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00" w:rsidRPr="000C121B" w:rsidRDefault="00C96C00" w:rsidP="001348DA">
      <w:pPr>
        <w:pStyle w:val="NoSpacing"/>
        <w:spacing w:line="276" w:lineRule="auto"/>
        <w:jc w:val="both"/>
        <w:rPr>
          <w:rFonts w:cstheme="minorHAnsi"/>
          <w:sz w:val="24"/>
          <w:szCs w:val="24"/>
        </w:rPr>
      </w:pPr>
    </w:p>
    <w:p w:rsidR="00C96C00" w:rsidRPr="000C121B" w:rsidRDefault="00C96C00" w:rsidP="001348DA">
      <w:pPr>
        <w:pStyle w:val="NoSpacing"/>
        <w:spacing w:line="276" w:lineRule="auto"/>
        <w:jc w:val="both"/>
        <w:rPr>
          <w:rFonts w:cstheme="minorHAnsi"/>
          <w:sz w:val="24"/>
          <w:szCs w:val="24"/>
        </w:rPr>
      </w:pPr>
    </w:p>
    <w:p w:rsidR="006A7480" w:rsidRPr="00AF5A27" w:rsidRDefault="006A7480" w:rsidP="00AF5A27">
      <w:pPr>
        <w:pStyle w:val="NoSpacing"/>
        <w:shd w:val="clear" w:color="auto" w:fill="DAEEF3" w:themeFill="accent5" w:themeFillTint="33"/>
        <w:spacing w:line="276" w:lineRule="auto"/>
        <w:jc w:val="both"/>
        <w:rPr>
          <w:rFonts w:cstheme="minorHAnsi"/>
          <w:b/>
          <w:color w:val="0070C0"/>
          <w:sz w:val="40"/>
          <w:szCs w:val="40"/>
        </w:rPr>
      </w:pPr>
      <w:r w:rsidRPr="00AF5A27">
        <w:rPr>
          <w:rFonts w:cstheme="minorHAnsi"/>
          <w:b/>
          <w:color w:val="0070C0"/>
          <w:sz w:val="40"/>
          <w:szCs w:val="40"/>
        </w:rPr>
        <w:t>Capitolul 1</w:t>
      </w:r>
    </w:p>
    <w:p w:rsidR="00C96C00" w:rsidRPr="00AF5A27" w:rsidRDefault="00823512" w:rsidP="00AF5A27">
      <w:pPr>
        <w:pStyle w:val="NoSpacing"/>
        <w:shd w:val="clear" w:color="auto" w:fill="DAEEF3" w:themeFill="accent5" w:themeFillTint="33"/>
        <w:spacing w:line="276" w:lineRule="auto"/>
        <w:jc w:val="both"/>
        <w:rPr>
          <w:rFonts w:cstheme="minorHAnsi"/>
          <w:b/>
          <w:color w:val="0070C0"/>
          <w:sz w:val="40"/>
          <w:szCs w:val="40"/>
        </w:rPr>
      </w:pPr>
      <w:r w:rsidRPr="00AF5A27">
        <w:rPr>
          <w:rFonts w:cstheme="minorHAnsi"/>
          <w:b/>
          <w:color w:val="0070C0"/>
          <w:sz w:val="40"/>
          <w:szCs w:val="40"/>
        </w:rPr>
        <w:t>Condi</w:t>
      </w:r>
      <w:r w:rsidRPr="00AF5A27">
        <w:rPr>
          <w:rFonts w:cstheme="minorHAnsi"/>
          <w:b/>
          <w:color w:val="0070C0"/>
          <w:sz w:val="40"/>
          <w:szCs w:val="40"/>
          <w:lang w:val="ro-RO"/>
        </w:rPr>
        <w:t>ţ</w:t>
      </w:r>
      <w:r w:rsidRPr="00AF5A27">
        <w:rPr>
          <w:rFonts w:cstheme="minorHAnsi"/>
          <w:b/>
          <w:color w:val="0070C0"/>
          <w:sz w:val="40"/>
          <w:szCs w:val="40"/>
        </w:rPr>
        <w:t xml:space="preserve">ii şi perspective macroeconomice </w:t>
      </w:r>
    </w:p>
    <w:p w:rsidR="000D42DB" w:rsidRPr="00AF5A27" w:rsidRDefault="000D42DB" w:rsidP="00AF5A27">
      <w:pPr>
        <w:pStyle w:val="NoSpacing"/>
        <w:shd w:val="clear" w:color="auto" w:fill="DAEEF3" w:themeFill="accent5" w:themeFillTint="33"/>
        <w:spacing w:line="276" w:lineRule="auto"/>
        <w:jc w:val="both"/>
        <w:rPr>
          <w:rFonts w:cstheme="minorHAnsi"/>
          <w:b/>
          <w:color w:val="0070C0"/>
          <w:sz w:val="40"/>
          <w:szCs w:val="40"/>
        </w:rPr>
      </w:pPr>
      <w:r w:rsidRPr="00AF5A27">
        <w:rPr>
          <w:rFonts w:cstheme="minorHAnsi"/>
          <w:b/>
          <w:color w:val="0070C0"/>
          <w:sz w:val="40"/>
          <w:szCs w:val="40"/>
        </w:rPr>
        <w:t>1.1 INTRODUCERE</w:t>
      </w:r>
    </w:p>
    <w:p w:rsidR="00823512" w:rsidRPr="00AF5A27" w:rsidRDefault="00823512" w:rsidP="001348DA">
      <w:pPr>
        <w:pStyle w:val="NoSpacing"/>
        <w:spacing w:line="276" w:lineRule="auto"/>
        <w:jc w:val="both"/>
        <w:rPr>
          <w:rFonts w:cstheme="minorHAnsi"/>
          <w:color w:val="0070C0"/>
          <w:sz w:val="24"/>
          <w:szCs w:val="24"/>
        </w:rPr>
      </w:pPr>
    </w:p>
    <w:p w:rsidR="00BD0DAD" w:rsidRPr="000C121B" w:rsidRDefault="000D42DB" w:rsidP="001348DA">
      <w:pPr>
        <w:pStyle w:val="NoSpacing"/>
        <w:spacing w:line="276" w:lineRule="auto"/>
        <w:jc w:val="both"/>
        <w:rPr>
          <w:rFonts w:cstheme="minorHAnsi"/>
          <w:sz w:val="24"/>
          <w:szCs w:val="24"/>
        </w:rPr>
      </w:pPr>
      <w:r w:rsidRPr="000C121B">
        <w:rPr>
          <w:rFonts w:cstheme="minorHAnsi"/>
          <w:sz w:val="24"/>
          <w:szCs w:val="24"/>
        </w:rPr>
        <w:t xml:space="preserve">Economia globală </w:t>
      </w:r>
      <w:r w:rsidR="00C96C00" w:rsidRPr="000C121B">
        <w:rPr>
          <w:rFonts w:cstheme="minorHAnsi"/>
          <w:sz w:val="24"/>
          <w:szCs w:val="24"/>
        </w:rPr>
        <w:t xml:space="preserve">a trecut </w:t>
      </w:r>
      <w:r w:rsidRPr="000C121B">
        <w:rPr>
          <w:rFonts w:cstheme="minorHAnsi"/>
          <w:sz w:val="24"/>
          <w:szCs w:val="24"/>
        </w:rPr>
        <w:t xml:space="preserve">de la </w:t>
      </w:r>
      <w:r w:rsidR="006A7480" w:rsidRPr="000C121B">
        <w:rPr>
          <w:rFonts w:cstheme="minorHAnsi"/>
          <w:sz w:val="24"/>
          <w:szCs w:val="24"/>
        </w:rPr>
        <w:t>etapa de re</w:t>
      </w:r>
      <w:r w:rsidR="00640747" w:rsidRPr="000C121B">
        <w:rPr>
          <w:rFonts w:cstheme="minorHAnsi"/>
          <w:sz w:val="24"/>
          <w:szCs w:val="24"/>
        </w:rPr>
        <w:t>dresare</w:t>
      </w:r>
      <w:r w:rsidR="006A7480" w:rsidRPr="000C121B">
        <w:rPr>
          <w:rFonts w:cstheme="minorHAnsi"/>
          <w:sz w:val="24"/>
          <w:szCs w:val="24"/>
        </w:rPr>
        <w:t xml:space="preserve"> la </w:t>
      </w:r>
      <w:proofErr w:type="gramStart"/>
      <w:r w:rsidR="00823512" w:rsidRPr="000C121B">
        <w:rPr>
          <w:rFonts w:cstheme="minorHAnsi"/>
          <w:sz w:val="24"/>
          <w:szCs w:val="24"/>
        </w:rPr>
        <w:t>un</w:t>
      </w:r>
      <w:proofErr w:type="gramEnd"/>
      <w:r w:rsidR="00823512" w:rsidRPr="000C121B">
        <w:rPr>
          <w:rFonts w:cstheme="minorHAnsi"/>
          <w:sz w:val="24"/>
          <w:szCs w:val="24"/>
        </w:rPr>
        <w:t xml:space="preserve"> avânt </w:t>
      </w:r>
      <w:r w:rsidRPr="000C121B">
        <w:rPr>
          <w:rFonts w:cstheme="minorHAnsi"/>
          <w:sz w:val="24"/>
          <w:szCs w:val="24"/>
        </w:rPr>
        <w:t xml:space="preserve">puternic. </w:t>
      </w:r>
      <w:proofErr w:type="gramStart"/>
      <w:r w:rsidRPr="000C121B">
        <w:rPr>
          <w:rFonts w:cstheme="minorHAnsi"/>
          <w:sz w:val="24"/>
          <w:szCs w:val="24"/>
        </w:rPr>
        <w:t>Sus</w:t>
      </w:r>
      <w:r w:rsidR="00640747" w:rsidRPr="000C121B">
        <w:rPr>
          <w:rFonts w:cstheme="minorHAnsi"/>
          <w:sz w:val="24"/>
          <w:szCs w:val="24"/>
        </w:rPr>
        <w:t>ţ</w:t>
      </w:r>
      <w:r w:rsidRPr="000C121B">
        <w:rPr>
          <w:rFonts w:cstheme="minorHAnsi"/>
          <w:sz w:val="24"/>
          <w:szCs w:val="24"/>
        </w:rPr>
        <w:t>inut</w:t>
      </w:r>
      <w:r w:rsidR="00706602">
        <w:rPr>
          <w:rFonts w:cstheme="minorHAnsi"/>
          <w:sz w:val="24"/>
          <w:szCs w:val="24"/>
        </w:rPr>
        <w:t>e</w:t>
      </w:r>
      <w:r w:rsidRPr="000C121B">
        <w:rPr>
          <w:rFonts w:cstheme="minorHAnsi"/>
          <w:sz w:val="24"/>
          <w:szCs w:val="24"/>
        </w:rPr>
        <w:t xml:space="preserve"> de dezvoltarea </w:t>
      </w:r>
      <w:r w:rsidR="006A7480" w:rsidRPr="000C121B">
        <w:rPr>
          <w:rFonts w:cstheme="minorHAnsi"/>
          <w:sz w:val="24"/>
          <w:szCs w:val="24"/>
        </w:rPr>
        <w:t xml:space="preserve">robustă a </w:t>
      </w:r>
      <w:r w:rsidRPr="000C121B">
        <w:rPr>
          <w:rFonts w:cstheme="minorHAnsi"/>
          <w:sz w:val="24"/>
          <w:szCs w:val="24"/>
        </w:rPr>
        <w:t>consumul</w:t>
      </w:r>
      <w:r w:rsidR="00C96C00" w:rsidRPr="000C121B">
        <w:rPr>
          <w:rFonts w:cstheme="minorHAnsi"/>
          <w:sz w:val="24"/>
          <w:szCs w:val="24"/>
        </w:rPr>
        <w:t xml:space="preserve">ui privat </w:t>
      </w:r>
      <w:r w:rsidR="00640747" w:rsidRPr="000C121B">
        <w:rPr>
          <w:rFonts w:cstheme="minorHAnsi"/>
          <w:sz w:val="24"/>
          <w:szCs w:val="24"/>
        </w:rPr>
        <w:t>ş</w:t>
      </w:r>
      <w:r w:rsidR="00C96C00" w:rsidRPr="000C121B">
        <w:rPr>
          <w:rFonts w:cstheme="minorHAnsi"/>
          <w:sz w:val="24"/>
          <w:szCs w:val="24"/>
        </w:rPr>
        <w:t xml:space="preserve">i </w:t>
      </w:r>
      <w:r w:rsidR="006A7480" w:rsidRPr="000C121B">
        <w:rPr>
          <w:rFonts w:cstheme="minorHAnsi"/>
          <w:sz w:val="24"/>
          <w:szCs w:val="24"/>
        </w:rPr>
        <w:t xml:space="preserve">de </w:t>
      </w:r>
      <w:r w:rsidR="00C96C00" w:rsidRPr="000C121B">
        <w:rPr>
          <w:rFonts w:cstheme="minorHAnsi"/>
          <w:sz w:val="24"/>
          <w:szCs w:val="24"/>
        </w:rPr>
        <w:t>cre</w:t>
      </w:r>
      <w:r w:rsidR="00640747" w:rsidRPr="000C121B">
        <w:rPr>
          <w:rFonts w:cstheme="minorHAnsi"/>
          <w:sz w:val="24"/>
          <w:szCs w:val="24"/>
        </w:rPr>
        <w:t>ş</w:t>
      </w:r>
      <w:r w:rsidR="00C96C00" w:rsidRPr="000C121B">
        <w:rPr>
          <w:rFonts w:cstheme="minorHAnsi"/>
          <w:sz w:val="24"/>
          <w:szCs w:val="24"/>
        </w:rPr>
        <w:t>tere</w:t>
      </w:r>
      <w:r w:rsidR="00823512" w:rsidRPr="000C121B">
        <w:rPr>
          <w:rFonts w:cstheme="minorHAnsi"/>
          <w:sz w:val="24"/>
          <w:szCs w:val="24"/>
        </w:rPr>
        <w:t>a</w:t>
      </w:r>
      <w:r w:rsidR="00C96C00" w:rsidRPr="000C121B">
        <w:rPr>
          <w:rFonts w:cstheme="minorHAnsi"/>
          <w:sz w:val="24"/>
          <w:szCs w:val="24"/>
        </w:rPr>
        <w:t xml:space="preserve"> </w:t>
      </w:r>
      <w:r w:rsidRPr="000C121B">
        <w:rPr>
          <w:rFonts w:cstheme="minorHAnsi"/>
          <w:sz w:val="24"/>
          <w:szCs w:val="24"/>
        </w:rPr>
        <w:t>inv</w:t>
      </w:r>
      <w:r w:rsidR="00C96C00" w:rsidRPr="000C121B">
        <w:rPr>
          <w:rFonts w:cstheme="minorHAnsi"/>
          <w:sz w:val="24"/>
          <w:szCs w:val="24"/>
        </w:rPr>
        <w:t>esti</w:t>
      </w:r>
      <w:r w:rsidR="00640747" w:rsidRPr="000C121B">
        <w:rPr>
          <w:rFonts w:cstheme="minorHAnsi"/>
          <w:sz w:val="24"/>
          <w:szCs w:val="24"/>
        </w:rPr>
        <w:t>ţ</w:t>
      </w:r>
      <w:r w:rsidR="00C96C00" w:rsidRPr="000C121B">
        <w:rPr>
          <w:rFonts w:cstheme="minorHAnsi"/>
          <w:sz w:val="24"/>
          <w:szCs w:val="24"/>
        </w:rPr>
        <w:t>iilor,</w:t>
      </w:r>
      <w:r w:rsidR="00BD0DAD" w:rsidRPr="000C121B">
        <w:rPr>
          <w:rFonts w:cstheme="minorHAnsi"/>
          <w:sz w:val="24"/>
          <w:szCs w:val="24"/>
        </w:rPr>
        <w:t xml:space="preserve"> </w:t>
      </w:r>
      <w:r w:rsidRPr="000C121B">
        <w:rPr>
          <w:rFonts w:cstheme="minorHAnsi"/>
          <w:sz w:val="24"/>
          <w:szCs w:val="24"/>
        </w:rPr>
        <w:t xml:space="preserve">economiile </w:t>
      </w:r>
      <w:r w:rsidR="006A7480" w:rsidRPr="000C121B">
        <w:rPr>
          <w:rFonts w:cstheme="minorHAnsi"/>
          <w:sz w:val="24"/>
          <w:szCs w:val="24"/>
        </w:rPr>
        <w:t>avansate</w:t>
      </w:r>
      <w:r w:rsidR="00BD0DAD" w:rsidRPr="000C121B">
        <w:rPr>
          <w:rFonts w:cstheme="minorHAnsi"/>
          <w:sz w:val="24"/>
          <w:szCs w:val="24"/>
        </w:rPr>
        <w:t>,</w:t>
      </w:r>
      <w:r w:rsidR="006A7480" w:rsidRPr="000C121B">
        <w:rPr>
          <w:rFonts w:cstheme="minorHAnsi"/>
          <w:sz w:val="24"/>
          <w:szCs w:val="24"/>
        </w:rPr>
        <w:t xml:space="preserve"> </w:t>
      </w:r>
      <w:r w:rsidR="00BD0DAD" w:rsidRPr="000C121B">
        <w:rPr>
          <w:rFonts w:cstheme="minorHAnsi"/>
          <w:sz w:val="24"/>
          <w:szCs w:val="24"/>
        </w:rPr>
        <w:t>în special, a</w:t>
      </w:r>
      <w:r w:rsidRPr="000C121B">
        <w:rPr>
          <w:rFonts w:cstheme="minorHAnsi"/>
          <w:sz w:val="24"/>
          <w:szCs w:val="24"/>
        </w:rPr>
        <w:t>u avut</w:t>
      </w:r>
      <w:r w:rsidR="00C96C00" w:rsidRPr="000C121B">
        <w:rPr>
          <w:rFonts w:cstheme="minorHAnsi"/>
          <w:sz w:val="24"/>
          <w:szCs w:val="24"/>
        </w:rPr>
        <w:t xml:space="preserve"> o contribu</w:t>
      </w:r>
      <w:r w:rsidR="00640747" w:rsidRPr="000C121B">
        <w:rPr>
          <w:rFonts w:cstheme="minorHAnsi"/>
          <w:sz w:val="24"/>
          <w:szCs w:val="24"/>
        </w:rPr>
        <w:t>ţ</w:t>
      </w:r>
      <w:r w:rsidR="00C96C00" w:rsidRPr="000C121B">
        <w:rPr>
          <w:rFonts w:cstheme="minorHAnsi"/>
          <w:sz w:val="24"/>
          <w:szCs w:val="24"/>
        </w:rPr>
        <w:t xml:space="preserve">ie majoră la </w:t>
      </w:r>
      <w:r w:rsidRPr="000C121B">
        <w:rPr>
          <w:rFonts w:cstheme="minorHAnsi"/>
          <w:sz w:val="24"/>
          <w:szCs w:val="24"/>
        </w:rPr>
        <w:t>val</w:t>
      </w:r>
      <w:r w:rsidR="006A7480" w:rsidRPr="000C121B">
        <w:rPr>
          <w:rFonts w:cstheme="minorHAnsi"/>
          <w:sz w:val="24"/>
          <w:szCs w:val="24"/>
        </w:rPr>
        <w:t>ul actual al</w:t>
      </w:r>
      <w:r w:rsidRPr="000C121B">
        <w:rPr>
          <w:rFonts w:cstheme="minorHAnsi"/>
          <w:sz w:val="24"/>
          <w:szCs w:val="24"/>
        </w:rPr>
        <w:t xml:space="preserve"> expansiun</w:t>
      </w:r>
      <w:r w:rsidR="006A7480" w:rsidRPr="000C121B">
        <w:rPr>
          <w:rFonts w:cstheme="minorHAnsi"/>
          <w:sz w:val="24"/>
          <w:szCs w:val="24"/>
        </w:rPr>
        <w:t>ii</w:t>
      </w:r>
      <w:r w:rsidRPr="000C121B">
        <w:rPr>
          <w:rFonts w:cstheme="minorHAnsi"/>
          <w:sz w:val="24"/>
          <w:szCs w:val="24"/>
        </w:rPr>
        <w:t xml:space="preserve"> economic</w:t>
      </w:r>
      <w:r w:rsidR="006A7480" w:rsidRPr="000C121B">
        <w:rPr>
          <w:rFonts w:cstheme="minorHAnsi"/>
          <w:sz w:val="24"/>
          <w:szCs w:val="24"/>
        </w:rPr>
        <w:t>e</w:t>
      </w:r>
      <w:r w:rsidRPr="000C121B">
        <w:rPr>
          <w:rFonts w:cstheme="minorHAnsi"/>
          <w:sz w:val="24"/>
          <w:szCs w:val="24"/>
        </w:rPr>
        <w:t xml:space="preserve"> glo</w:t>
      </w:r>
      <w:r w:rsidR="00C96C00" w:rsidRPr="000C121B">
        <w:rPr>
          <w:rFonts w:cstheme="minorHAnsi"/>
          <w:sz w:val="24"/>
          <w:szCs w:val="24"/>
        </w:rPr>
        <w:t>bal</w:t>
      </w:r>
      <w:r w:rsidR="006A7480" w:rsidRPr="000C121B">
        <w:rPr>
          <w:rFonts w:cstheme="minorHAnsi"/>
          <w:sz w:val="24"/>
          <w:szCs w:val="24"/>
        </w:rPr>
        <w:t>e</w:t>
      </w:r>
      <w:r w:rsidR="00C96C00" w:rsidRPr="000C121B">
        <w:rPr>
          <w:rFonts w:cstheme="minorHAnsi"/>
          <w:sz w:val="24"/>
          <w:szCs w:val="24"/>
        </w:rPr>
        <w:t>.</w:t>
      </w:r>
      <w:proofErr w:type="gramEnd"/>
      <w:r w:rsidR="00C96C00" w:rsidRPr="000C121B">
        <w:rPr>
          <w:rFonts w:cstheme="minorHAnsi"/>
          <w:sz w:val="24"/>
          <w:szCs w:val="24"/>
        </w:rPr>
        <w:t xml:space="preserve"> </w:t>
      </w:r>
    </w:p>
    <w:p w:rsidR="000D42DB" w:rsidRPr="000C121B" w:rsidRDefault="00BD0DAD" w:rsidP="001348DA">
      <w:pPr>
        <w:pStyle w:val="NoSpacing"/>
        <w:spacing w:line="276" w:lineRule="auto"/>
        <w:jc w:val="both"/>
        <w:rPr>
          <w:rFonts w:cstheme="minorHAnsi"/>
          <w:sz w:val="24"/>
          <w:szCs w:val="24"/>
        </w:rPr>
      </w:pPr>
      <w:r w:rsidRPr="000C121B">
        <w:rPr>
          <w:rFonts w:cstheme="minorHAnsi"/>
          <w:sz w:val="24"/>
          <w:szCs w:val="24"/>
        </w:rPr>
        <w:t>De</w:t>
      </w:r>
      <w:r w:rsidR="00706602">
        <w:rPr>
          <w:rFonts w:cstheme="minorHAnsi"/>
          <w:sz w:val="24"/>
          <w:szCs w:val="24"/>
        </w:rPr>
        <w:t>via</w:t>
      </w:r>
      <w:r w:rsidR="00706602">
        <w:rPr>
          <w:rFonts w:cstheme="minorHAnsi"/>
          <w:sz w:val="24"/>
          <w:szCs w:val="24"/>
          <w:lang w:val="ro-RO"/>
        </w:rPr>
        <w:t>ţ</w:t>
      </w:r>
      <w:r w:rsidR="00706602">
        <w:rPr>
          <w:rFonts w:cstheme="minorHAnsi"/>
          <w:sz w:val="24"/>
          <w:szCs w:val="24"/>
        </w:rPr>
        <w:t>iile PIB</w:t>
      </w:r>
      <w:r w:rsidRPr="000C121B">
        <w:rPr>
          <w:rFonts w:cstheme="minorHAnsi"/>
          <w:sz w:val="24"/>
          <w:szCs w:val="24"/>
        </w:rPr>
        <w:t>/</w:t>
      </w:r>
      <w:r w:rsidRPr="000C121B">
        <w:rPr>
          <w:rFonts w:cstheme="minorHAnsi"/>
          <w:i/>
          <w:sz w:val="24"/>
          <w:szCs w:val="24"/>
        </w:rPr>
        <w:t>output gaps</w:t>
      </w:r>
      <w:r w:rsidRPr="000C121B">
        <w:rPr>
          <w:rFonts w:cstheme="minorHAnsi"/>
          <w:sz w:val="24"/>
          <w:szCs w:val="24"/>
        </w:rPr>
        <w:t xml:space="preserve"> </w:t>
      </w:r>
      <w:r w:rsidR="006A7480" w:rsidRPr="000C121B">
        <w:rPr>
          <w:rFonts w:cstheme="minorHAnsi"/>
          <w:sz w:val="24"/>
          <w:szCs w:val="24"/>
        </w:rPr>
        <w:t xml:space="preserve">din zona </w:t>
      </w:r>
      <w:r w:rsidR="000D42DB" w:rsidRPr="000C121B">
        <w:rPr>
          <w:rFonts w:cstheme="minorHAnsi"/>
          <w:sz w:val="24"/>
          <w:szCs w:val="24"/>
        </w:rPr>
        <w:t xml:space="preserve">euro </w:t>
      </w:r>
      <w:proofErr w:type="gramStart"/>
      <w:r w:rsidR="00640747" w:rsidRPr="000C121B">
        <w:rPr>
          <w:rFonts w:cstheme="minorHAnsi"/>
          <w:sz w:val="24"/>
          <w:szCs w:val="24"/>
        </w:rPr>
        <w:t>ş</w:t>
      </w:r>
      <w:r w:rsidR="000D42DB" w:rsidRPr="000C121B">
        <w:rPr>
          <w:rFonts w:cstheme="minorHAnsi"/>
          <w:sz w:val="24"/>
          <w:szCs w:val="24"/>
        </w:rPr>
        <w:t xml:space="preserve">i Statele </w:t>
      </w:r>
      <w:r w:rsidR="00C96C00" w:rsidRPr="000C121B">
        <w:rPr>
          <w:rFonts w:cstheme="minorHAnsi"/>
          <w:sz w:val="24"/>
          <w:szCs w:val="24"/>
        </w:rPr>
        <w:t xml:space="preserve">Unite se </w:t>
      </w:r>
      <w:r w:rsidR="006A7480" w:rsidRPr="000C121B">
        <w:rPr>
          <w:rFonts w:cstheme="minorHAnsi"/>
          <w:sz w:val="24"/>
          <w:szCs w:val="24"/>
        </w:rPr>
        <w:t>estime</w:t>
      </w:r>
      <w:r w:rsidRPr="000C121B">
        <w:rPr>
          <w:rFonts w:cstheme="minorHAnsi"/>
          <w:sz w:val="24"/>
          <w:szCs w:val="24"/>
        </w:rPr>
        <w:t>a</w:t>
      </w:r>
      <w:r w:rsidR="006A7480" w:rsidRPr="000C121B">
        <w:rPr>
          <w:rFonts w:cstheme="minorHAnsi"/>
          <w:sz w:val="24"/>
          <w:szCs w:val="24"/>
        </w:rPr>
        <w:t xml:space="preserve">ză că vor </w:t>
      </w:r>
      <w:r w:rsidR="00706602">
        <w:rPr>
          <w:rFonts w:cstheme="minorHAnsi"/>
          <w:sz w:val="24"/>
          <w:szCs w:val="24"/>
        </w:rPr>
        <w:t>fi eliminate</w:t>
      </w:r>
      <w:proofErr w:type="gramEnd"/>
      <w:r w:rsidR="00706602">
        <w:rPr>
          <w:rFonts w:cstheme="minorHAnsi"/>
          <w:sz w:val="24"/>
          <w:szCs w:val="24"/>
        </w:rPr>
        <w:t xml:space="preserve"> </w:t>
      </w:r>
      <w:r w:rsidR="006A7480" w:rsidRPr="000C121B">
        <w:rPr>
          <w:rFonts w:cstheme="minorHAnsi"/>
          <w:sz w:val="24"/>
          <w:szCs w:val="24"/>
        </w:rPr>
        <w:t xml:space="preserve">curând </w:t>
      </w:r>
      <w:r w:rsidR="000D42DB" w:rsidRPr="000C121B">
        <w:rPr>
          <w:rFonts w:cstheme="minorHAnsi"/>
          <w:sz w:val="24"/>
          <w:szCs w:val="24"/>
        </w:rPr>
        <w:t>sau ace</w:t>
      </w:r>
      <w:r w:rsidR="00C96C00" w:rsidRPr="000C121B">
        <w:rPr>
          <w:rFonts w:cstheme="minorHAnsi"/>
          <w:sz w:val="24"/>
          <w:szCs w:val="24"/>
        </w:rPr>
        <w:t>st lucru</w:t>
      </w:r>
      <w:r w:rsidRPr="000C121B">
        <w:rPr>
          <w:rFonts w:cstheme="minorHAnsi"/>
          <w:sz w:val="24"/>
          <w:szCs w:val="24"/>
        </w:rPr>
        <w:t xml:space="preserve"> s-a întâmpla</w:t>
      </w:r>
      <w:r w:rsidR="00706602">
        <w:rPr>
          <w:rFonts w:cstheme="minorHAnsi"/>
          <w:sz w:val="24"/>
          <w:szCs w:val="24"/>
        </w:rPr>
        <w:t>t</w:t>
      </w:r>
      <w:r w:rsidRPr="000C121B">
        <w:rPr>
          <w:rFonts w:cstheme="minorHAnsi"/>
          <w:sz w:val="24"/>
          <w:szCs w:val="24"/>
        </w:rPr>
        <w:t xml:space="preserve"> deja. </w:t>
      </w:r>
      <w:proofErr w:type="gramStart"/>
      <w:r w:rsidR="00C96C00" w:rsidRPr="000C121B">
        <w:rPr>
          <w:rFonts w:cstheme="minorHAnsi"/>
          <w:sz w:val="24"/>
          <w:szCs w:val="24"/>
        </w:rPr>
        <w:t>Contribu</w:t>
      </w:r>
      <w:r w:rsidR="00640747" w:rsidRPr="000C121B">
        <w:rPr>
          <w:rFonts w:cstheme="minorHAnsi"/>
          <w:sz w:val="24"/>
          <w:szCs w:val="24"/>
        </w:rPr>
        <w:t>ţ</w:t>
      </w:r>
      <w:r w:rsidR="00C96C00" w:rsidRPr="000C121B">
        <w:rPr>
          <w:rFonts w:cstheme="minorHAnsi"/>
          <w:sz w:val="24"/>
          <w:szCs w:val="24"/>
        </w:rPr>
        <w:t>ii</w:t>
      </w:r>
      <w:r w:rsidRPr="000C121B">
        <w:rPr>
          <w:rFonts w:cstheme="minorHAnsi"/>
          <w:sz w:val="24"/>
          <w:szCs w:val="24"/>
        </w:rPr>
        <w:t>le</w:t>
      </w:r>
      <w:r w:rsidR="00C96C00" w:rsidRPr="000C121B">
        <w:rPr>
          <w:rFonts w:cstheme="minorHAnsi"/>
          <w:sz w:val="24"/>
          <w:szCs w:val="24"/>
        </w:rPr>
        <w:t xml:space="preserve"> puternice </w:t>
      </w:r>
      <w:r w:rsidR="000D42DB" w:rsidRPr="000C121B">
        <w:rPr>
          <w:rFonts w:cstheme="minorHAnsi"/>
          <w:sz w:val="24"/>
          <w:szCs w:val="24"/>
        </w:rPr>
        <w:t>provin</w:t>
      </w:r>
      <w:r w:rsidRPr="000C121B">
        <w:rPr>
          <w:rFonts w:cstheme="minorHAnsi"/>
          <w:sz w:val="24"/>
          <w:szCs w:val="24"/>
        </w:rPr>
        <w:t>,</w:t>
      </w:r>
      <w:r w:rsidR="000D42DB" w:rsidRPr="000C121B">
        <w:rPr>
          <w:rFonts w:cstheme="minorHAnsi"/>
          <w:sz w:val="24"/>
          <w:szCs w:val="24"/>
        </w:rPr>
        <w:t xml:space="preserve"> de asemenea</w:t>
      </w:r>
      <w:r w:rsidRPr="000C121B">
        <w:rPr>
          <w:rFonts w:cstheme="minorHAnsi"/>
          <w:sz w:val="24"/>
          <w:szCs w:val="24"/>
        </w:rPr>
        <w:t>,</w:t>
      </w:r>
      <w:r w:rsidR="000D42DB" w:rsidRPr="000C121B">
        <w:rPr>
          <w:rFonts w:cstheme="minorHAnsi"/>
          <w:sz w:val="24"/>
          <w:szCs w:val="24"/>
        </w:rPr>
        <w:t xml:space="preserve"> din Asia de Est </w:t>
      </w:r>
      <w:r w:rsidR="00640747" w:rsidRPr="000C121B">
        <w:rPr>
          <w:rFonts w:cstheme="minorHAnsi"/>
          <w:sz w:val="24"/>
          <w:szCs w:val="24"/>
        </w:rPr>
        <w:t>ş</w:t>
      </w:r>
      <w:r w:rsidR="00C96C00" w:rsidRPr="000C121B">
        <w:rPr>
          <w:rFonts w:cstheme="minorHAnsi"/>
          <w:sz w:val="24"/>
          <w:szCs w:val="24"/>
        </w:rPr>
        <w:t xml:space="preserve">i de Sud-Est. </w:t>
      </w:r>
      <w:r w:rsidR="000D42DB" w:rsidRPr="000C121B">
        <w:rPr>
          <w:rFonts w:cstheme="minorHAnsi"/>
          <w:sz w:val="24"/>
          <w:szCs w:val="24"/>
        </w:rPr>
        <w:t>Econom</w:t>
      </w:r>
      <w:r w:rsidR="006A7480" w:rsidRPr="000C121B">
        <w:rPr>
          <w:rFonts w:cstheme="minorHAnsi"/>
          <w:sz w:val="24"/>
          <w:szCs w:val="24"/>
        </w:rPr>
        <w:t xml:space="preserve">ia chineză </w:t>
      </w:r>
      <w:r w:rsidR="00640747" w:rsidRPr="000C121B">
        <w:rPr>
          <w:rFonts w:cstheme="minorHAnsi"/>
          <w:sz w:val="24"/>
          <w:szCs w:val="24"/>
        </w:rPr>
        <w:t>ş</w:t>
      </w:r>
      <w:r w:rsidR="006A7480" w:rsidRPr="000C121B">
        <w:rPr>
          <w:rFonts w:cstheme="minorHAnsi"/>
          <w:sz w:val="24"/>
          <w:szCs w:val="24"/>
        </w:rPr>
        <w:t xml:space="preserve">i economia japoneză s-au </w:t>
      </w:r>
      <w:r w:rsidR="000D42DB" w:rsidRPr="000C121B">
        <w:rPr>
          <w:rFonts w:cstheme="minorHAnsi"/>
          <w:sz w:val="24"/>
          <w:szCs w:val="24"/>
        </w:rPr>
        <w:t>extins puternic, ambele a</w:t>
      </w:r>
      <w:r w:rsidR="00706602">
        <w:rPr>
          <w:rFonts w:cstheme="minorHAnsi"/>
          <w:sz w:val="24"/>
          <w:szCs w:val="24"/>
        </w:rPr>
        <w:t>ntrenate</w:t>
      </w:r>
      <w:r w:rsidR="00C96C00" w:rsidRPr="000C121B">
        <w:rPr>
          <w:rFonts w:cstheme="minorHAnsi"/>
          <w:sz w:val="24"/>
          <w:szCs w:val="24"/>
        </w:rPr>
        <w:t xml:space="preserve"> de stimuli economici.</w:t>
      </w:r>
      <w:proofErr w:type="gramEnd"/>
      <w:r w:rsidR="00C96C00" w:rsidRPr="000C121B">
        <w:rPr>
          <w:rFonts w:cstheme="minorHAnsi"/>
          <w:sz w:val="24"/>
          <w:szCs w:val="24"/>
        </w:rPr>
        <w:t xml:space="preserve"> </w:t>
      </w:r>
      <w:r w:rsidR="000D42DB" w:rsidRPr="000C121B">
        <w:rPr>
          <w:rFonts w:cstheme="minorHAnsi"/>
          <w:sz w:val="24"/>
          <w:szCs w:val="24"/>
        </w:rPr>
        <w:t>În America Lati</w:t>
      </w:r>
      <w:r w:rsidR="006A7480" w:rsidRPr="000C121B">
        <w:rPr>
          <w:rFonts w:cstheme="minorHAnsi"/>
          <w:sz w:val="24"/>
          <w:szCs w:val="24"/>
        </w:rPr>
        <w:t xml:space="preserve">nă, recuperarea a fost atenuată de </w:t>
      </w:r>
      <w:r w:rsidR="000D42DB" w:rsidRPr="000C121B">
        <w:rPr>
          <w:rFonts w:cstheme="minorHAnsi"/>
          <w:sz w:val="24"/>
          <w:szCs w:val="24"/>
        </w:rPr>
        <w:t xml:space="preserve">redresarea </w:t>
      </w:r>
      <w:r w:rsidR="00C96C00" w:rsidRPr="000C121B">
        <w:rPr>
          <w:rFonts w:cstheme="minorHAnsi"/>
          <w:sz w:val="24"/>
          <w:szCs w:val="24"/>
        </w:rPr>
        <w:t xml:space="preserve">economică lentă din Brazilia </w:t>
      </w:r>
      <w:r w:rsidR="00640747" w:rsidRPr="000C121B">
        <w:rPr>
          <w:rFonts w:cstheme="minorHAnsi"/>
          <w:sz w:val="24"/>
          <w:szCs w:val="24"/>
        </w:rPr>
        <w:t>ş</w:t>
      </w:r>
      <w:r w:rsidR="00C96C00" w:rsidRPr="000C121B">
        <w:rPr>
          <w:rFonts w:cstheme="minorHAnsi"/>
          <w:sz w:val="24"/>
          <w:szCs w:val="24"/>
        </w:rPr>
        <w:t xml:space="preserve">i </w:t>
      </w:r>
      <w:r w:rsidR="000D42DB" w:rsidRPr="000C121B">
        <w:rPr>
          <w:rFonts w:cstheme="minorHAnsi"/>
          <w:sz w:val="24"/>
          <w:szCs w:val="24"/>
        </w:rPr>
        <w:t>d</w:t>
      </w:r>
      <w:r w:rsidR="006A7480" w:rsidRPr="000C121B">
        <w:rPr>
          <w:rFonts w:cstheme="minorHAnsi"/>
          <w:sz w:val="24"/>
          <w:szCs w:val="24"/>
        </w:rPr>
        <w:t>e</w:t>
      </w:r>
      <w:r w:rsidR="000D42DB" w:rsidRPr="000C121B">
        <w:rPr>
          <w:rFonts w:cstheme="minorHAnsi"/>
          <w:sz w:val="24"/>
          <w:szCs w:val="24"/>
        </w:rPr>
        <w:t xml:space="preserve"> cutr</w:t>
      </w:r>
      <w:r w:rsidR="006A7480" w:rsidRPr="000C121B">
        <w:rPr>
          <w:rFonts w:cstheme="minorHAnsi"/>
          <w:sz w:val="24"/>
          <w:szCs w:val="24"/>
        </w:rPr>
        <w:t xml:space="preserve">emurele devastatoare din Mexic. </w:t>
      </w:r>
      <w:r w:rsidR="000D42DB" w:rsidRPr="000C121B">
        <w:rPr>
          <w:rFonts w:cstheme="minorHAnsi"/>
          <w:sz w:val="24"/>
          <w:szCs w:val="24"/>
        </w:rPr>
        <w:t xml:space="preserve">În India, economia </w:t>
      </w:r>
      <w:r w:rsidR="00C96C00" w:rsidRPr="000C121B">
        <w:rPr>
          <w:rFonts w:cstheme="minorHAnsi"/>
          <w:sz w:val="24"/>
          <w:szCs w:val="24"/>
        </w:rPr>
        <w:t>î</w:t>
      </w:r>
      <w:r w:rsidR="00640747" w:rsidRPr="000C121B">
        <w:rPr>
          <w:rFonts w:cstheme="minorHAnsi"/>
          <w:sz w:val="24"/>
          <w:szCs w:val="24"/>
        </w:rPr>
        <w:t>ş</w:t>
      </w:r>
      <w:r w:rsidR="00C96C00" w:rsidRPr="000C121B">
        <w:rPr>
          <w:rFonts w:cstheme="minorHAnsi"/>
          <w:sz w:val="24"/>
          <w:szCs w:val="24"/>
        </w:rPr>
        <w:t>i recapătă pozi</w:t>
      </w:r>
      <w:r w:rsidR="00640747" w:rsidRPr="000C121B">
        <w:rPr>
          <w:rFonts w:cstheme="minorHAnsi"/>
          <w:sz w:val="24"/>
          <w:szCs w:val="24"/>
        </w:rPr>
        <w:t>ţ</w:t>
      </w:r>
      <w:r w:rsidR="00C96C00" w:rsidRPr="000C121B">
        <w:rPr>
          <w:rFonts w:cstheme="minorHAnsi"/>
          <w:sz w:val="24"/>
          <w:szCs w:val="24"/>
        </w:rPr>
        <w:t xml:space="preserve">ia </w:t>
      </w:r>
      <w:r w:rsidR="006A7480" w:rsidRPr="000C121B">
        <w:rPr>
          <w:rFonts w:cstheme="minorHAnsi"/>
          <w:sz w:val="24"/>
          <w:szCs w:val="24"/>
        </w:rPr>
        <w:t xml:space="preserve">la </w:t>
      </w:r>
      <w:proofErr w:type="gramStart"/>
      <w:r w:rsidR="00C96C00" w:rsidRPr="000C121B">
        <w:rPr>
          <w:rFonts w:cstheme="minorHAnsi"/>
          <w:sz w:val="24"/>
          <w:szCs w:val="24"/>
        </w:rPr>
        <w:t>un</w:t>
      </w:r>
      <w:proofErr w:type="gramEnd"/>
      <w:r w:rsidR="00C96C00" w:rsidRPr="000C121B">
        <w:rPr>
          <w:rFonts w:cstheme="minorHAnsi"/>
          <w:sz w:val="24"/>
          <w:szCs w:val="24"/>
        </w:rPr>
        <w:t xml:space="preserve"> an </w:t>
      </w:r>
      <w:r w:rsidR="006A7480" w:rsidRPr="000C121B">
        <w:rPr>
          <w:rFonts w:cstheme="minorHAnsi"/>
          <w:sz w:val="24"/>
          <w:szCs w:val="24"/>
        </w:rPr>
        <w:t xml:space="preserve">de la </w:t>
      </w:r>
      <w:r w:rsidR="000D42DB" w:rsidRPr="000C121B">
        <w:rPr>
          <w:rFonts w:cstheme="minorHAnsi"/>
          <w:sz w:val="24"/>
          <w:szCs w:val="24"/>
        </w:rPr>
        <w:t xml:space="preserve">demonetizarea bancnotelor </w:t>
      </w:r>
      <w:r w:rsidR="00640747" w:rsidRPr="000C121B">
        <w:rPr>
          <w:rFonts w:cstheme="minorHAnsi"/>
          <w:sz w:val="24"/>
          <w:szCs w:val="24"/>
        </w:rPr>
        <w:t>ş</w:t>
      </w:r>
      <w:r w:rsidR="000D42DB" w:rsidRPr="000C121B">
        <w:rPr>
          <w:rFonts w:cstheme="minorHAnsi"/>
          <w:sz w:val="24"/>
          <w:szCs w:val="24"/>
        </w:rPr>
        <w:t>i reforma sistemului TVA.</w:t>
      </w:r>
    </w:p>
    <w:p w:rsidR="000D42DB" w:rsidRPr="000C121B" w:rsidRDefault="006A7480" w:rsidP="001348DA">
      <w:pPr>
        <w:pStyle w:val="NoSpacing"/>
        <w:spacing w:line="276" w:lineRule="auto"/>
        <w:jc w:val="both"/>
        <w:rPr>
          <w:rFonts w:cstheme="minorHAnsi"/>
          <w:color w:val="C00000"/>
          <w:sz w:val="24"/>
          <w:szCs w:val="24"/>
        </w:rPr>
      </w:pPr>
      <w:r w:rsidRPr="000C121B">
        <w:rPr>
          <w:rFonts w:cstheme="minorHAnsi"/>
          <w:sz w:val="24"/>
          <w:szCs w:val="24"/>
        </w:rPr>
        <w:tab/>
      </w:r>
      <w:proofErr w:type="gramStart"/>
      <w:r w:rsidR="000D42DB" w:rsidRPr="000C121B">
        <w:rPr>
          <w:rFonts w:cstheme="minorHAnsi"/>
          <w:sz w:val="24"/>
          <w:szCs w:val="24"/>
        </w:rPr>
        <w:t>Diferen</w:t>
      </w:r>
      <w:r w:rsidR="00640747" w:rsidRPr="000C121B">
        <w:rPr>
          <w:rFonts w:cstheme="minorHAnsi"/>
          <w:sz w:val="24"/>
          <w:szCs w:val="24"/>
        </w:rPr>
        <w:t>ţ</w:t>
      </w:r>
      <w:r w:rsidR="000D42DB" w:rsidRPr="000C121B">
        <w:rPr>
          <w:rFonts w:cstheme="minorHAnsi"/>
          <w:sz w:val="24"/>
          <w:szCs w:val="24"/>
        </w:rPr>
        <w:t xml:space="preserve">a </w:t>
      </w:r>
      <w:r w:rsidR="00C96C00" w:rsidRPr="000C121B">
        <w:rPr>
          <w:rFonts w:cstheme="minorHAnsi"/>
          <w:sz w:val="24"/>
          <w:szCs w:val="24"/>
        </w:rPr>
        <w:t xml:space="preserve">monetară dintre </w:t>
      </w:r>
      <w:r w:rsidRPr="000C121B">
        <w:rPr>
          <w:rFonts w:cstheme="minorHAnsi"/>
          <w:sz w:val="24"/>
          <w:szCs w:val="24"/>
        </w:rPr>
        <w:t xml:space="preserve">regiunile </w:t>
      </w:r>
      <w:r w:rsidR="00C96C00" w:rsidRPr="000C121B">
        <w:rPr>
          <w:rFonts w:cstheme="minorHAnsi"/>
          <w:sz w:val="24"/>
          <w:szCs w:val="24"/>
        </w:rPr>
        <w:t>economi</w:t>
      </w:r>
      <w:r w:rsidRPr="000C121B">
        <w:rPr>
          <w:rFonts w:cstheme="minorHAnsi"/>
          <w:sz w:val="24"/>
          <w:szCs w:val="24"/>
        </w:rPr>
        <w:t>ilor importante</w:t>
      </w:r>
      <w:r w:rsidR="00C96C00" w:rsidRPr="000C121B">
        <w:rPr>
          <w:rFonts w:cstheme="minorHAnsi"/>
          <w:sz w:val="24"/>
          <w:szCs w:val="24"/>
        </w:rPr>
        <w:t xml:space="preserve"> </w:t>
      </w:r>
      <w:r w:rsidR="000D42DB" w:rsidRPr="000C121B">
        <w:rPr>
          <w:rFonts w:cstheme="minorHAnsi"/>
          <w:sz w:val="24"/>
          <w:szCs w:val="24"/>
        </w:rPr>
        <w:t>conti</w:t>
      </w:r>
      <w:r w:rsidR="00C96C00" w:rsidRPr="000C121B">
        <w:rPr>
          <w:rFonts w:cstheme="minorHAnsi"/>
          <w:sz w:val="24"/>
          <w:szCs w:val="24"/>
        </w:rPr>
        <w:t>nuă.</w:t>
      </w:r>
      <w:proofErr w:type="gramEnd"/>
      <w:r w:rsidR="00C96C00" w:rsidRPr="000C121B">
        <w:rPr>
          <w:rFonts w:cstheme="minorHAnsi"/>
          <w:sz w:val="24"/>
          <w:szCs w:val="24"/>
        </w:rPr>
        <w:t xml:space="preserve"> În timp </w:t>
      </w:r>
      <w:proofErr w:type="gramStart"/>
      <w:r w:rsidR="00C96C00" w:rsidRPr="000C121B">
        <w:rPr>
          <w:rFonts w:cstheme="minorHAnsi"/>
          <w:sz w:val="24"/>
          <w:szCs w:val="24"/>
        </w:rPr>
        <w:t>ce</w:t>
      </w:r>
      <w:proofErr w:type="gramEnd"/>
      <w:r w:rsidR="00C96C00" w:rsidRPr="000C121B">
        <w:rPr>
          <w:rFonts w:cstheme="minorHAnsi"/>
          <w:sz w:val="24"/>
          <w:szCs w:val="24"/>
        </w:rPr>
        <w:t xml:space="preserve"> </w:t>
      </w:r>
      <w:r w:rsidRPr="000C121B">
        <w:rPr>
          <w:rFonts w:cstheme="minorHAnsi"/>
          <w:sz w:val="24"/>
          <w:szCs w:val="24"/>
        </w:rPr>
        <w:t>Banca Cent</w:t>
      </w:r>
      <w:r w:rsidR="00BD0DAD" w:rsidRPr="000C121B">
        <w:rPr>
          <w:rFonts w:cstheme="minorHAnsi"/>
          <w:sz w:val="24"/>
          <w:szCs w:val="24"/>
        </w:rPr>
        <w:t>r</w:t>
      </w:r>
      <w:r w:rsidRPr="000C121B">
        <w:rPr>
          <w:rFonts w:cstheme="minorHAnsi"/>
          <w:sz w:val="24"/>
          <w:szCs w:val="24"/>
        </w:rPr>
        <w:t xml:space="preserve">ală a Japoniei </w:t>
      </w:r>
      <w:r w:rsidR="000D42DB" w:rsidRPr="000C121B">
        <w:rPr>
          <w:rFonts w:cstheme="minorHAnsi"/>
          <w:sz w:val="24"/>
          <w:szCs w:val="24"/>
        </w:rPr>
        <w:t>con</w:t>
      </w:r>
      <w:r w:rsidR="00C96C00" w:rsidRPr="000C121B">
        <w:rPr>
          <w:rFonts w:cstheme="minorHAnsi"/>
          <w:sz w:val="24"/>
          <w:szCs w:val="24"/>
        </w:rPr>
        <w:t>tinuă să</w:t>
      </w:r>
      <w:r w:rsidR="00DD1770" w:rsidRPr="000C121B">
        <w:rPr>
          <w:rFonts w:cstheme="minorHAnsi"/>
          <w:sz w:val="24"/>
          <w:szCs w:val="24"/>
        </w:rPr>
        <w:t xml:space="preserve"> se menţină pe </w:t>
      </w:r>
      <w:r w:rsidR="00BD0DAD" w:rsidRPr="000C121B">
        <w:rPr>
          <w:rFonts w:cstheme="minorHAnsi"/>
          <w:sz w:val="24"/>
          <w:szCs w:val="24"/>
        </w:rPr>
        <w:t xml:space="preserve">o </w:t>
      </w:r>
      <w:r w:rsidR="00DD1770" w:rsidRPr="000C121B">
        <w:rPr>
          <w:rFonts w:cstheme="minorHAnsi"/>
          <w:sz w:val="24"/>
          <w:szCs w:val="24"/>
        </w:rPr>
        <w:t>poziţi</w:t>
      </w:r>
      <w:r w:rsidR="00E52467">
        <w:rPr>
          <w:rFonts w:cstheme="minorHAnsi"/>
          <w:sz w:val="24"/>
          <w:szCs w:val="24"/>
        </w:rPr>
        <w:t>e</w:t>
      </w:r>
      <w:r w:rsidR="00DD1770" w:rsidRPr="000C121B">
        <w:rPr>
          <w:rFonts w:cstheme="minorHAnsi"/>
          <w:sz w:val="24"/>
          <w:szCs w:val="24"/>
        </w:rPr>
        <w:t xml:space="preserve"> </w:t>
      </w:r>
      <w:r w:rsidR="00C96C00" w:rsidRPr="000C121B">
        <w:rPr>
          <w:rFonts w:cstheme="minorHAnsi"/>
          <w:sz w:val="24"/>
          <w:szCs w:val="24"/>
        </w:rPr>
        <w:t xml:space="preserve">ultra-expansivă </w:t>
      </w:r>
      <w:r w:rsidRPr="000C121B">
        <w:rPr>
          <w:rFonts w:cstheme="minorHAnsi"/>
          <w:sz w:val="24"/>
          <w:szCs w:val="24"/>
        </w:rPr>
        <w:t xml:space="preserve">în </w:t>
      </w:r>
      <w:r w:rsidR="000D42DB" w:rsidRPr="000C121B">
        <w:rPr>
          <w:rFonts w:cstheme="minorHAnsi"/>
          <w:sz w:val="24"/>
          <w:szCs w:val="24"/>
        </w:rPr>
        <w:t xml:space="preserve">politica monetară, Rezerva Federală a </w:t>
      </w:r>
      <w:r w:rsidR="00C96C00" w:rsidRPr="000C121B">
        <w:rPr>
          <w:rFonts w:cstheme="minorHAnsi"/>
          <w:sz w:val="24"/>
          <w:szCs w:val="24"/>
        </w:rPr>
        <w:t xml:space="preserve">Statelor Unite </w:t>
      </w:r>
      <w:r w:rsidR="00DD1770" w:rsidRPr="000C121B">
        <w:rPr>
          <w:rFonts w:cstheme="minorHAnsi"/>
          <w:sz w:val="24"/>
          <w:szCs w:val="24"/>
        </w:rPr>
        <w:t xml:space="preserve">se află deja pe calea </w:t>
      </w:r>
      <w:r w:rsidR="000D42DB" w:rsidRPr="000C121B">
        <w:rPr>
          <w:rFonts w:cstheme="minorHAnsi"/>
          <w:sz w:val="24"/>
          <w:szCs w:val="24"/>
        </w:rPr>
        <w:t>no</w:t>
      </w:r>
      <w:r w:rsidR="00C96C00" w:rsidRPr="000C121B">
        <w:rPr>
          <w:rFonts w:cstheme="minorHAnsi"/>
          <w:sz w:val="24"/>
          <w:szCs w:val="24"/>
        </w:rPr>
        <w:t>rmaliz</w:t>
      </w:r>
      <w:r w:rsidR="00DD1770" w:rsidRPr="000C121B">
        <w:rPr>
          <w:rFonts w:cstheme="minorHAnsi"/>
          <w:sz w:val="24"/>
          <w:szCs w:val="24"/>
        </w:rPr>
        <w:t>ării</w:t>
      </w:r>
      <w:r w:rsidR="00C96C00" w:rsidRPr="000C121B">
        <w:rPr>
          <w:rFonts w:cstheme="minorHAnsi"/>
          <w:sz w:val="24"/>
          <w:szCs w:val="24"/>
        </w:rPr>
        <w:t xml:space="preserve">. La începutul anului, </w:t>
      </w:r>
      <w:r w:rsidR="000D42DB" w:rsidRPr="000C121B">
        <w:rPr>
          <w:rFonts w:cstheme="minorHAnsi"/>
          <w:sz w:val="24"/>
          <w:szCs w:val="24"/>
        </w:rPr>
        <w:t xml:space="preserve">Banca Centrală Europeană (BCE) </w:t>
      </w:r>
      <w:r w:rsidR="00640747" w:rsidRPr="000C121B">
        <w:rPr>
          <w:rFonts w:cstheme="minorHAnsi"/>
          <w:sz w:val="24"/>
          <w:szCs w:val="24"/>
        </w:rPr>
        <w:t>ş</w:t>
      </w:r>
      <w:r w:rsidR="000D42DB" w:rsidRPr="000C121B">
        <w:rPr>
          <w:rFonts w:cstheme="minorHAnsi"/>
          <w:sz w:val="24"/>
          <w:szCs w:val="24"/>
        </w:rPr>
        <w:t>i-a</w:t>
      </w:r>
      <w:r w:rsidR="00C96C00" w:rsidRPr="000C121B">
        <w:rPr>
          <w:rFonts w:cstheme="minorHAnsi"/>
          <w:sz w:val="24"/>
          <w:szCs w:val="24"/>
        </w:rPr>
        <w:t xml:space="preserve"> </w:t>
      </w:r>
      <w:r w:rsidR="00DD1770" w:rsidRPr="000C121B">
        <w:rPr>
          <w:rFonts w:cstheme="minorHAnsi"/>
          <w:sz w:val="24"/>
          <w:szCs w:val="24"/>
        </w:rPr>
        <w:t xml:space="preserve">înjumătăţit </w:t>
      </w:r>
      <w:r w:rsidR="000D42DB" w:rsidRPr="000C121B">
        <w:rPr>
          <w:rFonts w:cstheme="minorHAnsi"/>
          <w:sz w:val="24"/>
          <w:szCs w:val="24"/>
        </w:rPr>
        <w:t>achizi</w:t>
      </w:r>
      <w:r w:rsidR="00640747" w:rsidRPr="000C121B">
        <w:rPr>
          <w:rFonts w:cstheme="minorHAnsi"/>
          <w:sz w:val="24"/>
          <w:szCs w:val="24"/>
        </w:rPr>
        <w:t>ţ</w:t>
      </w:r>
      <w:r w:rsidR="000D42DB" w:rsidRPr="000C121B">
        <w:rPr>
          <w:rFonts w:cstheme="minorHAnsi"/>
          <w:sz w:val="24"/>
          <w:szCs w:val="24"/>
        </w:rPr>
        <w:t xml:space="preserve">iile </w:t>
      </w:r>
      <w:r w:rsidR="00DD1770" w:rsidRPr="000C121B">
        <w:rPr>
          <w:rFonts w:cstheme="minorHAnsi"/>
          <w:sz w:val="24"/>
          <w:szCs w:val="24"/>
        </w:rPr>
        <w:t xml:space="preserve">de obligaţiuni </w:t>
      </w:r>
      <w:r w:rsidR="00640747" w:rsidRPr="000C121B">
        <w:rPr>
          <w:rFonts w:cstheme="minorHAnsi"/>
          <w:sz w:val="24"/>
          <w:szCs w:val="24"/>
        </w:rPr>
        <w:t>ş</w:t>
      </w:r>
      <w:r w:rsidR="000D42DB" w:rsidRPr="000C121B">
        <w:rPr>
          <w:rFonts w:cstheme="minorHAnsi"/>
          <w:sz w:val="24"/>
          <w:szCs w:val="24"/>
        </w:rPr>
        <w:t xml:space="preserve">i </w:t>
      </w:r>
      <w:proofErr w:type="gramStart"/>
      <w:r w:rsidR="00BD0DAD" w:rsidRPr="000C121B">
        <w:rPr>
          <w:rFonts w:cstheme="minorHAnsi"/>
          <w:sz w:val="24"/>
          <w:szCs w:val="24"/>
        </w:rPr>
        <w:t>un</w:t>
      </w:r>
      <w:proofErr w:type="gramEnd"/>
      <w:r w:rsidR="00BD0DAD" w:rsidRPr="000C121B">
        <w:rPr>
          <w:rFonts w:cstheme="minorHAnsi"/>
          <w:sz w:val="24"/>
          <w:szCs w:val="24"/>
        </w:rPr>
        <w:t xml:space="preserve"> prim salt de </w:t>
      </w:r>
      <w:r w:rsidR="000D42DB" w:rsidRPr="000C121B">
        <w:rPr>
          <w:rFonts w:cstheme="minorHAnsi"/>
          <w:sz w:val="24"/>
          <w:szCs w:val="24"/>
        </w:rPr>
        <w:t xml:space="preserve">majorare a </w:t>
      </w:r>
      <w:r w:rsidR="00C96C00" w:rsidRPr="000C121B">
        <w:rPr>
          <w:rFonts w:cstheme="minorHAnsi"/>
          <w:sz w:val="24"/>
          <w:szCs w:val="24"/>
        </w:rPr>
        <w:t>ratei dobânzi</w:t>
      </w:r>
      <w:r w:rsidR="00E52467">
        <w:rPr>
          <w:rFonts w:cstheme="minorHAnsi"/>
          <w:sz w:val="24"/>
          <w:szCs w:val="24"/>
        </w:rPr>
        <w:t>lor</w:t>
      </w:r>
      <w:r w:rsidR="00C96C00" w:rsidRPr="000C121B">
        <w:rPr>
          <w:rFonts w:cstheme="minorHAnsi"/>
          <w:sz w:val="24"/>
          <w:szCs w:val="24"/>
        </w:rPr>
        <w:t xml:space="preserve"> </w:t>
      </w:r>
      <w:r w:rsidR="00BD0DAD" w:rsidRPr="000C121B">
        <w:rPr>
          <w:rFonts w:cstheme="minorHAnsi"/>
          <w:sz w:val="24"/>
          <w:szCs w:val="24"/>
        </w:rPr>
        <w:t xml:space="preserve">este de aşteptat </w:t>
      </w:r>
      <w:r w:rsidR="00E52467">
        <w:rPr>
          <w:rFonts w:cstheme="minorHAnsi"/>
          <w:sz w:val="24"/>
          <w:szCs w:val="24"/>
        </w:rPr>
        <w:t xml:space="preserve">doar </w:t>
      </w:r>
      <w:r w:rsidR="000D42DB" w:rsidRPr="000C121B">
        <w:rPr>
          <w:rFonts w:cstheme="minorHAnsi"/>
          <w:sz w:val="24"/>
          <w:szCs w:val="24"/>
        </w:rPr>
        <w:t xml:space="preserve">în 2019. Acest ritm lent </w:t>
      </w:r>
      <w:proofErr w:type="gramStart"/>
      <w:r w:rsidR="00C96C00" w:rsidRPr="000C121B">
        <w:rPr>
          <w:rFonts w:cstheme="minorHAnsi"/>
          <w:sz w:val="24"/>
          <w:szCs w:val="24"/>
        </w:rPr>
        <w:t>este</w:t>
      </w:r>
      <w:proofErr w:type="gramEnd"/>
      <w:r w:rsidR="00C96C00" w:rsidRPr="000C121B">
        <w:rPr>
          <w:rFonts w:cstheme="minorHAnsi"/>
          <w:sz w:val="24"/>
          <w:szCs w:val="24"/>
        </w:rPr>
        <w:t xml:space="preserve"> </w:t>
      </w:r>
      <w:r w:rsidR="00DD1770" w:rsidRPr="000C121B">
        <w:rPr>
          <w:rFonts w:cstheme="minorHAnsi"/>
          <w:sz w:val="24"/>
          <w:szCs w:val="24"/>
        </w:rPr>
        <w:t xml:space="preserve">determinat de </w:t>
      </w:r>
      <w:r w:rsidR="00C96C00" w:rsidRPr="000C121B">
        <w:rPr>
          <w:rFonts w:cstheme="minorHAnsi"/>
          <w:sz w:val="24"/>
          <w:szCs w:val="24"/>
        </w:rPr>
        <w:t>experien</w:t>
      </w:r>
      <w:r w:rsidR="00640747" w:rsidRPr="000C121B">
        <w:rPr>
          <w:rFonts w:cstheme="minorHAnsi"/>
          <w:sz w:val="24"/>
          <w:szCs w:val="24"/>
        </w:rPr>
        <w:t>ţ</w:t>
      </w:r>
      <w:r w:rsidR="00C96C00" w:rsidRPr="000C121B">
        <w:rPr>
          <w:rFonts w:cstheme="minorHAnsi"/>
          <w:sz w:val="24"/>
          <w:szCs w:val="24"/>
        </w:rPr>
        <w:t xml:space="preserve">ele </w:t>
      </w:r>
      <w:r w:rsidR="000D42DB" w:rsidRPr="000C121B">
        <w:rPr>
          <w:rFonts w:cstheme="minorHAnsi"/>
          <w:sz w:val="24"/>
          <w:szCs w:val="24"/>
        </w:rPr>
        <w:t>crize</w:t>
      </w:r>
      <w:r w:rsidR="00DD1770" w:rsidRPr="000C121B">
        <w:rPr>
          <w:rFonts w:cstheme="minorHAnsi"/>
          <w:sz w:val="24"/>
          <w:szCs w:val="24"/>
        </w:rPr>
        <w:t>lor</w:t>
      </w:r>
      <w:r w:rsidR="000D42DB" w:rsidRPr="000C121B">
        <w:rPr>
          <w:rFonts w:cstheme="minorHAnsi"/>
          <w:sz w:val="24"/>
          <w:szCs w:val="24"/>
        </w:rPr>
        <w:t xml:space="preserve"> economice ante</w:t>
      </w:r>
      <w:r w:rsidR="00DD1770" w:rsidRPr="000C121B">
        <w:rPr>
          <w:rFonts w:cstheme="minorHAnsi"/>
          <w:sz w:val="24"/>
          <w:szCs w:val="24"/>
        </w:rPr>
        <w:t>rioare</w:t>
      </w:r>
      <w:r w:rsidR="00BD0DAD" w:rsidRPr="000C121B">
        <w:rPr>
          <w:rFonts w:cstheme="minorHAnsi"/>
          <w:sz w:val="24"/>
          <w:szCs w:val="24"/>
        </w:rPr>
        <w:t xml:space="preserve">, care au demonstrat </w:t>
      </w:r>
      <w:r w:rsidR="00DD1770" w:rsidRPr="000C121B">
        <w:rPr>
          <w:rFonts w:cstheme="minorHAnsi"/>
          <w:sz w:val="24"/>
          <w:szCs w:val="24"/>
        </w:rPr>
        <w:t xml:space="preserve">că o </w:t>
      </w:r>
      <w:r w:rsidR="000D42DB" w:rsidRPr="000C121B">
        <w:rPr>
          <w:rFonts w:cstheme="minorHAnsi"/>
          <w:sz w:val="24"/>
          <w:szCs w:val="24"/>
        </w:rPr>
        <w:t>cre</w:t>
      </w:r>
      <w:r w:rsidR="00640747" w:rsidRPr="000C121B">
        <w:rPr>
          <w:rFonts w:cstheme="minorHAnsi"/>
          <w:sz w:val="24"/>
          <w:szCs w:val="24"/>
        </w:rPr>
        <w:t>ş</w:t>
      </w:r>
      <w:r w:rsidR="000D42DB" w:rsidRPr="000C121B">
        <w:rPr>
          <w:rFonts w:cstheme="minorHAnsi"/>
          <w:sz w:val="24"/>
          <w:szCs w:val="24"/>
        </w:rPr>
        <w:t>tere</w:t>
      </w:r>
      <w:r w:rsidR="00DD1770" w:rsidRPr="000C121B">
        <w:rPr>
          <w:rFonts w:cstheme="minorHAnsi"/>
          <w:sz w:val="24"/>
          <w:szCs w:val="24"/>
        </w:rPr>
        <w:t xml:space="preserve"> grăbită </w:t>
      </w:r>
      <w:r w:rsidR="000D42DB" w:rsidRPr="000C121B">
        <w:rPr>
          <w:rFonts w:cstheme="minorHAnsi"/>
          <w:sz w:val="24"/>
          <w:szCs w:val="24"/>
        </w:rPr>
        <w:t>a rate</w:t>
      </w:r>
      <w:r w:rsidR="00DD1770" w:rsidRPr="000C121B">
        <w:rPr>
          <w:rFonts w:cstheme="minorHAnsi"/>
          <w:sz w:val="24"/>
          <w:szCs w:val="24"/>
        </w:rPr>
        <w:t xml:space="preserve">i dobânzilor </w:t>
      </w:r>
      <w:r w:rsidR="000D42DB" w:rsidRPr="000C121B">
        <w:rPr>
          <w:rFonts w:cstheme="minorHAnsi"/>
          <w:sz w:val="24"/>
          <w:szCs w:val="24"/>
        </w:rPr>
        <w:t>poa</w:t>
      </w:r>
      <w:r w:rsidR="00C96C00" w:rsidRPr="000C121B">
        <w:rPr>
          <w:rFonts w:cstheme="minorHAnsi"/>
          <w:sz w:val="24"/>
          <w:szCs w:val="24"/>
        </w:rPr>
        <w:t xml:space="preserve">te </w:t>
      </w:r>
      <w:r w:rsidR="00DD1770" w:rsidRPr="000C121B">
        <w:rPr>
          <w:rFonts w:cstheme="minorHAnsi"/>
          <w:sz w:val="24"/>
          <w:szCs w:val="24"/>
        </w:rPr>
        <w:t>cond</w:t>
      </w:r>
      <w:r w:rsidR="00C96C00" w:rsidRPr="000C121B">
        <w:rPr>
          <w:rFonts w:cstheme="minorHAnsi"/>
          <w:sz w:val="24"/>
          <w:szCs w:val="24"/>
        </w:rPr>
        <w:t xml:space="preserve">uce la împrumuturi </w:t>
      </w:r>
      <w:r w:rsidR="004D6BDD" w:rsidRPr="000C121B">
        <w:rPr>
          <w:rFonts w:cstheme="minorHAnsi"/>
          <w:sz w:val="24"/>
          <w:szCs w:val="24"/>
        </w:rPr>
        <w:t xml:space="preserve">cu risc </w:t>
      </w:r>
      <w:r w:rsidR="00C96C00" w:rsidRPr="000C121B">
        <w:rPr>
          <w:rFonts w:cstheme="minorHAnsi"/>
          <w:sz w:val="24"/>
          <w:szCs w:val="24"/>
        </w:rPr>
        <w:t xml:space="preserve">excesiv </w:t>
      </w:r>
      <w:r w:rsidR="00640747" w:rsidRPr="000C121B">
        <w:rPr>
          <w:rFonts w:cstheme="minorHAnsi"/>
          <w:sz w:val="24"/>
          <w:szCs w:val="24"/>
        </w:rPr>
        <w:t>ş</w:t>
      </w:r>
      <w:r w:rsidR="000D42DB" w:rsidRPr="000C121B">
        <w:rPr>
          <w:rFonts w:cstheme="minorHAnsi"/>
          <w:sz w:val="24"/>
          <w:szCs w:val="24"/>
        </w:rPr>
        <w:t xml:space="preserve">i, </w:t>
      </w:r>
      <w:r w:rsidR="00BD0DAD" w:rsidRPr="000C121B">
        <w:rPr>
          <w:rFonts w:cstheme="minorHAnsi"/>
          <w:sz w:val="24"/>
          <w:szCs w:val="24"/>
        </w:rPr>
        <w:t>deci</w:t>
      </w:r>
      <w:r w:rsidR="00C96C00" w:rsidRPr="000C121B">
        <w:rPr>
          <w:rFonts w:cstheme="minorHAnsi"/>
          <w:sz w:val="24"/>
          <w:szCs w:val="24"/>
        </w:rPr>
        <w:t xml:space="preserve">, la distorsiuni majore </w:t>
      </w:r>
      <w:r w:rsidR="00DD1770" w:rsidRPr="000C121B">
        <w:rPr>
          <w:rFonts w:cstheme="minorHAnsi"/>
          <w:sz w:val="24"/>
          <w:szCs w:val="24"/>
        </w:rPr>
        <w:t xml:space="preserve">pe </w:t>
      </w:r>
      <w:r w:rsidR="000D42DB" w:rsidRPr="000C121B">
        <w:rPr>
          <w:rFonts w:cstheme="minorHAnsi"/>
          <w:sz w:val="24"/>
          <w:szCs w:val="24"/>
        </w:rPr>
        <w:t>pie</w:t>
      </w:r>
      <w:r w:rsidR="00640747" w:rsidRPr="000C121B">
        <w:rPr>
          <w:rFonts w:cstheme="minorHAnsi"/>
          <w:sz w:val="24"/>
          <w:szCs w:val="24"/>
        </w:rPr>
        <w:t>ţ</w:t>
      </w:r>
      <w:r w:rsidR="000D42DB" w:rsidRPr="000C121B">
        <w:rPr>
          <w:rFonts w:cstheme="minorHAnsi"/>
          <w:sz w:val="24"/>
          <w:szCs w:val="24"/>
        </w:rPr>
        <w:t xml:space="preserve">ele financiare. Pe de </w:t>
      </w:r>
      <w:proofErr w:type="gramStart"/>
      <w:r w:rsidR="000D42DB" w:rsidRPr="000C121B">
        <w:rPr>
          <w:rFonts w:cstheme="minorHAnsi"/>
          <w:sz w:val="24"/>
          <w:szCs w:val="24"/>
        </w:rPr>
        <w:t>altă</w:t>
      </w:r>
      <w:proofErr w:type="gramEnd"/>
      <w:r w:rsidR="000D42DB" w:rsidRPr="000C121B">
        <w:rPr>
          <w:rFonts w:cstheme="minorHAnsi"/>
          <w:sz w:val="24"/>
          <w:szCs w:val="24"/>
        </w:rPr>
        <w:t xml:space="preserve"> parte, </w:t>
      </w:r>
      <w:r w:rsidR="00DD1770" w:rsidRPr="000C121B">
        <w:rPr>
          <w:rFonts w:cstheme="minorHAnsi"/>
          <w:sz w:val="24"/>
          <w:szCs w:val="24"/>
        </w:rPr>
        <w:t xml:space="preserve">mediul scăzut al ratei dobânzii </w:t>
      </w:r>
      <w:r w:rsidR="00C96C00" w:rsidRPr="000C121B">
        <w:rPr>
          <w:rFonts w:cstheme="minorHAnsi"/>
          <w:sz w:val="24"/>
          <w:szCs w:val="24"/>
        </w:rPr>
        <w:t xml:space="preserve">din ultimii ani a promovat </w:t>
      </w:r>
      <w:r w:rsidR="00DD1770" w:rsidRPr="000C121B">
        <w:rPr>
          <w:rFonts w:cstheme="minorHAnsi"/>
          <w:sz w:val="24"/>
          <w:szCs w:val="24"/>
        </w:rPr>
        <w:t xml:space="preserve">efectul de levier finaciar </w:t>
      </w:r>
      <w:r w:rsidR="000D42DB" w:rsidRPr="000C121B">
        <w:rPr>
          <w:rFonts w:cstheme="minorHAnsi"/>
          <w:sz w:val="24"/>
          <w:szCs w:val="24"/>
        </w:rPr>
        <w:t>î</w:t>
      </w:r>
      <w:r w:rsidR="00C96C00" w:rsidRPr="000C121B">
        <w:rPr>
          <w:rFonts w:cstheme="minorHAnsi"/>
          <w:sz w:val="24"/>
          <w:szCs w:val="24"/>
        </w:rPr>
        <w:t>ncuraj</w:t>
      </w:r>
      <w:r w:rsidR="00DD1770" w:rsidRPr="000C121B">
        <w:rPr>
          <w:rFonts w:cstheme="minorHAnsi"/>
          <w:sz w:val="24"/>
          <w:szCs w:val="24"/>
        </w:rPr>
        <w:t>ând</w:t>
      </w:r>
      <w:r w:rsidR="00C96C00" w:rsidRPr="000C121B">
        <w:rPr>
          <w:rFonts w:cstheme="minorHAnsi"/>
          <w:sz w:val="24"/>
          <w:szCs w:val="24"/>
        </w:rPr>
        <w:t xml:space="preserve"> investitorii să </w:t>
      </w:r>
      <w:r w:rsidR="00DD1770" w:rsidRPr="000C121B">
        <w:rPr>
          <w:rFonts w:cstheme="minorHAnsi"/>
          <w:sz w:val="24"/>
          <w:szCs w:val="24"/>
        </w:rPr>
        <w:t xml:space="preserve">intre </w:t>
      </w:r>
      <w:r w:rsidR="001348DA" w:rsidRPr="000C121B">
        <w:rPr>
          <w:rFonts w:cstheme="minorHAnsi"/>
          <w:sz w:val="24"/>
          <w:szCs w:val="24"/>
        </w:rPr>
        <w:t>pe</w:t>
      </w:r>
      <w:r w:rsidR="00BD0DAD" w:rsidRPr="000C121B">
        <w:rPr>
          <w:rFonts w:cstheme="minorHAnsi"/>
          <w:sz w:val="24"/>
          <w:szCs w:val="24"/>
        </w:rPr>
        <w:t xml:space="preserve"> </w:t>
      </w:r>
      <w:r w:rsidR="004D6BDD" w:rsidRPr="000C121B">
        <w:rPr>
          <w:rFonts w:cstheme="minorHAnsi"/>
          <w:sz w:val="24"/>
          <w:szCs w:val="24"/>
        </w:rPr>
        <w:t>achiziţi</w:t>
      </w:r>
      <w:r w:rsidR="00BD0DAD" w:rsidRPr="000C121B">
        <w:rPr>
          <w:rFonts w:cstheme="minorHAnsi"/>
          <w:sz w:val="24"/>
          <w:szCs w:val="24"/>
        </w:rPr>
        <w:t>i</w:t>
      </w:r>
      <w:r w:rsidR="001348DA" w:rsidRPr="000C121B">
        <w:rPr>
          <w:rFonts w:cstheme="minorHAnsi"/>
          <w:sz w:val="24"/>
          <w:szCs w:val="24"/>
        </w:rPr>
        <w:t xml:space="preserve"> </w:t>
      </w:r>
      <w:r w:rsidR="000D42DB" w:rsidRPr="000C121B">
        <w:rPr>
          <w:rFonts w:cstheme="minorHAnsi"/>
          <w:sz w:val="24"/>
          <w:szCs w:val="24"/>
        </w:rPr>
        <w:t>mai riscante în căuta</w:t>
      </w:r>
      <w:r w:rsidR="00C96C00" w:rsidRPr="000C121B">
        <w:rPr>
          <w:rFonts w:cstheme="minorHAnsi"/>
          <w:sz w:val="24"/>
          <w:szCs w:val="24"/>
        </w:rPr>
        <w:t xml:space="preserve">rea </w:t>
      </w:r>
      <w:r w:rsidR="001348DA" w:rsidRPr="000C121B">
        <w:rPr>
          <w:rFonts w:cstheme="minorHAnsi"/>
          <w:sz w:val="24"/>
          <w:szCs w:val="24"/>
        </w:rPr>
        <w:t xml:space="preserve">unor </w:t>
      </w:r>
      <w:r w:rsidR="00C96C00" w:rsidRPr="000C121B">
        <w:rPr>
          <w:rFonts w:cstheme="minorHAnsi"/>
          <w:sz w:val="24"/>
          <w:szCs w:val="24"/>
        </w:rPr>
        <w:t>randamente mai</w:t>
      </w:r>
      <w:r w:rsidR="001348DA" w:rsidRPr="000C121B">
        <w:rPr>
          <w:rFonts w:cstheme="minorHAnsi"/>
          <w:sz w:val="24"/>
          <w:szCs w:val="24"/>
        </w:rPr>
        <w:t xml:space="preserve"> ridicate</w:t>
      </w:r>
      <w:r w:rsidR="00C96C00" w:rsidRPr="000C121B">
        <w:rPr>
          <w:rFonts w:cstheme="minorHAnsi"/>
          <w:sz w:val="24"/>
          <w:szCs w:val="24"/>
        </w:rPr>
        <w:t>. Din</w:t>
      </w:r>
      <w:r w:rsidR="000D42DB" w:rsidRPr="000C121B">
        <w:rPr>
          <w:rFonts w:cstheme="minorHAnsi"/>
          <w:sz w:val="24"/>
          <w:szCs w:val="24"/>
        </w:rPr>
        <w:t xml:space="preserve"> perspectiv</w:t>
      </w:r>
      <w:r w:rsidR="00E52467">
        <w:rPr>
          <w:rFonts w:cstheme="minorHAnsi"/>
          <w:sz w:val="24"/>
          <w:szCs w:val="24"/>
        </w:rPr>
        <w:t>a</w:t>
      </w:r>
      <w:r w:rsidR="000D42DB" w:rsidRPr="000C121B">
        <w:rPr>
          <w:rFonts w:cstheme="minorHAnsi"/>
          <w:sz w:val="24"/>
          <w:szCs w:val="24"/>
        </w:rPr>
        <w:t xml:space="preserve"> isto</w:t>
      </w:r>
      <w:r w:rsidR="00C96C00" w:rsidRPr="000C121B">
        <w:rPr>
          <w:rFonts w:cstheme="minorHAnsi"/>
          <w:sz w:val="24"/>
          <w:szCs w:val="24"/>
        </w:rPr>
        <w:t>rică, pie</w:t>
      </w:r>
      <w:r w:rsidR="00640747" w:rsidRPr="000C121B">
        <w:rPr>
          <w:rFonts w:cstheme="minorHAnsi"/>
          <w:sz w:val="24"/>
          <w:szCs w:val="24"/>
        </w:rPr>
        <w:t>ţ</w:t>
      </w:r>
      <w:r w:rsidR="00C96C00" w:rsidRPr="000C121B">
        <w:rPr>
          <w:rFonts w:cstheme="minorHAnsi"/>
          <w:sz w:val="24"/>
          <w:szCs w:val="24"/>
        </w:rPr>
        <w:t xml:space="preserve">ele bursiere în unele </w:t>
      </w:r>
      <w:r w:rsidR="001348DA" w:rsidRPr="000C121B">
        <w:rPr>
          <w:rFonts w:cstheme="minorHAnsi"/>
          <w:sz w:val="24"/>
          <w:szCs w:val="24"/>
        </w:rPr>
        <w:t>ţări e</w:t>
      </w:r>
      <w:r w:rsidR="00C96C00" w:rsidRPr="000C121B">
        <w:rPr>
          <w:rFonts w:cstheme="minorHAnsi"/>
          <w:sz w:val="24"/>
          <w:szCs w:val="24"/>
        </w:rPr>
        <w:t xml:space="preserve">uropene </w:t>
      </w:r>
      <w:r w:rsidR="00640747" w:rsidRPr="000C121B">
        <w:rPr>
          <w:rFonts w:cstheme="minorHAnsi"/>
          <w:sz w:val="24"/>
          <w:szCs w:val="24"/>
        </w:rPr>
        <w:t>ş</w:t>
      </w:r>
      <w:r w:rsidR="00C96C00" w:rsidRPr="000C121B">
        <w:rPr>
          <w:rFonts w:cstheme="minorHAnsi"/>
          <w:sz w:val="24"/>
          <w:szCs w:val="24"/>
        </w:rPr>
        <w:t xml:space="preserve">i în </w:t>
      </w:r>
      <w:r w:rsidR="000D42DB" w:rsidRPr="000C121B">
        <w:rPr>
          <w:rFonts w:cstheme="minorHAnsi"/>
          <w:sz w:val="24"/>
          <w:szCs w:val="24"/>
        </w:rPr>
        <w:t>Statele Unite par a fi supraevaluate.</w:t>
      </w:r>
    </w:p>
    <w:p w:rsidR="000D42DB" w:rsidRPr="000C121B" w:rsidRDefault="000D42DB" w:rsidP="001348DA">
      <w:pPr>
        <w:pStyle w:val="NoSpacing"/>
        <w:spacing w:line="276" w:lineRule="auto"/>
        <w:jc w:val="both"/>
        <w:rPr>
          <w:rFonts w:cstheme="minorHAnsi"/>
          <w:sz w:val="24"/>
          <w:szCs w:val="24"/>
        </w:rPr>
      </w:pPr>
      <w:proofErr w:type="gramStart"/>
      <w:r w:rsidRPr="000C121B">
        <w:rPr>
          <w:rFonts w:cstheme="minorHAnsi"/>
          <w:sz w:val="24"/>
          <w:szCs w:val="24"/>
        </w:rPr>
        <w:t>Câ</w:t>
      </w:r>
      <w:r w:rsidR="00640747" w:rsidRPr="000C121B">
        <w:rPr>
          <w:rFonts w:cstheme="minorHAnsi"/>
          <w:sz w:val="24"/>
          <w:szCs w:val="24"/>
        </w:rPr>
        <w:t>ş</w:t>
      </w:r>
      <w:r w:rsidRPr="000C121B">
        <w:rPr>
          <w:rFonts w:cstheme="minorHAnsi"/>
          <w:sz w:val="24"/>
          <w:szCs w:val="24"/>
        </w:rPr>
        <w:t>t</w:t>
      </w:r>
      <w:r w:rsidR="00C96C00" w:rsidRPr="000C121B">
        <w:rPr>
          <w:rFonts w:cstheme="minorHAnsi"/>
          <w:sz w:val="24"/>
          <w:szCs w:val="24"/>
        </w:rPr>
        <w:t xml:space="preserve">igurile </w:t>
      </w:r>
      <w:r w:rsidR="00E52467">
        <w:rPr>
          <w:rFonts w:cstheme="minorHAnsi"/>
          <w:sz w:val="24"/>
          <w:szCs w:val="24"/>
        </w:rPr>
        <w:t xml:space="preserve">obţinute </w:t>
      </w:r>
      <w:r w:rsidR="00BD0DAD" w:rsidRPr="000C121B">
        <w:rPr>
          <w:rFonts w:cstheme="minorHAnsi"/>
          <w:sz w:val="24"/>
          <w:szCs w:val="24"/>
        </w:rPr>
        <w:t>din titlurile</w:t>
      </w:r>
      <w:r w:rsidR="001348DA" w:rsidRPr="000C121B">
        <w:rPr>
          <w:rFonts w:cstheme="minorHAnsi"/>
          <w:sz w:val="24"/>
          <w:szCs w:val="24"/>
        </w:rPr>
        <w:t xml:space="preserve"> </w:t>
      </w:r>
      <w:r w:rsidR="00C96C00" w:rsidRPr="000C121B">
        <w:rPr>
          <w:rFonts w:cstheme="minorHAnsi"/>
          <w:sz w:val="24"/>
          <w:szCs w:val="24"/>
        </w:rPr>
        <w:t xml:space="preserve">foarte speculative </w:t>
      </w:r>
      <w:r w:rsidRPr="000C121B">
        <w:rPr>
          <w:rFonts w:cstheme="minorHAnsi"/>
          <w:sz w:val="24"/>
          <w:szCs w:val="24"/>
        </w:rPr>
        <w:t>sun</w:t>
      </w:r>
      <w:r w:rsidR="00C96C00" w:rsidRPr="000C121B">
        <w:rPr>
          <w:rFonts w:cstheme="minorHAnsi"/>
          <w:sz w:val="24"/>
          <w:szCs w:val="24"/>
        </w:rPr>
        <w:t>t</w:t>
      </w:r>
      <w:r w:rsidR="00E52467">
        <w:rPr>
          <w:rFonts w:cstheme="minorHAnsi"/>
          <w:sz w:val="24"/>
          <w:szCs w:val="24"/>
        </w:rPr>
        <w:t>,</w:t>
      </w:r>
      <w:r w:rsidR="00C96C00" w:rsidRPr="000C121B">
        <w:rPr>
          <w:rFonts w:cstheme="minorHAnsi"/>
          <w:sz w:val="24"/>
          <w:szCs w:val="24"/>
        </w:rPr>
        <w:t xml:space="preserve"> de asemenea</w:t>
      </w:r>
      <w:r w:rsidR="00E52467">
        <w:rPr>
          <w:rFonts w:cstheme="minorHAnsi"/>
          <w:sz w:val="24"/>
          <w:szCs w:val="24"/>
        </w:rPr>
        <w:t>,</w:t>
      </w:r>
      <w:r w:rsidR="00C96C00" w:rsidRPr="000C121B">
        <w:rPr>
          <w:rFonts w:cstheme="minorHAnsi"/>
          <w:sz w:val="24"/>
          <w:szCs w:val="24"/>
        </w:rPr>
        <w:t xml:space="preserve"> extrem de scăzute </w:t>
      </w:r>
      <w:r w:rsidR="001348DA" w:rsidRPr="000C121B">
        <w:rPr>
          <w:rFonts w:cstheme="minorHAnsi"/>
          <w:sz w:val="24"/>
          <w:szCs w:val="24"/>
        </w:rPr>
        <w:t xml:space="preserve">în </w:t>
      </w:r>
      <w:r w:rsidR="00C96C00" w:rsidRPr="000C121B">
        <w:rPr>
          <w:rFonts w:cstheme="minorHAnsi"/>
          <w:sz w:val="24"/>
          <w:szCs w:val="24"/>
        </w:rPr>
        <w:t>prezent.</w:t>
      </w:r>
      <w:proofErr w:type="gramEnd"/>
      <w:r w:rsidR="00C96C00" w:rsidRPr="000C121B">
        <w:rPr>
          <w:rFonts w:cstheme="minorHAnsi"/>
          <w:sz w:val="24"/>
          <w:szCs w:val="24"/>
        </w:rPr>
        <w:t xml:space="preserve"> </w:t>
      </w:r>
      <w:proofErr w:type="gramStart"/>
      <w:r w:rsidR="00C96C00" w:rsidRPr="000C121B">
        <w:rPr>
          <w:rFonts w:cstheme="minorHAnsi"/>
          <w:sz w:val="24"/>
          <w:szCs w:val="24"/>
        </w:rPr>
        <w:t xml:space="preserve">Aplatizarea treptată </w:t>
      </w:r>
      <w:r w:rsidR="001348DA" w:rsidRPr="000C121B">
        <w:rPr>
          <w:rFonts w:cstheme="minorHAnsi"/>
          <w:sz w:val="24"/>
          <w:szCs w:val="24"/>
        </w:rPr>
        <w:t xml:space="preserve">a </w:t>
      </w:r>
      <w:r w:rsidRPr="000C121B">
        <w:rPr>
          <w:rFonts w:cstheme="minorHAnsi"/>
          <w:sz w:val="24"/>
          <w:szCs w:val="24"/>
        </w:rPr>
        <w:t>curb</w:t>
      </w:r>
      <w:r w:rsidR="001348DA" w:rsidRPr="000C121B">
        <w:rPr>
          <w:rFonts w:cstheme="minorHAnsi"/>
          <w:sz w:val="24"/>
          <w:szCs w:val="24"/>
        </w:rPr>
        <w:t>ei</w:t>
      </w:r>
      <w:r w:rsidRPr="000C121B">
        <w:rPr>
          <w:rFonts w:cstheme="minorHAnsi"/>
          <w:sz w:val="24"/>
          <w:szCs w:val="24"/>
        </w:rPr>
        <w:t xml:space="preserve"> </w:t>
      </w:r>
      <w:r w:rsidR="00C96C00" w:rsidRPr="000C121B">
        <w:rPr>
          <w:rFonts w:cstheme="minorHAnsi"/>
          <w:sz w:val="24"/>
          <w:szCs w:val="24"/>
        </w:rPr>
        <w:t xml:space="preserve">randamentului </w:t>
      </w:r>
      <w:r w:rsidR="008A47B5" w:rsidRPr="000C121B">
        <w:rPr>
          <w:rFonts w:cstheme="minorHAnsi"/>
          <w:sz w:val="24"/>
          <w:szCs w:val="24"/>
        </w:rPr>
        <w:t xml:space="preserve">în </w:t>
      </w:r>
      <w:r w:rsidR="00C96C00" w:rsidRPr="000C121B">
        <w:rPr>
          <w:rFonts w:cstheme="minorHAnsi"/>
          <w:sz w:val="24"/>
          <w:szCs w:val="24"/>
        </w:rPr>
        <w:t xml:space="preserve">Statele Unite Statele indică faptul că există </w:t>
      </w:r>
      <w:r w:rsidR="00E52467" w:rsidRPr="00E52467">
        <w:rPr>
          <w:rFonts w:cstheme="minorHAnsi"/>
          <w:sz w:val="24"/>
          <w:szCs w:val="24"/>
        </w:rPr>
        <w:t>nelinişti</w:t>
      </w:r>
      <w:r w:rsidRPr="000C121B">
        <w:rPr>
          <w:rFonts w:cstheme="minorHAnsi"/>
          <w:sz w:val="24"/>
          <w:szCs w:val="24"/>
        </w:rPr>
        <w:t xml:space="preserve"> </w:t>
      </w:r>
      <w:r w:rsidR="00C96C00" w:rsidRPr="000C121B">
        <w:rPr>
          <w:rFonts w:cstheme="minorHAnsi"/>
          <w:sz w:val="24"/>
          <w:szCs w:val="24"/>
        </w:rPr>
        <w:t>pe pie</w:t>
      </w:r>
      <w:r w:rsidR="00640747" w:rsidRPr="000C121B">
        <w:rPr>
          <w:rFonts w:cstheme="minorHAnsi"/>
          <w:sz w:val="24"/>
          <w:szCs w:val="24"/>
        </w:rPr>
        <w:t>ţ</w:t>
      </w:r>
      <w:r w:rsidR="00C96C00" w:rsidRPr="000C121B">
        <w:rPr>
          <w:rFonts w:cstheme="minorHAnsi"/>
          <w:sz w:val="24"/>
          <w:szCs w:val="24"/>
        </w:rPr>
        <w:t xml:space="preserve">ele financiare </w:t>
      </w:r>
      <w:r w:rsidRPr="000C121B">
        <w:rPr>
          <w:rFonts w:cstheme="minorHAnsi"/>
          <w:sz w:val="24"/>
          <w:szCs w:val="24"/>
        </w:rPr>
        <w:t>cu privire la evolu</w:t>
      </w:r>
      <w:r w:rsidR="00640747" w:rsidRPr="000C121B">
        <w:rPr>
          <w:rFonts w:cstheme="minorHAnsi"/>
          <w:sz w:val="24"/>
          <w:szCs w:val="24"/>
        </w:rPr>
        <w:t>ţ</w:t>
      </w:r>
      <w:r w:rsidRPr="000C121B">
        <w:rPr>
          <w:rFonts w:cstheme="minorHAnsi"/>
          <w:sz w:val="24"/>
          <w:szCs w:val="24"/>
        </w:rPr>
        <w:t>iile viitoare.</w:t>
      </w:r>
      <w:proofErr w:type="gramEnd"/>
      <w:r w:rsidRPr="000C121B">
        <w:rPr>
          <w:rFonts w:cstheme="minorHAnsi"/>
          <w:sz w:val="24"/>
          <w:szCs w:val="24"/>
        </w:rPr>
        <w:t xml:space="preserve"> </w:t>
      </w:r>
      <w:proofErr w:type="gramStart"/>
      <w:r w:rsidRPr="000C121B">
        <w:rPr>
          <w:rFonts w:cstheme="minorHAnsi"/>
          <w:sz w:val="24"/>
          <w:szCs w:val="24"/>
        </w:rPr>
        <w:t>În</w:t>
      </w:r>
      <w:r w:rsidR="00C96C00" w:rsidRPr="000C121B">
        <w:rPr>
          <w:rFonts w:cstheme="minorHAnsi"/>
          <w:sz w:val="24"/>
          <w:szCs w:val="24"/>
        </w:rPr>
        <w:t xml:space="preserve"> </w:t>
      </w:r>
      <w:r w:rsidR="001348DA" w:rsidRPr="000C121B">
        <w:rPr>
          <w:rFonts w:cstheme="minorHAnsi"/>
          <w:sz w:val="24"/>
          <w:szCs w:val="24"/>
        </w:rPr>
        <w:t xml:space="preserve">trecut, </w:t>
      </w:r>
      <w:r w:rsidRPr="000C121B">
        <w:rPr>
          <w:rFonts w:cstheme="minorHAnsi"/>
          <w:sz w:val="24"/>
          <w:szCs w:val="24"/>
        </w:rPr>
        <w:t xml:space="preserve">curbele de randament plate </w:t>
      </w:r>
      <w:r w:rsidR="001348DA" w:rsidRPr="000C121B">
        <w:rPr>
          <w:rFonts w:cstheme="minorHAnsi"/>
          <w:sz w:val="24"/>
          <w:szCs w:val="24"/>
        </w:rPr>
        <w:t xml:space="preserve">erau </w:t>
      </w:r>
      <w:r w:rsidRPr="000C121B">
        <w:rPr>
          <w:rFonts w:cstheme="minorHAnsi"/>
          <w:sz w:val="24"/>
          <w:szCs w:val="24"/>
        </w:rPr>
        <w:t>ind</w:t>
      </w:r>
      <w:r w:rsidR="00C96C00" w:rsidRPr="000C121B">
        <w:rPr>
          <w:rFonts w:cstheme="minorHAnsi"/>
          <w:sz w:val="24"/>
          <w:szCs w:val="24"/>
        </w:rPr>
        <w:t>icatori fiabili a</w:t>
      </w:r>
      <w:r w:rsidR="008A47B5" w:rsidRPr="000C121B">
        <w:rPr>
          <w:rFonts w:cstheme="minorHAnsi"/>
          <w:sz w:val="24"/>
          <w:szCs w:val="24"/>
        </w:rPr>
        <w:t>i</w:t>
      </w:r>
      <w:r w:rsidR="001348DA" w:rsidRPr="000C121B">
        <w:rPr>
          <w:rFonts w:cstheme="minorHAnsi"/>
          <w:sz w:val="24"/>
          <w:szCs w:val="24"/>
        </w:rPr>
        <w:t xml:space="preserve"> unei </w:t>
      </w:r>
      <w:r w:rsidR="00C96C00" w:rsidRPr="000C121B">
        <w:rPr>
          <w:rFonts w:cstheme="minorHAnsi"/>
          <w:sz w:val="24"/>
          <w:szCs w:val="24"/>
        </w:rPr>
        <w:t>iminent</w:t>
      </w:r>
      <w:r w:rsidR="001348DA" w:rsidRPr="000C121B">
        <w:rPr>
          <w:rFonts w:cstheme="minorHAnsi"/>
          <w:sz w:val="24"/>
          <w:szCs w:val="24"/>
        </w:rPr>
        <w:t>e</w:t>
      </w:r>
      <w:r w:rsidR="00C96C00" w:rsidRPr="000C121B">
        <w:rPr>
          <w:rFonts w:cstheme="minorHAnsi"/>
          <w:sz w:val="24"/>
          <w:szCs w:val="24"/>
        </w:rPr>
        <w:t xml:space="preserve"> </w:t>
      </w:r>
      <w:r w:rsidRPr="000C121B">
        <w:rPr>
          <w:rFonts w:cstheme="minorHAnsi"/>
          <w:sz w:val="24"/>
          <w:szCs w:val="24"/>
        </w:rPr>
        <w:t>încetinir</w:t>
      </w:r>
      <w:r w:rsidR="001348DA" w:rsidRPr="000C121B">
        <w:rPr>
          <w:rFonts w:cstheme="minorHAnsi"/>
          <w:sz w:val="24"/>
          <w:szCs w:val="24"/>
        </w:rPr>
        <w:t>i a</w:t>
      </w:r>
      <w:r w:rsidRPr="000C121B">
        <w:rPr>
          <w:rFonts w:cstheme="minorHAnsi"/>
          <w:sz w:val="24"/>
          <w:szCs w:val="24"/>
        </w:rPr>
        <w:t xml:space="preserve"> cre</w:t>
      </w:r>
      <w:r w:rsidR="00640747" w:rsidRPr="000C121B">
        <w:rPr>
          <w:rFonts w:cstheme="minorHAnsi"/>
          <w:sz w:val="24"/>
          <w:szCs w:val="24"/>
        </w:rPr>
        <w:t>ş</w:t>
      </w:r>
      <w:r w:rsidRPr="000C121B">
        <w:rPr>
          <w:rFonts w:cstheme="minorHAnsi"/>
          <w:sz w:val="24"/>
          <w:szCs w:val="24"/>
        </w:rPr>
        <w:t>terii economice.</w:t>
      </w:r>
      <w:proofErr w:type="gramEnd"/>
      <w:r w:rsidRPr="000C121B">
        <w:rPr>
          <w:rFonts w:cstheme="minorHAnsi"/>
          <w:sz w:val="24"/>
          <w:szCs w:val="24"/>
        </w:rPr>
        <w:t xml:space="preserve"> </w:t>
      </w:r>
      <w:r w:rsidR="008A47B5" w:rsidRPr="000C121B">
        <w:rPr>
          <w:rFonts w:cstheme="minorHAnsi"/>
          <w:sz w:val="24"/>
          <w:szCs w:val="24"/>
        </w:rPr>
        <w:t>Î</w:t>
      </w:r>
      <w:r w:rsidRPr="000C121B">
        <w:rPr>
          <w:rFonts w:cstheme="minorHAnsi"/>
          <w:sz w:val="24"/>
          <w:szCs w:val="24"/>
        </w:rPr>
        <w:t>n orice caz,</w:t>
      </w:r>
      <w:r w:rsidR="00C96C00" w:rsidRPr="000C121B">
        <w:rPr>
          <w:rFonts w:cstheme="minorHAnsi"/>
          <w:sz w:val="24"/>
          <w:szCs w:val="24"/>
        </w:rPr>
        <w:t xml:space="preserve"> </w:t>
      </w:r>
      <w:r w:rsidR="001348DA" w:rsidRPr="000C121B">
        <w:rPr>
          <w:rFonts w:cstheme="minorHAnsi"/>
          <w:sz w:val="24"/>
          <w:szCs w:val="24"/>
        </w:rPr>
        <w:t>dimensiunea</w:t>
      </w:r>
      <w:r w:rsidRPr="000C121B">
        <w:rPr>
          <w:rFonts w:cstheme="minorHAnsi"/>
          <w:sz w:val="24"/>
          <w:szCs w:val="24"/>
        </w:rPr>
        <w:t xml:space="preserve"> activelor </w:t>
      </w:r>
      <w:r w:rsidR="004D6BDD" w:rsidRPr="000C121B">
        <w:rPr>
          <w:rFonts w:cstheme="minorHAnsi"/>
          <w:sz w:val="24"/>
          <w:szCs w:val="24"/>
        </w:rPr>
        <w:t xml:space="preserve">cu </w:t>
      </w:r>
      <w:r w:rsidRPr="000C121B">
        <w:rPr>
          <w:rFonts w:cstheme="minorHAnsi"/>
          <w:sz w:val="24"/>
          <w:szCs w:val="24"/>
        </w:rPr>
        <w:t xml:space="preserve">risc </w:t>
      </w:r>
      <w:r w:rsidR="004D6BDD" w:rsidRPr="000C121B">
        <w:rPr>
          <w:rFonts w:cstheme="minorHAnsi"/>
          <w:sz w:val="24"/>
          <w:szCs w:val="24"/>
        </w:rPr>
        <w:t>ridicat/de n</w:t>
      </w:r>
      <w:r w:rsidR="008A47B5" w:rsidRPr="000C121B">
        <w:rPr>
          <w:rFonts w:cstheme="minorHAnsi"/>
          <w:sz w:val="24"/>
          <w:szCs w:val="24"/>
        </w:rPr>
        <w:t>e</w:t>
      </w:r>
      <w:r w:rsidR="004D6BDD" w:rsidRPr="000C121B">
        <w:rPr>
          <w:rFonts w:cstheme="minorHAnsi"/>
          <w:sz w:val="24"/>
          <w:szCs w:val="24"/>
        </w:rPr>
        <w:t xml:space="preserve">plată </w:t>
      </w:r>
      <w:r w:rsidR="001348DA" w:rsidRPr="000C121B">
        <w:rPr>
          <w:rFonts w:cstheme="minorHAnsi"/>
          <w:sz w:val="24"/>
          <w:szCs w:val="24"/>
        </w:rPr>
        <w:t xml:space="preserve">nu </w:t>
      </w:r>
      <w:proofErr w:type="gramStart"/>
      <w:r w:rsidRPr="000C121B">
        <w:rPr>
          <w:rFonts w:cstheme="minorHAnsi"/>
          <w:sz w:val="24"/>
          <w:szCs w:val="24"/>
        </w:rPr>
        <w:t>este</w:t>
      </w:r>
      <w:proofErr w:type="gramEnd"/>
      <w:r w:rsidR="00C96C00" w:rsidRPr="000C121B">
        <w:rPr>
          <w:rFonts w:cstheme="minorHAnsi"/>
          <w:sz w:val="24"/>
          <w:szCs w:val="24"/>
        </w:rPr>
        <w:t xml:space="preserve"> </w:t>
      </w:r>
      <w:r w:rsidRPr="000C121B">
        <w:rPr>
          <w:rFonts w:cstheme="minorHAnsi"/>
          <w:sz w:val="24"/>
          <w:szCs w:val="24"/>
        </w:rPr>
        <w:t>nici pe d</w:t>
      </w:r>
      <w:r w:rsidR="00C96C00" w:rsidRPr="000C121B">
        <w:rPr>
          <w:rFonts w:cstheme="minorHAnsi"/>
          <w:sz w:val="24"/>
          <w:szCs w:val="24"/>
        </w:rPr>
        <w:t xml:space="preserve">eparte la fel de mare </w:t>
      </w:r>
      <w:r w:rsidR="001348DA" w:rsidRPr="000C121B">
        <w:rPr>
          <w:rFonts w:cstheme="minorHAnsi"/>
          <w:sz w:val="24"/>
          <w:szCs w:val="24"/>
        </w:rPr>
        <w:t xml:space="preserve">ca cea dinainte de </w:t>
      </w:r>
      <w:r w:rsidR="00C96C00" w:rsidRPr="000C121B">
        <w:rPr>
          <w:rFonts w:cstheme="minorHAnsi"/>
          <w:sz w:val="24"/>
          <w:szCs w:val="24"/>
        </w:rPr>
        <w:t xml:space="preserve">ultima criză financiară </w:t>
      </w:r>
      <w:r w:rsidR="001348DA" w:rsidRPr="000C121B">
        <w:rPr>
          <w:rFonts w:cstheme="minorHAnsi"/>
          <w:sz w:val="24"/>
          <w:szCs w:val="24"/>
        </w:rPr>
        <w:t>di</w:t>
      </w:r>
      <w:r w:rsidRPr="000C121B">
        <w:rPr>
          <w:rFonts w:cstheme="minorHAnsi"/>
          <w:sz w:val="24"/>
          <w:szCs w:val="24"/>
        </w:rPr>
        <w:t>n 2007.</w:t>
      </w:r>
      <w:r w:rsidR="00C96C00" w:rsidRPr="000C121B">
        <w:rPr>
          <w:rFonts w:cstheme="minorHAnsi"/>
          <w:sz w:val="24"/>
          <w:szCs w:val="24"/>
        </w:rPr>
        <w:t xml:space="preserve"> În plus, </w:t>
      </w:r>
      <w:r w:rsidRPr="000C121B">
        <w:rPr>
          <w:rFonts w:cstheme="minorHAnsi"/>
          <w:sz w:val="24"/>
          <w:szCs w:val="24"/>
        </w:rPr>
        <w:t xml:space="preserve">sistemul </w:t>
      </w:r>
      <w:r w:rsidR="004D6BDD" w:rsidRPr="000C121B">
        <w:rPr>
          <w:rFonts w:cstheme="minorHAnsi"/>
          <w:sz w:val="24"/>
          <w:szCs w:val="24"/>
        </w:rPr>
        <w:t xml:space="preserve">financiar </w:t>
      </w:r>
      <w:r w:rsidRPr="000C121B">
        <w:rPr>
          <w:rFonts w:cstheme="minorHAnsi"/>
          <w:sz w:val="24"/>
          <w:szCs w:val="24"/>
        </w:rPr>
        <w:t xml:space="preserve">a devenit mult mai rezistent, ceea </w:t>
      </w:r>
      <w:proofErr w:type="gramStart"/>
      <w:r w:rsidRPr="000C121B">
        <w:rPr>
          <w:rFonts w:cstheme="minorHAnsi"/>
          <w:sz w:val="24"/>
          <w:szCs w:val="24"/>
        </w:rPr>
        <w:t>ce</w:t>
      </w:r>
      <w:proofErr w:type="gramEnd"/>
      <w:r w:rsidRPr="000C121B">
        <w:rPr>
          <w:rFonts w:cstheme="minorHAnsi"/>
          <w:sz w:val="24"/>
          <w:szCs w:val="24"/>
        </w:rPr>
        <w:t xml:space="preserve"> sc</w:t>
      </w:r>
      <w:r w:rsidR="00C96C00" w:rsidRPr="000C121B">
        <w:rPr>
          <w:rFonts w:cstheme="minorHAnsi"/>
          <w:sz w:val="24"/>
          <w:szCs w:val="24"/>
        </w:rPr>
        <w:t xml:space="preserve">ade atât probabilitatea, cât </w:t>
      </w:r>
      <w:r w:rsidR="00640747" w:rsidRPr="000C121B">
        <w:rPr>
          <w:rFonts w:cstheme="minorHAnsi"/>
          <w:sz w:val="24"/>
          <w:szCs w:val="24"/>
        </w:rPr>
        <w:t>ş</w:t>
      </w:r>
      <w:r w:rsidR="00C96C00" w:rsidRPr="000C121B">
        <w:rPr>
          <w:rFonts w:cstheme="minorHAnsi"/>
          <w:sz w:val="24"/>
          <w:szCs w:val="24"/>
        </w:rPr>
        <w:t xml:space="preserve">i </w:t>
      </w:r>
      <w:r w:rsidRPr="000C121B">
        <w:rPr>
          <w:rFonts w:cstheme="minorHAnsi"/>
          <w:sz w:val="24"/>
          <w:szCs w:val="24"/>
        </w:rPr>
        <w:t>impactul crizelor pie</w:t>
      </w:r>
      <w:r w:rsidR="00640747" w:rsidRPr="000C121B">
        <w:rPr>
          <w:rFonts w:cstheme="minorHAnsi"/>
          <w:sz w:val="24"/>
          <w:szCs w:val="24"/>
        </w:rPr>
        <w:t>ţ</w:t>
      </w:r>
      <w:r w:rsidRPr="000C121B">
        <w:rPr>
          <w:rFonts w:cstheme="minorHAnsi"/>
          <w:sz w:val="24"/>
          <w:szCs w:val="24"/>
        </w:rPr>
        <w:t>ei finan</w:t>
      </w:r>
      <w:r w:rsidR="00C96C00" w:rsidRPr="000C121B">
        <w:rPr>
          <w:rFonts w:cstheme="minorHAnsi"/>
          <w:sz w:val="24"/>
          <w:szCs w:val="24"/>
        </w:rPr>
        <w:t xml:space="preserve">ciare. În plus, având în vedere </w:t>
      </w:r>
      <w:r w:rsidRPr="000C121B">
        <w:rPr>
          <w:rFonts w:cstheme="minorHAnsi"/>
          <w:sz w:val="24"/>
          <w:szCs w:val="24"/>
        </w:rPr>
        <w:t>experien</w:t>
      </w:r>
      <w:r w:rsidR="00640747" w:rsidRPr="000C121B">
        <w:rPr>
          <w:rFonts w:cstheme="minorHAnsi"/>
          <w:sz w:val="24"/>
          <w:szCs w:val="24"/>
        </w:rPr>
        <w:t>ţ</w:t>
      </w:r>
      <w:r w:rsidRPr="000C121B">
        <w:rPr>
          <w:rFonts w:cstheme="minorHAnsi"/>
          <w:sz w:val="24"/>
          <w:szCs w:val="24"/>
        </w:rPr>
        <w:t>a Marii Reces</w:t>
      </w:r>
      <w:r w:rsidR="00C96C00" w:rsidRPr="000C121B">
        <w:rPr>
          <w:rFonts w:cstheme="minorHAnsi"/>
          <w:sz w:val="24"/>
          <w:szCs w:val="24"/>
        </w:rPr>
        <w:t xml:space="preserve">iuni </w:t>
      </w:r>
      <w:r w:rsidR="00640747" w:rsidRPr="000C121B">
        <w:rPr>
          <w:rFonts w:cstheme="minorHAnsi"/>
          <w:sz w:val="24"/>
          <w:szCs w:val="24"/>
        </w:rPr>
        <w:t>ş</w:t>
      </w:r>
      <w:r w:rsidR="00C96C00" w:rsidRPr="000C121B">
        <w:rPr>
          <w:rFonts w:cstheme="minorHAnsi"/>
          <w:sz w:val="24"/>
          <w:szCs w:val="24"/>
        </w:rPr>
        <w:t xml:space="preserve">i </w:t>
      </w:r>
      <w:r w:rsidR="004D6BDD" w:rsidRPr="000C121B">
        <w:rPr>
          <w:rFonts w:cstheme="minorHAnsi"/>
          <w:sz w:val="24"/>
          <w:szCs w:val="24"/>
        </w:rPr>
        <w:t xml:space="preserve">criza datoriilor </w:t>
      </w:r>
      <w:r w:rsidR="00C96C00" w:rsidRPr="000C121B">
        <w:rPr>
          <w:rFonts w:cstheme="minorHAnsi"/>
          <w:sz w:val="24"/>
          <w:szCs w:val="24"/>
        </w:rPr>
        <w:t>Europei</w:t>
      </w:r>
      <w:r w:rsidRPr="000C121B">
        <w:rPr>
          <w:rFonts w:cstheme="minorHAnsi"/>
          <w:sz w:val="24"/>
          <w:szCs w:val="24"/>
        </w:rPr>
        <w:t>, băncile ce</w:t>
      </w:r>
      <w:r w:rsidR="00C96C00" w:rsidRPr="000C121B">
        <w:rPr>
          <w:rFonts w:cstheme="minorHAnsi"/>
          <w:sz w:val="24"/>
          <w:szCs w:val="24"/>
        </w:rPr>
        <w:t xml:space="preserve">ntrale </w:t>
      </w:r>
      <w:r w:rsidR="00E52467">
        <w:rPr>
          <w:rFonts w:cstheme="minorHAnsi"/>
          <w:sz w:val="24"/>
          <w:szCs w:val="24"/>
        </w:rPr>
        <w:t xml:space="preserve">manifestă </w:t>
      </w:r>
      <w:r w:rsidR="00C96C00" w:rsidRPr="000C121B">
        <w:rPr>
          <w:rFonts w:cstheme="minorHAnsi"/>
          <w:sz w:val="24"/>
          <w:szCs w:val="24"/>
        </w:rPr>
        <w:t>o dorin</w:t>
      </w:r>
      <w:r w:rsidR="00640747" w:rsidRPr="000C121B">
        <w:rPr>
          <w:rFonts w:cstheme="minorHAnsi"/>
          <w:sz w:val="24"/>
          <w:szCs w:val="24"/>
        </w:rPr>
        <w:t>ţ</w:t>
      </w:r>
      <w:r w:rsidR="00C96C00" w:rsidRPr="000C121B">
        <w:rPr>
          <w:rFonts w:cstheme="minorHAnsi"/>
          <w:sz w:val="24"/>
          <w:szCs w:val="24"/>
        </w:rPr>
        <w:t xml:space="preserve">ă mai mare </w:t>
      </w:r>
      <w:r w:rsidR="008A47B5" w:rsidRPr="000C121B">
        <w:rPr>
          <w:rFonts w:cstheme="minorHAnsi"/>
          <w:sz w:val="24"/>
          <w:szCs w:val="24"/>
        </w:rPr>
        <w:t xml:space="preserve">de </w:t>
      </w:r>
      <w:proofErr w:type="gramStart"/>
      <w:r w:rsidR="008A47B5" w:rsidRPr="000C121B">
        <w:rPr>
          <w:rFonts w:cstheme="minorHAnsi"/>
          <w:sz w:val="24"/>
          <w:szCs w:val="24"/>
        </w:rPr>
        <w:t>a</w:t>
      </w:r>
      <w:proofErr w:type="gramEnd"/>
      <w:r w:rsidR="008A47B5" w:rsidRPr="000C121B">
        <w:rPr>
          <w:rFonts w:cstheme="minorHAnsi"/>
          <w:sz w:val="24"/>
          <w:szCs w:val="24"/>
        </w:rPr>
        <w:t xml:space="preserve"> </w:t>
      </w:r>
      <w:r w:rsidRPr="000C121B">
        <w:rPr>
          <w:rFonts w:cstheme="minorHAnsi"/>
          <w:sz w:val="24"/>
          <w:szCs w:val="24"/>
        </w:rPr>
        <w:t>răspunde rapid în caz</w:t>
      </w:r>
      <w:r w:rsidR="00E52467">
        <w:rPr>
          <w:rFonts w:cstheme="minorHAnsi"/>
          <w:sz w:val="24"/>
          <w:szCs w:val="24"/>
        </w:rPr>
        <w:t>ul unor</w:t>
      </w:r>
      <w:r w:rsidRPr="000C121B">
        <w:rPr>
          <w:rFonts w:cstheme="minorHAnsi"/>
          <w:sz w:val="24"/>
          <w:szCs w:val="24"/>
        </w:rPr>
        <w:t xml:space="preserve"> turbulen</w:t>
      </w:r>
      <w:r w:rsidR="00640747" w:rsidRPr="000C121B">
        <w:rPr>
          <w:rFonts w:cstheme="minorHAnsi"/>
          <w:sz w:val="24"/>
          <w:szCs w:val="24"/>
        </w:rPr>
        <w:t>ţ</w:t>
      </w:r>
      <w:r w:rsidRPr="000C121B">
        <w:rPr>
          <w:rFonts w:cstheme="minorHAnsi"/>
          <w:sz w:val="24"/>
          <w:szCs w:val="24"/>
        </w:rPr>
        <w:t>e financiare.</w:t>
      </w:r>
    </w:p>
    <w:p w:rsidR="000D42DB" w:rsidRPr="000C121B" w:rsidRDefault="004D6BDD" w:rsidP="001348DA">
      <w:pPr>
        <w:pStyle w:val="NoSpacing"/>
        <w:spacing w:line="276" w:lineRule="auto"/>
        <w:jc w:val="both"/>
        <w:rPr>
          <w:rFonts w:cstheme="minorHAnsi"/>
          <w:sz w:val="24"/>
          <w:szCs w:val="24"/>
        </w:rPr>
      </w:pPr>
      <w:r w:rsidRPr="000C121B">
        <w:rPr>
          <w:rFonts w:cstheme="minorHAnsi"/>
          <w:sz w:val="24"/>
          <w:szCs w:val="24"/>
        </w:rPr>
        <w:lastRenderedPageBreak/>
        <w:tab/>
      </w:r>
      <w:r w:rsidR="000D42DB" w:rsidRPr="000C121B">
        <w:rPr>
          <w:rFonts w:cstheme="minorHAnsi"/>
          <w:sz w:val="24"/>
          <w:szCs w:val="24"/>
        </w:rPr>
        <w:t xml:space="preserve">Relansarea globală </w:t>
      </w:r>
      <w:proofErr w:type="gramStart"/>
      <w:r w:rsidRPr="000C121B">
        <w:rPr>
          <w:rFonts w:cstheme="minorHAnsi"/>
          <w:sz w:val="24"/>
          <w:szCs w:val="24"/>
        </w:rPr>
        <w:t>va</w:t>
      </w:r>
      <w:proofErr w:type="gramEnd"/>
      <w:r w:rsidRPr="000C121B">
        <w:rPr>
          <w:rFonts w:cstheme="minorHAnsi"/>
          <w:sz w:val="24"/>
          <w:szCs w:val="24"/>
        </w:rPr>
        <w:t xml:space="preserve"> </w:t>
      </w:r>
      <w:r w:rsidR="00C96C00" w:rsidRPr="000C121B">
        <w:rPr>
          <w:rFonts w:cstheme="minorHAnsi"/>
          <w:sz w:val="24"/>
          <w:szCs w:val="24"/>
        </w:rPr>
        <w:t>continu</w:t>
      </w:r>
      <w:r w:rsidRPr="000C121B">
        <w:rPr>
          <w:rFonts w:cstheme="minorHAnsi"/>
          <w:sz w:val="24"/>
          <w:szCs w:val="24"/>
        </w:rPr>
        <w:t>a probabil</w:t>
      </w:r>
      <w:r w:rsidR="00C96C00" w:rsidRPr="000C121B">
        <w:rPr>
          <w:rFonts w:cstheme="minorHAnsi"/>
          <w:sz w:val="24"/>
          <w:szCs w:val="24"/>
        </w:rPr>
        <w:t xml:space="preserve"> pentru </w:t>
      </w:r>
      <w:r w:rsidRPr="000C121B">
        <w:rPr>
          <w:rFonts w:cstheme="minorHAnsi"/>
          <w:sz w:val="24"/>
          <w:szCs w:val="24"/>
        </w:rPr>
        <w:t xml:space="preserve">un </w:t>
      </w:r>
      <w:r w:rsidR="000D42DB" w:rsidRPr="000C121B">
        <w:rPr>
          <w:rFonts w:cstheme="minorHAnsi"/>
          <w:sz w:val="24"/>
          <w:szCs w:val="24"/>
        </w:rPr>
        <w:t>timp</w:t>
      </w:r>
      <w:r w:rsidRPr="000C121B">
        <w:rPr>
          <w:rFonts w:cstheme="minorHAnsi"/>
          <w:sz w:val="24"/>
          <w:szCs w:val="24"/>
        </w:rPr>
        <w:t xml:space="preserve">, iar apoi se va diminua </w:t>
      </w:r>
      <w:r w:rsidR="00C96C00" w:rsidRPr="000C121B">
        <w:rPr>
          <w:rFonts w:cstheme="minorHAnsi"/>
          <w:sz w:val="24"/>
          <w:szCs w:val="24"/>
        </w:rPr>
        <w:t xml:space="preserve">încet. Expansiunea </w:t>
      </w:r>
      <w:proofErr w:type="gramStart"/>
      <w:r w:rsidRPr="000C121B">
        <w:rPr>
          <w:rFonts w:cstheme="minorHAnsi"/>
          <w:sz w:val="24"/>
          <w:szCs w:val="24"/>
        </w:rPr>
        <w:t>va</w:t>
      </w:r>
      <w:proofErr w:type="gramEnd"/>
      <w:r w:rsidRPr="000C121B">
        <w:rPr>
          <w:rFonts w:cstheme="minorHAnsi"/>
          <w:sz w:val="24"/>
          <w:szCs w:val="24"/>
        </w:rPr>
        <w:t xml:space="preserve"> slăbi </w:t>
      </w:r>
      <w:r w:rsidR="000D42DB" w:rsidRPr="000C121B">
        <w:rPr>
          <w:rFonts w:cstheme="minorHAnsi"/>
          <w:sz w:val="24"/>
          <w:szCs w:val="24"/>
        </w:rPr>
        <w:t>î</w:t>
      </w:r>
      <w:r w:rsidR="00C96C00" w:rsidRPr="000C121B">
        <w:rPr>
          <w:rFonts w:cstheme="minorHAnsi"/>
          <w:sz w:val="24"/>
          <w:szCs w:val="24"/>
        </w:rPr>
        <w:t xml:space="preserve">n Europa </w:t>
      </w:r>
      <w:r w:rsidR="00640747" w:rsidRPr="000C121B">
        <w:rPr>
          <w:rFonts w:cstheme="minorHAnsi"/>
          <w:sz w:val="24"/>
          <w:szCs w:val="24"/>
        </w:rPr>
        <w:t>ş</w:t>
      </w:r>
      <w:r w:rsidR="000D42DB" w:rsidRPr="000C121B">
        <w:rPr>
          <w:rFonts w:cstheme="minorHAnsi"/>
          <w:sz w:val="24"/>
          <w:szCs w:val="24"/>
        </w:rPr>
        <w:t>i America de Nord</w:t>
      </w:r>
      <w:r w:rsidR="00C96C00" w:rsidRPr="000C121B">
        <w:rPr>
          <w:rFonts w:cstheme="minorHAnsi"/>
          <w:sz w:val="24"/>
          <w:szCs w:val="24"/>
        </w:rPr>
        <w:t xml:space="preserve">, de asemenea, </w:t>
      </w:r>
      <w:r w:rsidRPr="000C121B">
        <w:rPr>
          <w:rFonts w:cstheme="minorHAnsi"/>
          <w:sz w:val="24"/>
          <w:szCs w:val="24"/>
        </w:rPr>
        <w:t xml:space="preserve">în </w:t>
      </w:r>
      <w:r w:rsidR="000D42DB" w:rsidRPr="000C121B">
        <w:rPr>
          <w:rFonts w:cstheme="minorHAnsi"/>
          <w:sz w:val="24"/>
          <w:szCs w:val="24"/>
        </w:rPr>
        <w:t>orizontul prognoz</w:t>
      </w:r>
      <w:r w:rsidRPr="000C121B">
        <w:rPr>
          <w:rFonts w:cstheme="minorHAnsi"/>
          <w:sz w:val="24"/>
          <w:szCs w:val="24"/>
        </w:rPr>
        <w:t>at</w:t>
      </w:r>
      <w:r w:rsidR="000D42DB" w:rsidRPr="000C121B">
        <w:rPr>
          <w:rFonts w:cstheme="minorHAnsi"/>
          <w:sz w:val="24"/>
          <w:szCs w:val="24"/>
        </w:rPr>
        <w:t xml:space="preserve">, </w:t>
      </w:r>
      <w:r w:rsidRPr="000C121B">
        <w:rPr>
          <w:rFonts w:cstheme="minorHAnsi"/>
          <w:sz w:val="24"/>
          <w:szCs w:val="24"/>
        </w:rPr>
        <w:t xml:space="preserve">întrucât </w:t>
      </w:r>
      <w:r w:rsidR="00C96C00" w:rsidRPr="000C121B">
        <w:rPr>
          <w:rFonts w:cstheme="minorHAnsi"/>
          <w:sz w:val="24"/>
          <w:szCs w:val="24"/>
        </w:rPr>
        <w:t>factori</w:t>
      </w:r>
      <w:r w:rsidRPr="000C121B">
        <w:rPr>
          <w:rFonts w:cstheme="minorHAnsi"/>
          <w:sz w:val="24"/>
          <w:szCs w:val="24"/>
        </w:rPr>
        <w:t>i</w:t>
      </w:r>
      <w:r w:rsidR="00C96C00" w:rsidRPr="000C121B">
        <w:rPr>
          <w:rFonts w:cstheme="minorHAnsi"/>
          <w:sz w:val="24"/>
          <w:szCs w:val="24"/>
        </w:rPr>
        <w:t xml:space="preserve"> de produc</w:t>
      </w:r>
      <w:r w:rsidR="00640747" w:rsidRPr="000C121B">
        <w:rPr>
          <w:rFonts w:cstheme="minorHAnsi"/>
          <w:sz w:val="24"/>
          <w:szCs w:val="24"/>
        </w:rPr>
        <w:t>ţ</w:t>
      </w:r>
      <w:r w:rsidR="00C96C00" w:rsidRPr="000C121B">
        <w:rPr>
          <w:rFonts w:cstheme="minorHAnsi"/>
          <w:sz w:val="24"/>
          <w:szCs w:val="24"/>
        </w:rPr>
        <w:t xml:space="preserve">ie în </w:t>
      </w:r>
      <w:r w:rsidR="000D42DB" w:rsidRPr="000C121B">
        <w:rPr>
          <w:rFonts w:cstheme="minorHAnsi"/>
          <w:sz w:val="24"/>
          <w:szCs w:val="24"/>
        </w:rPr>
        <w:t xml:space="preserve">aceste regiuni vor fi </w:t>
      </w:r>
      <w:r w:rsidRPr="000C121B">
        <w:rPr>
          <w:rFonts w:cstheme="minorHAnsi"/>
          <w:sz w:val="24"/>
          <w:szCs w:val="24"/>
        </w:rPr>
        <w:t xml:space="preserve">supra-utilizaţi. </w:t>
      </w:r>
      <w:r w:rsidR="00C96C00" w:rsidRPr="000C121B">
        <w:rPr>
          <w:rFonts w:cstheme="minorHAnsi"/>
          <w:sz w:val="24"/>
          <w:szCs w:val="24"/>
        </w:rPr>
        <w:t>Ace</w:t>
      </w:r>
      <w:r w:rsidRPr="000C121B">
        <w:rPr>
          <w:rFonts w:cstheme="minorHAnsi"/>
          <w:sz w:val="24"/>
          <w:szCs w:val="24"/>
        </w:rPr>
        <w:t>a</w:t>
      </w:r>
      <w:r w:rsidR="00C96C00" w:rsidRPr="000C121B">
        <w:rPr>
          <w:rFonts w:cstheme="minorHAnsi"/>
          <w:sz w:val="24"/>
          <w:szCs w:val="24"/>
        </w:rPr>
        <w:t>s</w:t>
      </w:r>
      <w:r w:rsidRPr="000C121B">
        <w:rPr>
          <w:rFonts w:cstheme="minorHAnsi"/>
          <w:sz w:val="24"/>
          <w:szCs w:val="24"/>
        </w:rPr>
        <w:t>ă</w:t>
      </w:r>
      <w:r w:rsidR="00C96C00" w:rsidRPr="000C121B">
        <w:rPr>
          <w:rFonts w:cstheme="minorHAnsi"/>
          <w:sz w:val="24"/>
          <w:szCs w:val="24"/>
        </w:rPr>
        <w:t xml:space="preserve"> </w:t>
      </w:r>
      <w:r w:rsidR="000D42DB" w:rsidRPr="000C121B">
        <w:rPr>
          <w:rFonts w:cstheme="minorHAnsi"/>
          <w:sz w:val="24"/>
          <w:szCs w:val="24"/>
        </w:rPr>
        <w:t>viz</w:t>
      </w:r>
      <w:r w:rsidRPr="000C121B">
        <w:rPr>
          <w:rFonts w:cstheme="minorHAnsi"/>
          <w:sz w:val="24"/>
          <w:szCs w:val="24"/>
        </w:rPr>
        <w:t>iune</w:t>
      </w:r>
      <w:r w:rsidR="000D42DB" w:rsidRPr="000C121B">
        <w:rPr>
          <w:rFonts w:cstheme="minorHAnsi"/>
          <w:sz w:val="24"/>
          <w:szCs w:val="24"/>
        </w:rPr>
        <w:t xml:space="preserve"> </w:t>
      </w:r>
      <w:proofErr w:type="gramStart"/>
      <w:r w:rsidR="000D42DB" w:rsidRPr="000C121B">
        <w:rPr>
          <w:rFonts w:cstheme="minorHAnsi"/>
          <w:sz w:val="24"/>
          <w:szCs w:val="24"/>
        </w:rPr>
        <w:t>este</w:t>
      </w:r>
      <w:proofErr w:type="gramEnd"/>
      <w:r w:rsidR="000D42DB" w:rsidRPr="000C121B">
        <w:rPr>
          <w:rFonts w:cstheme="minorHAnsi"/>
          <w:sz w:val="24"/>
          <w:szCs w:val="24"/>
        </w:rPr>
        <w:t xml:space="preserve"> sus</w:t>
      </w:r>
      <w:r w:rsidR="00640747" w:rsidRPr="000C121B">
        <w:rPr>
          <w:rFonts w:cstheme="minorHAnsi"/>
          <w:sz w:val="24"/>
          <w:szCs w:val="24"/>
        </w:rPr>
        <w:t>ţ</w:t>
      </w:r>
      <w:r w:rsidR="000D42DB" w:rsidRPr="000C121B">
        <w:rPr>
          <w:rFonts w:cstheme="minorHAnsi"/>
          <w:sz w:val="24"/>
          <w:szCs w:val="24"/>
        </w:rPr>
        <w:t xml:space="preserve">inută </w:t>
      </w:r>
      <w:r w:rsidR="00640747" w:rsidRPr="000C121B">
        <w:rPr>
          <w:rFonts w:cstheme="minorHAnsi"/>
          <w:sz w:val="24"/>
          <w:szCs w:val="24"/>
        </w:rPr>
        <w:t>ş</w:t>
      </w:r>
      <w:r w:rsidR="000D42DB" w:rsidRPr="000C121B">
        <w:rPr>
          <w:rFonts w:cstheme="minorHAnsi"/>
          <w:sz w:val="24"/>
          <w:szCs w:val="24"/>
        </w:rPr>
        <w:t>i d</w:t>
      </w:r>
      <w:r w:rsidR="00C96C00" w:rsidRPr="000C121B">
        <w:rPr>
          <w:rFonts w:cstheme="minorHAnsi"/>
          <w:sz w:val="24"/>
          <w:szCs w:val="24"/>
        </w:rPr>
        <w:t>e rezultatele cel</w:t>
      </w:r>
      <w:r w:rsidRPr="000C121B">
        <w:rPr>
          <w:rFonts w:cstheme="minorHAnsi"/>
          <w:sz w:val="24"/>
          <w:szCs w:val="24"/>
        </w:rPr>
        <w:t xml:space="preserve">ui mai recent Studiu ifo privind Economia Mondială. </w:t>
      </w:r>
      <w:r w:rsidR="00C96C00" w:rsidRPr="000C121B">
        <w:rPr>
          <w:rFonts w:cstheme="minorHAnsi"/>
          <w:sz w:val="24"/>
          <w:szCs w:val="24"/>
        </w:rPr>
        <w:t xml:space="preserve"> În economiile avansate </w:t>
      </w:r>
      <w:r w:rsidR="000D42DB" w:rsidRPr="000C121B">
        <w:rPr>
          <w:rFonts w:cstheme="minorHAnsi"/>
          <w:sz w:val="24"/>
          <w:szCs w:val="24"/>
        </w:rPr>
        <w:t>a</w:t>
      </w:r>
      <w:r w:rsidR="00C96C00" w:rsidRPr="000C121B">
        <w:rPr>
          <w:rFonts w:cstheme="minorHAnsi"/>
          <w:sz w:val="24"/>
          <w:szCs w:val="24"/>
        </w:rPr>
        <w:t>tât evaluarea situa</w:t>
      </w:r>
      <w:r w:rsidR="00640747" w:rsidRPr="000C121B">
        <w:rPr>
          <w:rFonts w:cstheme="minorHAnsi"/>
          <w:sz w:val="24"/>
          <w:szCs w:val="24"/>
        </w:rPr>
        <w:t>ţ</w:t>
      </w:r>
      <w:r w:rsidR="00C96C00" w:rsidRPr="000C121B">
        <w:rPr>
          <w:rFonts w:cstheme="minorHAnsi"/>
          <w:sz w:val="24"/>
          <w:szCs w:val="24"/>
        </w:rPr>
        <w:t xml:space="preserve">iei actuale </w:t>
      </w:r>
      <w:r w:rsidR="000D42DB" w:rsidRPr="000C121B">
        <w:rPr>
          <w:rFonts w:cstheme="minorHAnsi"/>
          <w:sz w:val="24"/>
          <w:szCs w:val="24"/>
        </w:rPr>
        <w:t>c</w:t>
      </w:r>
      <w:r w:rsidRPr="000C121B">
        <w:rPr>
          <w:rFonts w:cstheme="minorHAnsi"/>
          <w:sz w:val="24"/>
          <w:szCs w:val="24"/>
        </w:rPr>
        <w:t>ât</w:t>
      </w:r>
      <w:r w:rsidR="000D42DB" w:rsidRPr="000C121B">
        <w:rPr>
          <w:rFonts w:cstheme="minorHAnsi"/>
          <w:sz w:val="24"/>
          <w:szCs w:val="24"/>
        </w:rPr>
        <w:t xml:space="preserve"> </w:t>
      </w:r>
      <w:r w:rsidRPr="000C121B">
        <w:rPr>
          <w:rFonts w:cstheme="minorHAnsi"/>
          <w:sz w:val="24"/>
          <w:szCs w:val="24"/>
        </w:rPr>
        <w:t xml:space="preserve">şi </w:t>
      </w:r>
      <w:r w:rsidR="000D42DB" w:rsidRPr="000C121B">
        <w:rPr>
          <w:rFonts w:cstheme="minorHAnsi"/>
          <w:sz w:val="24"/>
          <w:szCs w:val="24"/>
        </w:rPr>
        <w:t>a</w:t>
      </w:r>
      <w:r w:rsidR="00640747" w:rsidRPr="000C121B">
        <w:rPr>
          <w:rFonts w:cstheme="minorHAnsi"/>
          <w:sz w:val="24"/>
          <w:szCs w:val="24"/>
        </w:rPr>
        <w:t>ş</w:t>
      </w:r>
      <w:r w:rsidR="000D42DB" w:rsidRPr="000C121B">
        <w:rPr>
          <w:rFonts w:cstheme="minorHAnsi"/>
          <w:sz w:val="24"/>
          <w:szCs w:val="24"/>
        </w:rPr>
        <w:t>teptări</w:t>
      </w:r>
      <w:r w:rsidR="00C96C00" w:rsidRPr="000C121B">
        <w:rPr>
          <w:rFonts w:cstheme="minorHAnsi"/>
          <w:sz w:val="24"/>
          <w:szCs w:val="24"/>
        </w:rPr>
        <w:t xml:space="preserve">le pentru următoarele </w:t>
      </w:r>
      <w:proofErr w:type="gramStart"/>
      <w:r w:rsidR="00640747" w:rsidRPr="000C121B">
        <w:rPr>
          <w:rFonts w:cstheme="minorHAnsi"/>
          <w:sz w:val="24"/>
          <w:szCs w:val="24"/>
        </w:rPr>
        <w:t>ş</w:t>
      </w:r>
      <w:r w:rsidR="00C96C00" w:rsidRPr="000C121B">
        <w:rPr>
          <w:rFonts w:cstheme="minorHAnsi"/>
          <w:sz w:val="24"/>
          <w:szCs w:val="24"/>
        </w:rPr>
        <w:t>ase</w:t>
      </w:r>
      <w:proofErr w:type="gramEnd"/>
      <w:r w:rsidR="00C96C00" w:rsidRPr="000C121B">
        <w:rPr>
          <w:rFonts w:cstheme="minorHAnsi"/>
          <w:sz w:val="24"/>
          <w:szCs w:val="24"/>
        </w:rPr>
        <w:t xml:space="preserve"> luni </w:t>
      </w:r>
      <w:r w:rsidRPr="000C121B">
        <w:rPr>
          <w:rFonts w:cstheme="minorHAnsi"/>
          <w:sz w:val="24"/>
          <w:szCs w:val="24"/>
        </w:rPr>
        <w:t xml:space="preserve">privind </w:t>
      </w:r>
      <w:r w:rsidR="000D42DB" w:rsidRPr="000C121B">
        <w:rPr>
          <w:rFonts w:cstheme="minorHAnsi"/>
          <w:sz w:val="24"/>
          <w:szCs w:val="24"/>
        </w:rPr>
        <w:t>ev</w:t>
      </w:r>
      <w:r w:rsidR="00C96C00" w:rsidRPr="000C121B">
        <w:rPr>
          <w:rFonts w:cstheme="minorHAnsi"/>
          <w:sz w:val="24"/>
          <w:szCs w:val="24"/>
        </w:rPr>
        <w:t>olu</w:t>
      </w:r>
      <w:r w:rsidR="00640747" w:rsidRPr="000C121B">
        <w:rPr>
          <w:rFonts w:cstheme="minorHAnsi"/>
          <w:sz w:val="24"/>
          <w:szCs w:val="24"/>
        </w:rPr>
        <w:t>ţ</w:t>
      </w:r>
      <w:r w:rsidR="00C96C00" w:rsidRPr="000C121B">
        <w:rPr>
          <w:rFonts w:cstheme="minorHAnsi"/>
          <w:sz w:val="24"/>
          <w:szCs w:val="24"/>
        </w:rPr>
        <w:t xml:space="preserve">iile economice au continuat </w:t>
      </w:r>
      <w:r w:rsidRPr="000C121B">
        <w:rPr>
          <w:rFonts w:cstheme="minorHAnsi"/>
          <w:sz w:val="24"/>
          <w:szCs w:val="24"/>
        </w:rPr>
        <w:t xml:space="preserve">să crească </w:t>
      </w:r>
      <w:r w:rsidR="00C96C00" w:rsidRPr="000C121B">
        <w:rPr>
          <w:rFonts w:cstheme="minorHAnsi"/>
          <w:sz w:val="24"/>
          <w:szCs w:val="24"/>
        </w:rPr>
        <w:t xml:space="preserve">în ultimele trimestre. </w:t>
      </w:r>
      <w:proofErr w:type="gramStart"/>
      <w:r w:rsidR="008A47B5" w:rsidRPr="000C121B">
        <w:rPr>
          <w:rFonts w:cstheme="minorHAnsi"/>
          <w:sz w:val="24"/>
          <w:szCs w:val="24"/>
        </w:rPr>
        <w:t xml:space="preserve">Deşi </w:t>
      </w:r>
      <w:r w:rsidR="00C96C00" w:rsidRPr="000C121B">
        <w:rPr>
          <w:rFonts w:cstheme="minorHAnsi"/>
          <w:sz w:val="24"/>
          <w:szCs w:val="24"/>
        </w:rPr>
        <w:t xml:space="preserve">unele </w:t>
      </w:r>
      <w:r w:rsidRPr="000C121B">
        <w:rPr>
          <w:rFonts w:cstheme="minorHAnsi"/>
          <w:sz w:val="24"/>
          <w:szCs w:val="24"/>
        </w:rPr>
        <w:t xml:space="preserve">ţări </w:t>
      </w:r>
      <w:r w:rsidR="00C96C00" w:rsidRPr="000C121B">
        <w:rPr>
          <w:rFonts w:cstheme="minorHAnsi"/>
          <w:sz w:val="24"/>
          <w:szCs w:val="24"/>
        </w:rPr>
        <w:t xml:space="preserve">în curs de dezvoltare </w:t>
      </w:r>
      <w:r w:rsidR="00640747" w:rsidRPr="000C121B">
        <w:rPr>
          <w:rFonts w:cstheme="minorHAnsi"/>
          <w:sz w:val="24"/>
          <w:szCs w:val="24"/>
        </w:rPr>
        <w:t>ş</w:t>
      </w:r>
      <w:r w:rsidR="00C96C00" w:rsidRPr="000C121B">
        <w:rPr>
          <w:rFonts w:cstheme="minorHAnsi"/>
          <w:sz w:val="24"/>
          <w:szCs w:val="24"/>
        </w:rPr>
        <w:t xml:space="preserve">i </w:t>
      </w:r>
      <w:r w:rsidR="000D42DB" w:rsidRPr="000C121B">
        <w:rPr>
          <w:rFonts w:cstheme="minorHAnsi"/>
          <w:sz w:val="24"/>
          <w:szCs w:val="24"/>
        </w:rPr>
        <w:t xml:space="preserve">emergente </w:t>
      </w:r>
      <w:r w:rsidR="002D23FA" w:rsidRPr="000C121B">
        <w:rPr>
          <w:rFonts w:cstheme="minorHAnsi"/>
          <w:sz w:val="24"/>
          <w:szCs w:val="24"/>
        </w:rPr>
        <w:t xml:space="preserve">îşi </w:t>
      </w:r>
      <w:r w:rsidR="000D42DB" w:rsidRPr="000C121B">
        <w:rPr>
          <w:rFonts w:cstheme="minorHAnsi"/>
          <w:sz w:val="24"/>
          <w:szCs w:val="24"/>
        </w:rPr>
        <w:t>evaluează</w:t>
      </w:r>
      <w:r w:rsidR="002D23FA" w:rsidRPr="000C121B">
        <w:rPr>
          <w:rFonts w:cstheme="minorHAnsi"/>
          <w:sz w:val="24"/>
          <w:szCs w:val="24"/>
        </w:rPr>
        <w:t>,</w:t>
      </w:r>
      <w:r w:rsidR="00C96C00" w:rsidRPr="000C121B">
        <w:rPr>
          <w:rFonts w:cstheme="minorHAnsi"/>
          <w:sz w:val="24"/>
          <w:szCs w:val="24"/>
        </w:rPr>
        <w:t xml:space="preserve"> în continuare</w:t>
      </w:r>
      <w:r w:rsidR="002D23FA" w:rsidRPr="000C121B">
        <w:rPr>
          <w:rFonts w:cstheme="minorHAnsi"/>
          <w:sz w:val="24"/>
          <w:szCs w:val="24"/>
        </w:rPr>
        <w:t>, în mod negativ</w:t>
      </w:r>
      <w:r w:rsidR="00C96C00" w:rsidRPr="000C121B">
        <w:rPr>
          <w:rFonts w:cstheme="minorHAnsi"/>
          <w:sz w:val="24"/>
          <w:szCs w:val="24"/>
        </w:rPr>
        <w:t xml:space="preserve"> situa</w:t>
      </w:r>
      <w:r w:rsidR="00640747" w:rsidRPr="000C121B">
        <w:rPr>
          <w:rFonts w:cstheme="minorHAnsi"/>
          <w:sz w:val="24"/>
          <w:szCs w:val="24"/>
        </w:rPr>
        <w:t>ţ</w:t>
      </w:r>
      <w:r w:rsidR="00C96C00" w:rsidRPr="000C121B">
        <w:rPr>
          <w:rFonts w:cstheme="minorHAnsi"/>
          <w:sz w:val="24"/>
          <w:szCs w:val="24"/>
        </w:rPr>
        <w:t>ia actuală</w:t>
      </w:r>
      <w:r w:rsidR="000D42DB" w:rsidRPr="000C121B">
        <w:rPr>
          <w:rFonts w:cstheme="minorHAnsi"/>
          <w:sz w:val="24"/>
          <w:szCs w:val="24"/>
        </w:rPr>
        <w:t xml:space="preserve">, ele </w:t>
      </w:r>
      <w:r w:rsidR="002D23FA" w:rsidRPr="000C121B">
        <w:rPr>
          <w:rFonts w:cstheme="minorHAnsi"/>
          <w:sz w:val="24"/>
          <w:szCs w:val="24"/>
        </w:rPr>
        <w:t>privesc totuşi cu optimism spre viitor.</w:t>
      </w:r>
      <w:proofErr w:type="gramEnd"/>
      <w:r w:rsidR="002D23FA" w:rsidRPr="000C121B">
        <w:rPr>
          <w:rFonts w:cstheme="minorHAnsi"/>
          <w:sz w:val="24"/>
          <w:szCs w:val="24"/>
        </w:rPr>
        <w:t xml:space="preserve"> </w:t>
      </w:r>
      <w:r w:rsidR="000D42DB" w:rsidRPr="000C121B">
        <w:rPr>
          <w:rFonts w:cstheme="minorHAnsi"/>
          <w:sz w:val="24"/>
          <w:szCs w:val="24"/>
        </w:rPr>
        <w:t xml:space="preserve">Este posibil ca acestea </w:t>
      </w:r>
      <w:proofErr w:type="gramStart"/>
      <w:r w:rsidR="000D42DB" w:rsidRPr="000C121B">
        <w:rPr>
          <w:rFonts w:cstheme="minorHAnsi"/>
          <w:sz w:val="24"/>
          <w:szCs w:val="24"/>
        </w:rPr>
        <w:t>să</w:t>
      </w:r>
      <w:proofErr w:type="gramEnd"/>
      <w:r w:rsidR="000D42DB" w:rsidRPr="000C121B">
        <w:rPr>
          <w:rFonts w:cstheme="minorHAnsi"/>
          <w:sz w:val="24"/>
          <w:szCs w:val="24"/>
        </w:rPr>
        <w:t xml:space="preserve"> beneficieze de </w:t>
      </w:r>
      <w:r w:rsidR="002D23FA" w:rsidRPr="000C121B">
        <w:rPr>
          <w:rFonts w:cstheme="minorHAnsi"/>
          <w:sz w:val="24"/>
          <w:szCs w:val="24"/>
        </w:rPr>
        <w:t>revigorare</w:t>
      </w:r>
      <w:r w:rsidR="00C96C00" w:rsidRPr="000C121B">
        <w:rPr>
          <w:rFonts w:cstheme="minorHAnsi"/>
          <w:sz w:val="24"/>
          <w:szCs w:val="24"/>
        </w:rPr>
        <w:t xml:space="preserve">a </w:t>
      </w:r>
      <w:r w:rsidR="002D23FA" w:rsidRPr="000C121B">
        <w:rPr>
          <w:rFonts w:cstheme="minorHAnsi"/>
          <w:sz w:val="24"/>
          <w:szCs w:val="24"/>
        </w:rPr>
        <w:t>afacerilor la nivel</w:t>
      </w:r>
      <w:r w:rsidR="00C96C00" w:rsidRPr="000C121B">
        <w:rPr>
          <w:rFonts w:cstheme="minorHAnsi"/>
          <w:sz w:val="24"/>
          <w:szCs w:val="24"/>
        </w:rPr>
        <w:t xml:space="preserve"> mondial </w:t>
      </w:r>
      <w:r w:rsidR="00640747" w:rsidRPr="000C121B">
        <w:rPr>
          <w:rFonts w:cstheme="minorHAnsi"/>
          <w:sz w:val="24"/>
          <w:szCs w:val="24"/>
        </w:rPr>
        <w:t>ş</w:t>
      </w:r>
      <w:r w:rsidR="000D42DB" w:rsidRPr="000C121B">
        <w:rPr>
          <w:rFonts w:cstheme="minorHAnsi"/>
          <w:sz w:val="24"/>
          <w:szCs w:val="24"/>
        </w:rPr>
        <w:t xml:space="preserve">i </w:t>
      </w:r>
      <w:r w:rsidR="002D23FA" w:rsidRPr="000C121B">
        <w:rPr>
          <w:rFonts w:cstheme="minorHAnsi"/>
          <w:sz w:val="24"/>
          <w:szCs w:val="24"/>
        </w:rPr>
        <w:t xml:space="preserve">de o </w:t>
      </w:r>
      <w:r w:rsidR="000D42DB" w:rsidRPr="000C121B">
        <w:rPr>
          <w:rFonts w:cstheme="minorHAnsi"/>
          <w:sz w:val="24"/>
          <w:szCs w:val="24"/>
        </w:rPr>
        <w:t>re</w:t>
      </w:r>
      <w:r w:rsidR="002D23FA" w:rsidRPr="000C121B">
        <w:rPr>
          <w:rFonts w:cstheme="minorHAnsi"/>
          <w:sz w:val="24"/>
          <w:szCs w:val="24"/>
        </w:rPr>
        <w:t xml:space="preserve">venire a </w:t>
      </w:r>
      <w:r w:rsidR="000D42DB" w:rsidRPr="000C121B">
        <w:rPr>
          <w:rFonts w:cstheme="minorHAnsi"/>
          <w:sz w:val="24"/>
          <w:szCs w:val="24"/>
        </w:rPr>
        <w:t>pre</w:t>
      </w:r>
      <w:r w:rsidR="00640747" w:rsidRPr="000C121B">
        <w:rPr>
          <w:rFonts w:cstheme="minorHAnsi"/>
          <w:sz w:val="24"/>
          <w:szCs w:val="24"/>
        </w:rPr>
        <w:t>ţ</w:t>
      </w:r>
      <w:r w:rsidR="000D42DB" w:rsidRPr="000C121B">
        <w:rPr>
          <w:rFonts w:cstheme="minorHAnsi"/>
          <w:sz w:val="24"/>
          <w:szCs w:val="24"/>
        </w:rPr>
        <w:t>u</w:t>
      </w:r>
      <w:r w:rsidR="002D23FA" w:rsidRPr="000C121B">
        <w:rPr>
          <w:rFonts w:cstheme="minorHAnsi"/>
          <w:sz w:val="24"/>
          <w:szCs w:val="24"/>
        </w:rPr>
        <w:t xml:space="preserve">lui produselor. </w:t>
      </w:r>
    </w:p>
    <w:p w:rsidR="002D23FA" w:rsidRPr="000C121B" w:rsidRDefault="002D23FA" w:rsidP="001348DA">
      <w:pPr>
        <w:pStyle w:val="NoSpacing"/>
        <w:spacing w:line="276" w:lineRule="auto"/>
        <w:jc w:val="both"/>
        <w:rPr>
          <w:rFonts w:cstheme="minorHAnsi"/>
          <w:sz w:val="24"/>
          <w:szCs w:val="24"/>
        </w:rPr>
      </w:pPr>
    </w:p>
    <w:p w:rsidR="002D23FA" w:rsidRPr="000C121B" w:rsidRDefault="000D42DB" w:rsidP="001348DA">
      <w:pPr>
        <w:pStyle w:val="NoSpacing"/>
        <w:spacing w:line="276" w:lineRule="auto"/>
        <w:jc w:val="both"/>
        <w:rPr>
          <w:rFonts w:cstheme="minorHAnsi"/>
          <w:b/>
          <w:color w:val="632423" w:themeColor="accent2" w:themeShade="80"/>
          <w:sz w:val="24"/>
          <w:szCs w:val="24"/>
        </w:rPr>
      </w:pPr>
      <w:r w:rsidRPr="000C121B">
        <w:rPr>
          <w:rFonts w:cstheme="minorHAnsi"/>
          <w:b/>
          <w:color w:val="632423" w:themeColor="accent2" w:themeShade="80"/>
          <w:sz w:val="24"/>
          <w:szCs w:val="24"/>
        </w:rPr>
        <w:t>1.2 SITUA</w:t>
      </w:r>
      <w:r w:rsidR="00640747" w:rsidRPr="000C121B">
        <w:rPr>
          <w:rFonts w:cstheme="minorHAnsi"/>
          <w:b/>
          <w:color w:val="632423" w:themeColor="accent2" w:themeShade="80"/>
          <w:sz w:val="24"/>
          <w:szCs w:val="24"/>
        </w:rPr>
        <w:t>Ţ</w:t>
      </w:r>
      <w:r w:rsidRPr="000C121B">
        <w:rPr>
          <w:rFonts w:cstheme="minorHAnsi"/>
          <w:b/>
          <w:color w:val="632423" w:themeColor="accent2" w:themeShade="80"/>
          <w:sz w:val="24"/>
          <w:szCs w:val="24"/>
        </w:rPr>
        <w:t xml:space="preserve">IA </w:t>
      </w:r>
      <w:r w:rsidR="002D23FA" w:rsidRPr="000C121B">
        <w:rPr>
          <w:rFonts w:cstheme="minorHAnsi"/>
          <w:b/>
          <w:color w:val="632423" w:themeColor="accent2" w:themeShade="80"/>
          <w:sz w:val="24"/>
          <w:szCs w:val="24"/>
        </w:rPr>
        <w:t>ACTUALĂ</w:t>
      </w:r>
    </w:p>
    <w:p w:rsidR="002D23FA" w:rsidRPr="000C121B" w:rsidRDefault="002D23FA" w:rsidP="001348DA">
      <w:pPr>
        <w:pStyle w:val="NoSpacing"/>
        <w:spacing w:line="276" w:lineRule="auto"/>
        <w:jc w:val="both"/>
        <w:rPr>
          <w:rFonts w:cstheme="minorHAnsi"/>
          <w:b/>
          <w:color w:val="632423" w:themeColor="accent2" w:themeShade="80"/>
          <w:sz w:val="24"/>
          <w:szCs w:val="24"/>
        </w:rPr>
      </w:pPr>
    </w:p>
    <w:p w:rsidR="000D42DB" w:rsidRPr="000C121B" w:rsidRDefault="000D42DB" w:rsidP="001348DA">
      <w:pPr>
        <w:pStyle w:val="NoSpacing"/>
        <w:spacing w:line="276" w:lineRule="auto"/>
        <w:jc w:val="both"/>
        <w:rPr>
          <w:rFonts w:cstheme="minorHAnsi"/>
          <w:b/>
          <w:color w:val="632423" w:themeColor="accent2" w:themeShade="80"/>
          <w:sz w:val="24"/>
          <w:szCs w:val="24"/>
        </w:rPr>
      </w:pPr>
      <w:r w:rsidRPr="000C121B">
        <w:rPr>
          <w:rFonts w:cstheme="minorHAnsi"/>
          <w:b/>
          <w:color w:val="632423" w:themeColor="accent2" w:themeShade="80"/>
          <w:sz w:val="24"/>
          <w:szCs w:val="24"/>
        </w:rPr>
        <w:t>1.2.1 Economia globală</w:t>
      </w:r>
    </w:p>
    <w:p w:rsidR="00D17FB3" w:rsidRPr="000C121B" w:rsidRDefault="000D42DB" w:rsidP="001348DA">
      <w:pPr>
        <w:pStyle w:val="NoSpacing"/>
        <w:spacing w:line="276" w:lineRule="auto"/>
        <w:jc w:val="both"/>
        <w:rPr>
          <w:rFonts w:cstheme="minorHAnsi"/>
          <w:sz w:val="24"/>
          <w:szCs w:val="24"/>
        </w:rPr>
      </w:pPr>
      <w:r w:rsidRPr="000C121B">
        <w:rPr>
          <w:rFonts w:cstheme="minorHAnsi"/>
          <w:sz w:val="24"/>
          <w:szCs w:val="24"/>
        </w:rPr>
        <w:t xml:space="preserve">După Marea Recesiune </w:t>
      </w:r>
      <w:r w:rsidR="00640747" w:rsidRPr="000C121B">
        <w:rPr>
          <w:rFonts w:cstheme="minorHAnsi"/>
          <w:sz w:val="24"/>
          <w:szCs w:val="24"/>
        </w:rPr>
        <w:t>ş</w:t>
      </w:r>
      <w:r w:rsidRPr="000C121B">
        <w:rPr>
          <w:rFonts w:cstheme="minorHAnsi"/>
          <w:sz w:val="24"/>
          <w:szCs w:val="24"/>
        </w:rPr>
        <w:t>i o re</w:t>
      </w:r>
      <w:r w:rsidR="002D23FA" w:rsidRPr="000C121B">
        <w:rPr>
          <w:rFonts w:cstheme="minorHAnsi"/>
          <w:sz w:val="24"/>
          <w:szCs w:val="24"/>
        </w:rPr>
        <w:t>venire</w:t>
      </w:r>
      <w:r w:rsidRPr="000C121B">
        <w:rPr>
          <w:rFonts w:cstheme="minorHAnsi"/>
          <w:sz w:val="24"/>
          <w:szCs w:val="24"/>
        </w:rPr>
        <w:t xml:space="preserve"> ini</w:t>
      </w:r>
      <w:r w:rsidR="00640747" w:rsidRPr="000C121B">
        <w:rPr>
          <w:rFonts w:cstheme="minorHAnsi"/>
          <w:sz w:val="24"/>
          <w:szCs w:val="24"/>
        </w:rPr>
        <w:t>ţ</w:t>
      </w:r>
      <w:r w:rsidRPr="000C121B">
        <w:rPr>
          <w:rFonts w:cstheme="minorHAnsi"/>
          <w:sz w:val="24"/>
          <w:szCs w:val="24"/>
        </w:rPr>
        <w:t>ială rap</w:t>
      </w:r>
      <w:r w:rsidR="00C96C00" w:rsidRPr="000C121B">
        <w:rPr>
          <w:rFonts w:cstheme="minorHAnsi"/>
          <w:sz w:val="24"/>
          <w:szCs w:val="24"/>
        </w:rPr>
        <w:t xml:space="preserve">idă </w:t>
      </w:r>
      <w:r w:rsidRPr="000C121B">
        <w:rPr>
          <w:rFonts w:cstheme="minorHAnsi"/>
          <w:sz w:val="24"/>
          <w:szCs w:val="24"/>
        </w:rPr>
        <w:t>în 2010, ec</w:t>
      </w:r>
      <w:r w:rsidR="00C96C00" w:rsidRPr="000C121B">
        <w:rPr>
          <w:rFonts w:cstheme="minorHAnsi"/>
          <w:sz w:val="24"/>
          <w:szCs w:val="24"/>
        </w:rPr>
        <w:t xml:space="preserve">onomia </w:t>
      </w:r>
      <w:r w:rsidR="00D83EA5" w:rsidRPr="000C121B">
        <w:rPr>
          <w:rFonts w:cstheme="minorHAnsi"/>
          <w:sz w:val="24"/>
          <w:szCs w:val="24"/>
        </w:rPr>
        <w:t>mondia</w:t>
      </w:r>
      <w:r w:rsidR="00C96C00" w:rsidRPr="000C121B">
        <w:rPr>
          <w:rFonts w:cstheme="minorHAnsi"/>
          <w:sz w:val="24"/>
          <w:szCs w:val="24"/>
        </w:rPr>
        <w:t xml:space="preserve">lă </w:t>
      </w:r>
      <w:r w:rsidR="00D83EA5" w:rsidRPr="000C121B">
        <w:rPr>
          <w:rFonts w:cstheme="minorHAnsi"/>
          <w:sz w:val="24"/>
          <w:szCs w:val="24"/>
        </w:rPr>
        <w:t xml:space="preserve">s-a meţimut </w:t>
      </w:r>
      <w:r w:rsidR="002D23FA" w:rsidRPr="000C121B">
        <w:rPr>
          <w:rFonts w:cstheme="minorHAnsi"/>
          <w:sz w:val="24"/>
          <w:szCs w:val="24"/>
        </w:rPr>
        <w:t xml:space="preserve">pe </w:t>
      </w:r>
      <w:proofErr w:type="gramStart"/>
      <w:r w:rsidR="002D23FA" w:rsidRPr="000C121B">
        <w:rPr>
          <w:rFonts w:cstheme="minorHAnsi"/>
          <w:sz w:val="24"/>
          <w:szCs w:val="24"/>
        </w:rPr>
        <w:t>un</w:t>
      </w:r>
      <w:proofErr w:type="gramEnd"/>
      <w:r w:rsidR="002D23FA" w:rsidRPr="000C121B">
        <w:rPr>
          <w:rFonts w:cstheme="minorHAnsi"/>
          <w:sz w:val="24"/>
          <w:szCs w:val="24"/>
        </w:rPr>
        <w:t xml:space="preserve"> ritm de creştere </w:t>
      </w:r>
      <w:r w:rsidR="00C96C00" w:rsidRPr="000C121B">
        <w:rPr>
          <w:rFonts w:cstheme="minorHAnsi"/>
          <w:sz w:val="24"/>
          <w:szCs w:val="24"/>
        </w:rPr>
        <w:t xml:space="preserve">moderat </w:t>
      </w:r>
      <w:r w:rsidRPr="000C121B">
        <w:rPr>
          <w:rFonts w:cstheme="minorHAnsi"/>
          <w:sz w:val="24"/>
          <w:szCs w:val="24"/>
        </w:rPr>
        <w:t>până în anu</w:t>
      </w:r>
      <w:r w:rsidR="00C96C00" w:rsidRPr="000C121B">
        <w:rPr>
          <w:rFonts w:cstheme="minorHAnsi"/>
          <w:sz w:val="24"/>
          <w:szCs w:val="24"/>
        </w:rPr>
        <w:t xml:space="preserve">l trecut. În timp ce în 2012/13 </w:t>
      </w:r>
      <w:r w:rsidR="002D23FA" w:rsidRPr="000C121B">
        <w:rPr>
          <w:rFonts w:cstheme="minorHAnsi"/>
          <w:sz w:val="24"/>
          <w:szCs w:val="24"/>
        </w:rPr>
        <w:t xml:space="preserve">criza </w:t>
      </w:r>
      <w:r w:rsidRPr="000C121B">
        <w:rPr>
          <w:rFonts w:cstheme="minorHAnsi"/>
          <w:sz w:val="24"/>
          <w:szCs w:val="24"/>
        </w:rPr>
        <w:t xml:space="preserve">euro </w:t>
      </w:r>
      <w:r w:rsidR="00D83EA5" w:rsidRPr="000C121B">
        <w:rPr>
          <w:rFonts w:cstheme="minorHAnsi"/>
          <w:sz w:val="24"/>
          <w:szCs w:val="24"/>
        </w:rPr>
        <w:t>ş</w:t>
      </w:r>
      <w:r w:rsidRPr="000C121B">
        <w:rPr>
          <w:rFonts w:cstheme="minorHAnsi"/>
          <w:sz w:val="24"/>
          <w:szCs w:val="24"/>
        </w:rPr>
        <w:t>i în anul 2016 cre</w:t>
      </w:r>
      <w:r w:rsidR="00D83EA5" w:rsidRPr="000C121B">
        <w:rPr>
          <w:rFonts w:cstheme="minorHAnsi"/>
          <w:sz w:val="24"/>
          <w:szCs w:val="24"/>
        </w:rPr>
        <w:t>ş</w:t>
      </w:r>
      <w:r w:rsidRPr="000C121B">
        <w:rPr>
          <w:rFonts w:cstheme="minorHAnsi"/>
          <w:sz w:val="24"/>
          <w:szCs w:val="24"/>
        </w:rPr>
        <w:t>te</w:t>
      </w:r>
      <w:r w:rsidR="00C96C00" w:rsidRPr="000C121B">
        <w:rPr>
          <w:rFonts w:cstheme="minorHAnsi"/>
          <w:sz w:val="24"/>
          <w:szCs w:val="24"/>
        </w:rPr>
        <w:t>re</w:t>
      </w:r>
      <w:r w:rsidR="00D83EA5" w:rsidRPr="000C121B">
        <w:rPr>
          <w:rFonts w:cstheme="minorHAnsi"/>
          <w:sz w:val="24"/>
          <w:szCs w:val="24"/>
        </w:rPr>
        <w:t>a</w:t>
      </w:r>
      <w:r w:rsidR="00C96C00" w:rsidRPr="000C121B">
        <w:rPr>
          <w:rFonts w:cstheme="minorHAnsi"/>
          <w:sz w:val="24"/>
          <w:szCs w:val="24"/>
        </w:rPr>
        <w:t xml:space="preserve"> mai </w:t>
      </w:r>
      <w:r w:rsidR="00D83EA5" w:rsidRPr="000C121B">
        <w:rPr>
          <w:rFonts w:cstheme="minorHAnsi"/>
          <w:sz w:val="24"/>
          <w:szCs w:val="24"/>
        </w:rPr>
        <w:t>redus</w:t>
      </w:r>
      <w:r w:rsidR="00C96C00" w:rsidRPr="000C121B">
        <w:rPr>
          <w:rFonts w:cstheme="minorHAnsi"/>
          <w:sz w:val="24"/>
          <w:szCs w:val="24"/>
        </w:rPr>
        <w:t xml:space="preserve">ă decât cea prevăzută </w:t>
      </w:r>
      <w:r w:rsidRPr="000C121B">
        <w:rPr>
          <w:rFonts w:cstheme="minorHAnsi"/>
          <w:sz w:val="24"/>
          <w:szCs w:val="24"/>
        </w:rPr>
        <w:t xml:space="preserve">în Statele Unite </w:t>
      </w:r>
      <w:r w:rsidR="00D83EA5" w:rsidRPr="000C121B">
        <w:rPr>
          <w:rFonts w:cstheme="minorHAnsi"/>
          <w:sz w:val="24"/>
          <w:szCs w:val="24"/>
        </w:rPr>
        <w:t xml:space="preserve">precum </w:t>
      </w:r>
      <w:r w:rsidR="00640747" w:rsidRPr="000C121B">
        <w:rPr>
          <w:rFonts w:cstheme="minorHAnsi"/>
          <w:sz w:val="24"/>
          <w:szCs w:val="24"/>
        </w:rPr>
        <w:t>ş</w:t>
      </w:r>
      <w:r w:rsidRPr="000C121B">
        <w:rPr>
          <w:rFonts w:cstheme="minorHAnsi"/>
          <w:sz w:val="24"/>
          <w:szCs w:val="24"/>
        </w:rPr>
        <w:t>i tendin</w:t>
      </w:r>
      <w:r w:rsidR="00640747" w:rsidRPr="000C121B">
        <w:rPr>
          <w:rFonts w:cstheme="minorHAnsi"/>
          <w:sz w:val="24"/>
          <w:szCs w:val="24"/>
        </w:rPr>
        <w:t>ţ</w:t>
      </w:r>
      <w:r w:rsidRPr="000C121B">
        <w:rPr>
          <w:rFonts w:cstheme="minorHAnsi"/>
          <w:sz w:val="24"/>
          <w:szCs w:val="24"/>
        </w:rPr>
        <w:t>el</w:t>
      </w:r>
      <w:r w:rsidR="00C96C00" w:rsidRPr="000C121B">
        <w:rPr>
          <w:rFonts w:cstheme="minorHAnsi"/>
          <w:sz w:val="24"/>
          <w:szCs w:val="24"/>
        </w:rPr>
        <w:t xml:space="preserve">e </w:t>
      </w:r>
      <w:r w:rsidR="002D23FA" w:rsidRPr="000C121B">
        <w:rPr>
          <w:rFonts w:cstheme="minorHAnsi"/>
          <w:sz w:val="24"/>
          <w:szCs w:val="24"/>
        </w:rPr>
        <w:t xml:space="preserve">recesioniste în exportul de mărfuri în </w:t>
      </w:r>
      <w:r w:rsidR="00C96C00" w:rsidRPr="000C121B">
        <w:rPr>
          <w:rFonts w:cstheme="minorHAnsi"/>
          <w:sz w:val="24"/>
          <w:szCs w:val="24"/>
        </w:rPr>
        <w:t xml:space="preserve">marile economii </w:t>
      </w:r>
      <w:r w:rsidRPr="000C121B">
        <w:rPr>
          <w:rFonts w:cstheme="minorHAnsi"/>
          <w:sz w:val="24"/>
          <w:szCs w:val="24"/>
        </w:rPr>
        <w:t>emergente,</w:t>
      </w:r>
      <w:r w:rsidR="00C96C00" w:rsidRPr="000C121B">
        <w:rPr>
          <w:rFonts w:cstheme="minorHAnsi"/>
          <w:sz w:val="24"/>
          <w:szCs w:val="24"/>
        </w:rPr>
        <w:t xml:space="preserve"> cum ar fi Rusia </w:t>
      </w:r>
      <w:r w:rsidR="002D23FA" w:rsidRPr="000C121B">
        <w:rPr>
          <w:rFonts w:cstheme="minorHAnsi"/>
          <w:sz w:val="24"/>
          <w:szCs w:val="24"/>
        </w:rPr>
        <w:t xml:space="preserve">şi </w:t>
      </w:r>
      <w:r w:rsidRPr="000C121B">
        <w:rPr>
          <w:rFonts w:cstheme="minorHAnsi"/>
          <w:sz w:val="24"/>
          <w:szCs w:val="24"/>
        </w:rPr>
        <w:t>Brazilia</w:t>
      </w:r>
      <w:r w:rsidR="002D23FA" w:rsidRPr="000C121B">
        <w:rPr>
          <w:rFonts w:cstheme="minorHAnsi"/>
          <w:sz w:val="24"/>
          <w:szCs w:val="24"/>
        </w:rPr>
        <w:t>,</w:t>
      </w:r>
      <w:r w:rsidRPr="000C121B">
        <w:rPr>
          <w:rFonts w:cstheme="minorHAnsi"/>
          <w:sz w:val="24"/>
          <w:szCs w:val="24"/>
        </w:rPr>
        <w:t xml:space="preserve"> a</w:t>
      </w:r>
      <w:r w:rsidR="002D23FA" w:rsidRPr="000C121B">
        <w:rPr>
          <w:rFonts w:cstheme="minorHAnsi"/>
          <w:sz w:val="24"/>
          <w:szCs w:val="24"/>
        </w:rPr>
        <w:t>u</w:t>
      </w:r>
      <w:r w:rsidRPr="000C121B">
        <w:rPr>
          <w:rFonts w:cstheme="minorHAnsi"/>
          <w:sz w:val="24"/>
          <w:szCs w:val="24"/>
        </w:rPr>
        <w:t xml:space="preserve"> </w:t>
      </w:r>
      <w:proofErr w:type="gramStart"/>
      <w:r w:rsidR="00D83EA5" w:rsidRPr="000C121B">
        <w:rPr>
          <w:rFonts w:cstheme="minorHAnsi"/>
          <w:sz w:val="24"/>
          <w:szCs w:val="24"/>
        </w:rPr>
        <w:t xml:space="preserve">împiedicat </w:t>
      </w:r>
      <w:r w:rsidRPr="000C121B">
        <w:rPr>
          <w:rFonts w:cstheme="minorHAnsi"/>
          <w:sz w:val="24"/>
          <w:szCs w:val="24"/>
        </w:rPr>
        <w:t xml:space="preserve"> economia</w:t>
      </w:r>
      <w:proofErr w:type="gramEnd"/>
      <w:r w:rsidRPr="000C121B">
        <w:rPr>
          <w:rFonts w:cstheme="minorHAnsi"/>
          <w:sz w:val="24"/>
          <w:szCs w:val="24"/>
        </w:rPr>
        <w:t xml:space="preserve"> </w:t>
      </w:r>
      <w:r w:rsidR="00C96C00" w:rsidRPr="000C121B">
        <w:rPr>
          <w:rFonts w:cstheme="minorHAnsi"/>
          <w:sz w:val="24"/>
          <w:szCs w:val="24"/>
        </w:rPr>
        <w:t>mondială să crească mai r</w:t>
      </w:r>
      <w:r w:rsidR="00D83EA5" w:rsidRPr="000C121B">
        <w:rPr>
          <w:rFonts w:cstheme="minorHAnsi"/>
          <w:sz w:val="24"/>
          <w:szCs w:val="24"/>
        </w:rPr>
        <w:t>apid</w:t>
      </w:r>
      <w:r w:rsidR="00C96C00" w:rsidRPr="000C121B">
        <w:rPr>
          <w:rFonts w:cstheme="minorHAnsi"/>
          <w:sz w:val="24"/>
          <w:szCs w:val="24"/>
        </w:rPr>
        <w:t xml:space="preserve">, </w:t>
      </w:r>
      <w:r w:rsidRPr="000C121B">
        <w:rPr>
          <w:rFonts w:cstheme="minorHAnsi"/>
          <w:sz w:val="24"/>
          <w:szCs w:val="24"/>
        </w:rPr>
        <w:t xml:space="preserve">anul trecut toate regiunile </w:t>
      </w:r>
      <w:r w:rsidR="00D83EA5" w:rsidRPr="000C121B">
        <w:rPr>
          <w:rFonts w:cstheme="minorHAnsi"/>
          <w:sz w:val="24"/>
          <w:szCs w:val="24"/>
        </w:rPr>
        <w:t xml:space="preserve">importante </w:t>
      </w:r>
      <w:r w:rsidRPr="000C121B">
        <w:rPr>
          <w:rFonts w:cstheme="minorHAnsi"/>
          <w:sz w:val="24"/>
          <w:szCs w:val="24"/>
        </w:rPr>
        <w:t>a</w:t>
      </w:r>
      <w:r w:rsidR="002D23FA" w:rsidRPr="000C121B">
        <w:rPr>
          <w:rFonts w:cstheme="minorHAnsi"/>
          <w:sz w:val="24"/>
          <w:szCs w:val="24"/>
        </w:rPr>
        <w:t xml:space="preserve">u beneficiat de un nivel global </w:t>
      </w:r>
      <w:r w:rsidR="00D83EA5" w:rsidRPr="000C121B">
        <w:rPr>
          <w:rFonts w:cstheme="minorHAnsi"/>
          <w:sz w:val="24"/>
          <w:szCs w:val="24"/>
        </w:rPr>
        <w:t xml:space="preserve">de </w:t>
      </w:r>
      <w:r w:rsidRPr="000C121B">
        <w:rPr>
          <w:rFonts w:cstheme="minorHAnsi"/>
          <w:sz w:val="24"/>
          <w:szCs w:val="24"/>
        </w:rPr>
        <w:t>cre</w:t>
      </w:r>
      <w:r w:rsidR="00D83EA5" w:rsidRPr="000C121B">
        <w:rPr>
          <w:rFonts w:cstheme="minorHAnsi"/>
          <w:sz w:val="24"/>
          <w:szCs w:val="24"/>
        </w:rPr>
        <w:t>ş</w:t>
      </w:r>
      <w:r w:rsidRPr="000C121B">
        <w:rPr>
          <w:rFonts w:cstheme="minorHAnsi"/>
          <w:sz w:val="24"/>
          <w:szCs w:val="24"/>
        </w:rPr>
        <w:t>tere economică. Ritmul expansiunii a crescut</w:t>
      </w:r>
      <w:r w:rsidR="00D83EA5" w:rsidRPr="000C121B">
        <w:rPr>
          <w:rFonts w:cstheme="minorHAnsi"/>
          <w:sz w:val="24"/>
          <w:szCs w:val="24"/>
        </w:rPr>
        <w:t xml:space="preserve"> </w:t>
      </w:r>
      <w:r w:rsidRPr="000C121B">
        <w:rPr>
          <w:rFonts w:cstheme="minorHAnsi"/>
          <w:sz w:val="24"/>
          <w:szCs w:val="24"/>
        </w:rPr>
        <w:t>în mod semnific</w:t>
      </w:r>
      <w:r w:rsidR="00C96C00" w:rsidRPr="000C121B">
        <w:rPr>
          <w:rFonts w:cstheme="minorHAnsi"/>
          <w:sz w:val="24"/>
          <w:szCs w:val="24"/>
        </w:rPr>
        <w:t>ativ în 2017</w:t>
      </w:r>
      <w:r w:rsidR="00D83EA5" w:rsidRPr="000C121B">
        <w:rPr>
          <w:rFonts w:cstheme="minorHAnsi"/>
          <w:sz w:val="24"/>
          <w:szCs w:val="24"/>
        </w:rPr>
        <w:t>, iar</w:t>
      </w:r>
      <w:r w:rsidR="00C96C00" w:rsidRPr="000C121B">
        <w:rPr>
          <w:rFonts w:cstheme="minorHAnsi"/>
          <w:sz w:val="24"/>
          <w:szCs w:val="24"/>
        </w:rPr>
        <w:t xml:space="preserve"> </w:t>
      </w:r>
      <w:r w:rsidRPr="000C121B">
        <w:rPr>
          <w:rFonts w:cstheme="minorHAnsi"/>
          <w:sz w:val="24"/>
          <w:szCs w:val="24"/>
        </w:rPr>
        <w:t>PIB-</w:t>
      </w:r>
      <w:r w:rsidR="00C96C00" w:rsidRPr="000C121B">
        <w:rPr>
          <w:rFonts w:cstheme="minorHAnsi"/>
          <w:sz w:val="24"/>
          <w:szCs w:val="24"/>
        </w:rPr>
        <w:t xml:space="preserve">ul </w:t>
      </w:r>
      <w:r w:rsidR="00D83EA5" w:rsidRPr="000C121B">
        <w:rPr>
          <w:rFonts w:cstheme="minorHAnsi"/>
          <w:sz w:val="24"/>
          <w:szCs w:val="24"/>
        </w:rPr>
        <w:t xml:space="preserve">real </w:t>
      </w:r>
      <w:r w:rsidR="00C96C00" w:rsidRPr="000C121B">
        <w:rPr>
          <w:rFonts w:cstheme="minorHAnsi"/>
          <w:sz w:val="24"/>
          <w:szCs w:val="24"/>
        </w:rPr>
        <w:t xml:space="preserve">a crescut în a doua jumătate </w:t>
      </w:r>
      <w:r w:rsidR="00D83EA5" w:rsidRPr="000C121B">
        <w:rPr>
          <w:rFonts w:cstheme="minorHAnsi"/>
          <w:sz w:val="24"/>
          <w:szCs w:val="24"/>
        </w:rPr>
        <w:t xml:space="preserve">a anului </w:t>
      </w:r>
      <w:r w:rsidR="00D83EA5" w:rsidRPr="00E52467">
        <w:rPr>
          <w:rFonts w:cstheme="minorHAnsi"/>
          <w:sz w:val="24"/>
          <w:szCs w:val="24"/>
        </w:rPr>
        <w:t>2017 la o schimbare anual</w:t>
      </w:r>
      <w:r w:rsidR="00E52467" w:rsidRPr="00E52467">
        <w:rPr>
          <w:rFonts w:cstheme="minorHAnsi"/>
          <w:sz w:val="24"/>
          <w:szCs w:val="24"/>
        </w:rPr>
        <w:t>izată</w:t>
      </w:r>
      <w:r w:rsidR="00D83EA5" w:rsidRPr="00E52467">
        <w:rPr>
          <w:rFonts w:cstheme="minorHAnsi"/>
          <w:sz w:val="24"/>
          <w:szCs w:val="24"/>
        </w:rPr>
        <w:t xml:space="preserve"> </w:t>
      </w:r>
      <w:r w:rsidRPr="00E52467">
        <w:rPr>
          <w:rFonts w:cstheme="minorHAnsi"/>
          <w:sz w:val="24"/>
          <w:szCs w:val="24"/>
        </w:rPr>
        <w:t>de aproxim</w:t>
      </w:r>
      <w:r w:rsidR="00C96C00" w:rsidRPr="00E52467">
        <w:rPr>
          <w:rFonts w:cstheme="minorHAnsi"/>
          <w:sz w:val="24"/>
          <w:szCs w:val="24"/>
        </w:rPr>
        <w:t xml:space="preserve">ativ 3,5%, comparativ cu o rată </w:t>
      </w:r>
      <w:r w:rsidRPr="00E52467">
        <w:rPr>
          <w:rFonts w:cstheme="minorHAnsi"/>
          <w:sz w:val="24"/>
          <w:szCs w:val="24"/>
        </w:rPr>
        <w:t>de pu</w:t>
      </w:r>
      <w:r w:rsidR="00640747" w:rsidRPr="00E52467">
        <w:rPr>
          <w:rFonts w:cstheme="minorHAnsi"/>
          <w:sz w:val="24"/>
          <w:szCs w:val="24"/>
        </w:rPr>
        <w:t>ţ</w:t>
      </w:r>
      <w:r w:rsidRPr="00E52467">
        <w:rPr>
          <w:rFonts w:cstheme="minorHAnsi"/>
          <w:sz w:val="24"/>
          <w:szCs w:val="24"/>
        </w:rPr>
        <w:t>in pest</w:t>
      </w:r>
      <w:r w:rsidR="00C96C00" w:rsidRPr="00E52467">
        <w:rPr>
          <w:rFonts w:cstheme="minorHAnsi"/>
          <w:sz w:val="24"/>
          <w:szCs w:val="24"/>
        </w:rPr>
        <w:t xml:space="preserve">e 3% în prima jumătate a anului. </w:t>
      </w:r>
      <w:proofErr w:type="gramStart"/>
      <w:r w:rsidR="00C96C00" w:rsidRPr="00E52467">
        <w:rPr>
          <w:rFonts w:cstheme="minorHAnsi"/>
          <w:sz w:val="24"/>
          <w:szCs w:val="24"/>
        </w:rPr>
        <w:t>Un</w:t>
      </w:r>
      <w:proofErr w:type="gramEnd"/>
      <w:r w:rsidR="00C96C00" w:rsidRPr="00E52467">
        <w:rPr>
          <w:rFonts w:cstheme="minorHAnsi"/>
          <w:sz w:val="24"/>
          <w:szCs w:val="24"/>
        </w:rPr>
        <w:t xml:space="preserve"> motor principal al </w:t>
      </w:r>
      <w:r w:rsidR="00E52467" w:rsidRPr="00E52467">
        <w:rPr>
          <w:rFonts w:cstheme="minorHAnsi"/>
          <w:sz w:val="24"/>
          <w:szCs w:val="24"/>
        </w:rPr>
        <w:t>re</w:t>
      </w:r>
      <w:r w:rsidR="00E52467">
        <w:rPr>
          <w:rFonts w:cstheme="minorHAnsi"/>
          <w:sz w:val="24"/>
          <w:szCs w:val="24"/>
        </w:rPr>
        <w:t>lansă</w:t>
      </w:r>
      <w:r w:rsidR="00997B5A" w:rsidRPr="00E52467">
        <w:rPr>
          <w:rFonts w:cstheme="minorHAnsi"/>
          <w:sz w:val="24"/>
          <w:szCs w:val="24"/>
        </w:rPr>
        <w:t xml:space="preserve">rii </w:t>
      </w:r>
      <w:r w:rsidR="00C96C00" w:rsidRPr="00E52467">
        <w:rPr>
          <w:rFonts w:cstheme="minorHAnsi"/>
          <w:sz w:val="24"/>
          <w:szCs w:val="24"/>
        </w:rPr>
        <w:t>este produc</w:t>
      </w:r>
      <w:r w:rsidR="00640747" w:rsidRPr="00E52467">
        <w:rPr>
          <w:rFonts w:cstheme="minorHAnsi"/>
          <w:sz w:val="24"/>
          <w:szCs w:val="24"/>
        </w:rPr>
        <w:t>ţ</w:t>
      </w:r>
      <w:r w:rsidR="00C96C00" w:rsidRPr="00E52467">
        <w:rPr>
          <w:rFonts w:cstheme="minorHAnsi"/>
          <w:sz w:val="24"/>
          <w:szCs w:val="24"/>
        </w:rPr>
        <w:t>ia industrial</w:t>
      </w:r>
      <w:r w:rsidR="00997B5A" w:rsidRPr="00E52467">
        <w:rPr>
          <w:rFonts w:cstheme="minorHAnsi"/>
          <w:sz w:val="24"/>
          <w:szCs w:val="24"/>
        </w:rPr>
        <w:t>ă</w:t>
      </w:r>
      <w:r w:rsidR="00C96C00" w:rsidRPr="00E52467">
        <w:rPr>
          <w:rFonts w:cstheme="minorHAnsi"/>
          <w:sz w:val="24"/>
          <w:szCs w:val="24"/>
        </w:rPr>
        <w:t xml:space="preserve"> </w:t>
      </w:r>
      <w:r w:rsidR="00997B5A" w:rsidRPr="00E52467">
        <w:rPr>
          <w:rFonts w:cstheme="minorHAnsi"/>
          <w:sz w:val="24"/>
          <w:szCs w:val="24"/>
        </w:rPr>
        <w:t xml:space="preserve">atât în </w:t>
      </w:r>
      <w:r w:rsidR="00C96C00" w:rsidRPr="00E52467">
        <w:rPr>
          <w:rFonts w:cstheme="minorHAnsi"/>
          <w:sz w:val="24"/>
          <w:szCs w:val="24"/>
        </w:rPr>
        <w:t>economii</w:t>
      </w:r>
      <w:r w:rsidR="00997B5A" w:rsidRPr="00E52467">
        <w:rPr>
          <w:rFonts w:cstheme="minorHAnsi"/>
          <w:sz w:val="24"/>
          <w:szCs w:val="24"/>
        </w:rPr>
        <w:t>le</w:t>
      </w:r>
      <w:r w:rsidR="00C96C00" w:rsidRPr="00E52467">
        <w:rPr>
          <w:rFonts w:cstheme="minorHAnsi"/>
          <w:sz w:val="24"/>
          <w:szCs w:val="24"/>
        </w:rPr>
        <w:t xml:space="preserve"> avansate </w:t>
      </w:r>
      <w:r w:rsidR="00997B5A" w:rsidRPr="00E52467">
        <w:rPr>
          <w:rFonts w:cstheme="minorHAnsi"/>
          <w:sz w:val="24"/>
          <w:szCs w:val="24"/>
        </w:rPr>
        <w:t>cât şi în</w:t>
      </w:r>
      <w:r w:rsidR="00C96C00" w:rsidRPr="00E52467">
        <w:rPr>
          <w:rFonts w:cstheme="minorHAnsi"/>
          <w:sz w:val="24"/>
          <w:szCs w:val="24"/>
        </w:rPr>
        <w:t xml:space="preserve"> economiile emergente (a se vedea Figura 1.1).</w:t>
      </w:r>
      <w:r w:rsidR="00C96C00" w:rsidRPr="000C121B">
        <w:rPr>
          <w:rFonts w:cstheme="minorHAnsi"/>
          <w:sz w:val="24"/>
          <w:szCs w:val="24"/>
        </w:rPr>
        <w:t xml:space="preserve"> </w:t>
      </w:r>
    </w:p>
    <w:p w:rsidR="00D17FB3" w:rsidRPr="000C121B" w:rsidRDefault="000C121B" w:rsidP="00D17FB3">
      <w:pPr>
        <w:rPr>
          <w:rFonts w:cstheme="minorHAnsi"/>
          <w:b/>
          <w:color w:val="632423" w:themeColor="accent2" w:themeShade="80"/>
          <w:w w:val="98"/>
          <w:sz w:val="24"/>
          <w:szCs w:val="24"/>
        </w:rPr>
      </w:pPr>
      <w:r>
        <w:rPr>
          <w:rFonts w:cstheme="minorHAnsi"/>
          <w:b/>
          <w:color w:val="632423" w:themeColor="accent2" w:themeShade="80"/>
          <w:w w:val="98"/>
          <w:sz w:val="24"/>
          <w:szCs w:val="24"/>
        </w:rPr>
        <w:t xml:space="preserve">Figura 1.1 </w:t>
      </w:r>
      <w:r w:rsidR="00D17FB3" w:rsidRPr="000C121B">
        <w:rPr>
          <w:rFonts w:cstheme="minorHAnsi"/>
          <w:b/>
          <w:w w:val="98"/>
          <w:sz w:val="24"/>
          <w:szCs w:val="24"/>
        </w:rPr>
        <w:t>Creşterea economică mondială şi creşterea producţiei industriale</w:t>
      </w:r>
    </w:p>
    <w:p w:rsidR="00D17FB3" w:rsidRPr="000C121B" w:rsidRDefault="00D17FB3" w:rsidP="001348DA">
      <w:pPr>
        <w:pStyle w:val="NoSpacing"/>
        <w:spacing w:line="276" w:lineRule="auto"/>
        <w:jc w:val="both"/>
        <w:rPr>
          <w:rFonts w:cstheme="minorHAnsi"/>
          <w:sz w:val="24"/>
          <w:szCs w:val="24"/>
        </w:rPr>
      </w:pPr>
      <w:r w:rsidRPr="000C121B">
        <w:rPr>
          <w:rFonts w:eastAsia="Calibri" w:cstheme="minorHAnsi"/>
          <w:noProof/>
          <w:color w:val="000000"/>
        </w:rPr>
        <mc:AlternateContent>
          <mc:Choice Requires="wpg">
            <w:drawing>
              <wp:inline distT="0" distB="0" distL="0" distR="0" wp14:anchorId="5FD7D063" wp14:editId="756256F4">
                <wp:extent cx="3884299" cy="1828702"/>
                <wp:effectExtent l="0" t="0" r="0" b="635"/>
                <wp:docPr id="64768" name="Group 64768"/>
                <wp:cNvGraphicFramePr/>
                <a:graphic xmlns:a="http://schemas.openxmlformats.org/drawingml/2006/main">
                  <a:graphicData uri="http://schemas.microsoft.com/office/word/2010/wordprocessingGroup">
                    <wpg:wgp>
                      <wpg:cNvGrpSpPr/>
                      <wpg:grpSpPr>
                        <a:xfrm>
                          <a:off x="0" y="0"/>
                          <a:ext cx="3884299" cy="1828702"/>
                          <a:chOff x="0" y="0"/>
                          <a:chExt cx="3884299" cy="1828702"/>
                        </a:xfrm>
                      </wpg:grpSpPr>
                      <wps:wsp>
                        <wps:cNvPr id="96" name="Shape 96"/>
                        <wps:cNvSpPr/>
                        <wps:spPr>
                          <a:xfrm>
                            <a:off x="158883" y="352961"/>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97" name="Shape 97"/>
                        <wps:cNvSpPr/>
                        <wps:spPr>
                          <a:xfrm>
                            <a:off x="158883" y="585587"/>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98" name="Shape 98"/>
                        <wps:cNvSpPr/>
                        <wps:spPr>
                          <a:xfrm>
                            <a:off x="158883" y="818936"/>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99" name="Shape 99"/>
                        <wps:cNvSpPr/>
                        <wps:spPr>
                          <a:xfrm>
                            <a:off x="158883" y="1052299"/>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100" name="Shape 100"/>
                        <wps:cNvSpPr/>
                        <wps:spPr>
                          <a:xfrm>
                            <a:off x="158883" y="1518275"/>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101" name="Shape 101"/>
                        <wps:cNvSpPr/>
                        <wps:spPr>
                          <a:xfrm>
                            <a:off x="158883" y="1750888"/>
                            <a:ext cx="3232582" cy="0"/>
                          </a:xfrm>
                          <a:custGeom>
                            <a:avLst/>
                            <a:gdLst/>
                            <a:ahLst/>
                            <a:cxnLst/>
                            <a:rect l="0" t="0" r="0" b="0"/>
                            <a:pathLst>
                              <a:path w="3232582">
                                <a:moveTo>
                                  <a:pt x="0" y="0"/>
                                </a:moveTo>
                                <a:lnTo>
                                  <a:pt x="3232582" y="0"/>
                                </a:lnTo>
                              </a:path>
                            </a:pathLst>
                          </a:custGeom>
                          <a:noFill/>
                          <a:ln w="4394" cap="flat" cmpd="sng" algn="ctr">
                            <a:solidFill>
                              <a:srgbClr val="181717"/>
                            </a:solidFill>
                            <a:prstDash val="solid"/>
                            <a:round/>
                          </a:ln>
                          <a:effectLst/>
                        </wps:spPr>
                        <wps:bodyPr/>
                      </wps:wsp>
                      <wps:wsp>
                        <wps:cNvPr id="105401" name="Shape 105401"/>
                        <wps:cNvSpPr/>
                        <wps:spPr>
                          <a:xfrm>
                            <a:off x="1684833" y="1284915"/>
                            <a:ext cx="29997" cy="58522"/>
                          </a:xfrm>
                          <a:custGeom>
                            <a:avLst/>
                            <a:gdLst/>
                            <a:ahLst/>
                            <a:cxnLst/>
                            <a:rect l="0" t="0" r="0" b="0"/>
                            <a:pathLst>
                              <a:path w="29997" h="58522">
                                <a:moveTo>
                                  <a:pt x="0" y="0"/>
                                </a:moveTo>
                                <a:lnTo>
                                  <a:pt x="29997" y="0"/>
                                </a:lnTo>
                                <a:lnTo>
                                  <a:pt x="29997" y="58522"/>
                                </a:lnTo>
                                <a:lnTo>
                                  <a:pt x="0" y="58522"/>
                                </a:lnTo>
                                <a:lnTo>
                                  <a:pt x="0" y="0"/>
                                </a:lnTo>
                              </a:path>
                            </a:pathLst>
                          </a:custGeom>
                          <a:solidFill>
                            <a:srgbClr val="416EA7"/>
                          </a:solidFill>
                          <a:ln w="0" cap="flat">
                            <a:noFill/>
                            <a:round/>
                          </a:ln>
                          <a:effectLst/>
                        </wps:spPr>
                        <wps:bodyPr/>
                      </wps:wsp>
                      <wps:wsp>
                        <wps:cNvPr id="105402" name="Shape 105402"/>
                        <wps:cNvSpPr/>
                        <wps:spPr>
                          <a:xfrm>
                            <a:off x="1634350" y="1284915"/>
                            <a:ext cx="29997" cy="173368"/>
                          </a:xfrm>
                          <a:custGeom>
                            <a:avLst/>
                            <a:gdLst/>
                            <a:ahLst/>
                            <a:cxnLst/>
                            <a:rect l="0" t="0" r="0" b="0"/>
                            <a:pathLst>
                              <a:path w="29997" h="173368">
                                <a:moveTo>
                                  <a:pt x="0" y="0"/>
                                </a:moveTo>
                                <a:lnTo>
                                  <a:pt x="29997" y="0"/>
                                </a:lnTo>
                                <a:lnTo>
                                  <a:pt x="29997" y="173368"/>
                                </a:lnTo>
                                <a:lnTo>
                                  <a:pt x="0" y="173368"/>
                                </a:lnTo>
                                <a:lnTo>
                                  <a:pt x="0" y="0"/>
                                </a:lnTo>
                              </a:path>
                            </a:pathLst>
                          </a:custGeom>
                          <a:solidFill>
                            <a:srgbClr val="416EA7"/>
                          </a:solidFill>
                          <a:ln w="0" cap="flat">
                            <a:noFill/>
                            <a:round/>
                          </a:ln>
                          <a:effectLst/>
                        </wps:spPr>
                        <wps:bodyPr/>
                      </wps:wsp>
                      <wps:wsp>
                        <wps:cNvPr id="105403" name="Shape 105403"/>
                        <wps:cNvSpPr/>
                        <wps:spPr>
                          <a:xfrm>
                            <a:off x="1583893" y="1284915"/>
                            <a:ext cx="29997" cy="217996"/>
                          </a:xfrm>
                          <a:custGeom>
                            <a:avLst/>
                            <a:gdLst/>
                            <a:ahLst/>
                            <a:cxnLst/>
                            <a:rect l="0" t="0" r="0" b="0"/>
                            <a:pathLst>
                              <a:path w="29997" h="217996">
                                <a:moveTo>
                                  <a:pt x="0" y="0"/>
                                </a:moveTo>
                                <a:lnTo>
                                  <a:pt x="29997" y="0"/>
                                </a:lnTo>
                                <a:lnTo>
                                  <a:pt x="29997" y="217996"/>
                                </a:lnTo>
                                <a:lnTo>
                                  <a:pt x="0" y="217996"/>
                                </a:lnTo>
                                <a:lnTo>
                                  <a:pt x="0" y="0"/>
                                </a:lnTo>
                              </a:path>
                            </a:pathLst>
                          </a:custGeom>
                          <a:solidFill>
                            <a:srgbClr val="416EA7"/>
                          </a:solidFill>
                          <a:ln w="0" cap="flat">
                            <a:noFill/>
                            <a:round/>
                          </a:ln>
                          <a:effectLst/>
                        </wps:spPr>
                        <wps:bodyPr/>
                      </wps:wsp>
                      <wps:wsp>
                        <wps:cNvPr id="105404" name="Shape 105404"/>
                        <wps:cNvSpPr/>
                        <wps:spPr>
                          <a:xfrm>
                            <a:off x="1532687" y="1182502"/>
                            <a:ext cx="30721" cy="102412"/>
                          </a:xfrm>
                          <a:custGeom>
                            <a:avLst/>
                            <a:gdLst/>
                            <a:ahLst/>
                            <a:cxnLst/>
                            <a:rect l="0" t="0" r="0" b="0"/>
                            <a:pathLst>
                              <a:path w="30721" h="102412">
                                <a:moveTo>
                                  <a:pt x="0" y="0"/>
                                </a:moveTo>
                                <a:lnTo>
                                  <a:pt x="30721" y="0"/>
                                </a:lnTo>
                                <a:lnTo>
                                  <a:pt x="30721" y="102412"/>
                                </a:lnTo>
                                <a:lnTo>
                                  <a:pt x="0" y="102412"/>
                                </a:lnTo>
                                <a:lnTo>
                                  <a:pt x="0" y="0"/>
                                </a:lnTo>
                              </a:path>
                            </a:pathLst>
                          </a:custGeom>
                          <a:solidFill>
                            <a:srgbClr val="416EA7"/>
                          </a:solidFill>
                          <a:ln w="0" cap="flat">
                            <a:noFill/>
                            <a:round/>
                          </a:ln>
                          <a:effectLst/>
                        </wps:spPr>
                        <wps:bodyPr/>
                      </wps:wsp>
                      <wps:wsp>
                        <wps:cNvPr id="105405" name="Shape 105405"/>
                        <wps:cNvSpPr/>
                        <wps:spPr>
                          <a:xfrm>
                            <a:off x="169126" y="1074971"/>
                            <a:ext cx="29997" cy="209944"/>
                          </a:xfrm>
                          <a:custGeom>
                            <a:avLst/>
                            <a:gdLst/>
                            <a:ahLst/>
                            <a:cxnLst/>
                            <a:rect l="0" t="0" r="0" b="0"/>
                            <a:pathLst>
                              <a:path w="29997" h="209944">
                                <a:moveTo>
                                  <a:pt x="0" y="0"/>
                                </a:moveTo>
                                <a:lnTo>
                                  <a:pt x="29997" y="0"/>
                                </a:lnTo>
                                <a:lnTo>
                                  <a:pt x="29997" y="209944"/>
                                </a:lnTo>
                                <a:lnTo>
                                  <a:pt x="0" y="209944"/>
                                </a:lnTo>
                                <a:lnTo>
                                  <a:pt x="0" y="0"/>
                                </a:lnTo>
                              </a:path>
                            </a:pathLst>
                          </a:custGeom>
                          <a:solidFill>
                            <a:srgbClr val="416EA7"/>
                          </a:solidFill>
                          <a:ln w="0" cap="flat">
                            <a:noFill/>
                            <a:round/>
                          </a:ln>
                          <a:effectLst/>
                        </wps:spPr>
                        <wps:bodyPr/>
                      </wps:wsp>
                      <wps:wsp>
                        <wps:cNvPr id="105406" name="Shape 105406"/>
                        <wps:cNvSpPr/>
                        <wps:spPr>
                          <a:xfrm>
                            <a:off x="1735315" y="1035474"/>
                            <a:ext cx="29997" cy="249453"/>
                          </a:xfrm>
                          <a:custGeom>
                            <a:avLst/>
                            <a:gdLst/>
                            <a:ahLst/>
                            <a:cxnLst/>
                            <a:rect l="0" t="0" r="0" b="0"/>
                            <a:pathLst>
                              <a:path w="29997" h="249453">
                                <a:moveTo>
                                  <a:pt x="0" y="0"/>
                                </a:moveTo>
                                <a:lnTo>
                                  <a:pt x="29997" y="0"/>
                                </a:lnTo>
                                <a:lnTo>
                                  <a:pt x="29997" y="249453"/>
                                </a:lnTo>
                                <a:lnTo>
                                  <a:pt x="0" y="249453"/>
                                </a:lnTo>
                                <a:lnTo>
                                  <a:pt x="0" y="0"/>
                                </a:lnTo>
                              </a:path>
                            </a:pathLst>
                          </a:custGeom>
                          <a:solidFill>
                            <a:srgbClr val="416EA7"/>
                          </a:solidFill>
                          <a:ln w="0" cap="flat">
                            <a:noFill/>
                            <a:round/>
                          </a:ln>
                          <a:effectLst/>
                        </wps:spPr>
                        <wps:bodyPr/>
                      </wps:wsp>
                      <wps:wsp>
                        <wps:cNvPr id="105407" name="Shape 105407"/>
                        <wps:cNvSpPr/>
                        <wps:spPr>
                          <a:xfrm>
                            <a:off x="1482204" y="1027423"/>
                            <a:ext cx="30721" cy="257492"/>
                          </a:xfrm>
                          <a:custGeom>
                            <a:avLst/>
                            <a:gdLst/>
                            <a:ahLst/>
                            <a:cxnLst/>
                            <a:rect l="0" t="0" r="0" b="0"/>
                            <a:pathLst>
                              <a:path w="30721" h="257492">
                                <a:moveTo>
                                  <a:pt x="0" y="0"/>
                                </a:moveTo>
                                <a:lnTo>
                                  <a:pt x="30721" y="0"/>
                                </a:lnTo>
                                <a:lnTo>
                                  <a:pt x="30721" y="257492"/>
                                </a:lnTo>
                                <a:lnTo>
                                  <a:pt x="0" y="257492"/>
                                </a:lnTo>
                                <a:lnTo>
                                  <a:pt x="0" y="0"/>
                                </a:lnTo>
                              </a:path>
                            </a:pathLst>
                          </a:custGeom>
                          <a:solidFill>
                            <a:srgbClr val="416EA7"/>
                          </a:solidFill>
                          <a:ln w="0" cap="flat">
                            <a:noFill/>
                            <a:round/>
                          </a:ln>
                          <a:effectLst/>
                        </wps:spPr>
                        <wps:bodyPr/>
                      </wps:wsp>
                      <wps:wsp>
                        <wps:cNvPr id="105408" name="Shape 105408"/>
                        <wps:cNvSpPr/>
                        <wps:spPr>
                          <a:xfrm>
                            <a:off x="219596" y="1012055"/>
                            <a:ext cx="29997" cy="272859"/>
                          </a:xfrm>
                          <a:custGeom>
                            <a:avLst/>
                            <a:gdLst/>
                            <a:ahLst/>
                            <a:cxnLst/>
                            <a:rect l="0" t="0" r="0" b="0"/>
                            <a:pathLst>
                              <a:path w="29997" h="272859">
                                <a:moveTo>
                                  <a:pt x="0" y="0"/>
                                </a:moveTo>
                                <a:lnTo>
                                  <a:pt x="29997" y="0"/>
                                </a:lnTo>
                                <a:lnTo>
                                  <a:pt x="29997" y="272859"/>
                                </a:lnTo>
                                <a:lnTo>
                                  <a:pt x="0" y="272859"/>
                                </a:lnTo>
                                <a:lnTo>
                                  <a:pt x="0" y="0"/>
                                </a:lnTo>
                              </a:path>
                            </a:pathLst>
                          </a:custGeom>
                          <a:solidFill>
                            <a:srgbClr val="416EA7"/>
                          </a:solidFill>
                          <a:ln w="0" cap="flat">
                            <a:noFill/>
                            <a:round/>
                          </a:ln>
                          <a:effectLst/>
                        </wps:spPr>
                        <wps:bodyPr/>
                      </wps:wsp>
                      <wps:wsp>
                        <wps:cNvPr id="105409" name="Shape 105409"/>
                        <wps:cNvSpPr/>
                        <wps:spPr>
                          <a:xfrm>
                            <a:off x="2997911" y="999622"/>
                            <a:ext cx="29997" cy="285293"/>
                          </a:xfrm>
                          <a:custGeom>
                            <a:avLst/>
                            <a:gdLst/>
                            <a:ahLst/>
                            <a:cxnLst/>
                            <a:rect l="0" t="0" r="0" b="0"/>
                            <a:pathLst>
                              <a:path w="29997" h="285293">
                                <a:moveTo>
                                  <a:pt x="0" y="0"/>
                                </a:moveTo>
                                <a:lnTo>
                                  <a:pt x="29997" y="0"/>
                                </a:lnTo>
                                <a:lnTo>
                                  <a:pt x="29997" y="285293"/>
                                </a:lnTo>
                                <a:lnTo>
                                  <a:pt x="0" y="285293"/>
                                </a:lnTo>
                                <a:lnTo>
                                  <a:pt x="0" y="0"/>
                                </a:lnTo>
                              </a:path>
                            </a:pathLst>
                          </a:custGeom>
                          <a:solidFill>
                            <a:srgbClr val="416EA7"/>
                          </a:solidFill>
                          <a:ln w="0" cap="flat">
                            <a:noFill/>
                            <a:round/>
                          </a:ln>
                          <a:effectLst/>
                        </wps:spPr>
                        <wps:bodyPr/>
                      </wps:wsp>
                      <wps:wsp>
                        <wps:cNvPr id="105410" name="Shape 105410"/>
                        <wps:cNvSpPr/>
                        <wps:spPr>
                          <a:xfrm>
                            <a:off x="2391486" y="993767"/>
                            <a:ext cx="29997" cy="291147"/>
                          </a:xfrm>
                          <a:custGeom>
                            <a:avLst/>
                            <a:gdLst/>
                            <a:ahLst/>
                            <a:cxnLst/>
                            <a:rect l="0" t="0" r="0" b="0"/>
                            <a:pathLst>
                              <a:path w="29997" h="291147">
                                <a:moveTo>
                                  <a:pt x="0" y="0"/>
                                </a:moveTo>
                                <a:lnTo>
                                  <a:pt x="29997" y="0"/>
                                </a:lnTo>
                                <a:lnTo>
                                  <a:pt x="29997" y="291147"/>
                                </a:lnTo>
                                <a:lnTo>
                                  <a:pt x="0" y="291147"/>
                                </a:lnTo>
                                <a:lnTo>
                                  <a:pt x="0" y="0"/>
                                </a:lnTo>
                              </a:path>
                            </a:pathLst>
                          </a:custGeom>
                          <a:solidFill>
                            <a:srgbClr val="416EA7"/>
                          </a:solidFill>
                          <a:ln w="0" cap="flat">
                            <a:noFill/>
                            <a:round/>
                          </a:ln>
                          <a:effectLst/>
                        </wps:spPr>
                        <wps:bodyPr/>
                      </wps:wsp>
                      <wps:wsp>
                        <wps:cNvPr id="105411" name="Shape 105411"/>
                        <wps:cNvSpPr/>
                        <wps:spPr>
                          <a:xfrm>
                            <a:off x="371754" y="990109"/>
                            <a:ext cx="29997" cy="294805"/>
                          </a:xfrm>
                          <a:custGeom>
                            <a:avLst/>
                            <a:gdLst/>
                            <a:ahLst/>
                            <a:cxnLst/>
                            <a:rect l="0" t="0" r="0" b="0"/>
                            <a:pathLst>
                              <a:path w="29997" h="294805">
                                <a:moveTo>
                                  <a:pt x="0" y="0"/>
                                </a:moveTo>
                                <a:lnTo>
                                  <a:pt x="29997" y="0"/>
                                </a:lnTo>
                                <a:lnTo>
                                  <a:pt x="29997" y="294805"/>
                                </a:lnTo>
                                <a:lnTo>
                                  <a:pt x="0" y="294805"/>
                                </a:lnTo>
                                <a:lnTo>
                                  <a:pt x="0" y="0"/>
                                </a:lnTo>
                              </a:path>
                            </a:pathLst>
                          </a:custGeom>
                          <a:solidFill>
                            <a:srgbClr val="416EA7"/>
                          </a:solidFill>
                          <a:ln w="0" cap="flat">
                            <a:noFill/>
                            <a:round/>
                          </a:ln>
                          <a:effectLst/>
                        </wps:spPr>
                        <wps:bodyPr/>
                      </wps:wsp>
                      <wps:wsp>
                        <wps:cNvPr id="105412" name="Shape 105412"/>
                        <wps:cNvSpPr/>
                        <wps:spPr>
                          <a:xfrm>
                            <a:off x="2341004" y="983531"/>
                            <a:ext cx="29997" cy="301383"/>
                          </a:xfrm>
                          <a:custGeom>
                            <a:avLst/>
                            <a:gdLst/>
                            <a:ahLst/>
                            <a:cxnLst/>
                            <a:rect l="0" t="0" r="0" b="0"/>
                            <a:pathLst>
                              <a:path w="29997" h="301383">
                                <a:moveTo>
                                  <a:pt x="0" y="0"/>
                                </a:moveTo>
                                <a:lnTo>
                                  <a:pt x="29997" y="0"/>
                                </a:lnTo>
                                <a:lnTo>
                                  <a:pt x="29997" y="301383"/>
                                </a:lnTo>
                                <a:lnTo>
                                  <a:pt x="0" y="301383"/>
                                </a:lnTo>
                                <a:lnTo>
                                  <a:pt x="0" y="0"/>
                                </a:lnTo>
                              </a:path>
                            </a:pathLst>
                          </a:custGeom>
                          <a:solidFill>
                            <a:srgbClr val="416EA7"/>
                          </a:solidFill>
                          <a:ln w="0" cap="flat">
                            <a:noFill/>
                            <a:round/>
                          </a:ln>
                          <a:effectLst/>
                        </wps:spPr>
                        <wps:bodyPr/>
                      </wps:wsp>
                      <wps:wsp>
                        <wps:cNvPr id="105413" name="Shape 105413"/>
                        <wps:cNvSpPr/>
                        <wps:spPr>
                          <a:xfrm>
                            <a:off x="422237" y="976216"/>
                            <a:ext cx="29997" cy="308699"/>
                          </a:xfrm>
                          <a:custGeom>
                            <a:avLst/>
                            <a:gdLst/>
                            <a:ahLst/>
                            <a:cxnLst/>
                            <a:rect l="0" t="0" r="0" b="0"/>
                            <a:pathLst>
                              <a:path w="29997" h="308699">
                                <a:moveTo>
                                  <a:pt x="0" y="0"/>
                                </a:moveTo>
                                <a:lnTo>
                                  <a:pt x="29997" y="0"/>
                                </a:lnTo>
                                <a:lnTo>
                                  <a:pt x="29997" y="308699"/>
                                </a:lnTo>
                                <a:lnTo>
                                  <a:pt x="0" y="308699"/>
                                </a:lnTo>
                                <a:lnTo>
                                  <a:pt x="0" y="0"/>
                                </a:lnTo>
                              </a:path>
                            </a:pathLst>
                          </a:custGeom>
                          <a:solidFill>
                            <a:srgbClr val="416EA7"/>
                          </a:solidFill>
                          <a:ln w="0" cap="flat">
                            <a:noFill/>
                            <a:round/>
                          </a:ln>
                          <a:effectLst/>
                        </wps:spPr>
                        <wps:bodyPr/>
                      </wps:wsp>
                      <wps:wsp>
                        <wps:cNvPr id="105414" name="Shape 105414"/>
                        <wps:cNvSpPr/>
                        <wps:spPr>
                          <a:xfrm>
                            <a:off x="3048381" y="974755"/>
                            <a:ext cx="29997" cy="310159"/>
                          </a:xfrm>
                          <a:custGeom>
                            <a:avLst/>
                            <a:gdLst/>
                            <a:ahLst/>
                            <a:cxnLst/>
                            <a:rect l="0" t="0" r="0" b="0"/>
                            <a:pathLst>
                              <a:path w="29997" h="310159">
                                <a:moveTo>
                                  <a:pt x="0" y="0"/>
                                </a:moveTo>
                                <a:lnTo>
                                  <a:pt x="29997" y="0"/>
                                </a:lnTo>
                                <a:lnTo>
                                  <a:pt x="29997" y="310159"/>
                                </a:lnTo>
                                <a:lnTo>
                                  <a:pt x="0" y="310159"/>
                                </a:lnTo>
                                <a:lnTo>
                                  <a:pt x="0" y="0"/>
                                </a:lnTo>
                              </a:path>
                            </a:pathLst>
                          </a:custGeom>
                          <a:solidFill>
                            <a:srgbClr val="416EA7"/>
                          </a:solidFill>
                          <a:ln w="0" cap="flat">
                            <a:noFill/>
                            <a:round/>
                          </a:ln>
                          <a:effectLst/>
                        </wps:spPr>
                        <wps:bodyPr/>
                      </wps:wsp>
                      <wps:wsp>
                        <wps:cNvPr id="105415" name="Shape 105415"/>
                        <wps:cNvSpPr/>
                        <wps:spPr>
                          <a:xfrm>
                            <a:off x="2290534" y="968164"/>
                            <a:ext cx="29997" cy="316750"/>
                          </a:xfrm>
                          <a:custGeom>
                            <a:avLst/>
                            <a:gdLst/>
                            <a:ahLst/>
                            <a:cxnLst/>
                            <a:rect l="0" t="0" r="0" b="0"/>
                            <a:pathLst>
                              <a:path w="29997" h="316750">
                                <a:moveTo>
                                  <a:pt x="0" y="0"/>
                                </a:moveTo>
                                <a:lnTo>
                                  <a:pt x="29997" y="0"/>
                                </a:lnTo>
                                <a:lnTo>
                                  <a:pt x="29997" y="316750"/>
                                </a:lnTo>
                                <a:lnTo>
                                  <a:pt x="0" y="316750"/>
                                </a:lnTo>
                                <a:lnTo>
                                  <a:pt x="0" y="0"/>
                                </a:lnTo>
                              </a:path>
                            </a:pathLst>
                          </a:custGeom>
                          <a:solidFill>
                            <a:srgbClr val="416EA7"/>
                          </a:solidFill>
                          <a:ln w="0" cap="flat">
                            <a:noFill/>
                            <a:round/>
                          </a:ln>
                          <a:effectLst/>
                        </wps:spPr>
                        <wps:bodyPr/>
                      </wps:wsp>
                      <wps:wsp>
                        <wps:cNvPr id="105416" name="Shape 105416"/>
                        <wps:cNvSpPr/>
                        <wps:spPr>
                          <a:xfrm>
                            <a:off x="3098864" y="966704"/>
                            <a:ext cx="29997" cy="318211"/>
                          </a:xfrm>
                          <a:custGeom>
                            <a:avLst/>
                            <a:gdLst/>
                            <a:ahLst/>
                            <a:cxnLst/>
                            <a:rect l="0" t="0" r="0" b="0"/>
                            <a:pathLst>
                              <a:path w="29997" h="318211">
                                <a:moveTo>
                                  <a:pt x="0" y="0"/>
                                </a:moveTo>
                                <a:lnTo>
                                  <a:pt x="29997" y="0"/>
                                </a:lnTo>
                                <a:lnTo>
                                  <a:pt x="29997" y="318211"/>
                                </a:lnTo>
                                <a:lnTo>
                                  <a:pt x="0" y="318211"/>
                                </a:lnTo>
                                <a:lnTo>
                                  <a:pt x="0" y="0"/>
                                </a:lnTo>
                              </a:path>
                            </a:pathLst>
                          </a:custGeom>
                          <a:solidFill>
                            <a:srgbClr val="416EA7"/>
                          </a:solidFill>
                          <a:ln w="0" cap="flat">
                            <a:noFill/>
                            <a:round/>
                          </a:ln>
                          <a:effectLst/>
                        </wps:spPr>
                        <wps:bodyPr/>
                      </wps:wsp>
                      <wps:wsp>
                        <wps:cNvPr id="105417" name="Shape 105417"/>
                        <wps:cNvSpPr/>
                        <wps:spPr>
                          <a:xfrm>
                            <a:off x="1431734" y="963046"/>
                            <a:ext cx="29997" cy="321869"/>
                          </a:xfrm>
                          <a:custGeom>
                            <a:avLst/>
                            <a:gdLst/>
                            <a:ahLst/>
                            <a:cxnLst/>
                            <a:rect l="0" t="0" r="0" b="0"/>
                            <a:pathLst>
                              <a:path w="29997" h="321869">
                                <a:moveTo>
                                  <a:pt x="0" y="0"/>
                                </a:moveTo>
                                <a:lnTo>
                                  <a:pt x="29997" y="0"/>
                                </a:lnTo>
                                <a:lnTo>
                                  <a:pt x="29997" y="321869"/>
                                </a:lnTo>
                                <a:lnTo>
                                  <a:pt x="0" y="321869"/>
                                </a:lnTo>
                                <a:lnTo>
                                  <a:pt x="0" y="0"/>
                                </a:lnTo>
                              </a:path>
                            </a:pathLst>
                          </a:custGeom>
                          <a:solidFill>
                            <a:srgbClr val="416EA7"/>
                          </a:solidFill>
                          <a:ln w="0" cap="flat">
                            <a:noFill/>
                            <a:round/>
                          </a:ln>
                          <a:effectLst/>
                        </wps:spPr>
                        <wps:bodyPr/>
                      </wps:wsp>
                      <wps:wsp>
                        <wps:cNvPr id="105418" name="Shape 105418"/>
                        <wps:cNvSpPr/>
                        <wps:spPr>
                          <a:xfrm>
                            <a:off x="270078" y="960125"/>
                            <a:ext cx="30721" cy="324789"/>
                          </a:xfrm>
                          <a:custGeom>
                            <a:avLst/>
                            <a:gdLst/>
                            <a:ahLst/>
                            <a:cxnLst/>
                            <a:rect l="0" t="0" r="0" b="0"/>
                            <a:pathLst>
                              <a:path w="30721" h="324789">
                                <a:moveTo>
                                  <a:pt x="0" y="0"/>
                                </a:moveTo>
                                <a:lnTo>
                                  <a:pt x="30721" y="0"/>
                                </a:lnTo>
                                <a:lnTo>
                                  <a:pt x="30721" y="324789"/>
                                </a:lnTo>
                                <a:lnTo>
                                  <a:pt x="0" y="324789"/>
                                </a:lnTo>
                                <a:lnTo>
                                  <a:pt x="0" y="0"/>
                                </a:lnTo>
                              </a:path>
                            </a:pathLst>
                          </a:custGeom>
                          <a:solidFill>
                            <a:srgbClr val="416EA7"/>
                          </a:solidFill>
                          <a:ln w="0" cap="flat">
                            <a:noFill/>
                            <a:round/>
                          </a:ln>
                          <a:effectLst/>
                        </wps:spPr>
                        <wps:bodyPr/>
                      </wps:wsp>
                      <wps:wsp>
                        <wps:cNvPr id="105419" name="Shape 105419"/>
                        <wps:cNvSpPr/>
                        <wps:spPr>
                          <a:xfrm>
                            <a:off x="2441956" y="949152"/>
                            <a:ext cx="29997" cy="335762"/>
                          </a:xfrm>
                          <a:custGeom>
                            <a:avLst/>
                            <a:gdLst/>
                            <a:ahLst/>
                            <a:cxnLst/>
                            <a:rect l="0" t="0" r="0" b="0"/>
                            <a:pathLst>
                              <a:path w="29997" h="335762">
                                <a:moveTo>
                                  <a:pt x="0" y="0"/>
                                </a:moveTo>
                                <a:lnTo>
                                  <a:pt x="29997" y="0"/>
                                </a:lnTo>
                                <a:lnTo>
                                  <a:pt x="29997" y="335762"/>
                                </a:lnTo>
                                <a:lnTo>
                                  <a:pt x="0" y="335762"/>
                                </a:lnTo>
                                <a:lnTo>
                                  <a:pt x="0" y="0"/>
                                </a:lnTo>
                              </a:path>
                            </a:pathLst>
                          </a:custGeom>
                          <a:solidFill>
                            <a:srgbClr val="416EA7"/>
                          </a:solidFill>
                          <a:ln w="0" cap="flat">
                            <a:noFill/>
                            <a:round/>
                          </a:ln>
                          <a:effectLst/>
                        </wps:spPr>
                        <wps:bodyPr/>
                      </wps:wsp>
                      <wps:wsp>
                        <wps:cNvPr id="105420" name="Shape 105420"/>
                        <wps:cNvSpPr/>
                        <wps:spPr>
                          <a:xfrm>
                            <a:off x="2947442" y="941100"/>
                            <a:ext cx="29997" cy="343815"/>
                          </a:xfrm>
                          <a:custGeom>
                            <a:avLst/>
                            <a:gdLst/>
                            <a:ahLst/>
                            <a:cxnLst/>
                            <a:rect l="0" t="0" r="0" b="0"/>
                            <a:pathLst>
                              <a:path w="29997" h="343815">
                                <a:moveTo>
                                  <a:pt x="0" y="0"/>
                                </a:moveTo>
                                <a:lnTo>
                                  <a:pt x="29997" y="0"/>
                                </a:lnTo>
                                <a:lnTo>
                                  <a:pt x="29997" y="343815"/>
                                </a:lnTo>
                                <a:lnTo>
                                  <a:pt x="0" y="343815"/>
                                </a:lnTo>
                                <a:lnTo>
                                  <a:pt x="0" y="0"/>
                                </a:lnTo>
                              </a:path>
                            </a:pathLst>
                          </a:custGeom>
                          <a:solidFill>
                            <a:srgbClr val="416EA7"/>
                          </a:solidFill>
                          <a:ln w="0" cap="flat">
                            <a:noFill/>
                            <a:round/>
                          </a:ln>
                          <a:effectLst/>
                        </wps:spPr>
                        <wps:bodyPr/>
                      </wps:wsp>
                      <wps:wsp>
                        <wps:cNvPr id="105421" name="Shape 105421"/>
                        <wps:cNvSpPr/>
                        <wps:spPr>
                          <a:xfrm>
                            <a:off x="1381252" y="931588"/>
                            <a:ext cx="29997" cy="353327"/>
                          </a:xfrm>
                          <a:custGeom>
                            <a:avLst/>
                            <a:gdLst/>
                            <a:ahLst/>
                            <a:cxnLst/>
                            <a:rect l="0" t="0" r="0" b="0"/>
                            <a:pathLst>
                              <a:path w="29997" h="353327">
                                <a:moveTo>
                                  <a:pt x="0" y="0"/>
                                </a:moveTo>
                                <a:lnTo>
                                  <a:pt x="29997" y="0"/>
                                </a:lnTo>
                                <a:lnTo>
                                  <a:pt x="29997" y="353327"/>
                                </a:lnTo>
                                <a:lnTo>
                                  <a:pt x="0" y="353327"/>
                                </a:lnTo>
                                <a:lnTo>
                                  <a:pt x="0" y="0"/>
                                </a:lnTo>
                              </a:path>
                            </a:pathLst>
                          </a:custGeom>
                          <a:solidFill>
                            <a:srgbClr val="416EA7"/>
                          </a:solidFill>
                          <a:ln w="0" cap="flat">
                            <a:noFill/>
                            <a:round/>
                          </a:ln>
                          <a:effectLst/>
                        </wps:spPr>
                        <wps:bodyPr/>
                      </wps:wsp>
                      <wps:wsp>
                        <wps:cNvPr id="105422" name="Shape 105422"/>
                        <wps:cNvSpPr/>
                        <wps:spPr>
                          <a:xfrm>
                            <a:off x="2694331" y="930864"/>
                            <a:ext cx="30721" cy="354050"/>
                          </a:xfrm>
                          <a:custGeom>
                            <a:avLst/>
                            <a:gdLst/>
                            <a:ahLst/>
                            <a:cxnLst/>
                            <a:rect l="0" t="0" r="0" b="0"/>
                            <a:pathLst>
                              <a:path w="30721" h="354050">
                                <a:moveTo>
                                  <a:pt x="0" y="0"/>
                                </a:moveTo>
                                <a:lnTo>
                                  <a:pt x="30721" y="0"/>
                                </a:lnTo>
                                <a:lnTo>
                                  <a:pt x="30721" y="354050"/>
                                </a:lnTo>
                                <a:lnTo>
                                  <a:pt x="0" y="354050"/>
                                </a:lnTo>
                                <a:lnTo>
                                  <a:pt x="0" y="0"/>
                                </a:lnTo>
                              </a:path>
                            </a:pathLst>
                          </a:custGeom>
                          <a:solidFill>
                            <a:srgbClr val="416EA7"/>
                          </a:solidFill>
                          <a:ln w="0" cap="flat">
                            <a:noFill/>
                            <a:round/>
                          </a:ln>
                          <a:effectLst/>
                        </wps:spPr>
                        <wps:bodyPr/>
                      </wps:wsp>
                      <wps:wsp>
                        <wps:cNvPr id="105423" name="Shape 105423"/>
                        <wps:cNvSpPr/>
                        <wps:spPr>
                          <a:xfrm>
                            <a:off x="2643848" y="922813"/>
                            <a:ext cx="29997" cy="362102"/>
                          </a:xfrm>
                          <a:custGeom>
                            <a:avLst/>
                            <a:gdLst/>
                            <a:ahLst/>
                            <a:cxnLst/>
                            <a:rect l="0" t="0" r="0" b="0"/>
                            <a:pathLst>
                              <a:path w="29997" h="362102">
                                <a:moveTo>
                                  <a:pt x="0" y="0"/>
                                </a:moveTo>
                                <a:lnTo>
                                  <a:pt x="29997" y="0"/>
                                </a:lnTo>
                                <a:lnTo>
                                  <a:pt x="29997" y="362102"/>
                                </a:lnTo>
                                <a:lnTo>
                                  <a:pt x="0" y="362102"/>
                                </a:lnTo>
                                <a:lnTo>
                                  <a:pt x="0" y="0"/>
                                </a:lnTo>
                              </a:path>
                            </a:pathLst>
                          </a:custGeom>
                          <a:solidFill>
                            <a:srgbClr val="416EA7"/>
                          </a:solidFill>
                          <a:ln w="0" cap="flat">
                            <a:noFill/>
                            <a:round/>
                          </a:ln>
                          <a:effectLst/>
                        </wps:spPr>
                        <wps:bodyPr/>
                      </wps:wsp>
                      <wps:wsp>
                        <wps:cNvPr id="105424" name="Shape 105424"/>
                        <wps:cNvSpPr/>
                        <wps:spPr>
                          <a:xfrm>
                            <a:off x="2896972" y="921352"/>
                            <a:ext cx="29997" cy="363562"/>
                          </a:xfrm>
                          <a:custGeom>
                            <a:avLst/>
                            <a:gdLst/>
                            <a:ahLst/>
                            <a:cxnLst/>
                            <a:rect l="0" t="0" r="0" b="0"/>
                            <a:pathLst>
                              <a:path w="29997" h="363562">
                                <a:moveTo>
                                  <a:pt x="0" y="0"/>
                                </a:moveTo>
                                <a:lnTo>
                                  <a:pt x="29997" y="0"/>
                                </a:lnTo>
                                <a:lnTo>
                                  <a:pt x="29997" y="363562"/>
                                </a:lnTo>
                                <a:lnTo>
                                  <a:pt x="0" y="363562"/>
                                </a:lnTo>
                                <a:lnTo>
                                  <a:pt x="0" y="0"/>
                                </a:lnTo>
                              </a:path>
                            </a:pathLst>
                          </a:custGeom>
                          <a:solidFill>
                            <a:srgbClr val="416EA7"/>
                          </a:solidFill>
                          <a:ln w="0" cap="flat">
                            <a:noFill/>
                            <a:round/>
                          </a:ln>
                          <a:effectLst/>
                        </wps:spPr>
                        <wps:bodyPr/>
                      </wps:wsp>
                      <wps:wsp>
                        <wps:cNvPr id="105425" name="Shape 105425"/>
                        <wps:cNvSpPr/>
                        <wps:spPr>
                          <a:xfrm>
                            <a:off x="2744813" y="920615"/>
                            <a:ext cx="30721" cy="364299"/>
                          </a:xfrm>
                          <a:custGeom>
                            <a:avLst/>
                            <a:gdLst/>
                            <a:ahLst/>
                            <a:cxnLst/>
                            <a:rect l="0" t="0" r="0" b="0"/>
                            <a:pathLst>
                              <a:path w="30721" h="364299">
                                <a:moveTo>
                                  <a:pt x="0" y="0"/>
                                </a:moveTo>
                                <a:lnTo>
                                  <a:pt x="30721" y="0"/>
                                </a:lnTo>
                                <a:lnTo>
                                  <a:pt x="30721" y="364299"/>
                                </a:lnTo>
                                <a:lnTo>
                                  <a:pt x="0" y="364299"/>
                                </a:lnTo>
                                <a:lnTo>
                                  <a:pt x="0" y="0"/>
                                </a:lnTo>
                              </a:path>
                            </a:pathLst>
                          </a:custGeom>
                          <a:solidFill>
                            <a:srgbClr val="416EA7"/>
                          </a:solidFill>
                          <a:ln w="0" cap="flat">
                            <a:noFill/>
                            <a:round/>
                          </a:ln>
                          <a:effectLst/>
                        </wps:spPr>
                        <wps:bodyPr/>
                      </wps:wsp>
                      <wps:wsp>
                        <wps:cNvPr id="105426" name="Shape 105426"/>
                        <wps:cNvSpPr/>
                        <wps:spPr>
                          <a:xfrm>
                            <a:off x="2492426" y="920615"/>
                            <a:ext cx="29997" cy="364299"/>
                          </a:xfrm>
                          <a:custGeom>
                            <a:avLst/>
                            <a:gdLst/>
                            <a:ahLst/>
                            <a:cxnLst/>
                            <a:rect l="0" t="0" r="0" b="0"/>
                            <a:pathLst>
                              <a:path w="29997" h="364299">
                                <a:moveTo>
                                  <a:pt x="0" y="0"/>
                                </a:moveTo>
                                <a:lnTo>
                                  <a:pt x="29997" y="0"/>
                                </a:lnTo>
                                <a:lnTo>
                                  <a:pt x="29997" y="364299"/>
                                </a:lnTo>
                                <a:lnTo>
                                  <a:pt x="0" y="364299"/>
                                </a:lnTo>
                                <a:lnTo>
                                  <a:pt x="0" y="0"/>
                                </a:lnTo>
                              </a:path>
                            </a:pathLst>
                          </a:custGeom>
                          <a:solidFill>
                            <a:srgbClr val="416EA7"/>
                          </a:solidFill>
                          <a:ln w="0" cap="flat">
                            <a:noFill/>
                            <a:round/>
                          </a:ln>
                          <a:effectLst/>
                        </wps:spPr>
                        <wps:bodyPr/>
                      </wps:wsp>
                      <wps:wsp>
                        <wps:cNvPr id="105427" name="Shape 105427"/>
                        <wps:cNvSpPr/>
                        <wps:spPr>
                          <a:xfrm>
                            <a:off x="320548" y="919155"/>
                            <a:ext cx="30721" cy="365760"/>
                          </a:xfrm>
                          <a:custGeom>
                            <a:avLst/>
                            <a:gdLst/>
                            <a:ahLst/>
                            <a:cxnLst/>
                            <a:rect l="0" t="0" r="0" b="0"/>
                            <a:pathLst>
                              <a:path w="30721" h="365760">
                                <a:moveTo>
                                  <a:pt x="0" y="0"/>
                                </a:moveTo>
                                <a:lnTo>
                                  <a:pt x="30721" y="0"/>
                                </a:lnTo>
                                <a:lnTo>
                                  <a:pt x="30721" y="365760"/>
                                </a:lnTo>
                                <a:lnTo>
                                  <a:pt x="0" y="365760"/>
                                </a:lnTo>
                                <a:lnTo>
                                  <a:pt x="0" y="0"/>
                                </a:lnTo>
                              </a:path>
                            </a:pathLst>
                          </a:custGeom>
                          <a:solidFill>
                            <a:srgbClr val="416EA7"/>
                          </a:solidFill>
                          <a:ln w="0" cap="flat">
                            <a:noFill/>
                            <a:round/>
                          </a:ln>
                          <a:effectLst/>
                        </wps:spPr>
                        <wps:bodyPr/>
                      </wps:wsp>
                      <wps:wsp>
                        <wps:cNvPr id="105428" name="Shape 105428"/>
                        <wps:cNvSpPr/>
                        <wps:spPr>
                          <a:xfrm>
                            <a:off x="2240064" y="913300"/>
                            <a:ext cx="29997" cy="371615"/>
                          </a:xfrm>
                          <a:custGeom>
                            <a:avLst/>
                            <a:gdLst/>
                            <a:ahLst/>
                            <a:cxnLst/>
                            <a:rect l="0" t="0" r="0" b="0"/>
                            <a:pathLst>
                              <a:path w="29997" h="371615">
                                <a:moveTo>
                                  <a:pt x="0" y="0"/>
                                </a:moveTo>
                                <a:lnTo>
                                  <a:pt x="29997" y="0"/>
                                </a:lnTo>
                                <a:lnTo>
                                  <a:pt x="29997" y="371615"/>
                                </a:lnTo>
                                <a:lnTo>
                                  <a:pt x="0" y="371615"/>
                                </a:lnTo>
                                <a:lnTo>
                                  <a:pt x="0" y="0"/>
                                </a:lnTo>
                              </a:path>
                            </a:pathLst>
                          </a:custGeom>
                          <a:solidFill>
                            <a:srgbClr val="416EA7"/>
                          </a:solidFill>
                          <a:ln w="0" cap="flat">
                            <a:noFill/>
                            <a:round/>
                          </a:ln>
                          <a:effectLst/>
                        </wps:spPr>
                        <wps:bodyPr/>
                      </wps:wsp>
                      <wps:wsp>
                        <wps:cNvPr id="105429" name="Shape 105429"/>
                        <wps:cNvSpPr/>
                        <wps:spPr>
                          <a:xfrm>
                            <a:off x="2139099" y="901603"/>
                            <a:ext cx="29997" cy="383312"/>
                          </a:xfrm>
                          <a:custGeom>
                            <a:avLst/>
                            <a:gdLst/>
                            <a:ahLst/>
                            <a:cxnLst/>
                            <a:rect l="0" t="0" r="0" b="0"/>
                            <a:pathLst>
                              <a:path w="29997" h="383312">
                                <a:moveTo>
                                  <a:pt x="0" y="0"/>
                                </a:moveTo>
                                <a:lnTo>
                                  <a:pt x="29997" y="0"/>
                                </a:lnTo>
                                <a:lnTo>
                                  <a:pt x="29997" y="383312"/>
                                </a:lnTo>
                                <a:lnTo>
                                  <a:pt x="0" y="383312"/>
                                </a:lnTo>
                                <a:lnTo>
                                  <a:pt x="0" y="0"/>
                                </a:lnTo>
                              </a:path>
                            </a:pathLst>
                          </a:custGeom>
                          <a:solidFill>
                            <a:srgbClr val="416EA7"/>
                          </a:solidFill>
                          <a:ln w="0" cap="flat">
                            <a:noFill/>
                            <a:round/>
                          </a:ln>
                          <a:effectLst/>
                        </wps:spPr>
                        <wps:bodyPr/>
                      </wps:wsp>
                      <wps:wsp>
                        <wps:cNvPr id="105430" name="Shape 105430"/>
                        <wps:cNvSpPr/>
                        <wps:spPr>
                          <a:xfrm>
                            <a:off x="2542908" y="897210"/>
                            <a:ext cx="29997" cy="387705"/>
                          </a:xfrm>
                          <a:custGeom>
                            <a:avLst/>
                            <a:gdLst/>
                            <a:ahLst/>
                            <a:cxnLst/>
                            <a:rect l="0" t="0" r="0" b="0"/>
                            <a:pathLst>
                              <a:path w="29997" h="387705">
                                <a:moveTo>
                                  <a:pt x="0" y="0"/>
                                </a:moveTo>
                                <a:lnTo>
                                  <a:pt x="29997" y="0"/>
                                </a:lnTo>
                                <a:lnTo>
                                  <a:pt x="29997" y="387705"/>
                                </a:lnTo>
                                <a:lnTo>
                                  <a:pt x="0" y="387705"/>
                                </a:lnTo>
                                <a:lnTo>
                                  <a:pt x="0" y="0"/>
                                </a:lnTo>
                              </a:path>
                            </a:pathLst>
                          </a:custGeom>
                          <a:solidFill>
                            <a:srgbClr val="416EA7"/>
                          </a:solidFill>
                          <a:ln w="0" cap="flat">
                            <a:noFill/>
                            <a:round/>
                          </a:ln>
                          <a:effectLst/>
                        </wps:spPr>
                        <wps:bodyPr/>
                      </wps:wsp>
                      <wps:wsp>
                        <wps:cNvPr id="105431" name="Shape 105431"/>
                        <wps:cNvSpPr/>
                        <wps:spPr>
                          <a:xfrm>
                            <a:off x="2593378" y="893552"/>
                            <a:ext cx="29997" cy="391363"/>
                          </a:xfrm>
                          <a:custGeom>
                            <a:avLst/>
                            <a:gdLst/>
                            <a:ahLst/>
                            <a:cxnLst/>
                            <a:rect l="0" t="0" r="0" b="0"/>
                            <a:pathLst>
                              <a:path w="29997" h="391363">
                                <a:moveTo>
                                  <a:pt x="0" y="0"/>
                                </a:moveTo>
                                <a:lnTo>
                                  <a:pt x="29997" y="0"/>
                                </a:lnTo>
                                <a:lnTo>
                                  <a:pt x="29997" y="391363"/>
                                </a:lnTo>
                                <a:lnTo>
                                  <a:pt x="0" y="391363"/>
                                </a:lnTo>
                                <a:lnTo>
                                  <a:pt x="0" y="0"/>
                                </a:lnTo>
                              </a:path>
                            </a:pathLst>
                          </a:custGeom>
                          <a:solidFill>
                            <a:srgbClr val="416EA7"/>
                          </a:solidFill>
                          <a:ln w="0" cap="flat">
                            <a:noFill/>
                            <a:round/>
                          </a:ln>
                          <a:effectLst/>
                        </wps:spPr>
                        <wps:bodyPr/>
                      </wps:wsp>
                      <wps:wsp>
                        <wps:cNvPr id="105432" name="Shape 105432"/>
                        <wps:cNvSpPr/>
                        <wps:spPr>
                          <a:xfrm>
                            <a:off x="3149333" y="872343"/>
                            <a:ext cx="29997" cy="412572"/>
                          </a:xfrm>
                          <a:custGeom>
                            <a:avLst/>
                            <a:gdLst/>
                            <a:ahLst/>
                            <a:cxnLst/>
                            <a:rect l="0" t="0" r="0" b="0"/>
                            <a:pathLst>
                              <a:path w="29997" h="412572">
                                <a:moveTo>
                                  <a:pt x="0" y="0"/>
                                </a:moveTo>
                                <a:lnTo>
                                  <a:pt x="29997" y="0"/>
                                </a:lnTo>
                                <a:lnTo>
                                  <a:pt x="29997" y="412572"/>
                                </a:lnTo>
                                <a:lnTo>
                                  <a:pt x="0" y="412572"/>
                                </a:lnTo>
                                <a:lnTo>
                                  <a:pt x="0" y="0"/>
                                </a:lnTo>
                              </a:path>
                            </a:pathLst>
                          </a:custGeom>
                          <a:solidFill>
                            <a:srgbClr val="416EA7"/>
                          </a:solidFill>
                          <a:ln w="0" cap="flat">
                            <a:noFill/>
                            <a:round/>
                          </a:ln>
                          <a:effectLst/>
                        </wps:spPr>
                        <wps:bodyPr/>
                      </wps:wsp>
                      <wps:wsp>
                        <wps:cNvPr id="105433" name="Shape 105433"/>
                        <wps:cNvSpPr/>
                        <wps:spPr>
                          <a:xfrm>
                            <a:off x="2189582" y="864291"/>
                            <a:ext cx="29997" cy="420624"/>
                          </a:xfrm>
                          <a:custGeom>
                            <a:avLst/>
                            <a:gdLst/>
                            <a:ahLst/>
                            <a:cxnLst/>
                            <a:rect l="0" t="0" r="0" b="0"/>
                            <a:pathLst>
                              <a:path w="29997" h="420624">
                                <a:moveTo>
                                  <a:pt x="0" y="0"/>
                                </a:moveTo>
                                <a:lnTo>
                                  <a:pt x="29997" y="0"/>
                                </a:lnTo>
                                <a:lnTo>
                                  <a:pt x="29997" y="420624"/>
                                </a:lnTo>
                                <a:lnTo>
                                  <a:pt x="0" y="420624"/>
                                </a:lnTo>
                                <a:lnTo>
                                  <a:pt x="0" y="0"/>
                                </a:lnTo>
                              </a:path>
                            </a:pathLst>
                          </a:custGeom>
                          <a:solidFill>
                            <a:srgbClr val="416EA7"/>
                          </a:solidFill>
                          <a:ln w="0" cap="flat">
                            <a:noFill/>
                            <a:round/>
                          </a:ln>
                          <a:effectLst/>
                        </wps:spPr>
                        <wps:bodyPr/>
                      </wps:wsp>
                      <wps:wsp>
                        <wps:cNvPr id="105434" name="Shape 105434"/>
                        <wps:cNvSpPr/>
                        <wps:spPr>
                          <a:xfrm>
                            <a:off x="472707" y="858436"/>
                            <a:ext cx="29997" cy="426479"/>
                          </a:xfrm>
                          <a:custGeom>
                            <a:avLst/>
                            <a:gdLst/>
                            <a:ahLst/>
                            <a:cxnLst/>
                            <a:rect l="0" t="0" r="0" b="0"/>
                            <a:pathLst>
                              <a:path w="29997" h="426479">
                                <a:moveTo>
                                  <a:pt x="0" y="0"/>
                                </a:moveTo>
                                <a:lnTo>
                                  <a:pt x="29997" y="0"/>
                                </a:lnTo>
                                <a:lnTo>
                                  <a:pt x="29997" y="426479"/>
                                </a:lnTo>
                                <a:lnTo>
                                  <a:pt x="0" y="426479"/>
                                </a:lnTo>
                                <a:lnTo>
                                  <a:pt x="0" y="0"/>
                                </a:lnTo>
                              </a:path>
                            </a:pathLst>
                          </a:custGeom>
                          <a:solidFill>
                            <a:srgbClr val="416EA7"/>
                          </a:solidFill>
                          <a:ln w="0" cap="flat">
                            <a:noFill/>
                            <a:round/>
                          </a:ln>
                          <a:effectLst/>
                        </wps:spPr>
                        <wps:bodyPr/>
                      </wps:wsp>
                      <wps:wsp>
                        <wps:cNvPr id="105435" name="Shape 105435"/>
                        <wps:cNvSpPr/>
                        <wps:spPr>
                          <a:xfrm>
                            <a:off x="2088642" y="854055"/>
                            <a:ext cx="29997" cy="430860"/>
                          </a:xfrm>
                          <a:custGeom>
                            <a:avLst/>
                            <a:gdLst/>
                            <a:ahLst/>
                            <a:cxnLst/>
                            <a:rect l="0" t="0" r="0" b="0"/>
                            <a:pathLst>
                              <a:path w="29997" h="430860">
                                <a:moveTo>
                                  <a:pt x="0" y="0"/>
                                </a:moveTo>
                                <a:lnTo>
                                  <a:pt x="29997" y="0"/>
                                </a:lnTo>
                                <a:lnTo>
                                  <a:pt x="29997" y="430860"/>
                                </a:lnTo>
                                <a:lnTo>
                                  <a:pt x="0" y="430860"/>
                                </a:lnTo>
                                <a:lnTo>
                                  <a:pt x="0" y="0"/>
                                </a:lnTo>
                              </a:path>
                            </a:pathLst>
                          </a:custGeom>
                          <a:solidFill>
                            <a:srgbClr val="416EA7"/>
                          </a:solidFill>
                          <a:ln w="0" cap="flat">
                            <a:noFill/>
                            <a:round/>
                          </a:ln>
                          <a:effectLst/>
                        </wps:spPr>
                        <wps:bodyPr/>
                      </wps:wsp>
                      <wps:wsp>
                        <wps:cNvPr id="105436" name="Shape 105436"/>
                        <wps:cNvSpPr/>
                        <wps:spPr>
                          <a:xfrm>
                            <a:off x="2846489" y="850397"/>
                            <a:ext cx="29997" cy="434518"/>
                          </a:xfrm>
                          <a:custGeom>
                            <a:avLst/>
                            <a:gdLst/>
                            <a:ahLst/>
                            <a:cxnLst/>
                            <a:rect l="0" t="0" r="0" b="0"/>
                            <a:pathLst>
                              <a:path w="29997" h="434518">
                                <a:moveTo>
                                  <a:pt x="0" y="0"/>
                                </a:moveTo>
                                <a:lnTo>
                                  <a:pt x="29997" y="0"/>
                                </a:lnTo>
                                <a:lnTo>
                                  <a:pt x="29997" y="434518"/>
                                </a:lnTo>
                                <a:lnTo>
                                  <a:pt x="0" y="434518"/>
                                </a:lnTo>
                                <a:lnTo>
                                  <a:pt x="0" y="0"/>
                                </a:lnTo>
                              </a:path>
                            </a:pathLst>
                          </a:custGeom>
                          <a:solidFill>
                            <a:srgbClr val="416EA7"/>
                          </a:solidFill>
                          <a:ln w="0" cap="flat">
                            <a:noFill/>
                            <a:round/>
                          </a:ln>
                          <a:effectLst/>
                        </wps:spPr>
                        <wps:bodyPr/>
                      </wps:wsp>
                      <wps:wsp>
                        <wps:cNvPr id="105437" name="Shape 105437"/>
                        <wps:cNvSpPr/>
                        <wps:spPr>
                          <a:xfrm>
                            <a:off x="2795283" y="846740"/>
                            <a:ext cx="30721" cy="438175"/>
                          </a:xfrm>
                          <a:custGeom>
                            <a:avLst/>
                            <a:gdLst/>
                            <a:ahLst/>
                            <a:cxnLst/>
                            <a:rect l="0" t="0" r="0" b="0"/>
                            <a:pathLst>
                              <a:path w="30721" h="438175">
                                <a:moveTo>
                                  <a:pt x="0" y="0"/>
                                </a:moveTo>
                                <a:lnTo>
                                  <a:pt x="30721" y="0"/>
                                </a:lnTo>
                                <a:lnTo>
                                  <a:pt x="30721" y="438175"/>
                                </a:lnTo>
                                <a:lnTo>
                                  <a:pt x="0" y="438175"/>
                                </a:lnTo>
                                <a:lnTo>
                                  <a:pt x="0" y="0"/>
                                </a:lnTo>
                              </a:path>
                            </a:pathLst>
                          </a:custGeom>
                          <a:solidFill>
                            <a:srgbClr val="416EA7"/>
                          </a:solidFill>
                          <a:ln w="0" cap="flat">
                            <a:noFill/>
                            <a:round/>
                          </a:ln>
                          <a:effectLst/>
                        </wps:spPr>
                        <wps:bodyPr/>
                      </wps:wsp>
                      <wps:wsp>
                        <wps:cNvPr id="105438" name="Shape 105438"/>
                        <wps:cNvSpPr/>
                        <wps:spPr>
                          <a:xfrm>
                            <a:off x="2038159" y="846003"/>
                            <a:ext cx="29997" cy="438912"/>
                          </a:xfrm>
                          <a:custGeom>
                            <a:avLst/>
                            <a:gdLst/>
                            <a:ahLst/>
                            <a:cxnLst/>
                            <a:rect l="0" t="0" r="0" b="0"/>
                            <a:pathLst>
                              <a:path w="29997" h="438912">
                                <a:moveTo>
                                  <a:pt x="0" y="0"/>
                                </a:moveTo>
                                <a:lnTo>
                                  <a:pt x="29997" y="0"/>
                                </a:lnTo>
                                <a:lnTo>
                                  <a:pt x="29997" y="438912"/>
                                </a:lnTo>
                                <a:lnTo>
                                  <a:pt x="0" y="438912"/>
                                </a:lnTo>
                                <a:lnTo>
                                  <a:pt x="0" y="0"/>
                                </a:lnTo>
                              </a:path>
                            </a:pathLst>
                          </a:custGeom>
                          <a:solidFill>
                            <a:srgbClr val="416EA7"/>
                          </a:solidFill>
                          <a:ln w="0" cap="flat">
                            <a:noFill/>
                            <a:round/>
                          </a:ln>
                          <a:effectLst/>
                        </wps:spPr>
                        <wps:bodyPr/>
                      </wps:wsp>
                      <wps:wsp>
                        <wps:cNvPr id="105439" name="Shape 105439"/>
                        <wps:cNvSpPr/>
                        <wps:spPr>
                          <a:xfrm>
                            <a:off x="775564" y="787481"/>
                            <a:ext cx="29997" cy="497433"/>
                          </a:xfrm>
                          <a:custGeom>
                            <a:avLst/>
                            <a:gdLst/>
                            <a:ahLst/>
                            <a:cxnLst/>
                            <a:rect l="0" t="0" r="0" b="0"/>
                            <a:pathLst>
                              <a:path w="29997" h="497433">
                                <a:moveTo>
                                  <a:pt x="0" y="0"/>
                                </a:moveTo>
                                <a:lnTo>
                                  <a:pt x="29997" y="0"/>
                                </a:lnTo>
                                <a:lnTo>
                                  <a:pt x="29997" y="497433"/>
                                </a:lnTo>
                                <a:lnTo>
                                  <a:pt x="0" y="497433"/>
                                </a:lnTo>
                                <a:lnTo>
                                  <a:pt x="0" y="0"/>
                                </a:lnTo>
                              </a:path>
                            </a:pathLst>
                          </a:custGeom>
                          <a:solidFill>
                            <a:srgbClr val="416EA7"/>
                          </a:solidFill>
                          <a:ln w="0" cap="flat">
                            <a:noFill/>
                            <a:round/>
                          </a:ln>
                          <a:effectLst/>
                        </wps:spPr>
                        <wps:bodyPr/>
                      </wps:wsp>
                      <wps:wsp>
                        <wps:cNvPr id="105440" name="Shape 105440"/>
                        <wps:cNvSpPr/>
                        <wps:spPr>
                          <a:xfrm>
                            <a:off x="1987677" y="786021"/>
                            <a:ext cx="29997" cy="498894"/>
                          </a:xfrm>
                          <a:custGeom>
                            <a:avLst/>
                            <a:gdLst/>
                            <a:ahLst/>
                            <a:cxnLst/>
                            <a:rect l="0" t="0" r="0" b="0"/>
                            <a:pathLst>
                              <a:path w="29997" h="498894">
                                <a:moveTo>
                                  <a:pt x="0" y="0"/>
                                </a:moveTo>
                                <a:lnTo>
                                  <a:pt x="29997" y="0"/>
                                </a:lnTo>
                                <a:lnTo>
                                  <a:pt x="29997" y="498894"/>
                                </a:lnTo>
                                <a:lnTo>
                                  <a:pt x="0" y="498894"/>
                                </a:lnTo>
                                <a:lnTo>
                                  <a:pt x="0" y="0"/>
                                </a:lnTo>
                              </a:path>
                            </a:pathLst>
                          </a:custGeom>
                          <a:solidFill>
                            <a:srgbClr val="416EA7"/>
                          </a:solidFill>
                          <a:ln w="0" cap="flat">
                            <a:noFill/>
                            <a:round/>
                          </a:ln>
                          <a:effectLst/>
                        </wps:spPr>
                        <wps:bodyPr/>
                      </wps:wsp>
                      <wps:wsp>
                        <wps:cNvPr id="105441" name="Shape 105441"/>
                        <wps:cNvSpPr/>
                        <wps:spPr>
                          <a:xfrm>
                            <a:off x="876503" y="766272"/>
                            <a:ext cx="29997" cy="518643"/>
                          </a:xfrm>
                          <a:custGeom>
                            <a:avLst/>
                            <a:gdLst/>
                            <a:ahLst/>
                            <a:cxnLst/>
                            <a:rect l="0" t="0" r="0" b="0"/>
                            <a:pathLst>
                              <a:path w="29997" h="518643">
                                <a:moveTo>
                                  <a:pt x="0" y="0"/>
                                </a:moveTo>
                                <a:lnTo>
                                  <a:pt x="29997" y="0"/>
                                </a:lnTo>
                                <a:lnTo>
                                  <a:pt x="29997" y="518643"/>
                                </a:lnTo>
                                <a:lnTo>
                                  <a:pt x="0" y="518643"/>
                                </a:lnTo>
                                <a:lnTo>
                                  <a:pt x="0" y="0"/>
                                </a:lnTo>
                              </a:path>
                            </a:pathLst>
                          </a:custGeom>
                          <a:solidFill>
                            <a:srgbClr val="416EA7"/>
                          </a:solidFill>
                          <a:ln w="0" cap="flat">
                            <a:noFill/>
                            <a:round/>
                          </a:ln>
                          <a:effectLst/>
                        </wps:spPr>
                        <wps:bodyPr/>
                      </wps:wsp>
                      <wps:wsp>
                        <wps:cNvPr id="105442" name="Shape 105442"/>
                        <wps:cNvSpPr/>
                        <wps:spPr>
                          <a:xfrm>
                            <a:off x="826021" y="745787"/>
                            <a:ext cx="29997" cy="539128"/>
                          </a:xfrm>
                          <a:custGeom>
                            <a:avLst/>
                            <a:gdLst/>
                            <a:ahLst/>
                            <a:cxnLst/>
                            <a:rect l="0" t="0" r="0" b="0"/>
                            <a:pathLst>
                              <a:path w="29997" h="539128">
                                <a:moveTo>
                                  <a:pt x="0" y="0"/>
                                </a:moveTo>
                                <a:lnTo>
                                  <a:pt x="29997" y="0"/>
                                </a:lnTo>
                                <a:lnTo>
                                  <a:pt x="29997" y="539128"/>
                                </a:lnTo>
                                <a:lnTo>
                                  <a:pt x="0" y="539128"/>
                                </a:lnTo>
                                <a:lnTo>
                                  <a:pt x="0" y="0"/>
                                </a:lnTo>
                              </a:path>
                            </a:pathLst>
                          </a:custGeom>
                          <a:solidFill>
                            <a:srgbClr val="416EA7"/>
                          </a:solidFill>
                          <a:ln w="0" cap="flat">
                            <a:noFill/>
                            <a:round/>
                          </a:ln>
                          <a:effectLst/>
                        </wps:spPr>
                        <wps:bodyPr/>
                      </wps:wsp>
                      <wps:wsp>
                        <wps:cNvPr id="105443" name="Shape 105443"/>
                        <wps:cNvSpPr/>
                        <wps:spPr>
                          <a:xfrm>
                            <a:off x="1330782" y="742866"/>
                            <a:ext cx="29997" cy="542061"/>
                          </a:xfrm>
                          <a:custGeom>
                            <a:avLst/>
                            <a:gdLst/>
                            <a:ahLst/>
                            <a:cxnLst/>
                            <a:rect l="0" t="0" r="0" b="0"/>
                            <a:pathLst>
                              <a:path w="29997" h="542061">
                                <a:moveTo>
                                  <a:pt x="0" y="0"/>
                                </a:moveTo>
                                <a:lnTo>
                                  <a:pt x="29997" y="0"/>
                                </a:lnTo>
                                <a:lnTo>
                                  <a:pt x="29997" y="542061"/>
                                </a:lnTo>
                                <a:lnTo>
                                  <a:pt x="0" y="542061"/>
                                </a:lnTo>
                                <a:lnTo>
                                  <a:pt x="0" y="0"/>
                                </a:lnTo>
                              </a:path>
                            </a:pathLst>
                          </a:custGeom>
                          <a:solidFill>
                            <a:srgbClr val="416EA7"/>
                          </a:solidFill>
                          <a:ln w="0" cap="flat">
                            <a:noFill/>
                            <a:round/>
                          </a:ln>
                          <a:effectLst/>
                        </wps:spPr>
                        <wps:bodyPr/>
                      </wps:wsp>
                      <wps:wsp>
                        <wps:cNvPr id="105444" name="Shape 105444"/>
                        <wps:cNvSpPr/>
                        <wps:spPr>
                          <a:xfrm>
                            <a:off x="725081" y="742866"/>
                            <a:ext cx="29997" cy="542061"/>
                          </a:xfrm>
                          <a:custGeom>
                            <a:avLst/>
                            <a:gdLst/>
                            <a:ahLst/>
                            <a:cxnLst/>
                            <a:rect l="0" t="0" r="0" b="0"/>
                            <a:pathLst>
                              <a:path w="29997" h="542061">
                                <a:moveTo>
                                  <a:pt x="0" y="0"/>
                                </a:moveTo>
                                <a:lnTo>
                                  <a:pt x="29997" y="0"/>
                                </a:lnTo>
                                <a:lnTo>
                                  <a:pt x="29997" y="542061"/>
                                </a:lnTo>
                                <a:lnTo>
                                  <a:pt x="0" y="542061"/>
                                </a:lnTo>
                                <a:lnTo>
                                  <a:pt x="0" y="0"/>
                                </a:lnTo>
                              </a:path>
                            </a:pathLst>
                          </a:custGeom>
                          <a:solidFill>
                            <a:srgbClr val="416EA7"/>
                          </a:solidFill>
                          <a:ln w="0" cap="flat">
                            <a:noFill/>
                            <a:round/>
                          </a:ln>
                          <a:effectLst/>
                        </wps:spPr>
                        <wps:bodyPr/>
                      </wps:wsp>
                      <wps:wsp>
                        <wps:cNvPr id="105445" name="Shape 105445"/>
                        <wps:cNvSpPr/>
                        <wps:spPr>
                          <a:xfrm>
                            <a:off x="1078408" y="740669"/>
                            <a:ext cx="29997" cy="544246"/>
                          </a:xfrm>
                          <a:custGeom>
                            <a:avLst/>
                            <a:gdLst/>
                            <a:ahLst/>
                            <a:cxnLst/>
                            <a:rect l="0" t="0" r="0" b="0"/>
                            <a:pathLst>
                              <a:path w="29997" h="544246">
                                <a:moveTo>
                                  <a:pt x="0" y="0"/>
                                </a:moveTo>
                                <a:lnTo>
                                  <a:pt x="29997" y="0"/>
                                </a:lnTo>
                                <a:lnTo>
                                  <a:pt x="29997" y="544246"/>
                                </a:lnTo>
                                <a:lnTo>
                                  <a:pt x="0" y="544246"/>
                                </a:lnTo>
                                <a:lnTo>
                                  <a:pt x="0" y="0"/>
                                </a:lnTo>
                              </a:path>
                            </a:pathLst>
                          </a:custGeom>
                          <a:solidFill>
                            <a:srgbClr val="416EA7"/>
                          </a:solidFill>
                          <a:ln w="0" cap="flat">
                            <a:noFill/>
                            <a:round/>
                          </a:ln>
                          <a:effectLst/>
                        </wps:spPr>
                        <wps:bodyPr/>
                      </wps:wsp>
                      <wps:wsp>
                        <wps:cNvPr id="105446" name="Shape 105446"/>
                        <wps:cNvSpPr/>
                        <wps:spPr>
                          <a:xfrm>
                            <a:off x="926973" y="736275"/>
                            <a:ext cx="29997" cy="548639"/>
                          </a:xfrm>
                          <a:custGeom>
                            <a:avLst/>
                            <a:gdLst/>
                            <a:ahLst/>
                            <a:cxnLst/>
                            <a:rect l="0" t="0" r="0" b="0"/>
                            <a:pathLst>
                              <a:path w="29997" h="548639">
                                <a:moveTo>
                                  <a:pt x="0" y="0"/>
                                </a:moveTo>
                                <a:lnTo>
                                  <a:pt x="29997" y="0"/>
                                </a:lnTo>
                                <a:lnTo>
                                  <a:pt x="29997" y="548639"/>
                                </a:lnTo>
                                <a:lnTo>
                                  <a:pt x="0" y="548639"/>
                                </a:lnTo>
                                <a:lnTo>
                                  <a:pt x="0" y="0"/>
                                </a:lnTo>
                              </a:path>
                            </a:pathLst>
                          </a:custGeom>
                          <a:solidFill>
                            <a:srgbClr val="416EA7"/>
                          </a:solidFill>
                          <a:ln w="0" cap="flat">
                            <a:noFill/>
                            <a:round/>
                          </a:ln>
                          <a:effectLst/>
                        </wps:spPr>
                        <wps:bodyPr/>
                      </wps:wsp>
                      <wps:wsp>
                        <wps:cNvPr id="105447" name="Shape 105447"/>
                        <wps:cNvSpPr/>
                        <wps:spPr>
                          <a:xfrm>
                            <a:off x="523177" y="736275"/>
                            <a:ext cx="29997" cy="548639"/>
                          </a:xfrm>
                          <a:custGeom>
                            <a:avLst/>
                            <a:gdLst/>
                            <a:ahLst/>
                            <a:cxnLst/>
                            <a:rect l="0" t="0" r="0" b="0"/>
                            <a:pathLst>
                              <a:path w="29997" h="548639">
                                <a:moveTo>
                                  <a:pt x="0" y="0"/>
                                </a:moveTo>
                                <a:lnTo>
                                  <a:pt x="29997" y="0"/>
                                </a:lnTo>
                                <a:lnTo>
                                  <a:pt x="29997" y="548639"/>
                                </a:lnTo>
                                <a:lnTo>
                                  <a:pt x="0" y="548639"/>
                                </a:lnTo>
                                <a:lnTo>
                                  <a:pt x="0" y="0"/>
                                </a:lnTo>
                              </a:path>
                            </a:pathLst>
                          </a:custGeom>
                          <a:solidFill>
                            <a:srgbClr val="416EA7"/>
                          </a:solidFill>
                          <a:ln w="0" cap="flat">
                            <a:noFill/>
                            <a:round/>
                          </a:ln>
                          <a:effectLst/>
                        </wps:spPr>
                        <wps:bodyPr/>
                      </wps:wsp>
                      <wps:wsp>
                        <wps:cNvPr id="105448" name="Shape 105448"/>
                        <wps:cNvSpPr/>
                        <wps:spPr>
                          <a:xfrm>
                            <a:off x="1179347" y="728959"/>
                            <a:ext cx="29997" cy="555955"/>
                          </a:xfrm>
                          <a:custGeom>
                            <a:avLst/>
                            <a:gdLst/>
                            <a:ahLst/>
                            <a:cxnLst/>
                            <a:rect l="0" t="0" r="0" b="0"/>
                            <a:pathLst>
                              <a:path w="29997" h="555955">
                                <a:moveTo>
                                  <a:pt x="0" y="0"/>
                                </a:moveTo>
                                <a:lnTo>
                                  <a:pt x="29997" y="0"/>
                                </a:lnTo>
                                <a:lnTo>
                                  <a:pt x="29997" y="555955"/>
                                </a:lnTo>
                                <a:lnTo>
                                  <a:pt x="0" y="555955"/>
                                </a:lnTo>
                                <a:lnTo>
                                  <a:pt x="0" y="0"/>
                                </a:lnTo>
                              </a:path>
                            </a:pathLst>
                          </a:custGeom>
                          <a:solidFill>
                            <a:srgbClr val="416EA7"/>
                          </a:solidFill>
                          <a:ln w="0" cap="flat">
                            <a:noFill/>
                            <a:round/>
                          </a:ln>
                          <a:effectLst/>
                        </wps:spPr>
                        <wps:bodyPr/>
                      </wps:wsp>
                      <wps:wsp>
                        <wps:cNvPr id="105449" name="Shape 105449"/>
                        <wps:cNvSpPr/>
                        <wps:spPr>
                          <a:xfrm>
                            <a:off x="1128878" y="712869"/>
                            <a:ext cx="29997" cy="572046"/>
                          </a:xfrm>
                          <a:custGeom>
                            <a:avLst/>
                            <a:gdLst/>
                            <a:ahLst/>
                            <a:cxnLst/>
                            <a:rect l="0" t="0" r="0" b="0"/>
                            <a:pathLst>
                              <a:path w="29997" h="572046">
                                <a:moveTo>
                                  <a:pt x="0" y="0"/>
                                </a:moveTo>
                                <a:lnTo>
                                  <a:pt x="29997" y="0"/>
                                </a:lnTo>
                                <a:lnTo>
                                  <a:pt x="29997" y="572046"/>
                                </a:lnTo>
                                <a:lnTo>
                                  <a:pt x="0" y="572046"/>
                                </a:lnTo>
                                <a:lnTo>
                                  <a:pt x="0" y="0"/>
                                </a:lnTo>
                              </a:path>
                            </a:pathLst>
                          </a:custGeom>
                          <a:solidFill>
                            <a:srgbClr val="416EA7"/>
                          </a:solidFill>
                          <a:ln w="0" cap="flat">
                            <a:noFill/>
                            <a:round/>
                          </a:ln>
                          <a:effectLst/>
                        </wps:spPr>
                        <wps:bodyPr/>
                      </wps:wsp>
                      <wps:wsp>
                        <wps:cNvPr id="105450" name="Shape 105450"/>
                        <wps:cNvSpPr/>
                        <wps:spPr>
                          <a:xfrm>
                            <a:off x="1027938" y="711409"/>
                            <a:ext cx="29997" cy="573506"/>
                          </a:xfrm>
                          <a:custGeom>
                            <a:avLst/>
                            <a:gdLst/>
                            <a:ahLst/>
                            <a:cxnLst/>
                            <a:rect l="0" t="0" r="0" b="0"/>
                            <a:pathLst>
                              <a:path w="29997" h="573506">
                                <a:moveTo>
                                  <a:pt x="0" y="0"/>
                                </a:moveTo>
                                <a:lnTo>
                                  <a:pt x="29997" y="0"/>
                                </a:lnTo>
                                <a:lnTo>
                                  <a:pt x="29997" y="573506"/>
                                </a:lnTo>
                                <a:lnTo>
                                  <a:pt x="0" y="573506"/>
                                </a:lnTo>
                                <a:lnTo>
                                  <a:pt x="0" y="0"/>
                                </a:lnTo>
                              </a:path>
                            </a:pathLst>
                          </a:custGeom>
                          <a:solidFill>
                            <a:srgbClr val="416EA7"/>
                          </a:solidFill>
                          <a:ln w="0" cap="flat">
                            <a:noFill/>
                            <a:round/>
                          </a:ln>
                          <a:effectLst/>
                        </wps:spPr>
                        <wps:bodyPr/>
                      </wps:wsp>
                      <wps:wsp>
                        <wps:cNvPr id="105451" name="Shape 105451"/>
                        <wps:cNvSpPr/>
                        <wps:spPr>
                          <a:xfrm>
                            <a:off x="674611" y="711409"/>
                            <a:ext cx="29997" cy="573506"/>
                          </a:xfrm>
                          <a:custGeom>
                            <a:avLst/>
                            <a:gdLst/>
                            <a:ahLst/>
                            <a:cxnLst/>
                            <a:rect l="0" t="0" r="0" b="0"/>
                            <a:pathLst>
                              <a:path w="29997" h="573506">
                                <a:moveTo>
                                  <a:pt x="0" y="0"/>
                                </a:moveTo>
                                <a:lnTo>
                                  <a:pt x="29997" y="0"/>
                                </a:lnTo>
                                <a:lnTo>
                                  <a:pt x="29997" y="573506"/>
                                </a:lnTo>
                                <a:lnTo>
                                  <a:pt x="0" y="573506"/>
                                </a:lnTo>
                                <a:lnTo>
                                  <a:pt x="0" y="0"/>
                                </a:lnTo>
                              </a:path>
                            </a:pathLst>
                          </a:custGeom>
                          <a:solidFill>
                            <a:srgbClr val="416EA7"/>
                          </a:solidFill>
                          <a:ln w="0" cap="flat">
                            <a:noFill/>
                            <a:round/>
                          </a:ln>
                          <a:effectLst/>
                        </wps:spPr>
                        <wps:bodyPr/>
                      </wps:wsp>
                      <wps:wsp>
                        <wps:cNvPr id="105452" name="Shape 105452"/>
                        <wps:cNvSpPr/>
                        <wps:spPr>
                          <a:xfrm>
                            <a:off x="1280300" y="704817"/>
                            <a:ext cx="29997" cy="580098"/>
                          </a:xfrm>
                          <a:custGeom>
                            <a:avLst/>
                            <a:gdLst/>
                            <a:ahLst/>
                            <a:cxnLst/>
                            <a:rect l="0" t="0" r="0" b="0"/>
                            <a:pathLst>
                              <a:path w="29997" h="580098">
                                <a:moveTo>
                                  <a:pt x="0" y="0"/>
                                </a:moveTo>
                                <a:lnTo>
                                  <a:pt x="29997" y="0"/>
                                </a:lnTo>
                                <a:lnTo>
                                  <a:pt x="29997" y="580098"/>
                                </a:lnTo>
                                <a:lnTo>
                                  <a:pt x="0" y="580098"/>
                                </a:lnTo>
                                <a:lnTo>
                                  <a:pt x="0" y="0"/>
                                </a:lnTo>
                              </a:path>
                            </a:pathLst>
                          </a:custGeom>
                          <a:solidFill>
                            <a:srgbClr val="416EA7"/>
                          </a:solidFill>
                          <a:ln w="0" cap="flat">
                            <a:noFill/>
                            <a:round/>
                          </a:ln>
                          <a:effectLst/>
                        </wps:spPr>
                        <wps:bodyPr/>
                      </wps:wsp>
                      <wps:wsp>
                        <wps:cNvPr id="105453" name="Shape 105453"/>
                        <wps:cNvSpPr/>
                        <wps:spPr>
                          <a:xfrm>
                            <a:off x="1229830" y="698975"/>
                            <a:ext cx="29997" cy="585953"/>
                          </a:xfrm>
                          <a:custGeom>
                            <a:avLst/>
                            <a:gdLst/>
                            <a:ahLst/>
                            <a:cxnLst/>
                            <a:rect l="0" t="0" r="0" b="0"/>
                            <a:pathLst>
                              <a:path w="29997" h="585953">
                                <a:moveTo>
                                  <a:pt x="0" y="0"/>
                                </a:moveTo>
                                <a:lnTo>
                                  <a:pt x="29997" y="0"/>
                                </a:lnTo>
                                <a:lnTo>
                                  <a:pt x="29997" y="585953"/>
                                </a:lnTo>
                                <a:lnTo>
                                  <a:pt x="0" y="585953"/>
                                </a:lnTo>
                                <a:lnTo>
                                  <a:pt x="0" y="0"/>
                                </a:lnTo>
                              </a:path>
                            </a:pathLst>
                          </a:custGeom>
                          <a:solidFill>
                            <a:srgbClr val="416EA7"/>
                          </a:solidFill>
                          <a:ln w="0" cap="flat">
                            <a:noFill/>
                            <a:round/>
                          </a:ln>
                          <a:effectLst/>
                        </wps:spPr>
                        <wps:bodyPr/>
                      </wps:wsp>
                      <wps:wsp>
                        <wps:cNvPr id="105454" name="Shape 105454"/>
                        <wps:cNvSpPr/>
                        <wps:spPr>
                          <a:xfrm>
                            <a:off x="977455" y="683608"/>
                            <a:ext cx="29997" cy="601307"/>
                          </a:xfrm>
                          <a:custGeom>
                            <a:avLst/>
                            <a:gdLst/>
                            <a:ahLst/>
                            <a:cxnLst/>
                            <a:rect l="0" t="0" r="0" b="0"/>
                            <a:pathLst>
                              <a:path w="29997" h="601307">
                                <a:moveTo>
                                  <a:pt x="0" y="0"/>
                                </a:moveTo>
                                <a:lnTo>
                                  <a:pt x="29997" y="0"/>
                                </a:lnTo>
                                <a:lnTo>
                                  <a:pt x="29997" y="601307"/>
                                </a:lnTo>
                                <a:lnTo>
                                  <a:pt x="0" y="601307"/>
                                </a:lnTo>
                                <a:lnTo>
                                  <a:pt x="0" y="0"/>
                                </a:lnTo>
                              </a:path>
                            </a:pathLst>
                          </a:custGeom>
                          <a:solidFill>
                            <a:srgbClr val="416EA7"/>
                          </a:solidFill>
                          <a:ln w="0" cap="flat">
                            <a:noFill/>
                            <a:round/>
                          </a:ln>
                          <a:effectLst/>
                        </wps:spPr>
                        <wps:bodyPr/>
                      </wps:wsp>
                      <wps:wsp>
                        <wps:cNvPr id="105455" name="Shape 105455"/>
                        <wps:cNvSpPr/>
                        <wps:spPr>
                          <a:xfrm>
                            <a:off x="624129" y="665320"/>
                            <a:ext cx="29997" cy="619595"/>
                          </a:xfrm>
                          <a:custGeom>
                            <a:avLst/>
                            <a:gdLst/>
                            <a:ahLst/>
                            <a:cxnLst/>
                            <a:rect l="0" t="0" r="0" b="0"/>
                            <a:pathLst>
                              <a:path w="29997" h="619595">
                                <a:moveTo>
                                  <a:pt x="0" y="0"/>
                                </a:moveTo>
                                <a:lnTo>
                                  <a:pt x="29997" y="0"/>
                                </a:lnTo>
                                <a:lnTo>
                                  <a:pt x="29997" y="619595"/>
                                </a:lnTo>
                                <a:lnTo>
                                  <a:pt x="0" y="619595"/>
                                </a:lnTo>
                                <a:lnTo>
                                  <a:pt x="0" y="0"/>
                                </a:lnTo>
                              </a:path>
                            </a:pathLst>
                          </a:custGeom>
                          <a:solidFill>
                            <a:srgbClr val="416EA7"/>
                          </a:solidFill>
                          <a:ln w="0" cap="flat">
                            <a:noFill/>
                            <a:round/>
                          </a:ln>
                          <a:effectLst/>
                        </wps:spPr>
                        <wps:bodyPr/>
                      </wps:wsp>
                      <wps:wsp>
                        <wps:cNvPr id="105456" name="Shape 105456"/>
                        <wps:cNvSpPr/>
                        <wps:spPr>
                          <a:xfrm>
                            <a:off x="573646" y="665320"/>
                            <a:ext cx="29997" cy="619595"/>
                          </a:xfrm>
                          <a:custGeom>
                            <a:avLst/>
                            <a:gdLst/>
                            <a:ahLst/>
                            <a:cxnLst/>
                            <a:rect l="0" t="0" r="0" b="0"/>
                            <a:pathLst>
                              <a:path w="29997" h="619595">
                                <a:moveTo>
                                  <a:pt x="0" y="0"/>
                                </a:moveTo>
                                <a:lnTo>
                                  <a:pt x="29997" y="0"/>
                                </a:lnTo>
                                <a:lnTo>
                                  <a:pt x="29997" y="619595"/>
                                </a:lnTo>
                                <a:lnTo>
                                  <a:pt x="0" y="619595"/>
                                </a:lnTo>
                                <a:lnTo>
                                  <a:pt x="0" y="0"/>
                                </a:lnTo>
                              </a:path>
                            </a:pathLst>
                          </a:custGeom>
                          <a:solidFill>
                            <a:srgbClr val="416EA7"/>
                          </a:solidFill>
                          <a:ln w="0" cap="flat">
                            <a:noFill/>
                            <a:round/>
                          </a:ln>
                          <a:effectLst/>
                        </wps:spPr>
                        <wps:bodyPr/>
                      </wps:wsp>
                      <wps:wsp>
                        <wps:cNvPr id="105457" name="Shape 105457"/>
                        <wps:cNvSpPr/>
                        <wps:spPr>
                          <a:xfrm>
                            <a:off x="1937207" y="636796"/>
                            <a:ext cx="29997" cy="648131"/>
                          </a:xfrm>
                          <a:custGeom>
                            <a:avLst/>
                            <a:gdLst/>
                            <a:ahLst/>
                            <a:cxnLst/>
                            <a:rect l="0" t="0" r="0" b="0"/>
                            <a:pathLst>
                              <a:path w="29997" h="648131">
                                <a:moveTo>
                                  <a:pt x="0" y="0"/>
                                </a:moveTo>
                                <a:lnTo>
                                  <a:pt x="29997" y="0"/>
                                </a:lnTo>
                                <a:lnTo>
                                  <a:pt x="29997" y="648131"/>
                                </a:lnTo>
                                <a:lnTo>
                                  <a:pt x="0" y="648131"/>
                                </a:lnTo>
                                <a:lnTo>
                                  <a:pt x="0" y="0"/>
                                </a:lnTo>
                              </a:path>
                            </a:pathLst>
                          </a:custGeom>
                          <a:solidFill>
                            <a:srgbClr val="416EA7"/>
                          </a:solidFill>
                          <a:ln w="0" cap="flat">
                            <a:noFill/>
                            <a:round/>
                          </a:ln>
                          <a:effectLst/>
                        </wps:spPr>
                        <wps:bodyPr/>
                      </wps:wsp>
                      <wps:wsp>
                        <wps:cNvPr id="105458" name="Shape 105458"/>
                        <wps:cNvSpPr/>
                        <wps:spPr>
                          <a:xfrm>
                            <a:off x="1785785" y="540225"/>
                            <a:ext cx="29985" cy="744689"/>
                          </a:xfrm>
                          <a:custGeom>
                            <a:avLst/>
                            <a:gdLst/>
                            <a:ahLst/>
                            <a:cxnLst/>
                            <a:rect l="0" t="0" r="0" b="0"/>
                            <a:pathLst>
                              <a:path w="29985" h="744689">
                                <a:moveTo>
                                  <a:pt x="0" y="0"/>
                                </a:moveTo>
                                <a:lnTo>
                                  <a:pt x="29985" y="0"/>
                                </a:lnTo>
                                <a:lnTo>
                                  <a:pt x="29985" y="744689"/>
                                </a:lnTo>
                                <a:lnTo>
                                  <a:pt x="0" y="744689"/>
                                </a:lnTo>
                                <a:lnTo>
                                  <a:pt x="0" y="0"/>
                                </a:lnTo>
                              </a:path>
                            </a:pathLst>
                          </a:custGeom>
                          <a:solidFill>
                            <a:srgbClr val="416EA7"/>
                          </a:solidFill>
                          <a:ln w="0" cap="flat">
                            <a:noFill/>
                            <a:round/>
                          </a:ln>
                          <a:effectLst/>
                        </wps:spPr>
                        <wps:bodyPr/>
                      </wps:wsp>
                      <wps:wsp>
                        <wps:cNvPr id="105459" name="Shape 105459"/>
                        <wps:cNvSpPr/>
                        <wps:spPr>
                          <a:xfrm>
                            <a:off x="1886738" y="435628"/>
                            <a:ext cx="29997" cy="849299"/>
                          </a:xfrm>
                          <a:custGeom>
                            <a:avLst/>
                            <a:gdLst/>
                            <a:ahLst/>
                            <a:cxnLst/>
                            <a:rect l="0" t="0" r="0" b="0"/>
                            <a:pathLst>
                              <a:path w="29997" h="849299">
                                <a:moveTo>
                                  <a:pt x="0" y="0"/>
                                </a:moveTo>
                                <a:lnTo>
                                  <a:pt x="29997" y="0"/>
                                </a:lnTo>
                                <a:lnTo>
                                  <a:pt x="29997" y="849299"/>
                                </a:lnTo>
                                <a:lnTo>
                                  <a:pt x="0" y="849299"/>
                                </a:lnTo>
                                <a:lnTo>
                                  <a:pt x="0" y="0"/>
                                </a:lnTo>
                              </a:path>
                            </a:pathLst>
                          </a:custGeom>
                          <a:solidFill>
                            <a:srgbClr val="416EA7"/>
                          </a:solidFill>
                          <a:ln w="0" cap="flat">
                            <a:noFill/>
                            <a:round/>
                          </a:ln>
                          <a:effectLst/>
                        </wps:spPr>
                        <wps:bodyPr/>
                      </wps:wsp>
                      <wps:wsp>
                        <wps:cNvPr id="105460" name="Shape 105460"/>
                        <wps:cNvSpPr/>
                        <wps:spPr>
                          <a:xfrm>
                            <a:off x="1836267" y="434154"/>
                            <a:ext cx="29997" cy="850761"/>
                          </a:xfrm>
                          <a:custGeom>
                            <a:avLst/>
                            <a:gdLst/>
                            <a:ahLst/>
                            <a:cxnLst/>
                            <a:rect l="0" t="0" r="0" b="0"/>
                            <a:pathLst>
                              <a:path w="29997" h="850761">
                                <a:moveTo>
                                  <a:pt x="0" y="0"/>
                                </a:moveTo>
                                <a:lnTo>
                                  <a:pt x="29997" y="0"/>
                                </a:lnTo>
                                <a:lnTo>
                                  <a:pt x="29997" y="850761"/>
                                </a:lnTo>
                                <a:lnTo>
                                  <a:pt x="0" y="850761"/>
                                </a:lnTo>
                                <a:lnTo>
                                  <a:pt x="0" y="0"/>
                                </a:lnTo>
                              </a:path>
                            </a:pathLst>
                          </a:custGeom>
                          <a:solidFill>
                            <a:srgbClr val="416EA7"/>
                          </a:solidFill>
                          <a:ln w="0" cap="flat">
                            <a:noFill/>
                            <a:round/>
                          </a:ln>
                          <a:effectLst/>
                        </wps:spPr>
                        <wps:bodyPr/>
                      </wps:wsp>
                      <wps:wsp>
                        <wps:cNvPr id="162" name="Shape 162"/>
                        <wps:cNvSpPr/>
                        <wps:spPr>
                          <a:xfrm>
                            <a:off x="158883" y="1284918"/>
                            <a:ext cx="3232582" cy="0"/>
                          </a:xfrm>
                          <a:custGeom>
                            <a:avLst/>
                            <a:gdLst/>
                            <a:ahLst/>
                            <a:cxnLst/>
                            <a:rect l="0" t="0" r="0" b="0"/>
                            <a:pathLst>
                              <a:path w="3232582">
                                <a:moveTo>
                                  <a:pt x="0" y="0"/>
                                </a:moveTo>
                                <a:lnTo>
                                  <a:pt x="3232582" y="0"/>
                                </a:lnTo>
                              </a:path>
                            </a:pathLst>
                          </a:custGeom>
                          <a:noFill/>
                          <a:ln w="6096" cap="flat" cmpd="sng" algn="ctr">
                            <a:solidFill>
                              <a:srgbClr val="181717"/>
                            </a:solidFill>
                            <a:prstDash val="solid"/>
                            <a:round/>
                          </a:ln>
                          <a:effectLst/>
                        </wps:spPr>
                        <wps:bodyPr/>
                      </wps:wsp>
                      <wps:wsp>
                        <wps:cNvPr id="163" name="Shape 163"/>
                        <wps:cNvSpPr/>
                        <wps:spPr>
                          <a:xfrm>
                            <a:off x="3391471"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4" name="Shape 164"/>
                        <wps:cNvSpPr/>
                        <wps:spPr>
                          <a:xfrm>
                            <a:off x="3189567"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5" name="Shape 165"/>
                        <wps:cNvSpPr/>
                        <wps:spPr>
                          <a:xfrm>
                            <a:off x="2987675"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6" name="Shape 166"/>
                        <wps:cNvSpPr/>
                        <wps:spPr>
                          <a:xfrm>
                            <a:off x="2785770"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7" name="Shape 167"/>
                        <wps:cNvSpPr/>
                        <wps:spPr>
                          <a:xfrm>
                            <a:off x="2583142"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8" name="Shape 168"/>
                        <wps:cNvSpPr/>
                        <wps:spPr>
                          <a:xfrm>
                            <a:off x="2381237"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69" name="Shape 169"/>
                        <wps:cNvSpPr/>
                        <wps:spPr>
                          <a:xfrm>
                            <a:off x="2179345"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0" name="Shape 170"/>
                        <wps:cNvSpPr/>
                        <wps:spPr>
                          <a:xfrm>
                            <a:off x="1977441"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1" name="Shape 171"/>
                        <wps:cNvSpPr/>
                        <wps:spPr>
                          <a:xfrm>
                            <a:off x="1775549"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2" name="Shape 172"/>
                        <wps:cNvSpPr/>
                        <wps:spPr>
                          <a:xfrm>
                            <a:off x="1573644"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3" name="Shape 173"/>
                        <wps:cNvSpPr/>
                        <wps:spPr>
                          <a:xfrm>
                            <a:off x="1371016"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4" name="Shape 174"/>
                        <wps:cNvSpPr/>
                        <wps:spPr>
                          <a:xfrm>
                            <a:off x="1169111"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5" name="Shape 175"/>
                        <wps:cNvSpPr/>
                        <wps:spPr>
                          <a:xfrm>
                            <a:off x="967219"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6" name="Shape 176"/>
                        <wps:cNvSpPr/>
                        <wps:spPr>
                          <a:xfrm>
                            <a:off x="765315"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7" name="Shape 177"/>
                        <wps:cNvSpPr/>
                        <wps:spPr>
                          <a:xfrm>
                            <a:off x="563410"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8" name="Shape 178"/>
                        <wps:cNvSpPr/>
                        <wps:spPr>
                          <a:xfrm>
                            <a:off x="361518"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79" name="Shape 179"/>
                        <wps:cNvSpPr/>
                        <wps:spPr>
                          <a:xfrm>
                            <a:off x="158890" y="1754309"/>
                            <a:ext cx="0" cy="24143"/>
                          </a:xfrm>
                          <a:custGeom>
                            <a:avLst/>
                            <a:gdLst/>
                            <a:ahLst/>
                            <a:cxnLst/>
                            <a:rect l="0" t="0" r="0" b="0"/>
                            <a:pathLst>
                              <a:path h="24143">
                                <a:moveTo>
                                  <a:pt x="0" y="0"/>
                                </a:moveTo>
                                <a:lnTo>
                                  <a:pt x="0" y="24143"/>
                                </a:lnTo>
                              </a:path>
                            </a:pathLst>
                          </a:custGeom>
                          <a:noFill/>
                          <a:ln w="4394" cap="flat" cmpd="sng" algn="ctr">
                            <a:solidFill>
                              <a:srgbClr val="181717"/>
                            </a:solidFill>
                            <a:prstDash val="solid"/>
                            <a:round/>
                          </a:ln>
                          <a:effectLst/>
                        </wps:spPr>
                        <wps:bodyPr/>
                      </wps:wsp>
                      <wps:wsp>
                        <wps:cNvPr id="180" name="Shape 180"/>
                        <wps:cNvSpPr/>
                        <wps:spPr>
                          <a:xfrm>
                            <a:off x="167294" y="569123"/>
                            <a:ext cx="3198940" cy="1075334"/>
                          </a:xfrm>
                          <a:custGeom>
                            <a:avLst/>
                            <a:gdLst/>
                            <a:ahLst/>
                            <a:cxnLst/>
                            <a:rect l="0" t="0" r="0" b="0"/>
                            <a:pathLst>
                              <a:path w="3198940" h="1075334">
                                <a:moveTo>
                                  <a:pt x="0" y="627647"/>
                                </a:moveTo>
                                <a:lnTo>
                                  <a:pt x="16828" y="615938"/>
                                </a:lnTo>
                                <a:lnTo>
                                  <a:pt x="33655" y="575704"/>
                                </a:lnTo>
                                <a:lnTo>
                                  <a:pt x="50470" y="517919"/>
                                </a:lnTo>
                                <a:lnTo>
                                  <a:pt x="67297" y="471107"/>
                                </a:lnTo>
                                <a:lnTo>
                                  <a:pt x="84125" y="447688"/>
                                </a:lnTo>
                                <a:lnTo>
                                  <a:pt x="100952" y="400139"/>
                                </a:lnTo>
                                <a:lnTo>
                                  <a:pt x="117780" y="423558"/>
                                </a:lnTo>
                                <a:lnTo>
                                  <a:pt x="134595" y="351866"/>
                                </a:lnTo>
                                <a:lnTo>
                                  <a:pt x="151422" y="315291"/>
                                </a:lnTo>
                                <a:lnTo>
                                  <a:pt x="168986" y="285293"/>
                                </a:lnTo>
                                <a:lnTo>
                                  <a:pt x="185801" y="344551"/>
                                </a:lnTo>
                                <a:lnTo>
                                  <a:pt x="202628" y="315291"/>
                                </a:lnTo>
                                <a:lnTo>
                                  <a:pt x="219456" y="292609"/>
                                </a:lnTo>
                                <a:lnTo>
                                  <a:pt x="236284" y="287490"/>
                                </a:lnTo>
                                <a:lnTo>
                                  <a:pt x="253111" y="335776"/>
                                </a:lnTo>
                                <a:lnTo>
                                  <a:pt x="269926" y="377470"/>
                                </a:lnTo>
                                <a:lnTo>
                                  <a:pt x="286753" y="377470"/>
                                </a:lnTo>
                                <a:lnTo>
                                  <a:pt x="303581" y="360642"/>
                                </a:lnTo>
                                <a:lnTo>
                                  <a:pt x="320408" y="366497"/>
                                </a:lnTo>
                                <a:lnTo>
                                  <a:pt x="337236" y="349669"/>
                                </a:lnTo>
                                <a:lnTo>
                                  <a:pt x="354050" y="315291"/>
                                </a:lnTo>
                                <a:lnTo>
                                  <a:pt x="370878" y="333578"/>
                                </a:lnTo>
                                <a:lnTo>
                                  <a:pt x="387706" y="202629"/>
                                </a:lnTo>
                                <a:lnTo>
                                  <a:pt x="404533" y="240678"/>
                                </a:lnTo>
                                <a:lnTo>
                                  <a:pt x="421361" y="253835"/>
                                </a:lnTo>
                                <a:lnTo>
                                  <a:pt x="438176" y="283832"/>
                                </a:lnTo>
                                <a:lnTo>
                                  <a:pt x="455003" y="231166"/>
                                </a:lnTo>
                                <a:lnTo>
                                  <a:pt x="471831" y="208483"/>
                                </a:lnTo>
                                <a:lnTo>
                                  <a:pt x="488658" y="190932"/>
                                </a:lnTo>
                                <a:lnTo>
                                  <a:pt x="505485" y="204826"/>
                                </a:lnTo>
                                <a:lnTo>
                                  <a:pt x="522300" y="215798"/>
                                </a:lnTo>
                                <a:lnTo>
                                  <a:pt x="539128" y="223851"/>
                                </a:lnTo>
                                <a:lnTo>
                                  <a:pt x="555955" y="260427"/>
                                </a:lnTo>
                                <a:lnTo>
                                  <a:pt x="572783" y="271399"/>
                                </a:lnTo>
                                <a:lnTo>
                                  <a:pt x="589610" y="295542"/>
                                </a:lnTo>
                                <a:lnTo>
                                  <a:pt x="606425" y="269202"/>
                                </a:lnTo>
                                <a:lnTo>
                                  <a:pt x="623253" y="286754"/>
                                </a:lnTo>
                                <a:lnTo>
                                  <a:pt x="640080" y="269939"/>
                                </a:lnTo>
                                <a:lnTo>
                                  <a:pt x="656908" y="277254"/>
                                </a:lnTo>
                                <a:lnTo>
                                  <a:pt x="673735" y="304318"/>
                                </a:lnTo>
                                <a:lnTo>
                                  <a:pt x="690550" y="299924"/>
                                </a:lnTo>
                                <a:lnTo>
                                  <a:pt x="707377" y="316751"/>
                                </a:lnTo>
                                <a:lnTo>
                                  <a:pt x="724205" y="289687"/>
                                </a:lnTo>
                                <a:lnTo>
                                  <a:pt x="741032" y="312357"/>
                                </a:lnTo>
                                <a:lnTo>
                                  <a:pt x="757860" y="313093"/>
                                </a:lnTo>
                                <a:lnTo>
                                  <a:pt x="774674" y="258966"/>
                                </a:lnTo>
                                <a:lnTo>
                                  <a:pt x="791502" y="265544"/>
                                </a:lnTo>
                                <a:lnTo>
                                  <a:pt x="808330" y="299200"/>
                                </a:lnTo>
                                <a:lnTo>
                                  <a:pt x="825157" y="299924"/>
                                </a:lnTo>
                                <a:lnTo>
                                  <a:pt x="841985" y="289687"/>
                                </a:lnTo>
                                <a:lnTo>
                                  <a:pt x="858800" y="301384"/>
                                </a:lnTo>
                                <a:lnTo>
                                  <a:pt x="875627" y="258966"/>
                                </a:lnTo>
                                <a:lnTo>
                                  <a:pt x="892454" y="265544"/>
                                </a:lnTo>
                                <a:lnTo>
                                  <a:pt x="909282" y="265544"/>
                                </a:lnTo>
                                <a:lnTo>
                                  <a:pt x="926109" y="261151"/>
                                </a:lnTo>
                                <a:lnTo>
                                  <a:pt x="942924" y="261887"/>
                                </a:lnTo>
                                <a:lnTo>
                                  <a:pt x="959752" y="272860"/>
                                </a:lnTo>
                                <a:lnTo>
                                  <a:pt x="976579" y="274320"/>
                                </a:lnTo>
                                <a:lnTo>
                                  <a:pt x="993407" y="260427"/>
                                </a:lnTo>
                                <a:lnTo>
                                  <a:pt x="1010234" y="266281"/>
                                </a:lnTo>
                                <a:lnTo>
                                  <a:pt x="1027049" y="256032"/>
                                </a:lnTo>
                                <a:lnTo>
                                  <a:pt x="1043877" y="257493"/>
                                </a:lnTo>
                                <a:lnTo>
                                  <a:pt x="1060704" y="263348"/>
                                </a:lnTo>
                                <a:lnTo>
                                  <a:pt x="1077532" y="254572"/>
                                </a:lnTo>
                                <a:lnTo>
                                  <a:pt x="1094359" y="264808"/>
                                </a:lnTo>
                                <a:lnTo>
                                  <a:pt x="1111174" y="250178"/>
                                </a:lnTo>
                                <a:lnTo>
                                  <a:pt x="1128001" y="241402"/>
                                </a:lnTo>
                                <a:lnTo>
                                  <a:pt x="1144829" y="247256"/>
                                </a:lnTo>
                                <a:lnTo>
                                  <a:pt x="1161656" y="217996"/>
                                </a:lnTo>
                                <a:lnTo>
                                  <a:pt x="1178484" y="249454"/>
                                </a:lnTo>
                                <a:lnTo>
                                  <a:pt x="1195298" y="256032"/>
                                </a:lnTo>
                                <a:lnTo>
                                  <a:pt x="1212126" y="222390"/>
                                </a:lnTo>
                                <a:lnTo>
                                  <a:pt x="1228954" y="233363"/>
                                </a:lnTo>
                                <a:lnTo>
                                  <a:pt x="1245781" y="272860"/>
                                </a:lnTo>
                                <a:lnTo>
                                  <a:pt x="1262609" y="272860"/>
                                </a:lnTo>
                                <a:lnTo>
                                  <a:pt x="1279424" y="340894"/>
                                </a:lnTo>
                                <a:lnTo>
                                  <a:pt x="1296251" y="350406"/>
                                </a:lnTo>
                                <a:lnTo>
                                  <a:pt x="1313078" y="384048"/>
                                </a:lnTo>
                                <a:lnTo>
                                  <a:pt x="1329906" y="459398"/>
                                </a:lnTo>
                                <a:lnTo>
                                  <a:pt x="1346733" y="506209"/>
                                </a:lnTo>
                                <a:lnTo>
                                  <a:pt x="1363548" y="593992"/>
                                </a:lnTo>
                                <a:lnTo>
                                  <a:pt x="1381112" y="742493"/>
                                </a:lnTo>
                                <a:lnTo>
                                  <a:pt x="1397940" y="901967"/>
                                </a:lnTo>
                                <a:lnTo>
                                  <a:pt x="1414755" y="1049007"/>
                                </a:lnTo>
                                <a:lnTo>
                                  <a:pt x="1431582" y="1075334"/>
                                </a:lnTo>
                                <a:lnTo>
                                  <a:pt x="1448410" y="1054850"/>
                                </a:lnTo>
                                <a:lnTo>
                                  <a:pt x="1465237" y="1044614"/>
                                </a:lnTo>
                                <a:lnTo>
                                  <a:pt x="1482065" y="988289"/>
                                </a:lnTo>
                                <a:lnTo>
                                  <a:pt x="1498880" y="947319"/>
                                </a:lnTo>
                                <a:lnTo>
                                  <a:pt x="1515707" y="897573"/>
                                </a:lnTo>
                                <a:lnTo>
                                  <a:pt x="1532534" y="827354"/>
                                </a:lnTo>
                                <a:lnTo>
                                  <a:pt x="1549362" y="727139"/>
                                </a:lnTo>
                                <a:lnTo>
                                  <a:pt x="1566189" y="644475"/>
                                </a:lnTo>
                                <a:lnTo>
                                  <a:pt x="1583004" y="463055"/>
                                </a:lnTo>
                                <a:lnTo>
                                  <a:pt x="1599832" y="290411"/>
                                </a:lnTo>
                                <a:lnTo>
                                  <a:pt x="1616659" y="103874"/>
                                </a:lnTo>
                                <a:lnTo>
                                  <a:pt x="1633487" y="59982"/>
                                </a:lnTo>
                                <a:lnTo>
                                  <a:pt x="1650314" y="8052"/>
                                </a:lnTo>
                                <a:lnTo>
                                  <a:pt x="1667129" y="0"/>
                                </a:lnTo>
                                <a:lnTo>
                                  <a:pt x="1683957" y="3658"/>
                                </a:lnTo>
                                <a:lnTo>
                                  <a:pt x="1700784" y="43891"/>
                                </a:lnTo>
                                <a:lnTo>
                                  <a:pt x="1717612" y="73152"/>
                                </a:lnTo>
                                <a:lnTo>
                                  <a:pt x="1734439" y="90716"/>
                                </a:lnTo>
                                <a:lnTo>
                                  <a:pt x="1751254" y="130950"/>
                                </a:lnTo>
                                <a:lnTo>
                                  <a:pt x="1768081" y="142646"/>
                                </a:lnTo>
                                <a:lnTo>
                                  <a:pt x="1784909" y="155817"/>
                                </a:lnTo>
                                <a:lnTo>
                                  <a:pt x="1801737" y="147765"/>
                                </a:lnTo>
                                <a:lnTo>
                                  <a:pt x="1818564" y="155817"/>
                                </a:lnTo>
                                <a:lnTo>
                                  <a:pt x="1835379" y="190932"/>
                                </a:lnTo>
                                <a:lnTo>
                                  <a:pt x="1852206" y="274320"/>
                                </a:lnTo>
                                <a:lnTo>
                                  <a:pt x="1869034" y="313830"/>
                                </a:lnTo>
                                <a:lnTo>
                                  <a:pt x="1885861" y="310173"/>
                                </a:lnTo>
                                <a:lnTo>
                                  <a:pt x="1902689" y="286754"/>
                                </a:lnTo>
                                <a:lnTo>
                                  <a:pt x="1919503" y="277978"/>
                                </a:lnTo>
                                <a:lnTo>
                                  <a:pt x="1936344" y="269202"/>
                                </a:lnTo>
                                <a:lnTo>
                                  <a:pt x="1953158" y="294069"/>
                                </a:lnTo>
                                <a:lnTo>
                                  <a:pt x="1969986" y="317488"/>
                                </a:lnTo>
                                <a:lnTo>
                                  <a:pt x="1986814" y="341618"/>
                                </a:lnTo>
                                <a:lnTo>
                                  <a:pt x="2003641" y="342354"/>
                                </a:lnTo>
                                <a:lnTo>
                                  <a:pt x="2020456" y="375272"/>
                                </a:lnTo>
                                <a:lnTo>
                                  <a:pt x="2037283" y="325527"/>
                                </a:lnTo>
                                <a:lnTo>
                                  <a:pt x="2054111" y="301384"/>
                                </a:lnTo>
                                <a:lnTo>
                                  <a:pt x="2070938" y="301384"/>
                                </a:lnTo>
                                <a:lnTo>
                                  <a:pt x="2087753" y="320408"/>
                                </a:lnTo>
                                <a:lnTo>
                                  <a:pt x="2104581" y="353327"/>
                                </a:lnTo>
                                <a:lnTo>
                                  <a:pt x="2121408" y="367221"/>
                                </a:lnTo>
                                <a:lnTo>
                                  <a:pt x="2138236" y="389903"/>
                                </a:lnTo>
                                <a:lnTo>
                                  <a:pt x="2155063" y="411849"/>
                                </a:lnTo>
                                <a:lnTo>
                                  <a:pt x="2171878" y="389903"/>
                                </a:lnTo>
                                <a:lnTo>
                                  <a:pt x="2188705" y="389903"/>
                                </a:lnTo>
                                <a:lnTo>
                                  <a:pt x="2205533" y="408191"/>
                                </a:lnTo>
                                <a:lnTo>
                                  <a:pt x="2222361" y="408191"/>
                                </a:lnTo>
                                <a:lnTo>
                                  <a:pt x="2239188" y="443306"/>
                                </a:lnTo>
                                <a:lnTo>
                                  <a:pt x="2256003" y="413309"/>
                                </a:lnTo>
                                <a:lnTo>
                                  <a:pt x="2272830" y="391364"/>
                                </a:lnTo>
                                <a:lnTo>
                                  <a:pt x="2289658" y="395758"/>
                                </a:lnTo>
                                <a:lnTo>
                                  <a:pt x="2306485" y="395758"/>
                                </a:lnTo>
                                <a:lnTo>
                                  <a:pt x="2323313" y="386982"/>
                                </a:lnTo>
                                <a:lnTo>
                                  <a:pt x="2340127" y="365761"/>
                                </a:lnTo>
                                <a:lnTo>
                                  <a:pt x="2356968" y="334302"/>
                                </a:lnTo>
                                <a:lnTo>
                                  <a:pt x="2373782" y="343815"/>
                                </a:lnTo>
                                <a:lnTo>
                                  <a:pt x="2390610" y="321869"/>
                                </a:lnTo>
                                <a:lnTo>
                                  <a:pt x="2407438" y="326987"/>
                                </a:lnTo>
                                <a:lnTo>
                                  <a:pt x="2424265" y="314554"/>
                                </a:lnTo>
                                <a:lnTo>
                                  <a:pt x="2441080" y="301384"/>
                                </a:lnTo>
                                <a:lnTo>
                                  <a:pt x="2457907" y="328461"/>
                                </a:lnTo>
                                <a:lnTo>
                                  <a:pt x="2474735" y="320408"/>
                                </a:lnTo>
                                <a:lnTo>
                                  <a:pt x="2491562" y="333578"/>
                                </a:lnTo>
                                <a:lnTo>
                                  <a:pt x="2508377" y="329185"/>
                                </a:lnTo>
                                <a:lnTo>
                                  <a:pt x="2525205" y="325527"/>
                                </a:lnTo>
                                <a:lnTo>
                                  <a:pt x="2542032" y="368694"/>
                                </a:lnTo>
                                <a:lnTo>
                                  <a:pt x="2558859" y="330645"/>
                                </a:lnTo>
                                <a:lnTo>
                                  <a:pt x="2575687" y="339434"/>
                                </a:lnTo>
                                <a:lnTo>
                                  <a:pt x="2592502" y="356984"/>
                                </a:lnTo>
                                <a:lnTo>
                                  <a:pt x="2610066" y="340157"/>
                                </a:lnTo>
                                <a:lnTo>
                                  <a:pt x="2626893" y="378930"/>
                                </a:lnTo>
                                <a:lnTo>
                                  <a:pt x="2643721" y="386982"/>
                                </a:lnTo>
                                <a:lnTo>
                                  <a:pt x="2660536" y="383325"/>
                                </a:lnTo>
                                <a:lnTo>
                                  <a:pt x="2677363" y="400139"/>
                                </a:lnTo>
                                <a:lnTo>
                                  <a:pt x="2694191" y="412585"/>
                                </a:lnTo>
                                <a:lnTo>
                                  <a:pt x="2711018" y="383325"/>
                                </a:lnTo>
                                <a:lnTo>
                                  <a:pt x="2727833" y="396481"/>
                                </a:lnTo>
                                <a:lnTo>
                                  <a:pt x="2744661" y="379667"/>
                                </a:lnTo>
                                <a:lnTo>
                                  <a:pt x="2761488" y="413309"/>
                                </a:lnTo>
                                <a:lnTo>
                                  <a:pt x="2778316" y="405270"/>
                                </a:lnTo>
                                <a:lnTo>
                                  <a:pt x="2795143" y="421361"/>
                                </a:lnTo>
                                <a:lnTo>
                                  <a:pt x="2811958" y="454279"/>
                                </a:lnTo>
                                <a:lnTo>
                                  <a:pt x="2828786" y="413309"/>
                                </a:lnTo>
                                <a:lnTo>
                                  <a:pt x="2845613" y="422085"/>
                                </a:lnTo>
                                <a:lnTo>
                                  <a:pt x="2862441" y="422085"/>
                                </a:lnTo>
                                <a:lnTo>
                                  <a:pt x="2879268" y="409652"/>
                                </a:lnTo>
                                <a:lnTo>
                                  <a:pt x="2896083" y="405270"/>
                                </a:lnTo>
                                <a:lnTo>
                                  <a:pt x="2912910" y="405994"/>
                                </a:lnTo>
                                <a:lnTo>
                                  <a:pt x="2929738" y="418427"/>
                                </a:lnTo>
                                <a:lnTo>
                                  <a:pt x="2946565" y="385509"/>
                                </a:lnTo>
                                <a:lnTo>
                                  <a:pt x="2963393" y="405994"/>
                                </a:lnTo>
                                <a:lnTo>
                                  <a:pt x="2980207" y="397955"/>
                                </a:lnTo>
                                <a:lnTo>
                                  <a:pt x="2997048" y="345275"/>
                                </a:lnTo>
                                <a:lnTo>
                                  <a:pt x="3013863" y="329185"/>
                                </a:lnTo>
                                <a:lnTo>
                                  <a:pt x="3030690" y="366497"/>
                                </a:lnTo>
                                <a:lnTo>
                                  <a:pt x="3047518" y="350406"/>
                                </a:lnTo>
                                <a:lnTo>
                                  <a:pt x="3064345" y="326263"/>
                                </a:lnTo>
                                <a:lnTo>
                                  <a:pt x="3081159" y="330645"/>
                                </a:lnTo>
                                <a:lnTo>
                                  <a:pt x="3097988" y="298463"/>
                                </a:lnTo>
                                <a:lnTo>
                                  <a:pt x="3114815" y="311633"/>
                                </a:lnTo>
                                <a:lnTo>
                                  <a:pt x="3131642" y="307239"/>
                                </a:lnTo>
                                <a:lnTo>
                                  <a:pt x="3148458" y="307975"/>
                                </a:lnTo>
                                <a:lnTo>
                                  <a:pt x="3165284" y="299924"/>
                                </a:lnTo>
                                <a:lnTo>
                                  <a:pt x="3182112" y="305042"/>
                                </a:lnTo>
                                <a:lnTo>
                                  <a:pt x="3198940" y="329921"/>
                                </a:lnTo>
                              </a:path>
                            </a:pathLst>
                          </a:custGeom>
                          <a:noFill/>
                          <a:ln w="15240" cap="rnd" cmpd="sng" algn="ctr">
                            <a:solidFill>
                              <a:srgbClr val="AF352E"/>
                            </a:solidFill>
                            <a:prstDash val="solid"/>
                            <a:round/>
                          </a:ln>
                          <a:effectLst/>
                        </wps:spPr>
                        <wps:bodyPr/>
                      </wps:wsp>
                      <wps:wsp>
                        <wps:cNvPr id="197" name="Rectangle 197"/>
                        <wps:cNvSpPr/>
                        <wps:spPr>
                          <a:xfrm>
                            <a:off x="3448961" y="1712167"/>
                            <a:ext cx="148095" cy="116450"/>
                          </a:xfrm>
                          <a:prstGeom prst="rect">
                            <a:avLst/>
                          </a:prstGeom>
                          <a:ln>
                            <a:noFill/>
                          </a:ln>
                        </wps:spPr>
                        <wps:txbx>
                          <w:txbxContent>
                            <w:p w:rsidR="00706602" w:rsidRDefault="00706602" w:rsidP="00D17FB3">
                              <w:pPr>
                                <w:spacing w:after="160" w:line="259" w:lineRule="auto"/>
                              </w:pPr>
                              <w:r>
                                <w:rPr>
                                  <w:color w:val="AF352E"/>
                                  <w:w w:val="98"/>
                                  <w:sz w:val="13"/>
                                </w:rPr>
                                <w:t>-15</w:t>
                              </w:r>
                            </w:p>
                          </w:txbxContent>
                        </wps:txbx>
                        <wps:bodyPr horzOverflow="overflow" vert="horz" lIns="0" tIns="0" rIns="0" bIns="0" rtlCol="0">
                          <a:noAutofit/>
                        </wps:bodyPr>
                      </wps:wsp>
                      <wps:wsp>
                        <wps:cNvPr id="198" name="Rectangle 198"/>
                        <wps:cNvSpPr/>
                        <wps:spPr>
                          <a:xfrm>
                            <a:off x="3448961" y="1479111"/>
                            <a:ext cx="148095" cy="116450"/>
                          </a:xfrm>
                          <a:prstGeom prst="rect">
                            <a:avLst/>
                          </a:prstGeom>
                          <a:ln>
                            <a:noFill/>
                          </a:ln>
                        </wps:spPr>
                        <wps:txbx>
                          <w:txbxContent>
                            <w:p w:rsidR="00706602" w:rsidRDefault="00706602" w:rsidP="00D17FB3">
                              <w:pPr>
                                <w:spacing w:after="160" w:line="259" w:lineRule="auto"/>
                              </w:pPr>
                              <w:r>
                                <w:rPr>
                                  <w:color w:val="AF352E"/>
                                  <w:w w:val="98"/>
                                  <w:sz w:val="13"/>
                                </w:rPr>
                                <w:t>-10</w:t>
                              </w:r>
                            </w:p>
                          </w:txbxContent>
                        </wps:txbx>
                        <wps:bodyPr horzOverflow="overflow" vert="horz" lIns="0" tIns="0" rIns="0" bIns="0" rtlCol="0">
                          <a:noAutofit/>
                        </wps:bodyPr>
                      </wps:wsp>
                      <wps:wsp>
                        <wps:cNvPr id="199" name="Rectangle 199"/>
                        <wps:cNvSpPr/>
                        <wps:spPr>
                          <a:xfrm>
                            <a:off x="3491413" y="1246056"/>
                            <a:ext cx="91635" cy="116449"/>
                          </a:xfrm>
                          <a:prstGeom prst="rect">
                            <a:avLst/>
                          </a:prstGeom>
                          <a:ln>
                            <a:noFill/>
                          </a:ln>
                        </wps:spPr>
                        <wps:txbx>
                          <w:txbxContent>
                            <w:p w:rsidR="00706602" w:rsidRDefault="00706602" w:rsidP="00D17FB3">
                              <w:pPr>
                                <w:spacing w:after="160" w:line="259" w:lineRule="auto"/>
                              </w:pPr>
                              <w:r>
                                <w:rPr>
                                  <w:color w:val="AF352E"/>
                                  <w:w w:val="99"/>
                                  <w:sz w:val="13"/>
                                </w:rPr>
                                <w:t>-5</w:t>
                              </w:r>
                            </w:p>
                          </w:txbxContent>
                        </wps:txbx>
                        <wps:bodyPr horzOverflow="overflow" vert="horz" lIns="0" tIns="0" rIns="0" bIns="0" rtlCol="0">
                          <a:noAutofit/>
                        </wps:bodyPr>
                      </wps:wsp>
                      <wps:wsp>
                        <wps:cNvPr id="200" name="Rectangle 200"/>
                        <wps:cNvSpPr/>
                        <wps:spPr>
                          <a:xfrm>
                            <a:off x="3517774" y="1013085"/>
                            <a:ext cx="56574" cy="116450"/>
                          </a:xfrm>
                          <a:prstGeom prst="rect">
                            <a:avLst/>
                          </a:prstGeom>
                          <a:ln>
                            <a:noFill/>
                          </a:ln>
                        </wps:spPr>
                        <wps:txbx>
                          <w:txbxContent>
                            <w:p w:rsidR="00706602" w:rsidRDefault="00706602" w:rsidP="00D17FB3">
                              <w:pPr>
                                <w:spacing w:after="160" w:line="259" w:lineRule="auto"/>
                              </w:pPr>
                              <w:r>
                                <w:rPr>
                                  <w:color w:val="AF352E"/>
                                  <w:w w:val="98"/>
                                  <w:sz w:val="13"/>
                                </w:rPr>
                                <w:t>0</w:t>
                              </w:r>
                            </w:p>
                          </w:txbxContent>
                        </wps:txbx>
                        <wps:bodyPr horzOverflow="overflow" vert="horz" lIns="0" tIns="0" rIns="0" bIns="0" rtlCol="0">
                          <a:noAutofit/>
                        </wps:bodyPr>
                      </wps:wsp>
                      <wps:wsp>
                        <wps:cNvPr id="201" name="Rectangle 201"/>
                        <wps:cNvSpPr/>
                        <wps:spPr>
                          <a:xfrm>
                            <a:off x="3517774" y="780030"/>
                            <a:ext cx="56574" cy="116449"/>
                          </a:xfrm>
                          <a:prstGeom prst="rect">
                            <a:avLst/>
                          </a:prstGeom>
                          <a:ln>
                            <a:noFill/>
                          </a:ln>
                        </wps:spPr>
                        <wps:txbx>
                          <w:txbxContent>
                            <w:p w:rsidR="00706602" w:rsidRDefault="00706602" w:rsidP="00D17FB3">
                              <w:pPr>
                                <w:spacing w:after="160" w:line="259" w:lineRule="auto"/>
                              </w:pPr>
                              <w:r>
                                <w:rPr>
                                  <w:color w:val="AF352E"/>
                                  <w:w w:val="98"/>
                                  <w:sz w:val="13"/>
                                </w:rPr>
                                <w:t>5</w:t>
                              </w:r>
                            </w:p>
                          </w:txbxContent>
                        </wps:txbx>
                        <wps:bodyPr horzOverflow="overflow" vert="horz" lIns="0" tIns="0" rIns="0" bIns="0" rtlCol="0">
                          <a:noAutofit/>
                        </wps:bodyPr>
                      </wps:wsp>
                      <wps:wsp>
                        <wps:cNvPr id="202" name="Rectangle 202"/>
                        <wps:cNvSpPr/>
                        <wps:spPr>
                          <a:xfrm>
                            <a:off x="3475322" y="546974"/>
                            <a:ext cx="113035" cy="116450"/>
                          </a:xfrm>
                          <a:prstGeom prst="rect">
                            <a:avLst/>
                          </a:prstGeom>
                          <a:ln>
                            <a:noFill/>
                          </a:ln>
                        </wps:spPr>
                        <wps:txbx>
                          <w:txbxContent>
                            <w:p w:rsidR="00706602" w:rsidRDefault="00706602" w:rsidP="00D17FB3">
                              <w:pPr>
                                <w:spacing w:after="160" w:line="259" w:lineRule="auto"/>
                              </w:pPr>
                              <w:r>
                                <w:rPr>
                                  <w:color w:val="AF352E"/>
                                  <w:w w:val="97"/>
                                  <w:sz w:val="13"/>
                                </w:rPr>
                                <w:t>10</w:t>
                              </w:r>
                            </w:p>
                          </w:txbxContent>
                        </wps:txbx>
                        <wps:bodyPr horzOverflow="overflow" vert="horz" lIns="0" tIns="0" rIns="0" bIns="0" rtlCol="0">
                          <a:noAutofit/>
                        </wps:bodyPr>
                      </wps:wsp>
                      <wps:wsp>
                        <wps:cNvPr id="203" name="Rectangle 203"/>
                        <wps:cNvSpPr/>
                        <wps:spPr>
                          <a:xfrm>
                            <a:off x="3475322" y="313918"/>
                            <a:ext cx="113035" cy="116450"/>
                          </a:xfrm>
                          <a:prstGeom prst="rect">
                            <a:avLst/>
                          </a:prstGeom>
                          <a:ln>
                            <a:noFill/>
                          </a:ln>
                        </wps:spPr>
                        <wps:txbx>
                          <w:txbxContent>
                            <w:p w:rsidR="00706602" w:rsidRDefault="00706602" w:rsidP="00D17FB3">
                              <w:pPr>
                                <w:spacing w:after="160" w:line="259" w:lineRule="auto"/>
                              </w:pPr>
                              <w:r>
                                <w:rPr>
                                  <w:color w:val="AF352E"/>
                                  <w:w w:val="97"/>
                                  <w:sz w:val="13"/>
                                </w:rPr>
                                <w:t>15</w:t>
                              </w:r>
                            </w:p>
                          </w:txbxContent>
                        </wps:txbx>
                        <wps:bodyPr horzOverflow="overflow" vert="horz" lIns="0" tIns="0" rIns="0" bIns="0" rtlCol="0">
                          <a:noAutofit/>
                        </wps:bodyPr>
                      </wps:wsp>
                      <wps:wsp>
                        <wps:cNvPr id="204" name="Rectangle 204"/>
                        <wps:cNvSpPr/>
                        <wps:spPr>
                          <a:xfrm>
                            <a:off x="8758" y="1712252"/>
                            <a:ext cx="91635" cy="116450"/>
                          </a:xfrm>
                          <a:prstGeom prst="rect">
                            <a:avLst/>
                          </a:prstGeom>
                          <a:ln>
                            <a:noFill/>
                          </a:ln>
                        </wps:spPr>
                        <wps:txbx>
                          <w:txbxContent>
                            <w:p w:rsidR="00706602" w:rsidRDefault="00706602" w:rsidP="00D17FB3">
                              <w:pPr>
                                <w:spacing w:after="160" w:line="259" w:lineRule="auto"/>
                              </w:pPr>
                              <w:r>
                                <w:rPr>
                                  <w:color w:val="416EA7"/>
                                  <w:w w:val="99"/>
                                  <w:sz w:val="13"/>
                                </w:rPr>
                                <w:t>-4</w:t>
                              </w:r>
                            </w:p>
                          </w:txbxContent>
                        </wps:txbx>
                        <wps:bodyPr horzOverflow="overflow" vert="horz" lIns="0" tIns="0" rIns="0" bIns="0" rtlCol="0">
                          <a:noAutofit/>
                        </wps:bodyPr>
                      </wps:wsp>
                      <wps:wsp>
                        <wps:cNvPr id="205" name="Rectangle 205"/>
                        <wps:cNvSpPr/>
                        <wps:spPr>
                          <a:xfrm>
                            <a:off x="8758" y="1479197"/>
                            <a:ext cx="91635" cy="116450"/>
                          </a:xfrm>
                          <a:prstGeom prst="rect">
                            <a:avLst/>
                          </a:prstGeom>
                          <a:ln>
                            <a:noFill/>
                          </a:ln>
                        </wps:spPr>
                        <wps:txbx>
                          <w:txbxContent>
                            <w:p w:rsidR="00706602" w:rsidRDefault="00706602" w:rsidP="00D17FB3">
                              <w:pPr>
                                <w:spacing w:after="160" w:line="259" w:lineRule="auto"/>
                              </w:pPr>
                              <w:r>
                                <w:rPr>
                                  <w:color w:val="416EA7"/>
                                  <w:w w:val="99"/>
                                  <w:sz w:val="13"/>
                                </w:rPr>
                                <w:t>-2</w:t>
                              </w:r>
                            </w:p>
                          </w:txbxContent>
                        </wps:txbx>
                        <wps:bodyPr horzOverflow="overflow" vert="horz" lIns="0" tIns="0" rIns="0" bIns="0" rtlCol="0">
                          <a:noAutofit/>
                        </wps:bodyPr>
                      </wps:wsp>
                      <wps:wsp>
                        <wps:cNvPr id="206" name="Rectangle 206"/>
                        <wps:cNvSpPr/>
                        <wps:spPr>
                          <a:xfrm>
                            <a:off x="35375" y="1246141"/>
                            <a:ext cx="56575" cy="116450"/>
                          </a:xfrm>
                          <a:prstGeom prst="rect">
                            <a:avLst/>
                          </a:prstGeom>
                          <a:ln>
                            <a:noFill/>
                          </a:ln>
                        </wps:spPr>
                        <wps:txbx>
                          <w:txbxContent>
                            <w:p w:rsidR="00706602" w:rsidRDefault="00706602" w:rsidP="00D17FB3">
                              <w:pPr>
                                <w:spacing w:after="160" w:line="259" w:lineRule="auto"/>
                              </w:pPr>
                              <w:r>
                                <w:rPr>
                                  <w:color w:val="416EA7"/>
                                  <w:w w:val="98"/>
                                  <w:sz w:val="13"/>
                                </w:rPr>
                                <w:t>0</w:t>
                              </w:r>
                            </w:p>
                          </w:txbxContent>
                        </wps:txbx>
                        <wps:bodyPr horzOverflow="overflow" vert="horz" lIns="0" tIns="0" rIns="0" bIns="0" rtlCol="0">
                          <a:noAutofit/>
                        </wps:bodyPr>
                      </wps:wsp>
                      <wps:wsp>
                        <wps:cNvPr id="207" name="Rectangle 207"/>
                        <wps:cNvSpPr/>
                        <wps:spPr>
                          <a:xfrm>
                            <a:off x="35375" y="1013171"/>
                            <a:ext cx="56575" cy="116450"/>
                          </a:xfrm>
                          <a:prstGeom prst="rect">
                            <a:avLst/>
                          </a:prstGeom>
                          <a:ln>
                            <a:noFill/>
                          </a:ln>
                        </wps:spPr>
                        <wps:txbx>
                          <w:txbxContent>
                            <w:p w:rsidR="00706602" w:rsidRDefault="00706602" w:rsidP="00D17FB3">
                              <w:pPr>
                                <w:spacing w:after="160" w:line="259" w:lineRule="auto"/>
                              </w:pPr>
                              <w:r>
                                <w:rPr>
                                  <w:color w:val="416EA7"/>
                                  <w:w w:val="98"/>
                                  <w:sz w:val="13"/>
                                </w:rPr>
                                <w:t>2</w:t>
                              </w:r>
                            </w:p>
                          </w:txbxContent>
                        </wps:txbx>
                        <wps:bodyPr horzOverflow="overflow" vert="horz" lIns="0" tIns="0" rIns="0" bIns="0" rtlCol="0">
                          <a:noAutofit/>
                        </wps:bodyPr>
                      </wps:wsp>
                      <wps:wsp>
                        <wps:cNvPr id="208" name="Rectangle 208"/>
                        <wps:cNvSpPr/>
                        <wps:spPr>
                          <a:xfrm>
                            <a:off x="35375" y="780115"/>
                            <a:ext cx="56575" cy="116450"/>
                          </a:xfrm>
                          <a:prstGeom prst="rect">
                            <a:avLst/>
                          </a:prstGeom>
                          <a:ln>
                            <a:noFill/>
                          </a:ln>
                        </wps:spPr>
                        <wps:txbx>
                          <w:txbxContent>
                            <w:p w:rsidR="00706602" w:rsidRDefault="00706602" w:rsidP="00D17FB3">
                              <w:pPr>
                                <w:spacing w:after="160" w:line="259" w:lineRule="auto"/>
                              </w:pPr>
                              <w:r>
                                <w:rPr>
                                  <w:color w:val="416EA7"/>
                                  <w:w w:val="98"/>
                                  <w:sz w:val="13"/>
                                </w:rPr>
                                <w:t>4</w:t>
                              </w:r>
                            </w:p>
                          </w:txbxContent>
                        </wps:txbx>
                        <wps:bodyPr horzOverflow="overflow" vert="horz" lIns="0" tIns="0" rIns="0" bIns="0" rtlCol="0">
                          <a:noAutofit/>
                        </wps:bodyPr>
                      </wps:wsp>
                      <wps:wsp>
                        <wps:cNvPr id="209" name="Rectangle 209"/>
                        <wps:cNvSpPr/>
                        <wps:spPr>
                          <a:xfrm>
                            <a:off x="35375" y="547060"/>
                            <a:ext cx="56575" cy="116449"/>
                          </a:xfrm>
                          <a:prstGeom prst="rect">
                            <a:avLst/>
                          </a:prstGeom>
                          <a:ln>
                            <a:noFill/>
                          </a:ln>
                        </wps:spPr>
                        <wps:txbx>
                          <w:txbxContent>
                            <w:p w:rsidR="00706602" w:rsidRDefault="00706602" w:rsidP="00D17FB3">
                              <w:pPr>
                                <w:spacing w:after="160" w:line="259" w:lineRule="auto"/>
                              </w:pPr>
                              <w:r>
                                <w:rPr>
                                  <w:color w:val="416EA7"/>
                                  <w:w w:val="98"/>
                                  <w:sz w:val="13"/>
                                </w:rPr>
                                <w:t>6</w:t>
                              </w:r>
                            </w:p>
                          </w:txbxContent>
                        </wps:txbx>
                        <wps:bodyPr horzOverflow="overflow" vert="horz" lIns="0" tIns="0" rIns="0" bIns="0" rtlCol="0">
                          <a:noAutofit/>
                        </wps:bodyPr>
                      </wps:wsp>
                      <wps:wsp>
                        <wps:cNvPr id="210" name="Rectangle 210"/>
                        <wps:cNvSpPr/>
                        <wps:spPr>
                          <a:xfrm>
                            <a:off x="35375" y="314003"/>
                            <a:ext cx="56575" cy="116450"/>
                          </a:xfrm>
                          <a:prstGeom prst="rect">
                            <a:avLst/>
                          </a:prstGeom>
                          <a:ln>
                            <a:noFill/>
                          </a:ln>
                        </wps:spPr>
                        <wps:txbx>
                          <w:txbxContent>
                            <w:p w:rsidR="00706602" w:rsidRDefault="00706602" w:rsidP="00D17FB3">
                              <w:pPr>
                                <w:spacing w:after="160" w:line="259" w:lineRule="auto"/>
                              </w:pPr>
                              <w:r>
                                <w:rPr>
                                  <w:color w:val="416EA7"/>
                                  <w:w w:val="98"/>
                                  <w:sz w:val="13"/>
                                </w:rPr>
                                <w:t>8</w:t>
                              </w:r>
                            </w:p>
                          </w:txbxContent>
                        </wps:txbx>
                        <wps:bodyPr horzOverflow="overflow" vert="horz" lIns="0" tIns="0" rIns="0" bIns="0" rtlCol="0">
                          <a:noAutofit/>
                        </wps:bodyPr>
                      </wps:wsp>
                      <wps:wsp>
                        <wps:cNvPr id="212" name="Shape 212"/>
                        <wps:cNvSpPr/>
                        <wps:spPr>
                          <a:xfrm>
                            <a:off x="1981712" y="156303"/>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213" name="Rectangle 213"/>
                        <wps:cNvSpPr/>
                        <wps:spPr>
                          <a:xfrm>
                            <a:off x="2123275" y="117668"/>
                            <a:ext cx="1405477" cy="140027"/>
                          </a:xfrm>
                          <a:prstGeom prst="rect">
                            <a:avLst/>
                          </a:prstGeom>
                          <a:ln>
                            <a:noFill/>
                          </a:ln>
                        </wps:spPr>
                        <wps:txbx>
                          <w:txbxContent>
                            <w:p w:rsidR="00706602" w:rsidRDefault="00706602" w:rsidP="00D17FB3">
                              <w:pPr>
                                <w:spacing w:after="160" w:line="259" w:lineRule="auto"/>
                              </w:pPr>
                              <w:r>
                                <w:rPr>
                                  <w:spacing w:val="-3"/>
                                  <w:w w:val="104"/>
                                  <w:sz w:val="13"/>
                                </w:rPr>
                                <w:t xml:space="preserve">Creşterea în </w:t>
                              </w:r>
                              <w:proofErr w:type="gramStart"/>
                              <w:r>
                                <w:rPr>
                                  <w:spacing w:val="-3"/>
                                  <w:w w:val="104"/>
                                  <w:sz w:val="13"/>
                                </w:rPr>
                                <w:t xml:space="preserve">producţia  </w:t>
                              </w:r>
                              <w:r>
                                <w:rPr>
                                  <w:w w:val="104"/>
                                  <w:sz w:val="13"/>
                                </w:rPr>
                                <w:t>industrială</w:t>
                              </w:r>
                              <w:proofErr w:type="gramEnd"/>
                              <w:r>
                                <w:rPr>
                                  <w:w w:val="104"/>
                                  <w:sz w:val="13"/>
                                </w:rPr>
                                <w:t xml:space="preserve"> reală</w:t>
                              </w:r>
                            </w:p>
                          </w:txbxContent>
                        </wps:txbx>
                        <wps:bodyPr horzOverflow="overflow" vert="horz" lIns="0" tIns="0" rIns="0" bIns="0" rtlCol="0">
                          <a:noAutofit/>
                        </wps:bodyPr>
                      </wps:wsp>
                      <wps:wsp>
                        <wps:cNvPr id="217" name="Shape 217"/>
                        <wps:cNvSpPr/>
                        <wps:spPr>
                          <a:xfrm>
                            <a:off x="0" y="0"/>
                            <a:ext cx="3585604" cy="0"/>
                          </a:xfrm>
                          <a:custGeom>
                            <a:avLst/>
                            <a:gdLst/>
                            <a:ahLst/>
                            <a:cxnLst/>
                            <a:rect l="0" t="0" r="0" b="0"/>
                            <a:pathLst>
                              <a:path w="3585604">
                                <a:moveTo>
                                  <a:pt x="3585604" y="0"/>
                                </a:moveTo>
                                <a:lnTo>
                                  <a:pt x="0" y="0"/>
                                </a:lnTo>
                              </a:path>
                            </a:pathLst>
                          </a:custGeom>
                          <a:noFill/>
                          <a:ln w="9512" cap="flat" cmpd="sng" algn="ctr">
                            <a:solidFill>
                              <a:srgbClr val="181717"/>
                            </a:solidFill>
                            <a:prstDash val="solid"/>
                            <a:round/>
                          </a:ln>
                          <a:effectLst/>
                        </wps:spPr>
                        <wps:bodyPr/>
                      </wps:wsp>
                      <wps:wsp>
                        <wps:cNvPr id="218" name="Rectangle 218"/>
                        <wps:cNvSpPr/>
                        <wps:spPr>
                          <a:xfrm>
                            <a:off x="182029" y="243174"/>
                            <a:ext cx="1903496" cy="116450"/>
                          </a:xfrm>
                          <a:prstGeom prst="rect">
                            <a:avLst/>
                          </a:prstGeom>
                          <a:ln>
                            <a:noFill/>
                          </a:ln>
                        </wps:spPr>
                        <wps:txbx>
                          <w:txbxContent>
                            <w:p w:rsidR="00706602" w:rsidRDefault="00706602" w:rsidP="00D17FB3">
                              <w:pPr>
                                <w:spacing w:after="160" w:line="259" w:lineRule="auto"/>
                              </w:pPr>
                              <w:r>
                                <w:rPr>
                                  <w:color w:val="416EA7"/>
                                  <w:w w:val="105"/>
                                  <w:sz w:val="13"/>
                                </w:rPr>
                                <w:t>Scimbare f</w:t>
                              </w:r>
                              <w:r>
                                <w:rPr>
                                  <w:color w:val="416EA7"/>
                                  <w:w w:val="105"/>
                                  <w:sz w:val="13"/>
                                  <w:lang w:val="ro-RO"/>
                                </w:rPr>
                                <w:t xml:space="preserve">aţă de </w:t>
                              </w:r>
                              <w:proofErr w:type="gramStart"/>
                              <w:r>
                                <w:rPr>
                                  <w:color w:val="416EA7"/>
                                  <w:w w:val="105"/>
                                  <w:sz w:val="13"/>
                                  <w:lang w:val="ro-RO"/>
                                </w:rPr>
                                <w:t>luna</w:t>
                              </w:r>
                              <w:proofErr w:type="gramEnd"/>
                              <w:r>
                                <w:rPr>
                                  <w:color w:val="416EA7"/>
                                  <w:w w:val="105"/>
                                  <w:sz w:val="13"/>
                                  <w:lang w:val="ro-RO"/>
                                </w:rPr>
                                <w:t xml:space="preserve"> anului trecut î</w:t>
                              </w:r>
                              <w:r>
                                <w:rPr>
                                  <w:color w:val="416EA7"/>
                                  <w:w w:val="105"/>
                                  <w:sz w:val="13"/>
                                </w:rPr>
                                <w:t>n</w:t>
                              </w:r>
                              <w:r>
                                <w:rPr>
                                  <w:color w:val="416EA7"/>
                                  <w:spacing w:val="-4"/>
                                  <w:w w:val="105"/>
                                  <w:sz w:val="13"/>
                                </w:rPr>
                                <w:t xml:space="preserve"> </w:t>
                              </w:r>
                              <w:r>
                                <w:rPr>
                                  <w:color w:val="416EA7"/>
                                  <w:w w:val="105"/>
                                  <w:sz w:val="13"/>
                                </w:rPr>
                                <w:t>%</w:t>
                              </w:r>
                            </w:p>
                          </w:txbxContent>
                        </wps:txbx>
                        <wps:bodyPr horzOverflow="overflow" vert="horz" lIns="0" tIns="0" rIns="0" bIns="0" rtlCol="0">
                          <a:noAutofit/>
                        </wps:bodyPr>
                      </wps:wsp>
                      <wps:wsp>
                        <wps:cNvPr id="224" name="Rectangle 224"/>
                        <wps:cNvSpPr/>
                        <wps:spPr>
                          <a:xfrm>
                            <a:off x="1943010" y="243174"/>
                            <a:ext cx="1941289" cy="116450"/>
                          </a:xfrm>
                          <a:prstGeom prst="rect">
                            <a:avLst/>
                          </a:prstGeom>
                          <a:ln>
                            <a:noFill/>
                          </a:ln>
                        </wps:spPr>
                        <wps:txbx>
                          <w:txbxContent>
                            <w:p w:rsidR="00706602" w:rsidRDefault="00706602" w:rsidP="00D17FB3">
                              <w:pPr>
                                <w:spacing w:after="160" w:line="259" w:lineRule="auto"/>
                              </w:pPr>
                              <w:r>
                                <w:rPr>
                                  <w:color w:val="AF352E"/>
                                  <w:w w:val="105"/>
                                  <w:sz w:val="13"/>
                                </w:rPr>
                                <w:t>Schimbare faţă de trimestrul anului trecut în %</w:t>
                              </w:r>
                            </w:p>
                          </w:txbxContent>
                        </wps:txbx>
                        <wps:bodyPr horzOverflow="overflow" vert="horz" lIns="0" tIns="0" rIns="0" bIns="0" rtlCol="0">
                          <a:noAutofit/>
                        </wps:bodyPr>
                      </wps:wsp>
                      <wps:wsp>
                        <wps:cNvPr id="228" name="Rectangle 228"/>
                        <wps:cNvSpPr/>
                        <wps:spPr>
                          <a:xfrm>
                            <a:off x="310521" y="117682"/>
                            <a:ext cx="801263" cy="116449"/>
                          </a:xfrm>
                          <a:prstGeom prst="rect">
                            <a:avLst/>
                          </a:prstGeom>
                          <a:ln>
                            <a:noFill/>
                          </a:ln>
                        </wps:spPr>
                        <wps:txbx>
                          <w:txbxContent>
                            <w:p w:rsidR="00706602" w:rsidRDefault="00706602" w:rsidP="00D17FB3">
                              <w:pPr>
                                <w:spacing w:after="160" w:line="259" w:lineRule="auto"/>
                              </w:pPr>
                              <w:r>
                                <w:rPr>
                                  <w:w w:val="104"/>
                                  <w:sz w:val="13"/>
                                </w:rPr>
                                <w:t xml:space="preserve"> Creşterea reală</w:t>
                              </w:r>
                              <w:r>
                                <w:rPr>
                                  <w:spacing w:val="-4"/>
                                  <w:w w:val="104"/>
                                  <w:sz w:val="13"/>
                                </w:rPr>
                                <w:t xml:space="preserve"> a PIB</w:t>
                              </w:r>
                            </w:p>
                          </w:txbxContent>
                        </wps:txbx>
                        <wps:bodyPr horzOverflow="overflow" vert="horz" lIns="0" tIns="0" rIns="0" bIns="0" rtlCol="0">
                          <a:noAutofit/>
                        </wps:bodyPr>
                      </wps:wsp>
                      <wps:wsp>
                        <wps:cNvPr id="105519" name="Shape 105519"/>
                        <wps:cNvSpPr/>
                        <wps:spPr>
                          <a:xfrm>
                            <a:off x="173507" y="145573"/>
                            <a:ext cx="114122" cy="36576"/>
                          </a:xfrm>
                          <a:custGeom>
                            <a:avLst/>
                            <a:gdLst/>
                            <a:ahLst/>
                            <a:cxnLst/>
                            <a:rect l="0" t="0" r="0" b="0"/>
                            <a:pathLst>
                              <a:path w="114122" h="36576">
                                <a:moveTo>
                                  <a:pt x="0" y="0"/>
                                </a:moveTo>
                                <a:lnTo>
                                  <a:pt x="114122" y="0"/>
                                </a:lnTo>
                                <a:lnTo>
                                  <a:pt x="114122" y="36576"/>
                                </a:lnTo>
                                <a:lnTo>
                                  <a:pt x="0" y="36576"/>
                                </a:lnTo>
                                <a:lnTo>
                                  <a:pt x="0" y="0"/>
                                </a:lnTo>
                              </a:path>
                            </a:pathLst>
                          </a:custGeom>
                          <a:solidFill>
                            <a:srgbClr val="416EA7"/>
                          </a:solidFill>
                          <a:ln w="0" cap="rnd">
                            <a:noFill/>
                            <a:round/>
                          </a:ln>
                          <a:effectLst/>
                        </wps:spPr>
                        <wps:bodyPr/>
                      </wps:wsp>
                    </wpg:wgp>
                  </a:graphicData>
                </a:graphic>
              </wp:inline>
            </w:drawing>
          </mc:Choice>
          <mc:Fallback>
            <w:pict>
              <v:group id="Group 64768" o:spid="_x0000_s1026" style="width:305.85pt;height:2in;mso-position-horizontal-relative:char;mso-position-vertical-relative:line" coordsize="38842,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">
                <v:shape id="Shape 96" o:spid="_x0000_s1027" style="position:absolute;left:1588;top:3529;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79cMA&#10;AADbAAAADwAAAGRycy9kb3ducmV2LnhtbESPS4vCQBCE78L+h6EXvOlkfQSNjrKIikd1fVybTJsE&#10;Mz0hM2p2f70jCHssquorajpvTCnuVLvCsoKvbgSCOLW64EzB4WfVGYFwHlljaZkU/JKD+eyjNcVE&#10;2wfv6L73mQgQdgkqyL2vEildmpNB17UVcfAutjbog6wzqWt8BLgpZS+KYmmw4LCQY0WLnNLr/mYU&#10;HIfr/vbEf1X/vBtsnRmPlubslGp/Nt8TEJ4a/x9+tzdawTiG15fw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L79cMAAADbAAAADwAAAAAAAAAAAAAAAACYAgAAZHJzL2Rv&#10;d25yZXYueG1sUEsFBgAAAAAEAAQA9QAAAIgDAAAAAA==&#10;" path="m,l3232582,e" filled="f" strokecolor="#181717" strokeweight=".1221mm">
                  <v:path arrowok="t" textboxrect="0,0,3232582,0"/>
                </v:shape>
                <v:shape id="Shape 97" o:spid="_x0000_s1028" style="position:absolute;left:1588;top:5855;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ebsQA&#10;AADbAAAADwAAAGRycy9kb3ducmV2LnhtbESPQWvCQBSE74L/YXlCb7qx1jZJ3YRStHhUq/X6yD6T&#10;0OzbkN1q2l/vCkKPw8x8wyzy3jTiTJ2rLSuYTiIQxIXVNZcK9p+rcQzCeWSNjWVS8EsO8mw4WGCq&#10;7YW3dN75UgQIuxQVVN63qZSuqMigm9iWOHgn2xn0QXal1B1eAtw08jGKnqXBmsNChS29V1R8736M&#10;gsP8Y7b54r92dtw+bZxJ4qU5OqUeRv3bKwhPvf8P39trrSB5gduX8A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Xm7EAAAA2wAAAA8AAAAAAAAAAAAAAAAAmAIAAGRycy9k&#10;b3ducmV2LnhtbFBLBQYAAAAABAAEAPUAAACJAwAAAAA=&#10;" path="m,l3232582,e" filled="f" strokecolor="#181717" strokeweight=".1221mm">
                  <v:path arrowok="t" textboxrect="0,0,3232582,0"/>
                </v:shape>
                <v:shape id="Shape 98" o:spid="_x0000_s1029" style="position:absolute;left:1588;top:8189;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KHMEA&#10;AADbAAAADwAAAGRycy9kb3ducmV2LnhtbERPTWvCQBC9C/6HZQRvZmNtRVM3QYqWHjW29TpkxySY&#10;nQ3ZVaO/vnsoeHy871XWm0ZcqXO1ZQXTKAZBXFhdc6ng+7CdLEA4j6yxsUwK7uQgS4eDFSba3nhP&#10;19yXIoSwS1BB5X2bSOmKigy6yLbEgTvZzqAPsCul7vAWwk0jX+J4Lg3WHBoqbOmjouKcX4yCn7fP&#10;2e6XH+3suH/dObNcbMzRKTUe9et3EJ56/xT/u7+0gmUYG76EH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yhzBAAAA2wAAAA8AAAAAAAAAAAAAAAAAmAIAAGRycy9kb3du&#10;cmV2LnhtbFBLBQYAAAAABAAEAPUAAACGAwAAAAA=&#10;" path="m,l3232582,e" filled="f" strokecolor="#181717" strokeweight=".1221mm">
                  <v:path arrowok="t" textboxrect="0,0,3232582,0"/>
                </v:shape>
                <v:shape id="Shape 99" o:spid="_x0000_s1030" style="position:absolute;left:1588;top:10522;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vh8IA&#10;AADbAAAADwAAAGRycy9kb3ducmV2LnhtbESPT4vCMBTE74LfITzBm6auq9hqFFncZY/+9/ponm2x&#10;eSlNVquf3iwIHoeZ+Q0zWzSmFFeqXWFZwaAfgSBOrS44U7DfffcmIJxH1lhaJgV3crCYt1szTLS9&#10;8YauW5+JAGGXoILc+yqR0qU5GXR9WxEH72xrgz7IOpO6xluAm1J+RNFYGiw4LORY0VdO6WX7ZxQc&#10;Rj/D9ZEf1fC0+Vw7E09W5uSU6naa5RSEp8a/w6/2r1YQx/D/Jf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W+HwgAAANsAAAAPAAAAAAAAAAAAAAAAAJgCAABkcnMvZG93&#10;bnJldi54bWxQSwUGAAAAAAQABAD1AAAAhwMAAAAA&#10;" path="m,l3232582,e" filled="f" strokecolor="#181717" strokeweight=".1221mm">
                  <v:path arrowok="t" textboxrect="0,0,3232582,0"/>
                </v:shape>
                <v:shape id="Shape 100" o:spid="_x0000_s1031" style="position:absolute;left:1588;top:15182;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HIcUA&#10;AADcAAAADwAAAGRycy9kb3ducmV2LnhtbESPQW/CMAyF70j8h8iTuEE6YBPrmiKEGNoR2ICr1Xht&#10;tcapmgwKv34+TNrN1nt+73O27F2jLtSF2rOBx0kCirjwtubSwOfH23gBKkRki41nMnCjAMt8OMgw&#10;tf7Ke7ocYqkkhEOKBqoY21TrUFTkMEx8Syzal+8cRlm7UtsOrxLuGj1NkmftsGZpqLCldUXF9+HH&#10;GTg+bWe7E9/b2Xk/3wX3sti4czBm9NCvXkFF6uO/+e/63Qp+IvjyjEy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cchxQAAANwAAAAPAAAAAAAAAAAAAAAAAJgCAABkcnMv&#10;ZG93bnJldi54bWxQSwUGAAAAAAQABAD1AAAAigMAAAAA&#10;" path="m,l3232582,e" filled="f" strokecolor="#181717" strokeweight=".1221mm">
                  <v:path arrowok="t" textboxrect="0,0,3232582,0"/>
                </v:shape>
                <v:shape id="Shape 101" o:spid="_x0000_s1032" style="position:absolute;left:1588;top:17508;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iusIA&#10;AADcAAAADwAAAGRycy9kb3ducmV2LnhtbERPS2vCQBC+C/0PyxR6041P0ugqRap41Ng21yE7JqHZ&#10;2ZBdTdpf7wqF3ubje85q05ta3Kh1lWUF41EEgji3uuJCwcd5N4xBOI+ssbZMCn7IwWb9NFhhom3H&#10;J7qlvhAhhF2CCkrvm0RKl5dk0I1sQxy4i20N+gDbQuoWuxBuajmJooU0WHFoKLGhbUn5d3o1Cj7n&#10;++nxi3+baXaaHZ15jd9N5pR6ee7fliA89f5f/Oc+6DA/GsPjmXC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WK6wgAAANwAAAAPAAAAAAAAAAAAAAAAAJgCAABkcnMvZG93&#10;bnJldi54bWxQSwUGAAAAAAQABAD1AAAAhwMAAAAA&#10;" path="m,l3232582,e" filled="f" strokecolor="#181717" strokeweight=".1221mm">
                  <v:path arrowok="t" textboxrect="0,0,3232582,0"/>
                </v:shape>
                <v:shape id="Shape 105401" o:spid="_x0000_s1033" style="position:absolute;left:16848;top:12849;width:300;height:585;visibility:visible;mso-wrap-style:square;v-text-anchor:top" coordsize="29997,5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6kh8IA&#10;AADfAAAADwAAAGRycy9kb3ducmV2LnhtbERP3UrDMBS+H/gO4QjebUlFZdSlQwYDQZjY+QCH5tjW&#10;Nie1J7bd2xtB8PLj+9/tF9+riUZpA1vINgYUcRVcy7WF9/NxvQUlEdlhH5gsXEhgX1ytdpi7MPMb&#10;TWWsVQphydFCE+OQay1VQx5lEwbixH2E0WNMcKy1G3FO4b7Xt8Y8aI8tp4YGBzo0VHXlt7dw0qW5&#10;LJLJ50uXfc2vk7Qn2Vp7c708PYKKtMR/8Z/72aX55v7OZPD7JwH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qSHwgAAAN8AAAAPAAAAAAAAAAAAAAAAAJgCAABkcnMvZG93&#10;bnJldi54bWxQSwUGAAAAAAQABAD1AAAAhwMAAAAA&#10;" path="m,l29997,r,58522l,58522,,e" fillcolor="#416ea7" stroked="f" strokeweight="0">
                  <v:path arrowok="t" textboxrect="0,0,29997,58522"/>
                </v:shape>
                <v:shape id="Shape 105402" o:spid="_x0000_s1034" style="position:absolute;left:16343;top:12849;width:300;height:1733;visibility:visible;mso-wrap-style:square;v-text-anchor:top" coordsize="29997,17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RqsUA&#10;AADfAAAADwAAAGRycy9kb3ducmV2LnhtbERPXWvCMBR9F/wP4Qp708Qyx6hGGbIOGUVYtwd9uzTX&#10;tqy5KU2mdb9+GQg+Hs73ajPYVpyp941jDfOZAkFcOtNwpeHrM5s+g/AB2WDrmDRcycNmPR6tMDXu&#10;wh90LkIlYgj7FDXUIXSplL6syaKfuY44cifXWwwR9pU0PV5iuG1lotSTtNhwbKixo21N5XfxYzX8&#10;Hl/bLH+7Yr7ocPdeHfbFkO+1fpgML0sQgYZwF9/cOxPnq8WjSuD/TwQ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KpGqxQAAAN8AAAAPAAAAAAAAAAAAAAAAAJgCAABkcnMv&#10;ZG93bnJldi54bWxQSwUGAAAAAAQABAD1AAAAigMAAAAA&#10;" path="m,l29997,r,173368l,173368,,e" fillcolor="#416ea7" stroked="f" strokeweight="0">
                  <v:path arrowok="t" textboxrect="0,0,29997,173368"/>
                </v:shape>
                <v:shape id="Shape 105403" o:spid="_x0000_s1035" style="position:absolute;left:15838;top:12849;width:300;height:2180;visibility:visible;mso-wrap-style:square;v-text-anchor:top" coordsize="29997,21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ahMEA&#10;AADfAAAADwAAAGRycy9kb3ducmV2LnhtbERP3WrCMBS+H/gO4Qx2tyZTK7MziogD78TqAxya0x9s&#10;TkoT2/r2y2Cwy4/vf7ObbCsG6n3jWMNHokAQF840XGm4Xb/fP0H4gGywdUwanuRht529bDAzbuQL&#10;DXmoRAxhn6GGOoQuk9IXNVn0ieuII1e63mKIsK+k6XGM4baVc6VW0mLDsaHGjg41Fff8YTWotJH7&#10;+7Ecq3TIF+d1+SRcH7R+e532XyACTeFf/Oc+mThfpUu1gN8/EY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lmoTBAAAA3wAAAA8AAAAAAAAAAAAAAAAAmAIAAGRycy9kb3du&#10;cmV2LnhtbFBLBQYAAAAABAAEAPUAAACGAwAAAAA=&#10;" path="m,l29997,r,217996l,217996,,e" fillcolor="#416ea7" stroked="f" strokeweight="0">
                  <v:path arrowok="t" textboxrect="0,0,29997,217996"/>
                </v:shape>
                <v:shape id="Shape 105404" o:spid="_x0000_s1036" style="position:absolute;left:15326;top:11825;width:308;height:1024;visibility:visible;mso-wrap-style:square;v-text-anchor:top" coordsize="30721,1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83sUA&#10;AADfAAAADwAAAGRycy9kb3ducmV2LnhtbERP3U7CMBS+N+EdmmPijZF2gD8ZFKIEDeFKpw9wWI9r&#10;w3q6rAWmT29NTLz88v0vVoNvxYn66AJrKMYKBHEdjONGw8f7880DiJiQDbaBScMXRVgtRxcLLE04&#10;8xudqtSIHMKxRA02pa6UMtaWPMZx6Igz9xl6jynDvpGmx3MO962cKHUnPTrODRY7WluqD9XRa7je&#10;VLtiunNuP70/fq+fNpPi1b5ofXU5PM5BJBrSv/jPvTV5vrqdqRn8/skA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zexQAAAN8AAAAPAAAAAAAAAAAAAAAAAJgCAABkcnMv&#10;ZG93bnJldi54bWxQSwUGAAAAAAQABAD1AAAAigMAAAAA&#10;" path="m,l30721,r,102412l,102412,,e" fillcolor="#416ea7" stroked="f" strokeweight="0">
                  <v:path arrowok="t" textboxrect="0,0,30721,102412"/>
                </v:shape>
                <v:shape id="Shape 105405" o:spid="_x0000_s1037" style="position:absolute;left:1691;top:10749;width:300;height:2100;visibility:visible;mso-wrap-style:square;v-text-anchor:top" coordsize="29997,20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nf8IA&#10;AADfAAAADwAAAGRycy9kb3ducmV2LnhtbERPXWvCMBR9H/gfwhV8m0lFN1dNRQRFBnuYGz5fmru2&#10;2NzUJGr992Yw2OPhfC9XvW3FlXxoHGvIxgoEcelMw5WG76/t8xxEiMgGW8ek4U4BVsXgaYm5cTf+&#10;pOshViKFcMhRQx1jl0sZyposhrHriBP347zFmKCvpPF4S+G2lROlXqTFhlNDjR1taipPh4vVcNyg&#10;P79VvXrd8y5sJ6F17x+Z1qNhv16AiNTHf/Gfe2/SfDWbqhn8/kkA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d/wgAAAN8AAAAPAAAAAAAAAAAAAAAAAJgCAABkcnMvZG93&#10;bnJldi54bWxQSwUGAAAAAAQABAD1AAAAhwMAAAAA&#10;" path="m,l29997,r,209944l,209944,,e" fillcolor="#416ea7" stroked="f" strokeweight="0">
                  <v:path arrowok="t" textboxrect="0,0,29997,209944"/>
                </v:shape>
                <v:shape id="Shape 105406" o:spid="_x0000_s1038" style="position:absolute;left:17353;top:10354;width:300;height:2495;visibility:visible;mso-wrap-style:square;v-text-anchor:top" coordsize="29997,24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5d8UA&#10;AADfAAAADwAAAGRycy9kb3ducmV2LnhtbERPz0vDMBS+D/wfwhO8DJeoc0i3bIggeBDUVA/e3pq3&#10;tqx5KUnWdf71Rhh4/Ph+rzaj68RAIbaeNdzMFAjiytuWaw2f5fP1A4iYkC12nknDiSJs1heTFRbW&#10;H/mDBpNqkUM4FqihSakvpIxVQw7jzPfEmdv54DBlGGppAx5zuOvkrVIL6bDl3NBgT08NVXtzcBru&#10;hvfya/pTmkN8S0aa7+3rKQStry7HxyWIRGP6F5/dLzbPV/dztYC/Pxm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3l3xQAAAN8AAAAPAAAAAAAAAAAAAAAAAJgCAABkcnMv&#10;ZG93bnJldi54bWxQSwUGAAAAAAQABAD1AAAAigMAAAAA&#10;" path="m,l29997,r,249453l,249453,,e" fillcolor="#416ea7" stroked="f" strokeweight="0">
                  <v:path arrowok="t" textboxrect="0,0,29997,249453"/>
                </v:shape>
                <v:shape id="Shape 105407" o:spid="_x0000_s1039" style="position:absolute;left:14822;top:10274;width:307;height:2575;visibility:visible;mso-wrap-style:square;v-text-anchor:top" coordsize="30721,25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hcQA&#10;AADfAAAADwAAAGRycy9kb3ducmV2LnhtbERPy2oCMRTdF/oP4RbciCYVW2VqlKIIomBbdePuMrnz&#10;oJObYRKd8e9NQejycN6zRWcrcaXGl441vA4VCOLUmZJzDafjejAF4QOywcoxabiRh8X8+WmGiXEt&#10;/9D1EHIRQ9gnqKEIoU6k9GlBFv3Q1cSRy1xjMUTY5NI02MZwW8mRUu/SYsmxocCalgWlv4eL1dBN&#10;TqrajrNd//xtvso2y/bLldS699J9foAI1IV/8cO9MXG+ehurCfz9i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mYXEAAAA3wAAAA8AAAAAAAAAAAAAAAAAmAIAAGRycy9k&#10;b3ducmV2LnhtbFBLBQYAAAAABAAEAPUAAACJAwAAAAA=&#10;" path="m,l30721,r,257492l,257492,,e" fillcolor="#416ea7" stroked="f" strokeweight="0">
                  <v:path arrowok="t" textboxrect="0,0,30721,257492"/>
                </v:shape>
                <v:shape id="Shape 105408" o:spid="_x0000_s1040" style="position:absolute;left:2195;top:10120;width:300;height:2729;visibility:visible;mso-wrap-style:square;v-text-anchor:top" coordsize="29997,27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nOMYA&#10;AADfAAAADwAAAGRycy9kb3ducmV2LnhtbERPTWvCQBC9F/wPywi9FN21qJXUVaRQkB5a1GLxNs1O&#10;k2B2NmS3Mf77zqHg8fG+l+ve16qjNlaBLUzGBhRxHlzFhYXPw+toASomZId1YLJwpQjr1eBuiZkL&#10;F95Rt0+FkhCOGVooU2oyrWNeksc4Dg2xcD+h9ZgEtoV2LV4k3Nf60Zi59lixNJTY0EtJ+Xn/6y1g&#10;fX5bvH99b69Pm+7hdJzOPuaTk7X3w37zDCpRn27if/fWyXwzmxoZLH8E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nnOMYAAADfAAAADwAAAAAAAAAAAAAAAACYAgAAZHJz&#10;L2Rvd25yZXYueG1sUEsFBgAAAAAEAAQA9QAAAIsDAAAAAA==&#10;" path="m,l29997,r,272859l,272859,,e" fillcolor="#416ea7" stroked="f" strokeweight="0">
                  <v:path arrowok="t" textboxrect="0,0,29997,272859"/>
                </v:shape>
                <v:shape id="Shape 105409" o:spid="_x0000_s1041" style="position:absolute;left:29979;top:9996;width:300;height:2853;visibility:visible;mso-wrap-style:square;v-text-anchor:top" coordsize="29997,2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23cUA&#10;AADfAAAADwAAAGRycy9kb3ducmV2LnhtbERPW0vDMBR+F/Yfwhn4IluizLHWZUMGYwN9cTdfj82x&#10;LTYnJYlr3a9fBMHHj+8+X/a2EWfyoXas4X6sQBAXztRcajjs16MZiBCRDTaOScMPBVguBjdzzI3r&#10;+I3Ou1iKFMIhRw1VjG0uZSgqshjGriVO3KfzFmOCvpTGY5fCbSMflJpKizWnhgpbWlVUfO2+rYbi&#10;9OGbzTbY4/vLOsv86vWuu8y0vh32z08gIvXxX/zn3po0Xz1OVAa/fx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bdxQAAAN8AAAAPAAAAAAAAAAAAAAAAAJgCAABkcnMv&#10;ZG93bnJldi54bWxQSwUGAAAAAAQABAD1AAAAigMAAAAA&#10;" path="m,l29997,r,285293l,285293,,e" fillcolor="#416ea7" stroked="f" strokeweight="0">
                  <v:path arrowok="t" textboxrect="0,0,29997,285293"/>
                </v:shape>
                <v:shape id="Shape 105410" o:spid="_x0000_s1042" style="position:absolute;left:23914;top:9937;width:300;height:2912;visibility:visible;mso-wrap-style:square;v-text-anchor:top" coordsize="29997,29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OncQA&#10;AADfAAAADwAAAGRycy9kb3ducmV2LnhtbERPTWvCQBC9F/oflil4azaptpTUVVoh6FXTIr0N2WkS&#10;zM6G7KrRX+8chB4f73u+HF2nTjSE1rOBLElBEVfetlwb+C6L53dQISJb7DyTgQsFWC4eH+aYW3/m&#10;LZ12sVYSwiFHA02Mfa51qBpyGBLfEwv35weHUeBQazvgWcJdp1/S9E07bFkaGuxp1VB12B2dgb4u&#10;f8vDdL+PXTEbi/XPtfrKrsZMnsbPD1CRxvgvvrs3Vuanr7NMHsgfAa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jp3EAAAA3wAAAA8AAAAAAAAAAAAAAAAAmAIAAGRycy9k&#10;b3ducmV2LnhtbFBLBQYAAAAABAAEAPUAAACJAwAAAAA=&#10;" path="m,l29997,r,291147l,291147,,e" fillcolor="#416ea7" stroked="f" strokeweight="0">
                  <v:path arrowok="t" textboxrect="0,0,29997,291147"/>
                </v:shape>
                <v:shape id="Shape 105411" o:spid="_x0000_s1043" style="position:absolute;left:3717;top:9901;width:300;height:2948;visibility:visible;mso-wrap-style:square;v-text-anchor:top" coordsize="29997,29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3ZTsUA&#10;AADfAAAADwAAAGRycy9kb3ducmV2LnhtbERPTWvCQBC9F/wPywhepG4iWmzqKiJY9FJs6sHjkB2T&#10;YHY2Zrcx+fduQejx8b6X685UoqXGlZYVxJMIBHFmdcm5gtPP7nUBwnlkjZVlUtCTg/Vq8LLERNs7&#10;f1Ob+lyEEHYJKii8rxMpXVaQQTexNXHgLrYx6ANscqkbvIdwU8lpFL1JgyWHhgJr2haUXdNfo2Bz&#10;7j/Hte8X10PVvn+N09v2eEGlRsNu8wHCU+f/xU/3Xof50XwWx/D3JwC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dlOxQAAAN8AAAAPAAAAAAAAAAAAAAAAAJgCAABkcnMv&#10;ZG93bnJldi54bWxQSwUGAAAAAAQABAD1AAAAigMAAAAA&#10;" path="m,l29997,r,294805l,294805,,e" fillcolor="#416ea7" stroked="f" strokeweight="0">
                  <v:path arrowok="t" textboxrect="0,0,29997,294805"/>
                </v:shape>
                <v:shape id="Shape 105412" o:spid="_x0000_s1044" style="position:absolute;left:23410;top:9835;width:300;height:3014;visibility:visible;mso-wrap-style:square;v-text-anchor:top" coordsize="29997,30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DycQA&#10;AADfAAAADwAAAGRycy9kb3ducmV2LnhtbERPy2oCMRTdC/5DuEJ3mii2yNQoIoguWsQHdnud3M5M&#10;ndwMSarj3zdCweXhvKfz1tbiSj5UjjUMBwoEce5MxYWG42HVn4AIEdlg7Zg03CnAfNbtTDEz7sY7&#10;uu5jIVIIhww1lDE2mZQhL8liGLiGOHHfzluMCfpCGo+3FG5rOVLqTVqsODWU2NCypPyy/7UaTpdl&#10;5c4/6t4u/OcH7bbrw/n4pfVLr128g4jUxqf4370xab56HQ9H8PiTA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w8nEAAAA3wAAAA8AAAAAAAAAAAAAAAAAmAIAAGRycy9k&#10;b3ducmV2LnhtbFBLBQYAAAAABAAEAPUAAACJAwAAAAA=&#10;" path="m,l29997,r,301383l,301383,,e" fillcolor="#416ea7" stroked="f" strokeweight="0">
                  <v:path arrowok="t" textboxrect="0,0,29997,301383"/>
                </v:shape>
                <v:shape id="Shape 105413" o:spid="_x0000_s1045" style="position:absolute;left:4222;top:9762;width:300;height:3087;visibility:visible;mso-wrap-style:square;v-text-anchor:top" coordsize="29997,308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0G8IA&#10;AADfAAAADwAAAGRycy9kb3ducmV2LnhtbERPy4rCMBTdC/5DuMLsNKmPwalGkcEBtz6GcXlprm2x&#10;uSlNtJ2/N4Lg8nDey3VnK3GnxpeONSQjBYI4c6bkXMPp+DOcg/AB2WDlmDT8k4f1qt9bYmpcy3u6&#10;H0IuYgj7FDUUIdSplD4ryKIfuZo4chfXWAwRNrk0DbYx3FZyrNSntFhybCiwpu+CsuvhZjVMpnNX&#10;qb9ke97K6+l8a79+Zz5o/THoNgsQgbrwFr/cOxPnq9k0mcDzTwQ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QbwgAAAN8AAAAPAAAAAAAAAAAAAAAAAJgCAABkcnMvZG93&#10;bnJldi54bWxQSwUGAAAAAAQABAD1AAAAhwMAAAAA&#10;" path="m,l29997,r,308699l,308699,,e" fillcolor="#416ea7" stroked="f" strokeweight="0">
                  <v:path arrowok="t" textboxrect="0,0,29997,308699"/>
                </v:shape>
                <v:shape id="Shape 105414" o:spid="_x0000_s1046" style="position:absolute;left:30483;top:9747;width:300;height:3102;visibility:visible;mso-wrap-style:square;v-text-anchor:top" coordsize="29997,31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X5sQA&#10;AADfAAAADwAAAGRycy9kb3ducmV2LnhtbERPTU8CMRC9m/AfmiHxJl0EiS4UAiRGIeEgLvfJdtgu&#10;bKdrW2D999bExOPL+54tOtuIK/lQO1YwHGQgiEuna64UFJ+vD88gQkTW2DgmBd8UYDHv3c0w1+7G&#10;H3Tdx0qkEA45KjAxtrmUoTRkMQxcS5y4o/MWY4K+ktrjLYXbRj5m2URarDk1GGxpbag87y9WQVsc&#10;Vi9hszG7y+jLb214K1YnVuq+3y2nICJ18V/8537XaX72NB6O4fdPA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0F+bEAAAA3wAAAA8AAAAAAAAAAAAAAAAAmAIAAGRycy9k&#10;b3ducmV2LnhtbFBLBQYAAAAABAAEAPUAAACJAwAAAAA=&#10;" path="m,l29997,r,310159l,310159,,e" fillcolor="#416ea7" stroked="f" strokeweight="0">
                  <v:path arrowok="t" textboxrect="0,0,29997,310159"/>
                </v:shape>
                <v:shape id="Shape 105415" o:spid="_x0000_s1047" style="position:absolute;left:22905;top:9681;width:300;height:3168;visibility:visible;mso-wrap-style:square;v-text-anchor:top" coordsize="29997,31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wq8IA&#10;AADfAAAADwAAAGRycy9kb3ducmV2LnhtbERPy4rCMBTdC/5DuMLsNFXGQTtGEZmBrgQfi1lemmtb&#10;bW5KErX2640gzPJw3otVa2pxI+crywrGowQEcW51xYWC4+F3OAPhA7LG2jIpeJCH1bLfW2Cq7Z13&#10;dNuHQsQQ9ikqKENoUil9XpJBP7INceRO1hkMEbpCaof3GG5qOUmSL2mw4thQYkObkvLL/moU0Lbz&#10;Nus2P1d6ZKfd33muXTdX6mPQrr9BBGrDv/jtznScn0w/x1N4/YkA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DCrwgAAAN8AAAAPAAAAAAAAAAAAAAAAAJgCAABkcnMvZG93&#10;bnJldi54bWxQSwUGAAAAAAQABAD1AAAAhwMAAAAA&#10;" path="m,l29997,r,316750l,316750,,e" fillcolor="#416ea7" stroked="f" strokeweight="0">
                  <v:path arrowok="t" textboxrect="0,0,29997,316750"/>
                </v:shape>
                <v:shape id="Shape 105416" o:spid="_x0000_s1048" style="position:absolute;left:30988;top:9667;width:300;height:3182;visibility:visible;mso-wrap-style:square;v-text-anchor:top" coordsize="29997,31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0VMIA&#10;AADfAAAADwAAAGRycy9kb3ducmV2LnhtbERPTYvCMBC9C/sfwix4EU3VXZFqlHVF0aNdDx6HZmyr&#10;zaQ0sdZ/b4QFj4/3PV+2phQN1a6wrGA4iEAQp1YXnCk4/m36UxDOI2ssLZOCBzlYLj46c4y1vfOB&#10;msRnIoSwi1FB7n0VS+nSnAy6ga2IA3e2tUEfYJ1JXeM9hJtSjqJoIg0WHBpyrOg3p/Sa3IyC7Urv&#10;d6vR5Zyseet7DdF0fOop1f1sf2YgPLX+Lf5373SYH31/DSfw+hMA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vRUwgAAAN8AAAAPAAAAAAAAAAAAAAAAAJgCAABkcnMvZG93&#10;bnJldi54bWxQSwUGAAAAAAQABAD1AAAAhwMAAAAA&#10;" path="m,l29997,r,318211l,318211,,e" fillcolor="#416ea7" stroked="f" strokeweight="0">
                  <v:path arrowok="t" textboxrect="0,0,29997,318211"/>
                </v:shape>
                <v:shape id="Shape 105417" o:spid="_x0000_s1049" style="position:absolute;left:14317;top:9630;width:300;height:3219;visibility:visible;mso-wrap-style:square;v-text-anchor:top" coordsize="29997,32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Qa8QA&#10;AADfAAAADwAAAGRycy9kb3ducmV2LnhtbERPy2rCQBTdC/7DcIXudJLSR4iOEloK1oXS1A+4ZG4e&#10;mrkTMlNN+vWOUOjycN6rzWBacaHeNZYVxIsIBHFhdcOVguP3xzwB4TyyxtYyKRjJwWY9naww1fbK&#10;X3TJfSVCCLsUFdTed6mUrqjJoFvYjjhwpe0N+gD7SuoeryHctPIxil6kwYZDQ40dvdVUnPMfoyBD&#10;bsvTYWc/k+H3ML6PZbfflko9zIZsCcLT4P/Ff+6tDvOj56f4Fe5/A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0GvEAAAA3wAAAA8AAAAAAAAAAAAAAAAAmAIAAGRycy9k&#10;b3ducmV2LnhtbFBLBQYAAAAABAAEAPUAAACJAwAAAAA=&#10;" path="m,l29997,r,321869l,321869,,e" fillcolor="#416ea7" stroked="f" strokeweight="0">
                  <v:path arrowok="t" textboxrect="0,0,29997,321869"/>
                </v:shape>
                <v:shape id="Shape 105418" o:spid="_x0000_s1050" style="position:absolute;left:2700;top:9601;width:307;height:3248;visibility:visible;mso-wrap-style:square;v-text-anchor:top" coordsize="30721,32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JsMA&#10;AADfAAAADwAAAGRycy9kb3ducmV2LnhtbERPS2vCQBC+C/0PywjedGOxrURXEaFSerG+7kN2TKLZ&#10;2TS7jdFf3zkUevz43vNl5yrVUhNKzwbGowQUceZtybmB4+F9OAUVIrLFyjMZuFOA5eKpN8fU+hvv&#10;qN3HXEkIhxQNFDHWqdYhK8hhGPmaWLizbxxGgU2ubYM3CXeVfk6SV+2wZGkosKZ1Qdl1/+MMfLkV&#10;V5ftZLduN3w6fpefj7c7GjPod6sZqEhd/Bf/uT+szE9eJmMZLH8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DJsMAAADfAAAADwAAAAAAAAAAAAAAAACYAgAAZHJzL2Rv&#10;d25yZXYueG1sUEsFBgAAAAAEAAQA9QAAAIgDAAAAAA==&#10;" path="m,l30721,r,324789l,324789,,e" fillcolor="#416ea7" stroked="f" strokeweight="0">
                  <v:path arrowok="t" textboxrect="0,0,30721,324789"/>
                </v:shape>
                <v:shape id="Shape 105419" o:spid="_x0000_s1051" style="position:absolute;left:24419;top:9491;width:300;height:3358;visibility:visible;mso-wrap-style:square;v-text-anchor:top" coordsize="29997,33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risUA&#10;AADfAAAADwAAAGRycy9kb3ducmV2LnhtbERPy2rCQBTdC/7DcIXudBKxraaOooJQlS58gNtr5jZJ&#10;m7kTMlMT/94pCC4P5z2dt6YUV6pdYVlBPIhAEKdWF5wpOB3X/TEI55E1lpZJwY0czGfdzhQTbRve&#10;0/XgMxFC2CWoIPe+SqR0aU4G3cBWxIH7trVBH2CdSV1jE8JNKYdR9CYNFhwacqxolVP6e/gzCtx5&#10;e/lab4p4U/3EjVne3i/taqfUS69dfIDw1Pqn+OH+1GF+9DqKJ/D/JwC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iuKxQAAAN8AAAAPAAAAAAAAAAAAAAAAAJgCAABkcnMv&#10;ZG93bnJldi54bWxQSwUGAAAAAAQABAD1AAAAigMAAAAA&#10;" path="m,l29997,r,335762l,335762,,e" fillcolor="#416ea7" stroked="f" strokeweight="0">
                  <v:path arrowok="t" textboxrect="0,0,29997,335762"/>
                </v:shape>
                <v:shape id="Shape 105420" o:spid="_x0000_s1052" style="position:absolute;left:29474;top:9411;width:300;height:3438;visibility:visible;mso-wrap-style:square;v-text-anchor:top" coordsize="29997,34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3FcQA&#10;AADfAAAADwAAAGRycy9kb3ducmV2LnhtbERP3UrDMBS+F3yHcAbejC2xc/7UZUNEQRAHdj7AoTmm&#10;Zc1JbeJa395zIXj58f1vdlPo1ImG1Ea2cLk0oIjr6Fr2Fj4Oz4tbUCkjO+wik4UfSrDbnp9tsHRx&#10;5Hc6VdkrCeFUooUm577UOtUNBUzL2BML9xmHgFng4LUbcJTw0OnCmGsdsGVpaLCnx4bqY/UdLMyL&#10;8a6uuteb+f6Jw5v3aFarL2svZtPDPahMU/4X/7lfnMw366tCHsgfA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4dxXEAAAA3wAAAA8AAAAAAAAAAAAAAAAAmAIAAGRycy9k&#10;b3ducmV2LnhtbFBLBQYAAAAABAAEAPUAAACJAwAAAAA=&#10;" path="m,l29997,r,343815l,343815,,e" fillcolor="#416ea7" stroked="f" strokeweight="0">
                  <v:path arrowok="t" textboxrect="0,0,29997,343815"/>
                </v:shape>
                <v:shape id="Shape 105421" o:spid="_x0000_s1053" style="position:absolute;left:13812;top:9315;width:300;height:3534;visibility:visible;mso-wrap-style:square;v-text-anchor:top" coordsize="29997,35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eD8MA&#10;AADfAAAADwAAAGRycy9kb3ducmV2LnhtbERPXWvCMBR9H/gfwh34MjStOJHOKE4U9G1WhT1emru2&#10;2Nx0TdT4740w2OPhfM8WwTTiSp2rLStIhwkI4sLqmksFx8NmMAXhPLLGxjIpuJODxbz3MsNM2xvv&#10;6Zr7UsQQdhkqqLxvMyldUZFBN7QtceR+bGfQR9iVUnd4i+GmkaMkmUiDNceGCltaVVSc84tR8N3k&#10;dEnb8zF87ej35Naf9FYEpfqvYfkBwlPw/+I/91bH+cn7eJTC808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eD8MAAADfAAAADwAAAAAAAAAAAAAAAACYAgAAZHJzL2Rv&#10;d25yZXYueG1sUEsFBgAAAAAEAAQA9QAAAIgDAAAAAA==&#10;" path="m,l29997,r,353327l,353327,,e" fillcolor="#416ea7" stroked="f" strokeweight="0">
                  <v:path arrowok="t" textboxrect="0,0,29997,353327"/>
                </v:shape>
                <v:shape id="Shape 105422" o:spid="_x0000_s1054" style="position:absolute;left:26943;top:9308;width:307;height:3541;visibility:visible;mso-wrap-style:square;v-text-anchor:top" coordsize="30721,35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1FnMQA&#10;AADfAAAADwAAAGRycy9kb3ducmV2LnhtbERPy2rCQBTdC/2H4Rbc6cT4QKKjtIK2O4kVxN0lc02C&#10;mTsxM2rar3cEocvDec+XranEjRpXWlYw6EcgiDOrS84V7H/WvSkI55E1VpZJwS85WC7eOnNMtL1z&#10;Sredz0UIYZeggsL7OpHSZQUZdH1bEwfuZBuDPsAml7rBewg3lYyjaCINlhwaCqxpVVB23l2Ngu3l&#10;cPzT2UZPPtfnfT1Kv4apZKW67+3HDISn1v+LX+5vHeZH41Ecw/NPA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tRZzEAAAA3wAAAA8AAAAAAAAAAAAAAAAAmAIAAGRycy9k&#10;b3ducmV2LnhtbFBLBQYAAAAABAAEAPUAAACJAwAAAAA=&#10;" path="m,l30721,r,354050l,354050,,e" fillcolor="#416ea7" stroked="f" strokeweight="0">
                  <v:path arrowok="t" textboxrect="0,0,30721,354050"/>
                </v:shape>
                <v:shape id="Shape 105423" o:spid="_x0000_s1055" style="position:absolute;left:26438;top:9228;width:300;height:3621;visibility:visible;mso-wrap-style:square;v-text-anchor:top" coordsize="29997,3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qZ8MA&#10;AADfAAAADwAAAGRycy9kb3ducmV2LnhtbERPTWvCQBC9C/6HZQQvUjdqWzS6iiiC0EOpqfchOybR&#10;7GzIrkn8926h4PHxvlebzpSiodoVlhVMxhEI4tTqgjMFv8nhbQ7CeWSNpWVS8CAHm3W/t8JY25Z/&#10;qDn5TIQQdjEqyL2vYildmpNBN7YVceAutjboA6wzqWtsQ7gp5TSKPqXBgkNDjhXtckpvp7tRsB/p&#10;r6rdyWTRtKNjcv6+dmdzVWo46LZLEJ46/xL/u486zI8+3qcz+PsTA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wqZ8MAAADfAAAADwAAAAAAAAAAAAAAAACYAgAAZHJzL2Rv&#10;d25yZXYueG1sUEsFBgAAAAAEAAQA9QAAAIgDAAAAAA==&#10;" path="m,l29997,r,362102l,362102,,e" fillcolor="#416ea7" stroked="f" strokeweight="0">
                  <v:path arrowok="t" textboxrect="0,0,29997,362102"/>
                </v:shape>
                <v:shape id="Shape 105424" o:spid="_x0000_s1056" style="position:absolute;left:28969;top:9213;width:300;height:3636;visibility:visible;mso-wrap-style:square;v-text-anchor:top" coordsize="29997,36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msMA&#10;AADfAAAADwAAAGRycy9kb3ducmV2LnhtbERPzWrCQBC+C32HZYTedKONVaKrlJZgLh7UPsCQHZOY&#10;7GzIrkn69l2h0OPH9787jKYRPXWusqxgMY9AEOdWV1wo+L6msw0I55E1NpZJwQ85OOxfJjtMtB34&#10;TP3FFyKEsEtQQel9m0jp8pIMurltiQN3s51BH2BXSN3hEMJNI5dR9C4NVhwaSmzps6S8vjyMgvZa&#10;19n67bFJzV1ydTpnxy+0Sr1Ox48tCE+j/xf/uTMd5kereBnD808A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msMAAADfAAAADwAAAAAAAAAAAAAAAACYAgAAZHJzL2Rv&#10;d25yZXYueG1sUEsFBgAAAAAEAAQA9QAAAIgDAAAAAA==&#10;" path="m,l29997,r,363562l,363562,,e" fillcolor="#416ea7" stroked="f" strokeweight="0">
                  <v:path arrowok="t" textboxrect="0,0,29997,363562"/>
                </v:shape>
                <v:shape id="Shape 105425" o:spid="_x0000_s1057" style="position:absolute;left:27448;top:9206;width:307;height:3643;visibility:visible;mso-wrap-style:square;v-text-anchor:top" coordsize="30721,36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5l8IA&#10;AADfAAAADwAAAGRycy9kb3ducmV2LnhtbERPTU/CQBC9m/gfNkPCTWYhoKWyECPBcAW9eBu6Q9vY&#10;na3dBeq/Z0lMOL6878Wqd406cxdqLwbGIw2KpfC2ltLA1+fmKQMVIomlxgsb+OMAq+Xjw4Jy6y+y&#10;4/M+liqFSMjJQBVjmyOGomJHYeRblsQdfecoJtiVaDu6pHDX4ETrZ3RUS2qoqOX3iouf/ckZ2J0+&#10;ttn61x+x4ZdDFubYf2s0Zjjo315BRe7jXfzv3to0X8+mkxnc/iQAuL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nmXwgAAAN8AAAAPAAAAAAAAAAAAAAAAAJgCAABkcnMvZG93&#10;bnJldi54bWxQSwUGAAAAAAQABAD1AAAAhwMAAAAA&#10;" path="m,l30721,r,364299l,364299,,e" fillcolor="#416ea7" stroked="f" strokeweight="0">
                  <v:path arrowok="t" textboxrect="0,0,30721,364299"/>
                </v:shape>
                <v:shape id="Shape 105426" o:spid="_x0000_s1058" style="position:absolute;left:24924;top:9206;width:300;height:3643;visibility:visible;mso-wrap-style:square;v-text-anchor:top" coordsize="29997,364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LTcQA&#10;AADfAAAADwAAAGRycy9kb3ducmV2LnhtbERPW2vCMBR+H/gfwhH2NlNlE+mMIsou4JN2bOzt0Jw1&#10;2ZqTrsna7t8bQfDx47sv14OrRUdtsJ4VTCcZCOLSa8uVgrfi6W4BIkRkjbVnUvBPAdar0c0Sc+17&#10;PlB3jJVIIRxyVGBibHIpQ2nIYZj4hjhxX751GBNsK6lb7FO4q+Usy+bSoeXUYLChraHy5/jnFGCx&#10;tx/yszND//1bvGi7ezbvhVK342HzCCLSEK/ii/tVp/nZw/1sDuc/CYBcn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S03EAAAA3wAAAA8AAAAAAAAAAAAAAAAAmAIAAGRycy9k&#10;b3ducmV2LnhtbFBLBQYAAAAABAAEAPUAAACJAwAAAAA=&#10;" path="m,l29997,r,364299l,364299,,e" fillcolor="#416ea7" stroked="f" strokeweight="0">
                  <v:path arrowok="t" textboxrect="0,0,29997,364299"/>
                </v:shape>
                <v:shape id="Shape 105427" o:spid="_x0000_s1059" style="position:absolute;left:3205;top:9191;width:307;height:3658;visibility:visible;mso-wrap-style:square;v-text-anchor:top" coordsize="30721,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fMsMA&#10;AADfAAAADwAAAGRycy9kb3ducmV2LnhtbERPTUvDQBC9C/0Pywje7MaiVmK3pRUE8WZbBW9jdpIN&#10;yczG3TWN/94VBI+P973aTNyrkUJsvRi4mhegSCpvW2kMHA+Pl3egYkKx2HshA98UYbOena2wtP4k&#10;LzTuU6NyiMQSDbiUhlLrWDlijHM/kGSu9oExZRgabQOecjj3elEUt5qxldzgcKAHR1W3/2IDn917&#10;N9aOR9y6113gZ44f9ZsxF+fT9h5Uoin9i//cTzbPL26uF0v4/ZMB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fMsMAAADfAAAADwAAAAAAAAAAAAAAAACYAgAAZHJzL2Rv&#10;d25yZXYueG1sUEsFBgAAAAAEAAQA9QAAAIgDAAAAAA==&#10;" path="m,l30721,r,365760l,365760,,e" fillcolor="#416ea7" stroked="f" strokeweight="0">
                  <v:path arrowok="t" textboxrect="0,0,30721,365760"/>
                </v:shape>
                <v:shape id="Shape 105428" o:spid="_x0000_s1060" style="position:absolute;left:22400;top:9133;width:300;height:3716;visibility:visible;mso-wrap-style:square;v-text-anchor:top" coordsize="29997,3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thcMA&#10;AADfAAAADwAAAGRycy9kb3ducmV2LnhtbERPS27CMBDdV+IO1iB1B06jAiVgENBWQt2VcoAhHpKo&#10;8TjEBgKn7yyQunx6//myc7W6UBsqzwZehgko4tzbigsD+5/PwRuoEJEt1p7JwI0CLBe9pzlm1l/5&#10;my67WCgJ4ZChgTLGJtM65CU5DEPfEAt39K3DKLAttG3xKuGu1mmSjLXDiqWhxIY2JeW/u7MzMN1M&#10;VuvT/fgecTtpzh/0ld4OY2Oe+91qBipSF//FD/fWyvxk9JrKYPkjA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thcMAAADfAAAADwAAAAAAAAAAAAAAAACYAgAAZHJzL2Rv&#10;d25yZXYueG1sUEsFBgAAAAAEAAQA9QAAAIgDAAAAAA==&#10;" path="m,l29997,r,371615l,371615,,e" fillcolor="#416ea7" stroked="f" strokeweight="0">
                  <v:path arrowok="t" textboxrect="0,0,29997,371615"/>
                </v:shape>
                <v:shape id="Shape 105429" o:spid="_x0000_s1061" style="position:absolute;left:21390;top:9016;width:300;height:3833;visibility:visible;mso-wrap-style:square;v-text-anchor:top" coordsize="29997,38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OoMMA&#10;AADfAAAADwAAAGRycy9kb3ducmV2LnhtbERP3UrDMBS+F3yHcITdiEvdVpl12ZDBwJspRh/g0Bzb&#10;YnMSkrTr3t4MBl5+fP+b3WR7MVKInWMFj/MCBHHtTMeNgu+vw8MaREzIBnvHpOBMEXbb25sNVsad&#10;+JNGnRqRQzhWqKBNyVdSxroli3HuPHHmflywmDIMjTQBTznc9nJRFE/SYse5oUVP+5bqXz1YBcPw&#10;rkddJrM83n+sbTl4HVZeqdnd9PoCItGU/sVX95vJ84tytXiGy58M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3OoMMAAADfAAAADwAAAAAAAAAAAAAAAACYAgAAZHJzL2Rv&#10;d25yZXYueG1sUEsFBgAAAAAEAAQA9QAAAIgDAAAAAA==&#10;" path="m,l29997,r,383312l,383312,,e" fillcolor="#416ea7" stroked="f" strokeweight="0">
                  <v:path arrowok="t" textboxrect="0,0,29997,383312"/>
                </v:shape>
                <v:shape id="Shape 105430" o:spid="_x0000_s1062" style="position:absolute;left:25429;top:8972;width:300;height:3877;visibility:visible;mso-wrap-style:square;v-text-anchor:top" coordsize="29997,38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atMEA&#10;AADfAAAADwAAAGRycy9kb3ducmV2LnhtbERPS2sCMRC+F/wPYYTeatY+RLZGkWLBU6G63qebMRvc&#10;TJYk1e2/7xwKPX5879VmDL26Uso+soH5rAJF3Ebr2Rloju8PS1C5IFvsI5OBH8qwWU/uVljbeONP&#10;uh6KUxLCuUYDXSlDrXVuOwqYZ3EgFu4cU8AiMDltE94kPPT6saoWOqBnaehwoLeO2svhOxhwqdmd&#10;5m7nF/0X+7Bv4sV+RGPup+P2FVShsfyL/9x7K/Orl+cneSB/BI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1mrTBAAAA3wAAAA8AAAAAAAAAAAAAAAAAmAIAAGRycy9kb3du&#10;cmV2LnhtbFBLBQYAAAAABAAEAPUAAACGAwAAAAA=&#10;" path="m,l29997,r,387705l,387705,,e" fillcolor="#416ea7" stroked="f" strokeweight="0">
                  <v:path arrowok="t" textboxrect="0,0,29997,387705"/>
                </v:shape>
                <v:shape id="Shape 105431" o:spid="_x0000_s1063" style="position:absolute;left:25933;top:8935;width:300;height:3914;visibility:visible;mso-wrap-style:square;v-text-anchor:top" coordsize="29997,39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8iMUA&#10;AADfAAAADwAAAGRycy9kb3ducmV2LnhtbERPu2rDMBTdC/kHcQNdQiLn0bS4loNpCHTI0thLt4t1&#10;a5laV8ZSEidfXxUKHQ/nne1G24kLDb51rGC5SEAQ10633CioysP8BYQPyBo7x6TgRh52+eQhw1S7&#10;K3/Q5RQaEUPYp6jAhNCnUvrakEW/cD1x5L7cYDFEODRSD3iN4baTqyTZSostxwaDPb0Zqr9PZ6ug&#10;rIrZfX+k1WdVHKubPptnLkelHqdj8Qoi0Bj+xX/udx3nJ0+b9RJ+/0Q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3yIxQAAAN8AAAAPAAAAAAAAAAAAAAAAAJgCAABkcnMv&#10;ZG93bnJldi54bWxQSwUGAAAAAAQABAD1AAAAigMAAAAA&#10;" path="m,l29997,r,391363l,391363,,e" fillcolor="#416ea7" stroked="f" strokeweight="0">
                  <v:path arrowok="t" textboxrect="0,0,29997,391363"/>
                </v:shape>
                <v:shape id="Shape 105432" o:spid="_x0000_s1064" style="position:absolute;left:31493;top:8723;width:300;height:4126;visibility:visible;mso-wrap-style:square;v-text-anchor:top" coordsize="29997,41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H8UA&#10;AADfAAAADwAAAGRycy9kb3ducmV2LnhtbERPXWvCMBR9H/gfwhV8m+mcyuiMIoKrMAabHWyP1+au&#10;KTY3oYna7dcvA2GPh/O9WPW2FWfqQuNYwd04A0FcOd1wreC93N4+gAgRWWPrmBR8U4DVcnCzwFy7&#10;C7/ReR9rkUI45KjAxOhzKUNlyGIYO0+cuC/XWYwJdrXUHV5SuG3lJMvm0mLDqcGgp42h6rg/WQX4&#10;XHy8fBa+mFP5Y8pXfwhP5UGp0bBfP4KI1Md/8dW902l+NpveT+DvTwI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kofxQAAAN8AAAAPAAAAAAAAAAAAAAAAAJgCAABkcnMv&#10;ZG93bnJldi54bWxQSwUGAAAAAAQABAD1AAAAigMAAAAA&#10;" path="m,l29997,r,412572l,412572,,e" fillcolor="#416ea7" stroked="f" strokeweight="0">
                  <v:path arrowok="t" textboxrect="0,0,29997,412572"/>
                </v:shape>
                <v:shape id="Shape 105433" o:spid="_x0000_s1065" style="position:absolute;left:21895;top:8642;width:300;height:4207;visibility:visible;mso-wrap-style:square;v-text-anchor:top" coordsize="29997,4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IcUA&#10;AADfAAAADwAAAGRycy9kb3ducmV2LnhtbERPXWvCMBR9H+w/hCvsZcxkOp12RhlDQRFhOl98u2uu&#10;bVlzU5pY6783grDHw/mezFpbioZqXzjW8NpVIIhTZwrONOx/Fi8jED4gGywdk4YLeZhNHx8mmBh3&#10;5i01u5CJGMI+QQ15CFUipU9zsui7riKO3NHVFkOEdSZNjecYbkvZU2ooLRYcG3Ks6Cun9G93shqG&#10;m3Fx+e0dBvz93G7VSr7PG7fW+qnTfn6ACNSGf/HdvTRxvhq89ftw+xMB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akhxQAAAN8AAAAPAAAAAAAAAAAAAAAAAJgCAABkcnMv&#10;ZG93bnJldi54bWxQSwUGAAAAAAQABAD1AAAAigMAAAAA&#10;" path="m,l29997,r,420624l,420624,,e" fillcolor="#416ea7" stroked="f" strokeweight="0">
                  <v:path arrowok="t" textboxrect="0,0,29997,420624"/>
                </v:shape>
                <v:shape id="Shape 105434" o:spid="_x0000_s1066" style="position:absolute;left:4727;top:8584;width:300;height:4265;visibility:visible;mso-wrap-style:square;v-text-anchor:top" coordsize="29997,42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Ww8UA&#10;AADfAAAADwAAAGRycy9kb3ducmV2LnhtbERPTUsDMRC9F/wPYQRvbaKtImvTooWCpR7sWgrexs00&#10;m7qZbDexXf+9EQSPj/c9nfe+ESfqogus4XqkQBBXwTi2GrZvy+E9iJiQDTaBScM3RZjPLgZTLEw4&#10;84ZOZbIih3AsUEOdUltIGauaPMZRaIkztw+dx5RhZ6Xp8JzDfSNvlLqTHh3nhhpbWtRUfZZfXsOm&#10;Objj0/tradf73ceLOkS3slHrq8v+8QFEoj79i//czybPV7eT8QR+/2QA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xbDxQAAAN8AAAAPAAAAAAAAAAAAAAAAAJgCAABkcnMv&#10;ZG93bnJldi54bWxQSwUGAAAAAAQABAD1AAAAigMAAAAA&#10;" path="m,l29997,r,426479l,426479,,e" fillcolor="#416ea7" stroked="f" strokeweight="0">
                  <v:path arrowok="t" textboxrect="0,0,29997,426479"/>
                </v:shape>
                <v:shape id="Shape 105435" o:spid="_x0000_s1067" style="position:absolute;left:20886;top:8540;width:300;height:4309;visibility:visible;mso-wrap-style:square;v-text-anchor:top" coordsize="29997,4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heMYA&#10;AADfAAAADwAAAGRycy9kb3ducmV2LnhtbERPXWvCMBR9F/wP4Qp7kZmssyrVKNtgsAdBphvOt0tz&#10;bcuam9JE7f69EYQ9Hs73YtXZWpyp9ZVjDU8jBYI4d6biQsPX7v1xBsIHZIO1Y9LwRx5Wy35vgZlx&#10;F/6k8zYUIoawz1BDGUKTSenzkiz6kWuII3d0rcUQYVtI0+IlhttaJkpNpMWKY0OJDb2VlP9uT1bD&#10;/mf9PX3dnyZqs0ummKfJYThOtH4YdC9zEIG68C++uz9MnK/S8XMKtz8R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heMYAAADfAAAADwAAAAAAAAAAAAAAAACYAgAAZHJz&#10;L2Rvd25yZXYueG1sUEsFBgAAAAAEAAQA9QAAAIsDAAAAAA==&#10;" path="m,l29997,r,430860l,430860,,e" fillcolor="#416ea7" stroked="f" strokeweight="0">
                  <v:path arrowok="t" textboxrect="0,0,29997,430860"/>
                </v:shape>
                <v:shape id="Shape 105436" o:spid="_x0000_s1068" style="position:absolute;left:28464;top:8503;width:300;height:4346;visibility:visible;mso-wrap-style:square;v-text-anchor:top" coordsize="29997,43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qlMQA&#10;AADfAAAADwAAAGRycy9kb3ducmV2LnhtbERPy2oCMRTdF/yHcIVuimZqW5HRKEUpta7qA3R5mVxn&#10;Bic3IUnH6d+bgtDl4bxni840oiUfassKnocZCOLC6ppLBYf9x2ACIkRkjY1lUvBLARbz3sMMc22v&#10;vKV2F0uRQjjkqKCK0eVShqIig2FoHXHiztYbjAn6UmqP1xRuGjnKsrE0WHNqqNDRsqLisvsxClz9&#10;rT9pU6zceeOfustXezwtpVKP/e59CiJSF//Fd/dap/nZ2+vLGP7+J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apTEAAAA3wAAAA8AAAAAAAAAAAAAAAAAmAIAAGRycy9k&#10;b3ducmV2LnhtbFBLBQYAAAAABAAEAPUAAACJAwAAAAA=&#10;" path="m,l29997,r,434518l,434518,,e" fillcolor="#416ea7" stroked="f" strokeweight="0">
                  <v:path arrowok="t" textboxrect="0,0,29997,434518"/>
                </v:shape>
                <v:shape id="Shape 105437" o:spid="_x0000_s1069" style="position:absolute;left:27952;top:8467;width:308;height:4382;visibility:visible;mso-wrap-style:square;v-text-anchor:top" coordsize="30721,4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s/sMA&#10;AADfAAAADwAAAGRycy9kb3ducmV2LnhtbERPXWvCMBR9F/wP4Qp709RZdVajDGEw2PawOsYeL821&#10;KTY3Jcm0/vtlIPh4ON+bXW9bcSYfGscKppMMBHHldMO1gq/Dy/gJRIjIGlvHpOBKAXbb4WCDhXYX&#10;/qRzGWuRQjgUqMDE2BVShsqQxTBxHXHijs5bjAn6WmqPlxRuW/mYZQtpseHUYLCjvaHqVP5aBR7D&#10;dH59Mx/at+/fq0P+Q53MlXoY9c9rEJH6eBff3K86zc/m+WwJ/38S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9s/sMAAADfAAAADwAAAAAAAAAAAAAAAACYAgAAZHJzL2Rv&#10;d25yZXYueG1sUEsFBgAAAAAEAAQA9QAAAIgDAAAAAA==&#10;" path="m,l30721,r,438175l,438175,,e" fillcolor="#416ea7" stroked="f" strokeweight="0">
                  <v:path arrowok="t" textboxrect="0,0,30721,438175"/>
                </v:shape>
                <v:shape id="Shape 105438" o:spid="_x0000_s1070" style="position:absolute;left:20381;top:8460;width:300;height:4389;visibility:visible;mso-wrap-style:square;v-text-anchor:top" coordsize="29997,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t5MQA&#10;AADfAAAADwAAAGRycy9kb3ducmV2LnhtbERPTU/CQBC9m/gfNmPiTbaKNqawkEZj9IgFIsdJd2gr&#10;3dlmd4XKr3cOJhxf3vd8ObpeHSnEzrOB+0kGirj2tuPGwGb9dvcMKiZki71nMvBLEZaL66s5Ftaf&#10;+JOOVWqUhHAs0ECb0lBoHeuWHMaJH4iF2/vgMAkMjbYBTxLuev2QZbl22LE0tDjQS0v1ofpxBvp8&#10;W238Ki/t9Lz7Kg/71/cUvo25vRnLGahEY7qI/90fVuZnT49TGSx/BI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LeTEAAAA3wAAAA8AAAAAAAAAAAAAAAAAmAIAAGRycy9k&#10;b3ducmV2LnhtbFBLBQYAAAAABAAEAPUAAACJAwAAAAA=&#10;" path="m,l29997,r,438912l,438912,,e" fillcolor="#416ea7" stroked="f" strokeweight="0">
                  <v:path arrowok="t" textboxrect="0,0,29997,438912"/>
                </v:shape>
                <v:shape id="Shape 105439" o:spid="_x0000_s1071" style="position:absolute;left:7755;top:7874;width:300;height:4975;visibility:visible;mso-wrap-style:square;v-text-anchor:top" coordsize="29997,49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aGsUA&#10;AADfAAAADwAAAGRycy9kb3ducmV2LnhtbERPTU/CQBC9m/gfNmPCjW4FMVK7JUgwwIGDVO5jd2wb&#10;u7NNdynl37MkJB5f3ne6GEwjeupcbVnBcxSDIC6srrlU8J1/jt9AOI+ssbFMCi7kYJE9PqSYaHvm&#10;L+oPvhQhhF2CCirv20RKV1Rk0EW2JQ7cr+0M+gC7UuoOzyHcNHISx6/SYM2hocKWVhUVf4eTUbA5&#10;ru26veT1Xk5Py59Jv/uw+Uyp0dOwfAfhafD/4rt7q8P8ePYyncPtTwA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BoaxQAAAN8AAAAPAAAAAAAAAAAAAAAAAJgCAABkcnMv&#10;ZG93bnJldi54bWxQSwUGAAAAAAQABAD1AAAAigMAAAAA&#10;" path="m,l29997,r,497433l,497433,,e" fillcolor="#416ea7" stroked="f" strokeweight="0">
                  <v:path arrowok="t" textboxrect="0,0,29997,497433"/>
                </v:shape>
                <v:shape id="Shape 105440" o:spid="_x0000_s1072" style="position:absolute;left:19876;top:7860;width:300;height:4989;visibility:visible;mso-wrap-style:square;v-text-anchor:top" coordsize="29997,49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agcMA&#10;AADfAAAADwAAAGRycy9kb3ducmV2LnhtbERPTU/CQBC9m/AfNmPCTXaVSkxlIagxwhFsCMexO7QN&#10;3dmmu0D9986BxOPL+54vB9+qC/WxCWzhcWJAEZfBNVxZKL4/H15AxYTssA1MFn4pwnIxuptj7sKV&#10;t3TZpUpJCMccLdQpdbnWsazJY5yEjli4Y+g9JoF9pV2PVwn3rX4yZqY9NiwNNXb0XlN52p29helx&#10;k/mQfbzt14efr1NRnk0Rydrx/bB6BZVoSP/im3vtZL55zjJ5IH8E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4agcMAAADfAAAADwAAAAAAAAAAAAAAAACYAgAAZHJzL2Rv&#10;d25yZXYueG1sUEsFBgAAAAAEAAQA9QAAAIgDAAAAAA==&#10;" path="m,l29997,r,498894l,498894,,e" fillcolor="#416ea7" stroked="f" strokeweight="0">
                  <v:path arrowok="t" textboxrect="0,0,29997,498894"/>
                </v:shape>
                <v:shape id="Shape 105441" o:spid="_x0000_s1073" style="position:absolute;left:8765;top:7662;width:300;height:5187;visibility:visible;mso-wrap-style:square;v-text-anchor:top" coordsize="29997,51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Y4cUA&#10;AADfAAAADwAAAGRycy9kb3ducmV2LnhtbERPy2rCQBTdC/2H4Ra604nio6aOQVoKFkSrdtPdJXOb&#10;hGTupJlpkv69IwguD+e9SnpTiZYaV1hWMB5FIIhTqwvOFHyd34fPIJxH1lhZJgX/5CBZPwxWGGvb&#10;8ZHak89ECGEXo4Lc+zqW0qU5GXQjWxMH7sc2Bn2ATSZ1g10IN5WcRNFcGiw4NORY02tOaXn6MwqO&#10;H3LX6sP+sNyVb7goOvn9+dsq9fTYb15AeOr9XXxzb3WYH82m0zFc/wQA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RjhxQAAAN8AAAAPAAAAAAAAAAAAAAAAAJgCAABkcnMv&#10;ZG93bnJldi54bWxQSwUGAAAAAAQABAD1AAAAigMAAAAA&#10;" path="m,l29997,r,518643l,518643,,e" fillcolor="#416ea7" stroked="f" strokeweight="0">
                  <v:path arrowok="t" textboxrect="0,0,29997,518643"/>
                </v:shape>
                <v:shape id="Shape 105442" o:spid="_x0000_s1074" style="position:absolute;left:8260;top:7457;width:300;height:5392;visibility:visible;mso-wrap-style:square;v-text-anchor:top" coordsize="29997,53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ZT8MA&#10;AADfAAAADwAAAGRycy9kb3ducmV2LnhtbERPz2vCMBS+D/Y/hDfYbSYrdUpnlKEI08uY3cHjo3m2&#10;Zc1LSaLW/94IgseP7/dsMdhOnMiH1rGG95ECQVw503Kt4a9cv01BhIhssHNMGi4UYDF/fpphYdyZ&#10;f+m0i7VIIRwK1NDE2BdShqohi2HkeuLEHZy3GBP0tTQezyncdjJT6kNabDk1NNjTsqHqf3e0Gpbh&#10;UG7ydbnNeDVkP5e930zUROvXl+HrE0SkIT7Ed/e3SfPVOM8zuP1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3ZT8MAAADfAAAADwAAAAAAAAAAAAAAAACYAgAAZHJzL2Rv&#10;d25yZXYueG1sUEsFBgAAAAAEAAQA9QAAAIgDAAAAAA==&#10;" path="m,l29997,r,539128l,539128,,e" fillcolor="#416ea7" stroked="f" strokeweight="0">
                  <v:path arrowok="t" textboxrect="0,0,29997,539128"/>
                </v:shape>
                <v:shape id="Shape 105443" o:spid="_x0000_s1075" style="position:absolute;left:13307;top:7428;width:300;height:5421;visibility:visible;mso-wrap-style:square;v-text-anchor:top" coordsize="29997,54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3cMA&#10;AADfAAAADwAAAGRycy9kb3ducmV2LnhtbERPW2vCMBR+F/YfwhnsbaZu3qhG2QYbwzer4uuxObbB&#10;5qQk0Xb/fhkMfPz47st1bxtxIx+MYwWjYQaCuHTacKVgv/t8noMIEVlj45gU/FCA9ephsMRcu463&#10;dCtiJVIIhxwV1DG2uZShrMliGLqWOHFn5y3GBH0ltccuhdtGvmTZVFo0nBpqbOmjpvJSXK2Czckf&#10;237DX917Obma0cx07lAo9fTYvy1AROrjXfzv/tZpfjYZj1/h708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lz3cMAAADfAAAADwAAAAAAAAAAAAAAAACYAgAAZHJzL2Rv&#10;d25yZXYueG1sUEsFBgAAAAAEAAQA9QAAAIgDAAAAAA==&#10;" path="m,l29997,r,542061l,542061,,e" fillcolor="#416ea7" stroked="f" strokeweight="0">
                  <v:path arrowok="t" textboxrect="0,0,29997,542061"/>
                </v:shape>
                <v:shape id="Shape 105444" o:spid="_x0000_s1076" style="position:absolute;left:7250;top:7428;width:300;height:5421;visibility:visible;mso-wrap-style:square;v-text-anchor:top" coordsize="29997,54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rqcMA&#10;AADfAAAADwAAAGRycy9kb3ducmV2LnhtbERPXWvCMBR9F/Yfwh3sTVNH1dEZRQcb4pt1Y693zV0b&#10;1tyUJNru3xtB8PFwvpfrwbbiTD4YxwqmkwwEceW04VrB5/F9/AIiRGSNrWNS8E8B1quH0RIL7Xo+&#10;0LmMtUghHApU0MTYFVKGqiGLYeI64sT9Om8xJuhrqT32Kdy28jnL5tKi4dTQYEdvDVV/5ckq2P/4&#10;727Y80e/rWYnM12Y3n2VSj09DptXEJGGeBff3Dud5mezPM/h+icB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rqcMAAADfAAAADwAAAAAAAAAAAAAAAACYAgAAZHJzL2Rv&#10;d25yZXYueG1sUEsFBgAAAAAEAAQA9QAAAIgDAAAAAA==&#10;" path="m,l29997,r,542061l,542061,,e" fillcolor="#416ea7" stroked="f" strokeweight="0">
                  <v:path arrowok="t" textboxrect="0,0,29997,542061"/>
                </v:shape>
                <v:shape id="Shape 105445" o:spid="_x0000_s1077" style="position:absolute;left:10784;top:7406;width:300;height:5443;visibility:visible;mso-wrap-style:square;v-text-anchor:top" coordsize="29997,54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nn8UA&#10;AADfAAAADwAAAGRycy9kb3ducmV2LnhtbERPW2vCMBR+F/wP4Qh7s6miblSjyDZhsD2ou70em2NT&#10;15yUJtOuv34ZCHv8+O6LVWsrcabGl44VjJIUBHHudMmFgrfXzfAOhA/IGivHpOCHPKyW/d4CM+0u&#10;vKPzPhQihrDPUIEJoc6k9Lkhiz5xNXHkjq6xGCJsCqkbvMRwW8lxms6kxZJjg8Ga7g3lX/tvq+Bw&#10;+th0z+bxndzLdpx/3nadwwelbgbteg4iUBv+xVf3k47z0+lkMoW/Px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eefxQAAAN8AAAAPAAAAAAAAAAAAAAAAAJgCAABkcnMv&#10;ZG93bnJldi54bWxQSwUGAAAAAAQABAD1AAAAigMAAAAA&#10;" path="m,l29997,r,544246l,544246,,e" fillcolor="#416ea7" stroked="f" strokeweight="0">
                  <v:path arrowok="t" textboxrect="0,0,29997,544246"/>
                </v:shape>
                <v:shape id="Shape 105446" o:spid="_x0000_s1078" style="position:absolute;left:9269;top:7362;width:300;height:5487;visibility:visible;mso-wrap-style:square;v-text-anchor:top" coordsize="29997,54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R/8QA&#10;AADfAAAADwAAAGRycy9kb3ducmV2LnhtbERPW2vCMBR+F/wP4Qi+aeplMjqjjIkwn8QLQ98OzVlT&#10;bE5qk9n23y+DgY8f3325bm0pHlT7wrGCyTgBQZw5XXCu4Hzajl5B+ICssXRMCjrysF71e0tMtWv4&#10;QI9jyEUMYZ+iAhNClUrpM0MW/dhVxJH7drXFEGGdS11jE8NtKadJspAWC44NBiv6MJTdjj829l4v&#10;u3u3M6X5spuumR3201m7V2o4aN/fQARqw1P87/7UcX7yMp8v4O9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Uf/EAAAA3wAAAA8AAAAAAAAAAAAAAAAAmAIAAGRycy9k&#10;b3ducmV2LnhtbFBLBQYAAAAABAAEAPUAAACJAwAAAAA=&#10;" path="m,l29997,r,548639l,548639,,e" fillcolor="#416ea7" stroked="f" strokeweight="0">
                  <v:path arrowok="t" textboxrect="0,0,29997,548639"/>
                </v:shape>
                <v:shape id="Shape 105447" o:spid="_x0000_s1079" style="position:absolute;left:5231;top:7362;width:300;height:5487;visibility:visible;mso-wrap-style:square;v-text-anchor:top" coordsize="29997,548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0ZMQA&#10;AADfAAAADwAAAGRycy9kb3ducmV2LnhtbERPW2vCMBR+H+w/hCP4NlNvU6pRxmQwn8QLom+H5qwp&#10;a066JrPtvzcDYY8f3325bm0pblT7wrGC4SABQZw5XXCu4HT8eJmD8AFZY+mYFHTkYb16flpiql3D&#10;e7odQi5iCPsUFZgQqlRKnxmy6AeuIo7cl6sthgjrXOoamxhuSzlKkldpseDYYLCid0PZ9+HXxt7r&#10;ZfvTbU1pznbTNeP9bjRud0r1e+3bAkSgNvyLH+5PHecn08lkBn9/I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9GTEAAAA3wAAAA8AAAAAAAAAAAAAAAAAmAIAAGRycy9k&#10;b3ducmV2LnhtbFBLBQYAAAAABAAEAPUAAACJAwAAAAA=&#10;" path="m,l29997,r,548639l,548639,,e" fillcolor="#416ea7" stroked="f" strokeweight="0">
                  <v:path arrowok="t" textboxrect="0,0,29997,548639"/>
                </v:shape>
                <v:shape id="Shape 105448" o:spid="_x0000_s1080" style="position:absolute;left:11793;top:7289;width:300;height:5560;visibility:visible;mso-wrap-style:square;v-text-anchor:top" coordsize="29997,55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bm8QA&#10;AADfAAAADwAAAGRycy9kb3ducmV2LnhtbERPTWvCQBC9F/oflil4Ed2tWJHoKlZb8FKwqXgesmOS&#10;NjsbstuY/vvOodDj432vt4NvVE9drANbeJwaUMRFcDWXFs4fr5MlqJiQHTaBycIPRdhu7u/WmLlw&#10;43fq81QqCeGYoYUqpTbTOhYVeYzT0BILdw2dxySwK7Xr8CbhvtEzYxbaY83SUGFL+4qKr/zbW8jf&#10;Lody1x9DP86fX8aLxJ8nw9aOHobdClSiIf2L/9xHJ/PN03wug+W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G5vEAAAA3wAAAA8AAAAAAAAAAAAAAAAAmAIAAGRycy9k&#10;b3ducmV2LnhtbFBLBQYAAAAABAAEAPUAAACJAwAAAAA=&#10;" path="m,l29997,r,555955l,555955,,e" fillcolor="#416ea7" stroked="f" strokeweight="0">
                  <v:path arrowok="t" textboxrect="0,0,29997,555955"/>
                </v:shape>
                <v:shape id="Shape 105449" o:spid="_x0000_s1081" style="position:absolute;left:11288;top:7128;width:300;height:5721;visibility:visible;mso-wrap-style:square;v-text-anchor:top" coordsize="29997,57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YqMUA&#10;AADfAAAADwAAAGRycy9kb3ducmV2LnhtbERPTU8CMRC9m/gfmjHhYqAVFqIrhRgTE7kBatTbuB13&#10;N7TTTVtg/feWhITjy/ueL3tnxYFCbD1ruBspEMSVNy3XGt7fXob3IGJCNmg9k4Y/irBcXF/NsTT+&#10;yBs6bFMtcgjHEjU0KXWllLFqyGEc+Y44c78+OEwZhlqagMcc7qwcKzWTDlvODQ129NxQtdvunQa3&#10;sev2Q632k3D704Xv3ZctPgutBzf90yOIRH26iM/uV5Pnq2lRPMDpT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JioxQAAAN8AAAAPAAAAAAAAAAAAAAAAAJgCAABkcnMv&#10;ZG93bnJldi54bWxQSwUGAAAAAAQABAD1AAAAigMAAAAA&#10;" path="m,l29997,r,572046l,572046,,e" fillcolor="#416ea7" stroked="f" strokeweight="0">
                  <v:path arrowok="t" textboxrect="0,0,29997,572046"/>
                </v:shape>
                <v:shape id="Shape 105450" o:spid="_x0000_s1082" style="position:absolute;left:10279;top:7114;width:300;height:5735;visibility:visible;mso-wrap-style:square;v-text-anchor:top" coordsize="29997,57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3m+cUA&#10;AADfAAAADwAAAGRycy9kb3ducmV2LnhtbERPz0sCQRS+B/4Pwwu6RM5YKbk6SgSGEAhpl27Pnefu&#10;0s6bbWbS1b++dwg6fny/58vet+pIMTWBLYyGBhRxGVzDlYWP3eruCVTKyA7bwGThTAmWi8HVHAsX&#10;TvxOx22ulIRwKtBCnXNXaJ3KmjymYeiIhTuE6DELjJV2EU8S7lt9b8xEe2xYGmrs6KWm8mv74y2k&#10;h0/jXjfUNbscp9+r89vk9rK39ua6f56BytTnf/Gfe+1kvhk/juWB/BEA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b5xQAAAN8AAAAPAAAAAAAAAAAAAAAAAJgCAABkcnMv&#10;ZG93bnJldi54bWxQSwUGAAAAAAQABAD1AAAAigMAAAAA&#10;" path="m,l29997,r,573506l,573506,,e" fillcolor="#416ea7" stroked="f" strokeweight="0">
                  <v:path arrowok="t" textboxrect="0,0,29997,573506"/>
                </v:shape>
                <v:shape id="Shape 105451" o:spid="_x0000_s1083" style="position:absolute;left:6746;top:7114;width:300;height:5735;visibility:visible;mso-wrap-style:square;v-text-anchor:top" coordsize="29997,57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DYsUA&#10;AADfAAAADwAAAGRycy9kb3ducmV2LnhtbERPTWsCMRC9C/6HMIVeRBNbFbsapRSUQkGoevE23Yy7&#10;SzeTNYm69tc3BaHHx/ueL1tbiwv5UDnWMBwoEMS5MxUXGva7VX8KIkRkg7Vj0nCjAMtFtzPHzLgr&#10;f9JlGwuRQjhkqKGMscmkDHlJFsPANcSJOzpvMSboC2k8XlO4reWTUhNpseLUUGJDbyXl39uz1RCe&#10;D8qsN9RUu+hfTqvbx6T386X140P7OgMRqY3/4rv73aT5ajwaD+HvTwI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UNixQAAAN8AAAAPAAAAAAAAAAAAAAAAAJgCAABkcnMv&#10;ZG93bnJldi54bWxQSwUGAAAAAAQABAD1AAAAigMAAAAA&#10;" path="m,l29997,r,573506l,573506,,e" fillcolor="#416ea7" stroked="f" strokeweight="0">
                  <v:path arrowok="t" textboxrect="0,0,29997,573506"/>
                </v:shape>
                <v:shape id="Shape 105452" o:spid="_x0000_s1084" style="position:absolute;left:12803;top:7048;width:299;height:5801;visibility:visible;mso-wrap-style:square;v-text-anchor:top" coordsize="29997,580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qlMcA&#10;AADfAAAADwAAAGRycy9kb3ducmV2LnhtbESP0WrCQBBF3wv9h2UKfSm6qRi10VVKi1bwxagfMGSn&#10;2WB2NmS3Gv16VxD6eLhzz8zMFp2txYlaXzlW8N5PQBAXTldcKjjsl70JCB+QNdaOScGFPCzmz08z&#10;zLQ7c06nXShFlLDPUIEJocmk9IUhi77vGuKY/brWYojYllK3eI5yW8tBkoykxYrjBoMNfRkqjrs/&#10;e7ek4/yNNub7Y/mz2srtNV+bq1KvL93nFESgLvwPP9prHc9P0mE6gPs/EU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46pTHAAAA3wAAAA8AAAAAAAAAAAAAAAAAmAIAAGRy&#10;cy9kb3ducmV2LnhtbFBLBQYAAAAABAAEAPUAAACMAwAAAAA=&#10;" path="m,l29997,r,580098l,580098,,e" fillcolor="#416ea7" stroked="f" strokeweight="0">
                  <v:path arrowok="t" textboxrect="0,0,29997,580098"/>
                </v:shape>
                <v:shape id="Shape 105453" o:spid="_x0000_s1085" style="position:absolute;left:12298;top:6989;width:300;height:5860;visibility:visible;mso-wrap-style:square;v-text-anchor:top" coordsize="29997,58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SxcUA&#10;AADfAAAADwAAAGRycy9kb3ducmV2LnhtbERPXU/CMBR9N/E/NJfEN2lRETIpZNGAPmEEAvh2Xa/b&#10;4nq7rHWb/HpqYuLjyfmeLXpbiZYaXzrWMBoqEMSZMyXnGnbb5fUUhA/IBivHpOGHPCzmlxczTIzr&#10;+I3aTchFDGGfoIYihDqR0mcFWfRDVxNH7tM1FkOETS5Ng10Mt5W8UepeWiw5NhRY02NB2dfm22rY&#10;P39M3leqU+n+dHhNn3CNx5a0vhr06QOIQH34F/+5X0ycr8Z341v4/RMB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xLFxQAAAN8AAAAPAAAAAAAAAAAAAAAAAJgCAABkcnMv&#10;ZG93bnJldi54bWxQSwUGAAAAAAQABAD1AAAAigMAAAAA&#10;" path="m,l29997,r,585953l,585953,,e" fillcolor="#416ea7" stroked="f" strokeweight="0">
                  <v:path arrowok="t" textboxrect="0,0,29997,585953"/>
                </v:shape>
                <v:shape id="Shape 105454" o:spid="_x0000_s1086" style="position:absolute;left:9774;top:6836;width:300;height:6013;visibility:visible;mso-wrap-style:square;v-text-anchor:top" coordsize="29997,60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34WsMA&#10;AADfAAAADwAAAGRycy9kb3ducmV2LnhtbERPTWsCMRC9C/6HMEIvUhNFS1mNIorQqpeuHjwOm+lm&#10;6WaybKJu/70pFDw+3vdi1bla3KgNlWcN45ECQVx4U3Gp4Xzavb6DCBHZYO2ZNPxSgNWy31tgZvyd&#10;v+iWx1KkEA4ZarAxNpmUobDkMIx8Q5y4b986jAm2pTQt3lO4q+VEqTfpsOLUYLGhjaXiJ786Dadh&#10;Q/Z44fFwe/08HHZ7e1a+0/pl0K3nICJ18Sn+d3+YNF/NprMp/P1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34WsMAAADfAAAADwAAAAAAAAAAAAAAAACYAgAAZHJzL2Rv&#10;d25yZXYueG1sUEsFBgAAAAAEAAQA9QAAAIgDAAAAAA==&#10;" path="m,l29997,r,601307l,601307,,e" fillcolor="#416ea7" stroked="f" strokeweight="0">
                  <v:path arrowok="t" textboxrect="0,0,29997,601307"/>
                </v:shape>
                <v:shape id="Shape 105455" o:spid="_x0000_s1087" style="position:absolute;left:6241;top:6653;width:300;height:6196;visibility:visible;mso-wrap-style:square;v-text-anchor:top" coordsize="29997,61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e5MUA&#10;AADfAAAADwAAAGRycy9kb3ducmV2LnhtbERPXWvCMBR9H/gfwhX2MmaqW2VUo4i44UAEnQ97vDTX&#10;ttrclCRru39vBgMfD+d7vuxNLVpyvrKsYDxKQBDnVldcKDh9vT+/gfABWWNtmRT8koflYvAwx0zb&#10;jg/UHkMhYgj7DBWUITSZlD4vyaAf2YY4cmfrDIYIXSG1wy6Gm1pOkmQqDVYcG0psaF1Sfj3+GAXf&#10;O3lp5Kb97J6mfv/x4k5tZa9KPQ771QxEoD7cxf/urY7zk/Q1TeHvTwQ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17kxQAAAN8AAAAPAAAAAAAAAAAAAAAAAJgCAABkcnMv&#10;ZG93bnJldi54bWxQSwUGAAAAAAQABAD1AAAAigMAAAAA&#10;" path="m,l29997,r,619595l,619595,,e" fillcolor="#416ea7" stroked="f" strokeweight="0">
                  <v:path arrowok="t" textboxrect="0,0,29997,619595"/>
                </v:shape>
                <v:shape id="Shape 105456" o:spid="_x0000_s1088" style="position:absolute;left:5736;top:6653;width:300;height:6196;visibility:visible;mso-wrap-style:square;v-text-anchor:top" coordsize="29997,61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k8UA&#10;AADfAAAADwAAAGRycy9kb3ducmV2LnhtbERPXWvCMBR9F/wP4Qp7kZm6aRnVKCLbmDAEnQ97vDTX&#10;ttrclCRru3+/CMIeD+d7ue5NLVpyvrKsYDpJQBDnVldcKDh9vT2+gPABWWNtmRT8kof1ajhYYqZt&#10;xwdqj6EQMYR9hgrKEJpMSp+XZNBPbEMcubN1BkOErpDaYRfDTS2fkiSVBiuODSU2tC0pvx5/jILv&#10;T3lp5Gu768ap378/u1Nb2atSD6N+swARqA//4rv7Q8f5yXw2T+H2JwK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cCTxQAAAN8AAAAPAAAAAAAAAAAAAAAAAJgCAABkcnMv&#10;ZG93bnJldi54bWxQSwUGAAAAAAQABAD1AAAAigMAAAAA&#10;" path="m,l29997,r,619595l,619595,,e" fillcolor="#416ea7" stroked="f" strokeweight="0">
                  <v:path arrowok="t" textboxrect="0,0,29997,619595"/>
                </v:shape>
                <v:shape id="Shape 105457" o:spid="_x0000_s1089" style="position:absolute;left:19372;top:6367;width:300;height:6482;visibility:visible;mso-wrap-style:square;v-text-anchor:top" coordsize="29997,64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tPccA&#10;AADfAAAADwAAAGRycy9kb3ducmV2LnhtbERPXWvCMBR9H/gfwh3sRWa6oU46owyHQwRl1rG9Xppr&#10;W21uuia29d8vgrDHw/mezjtTioZqV1hW8DSIQBCnVhecKfjaLx8nIJxH1lhaJgUXcjCf9e6mGGvb&#10;8o6axGcihLCLUUHufRVL6dKcDLqBrYgDd7C1QR9gnUldYxvCTSmfo2gsDRYcGnKsaJFTekrORsHi&#10;9P2ZvG9Wx4/+zk32v+tm+9MelHq4795eQXjq/L/45l7pMD8aDUcvcP0TA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bT3HAAAA3wAAAA8AAAAAAAAAAAAAAAAAmAIAAGRy&#10;cy9kb3ducmV2LnhtbFBLBQYAAAAABAAEAPUAAACMAwAAAAA=&#10;" path="m,l29997,r,648131l,648131,,e" fillcolor="#416ea7" stroked="f" strokeweight="0">
                  <v:path arrowok="t" textboxrect="0,0,29997,648131"/>
                </v:shape>
                <v:shape id="Shape 105458" o:spid="_x0000_s1090" style="position:absolute;left:17857;top:5402;width:300;height:7447;visibility:visible;mso-wrap-style:square;v-text-anchor:top" coordsize="29985,74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0+MAA&#10;AADfAAAADwAAAGRycy9kb3ducmV2LnhtbERPTWvCQBC9C/0PyxR6MxuLEUldRYSCV6N4HrLTbGh2&#10;Ns2umvjrO4dCj4/3vdmNvlN3GmIb2MAiy0ER18G23Bi4nD/na1AxIVvsApOBiSLsti+zDZY2PPhE&#10;9yo1SkI4lmjApdSXWsfakceYhZ5YuK8weEwCh0bbAR8S7jv9nucr7bFlaXDY08FR/V3dvPSupskV&#10;z+fhfLn1bpnstfrhqzFvr+P+A1SiMf2L/9xHK/PzYlnIYPkjAP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f0+MAAAADfAAAADwAAAAAAAAAAAAAAAACYAgAAZHJzL2Rvd25y&#10;ZXYueG1sUEsFBgAAAAAEAAQA9QAAAIUDAAAAAA==&#10;" path="m,l29985,r,744689l,744689,,e" fillcolor="#416ea7" stroked="f" strokeweight="0">
                  <v:path arrowok="t" textboxrect="0,0,29985,744689"/>
                </v:shape>
                <v:shape id="Shape 105459" o:spid="_x0000_s1091" style="position:absolute;left:18867;top:4356;width:300;height:8493;visibility:visible;mso-wrap-style:square;v-text-anchor:top" coordsize="29997,84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YhcUA&#10;AADfAAAADwAAAGRycy9kb3ducmV2LnhtbERPXWvCMBR9H/gfwhX2pmm3ObQzypjIthdhVdDHS3Nt&#10;ypqb0sS27tcvA2GPh/O9XA+2Fh21vnKsIJ0mIIgLpysuFRz228kchA/IGmvHpOBKHtar0d0SM+16&#10;/qIuD6WIIewzVGBCaDIpfWHIop+6hjhyZ9daDBG2pdQt9jHc1vIhSZ6lxYpjg8GG3gwV3/nFKjil&#10;u83npcvN5hqOP32avm/P5lGp+/Hw+gIi0BD+xTf3h47zk9nTbAF/fy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liFxQAAAN8AAAAPAAAAAAAAAAAAAAAAAJgCAABkcnMv&#10;ZG93bnJldi54bWxQSwUGAAAAAAQABAD1AAAAigMAAAAA&#10;" path="m,l29997,r,849299l,849299,,e" fillcolor="#416ea7" stroked="f" strokeweight="0">
                  <v:path arrowok="t" textboxrect="0,0,29997,849299"/>
                </v:shape>
                <v:shape id="Shape 105460" o:spid="_x0000_s1092" style="position:absolute;left:18362;top:4341;width:300;height:8508;visibility:visible;mso-wrap-style:square;v-text-anchor:top" coordsize="29997,85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ojsEA&#10;AADfAAAADwAAAGRycy9kb3ducmV2LnhtbERPTUvDQBC9C/0PyxS8iN0oGtLYbamCUI9GvU+zY7I0&#10;Oxt21yb9985B8Ph435vd7Ad1pphcYAN3qwIUcRus487A58frbQUqZWSLQ2AycKEEu+3iaoO1DRO/&#10;07nJnZIQTjUa6HMea61T25PHtAojsXDfIXrMAmOnbcRJwv2g74ui1B4dS0OPI7301J6aH2/gcGmO&#10;5frr7fmmi4ipml01OWfM9XLeP4HKNOd/8Z/7YGV+8fhQygP5IwD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j6I7BAAAA3wAAAA8AAAAAAAAAAAAAAAAAmAIAAGRycy9kb3du&#10;cmV2LnhtbFBLBQYAAAAABAAEAPUAAACGAwAAAAA=&#10;" path="m,l29997,r,850761l,850761,,e" fillcolor="#416ea7" stroked="f" strokeweight="0">
                  <v:path arrowok="t" textboxrect="0,0,29997,850761"/>
                </v:shape>
                <v:shape id="Shape 162" o:spid="_x0000_s1093" style="position:absolute;left:1588;top:12849;width:32326;height:0;visibility:visible;mso-wrap-style:square;v-text-anchor:top" coordsize="323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QIsUA&#10;AADcAAAADwAAAGRycy9kb3ducmV2LnhtbERPTWvCQBC9F/wPywheSt00FJHUTVBLpBZB1FI8Dtkx&#10;CWZnQ3bV2F/fLRR6m8f7nFnWm0ZcqXO1ZQXP4wgEcWF1zaWCz0P+NAXhPLLGxjIpuJODLB08zDDR&#10;9sY7uu59KUIIuwQVVN63iZSuqMigG9uWOHAn2xn0AXal1B3eQrhpZBxFE2mw5tBQYUvLiorz/mIU&#10;1NsvuTHucRUX3+tL/rF4O+YvB6VGw37+CsJT7//Ff+53HeZPYvh9Jlw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pAixQAAANwAAAAPAAAAAAAAAAAAAAAAAJgCAABkcnMv&#10;ZG93bnJldi54bWxQSwUGAAAAAAQABAD1AAAAigMAAAAA&#10;" path="m,l3232582,e" filled="f" strokecolor="#181717" strokeweight=".48pt">
                  <v:path arrowok="t" textboxrect="0,0,3232582,0"/>
                </v:shape>
                <v:shape id="Shape 163" o:spid="_x0000_s1094" style="position:absolute;left:33914;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3ecMA&#10;AADcAAAADwAAAGRycy9kb3ducmV2LnhtbERPS4vCMBC+C/6HMII3Td1FK9W0iOyCghcfB49DM7bF&#10;ZlKbqN399WZhwdt8fM9ZZp2pxYNaV1lWMBlHIIhzqysuFJyO36M5COeRNdaWScEPOcjSfm+JibZP&#10;3tPj4AsRQtglqKD0vkmkdHlJBt3YNsSBu9jWoA+wLaRu8RnCTS0/omgmDVYcGkpsaF1Sfj3cjYLt&#10;7nyr9r/xdLpz3cnOL18x3a9KDQfdagHCU+ff4n/3Rof5s0/4eyZc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3ecMAAADcAAAADwAAAAAAAAAAAAAAAACYAgAAZHJzL2Rv&#10;d25yZXYueG1sUEsFBgAAAAAEAAQA9QAAAIgDAAAAAA==&#10;" path="m,l,24143e" filled="f" strokecolor="#181717" strokeweight=".1221mm">
                  <v:path arrowok="t" textboxrect="0,0,0,24143"/>
                </v:shape>
                <v:shape id="Shape 164" o:spid="_x0000_s1095" style="position:absolute;left:31895;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vDcMA&#10;AADcAAAADwAAAGRycy9kb3ducmV2LnhtbERPS4vCMBC+C/6HMII3TV1WK9W0iOyCghcfB49DM7bF&#10;ZlKbqN399WZhwdt8fM9ZZp2pxYNaV1lWMBlHIIhzqysuFJyO36M5COeRNdaWScEPOcjSfm+JibZP&#10;3tPj4AsRQtglqKD0vkmkdHlJBt3YNsSBu9jWoA+wLaRu8RnCTS0/omgmDVYcGkpsaF1Sfj3cjYLt&#10;7nyr9r/xdLpz3cnOL18x3a9KDQfdagHCU+ff4n/3Rof5s0/4eyZc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OvDcMAAADcAAAADwAAAAAAAAAAAAAAAACYAgAAZHJzL2Rv&#10;d25yZXYueG1sUEsFBgAAAAAEAAQA9QAAAIgDAAAAAA==&#10;" path="m,l,24143e" filled="f" strokecolor="#181717" strokeweight=".1221mm">
                  <v:path arrowok="t" textboxrect="0,0,0,24143"/>
                </v:shape>
                <v:shape id="Shape 165" o:spid="_x0000_s1096" style="position:absolute;left:29876;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8KlsEA&#10;AADcAAAADwAAAGRycy9kb3ducmV2LnhtbERPy6rCMBDdX/AfwgjurukVqqUa5SIKCm58LFwOzdgW&#10;m0ltola/3giCuzmc50xmranEjRpXWlbw149AEGdWl5wrOOyXvwkI55E1VpZJwYMczKadnwmm2t55&#10;S7edz0UIYZeigsL7OpXSZQUZdH1bEwfuZBuDPsAml7rBewg3lRxE0VAaLDk0FFjTvKDsvLsaBevN&#10;8VJun6M43rj2YJPTYkTXs1K9bvs/BuGp9V/xx73SYf4whvcz4QI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pbBAAAA3AAAAA8AAAAAAAAAAAAAAAAAmAIAAGRycy9kb3du&#10;cmV2LnhtbFBLBQYAAAAABAAEAPUAAACGAwAAAAA=&#10;" path="m,l,24143e" filled="f" strokecolor="#181717" strokeweight=".1221mm">
                  <v:path arrowok="t" textboxrect="0,0,0,24143"/>
                </v:shape>
                <v:shape id="Shape 166" o:spid="_x0000_s1097" style="position:absolute;left:27857;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U4cMA&#10;AADcAAAADwAAAGRycy9kb3ducmV2LnhtbERPTWvCQBC9C/0PyxR6041CEkndiIiFFnKJeuhxyI5J&#10;SHY2ZldN++u7hUJv83ifs9lOphd3Gl1rWcFyEYEgrqxuuVZwPr3N1yCcR9bYWyYFX+Rgmz/NNphp&#10;++CS7kdfixDCLkMFjfdDJqWrGjLoFnYgDtzFjgZ9gGMt9YiPEG56uYqiRBpsOTQ0ONC+oao73oyC&#10;j+Lz2pbfaRwXbjrb9eWQ0q1T6uV52r2C8DT5f/Gf+12H+UkC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2U4cMAAADcAAAADwAAAAAAAAAAAAAAAACYAgAAZHJzL2Rv&#10;d25yZXYueG1sUEsFBgAAAAAEAAQA9QAAAIgDAAAAAA==&#10;" path="m,l,24143e" filled="f" strokecolor="#181717" strokeweight=".1221mm">
                  <v:path arrowok="t" textboxrect="0,0,0,24143"/>
                </v:shape>
                <v:shape id="Shape 167" o:spid="_x0000_s1098" style="position:absolute;left:25831;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xesEA&#10;AADcAAAADwAAAGRycy9kb3ducmV2LnhtbERPy6rCMBDdC/5DGMGdpveCtlSjXOQKCm58LFwOzdgW&#10;m0ltola/3giCuzmc50znranEjRpXWlbwM4xAEGdWl5wrOOyXgwSE88gaK8uk4EEO5rNuZ4qptnfe&#10;0m3ncxFC2KWooPC+TqV0WUEG3dDWxIE72cagD7DJpW7wHsJNJX+jaCwNlhwaCqxpUVB23l2NgvXm&#10;eCm3z3g02rj2YJPTf0zXs1L9Xvs3AeGp9V/xx73SYf44hv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hMXrBAAAA3AAAAA8AAAAAAAAAAAAAAAAAmAIAAGRycy9kb3du&#10;cmV2LnhtbFBLBQYAAAAABAAEAPUAAACGAwAAAAA=&#10;" path="m,l,24143e" filled="f" strokecolor="#181717" strokeweight=".1221mm">
                  <v:path arrowok="t" textboxrect="0,0,0,24143"/>
                </v:shape>
                <v:shape id="Shape 168" o:spid="_x0000_s1099" style="position:absolute;left:23812;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lCMYA&#10;AADcAAAADwAAAGRycy9kb3ducmV2LnhtbESPQWvCQBCF7wX/wzKF3uqmhUSJriJioYVcYj30OGTH&#10;JJidjdlVU3+9cyj0NsN78943y/XoOnWlIbSeDbxNE1DElbct1wYO3x+vc1AhIlvsPJOBXwqwXk2e&#10;lphbf+OSrvtYKwnhkKOBJsY+1zpUDTkMU98Ti3b0g8Mo61BrO+BNwl2n35Mk0w5bloYGe9o2VJ32&#10;F2fgq/g5t+V9lqZFGA9+ftzN6HIy5uV53CxARRrjv/nv+tMKfia08oxMo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lCMYAAADcAAAADwAAAAAAAAAAAAAAAACYAgAAZHJz&#10;L2Rvd25yZXYueG1sUEsFBgAAAAAEAAQA9QAAAIsDAAAAAA==&#10;" path="m,l,24143e" filled="f" strokecolor="#181717" strokeweight=".1221mm">
                  <v:path arrowok="t" textboxrect="0,0,0,24143"/>
                </v:shape>
                <v:shape id="Shape 169" o:spid="_x0000_s1100" style="position:absolute;left:21793;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Ak8EA&#10;AADcAAAADwAAAGRycy9kb3ducmV2LnhtbERPy6rCMBDdC/5DGMGdpgpqrUa5yL2g4MbHwuXQjG2x&#10;mfQ2UatfbwTB3RzOc+bLxpTiRrUrLCsY9CMQxKnVBWcKjoe/XgzCeWSNpWVS8CAHy0W7NcdE2zvv&#10;6Lb3mQgh7BJUkHtfJVK6NCeDrm8r4sCdbW3QB1hnUtd4D+GmlMMoGkuDBYeGHCta5ZRe9lejYLM9&#10;/Re752Q02rrmaOPz74SuF6W6neZnBsJT47/ij3utw/zxF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yAJPBAAAA3AAAAA8AAAAAAAAAAAAAAAAAmAIAAGRycy9kb3du&#10;cmV2LnhtbFBLBQYAAAAABAAEAPUAAACGAwAAAAA=&#10;" path="m,l,24143e" filled="f" strokecolor="#181717" strokeweight=".1221mm">
                  <v:path arrowok="t" textboxrect="0,0,0,24143"/>
                </v:shape>
                <v:shape id="Shape 170" o:spid="_x0000_s1101" style="position:absolute;left:19774;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08UA&#10;AADcAAAADwAAAGRycy9kb3ducmV2LnhtbESPT4vCQAzF78J+hyEL3nS6gla6jrKICyt48c9hj6ET&#10;22InUzujVj+9OQjeEt7Le7/MFp2r1ZXaUHk28DVMQBHn3lZcGDjsfwdTUCEiW6w9k4E7BVjMP3oz&#10;zKy/8Zauu1goCeGQoYEyxibTOuQlOQxD3xCLdvStwyhrW2jb4k3CXa1HSTLRDiuWhhIbWpaUn3YX&#10;Z2C9+T9X20c6Hm9Cd/DT4yqly8mY/mf38w0qUhff5tf1nxX8VPD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T/TxQAAANwAAAAPAAAAAAAAAAAAAAAAAJgCAABkcnMv&#10;ZG93bnJldi54bWxQSwUGAAAAAAQABAD1AAAAigMAAAAA&#10;" path="m,l,24143e" filled="f" strokecolor="#181717" strokeweight=".1221mm">
                  <v:path arrowok="t" textboxrect="0,0,0,24143"/>
                </v:shape>
                <v:shape id="Shape 171" o:spid="_x0000_s1102" style="position:absolute;left:17755;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aSMMA&#10;AADcAAAADwAAAGRycy9kb3ducmV2LnhtbERPTWvCQBC9F/wPywi91Y2FNCG6ioiFCrlEPXgcsmMS&#10;zM7G7Gpif323UOhtHu9zluvRtOJBvWssK5jPIhDEpdUNVwpOx8+3FITzyBpby6TgSQ7Wq8nLEjNt&#10;By7ocfCVCCHsMlRQe99lUrqyJoNuZjviwF1sb9AH2FdS9ziEcNPK9yj6kAYbDg01drStqbwe7kbB&#10;Pj/fmuI7iePcjSebXnYJ3a9KvU7HzQKEp9H/i//cXzrMT+b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2aSMMAAADcAAAADwAAAAAAAAAAAAAAAACYAgAAZHJzL2Rv&#10;d25yZXYueG1sUEsFBgAAAAAEAAQA9QAAAIgDAAAAAA==&#10;" path="m,l,24143e" filled="f" strokecolor="#181717" strokeweight=".1221mm">
                  <v:path arrowok="t" textboxrect="0,0,0,24143"/>
                </v:shape>
                <v:shape id="Shape 172" o:spid="_x0000_s1103" style="position:absolute;left:15736;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P8MA&#10;AADcAAAADwAAAGRycy9kb3ducmV2LnhtbERPTWvCQBC9F/oflin01mwUbCS6ihSFCrlEc/A4ZMck&#10;mJ1Ns6tGf71bELzN433OfDmYVlyod41lBaMoBkFcWt1wpaDYb76mIJxH1thaJgU3crBcvL/NMdX2&#10;yjlddr4SIYRdigpq77tUSlfWZNBFtiMO3NH2Bn2AfSV1j9cQblo5juNvabDh0FBjRz81lafd2SjY&#10;Zoe/Jr8nk0nmhsJOj+uEzielPj+G1QyEp8G/xE/3rw7zkzH8Px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EP8MAAADcAAAADwAAAAAAAAAAAAAAAACYAgAAZHJzL2Rv&#10;d25yZXYueG1sUEsFBgAAAAAEAAQA9QAAAIgDAAAAAA==&#10;" path="m,l,24143e" filled="f" strokecolor="#181717" strokeweight=".1221mm">
                  <v:path arrowok="t" textboxrect="0,0,0,24143"/>
                </v:shape>
                <v:shape id="Shape 173" o:spid="_x0000_s1104" style="position:absolute;left:13710;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hpMIA&#10;AADcAAAADwAAAGRycy9kb3ducmV2LnhtbERPS4vCMBC+C/sfwix4s+kqWukaRUTBBS8+Dh6HZvrA&#10;ZlKbqHV//WZB8DYf33Nmi87U4k6tqywr+IpiEMSZ1RUXCk7HzWAKwnlkjbVlUvAkB4v5R2+GqbYP&#10;3tP94AsRQtilqKD0vkmldFlJBl1kG+LA5bY16ANsC6lbfIRwU8thHE+kwYpDQ4kNrUrKLoebUfCz&#10;O1+r/W8yHu9cd7LTfJ3Q7aJU/7NbfoPw1Pm3+OXe6jA/Gc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6GkwgAAANwAAAAPAAAAAAAAAAAAAAAAAJgCAABkcnMvZG93&#10;bnJldi54bWxQSwUGAAAAAAQABAD1AAAAhwMAAAAA&#10;" path="m,l,24143e" filled="f" strokecolor="#181717" strokeweight=".1221mm">
                  <v:path arrowok="t" textboxrect="0,0,0,24143"/>
                </v:shape>
                <v:shape id="Shape 174" o:spid="_x0000_s1105" style="position:absolute;left:11691;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50MIA&#10;AADcAAAADwAAAGRycy9kb3ducmV2LnhtbERPS4vCMBC+C/sfwix4s+mKWukaRUTBBS8+Dh6HZvrA&#10;ZlKbqHV//WZB8DYf33Nmi87U4k6tqywr+IpiEMSZ1RUXCk7HzWAKwnlkjbVlUvAkB4v5R2+GqbYP&#10;3tP94AsRQtilqKD0vkmldFlJBl1kG+LA5bY16ANsC6lbfIRwU8thHE+kwYpDQ4kNrUrKLoebUfCz&#10;O1+r/W8yHu9cd7LTfJ3Q7aJU/7NbfoPw1Pm3+OXe6jA/GcH/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jnQwgAAANwAAAAPAAAAAAAAAAAAAAAAAJgCAABkcnMvZG93&#10;bnJldi54bWxQSwUGAAAAAAQABAD1AAAAhwMAAAAA&#10;" path="m,l,24143e" filled="f" strokecolor="#181717" strokeweight=".1221mm">
                  <v:path arrowok="t" textboxrect="0,0,0,24143"/>
                </v:shape>
                <v:shape id="Shape 175" o:spid="_x0000_s1106" style="position:absolute;left:9672;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cS8EA&#10;AADcAAAADwAAAGRycy9kb3ducmV2LnhtbERPy6rCMBDdC/5DmAvuNL1CrfQa5SIKCm58LFwOzdgW&#10;m0ltola/3giCuzmc50xmranEjRpXWlbwO4hAEGdWl5wrOOyX/TEI55E1VpZJwYMczKbdzgRTbe+8&#10;pdvO5yKEsEtRQeF9nUrpsoIMuoGtiQN3so1BH2CTS93gPYSbSg6jaCQNlhwaCqxpXlB23l2NgvXm&#10;eCm3zySON6492PFpkdD1rFTvp/3/A+Gp9V/xx73SYX4Sw/uZcIG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mnEvBAAAA3AAAAA8AAAAAAAAAAAAAAAAAmAIAAGRycy9kb3du&#10;cmV2LnhtbFBLBQYAAAAABAAEAPUAAACGAwAAAAA=&#10;" path="m,l,24143e" filled="f" strokecolor="#181717" strokeweight=".1221mm">
                  <v:path arrowok="t" textboxrect="0,0,0,24143"/>
                </v:shape>
                <v:shape id="Shape 176" o:spid="_x0000_s1107" style="position:absolute;left:7653;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CPMEA&#10;AADcAAAADwAAAGRycy9kb3ducmV2LnhtbERPy6rCMBDdC/5DGMGdpveCtlSjXOQKCm58LFwOzdgW&#10;m0ltola/3giCuzmc50znranEjRpXWlbwM4xAEGdWl5wrOOyXgwSE88gaK8uk4EEO5rNuZ4qptnfe&#10;0m3ncxFC2KWooPC+TqV0WUEG3dDWxIE72cagD7DJpW7wHsJNJX+jaCwNlhwaCqxpUVB23l2NgvXm&#10;eCm3z3g02rj2YJPTf0zXs1L9Xvs3AeGp9V/xx73SYX48hv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0AjzBAAAA3AAAAA8AAAAAAAAAAAAAAAAAmAIAAGRycy9kb3du&#10;cmV2LnhtbFBLBQYAAAAABAAEAPUAAACGAwAAAAA=&#10;" path="m,l,24143e" filled="f" strokecolor="#181717" strokeweight=".1221mm">
                  <v:path arrowok="t" textboxrect="0,0,0,24143"/>
                </v:shape>
                <v:shape id="Shape 177" o:spid="_x0000_s1108" style="position:absolute;left:5634;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np8MA&#10;AADcAAAADwAAAGRycy9kb3ducmV2LnhtbERPTWvCQBC9F/oflhG81Y1CTEhdpYiCQi5JPfQ4ZMck&#10;mJ1Ns6vG/vquUOhtHu9zVpvRdOJGg2stK5jPIhDEldUt1wpOn/u3FITzyBo7y6TgQQ4269eXFWba&#10;3rmgW+lrEULYZaig8b7PpHRVQwbdzPbEgTvbwaAPcKilHvAewk0nF1G0lAZbDg0N9rRtqLqUV6Pg&#10;mH99t8VPEse5G082Pe8Sul6Umk7Gj3cQnkb/L/5zH3SYnyTwfC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inp8MAAADcAAAADwAAAAAAAAAAAAAAAACYAgAAZHJzL2Rv&#10;d25yZXYueG1sUEsFBgAAAAAEAAQA9QAAAIgDAAAAAA==&#10;" path="m,l,24143e" filled="f" strokecolor="#181717" strokeweight=".1221mm">
                  <v:path arrowok="t" textboxrect="0,0,0,24143"/>
                </v:shape>
                <v:shape id="Shape 178" o:spid="_x0000_s1109" style="position:absolute;left:3615;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z1cUA&#10;AADcAAAADwAAAGRycy9kb3ducmV2LnhtbESPT4vCQAzF78J+hyEL3nS6gla6jrKICyt48c9hj6ET&#10;22InUzujVj+9OQjeEt7Le7/MFp2r1ZXaUHk28DVMQBHn3lZcGDjsfwdTUCEiW6w9k4E7BVjMP3oz&#10;zKy/8Zauu1goCeGQoYEyxibTOuQlOQxD3xCLdvStwyhrW2jb4k3CXa1HSTLRDiuWhhIbWpaUn3YX&#10;Z2C9+T9X20c6Hm9Cd/DT4yqly8mY/mf38w0qUhff5tf1nxX8VGj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zPVxQAAANwAAAAPAAAAAAAAAAAAAAAAAJgCAABkcnMv&#10;ZG93bnJldi54bWxQSwUGAAAAAAQABAD1AAAAigMAAAAA&#10;" path="m,l,24143e" filled="f" strokecolor="#181717" strokeweight=".1221mm">
                  <v:path arrowok="t" textboxrect="0,0,0,24143"/>
                </v:shape>
                <v:shape id="Shape 179" o:spid="_x0000_s1110" style="position:absolute;left:1588;top:17543;width:0;height:241;visibility:visible;mso-wrap-style:square;v-text-anchor:top" coordsize="0,2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WTsMA&#10;AADcAAAADwAAAGRycy9kb3ducmV2LnhtbERPTWvCQBC9F/wPywi91Y2CjUZXkWJBIRdTDz0O2TEJ&#10;ZmfT7CZGf323UPA2j/c56+1gatFT6yrLCqaTCARxbnXFhYLz1+fbAoTzyBpry6TgTg62m9HLGhNt&#10;b3yiPvOFCCHsElRQet8kUrq8JINuYhviwF1sa9AH2BZSt3gL4aaWsyh6lwYrDg0lNvRRUn7NOqPg&#10;mH7/VKdHPJ+nbjjbxWUfU3dV6nU87FYgPA3+Kf53H3SYHy/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uWTsMAAADcAAAADwAAAAAAAAAAAAAAAACYAgAAZHJzL2Rv&#10;d25yZXYueG1sUEsFBgAAAAAEAAQA9QAAAIgDAAAAAA==&#10;" path="m,l,24143e" filled="f" strokecolor="#181717" strokeweight=".1221mm">
                  <v:path arrowok="t" textboxrect="0,0,0,24143"/>
                </v:shape>
                <v:shape id="Shape 180" o:spid="_x0000_s1111" style="position:absolute;left:1672;top:5691;width:31990;height:10753;visibility:visible;mso-wrap-style:square;v-text-anchor:top" coordsize="3198940,107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BcQA&#10;AADcAAAADwAAAGRycy9kb3ducmV2LnhtbESPQWvDMAyF74P+B6PBbquzHkqX1SmltDDoYawtOyux&#10;EofGchp7afbvp8NgN4n39N6n9WbynRppiG1gAy/zDBRxFWzLjYHL+fC8AhUTssUuMBn4oQibYvaw&#10;xtyGO3/SeEqNkhCOORpwKfW51rFy5DHOQ08sWh0Gj0nWodF2wLuE+04vsmypPbYsDQ572jmqrqdv&#10;byD0ty7tP8qz/bouXoMrRzzq2pinx2n7BirRlP7Nf9fvVvBXgi/PyAS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rQXEAAAA3AAAAA8AAAAAAAAAAAAAAAAAmAIAAGRycy9k&#10;b3ducmV2LnhtbFBLBQYAAAAABAAEAPUAAACJAwAAAAA=&#10;" path="m,627647l16828,615938,33655,575704,50470,517919,67297,471107,84125,447688r16827,-47549l117780,423558r16815,-71692l151422,315291r17564,-29998l185801,344551r16827,-29260l219456,292609r16828,-5119l253111,335776r16815,41694l286753,377470r16828,-16828l320408,366497r16828,-16828l354050,315291r16828,18287l387706,202629r16827,38049l421361,253835r16815,29997l455003,231166r16828,-22683l488658,190932r16827,13894l522300,215798r16828,8053l555955,260427r16828,10972l589610,295542r16815,-26340l623253,286754r16827,-16815l656908,277254r16827,27064l690550,299924r16827,16827l724205,289687r16827,22670l757860,313093r16814,-54127l791502,265544r16828,33656l825157,299924r16828,-10237l858800,301384r16827,-42418l892454,265544r16828,l926109,261151r16815,736l959752,272860r16827,1460l993407,260427r16827,5854l1027049,256032r16828,1461l1060704,263348r16828,-8776l1094359,264808r16815,-14630l1128001,241402r16828,5854l1161656,217996r16828,31458l1195298,256032r16828,-33642l1228954,233363r16827,39497l1262609,272860r16815,68034l1296251,350406r16827,33642l1329906,459398r16827,46811l1363548,593992r17564,148501l1397940,901967r16815,147040l1431582,1075334r16828,-20484l1465237,1044614r16828,-56325l1498880,947319r16827,-49746l1532534,827354r16828,-100215l1566189,644475r16815,-181420l1599832,290411r16827,-186537l1633487,59982,1650314,8052,1667129,r16828,3658l1700784,43891r16828,29261l1734439,90716r16815,40234l1768081,142646r16828,13171l1801737,147765r16827,8052l1835379,190932r16827,83388l1869034,313830r16827,-3657l1902689,286754r16814,-8776l1936344,269202r16814,24867l1969986,317488r16828,24130l2003641,342354r16815,32918l2037283,325527r16828,-24143l2070938,301384r16815,19024l2104581,353327r16827,13894l2138236,389903r16827,21946l2171878,389903r16827,l2205533,408191r16828,l2239188,443306r16815,-29997l2272830,391364r16828,4394l2306485,395758r16828,-8776l2340127,365761r16841,-31459l2373782,343815r16828,-21946l2407438,326987r16827,-12433l2441080,301384r16827,27077l2474735,320408r16827,13170l2508377,329185r16828,-3658l2542032,368694r16827,-38049l2575687,339434r16815,17550l2610066,340157r16827,38773l2643721,386982r16815,-3657l2677363,400139r16828,12446l2711018,383325r16815,13156l2744661,379667r16827,33642l2778316,405270r16827,16091l2811958,454279r16828,-40970l2845613,422085r16828,l2879268,409652r16815,-4382l2912910,405994r16828,12433l2946565,385509r16828,20485l2980207,397955r16841,-52680l3013863,329185r16827,37312l3047518,350406r16827,-24143l3081159,330645r16829,-32182l3114815,311633r16827,-4394l3148458,307975r16826,-8051l3182112,305042r16828,24879e" filled="f" strokecolor="#af352e" strokeweight="1.2pt">
                  <v:stroke endcap="round"/>
                  <v:path arrowok="t" textboxrect="0,0,3198940,1075334"/>
                </v:shape>
                <v:rect id="Rectangle 197" o:spid="_x0000_s1112" style="position:absolute;left:34489;top:17121;width:148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706602" w:rsidRDefault="00706602" w:rsidP="00D17FB3">
                        <w:pPr>
                          <w:spacing w:after="160" w:line="259" w:lineRule="auto"/>
                        </w:pPr>
                        <w:r>
                          <w:rPr>
                            <w:color w:val="AF352E"/>
                            <w:w w:val="98"/>
                            <w:sz w:val="13"/>
                          </w:rPr>
                          <w:t>-15</w:t>
                        </w:r>
                      </w:p>
                    </w:txbxContent>
                  </v:textbox>
                </v:rect>
                <v:rect id="Rectangle 198" o:spid="_x0000_s1113" style="position:absolute;left:34489;top:14791;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706602" w:rsidRDefault="00706602" w:rsidP="00D17FB3">
                        <w:pPr>
                          <w:spacing w:after="160" w:line="259" w:lineRule="auto"/>
                        </w:pPr>
                        <w:r>
                          <w:rPr>
                            <w:color w:val="AF352E"/>
                            <w:w w:val="98"/>
                            <w:sz w:val="13"/>
                          </w:rPr>
                          <w:t>-10</w:t>
                        </w:r>
                      </w:p>
                    </w:txbxContent>
                  </v:textbox>
                </v:rect>
                <v:rect id="Rectangle 199" o:spid="_x0000_s1114" style="position:absolute;left:34914;top:12460;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706602" w:rsidRDefault="00706602" w:rsidP="00D17FB3">
                        <w:pPr>
                          <w:spacing w:after="160" w:line="259" w:lineRule="auto"/>
                        </w:pPr>
                        <w:r>
                          <w:rPr>
                            <w:color w:val="AF352E"/>
                            <w:w w:val="99"/>
                            <w:sz w:val="13"/>
                          </w:rPr>
                          <w:t>-5</w:t>
                        </w:r>
                      </w:p>
                    </w:txbxContent>
                  </v:textbox>
                </v:rect>
                <v:rect id="Rectangle 200" o:spid="_x0000_s1115" style="position:absolute;left:35177;top:10130;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706602" w:rsidRDefault="00706602" w:rsidP="00D17FB3">
                        <w:pPr>
                          <w:spacing w:after="160" w:line="259" w:lineRule="auto"/>
                        </w:pPr>
                        <w:r>
                          <w:rPr>
                            <w:color w:val="AF352E"/>
                            <w:w w:val="98"/>
                            <w:sz w:val="13"/>
                          </w:rPr>
                          <w:t>0</w:t>
                        </w:r>
                      </w:p>
                    </w:txbxContent>
                  </v:textbox>
                </v:rect>
                <v:rect id="Rectangle 201" o:spid="_x0000_s1116" style="position:absolute;left:35177;top:780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706602" w:rsidRDefault="00706602" w:rsidP="00D17FB3">
                        <w:pPr>
                          <w:spacing w:after="160" w:line="259" w:lineRule="auto"/>
                        </w:pPr>
                        <w:r>
                          <w:rPr>
                            <w:color w:val="AF352E"/>
                            <w:w w:val="98"/>
                            <w:sz w:val="13"/>
                          </w:rPr>
                          <w:t>5</w:t>
                        </w:r>
                      </w:p>
                    </w:txbxContent>
                  </v:textbox>
                </v:rect>
                <v:rect id="Rectangle 202" o:spid="_x0000_s1117" style="position:absolute;left:34753;top:5469;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706602" w:rsidRDefault="00706602" w:rsidP="00D17FB3">
                        <w:pPr>
                          <w:spacing w:after="160" w:line="259" w:lineRule="auto"/>
                        </w:pPr>
                        <w:r>
                          <w:rPr>
                            <w:color w:val="AF352E"/>
                            <w:w w:val="97"/>
                            <w:sz w:val="13"/>
                          </w:rPr>
                          <w:t>10</w:t>
                        </w:r>
                      </w:p>
                    </w:txbxContent>
                  </v:textbox>
                </v:rect>
                <v:rect id="Rectangle 203" o:spid="_x0000_s1118" style="position:absolute;left:34753;top:3139;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706602" w:rsidRDefault="00706602" w:rsidP="00D17FB3">
                        <w:pPr>
                          <w:spacing w:after="160" w:line="259" w:lineRule="auto"/>
                        </w:pPr>
                        <w:r>
                          <w:rPr>
                            <w:color w:val="AF352E"/>
                            <w:w w:val="97"/>
                            <w:sz w:val="13"/>
                          </w:rPr>
                          <w:t>15</w:t>
                        </w:r>
                      </w:p>
                    </w:txbxContent>
                  </v:textbox>
                </v:rect>
                <v:rect id="Rectangle 204" o:spid="_x0000_s1119" style="position:absolute;left:87;top:17122;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706602" w:rsidRDefault="00706602" w:rsidP="00D17FB3">
                        <w:pPr>
                          <w:spacing w:after="160" w:line="259" w:lineRule="auto"/>
                        </w:pPr>
                        <w:r>
                          <w:rPr>
                            <w:color w:val="416EA7"/>
                            <w:w w:val="99"/>
                            <w:sz w:val="13"/>
                          </w:rPr>
                          <w:t>-4</w:t>
                        </w:r>
                      </w:p>
                    </w:txbxContent>
                  </v:textbox>
                </v:rect>
                <v:rect id="Rectangle 205" o:spid="_x0000_s1120" style="position:absolute;left:87;top:14791;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706602" w:rsidRDefault="00706602" w:rsidP="00D17FB3">
                        <w:pPr>
                          <w:spacing w:after="160" w:line="259" w:lineRule="auto"/>
                        </w:pPr>
                        <w:r>
                          <w:rPr>
                            <w:color w:val="416EA7"/>
                            <w:w w:val="99"/>
                            <w:sz w:val="13"/>
                          </w:rPr>
                          <w:t>-2</w:t>
                        </w:r>
                      </w:p>
                    </w:txbxContent>
                  </v:textbox>
                </v:rect>
                <v:rect id="Rectangle 206" o:spid="_x0000_s1121" style="position:absolute;left:353;top:12461;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706602" w:rsidRDefault="00706602" w:rsidP="00D17FB3">
                        <w:pPr>
                          <w:spacing w:after="160" w:line="259" w:lineRule="auto"/>
                        </w:pPr>
                        <w:r>
                          <w:rPr>
                            <w:color w:val="416EA7"/>
                            <w:w w:val="98"/>
                            <w:sz w:val="13"/>
                          </w:rPr>
                          <w:t>0</w:t>
                        </w:r>
                      </w:p>
                    </w:txbxContent>
                  </v:textbox>
                </v:rect>
                <v:rect id="Rectangle 207" o:spid="_x0000_s1122" style="position:absolute;left:353;top:1013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706602" w:rsidRDefault="00706602" w:rsidP="00D17FB3">
                        <w:pPr>
                          <w:spacing w:after="160" w:line="259" w:lineRule="auto"/>
                        </w:pPr>
                        <w:r>
                          <w:rPr>
                            <w:color w:val="416EA7"/>
                            <w:w w:val="98"/>
                            <w:sz w:val="13"/>
                          </w:rPr>
                          <w:t>2</w:t>
                        </w:r>
                      </w:p>
                    </w:txbxContent>
                  </v:textbox>
                </v:rect>
                <v:rect id="Rectangle 208" o:spid="_x0000_s1123" style="position:absolute;left:353;top:7801;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706602" w:rsidRDefault="00706602" w:rsidP="00D17FB3">
                        <w:pPr>
                          <w:spacing w:after="160" w:line="259" w:lineRule="auto"/>
                        </w:pPr>
                        <w:r>
                          <w:rPr>
                            <w:color w:val="416EA7"/>
                            <w:w w:val="98"/>
                            <w:sz w:val="13"/>
                          </w:rPr>
                          <w:t>4</w:t>
                        </w:r>
                      </w:p>
                    </w:txbxContent>
                  </v:textbox>
                </v:rect>
                <v:rect id="Rectangle 209" o:spid="_x0000_s1124" style="position:absolute;left:353;top:5470;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706602" w:rsidRDefault="00706602" w:rsidP="00D17FB3">
                        <w:pPr>
                          <w:spacing w:after="160" w:line="259" w:lineRule="auto"/>
                        </w:pPr>
                        <w:r>
                          <w:rPr>
                            <w:color w:val="416EA7"/>
                            <w:w w:val="98"/>
                            <w:sz w:val="13"/>
                          </w:rPr>
                          <w:t>6</w:t>
                        </w:r>
                      </w:p>
                    </w:txbxContent>
                  </v:textbox>
                </v:rect>
                <v:rect id="Rectangle 210" o:spid="_x0000_s1125" style="position:absolute;left:353;top:314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706602" w:rsidRDefault="00706602" w:rsidP="00D17FB3">
                        <w:pPr>
                          <w:spacing w:after="160" w:line="259" w:lineRule="auto"/>
                        </w:pPr>
                        <w:r>
                          <w:rPr>
                            <w:color w:val="416EA7"/>
                            <w:w w:val="98"/>
                            <w:sz w:val="13"/>
                          </w:rPr>
                          <w:t>8</w:t>
                        </w:r>
                      </w:p>
                    </w:txbxContent>
                  </v:textbox>
                </v:rect>
                <v:shape id="Shape 212" o:spid="_x0000_s1126" style="position:absolute;left:19817;top:156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cvcQA&#10;AADcAAAADwAAAGRycy9kb3ducmV2LnhtbESP0WrCQBRE3wv+w3IFX4puDLQu0VUkRWkfq37AJXtN&#10;otm7Ibs10a93C4U+DjNzhlltBtuIG3W+dqxhPktAEBfO1FxqOB13UwXCB2SDjWPScCcPm/XoZYWZ&#10;cT1/0+0QShEh7DPUUIXQZlL6oiKLfuZa4uidXWcxRNmV0nTYR7htZJok79JizXGhwpbyiorr4cdq&#10;yNXluPgI+dv+bh/qMnypff+qtJ6Mh+0SRKAh/If/2p9GQzpP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oHL3EAAAA3AAAAA8AAAAAAAAAAAAAAAAAmAIAAGRycy9k&#10;b3ducmV2LnhtbFBLBQYAAAAABAAEAPUAAACJAwAAAAA=&#10;" path="m,l117043,e" filled="f" strokecolor="#af352e" strokeweight="1.44pt">
                  <v:stroke endcap="round"/>
                  <v:path arrowok="t" textboxrect="0,0,117043,0"/>
                </v:shape>
                <v:rect id="Rectangle 213" o:spid="_x0000_s1127" style="position:absolute;left:21232;top:1176;width:14055;height:1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706602" w:rsidRDefault="00706602" w:rsidP="00D17FB3">
                        <w:pPr>
                          <w:spacing w:after="160" w:line="259" w:lineRule="auto"/>
                        </w:pPr>
                        <w:r>
                          <w:rPr>
                            <w:spacing w:val="-3"/>
                            <w:w w:val="104"/>
                            <w:sz w:val="13"/>
                          </w:rPr>
                          <w:t xml:space="preserve">Creşterea în </w:t>
                        </w:r>
                        <w:proofErr w:type="gramStart"/>
                        <w:r>
                          <w:rPr>
                            <w:spacing w:val="-3"/>
                            <w:w w:val="104"/>
                            <w:sz w:val="13"/>
                          </w:rPr>
                          <w:t xml:space="preserve">producţia  </w:t>
                        </w:r>
                        <w:r>
                          <w:rPr>
                            <w:w w:val="104"/>
                            <w:sz w:val="13"/>
                          </w:rPr>
                          <w:t>industrială</w:t>
                        </w:r>
                        <w:proofErr w:type="gramEnd"/>
                        <w:r>
                          <w:rPr>
                            <w:w w:val="104"/>
                            <w:sz w:val="13"/>
                          </w:rPr>
                          <w:t xml:space="preserve"> reală</w:t>
                        </w:r>
                      </w:p>
                    </w:txbxContent>
                  </v:textbox>
                </v:rect>
                <v:shape id="Shape 217" o:spid="_x0000_s1128" style="position:absolute;width:35856;height:0;visibility:visible;mso-wrap-style:square;v-text-anchor:top" coordsize="3585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ZXsIA&#10;AADcAAAADwAAAGRycy9kb3ducmV2LnhtbESPT4vCMBTE7wt+h/AEb2tiwV2pRlFhYYW9rH/uj+aZ&#10;ljYvpYlav70RBI/DzPyGWax614grdaHyrGEyViCIC28qthqOh5/PGYgQkQ02nknDnQKsloOPBebG&#10;3/ifrvtoRYJwyFFDGWObSxmKkhyGsW+Jk3f2ncOYZGel6fCW4K6RmVJf0mHFaaHElrYlFfX+4jQo&#10;s8vUCeup/7PhUsfNdGtPO61Hw349BxGpj+/wq/1rNGSTb3ieS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plewgAAANwAAAAPAAAAAAAAAAAAAAAAAJgCAABkcnMvZG93&#10;bnJldi54bWxQSwUGAAAAAAQABAD1AAAAhwMAAAAA&#10;" path="m3585604,l,e" filled="f" strokecolor="#181717" strokeweight=".26422mm">
                  <v:path arrowok="t" textboxrect="0,0,3585604,0"/>
                </v:shape>
                <v:rect id="Rectangle 218" o:spid="_x0000_s1129" style="position:absolute;left:1820;top:2431;width:1903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706602" w:rsidRDefault="00706602" w:rsidP="00D17FB3">
                        <w:pPr>
                          <w:spacing w:after="160" w:line="259" w:lineRule="auto"/>
                        </w:pPr>
                        <w:r>
                          <w:rPr>
                            <w:color w:val="416EA7"/>
                            <w:w w:val="105"/>
                            <w:sz w:val="13"/>
                          </w:rPr>
                          <w:t>Scimbare f</w:t>
                        </w:r>
                        <w:r>
                          <w:rPr>
                            <w:color w:val="416EA7"/>
                            <w:w w:val="105"/>
                            <w:sz w:val="13"/>
                            <w:lang w:val="ro-RO"/>
                          </w:rPr>
                          <w:t xml:space="preserve">aţă de </w:t>
                        </w:r>
                        <w:proofErr w:type="gramStart"/>
                        <w:r>
                          <w:rPr>
                            <w:color w:val="416EA7"/>
                            <w:w w:val="105"/>
                            <w:sz w:val="13"/>
                            <w:lang w:val="ro-RO"/>
                          </w:rPr>
                          <w:t>luna</w:t>
                        </w:r>
                        <w:proofErr w:type="gramEnd"/>
                        <w:r>
                          <w:rPr>
                            <w:color w:val="416EA7"/>
                            <w:w w:val="105"/>
                            <w:sz w:val="13"/>
                            <w:lang w:val="ro-RO"/>
                          </w:rPr>
                          <w:t xml:space="preserve"> anului trecut î</w:t>
                        </w:r>
                        <w:r>
                          <w:rPr>
                            <w:color w:val="416EA7"/>
                            <w:w w:val="105"/>
                            <w:sz w:val="13"/>
                          </w:rPr>
                          <w:t>n</w:t>
                        </w:r>
                        <w:r>
                          <w:rPr>
                            <w:color w:val="416EA7"/>
                            <w:spacing w:val="-4"/>
                            <w:w w:val="105"/>
                            <w:sz w:val="13"/>
                          </w:rPr>
                          <w:t xml:space="preserve"> </w:t>
                        </w:r>
                        <w:r>
                          <w:rPr>
                            <w:color w:val="416EA7"/>
                            <w:w w:val="105"/>
                            <w:sz w:val="13"/>
                          </w:rPr>
                          <w:t>%</w:t>
                        </w:r>
                      </w:p>
                    </w:txbxContent>
                  </v:textbox>
                </v:rect>
                <v:rect id="Rectangle 224" o:spid="_x0000_s1130" style="position:absolute;left:19430;top:2431;width:1941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706602" w:rsidRDefault="00706602" w:rsidP="00D17FB3">
                        <w:pPr>
                          <w:spacing w:after="160" w:line="259" w:lineRule="auto"/>
                        </w:pPr>
                        <w:r>
                          <w:rPr>
                            <w:color w:val="AF352E"/>
                            <w:w w:val="105"/>
                            <w:sz w:val="13"/>
                          </w:rPr>
                          <w:t>Schimbare faţă de trimestrul anului trecut în %</w:t>
                        </w:r>
                      </w:p>
                    </w:txbxContent>
                  </v:textbox>
                </v:rect>
                <v:rect id="Rectangle 228" o:spid="_x0000_s1131" style="position:absolute;left:3105;top:1176;width:801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706602" w:rsidRDefault="00706602" w:rsidP="00D17FB3">
                        <w:pPr>
                          <w:spacing w:after="160" w:line="259" w:lineRule="auto"/>
                        </w:pPr>
                        <w:r>
                          <w:rPr>
                            <w:w w:val="104"/>
                            <w:sz w:val="13"/>
                          </w:rPr>
                          <w:t xml:space="preserve"> Creşterea reală</w:t>
                        </w:r>
                        <w:r>
                          <w:rPr>
                            <w:spacing w:val="-4"/>
                            <w:w w:val="104"/>
                            <w:sz w:val="13"/>
                          </w:rPr>
                          <w:t xml:space="preserve"> a PIB</w:t>
                        </w:r>
                      </w:p>
                    </w:txbxContent>
                  </v:textbox>
                </v:rect>
                <v:shape id="Shape 105519" o:spid="_x0000_s1132" style="position:absolute;left:1735;top:1455;width:1141;height:366;visibility:visible;mso-wrap-style:square;v-text-anchor:top" coordsize="11412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M8IA&#10;AADfAAAADwAAAGRycy9kb3ducmV2LnhtbERP3WrCMBS+H/gO4Qi7m4kbDleNMuoG3jjQ+QDH5NgW&#10;m5PSRK0+vREELz++/+m8c7U4URsqzxqGAwWC2HhbcaFh+//7NgYRIrLF2jNpuFCA+az3MsXM+jOv&#10;6bSJhUghHDLUUMbYZFIGU5LDMPANceL2vnUYE2wLaVs8p3BXy3elPqXDilNDiQ3lJZnD5ug00J8c&#10;rz9221Uwi8u1yEk5k/9o/drvvicgInXxKX64lzbNV6PR8AvufxI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6czwgAAAN8AAAAPAAAAAAAAAAAAAAAAAJgCAABkcnMvZG93&#10;bnJldi54bWxQSwUGAAAAAAQABAD1AAAAhwMAAAAA&#10;" path="m,l114122,r,36576l,36576,,e" fillcolor="#416ea7" stroked="f" strokeweight="0">
                  <v:stroke endcap="round"/>
                  <v:path arrowok="t" textboxrect="0,0,114122,36576"/>
                </v:shape>
                <w10:anchorlock/>
              </v:group>
            </w:pict>
          </mc:Fallback>
        </mc:AlternateContent>
      </w:r>
    </w:p>
    <w:p w:rsidR="00D17FB3" w:rsidRPr="000C121B" w:rsidRDefault="00D17FB3" w:rsidP="00D17FB3">
      <w:pPr>
        <w:spacing w:after="5" w:line="264" w:lineRule="auto"/>
        <w:ind w:firstLine="336"/>
        <w:jc w:val="both"/>
        <w:rPr>
          <w:rFonts w:eastAsia="Calibri" w:cstheme="minorHAnsi"/>
          <w:color w:val="181717"/>
          <w:sz w:val="12"/>
          <w:szCs w:val="12"/>
        </w:rPr>
      </w:pPr>
      <w:r w:rsidRPr="000C121B">
        <w:rPr>
          <w:rFonts w:eastAsia="Calibri" w:cstheme="minorHAnsi"/>
          <w:color w:val="181717"/>
          <w:sz w:val="12"/>
          <w:szCs w:val="12"/>
        </w:rPr>
        <w:t>2002 2003 2004 2005 2006 2007 2008 2009 2010 2011 2012 2013 2014 2015 2016 2017</w:t>
      </w:r>
    </w:p>
    <w:p w:rsidR="00D17FB3" w:rsidRPr="000C121B" w:rsidRDefault="00D17FB3" w:rsidP="00D17FB3">
      <w:pPr>
        <w:spacing w:after="5" w:line="264" w:lineRule="auto"/>
        <w:ind w:firstLine="336"/>
        <w:jc w:val="both"/>
        <w:rPr>
          <w:rFonts w:eastAsia="Calibri" w:cstheme="minorHAnsi"/>
          <w:color w:val="181717"/>
          <w:sz w:val="12"/>
          <w:szCs w:val="12"/>
        </w:rPr>
      </w:pPr>
      <w:proofErr w:type="gramStart"/>
      <w:r w:rsidRPr="000C121B">
        <w:rPr>
          <w:rFonts w:eastAsia="Calibri" w:cstheme="minorHAnsi"/>
          <w:color w:val="181717"/>
          <w:sz w:val="12"/>
          <w:szCs w:val="12"/>
        </w:rPr>
        <w:t>a</w:t>
      </w:r>
      <w:proofErr w:type="gramEnd"/>
      <w:r w:rsidRPr="000C121B">
        <w:rPr>
          <w:rFonts w:eastAsia="Calibri" w:cstheme="minorHAnsi"/>
          <w:color w:val="181717"/>
          <w:sz w:val="12"/>
          <w:szCs w:val="12"/>
        </w:rPr>
        <w:t xml:space="preserve"> Paritatea puterii de cumpărare (PPP), rata de cre</w:t>
      </w:r>
      <w:r w:rsidRPr="000C121B">
        <w:rPr>
          <w:rFonts w:eastAsia="Calibri" w:cstheme="minorHAnsi"/>
          <w:color w:val="181717"/>
          <w:sz w:val="12"/>
          <w:szCs w:val="12"/>
          <w:lang w:val="ro-RO"/>
        </w:rPr>
        <w:t>ş</w:t>
      </w:r>
      <w:r w:rsidRPr="000C121B">
        <w:rPr>
          <w:rFonts w:eastAsia="Calibri" w:cstheme="minorHAnsi"/>
          <w:color w:val="181717"/>
          <w:sz w:val="12"/>
          <w:szCs w:val="12"/>
        </w:rPr>
        <w:t>tere a PIB ponderată agregat an, de an, a ritmului de cre</w:t>
      </w:r>
      <w:r w:rsidR="002544AB" w:rsidRPr="000C121B">
        <w:rPr>
          <w:rFonts w:eastAsia="Calibri" w:cstheme="minorHAnsi"/>
          <w:color w:val="181717"/>
          <w:sz w:val="12"/>
          <w:szCs w:val="12"/>
        </w:rPr>
        <w:t>ş</w:t>
      </w:r>
      <w:r w:rsidRPr="000C121B">
        <w:rPr>
          <w:rFonts w:eastAsia="Calibri" w:cstheme="minorHAnsi"/>
          <w:color w:val="181717"/>
          <w:sz w:val="12"/>
          <w:szCs w:val="12"/>
        </w:rPr>
        <w:t>tere a PIB-ului real.</w:t>
      </w:r>
    </w:p>
    <w:p w:rsidR="00D17FB3" w:rsidRPr="000C121B" w:rsidRDefault="00D17FB3" w:rsidP="00D17FB3">
      <w:pPr>
        <w:spacing w:after="5" w:line="264" w:lineRule="auto"/>
        <w:ind w:left="426"/>
        <w:contextualSpacing/>
        <w:jc w:val="both"/>
        <w:rPr>
          <w:rFonts w:eastAsia="Calibri" w:cstheme="minorHAnsi"/>
          <w:color w:val="181717"/>
          <w:sz w:val="12"/>
          <w:szCs w:val="12"/>
        </w:rPr>
      </w:pPr>
      <w:r w:rsidRPr="000C121B">
        <w:rPr>
          <w:rFonts w:eastAsia="Calibri" w:cstheme="minorHAnsi"/>
          <w:color w:val="181717"/>
          <w:sz w:val="12"/>
          <w:szCs w:val="12"/>
        </w:rPr>
        <w:t xml:space="preserve"> Sursa: Statistica financiară interna</w:t>
      </w:r>
      <w:r w:rsidR="002544AB" w:rsidRPr="000C121B">
        <w:rPr>
          <w:rFonts w:eastAsia="Calibri" w:cstheme="minorHAnsi"/>
          <w:color w:val="181717"/>
          <w:sz w:val="12"/>
          <w:szCs w:val="12"/>
        </w:rPr>
        <w:t>ţ</w:t>
      </w:r>
      <w:r w:rsidRPr="000C121B">
        <w:rPr>
          <w:rFonts w:eastAsia="Calibri" w:cstheme="minorHAnsi"/>
          <w:color w:val="181717"/>
          <w:sz w:val="12"/>
          <w:szCs w:val="12"/>
        </w:rPr>
        <w:t xml:space="preserve">ională a FMI; CPB Biroul pentru analiza politicii economice al Olandei; accesat ultima dată </w:t>
      </w:r>
    </w:p>
    <w:p w:rsidR="000C121B" w:rsidRDefault="000C121B" w:rsidP="000C121B">
      <w:pPr>
        <w:spacing w:after="5" w:line="264" w:lineRule="auto"/>
        <w:ind w:left="426"/>
        <w:contextualSpacing/>
        <w:jc w:val="both"/>
        <w:rPr>
          <w:rFonts w:eastAsia="Calibri" w:cstheme="minorHAnsi"/>
          <w:color w:val="181717"/>
          <w:sz w:val="12"/>
          <w:szCs w:val="12"/>
        </w:rPr>
      </w:pPr>
      <w:proofErr w:type="gramStart"/>
      <w:r>
        <w:rPr>
          <w:rFonts w:eastAsia="Calibri" w:cstheme="minorHAnsi"/>
          <w:color w:val="181717"/>
          <w:sz w:val="12"/>
          <w:szCs w:val="12"/>
        </w:rPr>
        <w:t>la</w:t>
      </w:r>
      <w:proofErr w:type="gramEnd"/>
      <w:r>
        <w:rPr>
          <w:rFonts w:eastAsia="Calibri" w:cstheme="minorHAnsi"/>
          <w:color w:val="181717"/>
          <w:sz w:val="12"/>
          <w:szCs w:val="12"/>
        </w:rPr>
        <w:t xml:space="preserve"> 27 ianuarie</w:t>
      </w:r>
    </w:p>
    <w:p w:rsidR="00616390" w:rsidRDefault="00C96C00" w:rsidP="000C121B">
      <w:pPr>
        <w:spacing w:after="5" w:line="264" w:lineRule="auto"/>
        <w:ind w:left="426"/>
        <w:contextualSpacing/>
        <w:jc w:val="both"/>
        <w:rPr>
          <w:rFonts w:cstheme="minorHAnsi"/>
          <w:sz w:val="24"/>
          <w:szCs w:val="24"/>
        </w:rPr>
      </w:pPr>
      <w:r w:rsidRPr="000C121B">
        <w:rPr>
          <w:rFonts w:cstheme="minorHAnsi"/>
          <w:sz w:val="24"/>
          <w:szCs w:val="24"/>
        </w:rPr>
        <w:t>După o pronun</w:t>
      </w:r>
      <w:r w:rsidR="00997B5A" w:rsidRPr="000C121B">
        <w:rPr>
          <w:rFonts w:cstheme="minorHAnsi"/>
          <w:sz w:val="24"/>
          <w:szCs w:val="24"/>
        </w:rPr>
        <w:t>ţată</w:t>
      </w:r>
      <w:r w:rsidRPr="000C121B">
        <w:rPr>
          <w:rFonts w:cstheme="minorHAnsi"/>
          <w:sz w:val="24"/>
          <w:szCs w:val="24"/>
        </w:rPr>
        <w:t xml:space="preserve"> </w:t>
      </w:r>
      <w:r w:rsidR="000D42DB" w:rsidRPr="000C121B">
        <w:rPr>
          <w:rFonts w:cstheme="minorHAnsi"/>
          <w:sz w:val="24"/>
          <w:szCs w:val="24"/>
        </w:rPr>
        <w:t>pe</w:t>
      </w:r>
      <w:r w:rsidRPr="000C121B">
        <w:rPr>
          <w:rFonts w:cstheme="minorHAnsi"/>
          <w:sz w:val="24"/>
          <w:szCs w:val="24"/>
        </w:rPr>
        <w:t xml:space="preserve">rioadă de slăbiciune </w:t>
      </w:r>
      <w:r w:rsidR="00616390" w:rsidRPr="000C121B">
        <w:rPr>
          <w:rFonts w:cstheme="minorHAnsi"/>
          <w:sz w:val="24"/>
          <w:szCs w:val="24"/>
        </w:rPr>
        <w:t>în 2015 şi 2016</w:t>
      </w:r>
      <w:r w:rsidR="00616390">
        <w:rPr>
          <w:rFonts w:cstheme="minorHAnsi"/>
          <w:sz w:val="24"/>
          <w:szCs w:val="24"/>
        </w:rPr>
        <w:t xml:space="preserve"> producţia industrială</w:t>
      </w:r>
      <w:r w:rsidRPr="000C121B">
        <w:rPr>
          <w:rFonts w:cstheme="minorHAnsi"/>
          <w:sz w:val="24"/>
          <w:szCs w:val="24"/>
        </w:rPr>
        <w:t xml:space="preserve">, </w:t>
      </w:r>
      <w:r w:rsidR="00997B5A" w:rsidRPr="000C121B">
        <w:rPr>
          <w:rFonts w:cstheme="minorHAnsi"/>
          <w:sz w:val="24"/>
          <w:szCs w:val="24"/>
        </w:rPr>
        <w:t>s-</w:t>
      </w:r>
      <w:r w:rsidRPr="000C121B">
        <w:rPr>
          <w:rFonts w:cstheme="minorHAnsi"/>
          <w:sz w:val="24"/>
          <w:szCs w:val="24"/>
        </w:rPr>
        <w:t xml:space="preserve">a accelerat semnificativ până la începutul verii 2017 </w:t>
      </w:r>
      <w:r w:rsidR="00997B5A" w:rsidRPr="000C121B">
        <w:rPr>
          <w:rFonts w:cstheme="minorHAnsi"/>
          <w:sz w:val="24"/>
          <w:szCs w:val="24"/>
        </w:rPr>
        <w:t>ş</w:t>
      </w:r>
      <w:r w:rsidRPr="000C121B">
        <w:rPr>
          <w:rFonts w:cstheme="minorHAnsi"/>
          <w:sz w:val="24"/>
          <w:szCs w:val="24"/>
        </w:rPr>
        <w:t>i de atunci s</w:t>
      </w:r>
      <w:r w:rsidR="00997B5A" w:rsidRPr="000C121B">
        <w:rPr>
          <w:rFonts w:cstheme="minorHAnsi"/>
          <w:sz w:val="24"/>
          <w:szCs w:val="24"/>
        </w:rPr>
        <w:t>-</w:t>
      </w:r>
      <w:r w:rsidR="00616390">
        <w:rPr>
          <w:rFonts w:cstheme="minorHAnsi"/>
          <w:sz w:val="24"/>
          <w:szCs w:val="24"/>
        </w:rPr>
        <w:t xml:space="preserve">a extins cu rate de schimb în mare măsură neschimbate. </w:t>
      </w:r>
    </w:p>
    <w:p w:rsidR="00DC6C4F" w:rsidRPr="000C121B" w:rsidRDefault="00616390" w:rsidP="000C121B">
      <w:pPr>
        <w:spacing w:after="5" w:line="264" w:lineRule="auto"/>
        <w:ind w:left="426"/>
        <w:contextualSpacing/>
        <w:jc w:val="both"/>
        <w:rPr>
          <w:rFonts w:eastAsia="Calibri" w:cstheme="minorHAnsi"/>
          <w:color w:val="181717"/>
          <w:sz w:val="12"/>
          <w:szCs w:val="12"/>
        </w:rPr>
      </w:pPr>
      <w:r>
        <w:rPr>
          <w:rFonts w:cstheme="minorHAnsi"/>
          <w:sz w:val="24"/>
          <w:szCs w:val="24"/>
        </w:rPr>
        <w:lastRenderedPageBreak/>
        <w:tab/>
      </w:r>
      <w:proofErr w:type="gramStart"/>
      <w:r w:rsidR="000D42DB" w:rsidRPr="000C121B">
        <w:rPr>
          <w:rFonts w:cstheme="minorHAnsi"/>
          <w:sz w:val="24"/>
          <w:szCs w:val="24"/>
        </w:rPr>
        <w:t>Comer</w:t>
      </w:r>
      <w:r w:rsidR="00640747" w:rsidRPr="000C121B">
        <w:rPr>
          <w:rFonts w:cstheme="minorHAnsi"/>
          <w:sz w:val="24"/>
          <w:szCs w:val="24"/>
        </w:rPr>
        <w:t>ţ</w:t>
      </w:r>
      <w:r w:rsidR="00C96C00" w:rsidRPr="000C121B">
        <w:rPr>
          <w:rFonts w:cstheme="minorHAnsi"/>
          <w:sz w:val="24"/>
          <w:szCs w:val="24"/>
        </w:rPr>
        <w:t xml:space="preserve">ul </w:t>
      </w:r>
      <w:r w:rsidR="00997B5A" w:rsidRPr="000C121B">
        <w:rPr>
          <w:rFonts w:cstheme="minorHAnsi"/>
          <w:sz w:val="24"/>
          <w:szCs w:val="24"/>
        </w:rPr>
        <w:t>mondial de</w:t>
      </w:r>
      <w:r w:rsidR="00C96C00" w:rsidRPr="000C121B">
        <w:rPr>
          <w:rFonts w:cstheme="minorHAnsi"/>
          <w:sz w:val="24"/>
          <w:szCs w:val="24"/>
        </w:rPr>
        <w:t xml:space="preserve"> mărfuri </w:t>
      </w:r>
      <w:r w:rsidR="000D42DB" w:rsidRPr="000C121B">
        <w:rPr>
          <w:rFonts w:cstheme="minorHAnsi"/>
          <w:sz w:val="24"/>
          <w:szCs w:val="24"/>
        </w:rPr>
        <w:t>a</w:t>
      </w:r>
      <w:r w:rsidR="00C96C00" w:rsidRPr="000C121B">
        <w:rPr>
          <w:rFonts w:cstheme="minorHAnsi"/>
          <w:sz w:val="24"/>
          <w:szCs w:val="24"/>
        </w:rPr>
        <w:t xml:space="preserve"> </w:t>
      </w:r>
      <w:r w:rsidR="00997B5A" w:rsidRPr="000C121B">
        <w:rPr>
          <w:rFonts w:cstheme="minorHAnsi"/>
          <w:sz w:val="24"/>
          <w:szCs w:val="24"/>
        </w:rPr>
        <w:t>fost, de asemenea, impulsionat.</w:t>
      </w:r>
      <w:proofErr w:type="gramEnd"/>
      <w:r w:rsidR="00997B5A" w:rsidRPr="000C121B">
        <w:rPr>
          <w:rFonts w:cstheme="minorHAnsi"/>
          <w:sz w:val="24"/>
          <w:szCs w:val="24"/>
        </w:rPr>
        <w:t xml:space="preserve"> </w:t>
      </w:r>
      <w:r w:rsidR="00C96C00" w:rsidRPr="000C121B">
        <w:rPr>
          <w:rFonts w:cstheme="minorHAnsi"/>
          <w:sz w:val="24"/>
          <w:szCs w:val="24"/>
        </w:rPr>
        <w:t xml:space="preserve"> </w:t>
      </w:r>
      <w:r w:rsidR="00997B5A" w:rsidRPr="000C121B">
        <w:rPr>
          <w:rFonts w:cstheme="minorHAnsi"/>
          <w:sz w:val="24"/>
          <w:szCs w:val="24"/>
        </w:rPr>
        <w:t xml:space="preserve"> Deşi </w:t>
      </w:r>
      <w:r w:rsidR="00C96C00" w:rsidRPr="000C121B">
        <w:rPr>
          <w:rFonts w:cstheme="minorHAnsi"/>
          <w:sz w:val="24"/>
          <w:szCs w:val="24"/>
        </w:rPr>
        <w:t>pie</w:t>
      </w:r>
      <w:r w:rsidR="00640747" w:rsidRPr="000C121B">
        <w:rPr>
          <w:rFonts w:cstheme="minorHAnsi"/>
          <w:sz w:val="24"/>
          <w:szCs w:val="24"/>
        </w:rPr>
        <w:t>ţ</w:t>
      </w:r>
      <w:r w:rsidR="00C96C00" w:rsidRPr="000C121B">
        <w:rPr>
          <w:rFonts w:cstheme="minorHAnsi"/>
          <w:sz w:val="24"/>
          <w:szCs w:val="24"/>
        </w:rPr>
        <w:t xml:space="preserve">ele emergente au fost </w:t>
      </w:r>
      <w:r w:rsidR="000D42DB" w:rsidRPr="000C121B">
        <w:rPr>
          <w:rFonts w:cstheme="minorHAnsi"/>
          <w:sz w:val="24"/>
          <w:szCs w:val="24"/>
        </w:rPr>
        <w:t xml:space="preserve">principalele </w:t>
      </w:r>
      <w:r w:rsidR="00C96C00" w:rsidRPr="000C121B">
        <w:rPr>
          <w:rFonts w:cstheme="minorHAnsi"/>
          <w:sz w:val="24"/>
          <w:szCs w:val="24"/>
        </w:rPr>
        <w:t>motoare ale acestei re</w:t>
      </w:r>
      <w:r w:rsidR="00997B5A" w:rsidRPr="000C121B">
        <w:rPr>
          <w:rFonts w:cstheme="minorHAnsi"/>
          <w:sz w:val="24"/>
          <w:szCs w:val="24"/>
        </w:rPr>
        <w:t>veniri</w:t>
      </w:r>
      <w:r w:rsidR="00C96C00" w:rsidRPr="000C121B">
        <w:rPr>
          <w:rFonts w:cstheme="minorHAnsi"/>
          <w:sz w:val="24"/>
          <w:szCs w:val="24"/>
        </w:rPr>
        <w:t>, schimbul interna</w:t>
      </w:r>
      <w:r w:rsidR="00640747" w:rsidRPr="000C121B">
        <w:rPr>
          <w:rFonts w:cstheme="minorHAnsi"/>
          <w:sz w:val="24"/>
          <w:szCs w:val="24"/>
        </w:rPr>
        <w:t>ţ</w:t>
      </w:r>
      <w:r w:rsidR="00C96C00" w:rsidRPr="000C121B">
        <w:rPr>
          <w:rFonts w:cstheme="minorHAnsi"/>
          <w:sz w:val="24"/>
          <w:szCs w:val="24"/>
        </w:rPr>
        <w:t xml:space="preserve">ional de </w:t>
      </w:r>
      <w:r w:rsidR="000D42DB" w:rsidRPr="000C121B">
        <w:rPr>
          <w:rFonts w:cstheme="minorHAnsi"/>
          <w:sz w:val="24"/>
          <w:szCs w:val="24"/>
        </w:rPr>
        <w:t>bu</w:t>
      </w:r>
      <w:r w:rsidR="00C96C00" w:rsidRPr="000C121B">
        <w:rPr>
          <w:rFonts w:cstheme="minorHAnsi"/>
          <w:sz w:val="24"/>
          <w:szCs w:val="24"/>
        </w:rPr>
        <w:t xml:space="preserve">nuri </w:t>
      </w:r>
      <w:r w:rsidR="00997B5A" w:rsidRPr="000C121B">
        <w:rPr>
          <w:rFonts w:cstheme="minorHAnsi"/>
          <w:sz w:val="24"/>
          <w:szCs w:val="24"/>
        </w:rPr>
        <w:t>s-</w:t>
      </w:r>
      <w:proofErr w:type="gramStart"/>
      <w:r w:rsidR="00997B5A" w:rsidRPr="000C121B">
        <w:rPr>
          <w:rFonts w:cstheme="minorHAnsi"/>
          <w:sz w:val="24"/>
          <w:szCs w:val="24"/>
        </w:rPr>
        <w:t>a</w:t>
      </w:r>
      <w:proofErr w:type="gramEnd"/>
      <w:r w:rsidR="00997B5A" w:rsidRPr="000C121B">
        <w:rPr>
          <w:rFonts w:cstheme="minorHAnsi"/>
          <w:sz w:val="24"/>
          <w:szCs w:val="24"/>
        </w:rPr>
        <w:t xml:space="preserve"> </w:t>
      </w:r>
      <w:r w:rsidR="00C96C00" w:rsidRPr="000C121B">
        <w:rPr>
          <w:rFonts w:cstheme="minorHAnsi"/>
          <w:sz w:val="24"/>
          <w:szCs w:val="24"/>
        </w:rPr>
        <w:t xml:space="preserve">accelerat </w:t>
      </w:r>
      <w:r w:rsidR="00997B5A" w:rsidRPr="000C121B">
        <w:rPr>
          <w:rFonts w:cstheme="minorHAnsi"/>
          <w:sz w:val="24"/>
          <w:szCs w:val="24"/>
        </w:rPr>
        <w:t xml:space="preserve">şi </w:t>
      </w:r>
      <w:r w:rsidR="00C96C00" w:rsidRPr="000C121B">
        <w:rPr>
          <w:rFonts w:cstheme="minorHAnsi"/>
          <w:sz w:val="24"/>
          <w:szCs w:val="24"/>
        </w:rPr>
        <w:t>în economii</w:t>
      </w:r>
      <w:r w:rsidR="00997B5A" w:rsidRPr="000C121B">
        <w:rPr>
          <w:rFonts w:cstheme="minorHAnsi"/>
          <w:sz w:val="24"/>
          <w:szCs w:val="24"/>
        </w:rPr>
        <w:t>le</w:t>
      </w:r>
      <w:r w:rsidR="00C96C00" w:rsidRPr="000C121B">
        <w:rPr>
          <w:rFonts w:cstheme="minorHAnsi"/>
          <w:sz w:val="24"/>
          <w:szCs w:val="24"/>
        </w:rPr>
        <w:t xml:space="preserve"> avansate. În ciuda </w:t>
      </w:r>
      <w:r w:rsidR="00997B5A" w:rsidRPr="000C121B">
        <w:rPr>
          <w:rFonts w:cstheme="minorHAnsi"/>
          <w:sz w:val="24"/>
          <w:szCs w:val="24"/>
        </w:rPr>
        <w:t>redresării puternice de</w:t>
      </w:r>
      <w:r w:rsidR="00C96C00" w:rsidRPr="000C121B">
        <w:rPr>
          <w:rFonts w:cstheme="minorHAnsi"/>
          <w:sz w:val="24"/>
          <w:szCs w:val="24"/>
        </w:rPr>
        <w:t xml:space="preserve"> la sfâr</w:t>
      </w:r>
      <w:r w:rsidR="00640747" w:rsidRPr="000C121B">
        <w:rPr>
          <w:rFonts w:cstheme="minorHAnsi"/>
          <w:sz w:val="24"/>
          <w:szCs w:val="24"/>
        </w:rPr>
        <w:t>ş</w:t>
      </w:r>
      <w:r w:rsidR="00C96C00" w:rsidRPr="000C121B">
        <w:rPr>
          <w:rFonts w:cstheme="minorHAnsi"/>
          <w:sz w:val="24"/>
          <w:szCs w:val="24"/>
        </w:rPr>
        <w:t xml:space="preserve">itul anului 2016, </w:t>
      </w:r>
      <w:r w:rsidR="000D42DB" w:rsidRPr="000C121B">
        <w:rPr>
          <w:rFonts w:cstheme="minorHAnsi"/>
          <w:sz w:val="24"/>
          <w:szCs w:val="24"/>
        </w:rPr>
        <w:t>cre</w:t>
      </w:r>
      <w:r w:rsidR="00997B5A" w:rsidRPr="000C121B">
        <w:rPr>
          <w:rFonts w:cstheme="minorHAnsi"/>
          <w:sz w:val="24"/>
          <w:szCs w:val="24"/>
        </w:rPr>
        <w:t>ş</w:t>
      </w:r>
      <w:r w:rsidR="000D42DB" w:rsidRPr="000C121B">
        <w:rPr>
          <w:rFonts w:cstheme="minorHAnsi"/>
          <w:sz w:val="24"/>
          <w:szCs w:val="24"/>
        </w:rPr>
        <w:t>terea co</w:t>
      </w:r>
      <w:r w:rsidR="00C96C00" w:rsidRPr="000C121B">
        <w:rPr>
          <w:rFonts w:cstheme="minorHAnsi"/>
          <w:sz w:val="24"/>
          <w:szCs w:val="24"/>
        </w:rPr>
        <w:t xml:space="preserve">mercială a fost </w:t>
      </w:r>
      <w:r w:rsidR="00997B5A" w:rsidRPr="000C121B">
        <w:rPr>
          <w:rFonts w:cstheme="minorHAnsi"/>
          <w:sz w:val="24"/>
          <w:szCs w:val="24"/>
        </w:rPr>
        <w:t xml:space="preserve">cu mult </w:t>
      </w:r>
      <w:r w:rsidR="00C96C00" w:rsidRPr="000C121B">
        <w:rPr>
          <w:rFonts w:cstheme="minorHAnsi"/>
          <w:sz w:val="24"/>
          <w:szCs w:val="24"/>
        </w:rPr>
        <w:t xml:space="preserve">inferioară </w:t>
      </w:r>
      <w:r w:rsidR="000D42DB" w:rsidRPr="000C121B">
        <w:rPr>
          <w:rFonts w:cstheme="minorHAnsi"/>
          <w:sz w:val="24"/>
          <w:szCs w:val="24"/>
        </w:rPr>
        <w:t>cre</w:t>
      </w:r>
      <w:r w:rsidR="00997B5A" w:rsidRPr="000C121B">
        <w:rPr>
          <w:rFonts w:cstheme="minorHAnsi"/>
          <w:sz w:val="24"/>
          <w:szCs w:val="24"/>
        </w:rPr>
        <w:t>ş</w:t>
      </w:r>
      <w:r w:rsidR="000D42DB" w:rsidRPr="000C121B">
        <w:rPr>
          <w:rFonts w:cstheme="minorHAnsi"/>
          <w:sz w:val="24"/>
          <w:szCs w:val="24"/>
        </w:rPr>
        <w:t>ter</w:t>
      </w:r>
      <w:r w:rsidR="00997B5A" w:rsidRPr="000C121B">
        <w:rPr>
          <w:rFonts w:cstheme="minorHAnsi"/>
          <w:sz w:val="24"/>
          <w:szCs w:val="24"/>
        </w:rPr>
        <w:t>ii</w:t>
      </w:r>
      <w:r w:rsidR="000D42DB" w:rsidRPr="000C121B">
        <w:rPr>
          <w:rFonts w:cstheme="minorHAnsi"/>
          <w:sz w:val="24"/>
          <w:szCs w:val="24"/>
        </w:rPr>
        <w:t xml:space="preserve"> pr</w:t>
      </w:r>
      <w:r w:rsidR="00C96C00" w:rsidRPr="000C121B">
        <w:rPr>
          <w:rFonts w:cstheme="minorHAnsi"/>
          <w:sz w:val="24"/>
          <w:szCs w:val="24"/>
        </w:rPr>
        <w:t>oduc</w:t>
      </w:r>
      <w:r w:rsidR="00997B5A" w:rsidRPr="000C121B">
        <w:rPr>
          <w:rFonts w:cstheme="minorHAnsi"/>
          <w:sz w:val="24"/>
          <w:szCs w:val="24"/>
        </w:rPr>
        <w:t>ţ</w:t>
      </w:r>
      <w:r w:rsidR="00C96C00" w:rsidRPr="000C121B">
        <w:rPr>
          <w:rFonts w:cstheme="minorHAnsi"/>
          <w:sz w:val="24"/>
          <w:szCs w:val="24"/>
        </w:rPr>
        <w:t xml:space="preserve">iei industriale </w:t>
      </w:r>
      <w:r w:rsidR="00997B5A" w:rsidRPr="000C121B">
        <w:rPr>
          <w:rFonts w:cstheme="minorHAnsi"/>
          <w:sz w:val="24"/>
          <w:szCs w:val="24"/>
        </w:rPr>
        <w:t>di</w:t>
      </w:r>
      <w:r w:rsidR="00C96C00" w:rsidRPr="000C121B">
        <w:rPr>
          <w:rFonts w:cstheme="minorHAnsi"/>
          <w:sz w:val="24"/>
          <w:szCs w:val="24"/>
        </w:rPr>
        <w:t xml:space="preserve">n </w:t>
      </w:r>
      <w:r w:rsidR="00640747" w:rsidRPr="000C121B">
        <w:rPr>
          <w:rFonts w:cstheme="minorHAnsi"/>
          <w:sz w:val="24"/>
          <w:szCs w:val="24"/>
        </w:rPr>
        <w:t>ţ</w:t>
      </w:r>
      <w:r w:rsidR="000D42DB" w:rsidRPr="000C121B">
        <w:rPr>
          <w:rFonts w:cstheme="minorHAnsi"/>
          <w:sz w:val="24"/>
          <w:szCs w:val="24"/>
        </w:rPr>
        <w:t>ările eme</w:t>
      </w:r>
      <w:r w:rsidR="00C96C00" w:rsidRPr="000C121B">
        <w:rPr>
          <w:rFonts w:cstheme="minorHAnsi"/>
          <w:sz w:val="24"/>
          <w:szCs w:val="24"/>
        </w:rPr>
        <w:t xml:space="preserve">rgente </w:t>
      </w:r>
      <w:r w:rsidR="00640747" w:rsidRPr="000C121B">
        <w:rPr>
          <w:rFonts w:cstheme="minorHAnsi"/>
          <w:sz w:val="24"/>
          <w:szCs w:val="24"/>
        </w:rPr>
        <w:t>ş</w:t>
      </w:r>
      <w:r w:rsidR="00C96C00" w:rsidRPr="000C121B">
        <w:rPr>
          <w:rFonts w:cstheme="minorHAnsi"/>
          <w:sz w:val="24"/>
          <w:szCs w:val="24"/>
        </w:rPr>
        <w:t xml:space="preserve">i </w:t>
      </w:r>
      <w:r w:rsidR="00997B5A" w:rsidRPr="000C121B">
        <w:rPr>
          <w:rFonts w:cstheme="minorHAnsi"/>
          <w:sz w:val="24"/>
          <w:szCs w:val="24"/>
        </w:rPr>
        <w:t xml:space="preserve">cele </w:t>
      </w:r>
      <w:r w:rsidR="00C96C00" w:rsidRPr="000C121B">
        <w:rPr>
          <w:rFonts w:cstheme="minorHAnsi"/>
          <w:sz w:val="24"/>
          <w:szCs w:val="24"/>
        </w:rPr>
        <w:t xml:space="preserve">în curs de dezvoltare </w:t>
      </w:r>
      <w:r w:rsidR="00997B5A" w:rsidRPr="000C121B">
        <w:rPr>
          <w:rFonts w:cstheme="minorHAnsi"/>
          <w:sz w:val="24"/>
          <w:szCs w:val="24"/>
        </w:rPr>
        <w:t xml:space="preserve">începând cu </w:t>
      </w:r>
      <w:r w:rsidR="000D42DB" w:rsidRPr="000C121B">
        <w:rPr>
          <w:rFonts w:cstheme="minorHAnsi"/>
          <w:sz w:val="24"/>
          <w:szCs w:val="24"/>
        </w:rPr>
        <w:t>2011 (a se vedea figura 1.2).</w:t>
      </w:r>
      <w:r w:rsidR="00C96C00" w:rsidRPr="000C121B">
        <w:rPr>
          <w:rFonts w:cstheme="minorHAnsi"/>
          <w:sz w:val="24"/>
          <w:szCs w:val="24"/>
        </w:rPr>
        <w:t xml:space="preserve"> </w:t>
      </w:r>
    </w:p>
    <w:p w:rsidR="00DC6C4F" w:rsidRPr="000C121B" w:rsidRDefault="00DC6C4F" w:rsidP="00DC6C4F">
      <w:pPr>
        <w:pStyle w:val="NoSpacing"/>
        <w:spacing w:line="276" w:lineRule="auto"/>
        <w:jc w:val="both"/>
        <w:rPr>
          <w:rFonts w:cstheme="minorHAnsi"/>
          <w:sz w:val="24"/>
          <w:szCs w:val="24"/>
        </w:rPr>
      </w:pPr>
    </w:p>
    <w:p w:rsidR="00DC6C4F" w:rsidRPr="000C121B" w:rsidRDefault="00616390" w:rsidP="001348DA">
      <w:pPr>
        <w:pStyle w:val="NoSpacing"/>
        <w:spacing w:line="276" w:lineRule="auto"/>
        <w:jc w:val="both"/>
        <w:rPr>
          <w:rFonts w:cstheme="minorHAnsi"/>
          <w:b/>
          <w:sz w:val="24"/>
          <w:szCs w:val="24"/>
        </w:rPr>
      </w:pPr>
      <w:r>
        <w:rPr>
          <w:rFonts w:eastAsia="Calibri" w:cstheme="minorHAnsi"/>
          <w:b/>
          <w:color w:val="833C0B"/>
          <w:sz w:val="24"/>
          <w:szCs w:val="24"/>
        </w:rPr>
        <w:tab/>
      </w:r>
      <w:r w:rsidR="00DC6C4F" w:rsidRPr="000C121B">
        <w:rPr>
          <w:rFonts w:eastAsia="Calibri" w:cstheme="minorHAnsi"/>
          <w:b/>
          <w:color w:val="833C0B"/>
          <w:sz w:val="24"/>
          <w:szCs w:val="24"/>
        </w:rPr>
        <w:t>Figura 1.2</w:t>
      </w:r>
      <w:r w:rsidR="00DC6C4F" w:rsidRPr="000C121B">
        <w:rPr>
          <w:rFonts w:eastAsia="Calibri" w:cstheme="minorHAnsi"/>
          <w:color w:val="833C0B"/>
          <w:sz w:val="24"/>
          <w:szCs w:val="24"/>
        </w:rPr>
        <w:t xml:space="preserve"> </w:t>
      </w:r>
      <w:r w:rsidR="00DC6C4F" w:rsidRPr="000C121B">
        <w:rPr>
          <w:rFonts w:eastAsia="Calibri" w:cstheme="minorHAnsi"/>
          <w:b/>
          <w:sz w:val="24"/>
          <w:szCs w:val="24"/>
        </w:rPr>
        <w:t>Comer</w:t>
      </w:r>
      <w:r w:rsidR="00B402D1" w:rsidRPr="000C121B">
        <w:rPr>
          <w:rFonts w:eastAsia="Calibri" w:cstheme="minorHAnsi"/>
          <w:b/>
          <w:sz w:val="24"/>
          <w:szCs w:val="24"/>
          <w:lang w:val="ro-RO"/>
        </w:rPr>
        <w:t>ţ</w:t>
      </w:r>
      <w:r w:rsidR="00DC6C4F" w:rsidRPr="000C121B">
        <w:rPr>
          <w:rFonts w:eastAsia="Calibri" w:cstheme="minorHAnsi"/>
          <w:b/>
          <w:sz w:val="24"/>
          <w:szCs w:val="24"/>
        </w:rPr>
        <w:t>ul şi produc</w:t>
      </w:r>
      <w:r w:rsidR="00B402D1" w:rsidRPr="000C121B">
        <w:rPr>
          <w:rFonts w:eastAsia="Calibri" w:cstheme="minorHAnsi"/>
          <w:b/>
          <w:sz w:val="24"/>
          <w:szCs w:val="24"/>
        </w:rPr>
        <w:t>ţ</w:t>
      </w:r>
      <w:r w:rsidR="00DC6C4F" w:rsidRPr="000C121B">
        <w:rPr>
          <w:rFonts w:eastAsia="Calibri" w:cstheme="minorHAnsi"/>
          <w:b/>
          <w:sz w:val="24"/>
          <w:szCs w:val="24"/>
        </w:rPr>
        <w:t xml:space="preserve">ia industrială în economiile avansate </w:t>
      </w:r>
      <w:r w:rsidR="00B402D1" w:rsidRPr="000C121B">
        <w:rPr>
          <w:rFonts w:eastAsia="Calibri" w:cstheme="minorHAnsi"/>
          <w:b/>
          <w:sz w:val="24"/>
          <w:szCs w:val="24"/>
        </w:rPr>
        <w:t>ş</w:t>
      </w:r>
      <w:r w:rsidR="00DC6C4F" w:rsidRPr="000C121B">
        <w:rPr>
          <w:rFonts w:eastAsia="Calibri" w:cstheme="minorHAnsi"/>
          <w:b/>
          <w:sz w:val="24"/>
          <w:szCs w:val="24"/>
        </w:rPr>
        <w:t>i emergente</w:t>
      </w:r>
    </w:p>
    <w:p w:rsidR="00DC6C4F" w:rsidRPr="000C121B" w:rsidRDefault="00DC6C4F" w:rsidP="000C121B">
      <w:pPr>
        <w:pStyle w:val="NoSpacing"/>
        <w:spacing w:line="276" w:lineRule="auto"/>
        <w:ind w:left="450"/>
        <w:jc w:val="both"/>
        <w:rPr>
          <w:rFonts w:eastAsia="Calibri" w:cstheme="minorHAnsi"/>
          <w:color w:val="181717"/>
          <w:sz w:val="11"/>
        </w:rPr>
      </w:pPr>
      <w:r w:rsidRPr="000C121B">
        <w:rPr>
          <w:rFonts w:eastAsia="Calibri" w:cstheme="minorHAnsi"/>
          <w:noProof/>
          <w:color w:val="000000"/>
        </w:rPr>
        <mc:AlternateContent>
          <mc:Choice Requires="wpg">
            <w:drawing>
              <wp:inline distT="0" distB="0" distL="0" distR="0" wp14:anchorId="58AECB8B" wp14:editId="44C38BE8">
                <wp:extent cx="4149306" cy="1734817"/>
                <wp:effectExtent l="0" t="0" r="0" b="0"/>
                <wp:docPr id="64018" name="Group 64018"/>
                <wp:cNvGraphicFramePr/>
                <a:graphic xmlns:a="http://schemas.openxmlformats.org/drawingml/2006/main">
                  <a:graphicData uri="http://schemas.microsoft.com/office/word/2010/wordprocessingGroup">
                    <wpg:wgp>
                      <wpg:cNvGrpSpPr/>
                      <wpg:grpSpPr>
                        <a:xfrm>
                          <a:off x="0" y="0"/>
                          <a:ext cx="4149306" cy="1734817"/>
                          <a:chOff x="0" y="0"/>
                          <a:chExt cx="3728084" cy="1923849"/>
                        </a:xfrm>
                      </wpg:grpSpPr>
                      <wps:wsp>
                        <wps:cNvPr id="310" name="Shape 310"/>
                        <wps:cNvSpPr/>
                        <wps:spPr>
                          <a:xfrm>
                            <a:off x="208249" y="273515"/>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1" name="Shape 311"/>
                        <wps:cNvSpPr/>
                        <wps:spPr>
                          <a:xfrm>
                            <a:off x="208249" y="420010"/>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2" name="Shape 312"/>
                        <wps:cNvSpPr/>
                        <wps:spPr>
                          <a:xfrm>
                            <a:off x="208249" y="565844"/>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3" name="Shape 313"/>
                        <wps:cNvSpPr/>
                        <wps:spPr>
                          <a:xfrm>
                            <a:off x="208249" y="712351"/>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4" name="Shape 314"/>
                        <wps:cNvSpPr/>
                        <wps:spPr>
                          <a:xfrm>
                            <a:off x="208249" y="858185"/>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5" name="Shape 315"/>
                        <wps:cNvSpPr/>
                        <wps:spPr>
                          <a:xfrm>
                            <a:off x="208249" y="1004692"/>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6" name="Shape 316"/>
                        <wps:cNvSpPr/>
                        <wps:spPr>
                          <a:xfrm>
                            <a:off x="208249" y="1151174"/>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7" name="Shape 317"/>
                        <wps:cNvSpPr/>
                        <wps:spPr>
                          <a:xfrm>
                            <a:off x="208249" y="1297021"/>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8" name="Shape 318"/>
                        <wps:cNvSpPr/>
                        <wps:spPr>
                          <a:xfrm>
                            <a:off x="208249" y="1443515"/>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19" name="Shape 319"/>
                        <wps:cNvSpPr/>
                        <wps:spPr>
                          <a:xfrm>
                            <a:off x="208249" y="1589362"/>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20" name="Shape 320"/>
                        <wps:cNvSpPr/>
                        <wps:spPr>
                          <a:xfrm>
                            <a:off x="208249" y="1735857"/>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21" name="Shape 321"/>
                        <wps:cNvSpPr/>
                        <wps:spPr>
                          <a:xfrm>
                            <a:off x="208249" y="1735855"/>
                            <a:ext cx="1499578" cy="0"/>
                          </a:xfrm>
                          <a:custGeom>
                            <a:avLst/>
                            <a:gdLst/>
                            <a:ahLst/>
                            <a:cxnLst/>
                            <a:rect l="0" t="0" r="0" b="0"/>
                            <a:pathLst>
                              <a:path w="1499578">
                                <a:moveTo>
                                  <a:pt x="0" y="0"/>
                                </a:moveTo>
                                <a:lnTo>
                                  <a:pt x="1499578" y="0"/>
                                </a:lnTo>
                              </a:path>
                            </a:pathLst>
                          </a:custGeom>
                          <a:noFill/>
                          <a:ln w="4369" cap="flat" cmpd="sng" algn="ctr">
                            <a:solidFill>
                              <a:srgbClr val="181717"/>
                            </a:solidFill>
                            <a:prstDash val="solid"/>
                            <a:round/>
                          </a:ln>
                          <a:effectLst/>
                        </wps:spPr>
                        <wps:bodyPr/>
                      </wps:wsp>
                      <wps:wsp>
                        <wps:cNvPr id="322" name="Shape 322"/>
                        <wps:cNvSpPr/>
                        <wps:spPr>
                          <a:xfrm>
                            <a:off x="1707820"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3" name="Shape 323"/>
                        <wps:cNvSpPr/>
                        <wps:spPr>
                          <a:xfrm>
                            <a:off x="1613866"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4" name="Shape 324"/>
                        <wps:cNvSpPr/>
                        <wps:spPr>
                          <a:xfrm>
                            <a:off x="1520648"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5" name="Shape 325"/>
                        <wps:cNvSpPr/>
                        <wps:spPr>
                          <a:xfrm>
                            <a:off x="1426693"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6" name="Shape 326"/>
                        <wps:cNvSpPr/>
                        <wps:spPr>
                          <a:xfrm>
                            <a:off x="1332751"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7" name="Shape 327"/>
                        <wps:cNvSpPr/>
                        <wps:spPr>
                          <a:xfrm>
                            <a:off x="1239521"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8" name="Shape 328"/>
                        <wps:cNvSpPr/>
                        <wps:spPr>
                          <a:xfrm>
                            <a:off x="1145566"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29" name="Shape 329"/>
                        <wps:cNvSpPr/>
                        <wps:spPr>
                          <a:xfrm>
                            <a:off x="1051624"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0" name="Shape 330"/>
                        <wps:cNvSpPr/>
                        <wps:spPr>
                          <a:xfrm>
                            <a:off x="958393"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1" name="Shape 331"/>
                        <wps:cNvSpPr/>
                        <wps:spPr>
                          <a:xfrm>
                            <a:off x="864451"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2" name="Shape 332"/>
                        <wps:cNvSpPr/>
                        <wps:spPr>
                          <a:xfrm>
                            <a:off x="770497"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3" name="Shape 333"/>
                        <wps:cNvSpPr/>
                        <wps:spPr>
                          <a:xfrm>
                            <a:off x="677279"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4" name="Shape 334"/>
                        <wps:cNvSpPr/>
                        <wps:spPr>
                          <a:xfrm>
                            <a:off x="583324"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5" name="Shape 335"/>
                        <wps:cNvSpPr/>
                        <wps:spPr>
                          <a:xfrm>
                            <a:off x="489369"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6" name="Shape 336"/>
                        <wps:cNvSpPr/>
                        <wps:spPr>
                          <a:xfrm>
                            <a:off x="395428"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7" name="Shape 337"/>
                        <wps:cNvSpPr/>
                        <wps:spPr>
                          <a:xfrm>
                            <a:off x="302197"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8" name="Shape 338"/>
                        <wps:cNvSpPr/>
                        <wps:spPr>
                          <a:xfrm>
                            <a:off x="208242" y="1739251"/>
                            <a:ext cx="0" cy="29489"/>
                          </a:xfrm>
                          <a:custGeom>
                            <a:avLst/>
                            <a:gdLst/>
                            <a:ahLst/>
                            <a:cxnLst/>
                            <a:rect l="0" t="0" r="0" b="0"/>
                            <a:pathLst>
                              <a:path h="29489">
                                <a:moveTo>
                                  <a:pt x="0" y="0"/>
                                </a:moveTo>
                                <a:lnTo>
                                  <a:pt x="0" y="29489"/>
                                </a:lnTo>
                              </a:path>
                            </a:pathLst>
                          </a:custGeom>
                          <a:noFill/>
                          <a:ln w="4369" cap="flat" cmpd="sng" algn="ctr">
                            <a:solidFill>
                              <a:srgbClr val="181717"/>
                            </a:solidFill>
                            <a:prstDash val="solid"/>
                            <a:round/>
                          </a:ln>
                          <a:effectLst/>
                        </wps:spPr>
                        <wps:bodyPr/>
                      </wps:wsp>
                      <wps:wsp>
                        <wps:cNvPr id="339" name="Shape 339"/>
                        <wps:cNvSpPr/>
                        <wps:spPr>
                          <a:xfrm>
                            <a:off x="212258" y="868935"/>
                            <a:ext cx="1484275" cy="558635"/>
                          </a:xfrm>
                          <a:custGeom>
                            <a:avLst/>
                            <a:gdLst/>
                            <a:ahLst/>
                            <a:cxnLst/>
                            <a:rect l="0" t="0" r="0" b="0"/>
                            <a:pathLst>
                              <a:path w="1484275" h="558635">
                                <a:moveTo>
                                  <a:pt x="1484275" y="0"/>
                                </a:moveTo>
                                <a:lnTo>
                                  <a:pt x="1476261" y="648"/>
                                </a:lnTo>
                                <a:lnTo>
                                  <a:pt x="1468247" y="1295"/>
                                </a:lnTo>
                                <a:lnTo>
                                  <a:pt x="1460246" y="5207"/>
                                </a:lnTo>
                                <a:lnTo>
                                  <a:pt x="1452956" y="7811"/>
                                </a:lnTo>
                                <a:lnTo>
                                  <a:pt x="1444943" y="18237"/>
                                </a:lnTo>
                                <a:lnTo>
                                  <a:pt x="1436929" y="23432"/>
                                </a:lnTo>
                                <a:lnTo>
                                  <a:pt x="1428928" y="39065"/>
                                </a:lnTo>
                                <a:lnTo>
                                  <a:pt x="1421638" y="40361"/>
                                </a:lnTo>
                                <a:lnTo>
                                  <a:pt x="1413625" y="44272"/>
                                </a:lnTo>
                                <a:lnTo>
                                  <a:pt x="1405624" y="44272"/>
                                </a:lnTo>
                                <a:lnTo>
                                  <a:pt x="1398334" y="52730"/>
                                </a:lnTo>
                                <a:lnTo>
                                  <a:pt x="1390320" y="59893"/>
                                </a:lnTo>
                                <a:lnTo>
                                  <a:pt x="1382306" y="62509"/>
                                </a:lnTo>
                                <a:lnTo>
                                  <a:pt x="1374305" y="65113"/>
                                </a:lnTo>
                                <a:lnTo>
                                  <a:pt x="1367015" y="67704"/>
                                </a:lnTo>
                                <a:lnTo>
                                  <a:pt x="1359002" y="78130"/>
                                </a:lnTo>
                                <a:lnTo>
                                  <a:pt x="1351001" y="74879"/>
                                </a:lnTo>
                                <a:lnTo>
                                  <a:pt x="1343711" y="80086"/>
                                </a:lnTo>
                                <a:lnTo>
                                  <a:pt x="1335697" y="70320"/>
                                </a:lnTo>
                                <a:lnTo>
                                  <a:pt x="1327696" y="74219"/>
                                </a:lnTo>
                                <a:lnTo>
                                  <a:pt x="1319683" y="72923"/>
                                </a:lnTo>
                                <a:lnTo>
                                  <a:pt x="1312393" y="81382"/>
                                </a:lnTo>
                                <a:lnTo>
                                  <a:pt x="1304379" y="80086"/>
                                </a:lnTo>
                                <a:lnTo>
                                  <a:pt x="1296378" y="81382"/>
                                </a:lnTo>
                                <a:lnTo>
                                  <a:pt x="1288364" y="85293"/>
                                </a:lnTo>
                                <a:lnTo>
                                  <a:pt x="1281075" y="89852"/>
                                </a:lnTo>
                                <a:lnTo>
                                  <a:pt x="1273074" y="94412"/>
                                </a:lnTo>
                                <a:lnTo>
                                  <a:pt x="1265060" y="97015"/>
                                </a:lnTo>
                                <a:lnTo>
                                  <a:pt x="1257770" y="97015"/>
                                </a:lnTo>
                                <a:lnTo>
                                  <a:pt x="1249756" y="93751"/>
                                </a:lnTo>
                                <a:lnTo>
                                  <a:pt x="1241755" y="94412"/>
                                </a:lnTo>
                                <a:lnTo>
                                  <a:pt x="1233742" y="96355"/>
                                </a:lnTo>
                                <a:lnTo>
                                  <a:pt x="1226452" y="98958"/>
                                </a:lnTo>
                                <a:lnTo>
                                  <a:pt x="1218451" y="101562"/>
                                </a:lnTo>
                                <a:lnTo>
                                  <a:pt x="1210437" y="107429"/>
                                </a:lnTo>
                                <a:lnTo>
                                  <a:pt x="1202424" y="115240"/>
                                </a:lnTo>
                                <a:lnTo>
                                  <a:pt x="1195134" y="123050"/>
                                </a:lnTo>
                                <a:lnTo>
                                  <a:pt x="1187133" y="128270"/>
                                </a:lnTo>
                                <a:lnTo>
                                  <a:pt x="1179119" y="135420"/>
                                </a:lnTo>
                                <a:lnTo>
                                  <a:pt x="1171829" y="138036"/>
                                </a:lnTo>
                                <a:lnTo>
                                  <a:pt x="1163828" y="143243"/>
                                </a:lnTo>
                                <a:lnTo>
                                  <a:pt x="1155814" y="147803"/>
                                </a:lnTo>
                                <a:lnTo>
                                  <a:pt x="1147801" y="151054"/>
                                </a:lnTo>
                                <a:lnTo>
                                  <a:pt x="1140511" y="150393"/>
                                </a:lnTo>
                                <a:lnTo>
                                  <a:pt x="1132510" y="151054"/>
                                </a:lnTo>
                                <a:lnTo>
                                  <a:pt x="1124496" y="149098"/>
                                </a:lnTo>
                                <a:lnTo>
                                  <a:pt x="1117206" y="154953"/>
                                </a:lnTo>
                                <a:lnTo>
                                  <a:pt x="1109206" y="158864"/>
                                </a:lnTo>
                                <a:lnTo>
                                  <a:pt x="1101192" y="164071"/>
                                </a:lnTo>
                                <a:lnTo>
                                  <a:pt x="1093178" y="167983"/>
                                </a:lnTo>
                                <a:lnTo>
                                  <a:pt x="1085888" y="170586"/>
                                </a:lnTo>
                                <a:lnTo>
                                  <a:pt x="1077887" y="173190"/>
                                </a:lnTo>
                                <a:lnTo>
                                  <a:pt x="1069874" y="176441"/>
                                </a:lnTo>
                                <a:lnTo>
                                  <a:pt x="1061860" y="183604"/>
                                </a:lnTo>
                                <a:lnTo>
                                  <a:pt x="1054583" y="191414"/>
                                </a:lnTo>
                                <a:lnTo>
                                  <a:pt x="1046569" y="192062"/>
                                </a:lnTo>
                                <a:lnTo>
                                  <a:pt x="1038555" y="192723"/>
                                </a:lnTo>
                                <a:lnTo>
                                  <a:pt x="1031266" y="192062"/>
                                </a:lnTo>
                                <a:lnTo>
                                  <a:pt x="1023265" y="195974"/>
                                </a:lnTo>
                                <a:lnTo>
                                  <a:pt x="1015251" y="192062"/>
                                </a:lnTo>
                                <a:lnTo>
                                  <a:pt x="1007237" y="182956"/>
                                </a:lnTo>
                                <a:lnTo>
                                  <a:pt x="999960" y="175793"/>
                                </a:lnTo>
                                <a:lnTo>
                                  <a:pt x="991946" y="174485"/>
                                </a:lnTo>
                                <a:lnTo>
                                  <a:pt x="983933" y="173838"/>
                                </a:lnTo>
                                <a:lnTo>
                                  <a:pt x="975919" y="179045"/>
                                </a:lnTo>
                                <a:lnTo>
                                  <a:pt x="968642" y="179045"/>
                                </a:lnTo>
                                <a:lnTo>
                                  <a:pt x="960628" y="184912"/>
                                </a:lnTo>
                                <a:lnTo>
                                  <a:pt x="952614" y="184252"/>
                                </a:lnTo>
                                <a:lnTo>
                                  <a:pt x="945337" y="186855"/>
                                </a:lnTo>
                                <a:lnTo>
                                  <a:pt x="937323" y="185547"/>
                                </a:lnTo>
                                <a:lnTo>
                                  <a:pt x="929310" y="182296"/>
                                </a:lnTo>
                                <a:lnTo>
                                  <a:pt x="921296" y="181000"/>
                                </a:lnTo>
                                <a:lnTo>
                                  <a:pt x="914019" y="179692"/>
                                </a:lnTo>
                                <a:lnTo>
                                  <a:pt x="906006" y="181648"/>
                                </a:lnTo>
                                <a:lnTo>
                                  <a:pt x="897992" y="191414"/>
                                </a:lnTo>
                                <a:lnTo>
                                  <a:pt x="890715" y="197282"/>
                                </a:lnTo>
                                <a:lnTo>
                                  <a:pt x="882701" y="203784"/>
                                </a:lnTo>
                                <a:lnTo>
                                  <a:pt x="874687" y="199885"/>
                                </a:lnTo>
                                <a:lnTo>
                                  <a:pt x="866673" y="199885"/>
                                </a:lnTo>
                                <a:lnTo>
                                  <a:pt x="859396" y="192723"/>
                                </a:lnTo>
                                <a:lnTo>
                                  <a:pt x="851383" y="194678"/>
                                </a:lnTo>
                                <a:lnTo>
                                  <a:pt x="843369" y="195974"/>
                                </a:lnTo>
                                <a:lnTo>
                                  <a:pt x="835355" y="202489"/>
                                </a:lnTo>
                                <a:lnTo>
                                  <a:pt x="828078" y="212255"/>
                                </a:lnTo>
                                <a:lnTo>
                                  <a:pt x="820065" y="223964"/>
                                </a:lnTo>
                                <a:lnTo>
                                  <a:pt x="812051" y="235039"/>
                                </a:lnTo>
                                <a:lnTo>
                                  <a:pt x="804774" y="235039"/>
                                </a:lnTo>
                                <a:lnTo>
                                  <a:pt x="796760" y="238938"/>
                                </a:lnTo>
                                <a:lnTo>
                                  <a:pt x="788746" y="253263"/>
                                </a:lnTo>
                                <a:lnTo>
                                  <a:pt x="780733" y="268897"/>
                                </a:lnTo>
                                <a:lnTo>
                                  <a:pt x="773456" y="291033"/>
                                </a:lnTo>
                                <a:lnTo>
                                  <a:pt x="765442" y="304711"/>
                                </a:lnTo>
                                <a:lnTo>
                                  <a:pt x="757428" y="320332"/>
                                </a:lnTo>
                                <a:lnTo>
                                  <a:pt x="749414" y="329451"/>
                                </a:lnTo>
                                <a:lnTo>
                                  <a:pt x="742137" y="336614"/>
                                </a:lnTo>
                                <a:lnTo>
                                  <a:pt x="734123" y="348983"/>
                                </a:lnTo>
                                <a:lnTo>
                                  <a:pt x="726110" y="367855"/>
                                </a:lnTo>
                                <a:lnTo>
                                  <a:pt x="718833" y="384785"/>
                                </a:lnTo>
                                <a:lnTo>
                                  <a:pt x="710819" y="407581"/>
                                </a:lnTo>
                                <a:lnTo>
                                  <a:pt x="702806" y="422554"/>
                                </a:lnTo>
                                <a:lnTo>
                                  <a:pt x="694792" y="434924"/>
                                </a:lnTo>
                                <a:lnTo>
                                  <a:pt x="687515" y="433616"/>
                                </a:lnTo>
                                <a:lnTo>
                                  <a:pt x="679501" y="425158"/>
                                </a:lnTo>
                                <a:lnTo>
                                  <a:pt x="671487" y="414744"/>
                                </a:lnTo>
                                <a:lnTo>
                                  <a:pt x="664210" y="386740"/>
                                </a:lnTo>
                                <a:lnTo>
                                  <a:pt x="656196" y="337909"/>
                                </a:lnTo>
                                <a:lnTo>
                                  <a:pt x="648183" y="270853"/>
                                </a:lnTo>
                                <a:lnTo>
                                  <a:pt x="640169" y="217462"/>
                                </a:lnTo>
                                <a:lnTo>
                                  <a:pt x="632892" y="184252"/>
                                </a:lnTo>
                                <a:lnTo>
                                  <a:pt x="624878" y="169926"/>
                                </a:lnTo>
                                <a:lnTo>
                                  <a:pt x="616865" y="162763"/>
                                </a:lnTo>
                                <a:lnTo>
                                  <a:pt x="608851" y="160160"/>
                                </a:lnTo>
                                <a:lnTo>
                                  <a:pt x="601574" y="156261"/>
                                </a:lnTo>
                                <a:lnTo>
                                  <a:pt x="593560" y="153010"/>
                                </a:lnTo>
                                <a:lnTo>
                                  <a:pt x="585546" y="142583"/>
                                </a:lnTo>
                                <a:lnTo>
                                  <a:pt x="578269" y="136080"/>
                                </a:lnTo>
                                <a:lnTo>
                                  <a:pt x="570256" y="139332"/>
                                </a:lnTo>
                                <a:lnTo>
                                  <a:pt x="562242" y="149746"/>
                                </a:lnTo>
                                <a:lnTo>
                                  <a:pt x="554228" y="162116"/>
                                </a:lnTo>
                                <a:lnTo>
                                  <a:pt x="546951" y="162763"/>
                                </a:lnTo>
                                <a:lnTo>
                                  <a:pt x="538937" y="165367"/>
                                </a:lnTo>
                                <a:lnTo>
                                  <a:pt x="530924" y="170586"/>
                                </a:lnTo>
                                <a:lnTo>
                                  <a:pt x="522923" y="174485"/>
                                </a:lnTo>
                                <a:lnTo>
                                  <a:pt x="515633" y="181648"/>
                                </a:lnTo>
                                <a:lnTo>
                                  <a:pt x="507619" y="186207"/>
                                </a:lnTo>
                                <a:lnTo>
                                  <a:pt x="499606" y="188811"/>
                                </a:lnTo>
                                <a:lnTo>
                                  <a:pt x="492328" y="191414"/>
                                </a:lnTo>
                                <a:lnTo>
                                  <a:pt x="484315" y="194031"/>
                                </a:lnTo>
                                <a:lnTo>
                                  <a:pt x="476301" y="193370"/>
                                </a:lnTo>
                                <a:lnTo>
                                  <a:pt x="468300" y="198577"/>
                                </a:lnTo>
                                <a:lnTo>
                                  <a:pt x="461010" y="203784"/>
                                </a:lnTo>
                                <a:lnTo>
                                  <a:pt x="452996" y="217462"/>
                                </a:lnTo>
                                <a:lnTo>
                                  <a:pt x="444995" y="230480"/>
                                </a:lnTo>
                                <a:lnTo>
                                  <a:pt x="437706" y="244805"/>
                                </a:lnTo>
                                <a:lnTo>
                                  <a:pt x="429692" y="248056"/>
                                </a:lnTo>
                                <a:lnTo>
                                  <a:pt x="421678" y="244158"/>
                                </a:lnTo>
                                <a:lnTo>
                                  <a:pt x="413677" y="238303"/>
                                </a:lnTo>
                                <a:lnTo>
                                  <a:pt x="406387" y="243497"/>
                                </a:lnTo>
                                <a:lnTo>
                                  <a:pt x="398374" y="253924"/>
                                </a:lnTo>
                                <a:lnTo>
                                  <a:pt x="390373" y="266941"/>
                                </a:lnTo>
                                <a:lnTo>
                                  <a:pt x="382359" y="271501"/>
                                </a:lnTo>
                                <a:lnTo>
                                  <a:pt x="375069" y="285179"/>
                                </a:lnTo>
                                <a:lnTo>
                                  <a:pt x="367056" y="298844"/>
                                </a:lnTo>
                                <a:lnTo>
                                  <a:pt x="359054" y="318376"/>
                                </a:lnTo>
                                <a:lnTo>
                                  <a:pt x="351765" y="330746"/>
                                </a:lnTo>
                                <a:lnTo>
                                  <a:pt x="343751" y="341821"/>
                                </a:lnTo>
                                <a:lnTo>
                                  <a:pt x="335750" y="347675"/>
                                </a:lnTo>
                                <a:lnTo>
                                  <a:pt x="327736" y="348983"/>
                                </a:lnTo>
                                <a:lnTo>
                                  <a:pt x="320447" y="345719"/>
                                </a:lnTo>
                                <a:lnTo>
                                  <a:pt x="312433" y="360045"/>
                                </a:lnTo>
                                <a:lnTo>
                                  <a:pt x="304432" y="370472"/>
                                </a:lnTo>
                                <a:lnTo>
                                  <a:pt x="296418" y="378282"/>
                                </a:lnTo>
                                <a:lnTo>
                                  <a:pt x="289128" y="372415"/>
                                </a:lnTo>
                                <a:lnTo>
                                  <a:pt x="281127" y="371107"/>
                                </a:lnTo>
                                <a:lnTo>
                                  <a:pt x="273114" y="376326"/>
                                </a:lnTo>
                                <a:lnTo>
                                  <a:pt x="265824" y="385445"/>
                                </a:lnTo>
                                <a:lnTo>
                                  <a:pt x="257810" y="395211"/>
                                </a:lnTo>
                                <a:lnTo>
                                  <a:pt x="249809" y="399771"/>
                                </a:lnTo>
                                <a:lnTo>
                                  <a:pt x="241795" y="399110"/>
                                </a:lnTo>
                                <a:lnTo>
                                  <a:pt x="234506" y="399110"/>
                                </a:lnTo>
                                <a:lnTo>
                                  <a:pt x="226505" y="399771"/>
                                </a:lnTo>
                                <a:lnTo>
                                  <a:pt x="218491" y="408877"/>
                                </a:lnTo>
                                <a:lnTo>
                                  <a:pt x="210477" y="417347"/>
                                </a:lnTo>
                                <a:lnTo>
                                  <a:pt x="203187" y="437528"/>
                                </a:lnTo>
                                <a:lnTo>
                                  <a:pt x="195187" y="444691"/>
                                </a:lnTo>
                                <a:lnTo>
                                  <a:pt x="187173" y="451206"/>
                                </a:lnTo>
                                <a:lnTo>
                                  <a:pt x="179883" y="451206"/>
                                </a:lnTo>
                                <a:lnTo>
                                  <a:pt x="171882" y="462915"/>
                                </a:lnTo>
                                <a:lnTo>
                                  <a:pt x="163868" y="481800"/>
                                </a:lnTo>
                                <a:lnTo>
                                  <a:pt x="155854" y="491566"/>
                                </a:lnTo>
                                <a:lnTo>
                                  <a:pt x="148565" y="502641"/>
                                </a:lnTo>
                                <a:lnTo>
                                  <a:pt x="140564" y="500685"/>
                                </a:lnTo>
                                <a:lnTo>
                                  <a:pt x="132550" y="505244"/>
                                </a:lnTo>
                                <a:lnTo>
                                  <a:pt x="125260" y="504596"/>
                                </a:lnTo>
                                <a:lnTo>
                                  <a:pt x="117259" y="506539"/>
                                </a:lnTo>
                                <a:lnTo>
                                  <a:pt x="109246" y="506539"/>
                                </a:lnTo>
                                <a:lnTo>
                                  <a:pt x="101232" y="507848"/>
                                </a:lnTo>
                                <a:lnTo>
                                  <a:pt x="93942" y="503936"/>
                                </a:lnTo>
                                <a:lnTo>
                                  <a:pt x="85941" y="505892"/>
                                </a:lnTo>
                                <a:lnTo>
                                  <a:pt x="77927" y="505892"/>
                                </a:lnTo>
                                <a:lnTo>
                                  <a:pt x="69914" y="511746"/>
                                </a:lnTo>
                                <a:lnTo>
                                  <a:pt x="62636" y="513702"/>
                                </a:lnTo>
                                <a:lnTo>
                                  <a:pt x="54623" y="512407"/>
                                </a:lnTo>
                                <a:lnTo>
                                  <a:pt x="46609" y="520217"/>
                                </a:lnTo>
                                <a:lnTo>
                                  <a:pt x="39319" y="524116"/>
                                </a:lnTo>
                                <a:lnTo>
                                  <a:pt x="31318" y="533883"/>
                                </a:lnTo>
                                <a:lnTo>
                                  <a:pt x="23305" y="534530"/>
                                </a:lnTo>
                                <a:lnTo>
                                  <a:pt x="15291" y="543001"/>
                                </a:lnTo>
                                <a:lnTo>
                                  <a:pt x="8014" y="554076"/>
                                </a:lnTo>
                                <a:lnTo>
                                  <a:pt x="0" y="558635"/>
                                </a:lnTo>
                              </a:path>
                            </a:pathLst>
                          </a:custGeom>
                          <a:noFill/>
                          <a:ln w="18212" cap="rnd" cmpd="sng" algn="ctr">
                            <a:solidFill>
                              <a:srgbClr val="416EA7"/>
                            </a:solidFill>
                            <a:prstDash val="solid"/>
                            <a:round/>
                          </a:ln>
                          <a:effectLst/>
                        </wps:spPr>
                        <wps:bodyPr/>
                      </wps:wsp>
                      <wps:wsp>
                        <wps:cNvPr id="340" name="Shape 340"/>
                        <wps:cNvSpPr/>
                        <wps:spPr>
                          <a:xfrm>
                            <a:off x="212258" y="1004359"/>
                            <a:ext cx="1484275" cy="266941"/>
                          </a:xfrm>
                          <a:custGeom>
                            <a:avLst/>
                            <a:gdLst/>
                            <a:ahLst/>
                            <a:cxnLst/>
                            <a:rect l="0" t="0" r="0" b="0"/>
                            <a:pathLst>
                              <a:path w="1484275" h="266941">
                                <a:moveTo>
                                  <a:pt x="1484275" y="14326"/>
                                </a:moveTo>
                                <a:lnTo>
                                  <a:pt x="1476261" y="19533"/>
                                </a:lnTo>
                                <a:lnTo>
                                  <a:pt x="1468247" y="26048"/>
                                </a:lnTo>
                                <a:lnTo>
                                  <a:pt x="1460246" y="28004"/>
                                </a:lnTo>
                                <a:lnTo>
                                  <a:pt x="1452956" y="31903"/>
                                </a:lnTo>
                                <a:lnTo>
                                  <a:pt x="1444943" y="33198"/>
                                </a:lnTo>
                                <a:lnTo>
                                  <a:pt x="1436929" y="40373"/>
                                </a:lnTo>
                                <a:lnTo>
                                  <a:pt x="1428928" y="46228"/>
                                </a:lnTo>
                                <a:lnTo>
                                  <a:pt x="1421638" y="53391"/>
                                </a:lnTo>
                                <a:lnTo>
                                  <a:pt x="1413625" y="55347"/>
                                </a:lnTo>
                                <a:lnTo>
                                  <a:pt x="1405624" y="57290"/>
                                </a:lnTo>
                                <a:lnTo>
                                  <a:pt x="1398334" y="59893"/>
                                </a:lnTo>
                                <a:lnTo>
                                  <a:pt x="1390320" y="65100"/>
                                </a:lnTo>
                                <a:lnTo>
                                  <a:pt x="1382306" y="69012"/>
                                </a:lnTo>
                                <a:lnTo>
                                  <a:pt x="1374305" y="73571"/>
                                </a:lnTo>
                                <a:lnTo>
                                  <a:pt x="1367015" y="75527"/>
                                </a:lnTo>
                                <a:lnTo>
                                  <a:pt x="1359002" y="80734"/>
                                </a:lnTo>
                                <a:lnTo>
                                  <a:pt x="1351001" y="78131"/>
                                </a:lnTo>
                                <a:lnTo>
                                  <a:pt x="1343711" y="80086"/>
                                </a:lnTo>
                                <a:lnTo>
                                  <a:pt x="1335697" y="77470"/>
                                </a:lnTo>
                                <a:lnTo>
                                  <a:pt x="1327696" y="76175"/>
                                </a:lnTo>
                                <a:lnTo>
                                  <a:pt x="1319683" y="77470"/>
                                </a:lnTo>
                                <a:lnTo>
                                  <a:pt x="1312393" y="78131"/>
                                </a:lnTo>
                                <a:lnTo>
                                  <a:pt x="1304379" y="78778"/>
                                </a:lnTo>
                                <a:lnTo>
                                  <a:pt x="1296378" y="74879"/>
                                </a:lnTo>
                                <a:lnTo>
                                  <a:pt x="1288364" y="74219"/>
                                </a:lnTo>
                                <a:lnTo>
                                  <a:pt x="1281075" y="74879"/>
                                </a:lnTo>
                                <a:lnTo>
                                  <a:pt x="1273074" y="74879"/>
                                </a:lnTo>
                                <a:lnTo>
                                  <a:pt x="1265060" y="76175"/>
                                </a:lnTo>
                                <a:lnTo>
                                  <a:pt x="1257770" y="76835"/>
                                </a:lnTo>
                                <a:lnTo>
                                  <a:pt x="1249756" y="75527"/>
                                </a:lnTo>
                                <a:lnTo>
                                  <a:pt x="1241755" y="72276"/>
                                </a:lnTo>
                                <a:lnTo>
                                  <a:pt x="1233742" y="70320"/>
                                </a:lnTo>
                                <a:lnTo>
                                  <a:pt x="1226452" y="70320"/>
                                </a:lnTo>
                                <a:lnTo>
                                  <a:pt x="1218451" y="72276"/>
                                </a:lnTo>
                                <a:lnTo>
                                  <a:pt x="1210437" y="74219"/>
                                </a:lnTo>
                                <a:lnTo>
                                  <a:pt x="1202424" y="76835"/>
                                </a:lnTo>
                                <a:lnTo>
                                  <a:pt x="1195134" y="82029"/>
                                </a:lnTo>
                                <a:lnTo>
                                  <a:pt x="1187133" y="83338"/>
                                </a:lnTo>
                                <a:lnTo>
                                  <a:pt x="1179119" y="85293"/>
                                </a:lnTo>
                                <a:lnTo>
                                  <a:pt x="1171829" y="82029"/>
                                </a:lnTo>
                                <a:lnTo>
                                  <a:pt x="1163828" y="81382"/>
                                </a:lnTo>
                                <a:lnTo>
                                  <a:pt x="1155814" y="81382"/>
                                </a:lnTo>
                                <a:lnTo>
                                  <a:pt x="1147801" y="82029"/>
                                </a:lnTo>
                                <a:lnTo>
                                  <a:pt x="1140511" y="85293"/>
                                </a:lnTo>
                                <a:lnTo>
                                  <a:pt x="1132510" y="89205"/>
                                </a:lnTo>
                                <a:lnTo>
                                  <a:pt x="1124496" y="91808"/>
                                </a:lnTo>
                                <a:lnTo>
                                  <a:pt x="1117206" y="97015"/>
                                </a:lnTo>
                                <a:lnTo>
                                  <a:pt x="1109206" y="99619"/>
                                </a:lnTo>
                                <a:lnTo>
                                  <a:pt x="1101192" y="104826"/>
                                </a:lnTo>
                                <a:lnTo>
                                  <a:pt x="1093178" y="108077"/>
                                </a:lnTo>
                                <a:lnTo>
                                  <a:pt x="1085888" y="113284"/>
                                </a:lnTo>
                                <a:lnTo>
                                  <a:pt x="1077887" y="114592"/>
                                </a:lnTo>
                                <a:lnTo>
                                  <a:pt x="1069874" y="115888"/>
                                </a:lnTo>
                                <a:lnTo>
                                  <a:pt x="1061860" y="117196"/>
                                </a:lnTo>
                                <a:lnTo>
                                  <a:pt x="1054583" y="121095"/>
                                </a:lnTo>
                                <a:lnTo>
                                  <a:pt x="1046569" y="125654"/>
                                </a:lnTo>
                                <a:lnTo>
                                  <a:pt x="1038555" y="127610"/>
                                </a:lnTo>
                                <a:lnTo>
                                  <a:pt x="1031266" y="130213"/>
                                </a:lnTo>
                                <a:lnTo>
                                  <a:pt x="1023265" y="130213"/>
                                </a:lnTo>
                                <a:lnTo>
                                  <a:pt x="1015251" y="131521"/>
                                </a:lnTo>
                                <a:lnTo>
                                  <a:pt x="1007237" y="125006"/>
                                </a:lnTo>
                                <a:lnTo>
                                  <a:pt x="999960" y="119799"/>
                                </a:lnTo>
                                <a:lnTo>
                                  <a:pt x="991946" y="114592"/>
                                </a:lnTo>
                                <a:lnTo>
                                  <a:pt x="983933" y="113284"/>
                                </a:lnTo>
                                <a:lnTo>
                                  <a:pt x="975919" y="112636"/>
                                </a:lnTo>
                                <a:lnTo>
                                  <a:pt x="968642" y="111341"/>
                                </a:lnTo>
                                <a:lnTo>
                                  <a:pt x="960628" y="111341"/>
                                </a:lnTo>
                                <a:lnTo>
                                  <a:pt x="952614" y="110681"/>
                                </a:lnTo>
                                <a:lnTo>
                                  <a:pt x="945337" y="110033"/>
                                </a:lnTo>
                                <a:lnTo>
                                  <a:pt x="937323" y="111989"/>
                                </a:lnTo>
                                <a:lnTo>
                                  <a:pt x="929310" y="111989"/>
                                </a:lnTo>
                                <a:lnTo>
                                  <a:pt x="921296" y="113944"/>
                                </a:lnTo>
                                <a:lnTo>
                                  <a:pt x="914019" y="112636"/>
                                </a:lnTo>
                                <a:lnTo>
                                  <a:pt x="906006" y="115888"/>
                                </a:lnTo>
                                <a:lnTo>
                                  <a:pt x="897992" y="119799"/>
                                </a:lnTo>
                                <a:lnTo>
                                  <a:pt x="890715" y="127610"/>
                                </a:lnTo>
                                <a:lnTo>
                                  <a:pt x="882701" y="137376"/>
                                </a:lnTo>
                                <a:lnTo>
                                  <a:pt x="874687" y="143891"/>
                                </a:lnTo>
                                <a:lnTo>
                                  <a:pt x="866673" y="139332"/>
                                </a:lnTo>
                                <a:lnTo>
                                  <a:pt x="859396" y="130213"/>
                                </a:lnTo>
                                <a:lnTo>
                                  <a:pt x="851383" y="121095"/>
                                </a:lnTo>
                                <a:lnTo>
                                  <a:pt x="843369" y="125006"/>
                                </a:lnTo>
                                <a:lnTo>
                                  <a:pt x="835355" y="130213"/>
                                </a:lnTo>
                                <a:lnTo>
                                  <a:pt x="828078" y="134125"/>
                                </a:lnTo>
                                <a:lnTo>
                                  <a:pt x="820065" y="139332"/>
                                </a:lnTo>
                                <a:lnTo>
                                  <a:pt x="812051" y="143231"/>
                                </a:lnTo>
                                <a:lnTo>
                                  <a:pt x="804774" y="148450"/>
                                </a:lnTo>
                                <a:lnTo>
                                  <a:pt x="796760" y="149746"/>
                                </a:lnTo>
                                <a:lnTo>
                                  <a:pt x="788746" y="155613"/>
                                </a:lnTo>
                                <a:lnTo>
                                  <a:pt x="780733" y="162776"/>
                                </a:lnTo>
                                <a:lnTo>
                                  <a:pt x="773456" y="174485"/>
                                </a:lnTo>
                                <a:lnTo>
                                  <a:pt x="765442" y="181648"/>
                                </a:lnTo>
                                <a:lnTo>
                                  <a:pt x="757428" y="193370"/>
                                </a:lnTo>
                                <a:lnTo>
                                  <a:pt x="749414" y="200533"/>
                                </a:lnTo>
                                <a:lnTo>
                                  <a:pt x="742137" y="210299"/>
                                </a:lnTo>
                                <a:lnTo>
                                  <a:pt x="734123" y="215506"/>
                                </a:lnTo>
                                <a:lnTo>
                                  <a:pt x="726110" y="227229"/>
                                </a:lnTo>
                                <a:lnTo>
                                  <a:pt x="718833" y="237642"/>
                                </a:lnTo>
                                <a:lnTo>
                                  <a:pt x="710819" y="248717"/>
                                </a:lnTo>
                                <a:lnTo>
                                  <a:pt x="702806" y="255880"/>
                                </a:lnTo>
                                <a:lnTo>
                                  <a:pt x="694792" y="263030"/>
                                </a:lnTo>
                                <a:lnTo>
                                  <a:pt x="687515" y="266941"/>
                                </a:lnTo>
                                <a:lnTo>
                                  <a:pt x="679501" y="264338"/>
                                </a:lnTo>
                                <a:lnTo>
                                  <a:pt x="671487" y="251320"/>
                                </a:lnTo>
                                <a:lnTo>
                                  <a:pt x="664210" y="223330"/>
                                </a:lnTo>
                                <a:lnTo>
                                  <a:pt x="656196" y="182956"/>
                                </a:lnTo>
                                <a:lnTo>
                                  <a:pt x="648183" y="136081"/>
                                </a:lnTo>
                                <a:lnTo>
                                  <a:pt x="640169" y="99619"/>
                                </a:lnTo>
                                <a:lnTo>
                                  <a:pt x="632892" y="72923"/>
                                </a:lnTo>
                                <a:lnTo>
                                  <a:pt x="624878" y="53391"/>
                                </a:lnTo>
                                <a:lnTo>
                                  <a:pt x="616865" y="37110"/>
                                </a:lnTo>
                                <a:lnTo>
                                  <a:pt x="608851" y="25387"/>
                                </a:lnTo>
                                <a:lnTo>
                                  <a:pt x="601574" y="14973"/>
                                </a:lnTo>
                                <a:lnTo>
                                  <a:pt x="593560" y="8458"/>
                                </a:lnTo>
                                <a:lnTo>
                                  <a:pt x="585546" y="1956"/>
                                </a:lnTo>
                                <a:lnTo>
                                  <a:pt x="578269" y="648"/>
                                </a:lnTo>
                                <a:lnTo>
                                  <a:pt x="570256" y="0"/>
                                </a:lnTo>
                                <a:lnTo>
                                  <a:pt x="562242" y="2604"/>
                                </a:lnTo>
                                <a:lnTo>
                                  <a:pt x="554228" y="4559"/>
                                </a:lnTo>
                                <a:lnTo>
                                  <a:pt x="546951" y="5855"/>
                                </a:lnTo>
                                <a:lnTo>
                                  <a:pt x="538937" y="5207"/>
                                </a:lnTo>
                                <a:lnTo>
                                  <a:pt x="530924" y="9119"/>
                                </a:lnTo>
                                <a:lnTo>
                                  <a:pt x="522923" y="11710"/>
                                </a:lnTo>
                                <a:lnTo>
                                  <a:pt x="515633" y="15621"/>
                                </a:lnTo>
                                <a:lnTo>
                                  <a:pt x="507619" y="19533"/>
                                </a:lnTo>
                                <a:lnTo>
                                  <a:pt x="499606" y="22797"/>
                                </a:lnTo>
                                <a:lnTo>
                                  <a:pt x="492328" y="27356"/>
                                </a:lnTo>
                                <a:lnTo>
                                  <a:pt x="484315" y="31255"/>
                                </a:lnTo>
                                <a:lnTo>
                                  <a:pt x="476301" y="32550"/>
                                </a:lnTo>
                                <a:lnTo>
                                  <a:pt x="468300" y="38418"/>
                                </a:lnTo>
                                <a:lnTo>
                                  <a:pt x="461010" y="42977"/>
                                </a:lnTo>
                                <a:lnTo>
                                  <a:pt x="452996" y="50787"/>
                                </a:lnTo>
                                <a:lnTo>
                                  <a:pt x="444995" y="53391"/>
                                </a:lnTo>
                                <a:lnTo>
                                  <a:pt x="437706" y="54686"/>
                                </a:lnTo>
                                <a:lnTo>
                                  <a:pt x="429692" y="55994"/>
                                </a:lnTo>
                                <a:lnTo>
                                  <a:pt x="421678" y="59246"/>
                                </a:lnTo>
                                <a:lnTo>
                                  <a:pt x="413677" y="61849"/>
                                </a:lnTo>
                                <a:lnTo>
                                  <a:pt x="406387" y="67056"/>
                                </a:lnTo>
                                <a:lnTo>
                                  <a:pt x="398374" y="72923"/>
                                </a:lnTo>
                                <a:lnTo>
                                  <a:pt x="390373" y="77470"/>
                                </a:lnTo>
                                <a:lnTo>
                                  <a:pt x="382359" y="80086"/>
                                </a:lnTo>
                                <a:lnTo>
                                  <a:pt x="375069" y="82029"/>
                                </a:lnTo>
                                <a:lnTo>
                                  <a:pt x="367056" y="89205"/>
                                </a:lnTo>
                                <a:lnTo>
                                  <a:pt x="359054" y="97015"/>
                                </a:lnTo>
                                <a:lnTo>
                                  <a:pt x="351765" y="104178"/>
                                </a:lnTo>
                                <a:lnTo>
                                  <a:pt x="343751" y="104826"/>
                                </a:lnTo>
                                <a:lnTo>
                                  <a:pt x="335750" y="103518"/>
                                </a:lnTo>
                                <a:lnTo>
                                  <a:pt x="327736" y="104826"/>
                                </a:lnTo>
                                <a:lnTo>
                                  <a:pt x="320447" y="104826"/>
                                </a:lnTo>
                                <a:lnTo>
                                  <a:pt x="312433" y="108738"/>
                                </a:lnTo>
                                <a:lnTo>
                                  <a:pt x="304432" y="109385"/>
                                </a:lnTo>
                                <a:lnTo>
                                  <a:pt x="296418" y="113284"/>
                                </a:lnTo>
                                <a:lnTo>
                                  <a:pt x="289128" y="117196"/>
                                </a:lnTo>
                                <a:lnTo>
                                  <a:pt x="281127" y="122403"/>
                                </a:lnTo>
                                <a:lnTo>
                                  <a:pt x="273114" y="126314"/>
                                </a:lnTo>
                                <a:lnTo>
                                  <a:pt x="265824" y="126962"/>
                                </a:lnTo>
                                <a:lnTo>
                                  <a:pt x="257810" y="130213"/>
                                </a:lnTo>
                                <a:lnTo>
                                  <a:pt x="249809" y="129566"/>
                                </a:lnTo>
                                <a:lnTo>
                                  <a:pt x="241795" y="130213"/>
                                </a:lnTo>
                                <a:lnTo>
                                  <a:pt x="234506" y="128257"/>
                                </a:lnTo>
                                <a:lnTo>
                                  <a:pt x="226505" y="130861"/>
                                </a:lnTo>
                                <a:lnTo>
                                  <a:pt x="218491" y="134772"/>
                                </a:lnTo>
                                <a:lnTo>
                                  <a:pt x="210477" y="138671"/>
                                </a:lnTo>
                                <a:lnTo>
                                  <a:pt x="203187" y="143231"/>
                                </a:lnTo>
                                <a:lnTo>
                                  <a:pt x="195187" y="145186"/>
                                </a:lnTo>
                                <a:lnTo>
                                  <a:pt x="187173" y="149098"/>
                                </a:lnTo>
                                <a:lnTo>
                                  <a:pt x="179883" y="151702"/>
                                </a:lnTo>
                                <a:lnTo>
                                  <a:pt x="171882" y="158217"/>
                                </a:lnTo>
                                <a:lnTo>
                                  <a:pt x="163868" y="166675"/>
                                </a:lnTo>
                                <a:lnTo>
                                  <a:pt x="155854" y="172542"/>
                                </a:lnTo>
                                <a:lnTo>
                                  <a:pt x="148565" y="176441"/>
                                </a:lnTo>
                                <a:lnTo>
                                  <a:pt x="140564" y="177749"/>
                                </a:lnTo>
                                <a:lnTo>
                                  <a:pt x="132550" y="180353"/>
                                </a:lnTo>
                                <a:lnTo>
                                  <a:pt x="125260" y="176441"/>
                                </a:lnTo>
                                <a:lnTo>
                                  <a:pt x="117259" y="172542"/>
                                </a:lnTo>
                                <a:lnTo>
                                  <a:pt x="109246" y="169939"/>
                                </a:lnTo>
                                <a:lnTo>
                                  <a:pt x="101232" y="173838"/>
                                </a:lnTo>
                                <a:lnTo>
                                  <a:pt x="93942" y="175146"/>
                                </a:lnTo>
                                <a:lnTo>
                                  <a:pt x="85941" y="177749"/>
                                </a:lnTo>
                                <a:lnTo>
                                  <a:pt x="77927" y="175794"/>
                                </a:lnTo>
                                <a:lnTo>
                                  <a:pt x="69914" y="177089"/>
                                </a:lnTo>
                                <a:lnTo>
                                  <a:pt x="62636" y="177749"/>
                                </a:lnTo>
                                <a:lnTo>
                                  <a:pt x="54623" y="179045"/>
                                </a:lnTo>
                                <a:lnTo>
                                  <a:pt x="46609" y="180353"/>
                                </a:lnTo>
                                <a:lnTo>
                                  <a:pt x="39319" y="183604"/>
                                </a:lnTo>
                                <a:lnTo>
                                  <a:pt x="31318" y="188811"/>
                                </a:lnTo>
                                <a:lnTo>
                                  <a:pt x="23305" y="196622"/>
                                </a:lnTo>
                                <a:lnTo>
                                  <a:pt x="15291" y="201841"/>
                                </a:lnTo>
                                <a:lnTo>
                                  <a:pt x="8014" y="207048"/>
                                </a:lnTo>
                                <a:lnTo>
                                  <a:pt x="0" y="210947"/>
                                </a:lnTo>
                              </a:path>
                            </a:pathLst>
                          </a:custGeom>
                          <a:noFill/>
                          <a:ln w="18212" cap="rnd" cmpd="sng" algn="ctr">
                            <a:solidFill>
                              <a:srgbClr val="AF352E"/>
                            </a:solidFill>
                            <a:prstDash val="solid"/>
                            <a:round/>
                          </a:ln>
                          <a:effectLst/>
                        </wps:spPr>
                        <wps:bodyPr/>
                      </wps:wsp>
                      <wps:wsp>
                        <wps:cNvPr id="341" name="Rectangle 341"/>
                        <wps:cNvSpPr/>
                        <wps:spPr>
                          <a:xfrm>
                            <a:off x="42264" y="1696717"/>
                            <a:ext cx="112537" cy="115936"/>
                          </a:xfrm>
                          <a:prstGeom prst="rect">
                            <a:avLst/>
                          </a:prstGeom>
                          <a:ln>
                            <a:noFill/>
                          </a:ln>
                        </wps:spPr>
                        <wps:txbx>
                          <w:txbxContent>
                            <w:p w:rsidR="00706602" w:rsidRDefault="00706602" w:rsidP="00DC6C4F">
                              <w:pPr>
                                <w:spacing w:after="160" w:line="259" w:lineRule="auto"/>
                              </w:pPr>
                              <w:r>
                                <w:rPr>
                                  <w:w w:val="97"/>
                                  <w:sz w:val="13"/>
                                </w:rPr>
                                <w:t>50</w:t>
                              </w:r>
                            </w:p>
                          </w:txbxContent>
                        </wps:txbx>
                        <wps:bodyPr horzOverflow="overflow" vert="horz" lIns="0" tIns="0" rIns="0" bIns="0" rtlCol="0">
                          <a:noAutofit/>
                        </wps:bodyPr>
                      </wps:wsp>
                      <wps:wsp>
                        <wps:cNvPr id="342" name="Rectangle 342"/>
                        <wps:cNvSpPr/>
                        <wps:spPr>
                          <a:xfrm>
                            <a:off x="42264" y="1550154"/>
                            <a:ext cx="112537" cy="115936"/>
                          </a:xfrm>
                          <a:prstGeom prst="rect">
                            <a:avLst/>
                          </a:prstGeom>
                          <a:ln>
                            <a:noFill/>
                          </a:ln>
                        </wps:spPr>
                        <wps:txbx>
                          <w:txbxContent>
                            <w:p w:rsidR="00706602" w:rsidRDefault="00706602" w:rsidP="00DC6C4F">
                              <w:pPr>
                                <w:spacing w:after="160" w:line="259" w:lineRule="auto"/>
                              </w:pPr>
                              <w:r>
                                <w:rPr>
                                  <w:w w:val="97"/>
                                  <w:sz w:val="13"/>
                                </w:rPr>
                                <w:t>60</w:t>
                              </w:r>
                            </w:p>
                          </w:txbxContent>
                        </wps:txbx>
                        <wps:bodyPr horzOverflow="overflow" vert="horz" lIns="0" tIns="0" rIns="0" bIns="0" rtlCol="0">
                          <a:noAutofit/>
                        </wps:bodyPr>
                      </wps:wsp>
                      <wps:wsp>
                        <wps:cNvPr id="343" name="Rectangle 343"/>
                        <wps:cNvSpPr/>
                        <wps:spPr>
                          <a:xfrm>
                            <a:off x="42264" y="1403592"/>
                            <a:ext cx="112537" cy="115936"/>
                          </a:xfrm>
                          <a:prstGeom prst="rect">
                            <a:avLst/>
                          </a:prstGeom>
                          <a:ln>
                            <a:noFill/>
                          </a:ln>
                        </wps:spPr>
                        <wps:txbx>
                          <w:txbxContent>
                            <w:p w:rsidR="00706602" w:rsidRDefault="00706602" w:rsidP="00DC6C4F">
                              <w:pPr>
                                <w:spacing w:after="160" w:line="259" w:lineRule="auto"/>
                              </w:pPr>
                              <w:r>
                                <w:rPr>
                                  <w:w w:val="97"/>
                                  <w:sz w:val="13"/>
                                </w:rPr>
                                <w:t>70</w:t>
                              </w:r>
                            </w:p>
                          </w:txbxContent>
                        </wps:txbx>
                        <wps:bodyPr horzOverflow="overflow" vert="horz" lIns="0" tIns="0" rIns="0" bIns="0" rtlCol="0">
                          <a:noAutofit/>
                        </wps:bodyPr>
                      </wps:wsp>
                      <wps:wsp>
                        <wps:cNvPr id="344" name="Rectangle 344"/>
                        <wps:cNvSpPr/>
                        <wps:spPr>
                          <a:xfrm>
                            <a:off x="42264" y="1257030"/>
                            <a:ext cx="112537" cy="115936"/>
                          </a:xfrm>
                          <a:prstGeom prst="rect">
                            <a:avLst/>
                          </a:prstGeom>
                          <a:ln>
                            <a:noFill/>
                          </a:ln>
                        </wps:spPr>
                        <wps:txbx>
                          <w:txbxContent>
                            <w:p w:rsidR="00706602" w:rsidRDefault="00706602" w:rsidP="00DC6C4F">
                              <w:pPr>
                                <w:spacing w:after="160" w:line="259" w:lineRule="auto"/>
                              </w:pPr>
                              <w:r>
                                <w:rPr>
                                  <w:w w:val="97"/>
                                  <w:sz w:val="13"/>
                                </w:rPr>
                                <w:t>80</w:t>
                              </w:r>
                            </w:p>
                          </w:txbxContent>
                        </wps:txbx>
                        <wps:bodyPr horzOverflow="overflow" vert="horz" lIns="0" tIns="0" rIns="0" bIns="0" rtlCol="0">
                          <a:noAutofit/>
                        </wps:bodyPr>
                      </wps:wsp>
                      <wps:wsp>
                        <wps:cNvPr id="345" name="Rectangle 345"/>
                        <wps:cNvSpPr/>
                        <wps:spPr>
                          <a:xfrm>
                            <a:off x="42264" y="1110467"/>
                            <a:ext cx="112537" cy="115936"/>
                          </a:xfrm>
                          <a:prstGeom prst="rect">
                            <a:avLst/>
                          </a:prstGeom>
                          <a:ln>
                            <a:noFill/>
                          </a:ln>
                        </wps:spPr>
                        <wps:txbx>
                          <w:txbxContent>
                            <w:p w:rsidR="00706602" w:rsidRDefault="00706602" w:rsidP="00DC6C4F">
                              <w:pPr>
                                <w:spacing w:after="160" w:line="259" w:lineRule="auto"/>
                              </w:pPr>
                              <w:r>
                                <w:rPr>
                                  <w:w w:val="97"/>
                                  <w:sz w:val="13"/>
                                </w:rPr>
                                <w:t>90</w:t>
                              </w:r>
                            </w:p>
                          </w:txbxContent>
                        </wps:txbx>
                        <wps:bodyPr horzOverflow="overflow" vert="horz" lIns="0" tIns="0" rIns="0" bIns="0" rtlCol="0">
                          <a:noAutofit/>
                        </wps:bodyPr>
                      </wps:wsp>
                      <wps:wsp>
                        <wps:cNvPr id="346" name="Rectangle 346"/>
                        <wps:cNvSpPr/>
                        <wps:spPr>
                          <a:xfrm>
                            <a:off x="0" y="963905"/>
                            <a:ext cx="168749" cy="115936"/>
                          </a:xfrm>
                          <a:prstGeom prst="rect">
                            <a:avLst/>
                          </a:prstGeom>
                          <a:ln>
                            <a:noFill/>
                          </a:ln>
                        </wps:spPr>
                        <wps:txbx>
                          <w:txbxContent>
                            <w:p w:rsidR="00706602" w:rsidRDefault="00706602" w:rsidP="00DC6C4F">
                              <w:pPr>
                                <w:spacing w:after="160" w:line="259" w:lineRule="auto"/>
                              </w:pPr>
                              <w:r>
                                <w:rPr>
                                  <w:w w:val="97"/>
                                  <w:sz w:val="13"/>
                                </w:rPr>
                                <w:t>100</w:t>
                              </w:r>
                            </w:p>
                          </w:txbxContent>
                        </wps:txbx>
                        <wps:bodyPr horzOverflow="overflow" vert="horz" lIns="0" tIns="0" rIns="0" bIns="0" rtlCol="0">
                          <a:noAutofit/>
                        </wps:bodyPr>
                      </wps:wsp>
                      <wps:wsp>
                        <wps:cNvPr id="347" name="Rectangle 347"/>
                        <wps:cNvSpPr/>
                        <wps:spPr>
                          <a:xfrm>
                            <a:off x="0" y="817342"/>
                            <a:ext cx="168749" cy="115936"/>
                          </a:xfrm>
                          <a:prstGeom prst="rect">
                            <a:avLst/>
                          </a:prstGeom>
                          <a:ln>
                            <a:noFill/>
                          </a:ln>
                        </wps:spPr>
                        <wps:txbx>
                          <w:txbxContent>
                            <w:p w:rsidR="00706602" w:rsidRDefault="00706602" w:rsidP="00DC6C4F">
                              <w:pPr>
                                <w:spacing w:after="160" w:line="259" w:lineRule="auto"/>
                              </w:pPr>
                              <w:r>
                                <w:rPr>
                                  <w:w w:val="97"/>
                                  <w:sz w:val="13"/>
                                </w:rPr>
                                <w:t>110</w:t>
                              </w:r>
                            </w:p>
                          </w:txbxContent>
                        </wps:txbx>
                        <wps:bodyPr horzOverflow="overflow" vert="horz" lIns="0" tIns="0" rIns="0" bIns="0" rtlCol="0">
                          <a:noAutofit/>
                        </wps:bodyPr>
                      </wps:wsp>
                      <wps:wsp>
                        <wps:cNvPr id="348" name="Rectangle 348"/>
                        <wps:cNvSpPr/>
                        <wps:spPr>
                          <a:xfrm>
                            <a:off x="0" y="670780"/>
                            <a:ext cx="168749" cy="115936"/>
                          </a:xfrm>
                          <a:prstGeom prst="rect">
                            <a:avLst/>
                          </a:prstGeom>
                          <a:ln>
                            <a:noFill/>
                          </a:ln>
                        </wps:spPr>
                        <wps:txbx>
                          <w:txbxContent>
                            <w:p w:rsidR="00706602" w:rsidRDefault="00706602" w:rsidP="00DC6C4F">
                              <w:pPr>
                                <w:spacing w:after="160" w:line="259" w:lineRule="auto"/>
                              </w:pPr>
                              <w:r>
                                <w:rPr>
                                  <w:w w:val="97"/>
                                  <w:sz w:val="13"/>
                                </w:rPr>
                                <w:t>120</w:t>
                              </w:r>
                            </w:p>
                          </w:txbxContent>
                        </wps:txbx>
                        <wps:bodyPr horzOverflow="overflow" vert="horz" lIns="0" tIns="0" rIns="0" bIns="0" rtlCol="0">
                          <a:noAutofit/>
                        </wps:bodyPr>
                      </wps:wsp>
                      <wps:wsp>
                        <wps:cNvPr id="349" name="Rectangle 349"/>
                        <wps:cNvSpPr/>
                        <wps:spPr>
                          <a:xfrm>
                            <a:off x="0" y="524218"/>
                            <a:ext cx="168749" cy="115936"/>
                          </a:xfrm>
                          <a:prstGeom prst="rect">
                            <a:avLst/>
                          </a:prstGeom>
                          <a:ln>
                            <a:noFill/>
                          </a:ln>
                        </wps:spPr>
                        <wps:txbx>
                          <w:txbxContent>
                            <w:p w:rsidR="00706602" w:rsidRDefault="00706602" w:rsidP="00DC6C4F">
                              <w:pPr>
                                <w:spacing w:after="160" w:line="259" w:lineRule="auto"/>
                              </w:pPr>
                              <w:r>
                                <w:rPr>
                                  <w:w w:val="97"/>
                                  <w:sz w:val="13"/>
                                </w:rPr>
                                <w:t>130</w:t>
                              </w:r>
                            </w:p>
                          </w:txbxContent>
                        </wps:txbx>
                        <wps:bodyPr horzOverflow="overflow" vert="horz" lIns="0" tIns="0" rIns="0" bIns="0" rtlCol="0">
                          <a:noAutofit/>
                        </wps:bodyPr>
                      </wps:wsp>
                      <wps:wsp>
                        <wps:cNvPr id="350" name="Rectangle 350"/>
                        <wps:cNvSpPr/>
                        <wps:spPr>
                          <a:xfrm>
                            <a:off x="0" y="377655"/>
                            <a:ext cx="168749" cy="115936"/>
                          </a:xfrm>
                          <a:prstGeom prst="rect">
                            <a:avLst/>
                          </a:prstGeom>
                          <a:ln>
                            <a:noFill/>
                          </a:ln>
                        </wps:spPr>
                        <wps:txbx>
                          <w:txbxContent>
                            <w:p w:rsidR="00706602" w:rsidRDefault="00706602" w:rsidP="00DC6C4F">
                              <w:pPr>
                                <w:spacing w:after="160" w:line="259" w:lineRule="auto"/>
                              </w:pPr>
                              <w:r>
                                <w:rPr>
                                  <w:w w:val="97"/>
                                  <w:sz w:val="13"/>
                                </w:rPr>
                                <w:t>140</w:t>
                              </w:r>
                            </w:p>
                          </w:txbxContent>
                        </wps:txbx>
                        <wps:bodyPr horzOverflow="overflow" vert="horz" lIns="0" tIns="0" rIns="0" bIns="0" rtlCol="0">
                          <a:noAutofit/>
                        </wps:bodyPr>
                      </wps:wsp>
                      <wps:wsp>
                        <wps:cNvPr id="351" name="Rectangle 351"/>
                        <wps:cNvSpPr/>
                        <wps:spPr>
                          <a:xfrm>
                            <a:off x="0" y="231093"/>
                            <a:ext cx="168749" cy="115936"/>
                          </a:xfrm>
                          <a:prstGeom prst="rect">
                            <a:avLst/>
                          </a:prstGeom>
                          <a:ln>
                            <a:noFill/>
                          </a:ln>
                        </wps:spPr>
                        <wps:txbx>
                          <w:txbxContent>
                            <w:p w:rsidR="00706602" w:rsidRDefault="00706602" w:rsidP="00DC6C4F">
                              <w:pPr>
                                <w:spacing w:after="160" w:line="259" w:lineRule="auto"/>
                              </w:pPr>
                              <w:r>
                                <w:rPr>
                                  <w:w w:val="97"/>
                                  <w:sz w:val="13"/>
                                </w:rPr>
                                <w:t>150</w:t>
                              </w:r>
                            </w:p>
                          </w:txbxContent>
                        </wps:txbx>
                        <wps:bodyPr horzOverflow="overflow" vert="horz" lIns="0" tIns="0" rIns="0" bIns="0" rtlCol="0">
                          <a:noAutofit/>
                        </wps:bodyPr>
                      </wps:wsp>
                      <wps:wsp>
                        <wps:cNvPr id="352" name="Rectangle 352"/>
                        <wps:cNvSpPr/>
                        <wps:spPr>
                          <a:xfrm>
                            <a:off x="171423" y="1808242"/>
                            <a:ext cx="225337" cy="115607"/>
                          </a:xfrm>
                          <a:prstGeom prst="rect">
                            <a:avLst/>
                          </a:prstGeom>
                          <a:ln>
                            <a:noFill/>
                          </a:ln>
                        </wps:spPr>
                        <wps:txbx>
                          <w:txbxContent>
                            <w:p w:rsidR="00706602" w:rsidRDefault="00706602" w:rsidP="00DC6C4F">
                              <w:pPr>
                                <w:spacing w:after="160" w:line="259" w:lineRule="auto"/>
                              </w:pPr>
                              <w:r>
                                <w:rPr>
                                  <w:w w:val="97"/>
                                  <w:sz w:val="13"/>
                                </w:rPr>
                                <w:t>2002</w:t>
                              </w:r>
                            </w:p>
                          </w:txbxContent>
                        </wps:txbx>
                        <wps:bodyPr horzOverflow="overflow" vert="horz" lIns="0" tIns="0" rIns="0" bIns="0" rtlCol="0">
                          <a:noAutofit/>
                        </wps:bodyPr>
                      </wps:wsp>
                      <wps:wsp>
                        <wps:cNvPr id="353" name="Rectangle 353"/>
                        <wps:cNvSpPr/>
                        <wps:spPr>
                          <a:xfrm>
                            <a:off x="640787" y="1808242"/>
                            <a:ext cx="225337" cy="115607"/>
                          </a:xfrm>
                          <a:prstGeom prst="rect">
                            <a:avLst/>
                          </a:prstGeom>
                          <a:ln>
                            <a:noFill/>
                          </a:ln>
                        </wps:spPr>
                        <wps:txbx>
                          <w:txbxContent>
                            <w:p w:rsidR="00706602" w:rsidRDefault="00706602" w:rsidP="00DC6C4F">
                              <w:pPr>
                                <w:spacing w:after="160" w:line="259" w:lineRule="auto"/>
                              </w:pPr>
                              <w:r>
                                <w:rPr>
                                  <w:w w:val="97"/>
                                  <w:sz w:val="13"/>
                                </w:rPr>
                                <w:t>2007</w:t>
                              </w:r>
                            </w:p>
                          </w:txbxContent>
                        </wps:txbx>
                        <wps:bodyPr horzOverflow="overflow" vert="horz" lIns="0" tIns="0" rIns="0" bIns="0" rtlCol="0">
                          <a:noAutofit/>
                        </wps:bodyPr>
                      </wps:wsp>
                      <wps:wsp>
                        <wps:cNvPr id="354" name="Rectangle 354"/>
                        <wps:cNvSpPr/>
                        <wps:spPr>
                          <a:xfrm>
                            <a:off x="1110151" y="1808242"/>
                            <a:ext cx="225337" cy="115607"/>
                          </a:xfrm>
                          <a:prstGeom prst="rect">
                            <a:avLst/>
                          </a:prstGeom>
                          <a:ln>
                            <a:noFill/>
                          </a:ln>
                        </wps:spPr>
                        <wps:txbx>
                          <w:txbxContent>
                            <w:p w:rsidR="00706602" w:rsidRDefault="00706602" w:rsidP="00DC6C4F">
                              <w:pPr>
                                <w:spacing w:after="160" w:line="259" w:lineRule="auto"/>
                              </w:pPr>
                              <w:r>
                                <w:rPr>
                                  <w:w w:val="97"/>
                                  <w:sz w:val="13"/>
                                </w:rPr>
                                <w:t>2012</w:t>
                              </w:r>
                            </w:p>
                          </w:txbxContent>
                        </wps:txbx>
                        <wps:bodyPr horzOverflow="overflow" vert="horz" lIns="0" tIns="0" rIns="0" bIns="0" rtlCol="0">
                          <a:noAutofit/>
                        </wps:bodyPr>
                      </wps:wsp>
                      <wps:wsp>
                        <wps:cNvPr id="355" name="Rectangle 355"/>
                        <wps:cNvSpPr/>
                        <wps:spPr>
                          <a:xfrm>
                            <a:off x="1579515" y="1808242"/>
                            <a:ext cx="225337" cy="115607"/>
                          </a:xfrm>
                          <a:prstGeom prst="rect">
                            <a:avLst/>
                          </a:prstGeom>
                          <a:ln>
                            <a:noFill/>
                          </a:ln>
                        </wps:spPr>
                        <wps:txbx>
                          <w:txbxContent>
                            <w:p w:rsidR="00706602" w:rsidRDefault="00706602" w:rsidP="00DC6C4F">
                              <w:pPr>
                                <w:spacing w:after="160" w:line="259" w:lineRule="auto"/>
                              </w:pPr>
                              <w:r>
                                <w:rPr>
                                  <w:w w:val="97"/>
                                  <w:sz w:val="13"/>
                                </w:rPr>
                                <w:t>2017</w:t>
                              </w:r>
                            </w:p>
                          </w:txbxContent>
                        </wps:txbx>
                        <wps:bodyPr horzOverflow="overflow" vert="horz" lIns="0" tIns="0" rIns="0" bIns="0" rtlCol="0">
                          <a:noAutofit/>
                        </wps:bodyPr>
                      </wps:wsp>
                      <wps:wsp>
                        <wps:cNvPr id="356" name="Rectangle 356"/>
                        <wps:cNvSpPr/>
                        <wps:spPr>
                          <a:xfrm>
                            <a:off x="1971982" y="1808242"/>
                            <a:ext cx="225337" cy="115607"/>
                          </a:xfrm>
                          <a:prstGeom prst="rect">
                            <a:avLst/>
                          </a:prstGeom>
                          <a:ln>
                            <a:noFill/>
                          </a:ln>
                        </wps:spPr>
                        <wps:txbx>
                          <w:txbxContent>
                            <w:p w:rsidR="00706602" w:rsidRDefault="00706602" w:rsidP="00DC6C4F">
                              <w:pPr>
                                <w:spacing w:after="160" w:line="259" w:lineRule="auto"/>
                              </w:pPr>
                              <w:r>
                                <w:rPr>
                                  <w:w w:val="97"/>
                                  <w:sz w:val="13"/>
                                </w:rPr>
                                <w:t>2002</w:t>
                              </w:r>
                            </w:p>
                          </w:txbxContent>
                        </wps:txbx>
                        <wps:bodyPr horzOverflow="overflow" vert="horz" lIns="0" tIns="0" rIns="0" bIns="0" rtlCol="0">
                          <a:noAutofit/>
                        </wps:bodyPr>
                      </wps:wsp>
                      <wps:wsp>
                        <wps:cNvPr id="357" name="Rectangle 357"/>
                        <wps:cNvSpPr/>
                        <wps:spPr>
                          <a:xfrm>
                            <a:off x="2441346" y="1808242"/>
                            <a:ext cx="225337" cy="115607"/>
                          </a:xfrm>
                          <a:prstGeom prst="rect">
                            <a:avLst/>
                          </a:prstGeom>
                          <a:ln>
                            <a:noFill/>
                          </a:ln>
                        </wps:spPr>
                        <wps:txbx>
                          <w:txbxContent>
                            <w:p w:rsidR="00706602" w:rsidRDefault="00706602" w:rsidP="00DC6C4F">
                              <w:pPr>
                                <w:spacing w:after="160" w:line="259" w:lineRule="auto"/>
                              </w:pPr>
                              <w:r>
                                <w:rPr>
                                  <w:w w:val="97"/>
                                  <w:sz w:val="13"/>
                                </w:rPr>
                                <w:t>2007</w:t>
                              </w:r>
                            </w:p>
                          </w:txbxContent>
                        </wps:txbx>
                        <wps:bodyPr horzOverflow="overflow" vert="horz" lIns="0" tIns="0" rIns="0" bIns="0" rtlCol="0">
                          <a:noAutofit/>
                        </wps:bodyPr>
                      </wps:wsp>
                      <wps:wsp>
                        <wps:cNvPr id="358" name="Rectangle 358"/>
                        <wps:cNvSpPr/>
                        <wps:spPr>
                          <a:xfrm>
                            <a:off x="2910709" y="1808242"/>
                            <a:ext cx="225337" cy="115607"/>
                          </a:xfrm>
                          <a:prstGeom prst="rect">
                            <a:avLst/>
                          </a:prstGeom>
                          <a:ln>
                            <a:noFill/>
                          </a:ln>
                        </wps:spPr>
                        <wps:txbx>
                          <w:txbxContent>
                            <w:p w:rsidR="00706602" w:rsidRDefault="00706602" w:rsidP="00DC6C4F">
                              <w:pPr>
                                <w:spacing w:after="160" w:line="259" w:lineRule="auto"/>
                              </w:pPr>
                              <w:r>
                                <w:rPr>
                                  <w:w w:val="97"/>
                                  <w:sz w:val="13"/>
                                </w:rPr>
                                <w:t>2012</w:t>
                              </w:r>
                            </w:p>
                          </w:txbxContent>
                        </wps:txbx>
                        <wps:bodyPr horzOverflow="overflow" vert="horz" lIns="0" tIns="0" rIns="0" bIns="0" rtlCol="0">
                          <a:noAutofit/>
                        </wps:bodyPr>
                      </wps:wsp>
                      <wps:wsp>
                        <wps:cNvPr id="359" name="Rectangle 359"/>
                        <wps:cNvSpPr/>
                        <wps:spPr>
                          <a:xfrm>
                            <a:off x="3380073" y="1808242"/>
                            <a:ext cx="225337" cy="115607"/>
                          </a:xfrm>
                          <a:prstGeom prst="rect">
                            <a:avLst/>
                          </a:prstGeom>
                          <a:ln>
                            <a:noFill/>
                          </a:ln>
                        </wps:spPr>
                        <wps:txbx>
                          <w:txbxContent>
                            <w:p w:rsidR="00706602" w:rsidRDefault="00706602" w:rsidP="00DC6C4F">
                              <w:pPr>
                                <w:spacing w:after="160" w:line="259" w:lineRule="auto"/>
                              </w:pPr>
                              <w:r>
                                <w:rPr>
                                  <w:w w:val="97"/>
                                  <w:sz w:val="13"/>
                                </w:rPr>
                                <w:t>2017</w:t>
                              </w:r>
                            </w:p>
                          </w:txbxContent>
                        </wps:txbx>
                        <wps:bodyPr horzOverflow="overflow" vert="horz" lIns="0" tIns="0" rIns="0" bIns="0" rtlCol="0">
                          <a:noAutofit/>
                        </wps:bodyPr>
                      </wps:wsp>
                      <wps:wsp>
                        <wps:cNvPr id="360" name="Rectangle 360"/>
                        <wps:cNvSpPr/>
                        <wps:spPr>
                          <a:xfrm>
                            <a:off x="208265" y="127646"/>
                            <a:ext cx="1001385" cy="115936"/>
                          </a:xfrm>
                          <a:prstGeom prst="rect">
                            <a:avLst/>
                          </a:prstGeom>
                          <a:ln>
                            <a:noFill/>
                          </a:ln>
                        </wps:spPr>
                        <wps:txbx>
                          <w:txbxContent>
                            <w:p w:rsidR="00706602" w:rsidRDefault="00706602" w:rsidP="00DC6C4F">
                              <w:pPr>
                                <w:spacing w:after="160" w:line="259" w:lineRule="auto"/>
                              </w:pPr>
                              <w:r>
                                <w:rPr>
                                  <w:sz w:val="13"/>
                                </w:rPr>
                                <w:t>Index</w:t>
                              </w:r>
                              <w:r>
                                <w:rPr>
                                  <w:spacing w:val="-4"/>
                                  <w:sz w:val="13"/>
                                </w:rPr>
                                <w:t xml:space="preserve"> </w:t>
                              </w:r>
                              <w:r>
                                <w:rPr>
                                  <w:sz w:val="13"/>
                                </w:rPr>
                                <w:t>(2008</w:t>
                              </w:r>
                              <w:r>
                                <w:rPr>
                                  <w:spacing w:val="-3"/>
                                  <w:sz w:val="13"/>
                                </w:rPr>
                                <w:t xml:space="preserve"> </w:t>
                              </w:r>
                              <w:r>
                                <w:rPr>
                                  <w:sz w:val="13"/>
                                </w:rPr>
                                <w:t>Q1</w:t>
                              </w:r>
                              <w:r>
                                <w:rPr>
                                  <w:spacing w:val="-4"/>
                                  <w:sz w:val="13"/>
                                </w:rPr>
                                <w:t xml:space="preserve"> </w:t>
                              </w:r>
                              <w:r>
                                <w:rPr>
                                  <w:sz w:val="13"/>
                                </w:rPr>
                                <w:t>=</w:t>
                              </w:r>
                              <w:r>
                                <w:rPr>
                                  <w:spacing w:val="-4"/>
                                  <w:sz w:val="13"/>
                                </w:rPr>
                                <w:t xml:space="preserve"> </w:t>
                              </w:r>
                              <w:r>
                                <w:rPr>
                                  <w:sz w:val="13"/>
                                </w:rPr>
                                <w:t>100)</w:t>
                              </w:r>
                            </w:p>
                          </w:txbxContent>
                        </wps:txbx>
                        <wps:bodyPr horzOverflow="overflow" vert="horz" lIns="0" tIns="0" rIns="0" bIns="0" rtlCol="0">
                          <a:noAutofit/>
                        </wps:bodyPr>
                      </wps:wsp>
                      <wps:wsp>
                        <wps:cNvPr id="361" name="Rectangle 361"/>
                        <wps:cNvSpPr/>
                        <wps:spPr>
                          <a:xfrm>
                            <a:off x="208265" y="0"/>
                            <a:ext cx="1031531" cy="115936"/>
                          </a:xfrm>
                          <a:prstGeom prst="rect">
                            <a:avLst/>
                          </a:prstGeom>
                          <a:ln>
                            <a:noFill/>
                          </a:ln>
                        </wps:spPr>
                        <wps:txbx>
                          <w:txbxContent>
                            <w:p w:rsidR="00706602" w:rsidRDefault="00706602" w:rsidP="00DC6C4F">
                              <w:pPr>
                                <w:spacing w:after="160" w:line="259" w:lineRule="auto"/>
                              </w:pPr>
                              <w:r>
                                <w:rPr>
                                  <w:b/>
                                  <w:w w:val="106"/>
                                  <w:sz w:val="13"/>
                                </w:rPr>
                                <w:t>Economiile avansate</w:t>
                              </w:r>
                              <w:r>
                                <w:rPr>
                                  <w:b/>
                                  <w:spacing w:val="-4"/>
                                  <w:w w:val="106"/>
                                  <w:sz w:val="13"/>
                                </w:rPr>
                                <w:t xml:space="preserve"> </w:t>
                              </w:r>
                              <w:r>
                                <w:rPr>
                                  <w:b/>
                                  <w:w w:val="106"/>
                                  <w:sz w:val="13"/>
                                </w:rPr>
                                <w:t>economies</w:t>
                              </w:r>
                            </w:p>
                          </w:txbxContent>
                        </wps:txbx>
                        <wps:bodyPr horzOverflow="overflow" vert="horz" lIns="0" tIns="0" rIns="0" bIns="0" rtlCol="0">
                          <a:noAutofit/>
                        </wps:bodyPr>
                      </wps:wsp>
                      <wps:wsp>
                        <wps:cNvPr id="362" name="Shape 362"/>
                        <wps:cNvSpPr/>
                        <wps:spPr>
                          <a:xfrm>
                            <a:off x="2002780" y="275703"/>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3" name="Shape 363"/>
                        <wps:cNvSpPr/>
                        <wps:spPr>
                          <a:xfrm>
                            <a:off x="2002780" y="422007"/>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4" name="Shape 364"/>
                        <wps:cNvSpPr/>
                        <wps:spPr>
                          <a:xfrm>
                            <a:off x="2002780" y="568299"/>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5" name="Shape 365"/>
                        <wps:cNvSpPr/>
                        <wps:spPr>
                          <a:xfrm>
                            <a:off x="2002780" y="714590"/>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6" name="Shape 366"/>
                        <wps:cNvSpPr/>
                        <wps:spPr>
                          <a:xfrm>
                            <a:off x="2002780" y="860894"/>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7" name="Shape 367"/>
                        <wps:cNvSpPr/>
                        <wps:spPr>
                          <a:xfrm>
                            <a:off x="2002780" y="1007185"/>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8" name="Shape 368"/>
                        <wps:cNvSpPr/>
                        <wps:spPr>
                          <a:xfrm>
                            <a:off x="2002780" y="1153489"/>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69" name="Shape 369"/>
                        <wps:cNvSpPr/>
                        <wps:spPr>
                          <a:xfrm>
                            <a:off x="2002780" y="1299146"/>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70" name="Shape 370"/>
                        <wps:cNvSpPr/>
                        <wps:spPr>
                          <a:xfrm>
                            <a:off x="2002780" y="1445437"/>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71" name="Shape 371"/>
                        <wps:cNvSpPr/>
                        <wps:spPr>
                          <a:xfrm>
                            <a:off x="2002780" y="1591741"/>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72" name="Shape 372"/>
                        <wps:cNvSpPr/>
                        <wps:spPr>
                          <a:xfrm>
                            <a:off x="2002780" y="1738032"/>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73" name="Shape 373"/>
                        <wps:cNvSpPr/>
                        <wps:spPr>
                          <a:xfrm>
                            <a:off x="2002780" y="1738036"/>
                            <a:ext cx="1499565" cy="0"/>
                          </a:xfrm>
                          <a:custGeom>
                            <a:avLst/>
                            <a:gdLst/>
                            <a:ahLst/>
                            <a:cxnLst/>
                            <a:rect l="0" t="0" r="0" b="0"/>
                            <a:pathLst>
                              <a:path w="1499565">
                                <a:moveTo>
                                  <a:pt x="0" y="0"/>
                                </a:moveTo>
                                <a:lnTo>
                                  <a:pt x="1499565" y="0"/>
                                </a:lnTo>
                              </a:path>
                            </a:pathLst>
                          </a:custGeom>
                          <a:noFill/>
                          <a:ln w="4369" cap="flat" cmpd="sng" algn="ctr">
                            <a:solidFill>
                              <a:srgbClr val="181717"/>
                            </a:solidFill>
                            <a:prstDash val="solid"/>
                            <a:round/>
                          </a:ln>
                          <a:effectLst/>
                        </wps:spPr>
                        <wps:bodyPr/>
                      </wps:wsp>
                      <wps:wsp>
                        <wps:cNvPr id="374" name="Shape 374"/>
                        <wps:cNvSpPr/>
                        <wps:spPr>
                          <a:xfrm>
                            <a:off x="3502352"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75" name="Shape 375"/>
                        <wps:cNvSpPr/>
                        <wps:spPr>
                          <a:xfrm>
                            <a:off x="3408410"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76" name="Shape 376"/>
                        <wps:cNvSpPr/>
                        <wps:spPr>
                          <a:xfrm>
                            <a:off x="3315179"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77" name="Shape 377"/>
                        <wps:cNvSpPr/>
                        <wps:spPr>
                          <a:xfrm>
                            <a:off x="3221237"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78" name="Shape 378"/>
                        <wps:cNvSpPr/>
                        <wps:spPr>
                          <a:xfrm>
                            <a:off x="3127283"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79" name="Shape 379"/>
                        <wps:cNvSpPr/>
                        <wps:spPr>
                          <a:xfrm>
                            <a:off x="3034065"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0" name="Shape 380"/>
                        <wps:cNvSpPr/>
                        <wps:spPr>
                          <a:xfrm>
                            <a:off x="2940097"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1" name="Shape 381"/>
                        <wps:cNvSpPr/>
                        <wps:spPr>
                          <a:xfrm>
                            <a:off x="2846155"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2" name="Shape 382"/>
                        <wps:cNvSpPr/>
                        <wps:spPr>
                          <a:xfrm>
                            <a:off x="2752938"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3" name="Shape 383"/>
                        <wps:cNvSpPr/>
                        <wps:spPr>
                          <a:xfrm>
                            <a:off x="2658983"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4" name="Shape 384"/>
                        <wps:cNvSpPr/>
                        <wps:spPr>
                          <a:xfrm>
                            <a:off x="2565028"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5" name="Shape 385"/>
                        <wps:cNvSpPr/>
                        <wps:spPr>
                          <a:xfrm>
                            <a:off x="2471810"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6" name="Shape 386"/>
                        <wps:cNvSpPr/>
                        <wps:spPr>
                          <a:xfrm>
                            <a:off x="2377856"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7" name="Shape 387"/>
                        <wps:cNvSpPr/>
                        <wps:spPr>
                          <a:xfrm>
                            <a:off x="2283901"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8" name="Shape 388"/>
                        <wps:cNvSpPr/>
                        <wps:spPr>
                          <a:xfrm>
                            <a:off x="2189959"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89" name="Shape 389"/>
                        <wps:cNvSpPr/>
                        <wps:spPr>
                          <a:xfrm>
                            <a:off x="2096729"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90" name="Shape 390"/>
                        <wps:cNvSpPr/>
                        <wps:spPr>
                          <a:xfrm>
                            <a:off x="2002774" y="1742939"/>
                            <a:ext cx="0" cy="30721"/>
                          </a:xfrm>
                          <a:custGeom>
                            <a:avLst/>
                            <a:gdLst/>
                            <a:ahLst/>
                            <a:cxnLst/>
                            <a:rect l="0" t="0" r="0" b="0"/>
                            <a:pathLst>
                              <a:path h="30721">
                                <a:moveTo>
                                  <a:pt x="0" y="0"/>
                                </a:moveTo>
                                <a:lnTo>
                                  <a:pt x="0" y="30721"/>
                                </a:lnTo>
                              </a:path>
                            </a:pathLst>
                          </a:custGeom>
                          <a:noFill/>
                          <a:ln w="4369" cap="flat" cmpd="sng" algn="ctr">
                            <a:solidFill>
                              <a:srgbClr val="181717"/>
                            </a:solidFill>
                            <a:prstDash val="solid"/>
                            <a:round/>
                          </a:ln>
                          <a:effectLst/>
                        </wps:spPr>
                        <wps:bodyPr/>
                      </wps:wsp>
                      <wps:wsp>
                        <wps:cNvPr id="391" name="Shape 391"/>
                        <wps:cNvSpPr/>
                        <wps:spPr>
                          <a:xfrm>
                            <a:off x="2006781" y="556921"/>
                            <a:ext cx="1484287" cy="1150874"/>
                          </a:xfrm>
                          <a:custGeom>
                            <a:avLst/>
                            <a:gdLst/>
                            <a:ahLst/>
                            <a:cxnLst/>
                            <a:rect l="0" t="0" r="0" b="0"/>
                            <a:pathLst>
                              <a:path w="1484287" h="1150874">
                                <a:moveTo>
                                  <a:pt x="1484287" y="0"/>
                                </a:moveTo>
                                <a:lnTo>
                                  <a:pt x="1476273" y="14948"/>
                                </a:lnTo>
                                <a:lnTo>
                                  <a:pt x="1468260" y="9754"/>
                                </a:lnTo>
                                <a:lnTo>
                                  <a:pt x="1460259" y="19507"/>
                                </a:lnTo>
                                <a:lnTo>
                                  <a:pt x="1452969" y="28613"/>
                                </a:lnTo>
                                <a:lnTo>
                                  <a:pt x="1444955" y="41605"/>
                                </a:lnTo>
                                <a:lnTo>
                                  <a:pt x="1436941" y="30556"/>
                                </a:lnTo>
                                <a:lnTo>
                                  <a:pt x="1428940" y="38367"/>
                                </a:lnTo>
                                <a:lnTo>
                                  <a:pt x="1421650" y="27318"/>
                                </a:lnTo>
                                <a:lnTo>
                                  <a:pt x="1413637" y="40970"/>
                                </a:lnTo>
                                <a:lnTo>
                                  <a:pt x="1405636" y="39662"/>
                                </a:lnTo>
                                <a:lnTo>
                                  <a:pt x="1398346" y="68923"/>
                                </a:lnTo>
                                <a:lnTo>
                                  <a:pt x="1390332" y="98831"/>
                                </a:lnTo>
                                <a:lnTo>
                                  <a:pt x="1382319" y="117691"/>
                                </a:lnTo>
                                <a:lnTo>
                                  <a:pt x="1374318" y="125489"/>
                                </a:lnTo>
                                <a:lnTo>
                                  <a:pt x="1367028" y="125489"/>
                                </a:lnTo>
                                <a:lnTo>
                                  <a:pt x="1359014" y="133947"/>
                                </a:lnTo>
                                <a:lnTo>
                                  <a:pt x="1351013" y="135890"/>
                                </a:lnTo>
                                <a:lnTo>
                                  <a:pt x="1343723" y="146952"/>
                                </a:lnTo>
                                <a:lnTo>
                                  <a:pt x="1335710" y="144996"/>
                                </a:lnTo>
                                <a:lnTo>
                                  <a:pt x="1327696" y="141745"/>
                                </a:lnTo>
                                <a:lnTo>
                                  <a:pt x="1319695" y="124193"/>
                                </a:lnTo>
                                <a:lnTo>
                                  <a:pt x="1312405" y="124193"/>
                                </a:lnTo>
                                <a:lnTo>
                                  <a:pt x="1304391" y="118339"/>
                                </a:lnTo>
                                <a:lnTo>
                                  <a:pt x="1296390" y="131991"/>
                                </a:lnTo>
                                <a:lnTo>
                                  <a:pt x="1288377" y="133286"/>
                                </a:lnTo>
                                <a:lnTo>
                                  <a:pt x="1281087" y="137198"/>
                                </a:lnTo>
                                <a:lnTo>
                                  <a:pt x="1273073" y="139802"/>
                                </a:lnTo>
                                <a:lnTo>
                                  <a:pt x="1265072" y="160604"/>
                                </a:lnTo>
                                <a:lnTo>
                                  <a:pt x="1257783" y="172314"/>
                                </a:lnTo>
                                <a:lnTo>
                                  <a:pt x="1249769" y="182067"/>
                                </a:lnTo>
                                <a:lnTo>
                                  <a:pt x="1241768" y="152146"/>
                                </a:lnTo>
                                <a:lnTo>
                                  <a:pt x="1233754" y="132639"/>
                                </a:lnTo>
                                <a:lnTo>
                                  <a:pt x="1226464" y="118339"/>
                                </a:lnTo>
                                <a:lnTo>
                                  <a:pt x="1218450" y="128740"/>
                                </a:lnTo>
                                <a:lnTo>
                                  <a:pt x="1210449" y="133947"/>
                                </a:lnTo>
                                <a:lnTo>
                                  <a:pt x="1202436" y="128740"/>
                                </a:lnTo>
                                <a:lnTo>
                                  <a:pt x="1195146" y="135242"/>
                                </a:lnTo>
                                <a:lnTo>
                                  <a:pt x="1187145" y="144348"/>
                                </a:lnTo>
                                <a:lnTo>
                                  <a:pt x="1179131" y="162560"/>
                                </a:lnTo>
                                <a:lnTo>
                                  <a:pt x="1171842" y="167107"/>
                                </a:lnTo>
                                <a:lnTo>
                                  <a:pt x="1163828" y="169062"/>
                                </a:lnTo>
                                <a:lnTo>
                                  <a:pt x="1155827" y="170358"/>
                                </a:lnTo>
                                <a:lnTo>
                                  <a:pt x="1147813" y="169710"/>
                                </a:lnTo>
                                <a:lnTo>
                                  <a:pt x="1140523" y="169710"/>
                                </a:lnTo>
                                <a:lnTo>
                                  <a:pt x="1132522" y="176860"/>
                                </a:lnTo>
                                <a:lnTo>
                                  <a:pt x="1124509" y="182067"/>
                                </a:lnTo>
                                <a:lnTo>
                                  <a:pt x="1117219" y="185953"/>
                                </a:lnTo>
                                <a:lnTo>
                                  <a:pt x="1109218" y="191160"/>
                                </a:lnTo>
                                <a:lnTo>
                                  <a:pt x="1101204" y="197015"/>
                                </a:lnTo>
                                <a:lnTo>
                                  <a:pt x="1093190" y="206769"/>
                                </a:lnTo>
                                <a:lnTo>
                                  <a:pt x="1085901" y="215214"/>
                                </a:lnTo>
                                <a:lnTo>
                                  <a:pt x="1077900" y="216522"/>
                                </a:lnTo>
                                <a:lnTo>
                                  <a:pt x="1069886" y="211328"/>
                                </a:lnTo>
                                <a:lnTo>
                                  <a:pt x="1061860" y="195720"/>
                                </a:lnTo>
                                <a:lnTo>
                                  <a:pt x="1054595" y="199619"/>
                                </a:lnTo>
                                <a:lnTo>
                                  <a:pt x="1046581" y="199619"/>
                                </a:lnTo>
                                <a:lnTo>
                                  <a:pt x="1038568" y="210668"/>
                                </a:lnTo>
                                <a:lnTo>
                                  <a:pt x="1031278" y="217818"/>
                                </a:lnTo>
                                <a:lnTo>
                                  <a:pt x="1023277" y="237325"/>
                                </a:lnTo>
                                <a:lnTo>
                                  <a:pt x="1015263" y="239928"/>
                                </a:lnTo>
                                <a:lnTo>
                                  <a:pt x="1007249" y="258140"/>
                                </a:lnTo>
                                <a:lnTo>
                                  <a:pt x="999972" y="268542"/>
                                </a:lnTo>
                                <a:lnTo>
                                  <a:pt x="991959" y="276339"/>
                                </a:lnTo>
                                <a:lnTo>
                                  <a:pt x="983945" y="262039"/>
                                </a:lnTo>
                                <a:lnTo>
                                  <a:pt x="975931" y="275044"/>
                                </a:lnTo>
                                <a:lnTo>
                                  <a:pt x="968654" y="285445"/>
                                </a:lnTo>
                                <a:lnTo>
                                  <a:pt x="960641" y="302997"/>
                                </a:lnTo>
                                <a:lnTo>
                                  <a:pt x="952627" y="304305"/>
                                </a:lnTo>
                                <a:lnTo>
                                  <a:pt x="945350" y="310159"/>
                                </a:lnTo>
                                <a:lnTo>
                                  <a:pt x="937336" y="314706"/>
                                </a:lnTo>
                                <a:lnTo>
                                  <a:pt x="929322" y="314706"/>
                                </a:lnTo>
                                <a:lnTo>
                                  <a:pt x="921309" y="319253"/>
                                </a:lnTo>
                                <a:lnTo>
                                  <a:pt x="914031" y="310159"/>
                                </a:lnTo>
                                <a:lnTo>
                                  <a:pt x="906018" y="307543"/>
                                </a:lnTo>
                                <a:lnTo>
                                  <a:pt x="898004" y="303657"/>
                                </a:lnTo>
                                <a:lnTo>
                                  <a:pt x="890727" y="313398"/>
                                </a:lnTo>
                                <a:lnTo>
                                  <a:pt x="882713" y="317310"/>
                                </a:lnTo>
                                <a:lnTo>
                                  <a:pt x="874700" y="314706"/>
                                </a:lnTo>
                                <a:lnTo>
                                  <a:pt x="866686" y="317957"/>
                                </a:lnTo>
                                <a:lnTo>
                                  <a:pt x="859409" y="313398"/>
                                </a:lnTo>
                                <a:lnTo>
                                  <a:pt x="851395" y="321208"/>
                                </a:lnTo>
                                <a:lnTo>
                                  <a:pt x="843381" y="323812"/>
                                </a:lnTo>
                                <a:lnTo>
                                  <a:pt x="835368" y="342011"/>
                                </a:lnTo>
                                <a:lnTo>
                                  <a:pt x="828091" y="359575"/>
                                </a:lnTo>
                                <a:lnTo>
                                  <a:pt x="820077" y="376479"/>
                                </a:lnTo>
                                <a:lnTo>
                                  <a:pt x="812063" y="382333"/>
                                </a:lnTo>
                                <a:lnTo>
                                  <a:pt x="804786" y="380378"/>
                                </a:lnTo>
                                <a:lnTo>
                                  <a:pt x="796772" y="386880"/>
                                </a:lnTo>
                                <a:lnTo>
                                  <a:pt x="788759" y="400533"/>
                                </a:lnTo>
                                <a:lnTo>
                                  <a:pt x="780745" y="418744"/>
                                </a:lnTo>
                                <a:lnTo>
                                  <a:pt x="773468" y="431736"/>
                                </a:lnTo>
                                <a:lnTo>
                                  <a:pt x="765454" y="442798"/>
                                </a:lnTo>
                                <a:lnTo>
                                  <a:pt x="757441" y="449948"/>
                                </a:lnTo>
                                <a:lnTo>
                                  <a:pt x="749427" y="479209"/>
                                </a:lnTo>
                                <a:lnTo>
                                  <a:pt x="742150" y="505219"/>
                                </a:lnTo>
                                <a:lnTo>
                                  <a:pt x="734136" y="540334"/>
                                </a:lnTo>
                                <a:lnTo>
                                  <a:pt x="726122" y="569582"/>
                                </a:lnTo>
                                <a:lnTo>
                                  <a:pt x="718845" y="594944"/>
                                </a:lnTo>
                                <a:lnTo>
                                  <a:pt x="710831" y="619011"/>
                                </a:lnTo>
                                <a:lnTo>
                                  <a:pt x="702818" y="641769"/>
                                </a:lnTo>
                                <a:lnTo>
                                  <a:pt x="694804" y="658012"/>
                                </a:lnTo>
                                <a:lnTo>
                                  <a:pt x="687527" y="679475"/>
                                </a:lnTo>
                                <a:lnTo>
                                  <a:pt x="679513" y="682727"/>
                                </a:lnTo>
                                <a:lnTo>
                                  <a:pt x="671500" y="698983"/>
                                </a:lnTo>
                                <a:lnTo>
                                  <a:pt x="664223" y="688581"/>
                                </a:lnTo>
                                <a:lnTo>
                                  <a:pt x="656209" y="650215"/>
                                </a:lnTo>
                                <a:lnTo>
                                  <a:pt x="648195" y="571538"/>
                                </a:lnTo>
                                <a:lnTo>
                                  <a:pt x="640181" y="503263"/>
                                </a:lnTo>
                                <a:lnTo>
                                  <a:pt x="632904" y="457098"/>
                                </a:lnTo>
                                <a:lnTo>
                                  <a:pt x="624891" y="439547"/>
                                </a:lnTo>
                                <a:lnTo>
                                  <a:pt x="616877" y="441503"/>
                                </a:lnTo>
                                <a:lnTo>
                                  <a:pt x="608863" y="439547"/>
                                </a:lnTo>
                                <a:lnTo>
                                  <a:pt x="601586" y="444094"/>
                                </a:lnTo>
                                <a:lnTo>
                                  <a:pt x="593572" y="448640"/>
                                </a:lnTo>
                                <a:lnTo>
                                  <a:pt x="585559" y="456451"/>
                                </a:lnTo>
                                <a:lnTo>
                                  <a:pt x="578282" y="449948"/>
                                </a:lnTo>
                                <a:lnTo>
                                  <a:pt x="570268" y="444754"/>
                                </a:lnTo>
                                <a:lnTo>
                                  <a:pt x="562254" y="450596"/>
                                </a:lnTo>
                                <a:lnTo>
                                  <a:pt x="554241" y="471399"/>
                                </a:lnTo>
                                <a:lnTo>
                                  <a:pt x="546964" y="488963"/>
                                </a:lnTo>
                                <a:lnTo>
                                  <a:pt x="538950" y="500012"/>
                                </a:lnTo>
                                <a:lnTo>
                                  <a:pt x="530936" y="510413"/>
                                </a:lnTo>
                                <a:lnTo>
                                  <a:pt x="522935" y="513677"/>
                                </a:lnTo>
                                <a:lnTo>
                                  <a:pt x="515645" y="524726"/>
                                </a:lnTo>
                                <a:lnTo>
                                  <a:pt x="507631" y="533171"/>
                                </a:lnTo>
                                <a:lnTo>
                                  <a:pt x="499618" y="544233"/>
                                </a:lnTo>
                                <a:lnTo>
                                  <a:pt x="492341" y="548132"/>
                                </a:lnTo>
                                <a:lnTo>
                                  <a:pt x="484327" y="550075"/>
                                </a:lnTo>
                                <a:lnTo>
                                  <a:pt x="476314" y="556590"/>
                                </a:lnTo>
                                <a:lnTo>
                                  <a:pt x="468313" y="562432"/>
                                </a:lnTo>
                                <a:lnTo>
                                  <a:pt x="461023" y="585851"/>
                                </a:lnTo>
                                <a:lnTo>
                                  <a:pt x="453009" y="591045"/>
                                </a:lnTo>
                                <a:lnTo>
                                  <a:pt x="444995" y="604698"/>
                                </a:lnTo>
                                <a:lnTo>
                                  <a:pt x="437718" y="611848"/>
                                </a:lnTo>
                                <a:lnTo>
                                  <a:pt x="429704" y="624205"/>
                                </a:lnTo>
                                <a:lnTo>
                                  <a:pt x="421691" y="643064"/>
                                </a:lnTo>
                                <a:lnTo>
                                  <a:pt x="413689" y="652818"/>
                                </a:lnTo>
                                <a:lnTo>
                                  <a:pt x="406400" y="658012"/>
                                </a:lnTo>
                                <a:lnTo>
                                  <a:pt x="398386" y="659968"/>
                                </a:lnTo>
                                <a:lnTo>
                                  <a:pt x="390372" y="665823"/>
                                </a:lnTo>
                                <a:lnTo>
                                  <a:pt x="382359" y="680771"/>
                                </a:lnTo>
                                <a:lnTo>
                                  <a:pt x="375082" y="693776"/>
                                </a:lnTo>
                                <a:lnTo>
                                  <a:pt x="367068" y="707441"/>
                                </a:lnTo>
                                <a:lnTo>
                                  <a:pt x="359067" y="723697"/>
                                </a:lnTo>
                                <a:lnTo>
                                  <a:pt x="351777" y="732803"/>
                                </a:lnTo>
                                <a:lnTo>
                                  <a:pt x="343764" y="745795"/>
                                </a:lnTo>
                                <a:lnTo>
                                  <a:pt x="335750" y="751650"/>
                                </a:lnTo>
                                <a:lnTo>
                                  <a:pt x="327736" y="756857"/>
                                </a:lnTo>
                                <a:lnTo>
                                  <a:pt x="320459" y="756857"/>
                                </a:lnTo>
                                <a:lnTo>
                                  <a:pt x="312445" y="765302"/>
                                </a:lnTo>
                                <a:lnTo>
                                  <a:pt x="304444" y="781558"/>
                                </a:lnTo>
                                <a:lnTo>
                                  <a:pt x="296418" y="794563"/>
                                </a:lnTo>
                                <a:lnTo>
                                  <a:pt x="289141" y="796519"/>
                                </a:lnTo>
                                <a:lnTo>
                                  <a:pt x="281140" y="799109"/>
                                </a:lnTo>
                                <a:lnTo>
                                  <a:pt x="273114" y="808215"/>
                                </a:lnTo>
                                <a:lnTo>
                                  <a:pt x="265836" y="824471"/>
                                </a:lnTo>
                                <a:lnTo>
                                  <a:pt x="257823" y="839432"/>
                                </a:lnTo>
                                <a:lnTo>
                                  <a:pt x="249822" y="845922"/>
                                </a:lnTo>
                                <a:lnTo>
                                  <a:pt x="241795" y="847230"/>
                                </a:lnTo>
                                <a:lnTo>
                                  <a:pt x="234518" y="853732"/>
                                </a:lnTo>
                                <a:lnTo>
                                  <a:pt x="226504" y="866737"/>
                                </a:lnTo>
                                <a:lnTo>
                                  <a:pt x="218491" y="881050"/>
                                </a:lnTo>
                                <a:lnTo>
                                  <a:pt x="210489" y="889495"/>
                                </a:lnTo>
                                <a:lnTo>
                                  <a:pt x="203200" y="892747"/>
                                </a:lnTo>
                                <a:lnTo>
                                  <a:pt x="195199" y="902500"/>
                                </a:lnTo>
                                <a:lnTo>
                                  <a:pt x="187172" y="922007"/>
                                </a:lnTo>
                                <a:lnTo>
                                  <a:pt x="179895" y="938263"/>
                                </a:lnTo>
                                <a:lnTo>
                                  <a:pt x="171894" y="956462"/>
                                </a:lnTo>
                                <a:lnTo>
                                  <a:pt x="163868" y="975970"/>
                                </a:lnTo>
                                <a:lnTo>
                                  <a:pt x="155867" y="994829"/>
                                </a:lnTo>
                                <a:lnTo>
                                  <a:pt x="148577" y="1013041"/>
                                </a:lnTo>
                                <a:lnTo>
                                  <a:pt x="140576" y="1017588"/>
                                </a:lnTo>
                                <a:lnTo>
                                  <a:pt x="132550" y="1020839"/>
                                </a:lnTo>
                                <a:lnTo>
                                  <a:pt x="125273" y="1021487"/>
                                </a:lnTo>
                                <a:lnTo>
                                  <a:pt x="117272" y="1022795"/>
                                </a:lnTo>
                                <a:lnTo>
                                  <a:pt x="109245" y="1024738"/>
                                </a:lnTo>
                                <a:lnTo>
                                  <a:pt x="101244" y="1038390"/>
                                </a:lnTo>
                                <a:lnTo>
                                  <a:pt x="93954" y="1044905"/>
                                </a:lnTo>
                                <a:lnTo>
                                  <a:pt x="85953" y="1056602"/>
                                </a:lnTo>
                                <a:lnTo>
                                  <a:pt x="77927" y="1053999"/>
                                </a:lnTo>
                                <a:lnTo>
                                  <a:pt x="69926" y="1064400"/>
                                </a:lnTo>
                                <a:lnTo>
                                  <a:pt x="62649" y="1068946"/>
                                </a:lnTo>
                                <a:lnTo>
                                  <a:pt x="54623" y="1086510"/>
                                </a:lnTo>
                                <a:lnTo>
                                  <a:pt x="46622" y="1096264"/>
                                </a:lnTo>
                                <a:lnTo>
                                  <a:pt x="39332" y="1104062"/>
                                </a:lnTo>
                                <a:lnTo>
                                  <a:pt x="31331" y="1109916"/>
                                </a:lnTo>
                                <a:lnTo>
                                  <a:pt x="23304" y="1119022"/>
                                </a:lnTo>
                                <a:lnTo>
                                  <a:pt x="15303" y="1132675"/>
                                </a:lnTo>
                                <a:lnTo>
                                  <a:pt x="8026" y="1144384"/>
                                </a:lnTo>
                                <a:lnTo>
                                  <a:pt x="0" y="1150874"/>
                                </a:lnTo>
                              </a:path>
                            </a:pathLst>
                          </a:custGeom>
                          <a:noFill/>
                          <a:ln w="18212" cap="rnd" cmpd="sng" algn="ctr">
                            <a:solidFill>
                              <a:srgbClr val="416EA7"/>
                            </a:solidFill>
                            <a:prstDash val="solid"/>
                            <a:round/>
                          </a:ln>
                          <a:effectLst/>
                        </wps:spPr>
                        <wps:bodyPr/>
                      </wps:wsp>
                      <wps:wsp>
                        <wps:cNvPr id="392" name="Shape 392"/>
                        <wps:cNvSpPr/>
                        <wps:spPr>
                          <a:xfrm>
                            <a:off x="2006781" y="302037"/>
                            <a:ext cx="1484287" cy="1240612"/>
                          </a:xfrm>
                          <a:custGeom>
                            <a:avLst/>
                            <a:gdLst/>
                            <a:ahLst/>
                            <a:cxnLst/>
                            <a:rect l="0" t="0" r="0" b="0"/>
                            <a:pathLst>
                              <a:path w="1484287" h="1240612">
                                <a:moveTo>
                                  <a:pt x="1484287" y="0"/>
                                </a:moveTo>
                                <a:lnTo>
                                  <a:pt x="1476273" y="3251"/>
                                </a:lnTo>
                                <a:lnTo>
                                  <a:pt x="1468260" y="6502"/>
                                </a:lnTo>
                                <a:lnTo>
                                  <a:pt x="1460259" y="11697"/>
                                </a:lnTo>
                                <a:lnTo>
                                  <a:pt x="1452969" y="18860"/>
                                </a:lnTo>
                                <a:lnTo>
                                  <a:pt x="1444955" y="28613"/>
                                </a:lnTo>
                                <a:lnTo>
                                  <a:pt x="1436941" y="35763"/>
                                </a:lnTo>
                                <a:lnTo>
                                  <a:pt x="1428940" y="44869"/>
                                </a:lnTo>
                                <a:lnTo>
                                  <a:pt x="1421650" y="50076"/>
                                </a:lnTo>
                                <a:lnTo>
                                  <a:pt x="1413637" y="55918"/>
                                </a:lnTo>
                                <a:lnTo>
                                  <a:pt x="1405636" y="57226"/>
                                </a:lnTo>
                                <a:lnTo>
                                  <a:pt x="1398346" y="65024"/>
                                </a:lnTo>
                                <a:lnTo>
                                  <a:pt x="1390332" y="76733"/>
                                </a:lnTo>
                                <a:lnTo>
                                  <a:pt x="1382319" y="87782"/>
                                </a:lnTo>
                                <a:lnTo>
                                  <a:pt x="1374318" y="92977"/>
                                </a:lnTo>
                                <a:lnTo>
                                  <a:pt x="1367028" y="96228"/>
                                </a:lnTo>
                                <a:lnTo>
                                  <a:pt x="1359014" y="103378"/>
                                </a:lnTo>
                                <a:lnTo>
                                  <a:pt x="1351013" y="112484"/>
                                </a:lnTo>
                                <a:lnTo>
                                  <a:pt x="1343723" y="120294"/>
                                </a:lnTo>
                                <a:lnTo>
                                  <a:pt x="1335710" y="125489"/>
                                </a:lnTo>
                                <a:lnTo>
                                  <a:pt x="1327696" y="130696"/>
                                </a:lnTo>
                                <a:lnTo>
                                  <a:pt x="1319695" y="136550"/>
                                </a:lnTo>
                                <a:lnTo>
                                  <a:pt x="1312405" y="141097"/>
                                </a:lnTo>
                                <a:lnTo>
                                  <a:pt x="1304391" y="143701"/>
                                </a:lnTo>
                                <a:lnTo>
                                  <a:pt x="1296390" y="146952"/>
                                </a:lnTo>
                                <a:lnTo>
                                  <a:pt x="1288377" y="153454"/>
                                </a:lnTo>
                                <a:lnTo>
                                  <a:pt x="1281087" y="158648"/>
                                </a:lnTo>
                                <a:lnTo>
                                  <a:pt x="1273073" y="164503"/>
                                </a:lnTo>
                                <a:lnTo>
                                  <a:pt x="1265072" y="171653"/>
                                </a:lnTo>
                                <a:lnTo>
                                  <a:pt x="1257783" y="176860"/>
                                </a:lnTo>
                                <a:lnTo>
                                  <a:pt x="1249769" y="183363"/>
                                </a:lnTo>
                                <a:lnTo>
                                  <a:pt x="1241768" y="186614"/>
                                </a:lnTo>
                                <a:lnTo>
                                  <a:pt x="1233754" y="191808"/>
                                </a:lnTo>
                                <a:lnTo>
                                  <a:pt x="1226464" y="191808"/>
                                </a:lnTo>
                                <a:lnTo>
                                  <a:pt x="1218450" y="194412"/>
                                </a:lnTo>
                                <a:lnTo>
                                  <a:pt x="1210449" y="197015"/>
                                </a:lnTo>
                                <a:lnTo>
                                  <a:pt x="1202436" y="202222"/>
                                </a:lnTo>
                                <a:lnTo>
                                  <a:pt x="1195146" y="210020"/>
                                </a:lnTo>
                                <a:lnTo>
                                  <a:pt x="1187145" y="217170"/>
                                </a:lnTo>
                                <a:lnTo>
                                  <a:pt x="1179131" y="227571"/>
                                </a:lnTo>
                                <a:lnTo>
                                  <a:pt x="1171842" y="232131"/>
                                </a:lnTo>
                                <a:lnTo>
                                  <a:pt x="1163828" y="237325"/>
                                </a:lnTo>
                                <a:lnTo>
                                  <a:pt x="1155827" y="243180"/>
                                </a:lnTo>
                                <a:lnTo>
                                  <a:pt x="1147813" y="247726"/>
                                </a:lnTo>
                                <a:lnTo>
                                  <a:pt x="1140523" y="252933"/>
                                </a:lnTo>
                                <a:lnTo>
                                  <a:pt x="1132522" y="258788"/>
                                </a:lnTo>
                                <a:lnTo>
                                  <a:pt x="1124509" y="267233"/>
                                </a:lnTo>
                                <a:lnTo>
                                  <a:pt x="1117219" y="276339"/>
                                </a:lnTo>
                                <a:lnTo>
                                  <a:pt x="1109218" y="284137"/>
                                </a:lnTo>
                                <a:lnTo>
                                  <a:pt x="1101204" y="289344"/>
                                </a:lnTo>
                                <a:lnTo>
                                  <a:pt x="1093190" y="295846"/>
                                </a:lnTo>
                                <a:lnTo>
                                  <a:pt x="1085901" y="302997"/>
                                </a:lnTo>
                                <a:lnTo>
                                  <a:pt x="1077900" y="310159"/>
                                </a:lnTo>
                                <a:lnTo>
                                  <a:pt x="1069886" y="314706"/>
                                </a:lnTo>
                                <a:lnTo>
                                  <a:pt x="1061860" y="317957"/>
                                </a:lnTo>
                                <a:lnTo>
                                  <a:pt x="1054595" y="325755"/>
                                </a:lnTo>
                                <a:lnTo>
                                  <a:pt x="1046581" y="330314"/>
                                </a:lnTo>
                                <a:lnTo>
                                  <a:pt x="1038568" y="337464"/>
                                </a:lnTo>
                                <a:lnTo>
                                  <a:pt x="1031278" y="340716"/>
                                </a:lnTo>
                                <a:lnTo>
                                  <a:pt x="1023277" y="349161"/>
                                </a:lnTo>
                                <a:lnTo>
                                  <a:pt x="1015263" y="356959"/>
                                </a:lnTo>
                                <a:lnTo>
                                  <a:pt x="1007249" y="366725"/>
                                </a:lnTo>
                                <a:lnTo>
                                  <a:pt x="999972" y="374523"/>
                                </a:lnTo>
                                <a:lnTo>
                                  <a:pt x="991959" y="379070"/>
                                </a:lnTo>
                                <a:lnTo>
                                  <a:pt x="983945" y="381673"/>
                                </a:lnTo>
                                <a:lnTo>
                                  <a:pt x="975931" y="388823"/>
                                </a:lnTo>
                                <a:lnTo>
                                  <a:pt x="968654" y="391427"/>
                                </a:lnTo>
                                <a:lnTo>
                                  <a:pt x="960641" y="392735"/>
                                </a:lnTo>
                                <a:lnTo>
                                  <a:pt x="952627" y="399224"/>
                                </a:lnTo>
                                <a:lnTo>
                                  <a:pt x="945350" y="410286"/>
                                </a:lnTo>
                                <a:lnTo>
                                  <a:pt x="937336" y="427838"/>
                                </a:lnTo>
                                <a:lnTo>
                                  <a:pt x="929322" y="440195"/>
                                </a:lnTo>
                                <a:lnTo>
                                  <a:pt x="921309" y="446050"/>
                                </a:lnTo>
                                <a:lnTo>
                                  <a:pt x="914031" y="449300"/>
                                </a:lnTo>
                                <a:lnTo>
                                  <a:pt x="906018" y="449300"/>
                                </a:lnTo>
                                <a:lnTo>
                                  <a:pt x="898004" y="455803"/>
                                </a:lnTo>
                                <a:lnTo>
                                  <a:pt x="890727" y="464261"/>
                                </a:lnTo>
                                <a:lnTo>
                                  <a:pt x="882713" y="473354"/>
                                </a:lnTo>
                                <a:lnTo>
                                  <a:pt x="874700" y="479209"/>
                                </a:lnTo>
                                <a:lnTo>
                                  <a:pt x="866686" y="484416"/>
                                </a:lnTo>
                                <a:lnTo>
                                  <a:pt x="859409" y="484416"/>
                                </a:lnTo>
                                <a:lnTo>
                                  <a:pt x="851395" y="496773"/>
                                </a:lnTo>
                                <a:lnTo>
                                  <a:pt x="843381" y="507822"/>
                                </a:lnTo>
                                <a:lnTo>
                                  <a:pt x="835368" y="526669"/>
                                </a:lnTo>
                                <a:lnTo>
                                  <a:pt x="828091" y="540322"/>
                                </a:lnTo>
                                <a:lnTo>
                                  <a:pt x="820077" y="551383"/>
                                </a:lnTo>
                                <a:lnTo>
                                  <a:pt x="812063" y="561137"/>
                                </a:lnTo>
                                <a:lnTo>
                                  <a:pt x="804786" y="567639"/>
                                </a:lnTo>
                                <a:lnTo>
                                  <a:pt x="796772" y="573494"/>
                                </a:lnTo>
                                <a:lnTo>
                                  <a:pt x="788759" y="576745"/>
                                </a:lnTo>
                                <a:lnTo>
                                  <a:pt x="780745" y="583248"/>
                                </a:lnTo>
                                <a:lnTo>
                                  <a:pt x="773468" y="594297"/>
                                </a:lnTo>
                                <a:lnTo>
                                  <a:pt x="765454" y="608597"/>
                                </a:lnTo>
                                <a:lnTo>
                                  <a:pt x="757441" y="622249"/>
                                </a:lnTo>
                                <a:lnTo>
                                  <a:pt x="749427" y="635914"/>
                                </a:lnTo>
                                <a:lnTo>
                                  <a:pt x="742150" y="648919"/>
                                </a:lnTo>
                                <a:lnTo>
                                  <a:pt x="734136" y="662572"/>
                                </a:lnTo>
                                <a:lnTo>
                                  <a:pt x="726122" y="676872"/>
                                </a:lnTo>
                                <a:lnTo>
                                  <a:pt x="718845" y="690525"/>
                                </a:lnTo>
                                <a:lnTo>
                                  <a:pt x="710831" y="705485"/>
                                </a:lnTo>
                                <a:lnTo>
                                  <a:pt x="702818" y="721741"/>
                                </a:lnTo>
                                <a:lnTo>
                                  <a:pt x="694804" y="739305"/>
                                </a:lnTo>
                                <a:lnTo>
                                  <a:pt x="687527" y="755548"/>
                                </a:lnTo>
                                <a:lnTo>
                                  <a:pt x="679513" y="772452"/>
                                </a:lnTo>
                                <a:lnTo>
                                  <a:pt x="671500" y="791312"/>
                                </a:lnTo>
                                <a:lnTo>
                                  <a:pt x="664223" y="798462"/>
                                </a:lnTo>
                                <a:lnTo>
                                  <a:pt x="656209" y="789369"/>
                                </a:lnTo>
                                <a:lnTo>
                                  <a:pt x="648195" y="758800"/>
                                </a:lnTo>
                                <a:lnTo>
                                  <a:pt x="640181" y="727596"/>
                                </a:lnTo>
                                <a:lnTo>
                                  <a:pt x="632904" y="706133"/>
                                </a:lnTo>
                                <a:lnTo>
                                  <a:pt x="624891" y="698335"/>
                                </a:lnTo>
                                <a:lnTo>
                                  <a:pt x="616877" y="695084"/>
                                </a:lnTo>
                                <a:lnTo>
                                  <a:pt x="608863" y="695731"/>
                                </a:lnTo>
                                <a:lnTo>
                                  <a:pt x="601586" y="697687"/>
                                </a:lnTo>
                                <a:lnTo>
                                  <a:pt x="593572" y="701586"/>
                                </a:lnTo>
                                <a:lnTo>
                                  <a:pt x="585559" y="702234"/>
                                </a:lnTo>
                                <a:lnTo>
                                  <a:pt x="578282" y="704837"/>
                                </a:lnTo>
                                <a:lnTo>
                                  <a:pt x="570268" y="713283"/>
                                </a:lnTo>
                                <a:lnTo>
                                  <a:pt x="562254" y="727596"/>
                                </a:lnTo>
                                <a:lnTo>
                                  <a:pt x="554241" y="743852"/>
                                </a:lnTo>
                                <a:lnTo>
                                  <a:pt x="546964" y="758800"/>
                                </a:lnTo>
                                <a:lnTo>
                                  <a:pt x="538950" y="771157"/>
                                </a:lnTo>
                                <a:lnTo>
                                  <a:pt x="530936" y="782206"/>
                                </a:lnTo>
                                <a:lnTo>
                                  <a:pt x="522935" y="790664"/>
                                </a:lnTo>
                                <a:lnTo>
                                  <a:pt x="515645" y="798462"/>
                                </a:lnTo>
                                <a:lnTo>
                                  <a:pt x="507631" y="806272"/>
                                </a:lnTo>
                                <a:lnTo>
                                  <a:pt x="499618" y="814070"/>
                                </a:lnTo>
                                <a:lnTo>
                                  <a:pt x="492341" y="823824"/>
                                </a:lnTo>
                                <a:lnTo>
                                  <a:pt x="484327" y="830974"/>
                                </a:lnTo>
                                <a:lnTo>
                                  <a:pt x="476314" y="840080"/>
                                </a:lnTo>
                                <a:lnTo>
                                  <a:pt x="468313" y="847230"/>
                                </a:lnTo>
                                <a:lnTo>
                                  <a:pt x="461023" y="860235"/>
                                </a:lnTo>
                                <a:lnTo>
                                  <a:pt x="453009" y="867385"/>
                                </a:lnTo>
                                <a:lnTo>
                                  <a:pt x="444995" y="876491"/>
                                </a:lnTo>
                                <a:lnTo>
                                  <a:pt x="437718" y="882345"/>
                                </a:lnTo>
                                <a:lnTo>
                                  <a:pt x="429704" y="888848"/>
                                </a:lnTo>
                                <a:lnTo>
                                  <a:pt x="421691" y="894702"/>
                                </a:lnTo>
                                <a:lnTo>
                                  <a:pt x="413689" y="901852"/>
                                </a:lnTo>
                                <a:lnTo>
                                  <a:pt x="406400" y="907707"/>
                                </a:lnTo>
                                <a:lnTo>
                                  <a:pt x="398386" y="914210"/>
                                </a:lnTo>
                                <a:lnTo>
                                  <a:pt x="390372" y="917448"/>
                                </a:lnTo>
                                <a:lnTo>
                                  <a:pt x="382359" y="923315"/>
                                </a:lnTo>
                                <a:lnTo>
                                  <a:pt x="375082" y="931113"/>
                                </a:lnTo>
                                <a:lnTo>
                                  <a:pt x="367068" y="939559"/>
                                </a:lnTo>
                                <a:lnTo>
                                  <a:pt x="359067" y="946709"/>
                                </a:lnTo>
                                <a:lnTo>
                                  <a:pt x="351777" y="952564"/>
                                </a:lnTo>
                                <a:lnTo>
                                  <a:pt x="343764" y="959714"/>
                                </a:lnTo>
                                <a:lnTo>
                                  <a:pt x="335750" y="967512"/>
                                </a:lnTo>
                                <a:lnTo>
                                  <a:pt x="327736" y="974674"/>
                                </a:lnTo>
                                <a:lnTo>
                                  <a:pt x="320459" y="977925"/>
                                </a:lnTo>
                                <a:lnTo>
                                  <a:pt x="312445" y="981177"/>
                                </a:lnTo>
                                <a:lnTo>
                                  <a:pt x="304444" y="985088"/>
                                </a:lnTo>
                                <a:lnTo>
                                  <a:pt x="296418" y="990283"/>
                                </a:lnTo>
                                <a:lnTo>
                                  <a:pt x="289141" y="998080"/>
                                </a:lnTo>
                                <a:lnTo>
                                  <a:pt x="281140" y="1009129"/>
                                </a:lnTo>
                                <a:lnTo>
                                  <a:pt x="273114" y="1017588"/>
                                </a:lnTo>
                                <a:lnTo>
                                  <a:pt x="265836" y="1024090"/>
                                </a:lnTo>
                                <a:lnTo>
                                  <a:pt x="257823" y="1028636"/>
                                </a:lnTo>
                                <a:lnTo>
                                  <a:pt x="249822" y="1037743"/>
                                </a:lnTo>
                                <a:lnTo>
                                  <a:pt x="241795" y="1045540"/>
                                </a:lnTo>
                                <a:lnTo>
                                  <a:pt x="234518" y="1054646"/>
                                </a:lnTo>
                                <a:lnTo>
                                  <a:pt x="226504" y="1061809"/>
                                </a:lnTo>
                                <a:lnTo>
                                  <a:pt x="218491" y="1068959"/>
                                </a:lnTo>
                                <a:lnTo>
                                  <a:pt x="210489" y="1071563"/>
                                </a:lnTo>
                                <a:lnTo>
                                  <a:pt x="203200" y="1076757"/>
                                </a:lnTo>
                                <a:lnTo>
                                  <a:pt x="195199" y="1082612"/>
                                </a:lnTo>
                                <a:lnTo>
                                  <a:pt x="187172" y="1097572"/>
                                </a:lnTo>
                                <a:lnTo>
                                  <a:pt x="179895" y="1109269"/>
                                </a:lnTo>
                                <a:lnTo>
                                  <a:pt x="171894" y="1120966"/>
                                </a:lnTo>
                                <a:lnTo>
                                  <a:pt x="163868" y="1129424"/>
                                </a:lnTo>
                                <a:lnTo>
                                  <a:pt x="155867" y="1139825"/>
                                </a:lnTo>
                                <a:lnTo>
                                  <a:pt x="148577" y="1147635"/>
                                </a:lnTo>
                                <a:lnTo>
                                  <a:pt x="140576" y="1153478"/>
                                </a:lnTo>
                                <a:lnTo>
                                  <a:pt x="132550" y="1156081"/>
                                </a:lnTo>
                                <a:lnTo>
                                  <a:pt x="125273" y="1156081"/>
                                </a:lnTo>
                                <a:lnTo>
                                  <a:pt x="117272" y="1159980"/>
                                </a:lnTo>
                                <a:lnTo>
                                  <a:pt x="109245" y="1171689"/>
                                </a:lnTo>
                                <a:lnTo>
                                  <a:pt x="101244" y="1191844"/>
                                </a:lnTo>
                                <a:lnTo>
                                  <a:pt x="93954" y="1194448"/>
                                </a:lnTo>
                                <a:lnTo>
                                  <a:pt x="85953" y="1191844"/>
                                </a:lnTo>
                                <a:lnTo>
                                  <a:pt x="77927" y="1185990"/>
                                </a:lnTo>
                                <a:lnTo>
                                  <a:pt x="69926" y="1195756"/>
                                </a:lnTo>
                                <a:lnTo>
                                  <a:pt x="62649" y="1203554"/>
                                </a:lnTo>
                                <a:lnTo>
                                  <a:pt x="54623" y="1210056"/>
                                </a:lnTo>
                                <a:lnTo>
                                  <a:pt x="46622" y="1213955"/>
                                </a:lnTo>
                                <a:lnTo>
                                  <a:pt x="39332" y="1219797"/>
                                </a:lnTo>
                                <a:lnTo>
                                  <a:pt x="31331" y="1224356"/>
                                </a:lnTo>
                                <a:lnTo>
                                  <a:pt x="23304" y="1230211"/>
                                </a:lnTo>
                                <a:lnTo>
                                  <a:pt x="15303" y="1233462"/>
                                </a:lnTo>
                                <a:lnTo>
                                  <a:pt x="8026" y="1240612"/>
                                </a:lnTo>
                                <a:lnTo>
                                  <a:pt x="0" y="1239965"/>
                                </a:lnTo>
                              </a:path>
                            </a:pathLst>
                          </a:custGeom>
                          <a:noFill/>
                          <a:ln w="18212" cap="rnd" cmpd="sng" algn="ctr">
                            <a:solidFill>
                              <a:srgbClr val="AF352E"/>
                            </a:solidFill>
                            <a:prstDash val="solid"/>
                            <a:round/>
                          </a:ln>
                          <a:effectLst/>
                        </wps:spPr>
                        <wps:bodyPr/>
                      </wps:wsp>
                      <wps:wsp>
                        <wps:cNvPr id="393" name="Rectangle 393"/>
                        <wps:cNvSpPr/>
                        <wps:spPr>
                          <a:xfrm>
                            <a:off x="1836985" y="1699086"/>
                            <a:ext cx="112537" cy="115936"/>
                          </a:xfrm>
                          <a:prstGeom prst="rect">
                            <a:avLst/>
                          </a:prstGeom>
                          <a:ln>
                            <a:noFill/>
                          </a:ln>
                        </wps:spPr>
                        <wps:txbx>
                          <w:txbxContent>
                            <w:p w:rsidR="00706602" w:rsidRDefault="00706602" w:rsidP="00DC6C4F">
                              <w:pPr>
                                <w:spacing w:after="160" w:line="259" w:lineRule="auto"/>
                              </w:pPr>
                              <w:r>
                                <w:rPr>
                                  <w:w w:val="97"/>
                                  <w:sz w:val="13"/>
                                </w:rPr>
                                <w:t>50</w:t>
                              </w:r>
                            </w:p>
                          </w:txbxContent>
                        </wps:txbx>
                        <wps:bodyPr horzOverflow="overflow" vert="horz" lIns="0" tIns="0" rIns="0" bIns="0" rtlCol="0">
                          <a:noAutofit/>
                        </wps:bodyPr>
                      </wps:wsp>
                      <wps:wsp>
                        <wps:cNvPr id="394" name="Rectangle 394"/>
                        <wps:cNvSpPr/>
                        <wps:spPr>
                          <a:xfrm>
                            <a:off x="1836985" y="1552268"/>
                            <a:ext cx="112537" cy="115936"/>
                          </a:xfrm>
                          <a:prstGeom prst="rect">
                            <a:avLst/>
                          </a:prstGeom>
                          <a:ln>
                            <a:noFill/>
                          </a:ln>
                        </wps:spPr>
                        <wps:txbx>
                          <w:txbxContent>
                            <w:p w:rsidR="00706602" w:rsidRDefault="00706602" w:rsidP="00DC6C4F">
                              <w:pPr>
                                <w:spacing w:after="160" w:line="259" w:lineRule="auto"/>
                              </w:pPr>
                              <w:r>
                                <w:rPr>
                                  <w:w w:val="97"/>
                                  <w:sz w:val="13"/>
                                </w:rPr>
                                <w:t>60</w:t>
                              </w:r>
                            </w:p>
                          </w:txbxContent>
                        </wps:txbx>
                        <wps:bodyPr horzOverflow="overflow" vert="horz" lIns="0" tIns="0" rIns="0" bIns="0" rtlCol="0">
                          <a:noAutofit/>
                        </wps:bodyPr>
                      </wps:wsp>
                      <wps:wsp>
                        <wps:cNvPr id="395" name="Rectangle 395"/>
                        <wps:cNvSpPr/>
                        <wps:spPr>
                          <a:xfrm>
                            <a:off x="1836985" y="1405450"/>
                            <a:ext cx="112537" cy="115936"/>
                          </a:xfrm>
                          <a:prstGeom prst="rect">
                            <a:avLst/>
                          </a:prstGeom>
                          <a:ln>
                            <a:noFill/>
                          </a:ln>
                        </wps:spPr>
                        <wps:txbx>
                          <w:txbxContent>
                            <w:p w:rsidR="00706602" w:rsidRDefault="00706602" w:rsidP="00DC6C4F">
                              <w:pPr>
                                <w:spacing w:after="160" w:line="259" w:lineRule="auto"/>
                              </w:pPr>
                              <w:r>
                                <w:rPr>
                                  <w:w w:val="97"/>
                                  <w:sz w:val="13"/>
                                </w:rPr>
                                <w:t>70</w:t>
                              </w:r>
                            </w:p>
                          </w:txbxContent>
                        </wps:txbx>
                        <wps:bodyPr horzOverflow="overflow" vert="horz" lIns="0" tIns="0" rIns="0" bIns="0" rtlCol="0">
                          <a:noAutofit/>
                        </wps:bodyPr>
                      </wps:wsp>
                      <wps:wsp>
                        <wps:cNvPr id="396" name="Rectangle 396"/>
                        <wps:cNvSpPr/>
                        <wps:spPr>
                          <a:xfrm>
                            <a:off x="1836985" y="1258632"/>
                            <a:ext cx="112537" cy="115936"/>
                          </a:xfrm>
                          <a:prstGeom prst="rect">
                            <a:avLst/>
                          </a:prstGeom>
                          <a:ln>
                            <a:noFill/>
                          </a:ln>
                        </wps:spPr>
                        <wps:txbx>
                          <w:txbxContent>
                            <w:p w:rsidR="00706602" w:rsidRDefault="00706602" w:rsidP="00DC6C4F">
                              <w:pPr>
                                <w:spacing w:after="160" w:line="259" w:lineRule="auto"/>
                              </w:pPr>
                              <w:r>
                                <w:rPr>
                                  <w:w w:val="97"/>
                                  <w:sz w:val="13"/>
                                </w:rPr>
                                <w:t>80</w:t>
                              </w:r>
                            </w:p>
                          </w:txbxContent>
                        </wps:txbx>
                        <wps:bodyPr horzOverflow="overflow" vert="horz" lIns="0" tIns="0" rIns="0" bIns="0" rtlCol="0">
                          <a:noAutofit/>
                        </wps:bodyPr>
                      </wps:wsp>
                      <wps:wsp>
                        <wps:cNvPr id="397" name="Rectangle 397"/>
                        <wps:cNvSpPr/>
                        <wps:spPr>
                          <a:xfrm>
                            <a:off x="1836985" y="1111814"/>
                            <a:ext cx="112537" cy="115936"/>
                          </a:xfrm>
                          <a:prstGeom prst="rect">
                            <a:avLst/>
                          </a:prstGeom>
                          <a:ln>
                            <a:noFill/>
                          </a:ln>
                        </wps:spPr>
                        <wps:txbx>
                          <w:txbxContent>
                            <w:p w:rsidR="00706602" w:rsidRDefault="00706602" w:rsidP="00DC6C4F">
                              <w:pPr>
                                <w:spacing w:after="160" w:line="259" w:lineRule="auto"/>
                              </w:pPr>
                              <w:r>
                                <w:rPr>
                                  <w:w w:val="97"/>
                                  <w:sz w:val="13"/>
                                </w:rPr>
                                <w:t>90</w:t>
                              </w:r>
                            </w:p>
                          </w:txbxContent>
                        </wps:txbx>
                        <wps:bodyPr horzOverflow="overflow" vert="horz" lIns="0" tIns="0" rIns="0" bIns="0" rtlCol="0">
                          <a:noAutofit/>
                        </wps:bodyPr>
                      </wps:wsp>
                      <wps:wsp>
                        <wps:cNvPr id="398" name="Rectangle 398"/>
                        <wps:cNvSpPr/>
                        <wps:spPr>
                          <a:xfrm>
                            <a:off x="1794806" y="964995"/>
                            <a:ext cx="168749" cy="115936"/>
                          </a:xfrm>
                          <a:prstGeom prst="rect">
                            <a:avLst/>
                          </a:prstGeom>
                          <a:ln>
                            <a:noFill/>
                          </a:ln>
                        </wps:spPr>
                        <wps:txbx>
                          <w:txbxContent>
                            <w:p w:rsidR="00706602" w:rsidRDefault="00706602" w:rsidP="00DC6C4F">
                              <w:pPr>
                                <w:spacing w:after="160" w:line="259" w:lineRule="auto"/>
                              </w:pPr>
                              <w:r>
                                <w:rPr>
                                  <w:w w:val="97"/>
                                  <w:sz w:val="13"/>
                                </w:rPr>
                                <w:t>100</w:t>
                              </w:r>
                            </w:p>
                          </w:txbxContent>
                        </wps:txbx>
                        <wps:bodyPr horzOverflow="overflow" vert="horz" lIns="0" tIns="0" rIns="0" bIns="0" rtlCol="0">
                          <a:noAutofit/>
                        </wps:bodyPr>
                      </wps:wsp>
                      <wps:wsp>
                        <wps:cNvPr id="399" name="Rectangle 399"/>
                        <wps:cNvSpPr/>
                        <wps:spPr>
                          <a:xfrm>
                            <a:off x="1794806" y="818177"/>
                            <a:ext cx="168749" cy="115936"/>
                          </a:xfrm>
                          <a:prstGeom prst="rect">
                            <a:avLst/>
                          </a:prstGeom>
                          <a:ln>
                            <a:noFill/>
                          </a:ln>
                        </wps:spPr>
                        <wps:txbx>
                          <w:txbxContent>
                            <w:p w:rsidR="00706602" w:rsidRDefault="00706602" w:rsidP="00DC6C4F">
                              <w:pPr>
                                <w:spacing w:after="160" w:line="259" w:lineRule="auto"/>
                              </w:pPr>
                              <w:r>
                                <w:rPr>
                                  <w:w w:val="97"/>
                                  <w:sz w:val="13"/>
                                </w:rPr>
                                <w:t>110</w:t>
                              </w:r>
                            </w:p>
                          </w:txbxContent>
                        </wps:txbx>
                        <wps:bodyPr horzOverflow="overflow" vert="horz" lIns="0" tIns="0" rIns="0" bIns="0" rtlCol="0">
                          <a:noAutofit/>
                        </wps:bodyPr>
                      </wps:wsp>
                      <wps:wsp>
                        <wps:cNvPr id="400" name="Rectangle 400"/>
                        <wps:cNvSpPr/>
                        <wps:spPr>
                          <a:xfrm>
                            <a:off x="1794806" y="671359"/>
                            <a:ext cx="168749" cy="115936"/>
                          </a:xfrm>
                          <a:prstGeom prst="rect">
                            <a:avLst/>
                          </a:prstGeom>
                          <a:ln>
                            <a:noFill/>
                          </a:ln>
                        </wps:spPr>
                        <wps:txbx>
                          <w:txbxContent>
                            <w:p w:rsidR="00706602" w:rsidRDefault="00706602" w:rsidP="00DC6C4F">
                              <w:pPr>
                                <w:spacing w:after="160" w:line="259" w:lineRule="auto"/>
                              </w:pPr>
                              <w:r>
                                <w:rPr>
                                  <w:w w:val="97"/>
                                  <w:sz w:val="13"/>
                                </w:rPr>
                                <w:t>120</w:t>
                              </w:r>
                            </w:p>
                          </w:txbxContent>
                        </wps:txbx>
                        <wps:bodyPr horzOverflow="overflow" vert="horz" lIns="0" tIns="0" rIns="0" bIns="0" rtlCol="0">
                          <a:noAutofit/>
                        </wps:bodyPr>
                      </wps:wsp>
                      <wps:wsp>
                        <wps:cNvPr id="401" name="Rectangle 401"/>
                        <wps:cNvSpPr/>
                        <wps:spPr>
                          <a:xfrm>
                            <a:off x="1794806" y="524541"/>
                            <a:ext cx="168749" cy="115936"/>
                          </a:xfrm>
                          <a:prstGeom prst="rect">
                            <a:avLst/>
                          </a:prstGeom>
                          <a:ln>
                            <a:noFill/>
                          </a:ln>
                        </wps:spPr>
                        <wps:txbx>
                          <w:txbxContent>
                            <w:p w:rsidR="00706602" w:rsidRDefault="00706602" w:rsidP="00DC6C4F">
                              <w:pPr>
                                <w:spacing w:after="160" w:line="259" w:lineRule="auto"/>
                              </w:pPr>
                              <w:r>
                                <w:rPr>
                                  <w:w w:val="97"/>
                                  <w:sz w:val="13"/>
                                </w:rPr>
                                <w:t>130</w:t>
                              </w:r>
                            </w:p>
                          </w:txbxContent>
                        </wps:txbx>
                        <wps:bodyPr horzOverflow="overflow" vert="horz" lIns="0" tIns="0" rIns="0" bIns="0" rtlCol="0">
                          <a:noAutofit/>
                        </wps:bodyPr>
                      </wps:wsp>
                      <wps:wsp>
                        <wps:cNvPr id="402" name="Rectangle 402"/>
                        <wps:cNvSpPr/>
                        <wps:spPr>
                          <a:xfrm>
                            <a:off x="1794806" y="377723"/>
                            <a:ext cx="168749" cy="115936"/>
                          </a:xfrm>
                          <a:prstGeom prst="rect">
                            <a:avLst/>
                          </a:prstGeom>
                          <a:ln>
                            <a:noFill/>
                          </a:ln>
                        </wps:spPr>
                        <wps:txbx>
                          <w:txbxContent>
                            <w:p w:rsidR="00706602" w:rsidRDefault="00706602" w:rsidP="00DC6C4F">
                              <w:pPr>
                                <w:spacing w:after="160" w:line="259" w:lineRule="auto"/>
                              </w:pPr>
                              <w:r>
                                <w:rPr>
                                  <w:w w:val="97"/>
                                  <w:sz w:val="13"/>
                                </w:rPr>
                                <w:t>140</w:t>
                              </w:r>
                            </w:p>
                          </w:txbxContent>
                        </wps:txbx>
                        <wps:bodyPr horzOverflow="overflow" vert="horz" lIns="0" tIns="0" rIns="0" bIns="0" rtlCol="0">
                          <a:noAutofit/>
                        </wps:bodyPr>
                      </wps:wsp>
                      <wps:wsp>
                        <wps:cNvPr id="403" name="Rectangle 403"/>
                        <wps:cNvSpPr/>
                        <wps:spPr>
                          <a:xfrm>
                            <a:off x="1794806" y="230905"/>
                            <a:ext cx="168749" cy="115936"/>
                          </a:xfrm>
                          <a:prstGeom prst="rect">
                            <a:avLst/>
                          </a:prstGeom>
                          <a:ln>
                            <a:noFill/>
                          </a:ln>
                        </wps:spPr>
                        <wps:txbx>
                          <w:txbxContent>
                            <w:p w:rsidR="00706602" w:rsidRDefault="00706602" w:rsidP="00DC6C4F">
                              <w:pPr>
                                <w:spacing w:after="160" w:line="259" w:lineRule="auto"/>
                              </w:pPr>
                              <w:r>
                                <w:rPr>
                                  <w:w w:val="97"/>
                                  <w:sz w:val="13"/>
                                </w:rPr>
                                <w:t>150</w:t>
                              </w:r>
                            </w:p>
                          </w:txbxContent>
                        </wps:txbx>
                        <wps:bodyPr horzOverflow="overflow" vert="horz" lIns="0" tIns="0" rIns="0" bIns="0" rtlCol="0">
                          <a:noAutofit/>
                        </wps:bodyPr>
                      </wps:wsp>
                      <wps:wsp>
                        <wps:cNvPr id="404" name="Rectangle 404"/>
                        <wps:cNvSpPr/>
                        <wps:spPr>
                          <a:xfrm>
                            <a:off x="2002720" y="127288"/>
                            <a:ext cx="1001386" cy="115936"/>
                          </a:xfrm>
                          <a:prstGeom prst="rect">
                            <a:avLst/>
                          </a:prstGeom>
                          <a:ln>
                            <a:noFill/>
                          </a:ln>
                        </wps:spPr>
                        <wps:txbx>
                          <w:txbxContent>
                            <w:p w:rsidR="00706602" w:rsidRDefault="00706602" w:rsidP="00DC6C4F">
                              <w:pPr>
                                <w:spacing w:after="160" w:line="259" w:lineRule="auto"/>
                              </w:pPr>
                              <w:r>
                                <w:rPr>
                                  <w:sz w:val="13"/>
                                </w:rPr>
                                <w:t>Index</w:t>
                              </w:r>
                              <w:r>
                                <w:rPr>
                                  <w:spacing w:val="-4"/>
                                  <w:sz w:val="13"/>
                                </w:rPr>
                                <w:t xml:space="preserve"> </w:t>
                              </w:r>
                              <w:r>
                                <w:rPr>
                                  <w:sz w:val="13"/>
                                </w:rPr>
                                <w:t>(2008</w:t>
                              </w:r>
                              <w:r>
                                <w:rPr>
                                  <w:spacing w:val="-3"/>
                                  <w:sz w:val="13"/>
                                </w:rPr>
                                <w:t xml:space="preserve"> </w:t>
                              </w:r>
                              <w:r>
                                <w:rPr>
                                  <w:sz w:val="13"/>
                                </w:rPr>
                                <w:t>Q1</w:t>
                              </w:r>
                              <w:r>
                                <w:rPr>
                                  <w:spacing w:val="-4"/>
                                  <w:sz w:val="13"/>
                                </w:rPr>
                                <w:t xml:space="preserve"> </w:t>
                              </w:r>
                              <w:r>
                                <w:rPr>
                                  <w:sz w:val="13"/>
                                </w:rPr>
                                <w:t>=</w:t>
                              </w:r>
                              <w:r>
                                <w:rPr>
                                  <w:spacing w:val="-4"/>
                                  <w:sz w:val="13"/>
                                </w:rPr>
                                <w:t xml:space="preserve"> </w:t>
                              </w:r>
                              <w:r>
                                <w:rPr>
                                  <w:sz w:val="13"/>
                                </w:rPr>
                                <w:t>100)</w:t>
                              </w:r>
                            </w:p>
                          </w:txbxContent>
                        </wps:txbx>
                        <wps:bodyPr horzOverflow="overflow" vert="horz" lIns="0" tIns="0" rIns="0" bIns="0" rtlCol="0">
                          <a:noAutofit/>
                        </wps:bodyPr>
                      </wps:wsp>
                      <wps:wsp>
                        <wps:cNvPr id="406" name="Rectangle 406"/>
                        <wps:cNvSpPr/>
                        <wps:spPr>
                          <a:xfrm>
                            <a:off x="1945177" y="3"/>
                            <a:ext cx="1782907" cy="127256"/>
                          </a:xfrm>
                          <a:prstGeom prst="rect">
                            <a:avLst/>
                          </a:prstGeom>
                          <a:ln>
                            <a:noFill/>
                          </a:ln>
                        </wps:spPr>
                        <wps:txbx>
                          <w:txbxContent>
                            <w:p w:rsidR="00706602" w:rsidRDefault="00706602" w:rsidP="00DC6C4F">
                              <w:pPr>
                                <w:spacing w:after="160" w:line="259" w:lineRule="auto"/>
                              </w:pPr>
                              <w:r>
                                <w:rPr>
                                  <w:b/>
                                  <w:w w:val="108"/>
                                  <w:sz w:val="13"/>
                                </w:rPr>
                                <w:t>Ţările emergente şi în curs de dezvoltare</w:t>
                              </w:r>
                            </w:p>
                          </w:txbxContent>
                        </wps:txbx>
                        <wps:bodyPr horzOverflow="overflow" vert="horz" lIns="0" tIns="0" rIns="0" bIns="0" rtlCol="0">
                          <a:noAutofit/>
                        </wps:bodyPr>
                      </wps:wsp>
                    </wpg:wgp>
                  </a:graphicData>
                </a:graphic>
              </wp:inline>
            </w:drawing>
          </mc:Choice>
          <mc:Fallback>
            <w:pict>
              <v:group id="Group 64018" o:spid="_x0000_s1133" style="width:326.7pt;height:136.6pt;mso-position-horizontal-relative:char;mso-position-vertical-relative:line" coordsize="37280,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">
                <v:shape id="Shape 310" o:spid="_x0000_s1134" style="position:absolute;left:2082;top:2735;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NY8AA&#10;AADcAAAADwAAAGRycy9kb3ducmV2LnhtbERPy4rCMBTdD/gP4QpuBk2rILYaRQrCLNz4wPWlubbF&#10;5qYkUTt+vVkILg/nvdr0phUPcr6xrCCdJCCIS6sbrhScT7vxAoQPyBpby6Tgnzxs1oOfFebaPvlA&#10;j2OoRAxhn6OCOoQul9KXNRn0E9sRR+5qncEQoaukdviM4aaV0ySZS4MNx4YaOypqKm/Hu1FwT831&#10;XGS/xWXLbvEqfbafZlqp0bDfLkEE6sNX/HH/aQWzNM6P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pNY8AAAADcAAAADwAAAAAAAAAAAAAAAACYAgAAZHJzL2Rvd25y&#10;ZXYueG1sUEsFBgAAAAAEAAQA9QAAAIUDAAAAAA==&#10;" path="m,l1499578,e" filled="f" strokecolor="#181717" strokeweight=".1214mm">
                  <v:path arrowok="t" textboxrect="0,0,1499578,0"/>
                </v:shape>
                <v:shape id="Shape 311" o:spid="_x0000_s1135" style="position:absolute;left:2082;top:4200;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o+MQA&#10;AADcAAAADwAAAGRycy9kb3ducmV2LnhtbESPzWrDMBCE74W+g9hCLyWRnUKxnSjBGAI99NI05LxY&#10;6x9irYwkJ06ePioUehxm5htms5vNIC7kfG9ZQbpMQBDXVvfcKjj+7BcZCB+QNQ6WScGNPOy2z08b&#10;LLS98jddDqEVEcK+QAVdCGMhpa87MuiXdiSOXmOdwRCla6V2eI1wM8hVknxIgz3HhQ5Hqjqqz4fJ&#10;KJhS0xyr/K06leyye+3zr1WulXp9mcs1iEBz+A//tT+1gvc0hd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6PjEAAAA3AAAAA8AAAAAAAAAAAAAAAAAmAIAAGRycy9k&#10;b3ducmV2LnhtbFBLBQYAAAAABAAEAPUAAACJAwAAAAA=&#10;" path="m,l1499578,e" filled="f" strokecolor="#181717" strokeweight=".1214mm">
                  <v:path arrowok="t" textboxrect="0,0,1499578,0"/>
                </v:shape>
                <v:shape id="Shape 312" o:spid="_x0000_s1136" style="position:absolute;left:2082;top:5658;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2j8MA&#10;AADcAAAADwAAAGRycy9kb3ducmV2LnhtbESPQYvCMBSE74L/ITzBi2jaCovtGkUKCx686IrnR/Ns&#10;yzYvJYna9dcbYWGPw8x8w6y3g+nEnZxvLStIFwkI4srqlmsF5++v+QqED8gaO8uk4Jc8bDfj0RoL&#10;bR98pPsp1CJC2BeooAmhL6T0VUMG/cL2xNG7WmcwROlqqR0+Itx0MkuSD2mw5bjQYE9lQ9XP6WYU&#10;3FJzPZf5rLzs2K2elc8PWa6Vmk6G3SeIQEP4D/+191rBMs3gfS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R2j8MAAADcAAAADwAAAAAAAAAAAAAAAACYAgAAZHJzL2Rv&#10;d25yZXYueG1sUEsFBgAAAAAEAAQA9QAAAIgDAAAAAA==&#10;" path="m,l1499578,e" filled="f" strokecolor="#181717" strokeweight=".1214mm">
                  <v:path arrowok="t" textboxrect="0,0,1499578,0"/>
                </v:shape>
                <v:shape id="Shape 313" o:spid="_x0000_s1137" style="position:absolute;left:2082;top:7123;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TFMMA&#10;AADcAAAADwAAAGRycy9kb3ducmV2LnhtbESPQYvCMBSE7wv+h/AEL4umVRBbjSIFYQ9eVsXzo3m2&#10;xealJFG7/nqzIHgcZuYbZrXpTSvu5HxjWUE6SUAQl1Y3XCk4HXfjBQgfkDW2lknBH3nYrAdfK8y1&#10;ffAv3Q+hEhHCPkcFdQhdLqUvazLoJ7Yjjt7FOoMhSldJ7fAR4aaV0ySZS4MNx4UaOypqKq+Hm1Fw&#10;S83lVGTfxXnLbvEsfbafZlqp0bDfLkEE6sMn/G7/aAWzdAb/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TFMMAAADcAAAADwAAAAAAAAAAAAAAAACYAgAAZHJzL2Rv&#10;d25yZXYueG1sUEsFBgAAAAAEAAQA9QAAAIgDAAAAAA==&#10;" path="m,l1499578,e" filled="f" strokecolor="#181717" strokeweight=".1214mm">
                  <v:path arrowok="t" textboxrect="0,0,1499578,0"/>
                </v:shape>
                <v:shape id="Shape 314" o:spid="_x0000_s1138" style="position:absolute;left:2082;top:8581;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LYMQA&#10;AADcAAAADwAAAGRycy9kb3ducmV2LnhtbESPT4vCMBTE7wt+h/CEvSyaVhex1ShSEDzsxT94fjTP&#10;tti8lCRq10+/EYQ9DjPzG2a57k0r7uR8Y1lBOk5AEJdWN1wpOB23ozkIH5A1tpZJwS95WK8GH0vM&#10;tX3wnu6HUIkIYZ+jgjqELpfSlzUZ9GPbEUfvYp3BEKWrpHb4iHDTykmSzKTBhuNCjR0VNZXXw80o&#10;uKXmciqyr+K8YTd/lj77mWRaqc9hv1mACNSH//C7vdMKpuk3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S2DEAAAA3AAAAA8AAAAAAAAAAAAAAAAAmAIAAGRycy9k&#10;b3ducmV2LnhtbFBLBQYAAAAABAAEAPUAAACJAwAAAAA=&#10;" path="m,l1499578,e" filled="f" strokecolor="#181717" strokeweight=".1214mm">
                  <v:path arrowok="t" textboxrect="0,0,1499578,0"/>
                </v:shape>
                <v:shape id="Shape 315" o:spid="_x0000_s1139" style="position:absolute;left:2082;top:10046;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u+8QA&#10;AADcAAAADwAAAGRycy9kb3ducmV2LnhtbESPT4vCMBTE7wt+h/CEvSyaVlmx1ShSEDzsxT94fjTP&#10;tti8lCRq10+/EYQ9DjPzG2a57k0r7uR8Y1lBOk5AEJdWN1wpOB23ozkIH5A1tpZJwS95WK8GH0vM&#10;tX3wnu6HUIkIYZ+jgjqELpfSlzUZ9GPbEUfvYp3BEKWrpHb4iHDTykmSzKTBhuNCjR0VNZXXw80o&#10;uKXmciqyr+K8YTd/lj77mWRaqc9hv1mACNSH//C7vdMKpuk3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7vvEAAAA3AAAAA8AAAAAAAAAAAAAAAAAmAIAAGRycy9k&#10;b3ducmV2LnhtbFBLBQYAAAAABAAEAPUAAACJAwAAAAA=&#10;" path="m,l1499578,e" filled="f" strokecolor="#181717" strokeweight=".1214mm">
                  <v:path arrowok="t" textboxrect="0,0,1499578,0"/>
                </v:shape>
                <v:shape id="Shape 316" o:spid="_x0000_s1140" style="position:absolute;left:2082;top:11511;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wjMMA&#10;AADcAAAADwAAAGRycy9kb3ducmV2LnhtbESPQYvCMBSE7wv+h/AEL4umdUFsNYoUBA9e1i2eH82z&#10;LTYvJYla/fVmYWGPw8x8w6y3g+nEnZxvLStIZwkI4srqlmsF5c9+ugThA7LGzjIpeJKH7Wb0scZc&#10;2wd/0/0UahEh7HNU0ITQ51L6qiGDfmZ74uhdrDMYonS11A4fEW46OU+ShTTYclxosKeioep6uhkF&#10;t9RcyiL7LM47dstX5bPjPNNKTcbDbgUi0BD+w3/tg1bwlS7g90w8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9wjMMAAADcAAAADwAAAAAAAAAAAAAAAACYAgAAZHJzL2Rv&#10;d25yZXYueG1sUEsFBgAAAAAEAAQA9QAAAIgDAAAAAA==&#10;" path="m,l1499578,e" filled="f" strokecolor="#181717" strokeweight=".1214mm">
                  <v:path arrowok="t" textboxrect="0,0,1499578,0"/>
                </v:shape>
                <v:shape id="Shape 317" o:spid="_x0000_s1141" style="position:absolute;left:2082;top:12970;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VF8QA&#10;AADcAAAADwAAAGRycy9kb3ducmV2LnhtbESPT4vCMBTE7wt+h/CEvSyaVmG11ShSEDzsxT94fjTP&#10;tti8lCRq10+/EYQ9DjPzG2a57k0r7uR8Y1lBOk5AEJdWN1wpOB23ozkIH5A1tpZJwS95WK8GH0vM&#10;tX3wnu6HUIkIYZ+jgjqELpfSlzUZ9GPbEUfvYp3BEKWrpHb4iHDTykmSfEuDDceFGjsqaiqvh5tR&#10;cEvN5VRkX8V5w27+LH32M8m0Up/DfrMAEagP/+F3e6cVTNMZv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1RfEAAAA3AAAAA8AAAAAAAAAAAAAAAAAmAIAAGRycy9k&#10;b3ducmV2LnhtbFBLBQYAAAAABAAEAPUAAACJAwAAAAA=&#10;" path="m,l1499578,e" filled="f" strokecolor="#181717" strokeweight=".1214mm">
                  <v:path arrowok="t" textboxrect="0,0,1499578,0"/>
                </v:shape>
                <v:shape id="Shape 318" o:spid="_x0000_s1142" style="position:absolute;left:2082;top:14435;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BZcAA&#10;AADcAAAADwAAAGRycy9kb3ducmV2LnhtbERPy4rCMBTdD/gP4QpuBk2rILYaRQrCLNz4wPWlubbF&#10;5qYkUTt+vVkILg/nvdr0phUPcr6xrCCdJCCIS6sbrhScT7vxAoQPyBpby6Tgnzxs1oOfFebaPvlA&#10;j2OoRAxhn6OCOoQul9KXNRn0E9sRR+5qncEQoaukdviM4aaV0ySZS4MNx4YaOypqKm/Hu1FwT831&#10;XGS/xWXLbvEqfbafZlqp0bDfLkEE6sNX/HH/aQWzNK6N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xBZcAAAADcAAAADwAAAAAAAAAAAAAAAACYAgAAZHJzL2Rvd25y&#10;ZXYueG1sUEsFBgAAAAAEAAQA9QAAAIUDAAAAAA==&#10;" path="m,l1499578,e" filled="f" strokecolor="#181717" strokeweight=".1214mm">
                  <v:path arrowok="t" textboxrect="0,0,1499578,0"/>
                </v:shape>
                <v:shape id="Shape 319" o:spid="_x0000_s1143" style="position:absolute;left:2082;top:15893;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k/sQA&#10;AADcAAAADwAAAGRycy9kb3ducmV2LnhtbESPzWrDMBCE74W+g9hCLyWRnUKxnSjBGAI99NI05LxY&#10;6x9irYwkJ06ePioUehxm5htms5vNIC7kfG9ZQbpMQBDXVvfcKjj+7BcZCB+QNQ6WScGNPOy2z08b&#10;LLS98jddDqEVEcK+QAVdCGMhpa87MuiXdiSOXmOdwRCla6V2eI1wM8hVknxIgz3HhQ5Hqjqqz4fJ&#10;KJhS0xyr/K06leyye+3zr1WulXp9mcs1iEBz+A//tT+1gvc0h9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5P7EAAAA3AAAAA8AAAAAAAAAAAAAAAAAmAIAAGRycy9k&#10;b3ducmV2LnhtbFBLBQYAAAAABAAEAPUAAACJAwAAAAA=&#10;" path="m,l1499578,e" filled="f" strokecolor="#181717" strokeweight=".1214mm">
                  <v:path arrowok="t" textboxrect="0,0,1499578,0"/>
                </v:shape>
                <v:shape id="Shape 320" o:spid="_x0000_s1144" style="position:absolute;left:2082;top:17358;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H3sAA&#10;AADcAAAADwAAAGRycy9kb3ducmV2LnhtbERPy4rCMBTdD/gP4QpuBk2tILYaRQrCLNz4wPWlubbF&#10;5qYkUTt+vVkILg/nvdr0phUPcr6xrGA6SUAQl1Y3XCk4n3bjBQgfkDW2lknBP3nYrAc/K8y1ffKB&#10;HsdQiRjCPkcFdQhdLqUvazLoJ7YjjtzVOoMhQldJ7fAZw00r0ySZS4MNx4YaOypqKm/Hu1Fwn5rr&#10;uch+i8uW3eJV+myfZlqp0bDfLkEE6sNX/HH/aQWzNM6P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H3sAAAADcAAAADwAAAAAAAAAAAAAAAACYAgAAZHJzL2Rvd25y&#10;ZXYueG1sUEsFBgAAAAAEAAQA9QAAAIUDAAAAAA==&#10;" path="m,l1499578,e" filled="f" strokecolor="#181717" strokeweight=".1214mm">
                  <v:path arrowok="t" textboxrect="0,0,1499578,0"/>
                </v:shape>
                <v:shape id="Shape 321" o:spid="_x0000_s1145" style="position:absolute;left:2082;top:17358;width:14996;height:0;visibility:visible;mso-wrap-style:square;v-text-anchor:top" coordsize="1499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iRcMA&#10;AADcAAAADwAAAGRycy9kb3ducmV2LnhtbESPQYvCMBSE74L/ITzBi2jaCovtGkUKCx686IrnR/Ns&#10;yzYvJYna9dcbYWGPw8x8w6y3g+nEnZxvLStIFwkI4srqlmsF5++v+QqED8gaO8uk4Jc8bDfj0RoL&#10;bR98pPsp1CJC2BeooAmhL6T0VUMG/cL2xNG7WmcwROlqqR0+Itx0MkuSD2mw5bjQYE9lQ9XP6WYU&#10;3FJzPZf5rLzs2K2elc8PWa6Vmk6G3SeIQEP4D/+191rBMkvhfS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oiRcMAAADcAAAADwAAAAAAAAAAAAAAAACYAgAAZHJzL2Rv&#10;d25yZXYueG1sUEsFBgAAAAAEAAQA9QAAAIgDAAAAAA==&#10;" path="m,l1499578,e" filled="f" strokecolor="#181717" strokeweight=".1214mm">
                  <v:path arrowok="t" textboxrect="0,0,1499578,0"/>
                </v:shape>
                <v:shape id="Shape 322" o:spid="_x0000_s1146" style="position:absolute;left:17078;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8cQA&#10;AADcAAAADwAAAGRycy9kb3ducmV2LnhtbESPQWvCQBSE7wX/w/KE3urGVIqkboIYBG9FK5TeXrPP&#10;JGb3bciumv77bkHwOMzMN8yqGK0RVxp861jBfJaAIK6cbrlWcPzcvixB+ICs0TgmBb/kocgnTyvM&#10;tLvxnq6HUIsIYZ+hgiaEPpPSVw1Z9DPXE0fv5AaLIcqhlnrAW4RbI9MkeZMWW44LDfa0aajqDher&#10;4Esv0q1p9x/ledHhrjTm53tplHqejut3EIHG8Ajf2zut4DVN4f9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p/HEAAAA3AAAAA8AAAAAAAAAAAAAAAAAmAIAAGRycy9k&#10;b3ducmV2LnhtbFBLBQYAAAAABAAEAPUAAACJAwAAAAA=&#10;" path="m,l,29489e" filled="f" strokecolor="#181717" strokeweight=".1214mm">
                  <v:path arrowok="t" textboxrect="0,0,0,29489"/>
                </v:shape>
                <v:shape id="Shape 323" o:spid="_x0000_s1147" style="position:absolute;left:16138;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CasIA&#10;AADcAAAADwAAAGRycy9kb3ducmV2LnhtbESPQYvCMBSE7wv+h/AEb2tqlUWqUUQRvImuIN6ezbOt&#10;Ji+liVr//WZB8DjMzDfMdN5aIx7U+MqxgkE/AUGcO11xoeDwu/4eg/ABWaNxTApe5GE+63xNMdPu&#10;yTt67EMhIoR9hgrKEOpMSp+XZNH3XU0cvYtrLIYom0LqBp8Rbo1Mk+RHWqw4LpRY07Kk/La/WwVH&#10;PUrXptptV9fRDTcrY86nsVGq120XExCB2vAJv9sbrWCYDuH/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gJqwgAAANwAAAAPAAAAAAAAAAAAAAAAAJgCAABkcnMvZG93&#10;bnJldi54bWxQSwUGAAAAAAQABAD1AAAAhwMAAAAA&#10;" path="m,l,29489e" filled="f" strokecolor="#181717" strokeweight=".1214mm">
                  <v:path arrowok="t" textboxrect="0,0,0,29489"/>
                </v:shape>
                <v:shape id="Shape 324" o:spid="_x0000_s1148" style="position:absolute;left:15206;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aHsUA&#10;AADcAAAADwAAAGRycy9kb3ducmV2LnhtbESPQWvCQBSE7wX/w/KE3pqNaSghdRVRhNxEK5TeXrOv&#10;Seru25BdY/z33UKhx2FmvmGW68kaMdLgO8cKFkkKgrh2uuNGwflt/1SA8AFZo3FMCu7kYb2aPSyx&#10;1O7GRxpPoRERwr5EBW0IfSmlr1uy6BPXE0fvyw0WQ5RDI/WAtwi3RmZp+iItdhwXWuxp21J9OV2t&#10;gnedZ3vTHQ+77/yC1c6Yz4/CKPU4nzavIAJN4T/81660gucs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5oexQAAANwAAAAPAAAAAAAAAAAAAAAAAJgCAABkcnMv&#10;ZG93bnJldi54bWxQSwUGAAAAAAQABAD1AAAAigMAAAAA&#10;" path="m,l,29489e" filled="f" strokecolor="#181717" strokeweight=".1214mm">
                  <v:path arrowok="t" textboxrect="0,0,0,29489"/>
                </v:shape>
                <v:shape id="Shape 325" o:spid="_x0000_s1149" style="position:absolute;left:14266;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hcUA&#10;AADcAAAADwAAAGRycy9kb3ducmV2LnhtbESPQWvCQBSE7wX/w/IEb3VjmhaJrkEUIbeiLZTeXrPP&#10;JGb3bchuNf77bqHQ4zAz3zDrYrRGXGnwrWMFi3kCgrhyuuVawfvb4XEJwgdkjcYxKbiTh2IzeVhj&#10;rt2Nj3Q9hVpECPscFTQh9LmUvmrIop+7njh6ZzdYDFEOtdQD3iLcGpkmyYu02HJcaLCnXUNVd/q2&#10;Cj50lh5Me3zdX7IOy70xX59Lo9RsOm5XIAKN4T/81y61gqf0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z+FxQAAANwAAAAPAAAAAAAAAAAAAAAAAJgCAABkcnMv&#10;ZG93bnJldi54bWxQSwUGAAAAAAQABAD1AAAAigMAAAAA&#10;" path="m,l,29489e" filled="f" strokecolor="#181717" strokeweight=".1214mm">
                  <v:path arrowok="t" textboxrect="0,0,0,29489"/>
                </v:shape>
                <v:shape id="Shape 326" o:spid="_x0000_s1150" style="position:absolute;left:13327;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h8sQA&#10;AADcAAAADwAAAGRycy9kb3ducmV2LnhtbESPQWsCMRSE74L/ITyhN826FZGtUYqL4K2oheLtuXnd&#10;TTd5WTapbv99Uyh4HGbmG2a9HZwVN+qD8axgPstAEFdeG64VvJ/30xWIEJE1Ws+k4IcCbDfj0RoL&#10;7e98pNsp1iJBOBSooImxK6QMVUMOw8x3xMn79L3DmGRfS93jPcGdlXmWLaVDw2mhwY52DVXt6dsp&#10;+NCLfG/N8a38WrR4KK29XlZWqafJ8PoCItIQH+H/9kEreM6X8Hc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fLEAAAA3AAAAA8AAAAAAAAAAAAAAAAAmAIAAGRycy9k&#10;b3ducmV2LnhtbFBLBQYAAAAABAAEAPUAAACJAwAAAAA=&#10;" path="m,l,29489e" filled="f" strokecolor="#181717" strokeweight=".1214mm">
                  <v:path arrowok="t" textboxrect="0,0,0,29489"/>
                </v:shape>
                <v:shape id="Shape 327" o:spid="_x0000_s1151" style="position:absolute;left:12395;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acUA&#10;AADcAAAADwAAAGRycy9kb3ducmV2LnhtbESPQWvCQBSE7wX/w/IEb3VjGlqJrkEUIbeiLZTeXrPP&#10;JGb3bchuNf77bqHQ4zAz3zDrYrRGXGnwrWMFi3kCgrhyuuVawfvb4XEJwgdkjcYxKbiTh2IzeVhj&#10;rt2Nj3Q9hVpECPscFTQh9LmUvmrIop+7njh6ZzdYDFEOtdQD3iLcGpkmybO02HJcaLCnXUNVd/q2&#10;Cj50lh5Me3zdX7IOy70xX59Lo9RsOm5XIAKN4T/81y61gqf0B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QRpxQAAANwAAAAPAAAAAAAAAAAAAAAAAJgCAABkcnMv&#10;ZG93bnJldi54bWxQSwUGAAAAAAQABAD1AAAAigMAAAAA&#10;" path="m,l,29489e" filled="f" strokecolor="#181717" strokeweight=".1214mm">
                  <v:path arrowok="t" textboxrect="0,0,0,29489"/>
                </v:shape>
                <v:shape id="Shape 328" o:spid="_x0000_s1152" style="position:absolute;left:11455;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QG8EA&#10;AADcAAAADwAAAGRycy9kb3ducmV2LnhtbERPz2vCMBS+D/wfwhO8zdSuDOmaylAEb6IbDG/P5q3t&#10;TF5Kk9n635uD4PHj+12sRmvElXrfOlawmCcgiCunW64VfH9tX5cgfEDWaByTght5WJWTlwJz7QY+&#10;0PUYahFD2OeooAmhy6X0VUMW/dx1xJH7db3FEGFfS93jEMOtkWmSvEuLLceGBjtaN1Rdjv9WwY/O&#10;0q1pD/vNX3bB3caY82lplJpNx88PEIHG8BQ/3Dut4C2Na+OZeAR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kBvBAAAA3AAAAA8AAAAAAAAAAAAAAAAAmAIAAGRycy9kb3du&#10;cmV2LnhtbFBLBQYAAAAABAAEAPUAAACGAwAAAAA=&#10;" path="m,l,29489e" filled="f" strokecolor="#181717" strokeweight=".1214mm">
                  <v:path arrowok="t" textboxrect="0,0,0,29489"/>
                </v:shape>
                <v:shape id="Shape 329" o:spid="_x0000_s1153" style="position:absolute;left:10516;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1gMUA&#10;AADcAAAADwAAAGRycy9kb3ducmV2LnhtbESPQWvCQBSE7wX/w/IEb3VjGoqmrkEUIbeiLZTentnX&#10;JGb3bchuNf77bqHQ4zAz3zDrYrRGXGnwrWMFi3kCgrhyuuVawfvb4XEJwgdkjcYxKbiTh2IzeVhj&#10;rt2Nj3Q9hVpECPscFTQh9LmUvmrIop+7njh6X26wGKIcaqkHvEW4NTJNkmdpseW40GBPu4aq7vRt&#10;FXzoLD2Y9vi6v2Qdlntjzp9Lo9RsOm5fQAQaw3/4r11qBU/pC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jWAxQAAANwAAAAPAAAAAAAAAAAAAAAAAJgCAABkcnMv&#10;ZG93bnJldi54bWxQSwUGAAAAAAQABAD1AAAAigMAAAAA&#10;" path="m,l,29489e" filled="f" strokecolor="#181717" strokeweight=".1214mm">
                  <v:path arrowok="t" textboxrect="0,0,0,29489"/>
                </v:shape>
                <v:shape id="Shape 330" o:spid="_x0000_s1154" style="position:absolute;left:9583;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KwMIA&#10;AADcAAAADwAAAGRycy9kb3ducmV2LnhtbERPz2vCMBS+D/Y/hDfYbU2tMqQ2LTIRvA2dMHZ7Ns+2&#10;NnkpTab1vzeHwY4f3++imqwRVxp951jBLElBENdOd9woOH5t35YgfEDWaByTgjt5qMrnpwJz7W68&#10;p+shNCKGsM9RQRvCkEvp65Ys+sQNxJE7u9FiiHBspB7xFsOtkVmavkuLHceGFgf6aKnuD79Wwbde&#10;ZFvT7T83l0WPu40xp5+lUer1ZVqvQASawr/4z73TCubzOD+ei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QrAwgAAANwAAAAPAAAAAAAAAAAAAAAAAJgCAABkcnMvZG93&#10;bnJldi54bWxQSwUGAAAAAAQABAD1AAAAhwMAAAAA&#10;" path="m,l,29489e" filled="f" strokecolor="#181717" strokeweight=".1214mm">
                  <v:path arrowok="t" textboxrect="0,0,0,29489"/>
                </v:shape>
                <v:shape id="Shape 331" o:spid="_x0000_s1155" style="position:absolute;left:8644;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vW8UA&#10;AADcAAAADwAAAGRycy9kb3ducmV2LnhtbESPT2vCQBTE7wW/w/KE3urGPxRJsxFRhNxEK4i31+wz&#10;ie6+DdltjN++Wyj0OMzMb5hsNVgjeup841jBdJKAIC6dbrhScPrcvS1B+ICs0TgmBU/ysMpHLxmm&#10;2j34QP0xVCJC2KeooA6hTaX0ZU0W/cS1xNG7us5iiLKrpO7wEeHWyFmSvEuLDceFGlva1FTej99W&#10;wVkvZjvTHPbb2+KOxdaYr8vSKPU6HtYfIAIN4T/81y60gvl8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9bxQAAANwAAAAPAAAAAAAAAAAAAAAAAJgCAABkcnMv&#10;ZG93bnJldi54bWxQSwUGAAAAAAQABAD1AAAAigMAAAAA&#10;" path="m,l,29489e" filled="f" strokecolor="#181717" strokeweight=".1214mm">
                  <v:path arrowok="t" textboxrect="0,0,0,29489"/>
                </v:shape>
                <v:shape id="Shape 332" o:spid="_x0000_s1156" style="position:absolute;left:7704;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xLMIA&#10;AADcAAAADwAAAGRycy9kb3ducmV2LnhtbESPQYvCMBSE7wv+h/AEb2tqlUWqUUQRvImuIN6ezbOt&#10;Ji+liVr//WZB8DjMzDfMdN5aIx7U+MqxgkE/AUGcO11xoeDwu/4eg/ABWaNxTApe5GE+63xNMdPu&#10;yTt67EMhIoR9hgrKEOpMSp+XZNH3XU0cvYtrLIYom0LqBp8Rbo1Mk+RHWqw4LpRY07Kk/La/WwVH&#10;PUrXptptV9fRDTcrY86nsVGq120XExCB2vAJv9sbrWA4TOH/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zEswgAAANwAAAAPAAAAAAAAAAAAAAAAAJgCAABkcnMvZG93&#10;bnJldi54bWxQSwUGAAAAAAQABAD1AAAAhwMAAAAA&#10;" path="m,l,29489e" filled="f" strokecolor="#181717" strokeweight=".1214mm">
                  <v:path arrowok="t" textboxrect="0,0,0,29489"/>
                </v:shape>
                <v:shape id="Shape 333" o:spid="_x0000_s1157" style="position:absolute;left:6772;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Ut8IA&#10;AADcAAAADwAAAGRycy9kb3ducmV2LnhtbESPQYvCMBSE7wv+h/AEb2uqlUWqUUQRvImuIN6ezbOt&#10;Ji+liVr//WZB8DjMzDfMdN5aIx7U+MqxgkE/AUGcO11xoeDwu/4eg/ABWaNxTApe5GE+63xNMdPu&#10;yTt67EMhIoR9hgrKEOpMSp+XZNH3XU0cvYtrLIYom0LqBp8Rbo0cJsmPtFhxXCixpmVJ+W1/twqO&#10;ejRcm2q3XV1HN9ysjDmfxkapXrddTEAEasMn/G5vtII0TeH/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5S3wgAAANwAAAAPAAAAAAAAAAAAAAAAAJgCAABkcnMvZG93&#10;bnJldi54bWxQSwUGAAAAAAQABAD1AAAAhwMAAAAA&#10;" path="m,l,29489e" filled="f" strokecolor="#181717" strokeweight=".1214mm">
                  <v:path arrowok="t" textboxrect="0,0,0,29489"/>
                </v:shape>
                <v:shape id="Shape 334" o:spid="_x0000_s1158" style="position:absolute;left:5833;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Mw8UA&#10;AADcAAAADwAAAGRycy9kb3ducmV2LnhtbESPzWrDMBCE74G+g9hCbrHcxITgWAmlIeBbyQ+E3rbW&#10;xnYjrYylOO7bV4VCj8PMfMMU29EaMVDvW8cKXpIUBHHldMu1gvNpP1uB8AFZo3FMCr7Jw3bzNCkw&#10;1+7BBxqOoRYRwj5HBU0IXS6lrxqy6BPXEUfv6nqLIcq+lrrHR4RbI+dpupQWW44LDXb01lB1O96t&#10;govO5nvTHt53X9kNy50xnx8ro9T0eXxdgwg0hv/wX7vUChaL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gzDxQAAANwAAAAPAAAAAAAAAAAAAAAAAJgCAABkcnMv&#10;ZG93bnJldi54bWxQSwUGAAAAAAQABAD1AAAAigMAAAAA&#10;" path="m,l,29489e" filled="f" strokecolor="#181717" strokeweight=".1214mm">
                  <v:path arrowok="t" textboxrect="0,0,0,29489"/>
                </v:shape>
                <v:shape id="Shape 335" o:spid="_x0000_s1159" style="position:absolute;left:4893;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pWMUA&#10;AADcAAAADwAAAGRycy9kb3ducmV2LnhtbESPQWvCQBSE74X+h+UVems2NbZIdCNFEXITtVB6e2Zf&#10;kzS7b0N21fTfu4LQ4zAz3zCL5WiNONPgW8cKXpMUBHHldMu1gs/D5mUGwgdkjcYxKfgjD8vi8WGB&#10;uXYX3tF5H2oRIexzVNCE0OdS+qohiz5xPXH0ftxgMUQ51FIPeIlwa+QkTd+lxZbjQoM9rRqquv3J&#10;KvjS08nGtLvt+nfaYbk25vg9M0o9P40fcxCBxvAfvrdLrSDL3uB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qlYxQAAANwAAAAPAAAAAAAAAAAAAAAAAJgCAABkcnMv&#10;ZG93bnJldi54bWxQSwUGAAAAAAQABAD1AAAAigMAAAAA&#10;" path="m,l,29489e" filled="f" strokecolor="#181717" strokeweight=".1214mm">
                  <v:path arrowok="t" textboxrect="0,0,0,29489"/>
                </v:shape>
                <v:shape id="Shape 336" o:spid="_x0000_s1160" style="position:absolute;left:3954;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3L8QA&#10;AADcAAAADwAAAGRycy9kb3ducmV2LnhtbESPT4vCMBTE7wt+h/AEb2u6KiLVWJYVwZv4B8Tbs3m2&#10;tclLabLa/fYbQfA4zMxvmEXWWSPu1PrKsYKvYQKCOHe64kLB8bD+nIHwAVmjcUwK/shDtux9LDDV&#10;7sE7uu9DISKEfYoKyhCaVEqfl2TRD11DHL2ray2GKNtC6hYfEW6NHCXJVFqsOC6U2NBPSXm9/7UK&#10;TnoyWptqt13dJjVuVsZczjOj1KDffc9BBOrCO/xqb7SC8XgK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Ny/EAAAA3AAAAA8AAAAAAAAAAAAAAAAAmAIAAGRycy9k&#10;b3ducmV2LnhtbFBLBQYAAAAABAAEAPUAAACJAwAAAAA=&#10;" path="m,l,29489e" filled="f" strokecolor="#181717" strokeweight=".1214mm">
                  <v:path arrowok="t" textboxrect="0,0,0,29489"/>
                </v:shape>
                <v:shape id="Shape 337" o:spid="_x0000_s1161" style="position:absolute;left:3021;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StMUA&#10;AADcAAAADwAAAGRycy9kb3ducmV2LnhtbESPQWvCQBSE74X+h+UVems2NdJKdCNFEXITtVB6e2Zf&#10;kzS7b0N21fTfu4LQ4zAz3zCL5WiNONPgW8cKXpMUBHHldMu1gs/D5mUGwgdkjcYxKfgjD8vi8WGB&#10;uXYX3tF5H2oRIexzVNCE0OdS+qohiz5xPXH0ftxgMUQ51FIPeIlwa+QkTd+kxZbjQoM9rRqquv3J&#10;KvjS08nGtLvt+nfaYbk25vg9M0o9P40fcxCBxvAfvrdLrSDL3uF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JK0xQAAANwAAAAPAAAAAAAAAAAAAAAAAJgCAABkcnMv&#10;ZG93bnJldi54bWxQSwUGAAAAAAQABAD1AAAAigMAAAAA&#10;" path="m,l,29489e" filled="f" strokecolor="#181717" strokeweight=".1214mm">
                  <v:path arrowok="t" textboxrect="0,0,0,29489"/>
                </v:shape>
                <v:shape id="Shape 338" o:spid="_x0000_s1162" style="position:absolute;left:2082;top:17392;width:0;height:295;visibility:visible;mso-wrap-style:square;v-text-anchor:top" coordsize="0,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GxsIA&#10;AADcAAAADwAAAGRycy9kb3ducmV2LnhtbERPz2vCMBS+D/Y/hDfYbU2tMqQ2LTIRvA2dMHZ7Ns+2&#10;NnkpTab1vzeHwY4f3++imqwRVxp951jBLElBENdOd9woOH5t35YgfEDWaByTgjt5qMrnpwJz7W68&#10;p+shNCKGsM9RQRvCkEvp65Ys+sQNxJE7u9FiiHBspB7xFsOtkVmavkuLHceGFgf6aKnuD79Wwbde&#10;ZFvT7T83l0WPu40xp5+lUer1ZVqvQASawr/4z73TCubzuDaeiUd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wbGwgAAANwAAAAPAAAAAAAAAAAAAAAAAJgCAABkcnMvZG93&#10;bnJldi54bWxQSwUGAAAAAAQABAD1AAAAhwMAAAAA&#10;" path="m,l,29489e" filled="f" strokecolor="#181717" strokeweight=".1214mm">
                  <v:path arrowok="t" textboxrect="0,0,0,29489"/>
                </v:shape>
                <v:shape id="Shape 339" o:spid="_x0000_s1163" style="position:absolute;left:2122;top:8689;width:14843;height:5586;visibility:visible;mso-wrap-style:square;v-text-anchor:top" coordsize="1484275,55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IsMQA&#10;AADcAAAADwAAAGRycy9kb3ducmV2LnhtbESPQWvCQBSE70L/w/IK3symVaSmboIUpJ4q2kKvj+xr&#10;Epp9m+5uYuyvdwXB4zAz3zDrYjStGMj5xrKCpyQFQVxa3XCl4OtzO3sB4QOyxtYyKTiThyJ/mKwx&#10;0/bEBxqOoRIRwj5DBXUIXSalL2sy6BPbEUfvxzqDIUpXSe3wFOGmlc9pupQGG44LNXb0VlP5e+yN&#10;Artf6O9h41z5Qe+7FS/6/+1fr9T0cdy8ggg0hnv41t5pBfP5Cq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iLDEAAAA3AAAAA8AAAAAAAAAAAAAAAAAmAIAAGRycy9k&#10;b3ducmV2LnhtbFBLBQYAAAAABAAEAPUAAACJAwAAAAA=&#10;" path="m1484275,r-8014,648l1468247,1295r-8001,3912l1452956,7811r-8013,10426l1436929,23432r-8001,15633l1421638,40361r-8013,3911l1405624,44272r-7290,8458l1390320,59893r-8014,2616l1374305,65113r-7290,2591l1359002,78130r-8001,-3251l1343711,80086r-8014,-9766l1327696,74219r-8013,-1296l1312393,81382r-8014,-1296l1296378,81382r-8014,3911l1281075,89852r-8001,4560l1265060,97015r-7290,l1249756,93751r-8001,661l1233742,96355r-7290,2603l1218451,101562r-8014,5867l1202424,115240r-7290,7810l1187133,128270r-8014,7150l1171829,138036r-8001,5207l1155814,147803r-8013,3251l1140511,150393r-8001,661l1124496,149098r-7290,5855l1109206,158864r-8014,5207l1093178,167983r-7290,2603l1077887,173190r-8013,3251l1061860,183604r-7277,7810l1046569,192062r-8014,661l1031266,192062r-8001,3912l1015251,192062r-8014,-9106l999960,175793r-8014,-1308l983933,173838r-8014,5207l968642,179045r-8014,5867l952614,184252r-7277,2603l937323,185547r-8013,-3251l921296,181000r-7277,-1308l906006,181648r-8014,9766l890715,197282r-8014,6502l874687,199885r-8014,l859396,192723r-8013,1955l843369,195974r-8014,6515l828078,212255r-8013,11709l812051,235039r-7277,l796760,238938r-8014,14325l780733,268897r-7277,22136l765442,304711r-8014,15621l749414,329451r-7277,7163l734123,348983r-8013,18872l718833,384785r-8014,22796l702806,422554r-8014,12370l687515,433616r-8014,-8458l671487,414744r-7277,-28004l656196,337909r-8013,-67056l640169,217462r-7277,-33210l624878,169926r-8013,-7163l608851,160160r-7277,-3899l593560,153010r-8014,-10427l578269,136080r-8013,3252l562242,149746r-8014,12370l546951,162763r-8014,2604l530924,170586r-8001,3899l515633,181648r-8014,4559l499606,188811r-7278,2603l484315,194031r-8014,-661l468300,198577r-7290,5207l452996,217462r-8001,13018l437706,244805r-8014,3251l421678,244158r-8001,-5855l406387,243497r-8013,10427l390373,266941r-8014,4560l375069,285179r-8013,13665l359054,318376r-7289,12370l343751,341821r-8001,5854l327736,348983r-7289,-3264l312433,360045r-8001,10427l296418,378282r-7290,-5867l281127,371107r-8013,5219l265824,385445r-8014,9766l249809,399771r-8014,-661l234506,399110r-8001,661l218491,408877r-8014,8470l203187,437528r-8000,7163l187173,451206r-7290,l171882,462915r-8014,18885l155854,491566r-7289,11075l140564,500685r-8014,4559l125260,504596r-8001,1943l109246,506539r-8014,1309l93942,503936r-8001,1956l77927,505892r-8013,5854l62636,513702r-8013,-1295l46609,520217r-7290,3899l31318,533883r-8013,647l15291,543001,8014,554076,,558635e" filled="f" strokecolor="#416ea7" strokeweight=".50589mm">
                  <v:stroke endcap="round"/>
                  <v:path arrowok="t" textboxrect="0,0,1484275,558635"/>
                </v:shape>
                <v:shape id="Shape 340" o:spid="_x0000_s1164" style="position:absolute;left:2122;top:10043;width:14843;height:2670;visibility:visible;mso-wrap-style:square;v-text-anchor:top" coordsize="1484275,26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Q1sIA&#10;AADcAAAADwAAAGRycy9kb3ducmV2LnhtbERPz2vCMBS+D/Y/hDfYbabbRKQaZTgKYxenG3h9NM+m&#10;tnkJTWyrf/1yEDx+fL+X69G2oqcu1I4VvE4yEMSl0zVXCv5+i5c5iBCRNbaOScGFAqxXjw9LzLUb&#10;eEf9PlYihXDIUYGJ0edShtKQxTBxnjhxR9dZjAl2ldQdDinctvIty2bSYs2pwaCnjaGy2Z+tgu/G&#10;n83lZ3MofBGun6d+Ox+arVLPT+PHAkSkMd7FN/eXVvA+Tf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hDWwgAAANwAAAAPAAAAAAAAAAAAAAAAAJgCAABkcnMvZG93&#10;bnJldi54bWxQSwUGAAAAAAQABAD1AAAAhwMAAAAA&#10;" path="m1484275,14326r-8014,5207l1468247,26048r-8001,1956l1452956,31903r-8013,1295l1436929,40373r-8001,5855l1421638,53391r-8013,1956l1405624,57290r-7290,2603l1390320,65100r-8014,3912l1374305,73571r-7290,1956l1359002,80734r-8001,-2603l1343711,80086r-8014,-2616l1327696,76175r-8013,1295l1312393,78131r-8014,647l1296378,74879r-8014,-660l1281075,74879r-8001,l1265060,76175r-7290,660l1249756,75527r-8001,-3251l1233742,70320r-7290,l1218451,72276r-8014,1943l1202424,76835r-7290,5194l1187133,83338r-8014,1955l1171829,82029r-8001,-647l1155814,81382r-8013,647l1140511,85293r-8001,3912l1124496,91808r-7290,5207l1109206,99619r-8014,5207l1093178,108077r-7290,5207l1077887,114592r-8013,1296l1061860,117196r-7277,3899l1046569,125654r-8014,1956l1031266,130213r-8001,l1015251,131521r-8014,-6515l999960,119799r-8014,-5207l983933,113284r-8014,-648l968642,111341r-8014,l952614,110681r-7277,-648l937323,111989r-8013,l921296,113944r-7277,-1308l906006,115888r-8014,3911l890715,127610r-8014,9766l874687,143891r-8014,-4559l859396,130213r-8013,-9118l843369,125006r-8014,5207l828078,134125r-8013,5207l812051,143231r-7277,5219l796760,149746r-8014,5867l780733,162776r-7277,11709l765442,181648r-8014,11722l749414,200533r-7277,9766l734123,215506r-8013,11723l718833,237642r-8014,11075l702806,255880r-8014,7150l687515,266941r-8014,-2603l671487,251320r-7277,-27990l656196,182956r-8013,-46875l640169,99619,632892,72923,624878,53391,616865,37110,608851,25387,601574,14973,593560,8458,585546,1956,578269,648,570256,r-8014,2604l554228,4559r-7277,1296l538937,5207r-8013,3912l522923,11710r-7290,3911l507619,19533r-8013,3264l492328,27356r-8013,3899l476301,32550r-8001,5868l461010,42977r-8014,7810l444995,53391r-7289,1295l429692,55994r-8014,3252l413677,61849r-7290,5207l398374,72923r-8001,4547l382359,80086r-7290,1943l367056,89205r-8002,7810l351765,104178r-8014,648l335750,103518r-8014,1308l320447,104826r-8014,3912l304432,109385r-8014,3899l289128,117196r-8001,5207l273114,126314r-7290,648l257810,130213r-8001,-647l241795,130213r-7289,-1956l226505,130861r-8014,3911l210477,138671r-7290,4560l195187,145186r-8014,3912l179883,151702r-8001,6515l163868,166675r-8014,5867l148565,176441r-8001,1308l132550,180353r-7290,-3912l117259,172542r-8013,-2603l101232,173838r-7290,1308l85941,177749r-8014,-1955l69914,177089r-7278,660l54623,179045r-8014,1308l39319,183604r-8001,5207l23305,196622r-8014,5219l8014,207048,,210947e" filled="f" strokecolor="#af352e" strokeweight=".50589mm">
                  <v:stroke endcap="round"/>
                  <v:path arrowok="t" textboxrect="0,0,1484275,266941"/>
                </v:shape>
                <v:rect id="Rectangle 341" o:spid="_x0000_s1165" style="position:absolute;left:422;top:16967;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50</w:t>
                        </w:r>
                      </w:p>
                    </w:txbxContent>
                  </v:textbox>
                </v:rect>
                <v:rect id="Rectangle 342" o:spid="_x0000_s1166" style="position:absolute;left:422;top:15501;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60</w:t>
                        </w:r>
                      </w:p>
                    </w:txbxContent>
                  </v:textbox>
                </v:rect>
                <v:rect id="Rectangle 343" o:spid="_x0000_s1167" style="position:absolute;left:422;top:14035;width:112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lHMUA&#10;AADcAAAADwAAAGRycy9kb3ducmV2LnhtbESPT4vCMBTE74LfITzBm6auI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6Uc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70</w:t>
                        </w:r>
                      </w:p>
                    </w:txbxContent>
                  </v:textbox>
                </v:rect>
                <v:rect id="Rectangle 344" o:spid="_x0000_s1168" style="position:absolute;left:422;top:12570;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80</w:t>
                        </w:r>
                      </w:p>
                    </w:txbxContent>
                  </v:textbox>
                </v:rect>
                <v:rect id="Rectangle 345" o:spid="_x0000_s1169" style="position:absolute;left:422;top:11104;width:112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90</w:t>
                        </w:r>
                      </w:p>
                    </w:txbxContent>
                  </v:textbox>
                </v:rect>
                <v:rect id="Rectangle 346" o:spid="_x0000_s1170" style="position:absolute;top:9639;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100</w:t>
                        </w:r>
                      </w:p>
                    </w:txbxContent>
                  </v:textbox>
                </v:rect>
                <v:rect id="Rectangle 347" o:spid="_x0000_s1171" style="position:absolute;top:8173;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110</w:t>
                        </w:r>
                      </w:p>
                    </w:txbxContent>
                  </v:textbox>
                </v:rect>
                <v:rect id="Rectangle 348" o:spid="_x0000_s1172" style="position:absolute;top:6707;width:168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120</w:t>
                        </w:r>
                      </w:p>
                    </w:txbxContent>
                  </v:textbox>
                </v:rect>
                <v:rect id="Rectangle 349" o:spid="_x0000_s1173" style="position:absolute;top:5242;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130</w:t>
                        </w:r>
                      </w:p>
                    </w:txbxContent>
                  </v:textbox>
                </v:rect>
                <v:rect id="Rectangle 350" o:spid="_x0000_s1174" style="position:absolute;top:3776;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140</w:t>
                        </w:r>
                      </w:p>
                    </w:txbxContent>
                  </v:textbox>
                </v:rect>
                <v:rect id="Rectangle 351" o:spid="_x0000_s1175" style="position:absolute;top:2310;width:168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150</w:t>
                        </w:r>
                      </w:p>
                    </w:txbxContent>
                  </v:textbox>
                </v:rect>
                <v:rect id="Rectangle 352" o:spid="_x0000_s1176" style="position:absolute;left:1714;top:18082;width:225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2002</w:t>
                        </w:r>
                      </w:p>
                    </w:txbxContent>
                  </v:textbox>
                </v:rect>
                <v:rect id="Rectangle 353" o:spid="_x0000_s1177" style="position:absolute;left:6407;top:18082;width:22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2007</w:t>
                        </w:r>
                      </w:p>
                    </w:txbxContent>
                  </v:textbox>
                </v:rect>
                <v:rect id="Rectangle 354" o:spid="_x0000_s1178" style="position:absolute;left:11101;top:18082;width:225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2012</w:t>
                        </w:r>
                      </w:p>
                    </w:txbxContent>
                  </v:textbox>
                </v:rect>
                <v:rect id="Rectangle 355" o:spid="_x0000_s1179" style="position:absolute;left:15795;top:18082;width:225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2017</w:t>
                        </w:r>
                      </w:p>
                    </w:txbxContent>
                  </v:textbox>
                </v:rect>
                <v:rect id="Rectangle 356" o:spid="_x0000_s1180" style="position:absolute;left:19719;top:18082;width:22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2002</w:t>
                        </w:r>
                      </w:p>
                    </w:txbxContent>
                  </v:textbox>
                </v:rect>
                <v:rect id="Rectangle 357" o:spid="_x0000_s1181" style="position:absolute;left:24413;top:18082;width:225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2007</w:t>
                        </w:r>
                      </w:p>
                    </w:txbxContent>
                  </v:textbox>
                </v:rect>
                <v:rect id="Rectangle 358" o:spid="_x0000_s1182" style="position:absolute;left:29107;top:18082;width:2253;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2012</w:t>
                        </w:r>
                      </w:p>
                    </w:txbxContent>
                  </v:textbox>
                </v:rect>
                <v:rect id="Rectangle 359" o:spid="_x0000_s1183" style="position:absolute;left:33800;top:18082;width:2254;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2017</w:t>
                        </w:r>
                      </w:p>
                    </w:txbxContent>
                  </v:textbox>
                </v:rect>
                <v:rect id="Rectangle 360" o:spid="_x0000_s1184" style="position:absolute;left:2082;top:1276;width:10014;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706602" w:rsidRDefault="00706602" w:rsidP="00DC6C4F">
                        <w:pPr>
                          <w:spacing w:after="160" w:line="259" w:lineRule="auto"/>
                        </w:pPr>
                        <w:r>
                          <w:rPr>
                            <w:sz w:val="13"/>
                          </w:rPr>
                          <w:t>Index</w:t>
                        </w:r>
                        <w:r>
                          <w:rPr>
                            <w:spacing w:val="-4"/>
                            <w:sz w:val="13"/>
                          </w:rPr>
                          <w:t xml:space="preserve"> </w:t>
                        </w:r>
                        <w:r>
                          <w:rPr>
                            <w:sz w:val="13"/>
                          </w:rPr>
                          <w:t>(2008</w:t>
                        </w:r>
                        <w:r>
                          <w:rPr>
                            <w:spacing w:val="-3"/>
                            <w:sz w:val="13"/>
                          </w:rPr>
                          <w:t xml:space="preserve"> </w:t>
                        </w:r>
                        <w:r>
                          <w:rPr>
                            <w:sz w:val="13"/>
                          </w:rPr>
                          <w:t>Q1</w:t>
                        </w:r>
                        <w:r>
                          <w:rPr>
                            <w:spacing w:val="-4"/>
                            <w:sz w:val="13"/>
                          </w:rPr>
                          <w:t xml:space="preserve"> </w:t>
                        </w:r>
                        <w:r>
                          <w:rPr>
                            <w:sz w:val="13"/>
                          </w:rPr>
                          <w:t>=</w:t>
                        </w:r>
                        <w:r>
                          <w:rPr>
                            <w:spacing w:val="-4"/>
                            <w:sz w:val="13"/>
                          </w:rPr>
                          <w:t xml:space="preserve"> </w:t>
                        </w:r>
                        <w:r>
                          <w:rPr>
                            <w:sz w:val="13"/>
                          </w:rPr>
                          <w:t>100)</w:t>
                        </w:r>
                      </w:p>
                    </w:txbxContent>
                  </v:textbox>
                </v:rect>
                <v:rect id="Rectangle 361" o:spid="_x0000_s1185" style="position:absolute;left:2082;width:10315;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706602" w:rsidRDefault="00706602" w:rsidP="00DC6C4F">
                        <w:pPr>
                          <w:spacing w:after="160" w:line="259" w:lineRule="auto"/>
                        </w:pPr>
                        <w:r>
                          <w:rPr>
                            <w:b/>
                            <w:w w:val="106"/>
                            <w:sz w:val="13"/>
                          </w:rPr>
                          <w:t>Economiile avansate</w:t>
                        </w:r>
                        <w:r>
                          <w:rPr>
                            <w:b/>
                            <w:spacing w:val="-4"/>
                            <w:w w:val="106"/>
                            <w:sz w:val="13"/>
                          </w:rPr>
                          <w:t xml:space="preserve"> </w:t>
                        </w:r>
                        <w:r>
                          <w:rPr>
                            <w:b/>
                            <w:w w:val="106"/>
                            <w:sz w:val="13"/>
                          </w:rPr>
                          <w:t>economies</w:t>
                        </w:r>
                      </w:p>
                    </w:txbxContent>
                  </v:textbox>
                </v:rect>
                <v:shape id="Shape 362" o:spid="_x0000_s1186" style="position:absolute;left:20027;top:2757;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8NsUA&#10;AADcAAAADwAAAGRycy9kb3ducmV2LnhtbESPS4vCQBCE7wv+h6EFL4tOfBAkOooIoi4L6+vircm0&#10;STDTEzOjxn+/syDssaiqr6jpvDGleFDtCssK+r0IBHFqdcGZgtNx1R2DcB5ZY2mZFLzIwXzW+phi&#10;ou2T9/Q4+EwECLsEFeTeV4mULs3JoOvZijh4F1sb9EHWmdQ1PgPclHIQRbE0WHBYyLGiZU7p9XA3&#10;CnhxHsVf8fZW/cjTzjU2/bTrb6U67WYxAeGp8f/hd3ujFQzjA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Tw2xQAAANwAAAAPAAAAAAAAAAAAAAAAAJgCAABkcnMv&#10;ZG93bnJldi54bWxQSwUGAAAAAAQABAD1AAAAigMAAAAA&#10;" path="m,l1499565,e" filled="f" strokecolor="#181717" strokeweight=".1214mm">
                  <v:path arrowok="t" textboxrect="0,0,1499565,0"/>
                </v:shape>
                <v:shape id="Shape 363" o:spid="_x0000_s1187" style="position:absolute;left:20027;top:4220;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ZrcQA&#10;AADcAAAADwAAAGRycy9kb3ducmV2LnhtbESPT4vCMBTE7wt+h/AEL4um6lKkGkUEcZUF/168PZpn&#10;W2xeapPV+u3NwoLHYWZ+w0xmjSnFnWpXWFbQ70UgiFOrC84UnI7L7giE88gaS8uk4EkOZtPWxwQT&#10;bR+8p/vBZyJA2CWoIPe+SqR0aU4GXc9WxMG72NqgD7LOpK7xEeCmlIMoiqXBgsNCjhUtckqvh1+j&#10;gOfnr3gTr2/VVp52rrHpp139KNVpN/MxCE+Nf4f/299awTAewt+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lma3EAAAA3AAAAA8AAAAAAAAAAAAAAAAAmAIAAGRycy9k&#10;b3ducmV2LnhtbFBLBQYAAAAABAAEAPUAAACJAwAAAAA=&#10;" path="m,l1499565,e" filled="f" strokecolor="#181717" strokeweight=".1214mm">
                  <v:path arrowok="t" textboxrect="0,0,1499565,0"/>
                </v:shape>
                <v:shape id="Shape 364" o:spid="_x0000_s1188" style="position:absolute;left:20027;top:5682;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B2cUA&#10;AADcAAAADwAAAGRycy9kb3ducmV2LnhtbESPS4vCQBCE78L+h6EXvIhOfBAk6yiyID4Q3FUv3ppM&#10;bxI20xMzo8Z/7wiCx6KqvqIms8aU4kq1Kywr6PciEMSp1QVnCo6HRXcMwnlkjaVlUnAnB7PpR2uC&#10;ibY3/qXr3mciQNglqCD3vkqkdGlOBl3PVsTB+7O1QR9knUld4y3ATSkHURRLgwWHhRwr+s4p/d9f&#10;jAKen0bxJl6fq508/rjGph273CrV/mzmXyA8Nf4dfrVXWsEwHs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AHZxQAAANwAAAAPAAAAAAAAAAAAAAAAAJgCAABkcnMv&#10;ZG93bnJldi54bWxQSwUGAAAAAAQABAD1AAAAigMAAAAA&#10;" path="m,l1499565,e" filled="f" strokecolor="#181717" strokeweight=".1214mm">
                  <v:path arrowok="t" textboxrect="0,0,1499565,0"/>
                </v:shape>
                <v:shape id="Shape 365" o:spid="_x0000_s1189" style="position:absolute;left:20027;top:7145;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kQsYA&#10;AADcAAAADwAAAGRycy9kb3ducmV2LnhtbESPT2vCQBTE7wW/w/IEL0U3Wg0SsxERim0p1H8Xb4/s&#10;Mwlm36bZVdNv3xUKPQ4z8xsmXXamFjdqXWVZwXgUgSDOra64UHA8vA7nIJxH1lhbJgU/5GCZ9Z5S&#10;TLS9845ue1+IAGGXoILS+yaR0uUlGXQj2xAH72xbgz7ItpC6xXuAm1pOoiiWBisOCyU2tC4pv+yv&#10;RgGvTtP4I37/br7kces6mz/bzadSg363WoDw1Pn/8F/7TSt4iWfwOB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kQsYAAADcAAAADwAAAAAAAAAAAAAAAACYAgAAZHJz&#10;L2Rvd25yZXYueG1sUEsFBgAAAAAEAAQA9QAAAIsDAAAAAA==&#10;" path="m,l1499565,e" filled="f" strokecolor="#181717" strokeweight=".1214mm">
                  <v:path arrowok="t" textboxrect="0,0,1499565,0"/>
                </v:shape>
                <v:shape id="Shape 366" o:spid="_x0000_s1190" style="position:absolute;left:20027;top:8608;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6NcUA&#10;AADcAAAADwAAAGRycy9kb3ducmV2LnhtbESPT2sCMRTE7wW/Q3hCL0WzagmyGkUEsS0F/168PTbP&#10;3cXNy7pJdf32TaHgcZiZ3zDTeWsrcaPGl441DPoJCOLMmZJzDcfDqjcG4QOywcoxaXiQh/ms8zLF&#10;1Lg77+i2D7mIEPYpaihCqFMpfVaQRd93NXH0zq6xGKJscmkavEe4reQwSZS0WHJcKLCmZUHZZf9j&#10;NfDi9K6+1Oe13sjj1rcue3Prb61fu+1iAiJQG57h//aH0TBSCv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jo1xQAAANwAAAAPAAAAAAAAAAAAAAAAAJgCAABkcnMv&#10;ZG93bnJldi54bWxQSwUGAAAAAAQABAD1AAAAigMAAAAA&#10;" path="m,l1499565,e" filled="f" strokecolor="#181717" strokeweight=".1214mm">
                  <v:path arrowok="t" textboxrect="0,0,1499565,0"/>
                </v:shape>
                <v:shape id="Shape 367" o:spid="_x0000_s1191" style="position:absolute;left:20027;top:10071;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frsYA&#10;AADcAAAADwAAAGRycy9kb3ducmV2LnhtbESPT2vCQBTE70K/w/IKvYhuqhIlzUZEkFYptP65eHtk&#10;X5PQ7NuY3Wr89q4g9DjMzG+YdN6ZWpypdZVlBa/DCARxbnXFhYLDfjWYgXAeWWNtmRRcycE8e+ql&#10;mGh74S2dd74QAcIuQQWl900ipctLMuiGtiEO3o9tDfog20LqFi8Bbmo5iqJYGqw4LJTY0LKk/Hf3&#10;ZxTw4jiJN/H61HzJw7frbN63759KvTx3izcQnjr/H360P7SCcTyF+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6frsYAAADcAAAADwAAAAAAAAAAAAAAAACYAgAAZHJz&#10;L2Rvd25yZXYueG1sUEsFBgAAAAAEAAQA9QAAAIsDAAAAAA==&#10;" path="m,l1499565,e" filled="f" strokecolor="#181717" strokeweight=".1214mm">
                  <v:path arrowok="t" textboxrect="0,0,1499565,0"/>
                </v:shape>
                <v:shape id="Shape 368" o:spid="_x0000_s1192" style="position:absolute;left:20027;top:11534;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L3MIA&#10;AADcAAAADwAAAGRycy9kb3ducmV2LnhtbERPy4rCMBTdC/5DuMJsBk11pEg1igiDDwS1unF3aa5t&#10;sbnpNBnt/L1ZDLg8nPds0ZpKPKhxpWUFw0EEgjizuuRcweX83Z+AcB5ZY2WZFPyRg8W825lhou2T&#10;T/RIfS5CCLsEFRTe14mULivIoBvYmjhwN9sY9AE2udQNPkO4qeQoimJpsOTQUGBNq4Kye/prFPDy&#10;Oo538fanPsjL0bU2+7TrvVIfvXY5BeGp9W/xv3ujFXzFYW0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QvcwgAAANwAAAAPAAAAAAAAAAAAAAAAAJgCAABkcnMvZG93&#10;bnJldi54bWxQSwUGAAAAAAQABAD1AAAAhwMAAAAA&#10;" path="m,l1499565,e" filled="f" strokecolor="#181717" strokeweight=".1214mm">
                  <v:path arrowok="t" textboxrect="0,0,1499565,0"/>
                </v:shape>
                <v:shape id="Shape 369" o:spid="_x0000_s1193" style="position:absolute;left:20027;top:12991;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uR8YA&#10;AADcAAAADwAAAGRycy9kb3ducmV2LnhtbESPT2vCQBTE70K/w/IKvYhuqhI0zUZEkFYptP65eHtk&#10;X5PQ7NuY3Wr89q4g9DjMzG+YdN6ZWpypdZVlBa/DCARxbnXFhYLDfjWYgnAeWWNtmRRcycE8e+ql&#10;mGh74S2dd74QAcIuQQWl900ipctLMuiGtiEO3o9tDfog20LqFi8Bbmo5iqJYGqw4LJTY0LKk/Hf3&#10;ZxTw4jiJN/H61HzJw7frbN63759KvTx3izcQnjr/H360P7SCcTyD+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2uR8YAAADcAAAADwAAAAAAAAAAAAAAAACYAgAAZHJz&#10;L2Rvd25yZXYueG1sUEsFBgAAAAAEAAQA9QAAAIsDAAAAAA==&#10;" path="m,l1499565,e" filled="f" strokecolor="#181717" strokeweight=".1214mm">
                  <v:path arrowok="t" textboxrect="0,0,1499565,0"/>
                </v:shape>
                <v:shape id="Shape 370" o:spid="_x0000_s1194" style="position:absolute;left:20027;top:14454;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RB8MA&#10;AADcAAAADwAAAGRycy9kb3ducmV2LnhtbERPy2rCQBTdF/yH4QrdlDrpg1RSRwkFaRVBjdl0d8lc&#10;k2DmTsxMY/x7Z1FweTjv2WIwjeipc7VlBS+TCARxYXXNpYL8sHyegnAeWWNjmRRcycFiPnqYYaLt&#10;hffUZ74UIYRdggoq79tESldUZNBNbEscuKPtDPoAu1LqDi8h3DTyNYpiabDm0FBhS18VFafszyjg&#10;9Pc9Xserc7uV+c4Ntniy3xulHsdD+gnC0+Dv4n/3j1bw9hHmhzPh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6RB8MAAADcAAAADwAAAAAAAAAAAAAAAACYAgAAZHJzL2Rv&#10;d25yZXYueG1sUEsFBgAAAAAEAAQA9QAAAIgDAAAAAA==&#10;" path="m,l1499565,e" filled="f" strokecolor="#181717" strokeweight=".1214mm">
                  <v:path arrowok="t" textboxrect="0,0,1499565,0"/>
                </v:shape>
                <v:shape id="Shape 371" o:spid="_x0000_s1195" style="position:absolute;left:20027;top:15917;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0nMYA&#10;AADcAAAADwAAAGRycy9kb3ducmV2LnhtbESPQWvCQBSE74L/YXkFL6Ib2xJLmo2IULQi2KZeentk&#10;X5Ng9m3Mrpr++65Q8DjMzDdMuuhNIy7Uudqygtk0AkFcWF1zqeDw9TZ5AeE8ssbGMin4JQeLbDhI&#10;MdH2yp90yX0pAoRdggoq79tESldUZNBNbUscvB/bGfRBdqXUHV4D3DTyMYpiabDmsFBhS6uKimN+&#10;Ngp4+f0cb+P3U7uXhw/X22Js1zulRg/98hWEp97fw//tjVbwNJ/B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I0nMYAAADcAAAADwAAAAAAAAAAAAAAAACYAgAAZHJz&#10;L2Rvd25yZXYueG1sUEsFBgAAAAAEAAQA9QAAAIsDAAAAAA==&#10;" path="m,l1499565,e" filled="f" strokecolor="#181717" strokeweight=".1214mm">
                  <v:path arrowok="t" textboxrect="0,0,1499565,0"/>
                </v:shape>
                <v:shape id="Shape 372" o:spid="_x0000_s1196" style="position:absolute;left:20027;top:17380;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q68YA&#10;AADcAAAADwAAAGRycy9kb3ducmV2LnhtbESPQWvCQBSE7wX/w/IEL0U31RJLzEakIGoR2lov3h7Z&#10;ZxLMvo3ZVeO/dwuFHoeZ+YZJ552pxZVaV1lW8DKKQBDnVldcKNj/LIdvIJxH1lhbJgV3cjDPek8p&#10;Jtre+JuuO1+IAGGXoILS+yaR0uUlGXQj2xAH72hbgz7ItpC6xVuAm1qOoyiWBisOCyU29F5Sftpd&#10;jAJeHF7jj3hzbj7l/st1Nn+2q61Sg363mIHw1Pn/8F97rRVMpmP4PROO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Cq68YAAADcAAAADwAAAAAAAAAAAAAAAACYAgAAZHJz&#10;L2Rvd25yZXYueG1sUEsFBgAAAAAEAAQA9QAAAIsDAAAAAA==&#10;" path="m,l1499565,e" filled="f" strokecolor="#181717" strokeweight=".1214mm">
                  <v:path arrowok="t" textboxrect="0,0,1499565,0"/>
                </v:shape>
                <v:shape id="Shape 373" o:spid="_x0000_s1197" style="position:absolute;left:20027;top:17380;width:14996;height:0;visibility:visible;mso-wrap-style:square;v-text-anchor:top" coordsize="1499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PcMUA&#10;AADcAAAADwAAAGRycy9kb3ducmV2LnhtbESPS4vCQBCE7wv+h6GFvSw6cZUo0VFEkH0g+Lx4azJt&#10;Esz0xMysxn/vLAgei6r6iprMGlOKK9WusKyg141AEKdWF5wpOOyXnREI55E1lpZJwZ0czKattwkm&#10;2t54S9edz0SAsEtQQe59lUjp0pwMuq6tiIN3srVBH2SdSV3jLcBNKT+jKJYGCw4LOVa0yCk97/6M&#10;Ap4fB/Fv/HOp1vKwcY1NP+zXSqn3djMfg/DU+Ff42f7WCvrDPvyf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A9wxQAAANwAAAAPAAAAAAAAAAAAAAAAAJgCAABkcnMv&#10;ZG93bnJldi54bWxQSwUGAAAAAAQABAD1AAAAigMAAAAA&#10;" path="m,l1499565,e" filled="f" strokecolor="#181717" strokeweight=".1214mm">
                  <v:path arrowok="t" textboxrect="0,0,1499565,0"/>
                </v:shape>
                <v:shape id="Shape 374" o:spid="_x0000_s1198" style="position:absolute;left:35023;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pr8MA&#10;AADcAAAADwAAAGRycy9kb3ducmV2LnhtbESPQYvCMBSE7wv+h/CEvSyaukqVahQVFrx4WPXi7dE8&#10;22rzEppou//eCMIeh5n5hlmsOlOLBzW+sqxgNExAEOdWV1woOB1/BjMQPiBrrC2Tgj/ysFr2PhaY&#10;advyLz0OoRARwj5DBWUILpPS5yUZ9EPriKN3sY3BEGVTSN1gG+Gmlt9JkkqDFceFEh1tS8pvh7tR&#10;sDehTWzaudHGpS1evs7rydUp9dnv1nMQgbrwH363d1rBeDq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7pr8MAAADcAAAADwAAAAAAAAAAAAAAAACYAgAAZHJzL2Rv&#10;d25yZXYueG1sUEsFBgAAAAAEAAQA9QAAAIgDAAAAAA==&#10;" path="m,l,30721e" filled="f" strokecolor="#181717" strokeweight=".1214mm">
                  <v:path arrowok="t" textboxrect="0,0,0,30721"/>
                </v:shape>
                <v:shape id="Shape 375" o:spid="_x0000_s1199" style="position:absolute;left:34084;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NMUA&#10;AADcAAAADwAAAGRycy9kb3ducmV2LnhtbESPQWvCQBSE74L/YXlCL6Vu1DYtaTaiBaEXD0176e2R&#10;fSap2bdLdjXx37sFweMwM98w+Xo0nThT71vLChbzBARxZXXLtYKf793TGwgfkDV2lknBhTysi+kk&#10;x0zbgb/oXIZaRAj7DBU0IbhMSl81ZNDPrSOO3sH2BkOUfS11j0OEm04ukySVBluOCw06+mioOpYn&#10;o2BvwpDYdHSLrUsHPDz+bp7/nFIPs3HzDiLQGO7hW/tTK1i9vsD/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kw0xQAAANwAAAAPAAAAAAAAAAAAAAAAAJgCAABkcnMv&#10;ZG93bnJldi54bWxQSwUGAAAAAAQABAD1AAAAigMAAAAA&#10;" path="m,l,30721e" filled="f" strokecolor="#181717" strokeweight=".1214mm">
                  <v:path arrowok="t" textboxrect="0,0,0,30721"/>
                </v:shape>
                <v:shape id="Shape 376" o:spid="_x0000_s1200" style="position:absolute;left:33151;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SQ8MA&#10;AADcAAAADwAAAGRycy9kb3ducmV2LnhtbESPQYvCMBSE7wv+h/AEL4umukuVahQVhL3sYdWLt0fz&#10;bKvNS2iirf/eLAgeh5n5hlmsOlOLOzW+sqxgPEpAEOdWV1woOB52wxkIH5A11pZJwYM8rJa9jwVm&#10;2rb8R/d9KESEsM9QQRmCy6T0eUkG/cg64uidbWMwRNkUUjfYRrip5SRJUmmw4rhQoqNtSfl1fzMK&#10;fk1oE5t2brxxaYvnz9P6++KUGvS79RxEoC68w6/2j1bwNU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SQ8MAAADcAAAADwAAAAAAAAAAAAAAAACYAgAAZHJzL2Rv&#10;d25yZXYueG1sUEsFBgAAAAAEAAQA9QAAAIgDAAAAAA==&#10;" path="m,l,30721e" filled="f" strokecolor="#181717" strokeweight=".1214mm">
                  <v:path arrowok="t" textboxrect="0,0,0,30721"/>
                </v:shape>
                <v:shape id="Shape 377" o:spid="_x0000_s1201" style="position:absolute;left:32212;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32MMA&#10;AADcAAAADwAAAGRycy9kb3ducmV2LnhtbESPQYvCMBSE7wv+h/CEvSyaqkuVahQVFrx4WPXi7dE8&#10;22rzEppou/9+Iwgeh5n5hlmsOlOLBzW+sqxgNExAEOdWV1woOB1/BjMQPiBrrC2Tgj/ysFr2PhaY&#10;advyLz0OoRARwj5DBWUILpPS5yUZ9EPriKN3sY3BEGVTSN1gG+GmluMkSaXBiuNCiY62JeW3w90o&#10;2JvQJjbt3Gjj0hYvX+f199Up9dnv1nMQgbrwDr/aO61gMp3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32MMAAADcAAAADwAAAAAAAAAAAAAAAACYAgAAZHJzL2Rv&#10;d25yZXYueG1sUEsFBgAAAAAEAAQA9QAAAIgDAAAAAA==&#10;" path="m,l,30721e" filled="f" strokecolor="#181717" strokeweight=".1214mm">
                  <v:path arrowok="t" textboxrect="0,0,0,30721"/>
                </v:shape>
                <v:shape id="Shape 378" o:spid="_x0000_s1202" style="position:absolute;left:31272;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qsIA&#10;AADcAAAADwAAAGRycy9kb3ducmV2LnhtbERPz2vCMBS+D/wfwhO8DE2ro5POWOpA2MXD3C67PZpn&#10;29m8hCZr63+/HASPH9/vXTGZTgzU+9aygnSVgCCurG65VvD9dVxuQfiArLGzTApu5KHYz552mGs7&#10;8icN51CLGMI+RwVNCC6X0lcNGfQr64gjd7G9wRBhX0vd4xjDTSfXSZJJgy3HhgYdvTdUXc9/RsHJ&#10;hDGx2eTSg8tGvDz/lC+/TqnFfCrfQASawkN8d39oBZvXuDae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8+OqwgAAANwAAAAPAAAAAAAAAAAAAAAAAJgCAABkcnMvZG93&#10;bnJldi54bWxQSwUGAAAAAAQABAD1AAAAhwMAAAAA&#10;" path="m,l,30721e" filled="f" strokecolor="#181717" strokeweight=".1214mm">
                  <v:path arrowok="t" textboxrect="0,0,0,30721"/>
                </v:shape>
                <v:shape id="Shape 379" o:spid="_x0000_s1203" style="position:absolute;left:30340;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GMcQA&#10;AADcAAAADwAAAGRycy9kb3ducmV2LnhtbESPQWvCQBSE74L/YXlCL1I3tiW1qatooeClB6MXb4/s&#10;M4lm3y7Z1aT/3hUEj8PMfMPMl71pxJVaX1tWMJ0kIIgLq2suFex3v68zED4ga2wsk4J/8rBcDAdz&#10;zLTteEvXPJQiQthnqKAKwWVS+qIig35iHXH0jrY1GKJsS6lb7CLcNPItSVJpsOa4UKGjn4qKc34x&#10;Cv5M6BKb9m66dmmHx/Fh9XFySr2M+tU3iEB9eIYf7Y1W8P75Bf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jHEAAAA3AAAAA8AAAAAAAAAAAAAAAAAmAIAAGRycy9k&#10;b3ducmV2LnhtbFBLBQYAAAAABAAEAPUAAACJAwAAAAA=&#10;" path="m,l,30721e" filled="f" strokecolor="#181717" strokeweight=".1214mm">
                  <v:path arrowok="t" textboxrect="0,0,0,30721"/>
                </v:shape>
                <v:shape id="Shape 380" o:spid="_x0000_s1204" style="position:absolute;left:29400;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fi8EA&#10;AADcAAAADwAAAGRycy9kb3ducmV2LnhtbERPTYvCMBC9C/6HMMJexKbuLkVqo6iw4GUPq168Dc3Y&#10;VptJaKLt/ntzEDw+3nexHkwrHtT5xrKCeZKCIC6tbrhScDr+zBYgfEDW2FomBf/kYb0ajwrMte35&#10;jx6HUIkYwj5HBXUILpfSlzUZ9Il1xJG72M5giLCrpO6wj+GmlZ9pmkmDDceGGh3taipvh7tR8GtC&#10;n9pscPOty3q8TM+b76tT6mMybJYgAg3hLX6591rB1yL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Qn4vBAAAA3AAAAA8AAAAAAAAAAAAAAAAAmAIAAGRycy9kb3du&#10;cmV2LnhtbFBLBQYAAAAABAAEAPUAAACGAwAAAAA=&#10;" path="m,l,30721e" filled="f" strokecolor="#181717" strokeweight=".1214mm">
                  <v:path arrowok="t" textboxrect="0,0,0,30721"/>
                </v:shape>
                <v:shape id="Shape 381" o:spid="_x0000_s1205" style="position:absolute;left:28461;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EMMA&#10;AADcAAAADwAAAGRycy9kb3ducmV2LnhtbESPQYvCMBSE7wv+h/AEL4um1aVINYoKgpc9rHrx9mie&#10;bbV5CU209d9vhIU9DjPzDbNc96YRT2p9bVlBOklAEBdW11wqOJ/24zkIH5A1NpZJwYs8rFeDjyXm&#10;2nb8Q89jKEWEsM9RQRWCy6X0RUUG/cQ64uhdbWswRNmWUrfYRbhp5DRJMmmw5rhQoaNdRcX9+DAK&#10;vk3oEpv1Lt26rMPr52XzdXNKjYb9ZgEiUB/+w3/tg1Ywm6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EMMAAADcAAAADwAAAAAAAAAAAAAAAACYAgAAZHJzL2Rv&#10;d25yZXYueG1sUEsFBgAAAAAEAAQA9QAAAIgDAAAAAA==&#10;" path="m,l,30721e" filled="f" strokecolor="#181717" strokeweight=".1214mm">
                  <v:path arrowok="t" textboxrect="0,0,0,30721"/>
                </v:shape>
                <v:shape id="Shape 382" o:spid="_x0000_s1206" style="position:absolute;left:27529;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kZ8MA&#10;AADcAAAADwAAAGRycy9kb3ducmV2LnhtbESPT4vCMBTE74LfITzBi2iqLkWqUXRB8LIH/1y8PZpn&#10;W21eQpO19dtvBGGPw8z8hlltOlOLJzW+sqxgOklAEOdWV1wouJz34wUIH5A11pZJwYs8bNb93goz&#10;bVs+0vMUChEh7DNUUIbgMil9XpJBP7GOOHo32xgMUTaF1A22EW5qOUuSVBqsOC6U6Oi7pPxx+jUK&#10;fkxoE5t2brpzaYu30XX7dXdKDQfddgkiUBf+w5/2QSuYL2bwP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6kZ8MAAADcAAAADwAAAAAAAAAAAAAAAACYAgAAZHJzL2Rv&#10;d25yZXYueG1sUEsFBgAAAAAEAAQA9QAAAIgDAAAAAA==&#10;" path="m,l,30721e" filled="f" strokecolor="#181717" strokeweight=".1214mm">
                  <v:path arrowok="t" textboxrect="0,0,0,30721"/>
                </v:shape>
                <v:shape id="Shape 383" o:spid="_x0000_s1207" style="position:absolute;left:26589;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B/MQA&#10;AADcAAAADwAAAGRycy9kb3ducmV2LnhtbESPzYvCMBTE78L+D+EteJE19YNSukZxBcGLBz8ue3s0&#10;z7a7zUtooq3/vREEj8PM/IZZrHrTiBu1vrasYDJOQBAXVtdcKjiftl8ZCB+QNTaWScGdPKyWH4MF&#10;5tp2fKDbMZQiQtjnqKAKweVS+qIig35sHXH0LrY1GKJsS6lb7CLcNHKaJKk0WHNcqNDRpqLi/3g1&#10;CvYmdIlNezf5cWmHl9Hvev7nlBp+9utvEIH68A6/2jutYJbN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CAfzEAAAA3AAAAA8AAAAAAAAAAAAAAAAAmAIAAGRycy9k&#10;b3ducmV2LnhtbFBLBQYAAAAABAAEAPUAAACJAwAAAAA=&#10;" path="m,l,30721e" filled="f" strokecolor="#181717" strokeweight=".1214mm">
                  <v:path arrowok="t" textboxrect="0,0,0,30721"/>
                </v:shape>
                <v:shape id="Shape 384" o:spid="_x0000_s1208" style="position:absolute;left:25650;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ZiMQA&#10;AADcAAAADwAAAGRycy9kb3ducmV2LnhtbESPzYvCMBTE78L+D+EteJE19YNSukZxBcGLBz8ue3s0&#10;z7a7zUtooq3/vREEj8PM/IZZrHrTiBu1vrasYDJOQBAXVtdcKjiftl8ZCB+QNTaWScGdPKyWH4MF&#10;5tp2fKDbMZQiQtjnqKAKweVS+qIig35sHXH0LrY1GKJsS6lb7CLcNHKaJKk0WHNcqNDRpqLi/3g1&#10;CvYmdIlNezf5cWmHl9Hvev7nlBp+9utvEIH68A6/2jutYJbN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mYjEAAAA3AAAAA8AAAAAAAAAAAAAAAAAmAIAAGRycy9k&#10;b3ducmV2LnhtbFBLBQYAAAAABAAEAPUAAACJAwAAAAA=&#10;" path="m,l,30721e" filled="f" strokecolor="#181717" strokeweight=".1214mm">
                  <v:path arrowok="t" textboxrect="0,0,0,30721"/>
                </v:shape>
                <v:shape id="Shape 385" o:spid="_x0000_s1209" style="position:absolute;left:24718;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8E8MA&#10;AADcAAAADwAAAGRycy9kb3ducmV2LnhtbESPQYvCMBSE7wv+h/CEvSyaqmuRahQVFrx4WPXi7dE8&#10;22rzEppou/9+Iwgeh5n5hlmsOlOLBzW+sqxgNExAEOdWV1woOB1/BjMQPiBrrC2Tgj/ysFr2PhaY&#10;advyLz0OoRARwj5DBWUILpPS5yUZ9EPriKN3sY3BEGVTSN1gG+GmluMkSaXBiuNCiY62JeW3w90o&#10;2JvQJjbt3Gjj0hYvX+f199Up9dnv1nMQgbrwDr/aO61gMpv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c8E8MAAADcAAAADwAAAAAAAAAAAAAAAACYAgAAZHJzL2Rv&#10;d25yZXYueG1sUEsFBgAAAAAEAAQA9QAAAIgDAAAAAA==&#10;" path="m,l,30721e" filled="f" strokecolor="#181717" strokeweight=".1214mm">
                  <v:path arrowok="t" textboxrect="0,0,0,30721"/>
                </v:shape>
                <v:shape id="Shape 386" o:spid="_x0000_s1210" style="position:absolute;left:23778;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iZMUA&#10;AADcAAAADwAAAGRycy9kb3ducmV2LnhtbESPzWrDMBCE74G8g9hAL6GW3QZj3CghKRR6yaFJL70t&#10;1vqntVbCUmz37aNCIcdhZr5htvvZ9GKkwXeWFWRJCoK4srrjRsHn5e2xAOEDssbeMin4JQ/73XKx&#10;xVLbiT9oPIdGRAj7EhW0IbhSSl+1ZNAn1hFHr7aDwRDl0Eg94BThppdPaZpLgx3HhRYdvbZU/Zyv&#10;RsHJhCm1+eyyo8snrNdfh823U+phNR9eQASawz38337XCp6LHP7OxCM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aJkxQAAANwAAAAPAAAAAAAAAAAAAAAAAJgCAABkcnMv&#10;ZG93bnJldi54bWxQSwUGAAAAAAQABAD1AAAAigMAAAAA&#10;" path="m,l,30721e" filled="f" strokecolor="#181717" strokeweight=".1214mm">
                  <v:path arrowok="t" textboxrect="0,0,0,30721"/>
                </v:shape>
                <v:shape id="Shape 387" o:spid="_x0000_s1211" style="position:absolute;left:22839;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H/8QA&#10;AADcAAAADwAAAGRycy9kb3ducmV2LnhtbESPzYvCMBTE78L+D+EteJE19YOudI2iguDFgx+XvT2a&#10;Z9vd5iU00db/3giCx2FmfsPMl52pxY0aX1lWMBomIIhzqysuFJxP268ZCB+QNdaWScGdPCwXH705&#10;Ztq2fKDbMRQiQthnqKAMwWVS+rwkg35oHXH0LrYxGKJsCqkbbCPc1HKcJKk0WHFcKNHRpqT8/3g1&#10;CvYmtIlNOzdau7TFy+B3Nf1zSvU/u9UPiEBdeIdf7Z1WMJl9w/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5B//EAAAA3AAAAA8AAAAAAAAAAAAAAAAAmAIAAGRycy9k&#10;b3ducmV2LnhtbFBLBQYAAAAABAAEAPUAAACJAwAAAAA=&#10;" path="m,l,30721e" filled="f" strokecolor="#181717" strokeweight=".1214mm">
                  <v:path arrowok="t" textboxrect="0,0,0,30721"/>
                </v:shape>
                <v:shape id="Shape 388" o:spid="_x0000_s1212" style="position:absolute;left:21899;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TjcEA&#10;AADcAAAADwAAAGRycy9kb3ducmV2LnhtbERPTYvCMBC9C/6HMMJexKbuLkVqo6iw4GUPq168Dc3Y&#10;VptJaKLt/ntzEDw+3nexHkwrHtT5xrKCeZKCIC6tbrhScDr+zBYgfEDW2FomBf/kYb0ajwrMte35&#10;jx6HUIkYwj5HBXUILpfSlzUZ9Il1xJG72M5giLCrpO6wj+GmlZ9pmkmDDceGGh3taipvh7tR8GtC&#10;n9pscPOty3q8TM+b76tT6mMybJYgAg3hLX6591rB1yK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mk43BAAAA3AAAAA8AAAAAAAAAAAAAAAAAmAIAAGRycy9kb3du&#10;cmV2LnhtbFBLBQYAAAAABAAEAPUAAACGAwAAAAA=&#10;" path="m,l,30721e" filled="f" strokecolor="#181717" strokeweight=".1214mm">
                  <v:path arrowok="t" textboxrect="0,0,0,30721"/>
                </v:shape>
                <v:shape id="Shape 389" o:spid="_x0000_s1213" style="position:absolute;left:20967;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2FsMA&#10;AADcAAAADwAAAGRycy9kb3ducmV2LnhtbESPQYvCMBSE7wv+h/CEvSyaqkvRahQVFrx4WPXi7dE8&#10;22rzEppou/9+Iwgeh5n5hlmsOlOLBzW+sqxgNExAEOdWV1woOB1/BlMQPiBrrC2Tgj/ysFr2PhaY&#10;advyLz0OoRARwj5DBWUILpPS5yUZ9EPriKN3sY3BEGVTSN1gG+GmluMkSaXBiuNCiY62JeW3w90o&#10;2JvQJjbt3Gjj0hYvX+f199Up9dnv1nMQgbrwDr/aO61gMp3B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o2FsMAAADcAAAADwAAAAAAAAAAAAAAAACYAgAAZHJzL2Rv&#10;d25yZXYueG1sUEsFBgAAAAAEAAQA9QAAAIgDAAAAAA==&#10;" path="m,l,30721e" filled="f" strokecolor="#181717" strokeweight=".1214mm">
                  <v:path arrowok="t" textboxrect="0,0,0,30721"/>
                </v:shape>
                <v:shape id="Shape 390" o:spid="_x0000_s1214" style="position:absolute;left:20027;top:17429;width:0;height:307;visibility:visible;mso-wrap-style:square;v-text-anchor:top" coordsize="0,3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JVsIA&#10;AADcAAAADwAAAGRycy9kb3ducmV2LnhtbERPz2vCMBS+D/wfwhO8DE2ro8zOWOpA2MXD3C67PZpn&#10;29m8hCZr63+/HASPH9/vXTGZTgzU+9aygnSVgCCurG65VvD9dVy+gvABWWNnmRTcyEOxnz3tMNd2&#10;5E8azqEWMYR9jgqaEFwupa8aMuhX1hFH7mJ7gyHCvpa6xzGGm06ukySTBluODQ06em+oup7/jIKT&#10;CWNis8mlB5eNeHn+KV9+nVKL+VS+gQg0hYf47v7QCjbbOD+eiUd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QlWwgAAANwAAAAPAAAAAAAAAAAAAAAAAJgCAABkcnMvZG93&#10;bnJldi54bWxQSwUGAAAAAAQABAD1AAAAhwMAAAAA&#10;" path="m,l,30721e" filled="f" strokecolor="#181717" strokeweight=".1214mm">
                  <v:path arrowok="t" textboxrect="0,0,0,30721"/>
                </v:shape>
                <v:shape id="Shape 391" o:spid="_x0000_s1215" style="position:absolute;left:20067;top:5569;width:14843;height:11508;visibility:visible;mso-wrap-style:square;v-text-anchor:top" coordsize="1484287,11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UcQA&#10;AADcAAAADwAAAGRycy9kb3ducmV2LnhtbESPzWrDMBCE74G+g9hCL6GR3UJInSjGlISG5JKmeYDF&#10;2lom1spY8k/fPioUehxm5htmk0+2EQN1vnasIF0kIIhLp2uuFFy/9s8rED4ga2wck4If8pBvH2Yb&#10;zLQb+ZOGS6hEhLDPUIEJoc2k9KUhi37hWuLofbvOYoiyq6TucIxw28iXJFlKizXHBYMtvRsqb5fe&#10;KjitbnZeHEPvhuPkSnNmLHYfSj09TsUaRKAp/If/2get4PUthd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aVHEAAAA3AAAAA8AAAAAAAAAAAAAAAAAmAIAAGRycy9k&#10;b3ducmV2LnhtbFBLBQYAAAAABAAEAPUAAACJAwAAAAA=&#10;" path="m1484287,r-8014,14948l1468260,9754r-8001,9753l1452969,28613r-8014,12992l1436941,30556r-8001,7811l1421650,27318r-8013,13652l1405636,39662r-7290,29261l1390332,98831r-8013,18860l1374318,125489r-7290,l1359014,133947r-8001,1943l1343723,146952r-8013,-1956l1327696,141745r-8001,-17552l1312405,124193r-8014,-5854l1296390,131991r-8013,1295l1281087,137198r-8014,2604l1265072,160604r-7289,11710l1249769,182067r-8001,-29921l1233754,132639r-7290,-14300l1218450,128740r-8001,5207l1202436,128740r-7290,6502l1187145,144348r-8014,18212l1171842,167107r-8014,1955l1155827,170358r-8014,-648l1140523,169710r-8001,7150l1124509,182067r-7290,3886l1109218,191160r-8014,5855l1093190,206769r-7289,8445l1077900,216522r-8014,-5194l1061860,195720r-7265,3899l1046581,199619r-8013,11049l1031278,217818r-8001,19507l1015263,239928r-8014,18212l999972,268542r-8013,7797l983945,262039r-8014,13005l968654,285445r-8013,17552l952627,304305r-7277,5854l937336,314706r-8014,l921309,319253r-7278,-9094l906018,307543r-8014,-3886l890727,313398r-8014,3912l874700,314706r-8014,3251l859409,313398r-8014,7810l843381,323812r-8013,18199l828091,359575r-8014,16904l812063,382333r-7277,-1955l796772,386880r-8013,13653l780745,418744r-7277,12992l765454,442798r-8013,7150l749427,479209r-7277,26010l734136,540334r-8014,29248l718845,594944r-8014,24067l702818,641769r-8014,16243l687527,679475r-8014,3252l671500,698983r-7277,-10402l656209,650215r-8014,-78677l640181,503263r-7277,-46165l624891,439547r-8014,1956l608863,439547r-7277,4547l593572,448640r-8013,7811l578282,449948r-8014,-5194l562254,450596r-8013,20803l546964,488963r-8014,11049l530936,510413r-8001,3264l515645,524726r-8014,8445l499618,544233r-7277,3899l484327,550075r-8013,6515l468313,562432r-7290,23419l453009,591045r-8014,13653l437718,611848r-8014,12357l421691,643064r-8002,9754l406400,658012r-8014,1956l390372,665823r-8013,14948l375082,693776r-8014,13665l359067,723697r-7290,9106l343764,745795r-8014,5855l327736,756857r-7277,l312445,765302r-8001,16256l296418,794563r-7277,1956l281140,799109r-8026,9106l265836,824471r-8013,14961l249822,845922r-8027,1308l234518,853732r-8014,13005l218491,881050r-8002,8445l203200,892747r-8001,9753l187172,922007r-7277,16256l171894,956462r-8026,19508l155867,994829r-7290,18212l140576,1017588r-8026,3251l125273,1021487r-8001,1308l109245,1024738r-8001,13652l93954,1044905r-8001,11697l77927,1053999r-8001,10401l62649,1068946r-8026,17564l46622,1096264r-7290,7798l31331,1109916r-8027,9106l15303,1132675r-7277,11709l,1150874e" filled="f" strokecolor="#416ea7" strokeweight=".50589mm">
                  <v:stroke endcap="round"/>
                  <v:path arrowok="t" textboxrect="0,0,1484287,1150874"/>
                </v:shape>
                <v:shape id="Shape 392" o:spid="_x0000_s1216" style="position:absolute;left:20067;top:3020;width:14843;height:12406;visibility:visible;mso-wrap-style:square;v-text-anchor:top" coordsize="1484287,12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6AcYA&#10;AADcAAAADwAAAGRycy9kb3ducmV2LnhtbESPQWsCMRSE7wX/Q3iF3mpSC2K3RimiYEWouoW2t8fm&#10;dXdx87JNoq7/3ggFj8PMfMOMp51txJF8qB1reOorEMSFMzWXGj7zxeMIRIjIBhvHpOFMAaaT3t0Y&#10;M+NOvKXjLpYiQThkqKGKsc2kDEVFFkPftcTJ+3XeYkzSl9J4PCW4beRAqaG0WHNaqLClWUXFfnew&#10;GpRZ+s38Iy+/1qvvxV8efg5q9K71w3339goiUhdv4f/20mh4fhnA9Uw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6AcYAAADcAAAADwAAAAAAAAAAAAAAAACYAgAAZHJz&#10;L2Rvd25yZXYueG1sUEsFBgAAAAAEAAQA9QAAAIsDAAAAAA==&#10;" path="m1484287,r-8014,3251l1468260,6502r-8001,5195l1452969,18860r-8014,9753l1436941,35763r-8001,9106l1421650,50076r-8013,5842l1405636,57226r-7290,7798l1390332,76733r-8013,11049l1374318,92977r-7290,3251l1359014,103378r-8001,9106l1343723,120294r-8013,5195l1327696,130696r-8001,5854l1312405,141097r-8014,2604l1296390,146952r-8013,6502l1281087,158648r-8014,5855l1265072,171653r-7289,5207l1249769,183363r-8001,3251l1233754,191808r-7290,l1218450,194412r-8001,2603l1202436,202222r-7290,7798l1187145,217170r-8014,10401l1171842,232131r-8014,5194l1155827,243180r-8014,4546l1140523,252933r-8001,5855l1124509,267233r-7290,9106l1109218,284137r-8014,5207l1093190,295846r-7289,7151l1077900,310159r-8014,4547l1061860,317957r-7265,7798l1046581,330314r-8013,7150l1031278,340716r-8001,8445l1015263,356959r-8014,9766l999972,374523r-8013,4547l983945,381673r-8014,7150l968654,391427r-8013,1308l952627,399224r-7277,11062l937336,427838r-8014,12357l921309,446050r-7278,3250l906018,449300r-8014,6503l890727,464261r-8014,9093l874700,479209r-8014,5207l859409,484416r-8014,12357l843381,507822r-8013,18847l828091,540322r-8014,11061l812063,561137r-7277,6502l796772,573494r-8013,3251l780745,583248r-7277,11049l765454,608597r-8013,13652l749427,635914r-7277,13005l734136,662572r-8014,14300l718845,690525r-8014,14960l702818,721741r-8014,17564l687527,755548r-8014,16904l671500,791312r-7277,7150l656209,789369r-8014,-30569l640181,727596r-7277,-21463l624891,698335r-8014,-3251l608863,695731r-7277,1956l593572,701586r-8013,648l578282,704837r-8014,8446l562254,727596r-8013,16256l546964,758800r-8014,12357l530936,782206r-8001,8458l515645,798462r-8014,7810l499618,814070r-7277,9754l484327,830974r-8013,9106l468313,847230r-7290,13005l453009,867385r-8014,9106l437718,882345r-8014,6503l421691,894702r-8002,7150l406400,907707r-8014,6503l390372,917448r-8013,5867l375082,931113r-8014,8446l359067,946709r-7290,5855l343764,959714r-8014,7798l327736,974674r-7277,3251l312445,981177r-8001,3911l296418,990283r-7277,7797l281140,1009129r-8026,8459l265836,1024090r-8013,4546l249822,1037743r-8027,7797l234518,1054646r-8014,7163l218491,1068959r-8002,2604l203200,1076757r-8001,5855l187172,1097572r-7277,11697l171894,1120966r-8026,8458l155867,1139825r-7290,7810l140576,1153478r-8026,2603l125273,1156081r-8001,3899l109245,1171689r-8001,20155l93954,1194448r-8001,-2604l77927,1185990r-8001,9766l62649,1203554r-8026,6502l46622,1213955r-7290,5842l31331,1224356r-8027,5855l15303,1233462r-7277,7150l,1239965e" filled="f" strokecolor="#af352e" strokeweight=".50589mm">
                  <v:stroke endcap="round"/>
                  <v:path arrowok="t" textboxrect="0,0,1484287,1240612"/>
                </v:shape>
                <v:rect id="Rectangle 393" o:spid="_x0000_s1217" style="position:absolute;left:18369;top:16990;width:112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50</w:t>
                        </w:r>
                      </w:p>
                    </w:txbxContent>
                  </v:textbox>
                </v:rect>
                <v:rect id="Rectangle 394" o:spid="_x0000_s1218" style="position:absolute;left:18369;top:15522;width:1126;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60</w:t>
                        </w:r>
                      </w:p>
                    </w:txbxContent>
                  </v:textbox>
                </v:rect>
                <v:rect id="Rectangle 395" o:spid="_x0000_s1219" style="position:absolute;left:18369;top:14054;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0tMUA&#10;AADcAAAADwAAAGRycy9kb3ducmV2LnhtbESPT2vCQBTE74V+h+UVvNWNlYq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rS0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70</w:t>
                        </w:r>
                      </w:p>
                    </w:txbxContent>
                  </v:textbox>
                </v:rect>
                <v:rect id="Rectangle 396" o:spid="_x0000_s1220" style="position:absolute;left:18369;top:12586;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80</w:t>
                        </w:r>
                      </w:p>
                    </w:txbxContent>
                  </v:textbox>
                </v:rect>
                <v:rect id="Rectangle 397" o:spid="_x0000_s1221" style="position:absolute;left:18369;top:11118;width:112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90</w:t>
                        </w:r>
                      </w:p>
                    </w:txbxContent>
                  </v:textbox>
                </v:rect>
                <v:rect id="Rectangle 398" o:spid="_x0000_s1222" style="position:absolute;left:17948;top:9649;width:168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100</w:t>
                        </w:r>
                      </w:p>
                    </w:txbxContent>
                  </v:textbox>
                </v:rect>
                <v:rect id="Rectangle 399" o:spid="_x0000_s1223" style="position:absolute;left:17948;top:8181;width:1687;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706602" w:rsidRDefault="00706602" w:rsidP="00DC6C4F">
                        <w:pPr>
                          <w:spacing w:after="160" w:line="259" w:lineRule="auto"/>
                        </w:pPr>
                        <w:r>
                          <w:rPr>
                            <w:w w:val="97"/>
                            <w:sz w:val="13"/>
                          </w:rPr>
                          <w:t>110</w:t>
                        </w:r>
                      </w:p>
                    </w:txbxContent>
                  </v:textbox>
                </v:rect>
                <v:rect id="Rectangle 400" o:spid="_x0000_s1224" style="position:absolute;left:17948;top:6713;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706602" w:rsidRDefault="00706602" w:rsidP="00DC6C4F">
                        <w:pPr>
                          <w:spacing w:after="160" w:line="259" w:lineRule="auto"/>
                        </w:pPr>
                        <w:r>
                          <w:rPr>
                            <w:w w:val="97"/>
                            <w:sz w:val="13"/>
                          </w:rPr>
                          <w:t>120</w:t>
                        </w:r>
                      </w:p>
                    </w:txbxContent>
                  </v:textbox>
                </v:rect>
                <v:rect id="Rectangle 401" o:spid="_x0000_s1225" style="position:absolute;left:17948;top:5245;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130</w:t>
                        </w:r>
                      </w:p>
                    </w:txbxContent>
                  </v:textbox>
                </v:rect>
                <v:rect id="Rectangle 402" o:spid="_x0000_s1226" style="position:absolute;left:17948;top:3777;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140</w:t>
                        </w:r>
                      </w:p>
                    </w:txbxContent>
                  </v:textbox>
                </v:rect>
                <v:rect id="Rectangle 403" o:spid="_x0000_s1227" style="position:absolute;left:17948;top:2309;width:168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150</w:t>
                        </w:r>
                      </w:p>
                    </w:txbxContent>
                  </v:textbox>
                </v:rect>
                <v:rect id="Rectangle 404" o:spid="_x0000_s1228" style="position:absolute;left:20027;top:1272;width:10014;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706602" w:rsidRDefault="00706602" w:rsidP="00DC6C4F">
                        <w:pPr>
                          <w:spacing w:after="160" w:line="259" w:lineRule="auto"/>
                        </w:pPr>
                        <w:r>
                          <w:rPr>
                            <w:sz w:val="13"/>
                          </w:rPr>
                          <w:t>Index</w:t>
                        </w:r>
                        <w:r>
                          <w:rPr>
                            <w:spacing w:val="-4"/>
                            <w:sz w:val="13"/>
                          </w:rPr>
                          <w:t xml:space="preserve"> </w:t>
                        </w:r>
                        <w:r>
                          <w:rPr>
                            <w:sz w:val="13"/>
                          </w:rPr>
                          <w:t>(2008</w:t>
                        </w:r>
                        <w:r>
                          <w:rPr>
                            <w:spacing w:val="-3"/>
                            <w:sz w:val="13"/>
                          </w:rPr>
                          <w:t xml:space="preserve"> </w:t>
                        </w:r>
                        <w:r>
                          <w:rPr>
                            <w:sz w:val="13"/>
                          </w:rPr>
                          <w:t>Q1</w:t>
                        </w:r>
                        <w:r>
                          <w:rPr>
                            <w:spacing w:val="-4"/>
                            <w:sz w:val="13"/>
                          </w:rPr>
                          <w:t xml:space="preserve"> </w:t>
                        </w:r>
                        <w:r>
                          <w:rPr>
                            <w:sz w:val="13"/>
                          </w:rPr>
                          <w:t>=</w:t>
                        </w:r>
                        <w:r>
                          <w:rPr>
                            <w:spacing w:val="-4"/>
                            <w:sz w:val="13"/>
                          </w:rPr>
                          <w:t xml:space="preserve"> </w:t>
                        </w:r>
                        <w:r>
                          <w:rPr>
                            <w:sz w:val="13"/>
                          </w:rPr>
                          <w:t>100)</w:t>
                        </w:r>
                      </w:p>
                    </w:txbxContent>
                  </v:textbox>
                </v:rect>
                <v:rect id="Rectangle 406" o:spid="_x0000_s1229" style="position:absolute;left:19451;width:17829;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yIcUA&#10;AADcAAAADwAAAGRycy9kb3ducmV2LnhtbESPQWvCQBSE74X+h+UVequbliI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HIhxQAAANwAAAAPAAAAAAAAAAAAAAAAAJgCAABkcnMv&#10;ZG93bnJldi54bWxQSwUGAAAAAAQABAD1AAAAigMAAAAA&#10;" filled="f" stroked="f">
                  <v:textbox inset="0,0,0,0">
                    <w:txbxContent>
                      <w:p w:rsidR="00706602" w:rsidRDefault="00706602" w:rsidP="00DC6C4F">
                        <w:pPr>
                          <w:spacing w:after="160" w:line="259" w:lineRule="auto"/>
                        </w:pPr>
                        <w:r>
                          <w:rPr>
                            <w:b/>
                            <w:w w:val="108"/>
                            <w:sz w:val="13"/>
                          </w:rPr>
                          <w:t>Ţările emergente şi în curs de dezvoltare</w:t>
                        </w:r>
                      </w:p>
                    </w:txbxContent>
                  </v:textbox>
                </v:rect>
                <w10:anchorlock/>
              </v:group>
            </w:pict>
          </mc:Fallback>
        </mc:AlternateContent>
      </w:r>
    </w:p>
    <w:p w:rsidR="00B402D1" w:rsidRPr="000C121B" w:rsidRDefault="00DC6C4F" w:rsidP="00B402D1">
      <w:pPr>
        <w:pStyle w:val="NoSpacing"/>
        <w:spacing w:line="276" w:lineRule="auto"/>
        <w:jc w:val="both"/>
        <w:rPr>
          <w:rFonts w:eastAsia="Calibri" w:cstheme="minorHAnsi"/>
          <w:color w:val="181717"/>
          <w:sz w:val="18"/>
          <w:szCs w:val="18"/>
        </w:rPr>
      </w:pPr>
      <w:r w:rsidRPr="000C121B">
        <w:rPr>
          <w:rFonts w:eastAsia="Calibri" w:cstheme="minorHAnsi"/>
          <w:color w:val="181717"/>
          <w:sz w:val="18"/>
          <w:szCs w:val="18"/>
        </w:rPr>
        <w:t>Sursa: CPB Biroul pentru analiza politici economice al Olandei; accesat ultima dată la 27 ianuarie 2018.</w:t>
      </w:r>
    </w:p>
    <w:p w:rsidR="000C121B" w:rsidRPr="000C121B" w:rsidRDefault="000C121B" w:rsidP="00B402D1">
      <w:pPr>
        <w:pStyle w:val="NoSpacing"/>
        <w:spacing w:line="276" w:lineRule="auto"/>
        <w:jc w:val="both"/>
        <w:rPr>
          <w:rFonts w:eastAsia="Calibri" w:cstheme="minorHAnsi"/>
          <w:b/>
          <w:color w:val="833C0B"/>
          <w:sz w:val="18"/>
          <w:szCs w:val="18"/>
        </w:rPr>
      </w:pPr>
    </w:p>
    <w:p w:rsidR="00DC6C4F" w:rsidRPr="000C121B" w:rsidRDefault="00616390" w:rsidP="00B402D1">
      <w:pPr>
        <w:pStyle w:val="NoSpacing"/>
        <w:spacing w:line="276" w:lineRule="auto"/>
        <w:jc w:val="both"/>
        <w:rPr>
          <w:rFonts w:cstheme="minorHAnsi"/>
          <w:b/>
          <w:sz w:val="24"/>
          <w:szCs w:val="24"/>
        </w:rPr>
      </w:pPr>
      <w:r>
        <w:rPr>
          <w:rFonts w:eastAsia="Calibri" w:cstheme="minorHAnsi"/>
          <w:b/>
          <w:color w:val="833C0B"/>
          <w:sz w:val="24"/>
          <w:szCs w:val="24"/>
        </w:rPr>
        <w:tab/>
      </w:r>
      <w:r w:rsidR="00B402D1" w:rsidRPr="000C121B">
        <w:rPr>
          <w:rFonts w:eastAsia="Calibri" w:cstheme="minorHAnsi"/>
          <w:b/>
          <w:color w:val="833C0B"/>
          <w:sz w:val="24"/>
          <w:szCs w:val="24"/>
        </w:rPr>
        <w:t xml:space="preserve">Figura 1.3 </w:t>
      </w:r>
      <w:r w:rsidR="00DC6C4F" w:rsidRPr="000C121B">
        <w:rPr>
          <w:rFonts w:eastAsia="Calibri" w:cstheme="minorHAnsi"/>
          <w:b/>
          <w:sz w:val="24"/>
          <w:szCs w:val="24"/>
        </w:rPr>
        <w:t>Indicele incertitudinii privind politica economică mondială</w:t>
      </w:r>
    </w:p>
    <w:p w:rsidR="00DC6C4F" w:rsidRPr="000C121B" w:rsidRDefault="00DC6C4F" w:rsidP="001348DA">
      <w:pPr>
        <w:pStyle w:val="NoSpacing"/>
        <w:spacing w:line="276" w:lineRule="auto"/>
        <w:jc w:val="both"/>
        <w:rPr>
          <w:rFonts w:cstheme="minorHAnsi"/>
          <w:sz w:val="24"/>
          <w:szCs w:val="24"/>
        </w:rPr>
      </w:pPr>
    </w:p>
    <w:p w:rsidR="00DC6C4F" w:rsidRPr="000C121B" w:rsidRDefault="00DC6C4F" w:rsidP="00616390">
      <w:pPr>
        <w:pStyle w:val="NoSpacing"/>
        <w:spacing w:line="276" w:lineRule="auto"/>
        <w:ind w:firstLine="810"/>
        <w:jc w:val="both"/>
        <w:rPr>
          <w:rFonts w:eastAsia="Calibri" w:cstheme="minorHAnsi"/>
          <w:color w:val="181717"/>
          <w:sz w:val="24"/>
          <w:szCs w:val="24"/>
        </w:rPr>
      </w:pPr>
      <w:r w:rsidRPr="000C121B">
        <w:rPr>
          <w:rFonts w:eastAsia="Calibri" w:cstheme="minorHAnsi"/>
          <w:noProof/>
          <w:color w:val="000000"/>
          <w:sz w:val="24"/>
          <w:szCs w:val="24"/>
        </w:rPr>
        <mc:AlternateContent>
          <mc:Choice Requires="wpg">
            <w:drawing>
              <wp:inline distT="0" distB="0" distL="0" distR="0" wp14:anchorId="38E2A177" wp14:editId="69592F4A">
                <wp:extent cx="3252499" cy="1906438"/>
                <wp:effectExtent l="0" t="0" r="24130" b="0"/>
                <wp:docPr id="64020" name="Group 64020"/>
                <wp:cNvGraphicFramePr/>
                <a:graphic xmlns:a="http://schemas.openxmlformats.org/drawingml/2006/main">
                  <a:graphicData uri="http://schemas.microsoft.com/office/word/2010/wordprocessingGroup">
                    <wpg:wgp>
                      <wpg:cNvGrpSpPr/>
                      <wpg:grpSpPr>
                        <a:xfrm>
                          <a:off x="0" y="0"/>
                          <a:ext cx="3252499" cy="1906438"/>
                          <a:chOff x="0" y="0"/>
                          <a:chExt cx="3592805" cy="1754547"/>
                        </a:xfrm>
                      </wpg:grpSpPr>
                      <wps:wsp>
                        <wps:cNvPr id="419" name="Shape 419"/>
                        <wps:cNvSpPr/>
                        <wps:spPr>
                          <a:xfrm>
                            <a:off x="217413" y="250544"/>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0" name="Shape 420"/>
                        <wps:cNvSpPr/>
                        <wps:spPr>
                          <a:xfrm>
                            <a:off x="217413" y="399045"/>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1" name="Shape 421"/>
                        <wps:cNvSpPr/>
                        <wps:spPr>
                          <a:xfrm>
                            <a:off x="217413" y="548270"/>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2" name="Shape 422"/>
                        <wps:cNvSpPr/>
                        <wps:spPr>
                          <a:xfrm>
                            <a:off x="217413" y="696771"/>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3" name="Shape 423"/>
                        <wps:cNvSpPr/>
                        <wps:spPr>
                          <a:xfrm>
                            <a:off x="217413" y="845273"/>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4" name="Shape 424"/>
                        <wps:cNvSpPr/>
                        <wps:spPr>
                          <a:xfrm>
                            <a:off x="217413" y="993774"/>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5" name="Shape 425"/>
                        <wps:cNvSpPr/>
                        <wps:spPr>
                          <a:xfrm>
                            <a:off x="217413" y="114299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6" name="Shape 426"/>
                        <wps:cNvSpPr/>
                        <wps:spPr>
                          <a:xfrm>
                            <a:off x="217413" y="1291500"/>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7" name="Shape 427"/>
                        <wps:cNvSpPr/>
                        <wps:spPr>
                          <a:xfrm>
                            <a:off x="217413" y="1440001"/>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8" name="Shape 428"/>
                        <wps:cNvSpPr/>
                        <wps:spPr>
                          <a:xfrm>
                            <a:off x="217413" y="1588490"/>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29" name="Shape 429"/>
                        <wps:cNvSpPr/>
                        <wps:spPr>
                          <a:xfrm>
                            <a:off x="217413" y="1588497"/>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0" name="Shape 430"/>
                        <wps:cNvSpPr/>
                        <wps:spPr>
                          <a:xfrm>
                            <a:off x="3487306"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1" name="Shape 431"/>
                        <wps:cNvSpPr/>
                        <wps:spPr>
                          <a:xfrm>
                            <a:off x="3160319"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2" name="Shape 432"/>
                        <wps:cNvSpPr/>
                        <wps:spPr>
                          <a:xfrm>
                            <a:off x="2833332"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3" name="Shape 433"/>
                        <wps:cNvSpPr/>
                        <wps:spPr>
                          <a:xfrm>
                            <a:off x="2506332"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4" name="Shape 434"/>
                        <wps:cNvSpPr/>
                        <wps:spPr>
                          <a:xfrm>
                            <a:off x="2179346"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5" name="Shape 435"/>
                        <wps:cNvSpPr/>
                        <wps:spPr>
                          <a:xfrm>
                            <a:off x="1852359"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6" name="Shape 436"/>
                        <wps:cNvSpPr/>
                        <wps:spPr>
                          <a:xfrm>
                            <a:off x="1525371"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7" name="Shape 437"/>
                        <wps:cNvSpPr/>
                        <wps:spPr>
                          <a:xfrm>
                            <a:off x="1198384"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8" name="Shape 438"/>
                        <wps:cNvSpPr/>
                        <wps:spPr>
                          <a:xfrm>
                            <a:off x="871385"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39" name="Shape 439"/>
                        <wps:cNvSpPr/>
                        <wps:spPr>
                          <a:xfrm>
                            <a:off x="544398"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40" name="Shape 440"/>
                        <wps:cNvSpPr/>
                        <wps:spPr>
                          <a:xfrm>
                            <a:off x="217411" y="1588497"/>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41" name="Shape 441"/>
                        <wps:cNvSpPr/>
                        <wps:spPr>
                          <a:xfrm>
                            <a:off x="230947" y="361367"/>
                            <a:ext cx="3242831" cy="901967"/>
                          </a:xfrm>
                          <a:custGeom>
                            <a:avLst/>
                            <a:gdLst/>
                            <a:ahLst/>
                            <a:cxnLst/>
                            <a:rect l="0" t="0" r="0" b="0"/>
                            <a:pathLst>
                              <a:path w="3242831" h="901967">
                                <a:moveTo>
                                  <a:pt x="0" y="644474"/>
                                </a:moveTo>
                                <a:lnTo>
                                  <a:pt x="27064" y="779069"/>
                                </a:lnTo>
                                <a:lnTo>
                                  <a:pt x="54864" y="735178"/>
                                </a:lnTo>
                                <a:lnTo>
                                  <a:pt x="81928" y="834670"/>
                                </a:lnTo>
                                <a:lnTo>
                                  <a:pt x="108991" y="901967"/>
                                </a:lnTo>
                                <a:lnTo>
                                  <a:pt x="136068" y="841248"/>
                                </a:lnTo>
                                <a:lnTo>
                                  <a:pt x="163856" y="836130"/>
                                </a:lnTo>
                                <a:lnTo>
                                  <a:pt x="190932" y="839788"/>
                                </a:lnTo>
                                <a:lnTo>
                                  <a:pt x="217996" y="485737"/>
                                </a:lnTo>
                                <a:lnTo>
                                  <a:pt x="245059" y="363575"/>
                                </a:lnTo>
                                <a:lnTo>
                                  <a:pt x="272860" y="613753"/>
                                </a:lnTo>
                                <a:lnTo>
                                  <a:pt x="299923" y="599122"/>
                                </a:lnTo>
                                <a:lnTo>
                                  <a:pt x="326987" y="594004"/>
                                </a:lnTo>
                                <a:lnTo>
                                  <a:pt x="354051" y="580098"/>
                                </a:lnTo>
                                <a:lnTo>
                                  <a:pt x="381851" y="662026"/>
                                </a:lnTo>
                                <a:lnTo>
                                  <a:pt x="408915" y="782726"/>
                                </a:lnTo>
                                <a:lnTo>
                                  <a:pt x="435991" y="792962"/>
                                </a:lnTo>
                                <a:lnTo>
                                  <a:pt x="463055" y="797357"/>
                                </a:lnTo>
                                <a:lnTo>
                                  <a:pt x="490855" y="822236"/>
                                </a:lnTo>
                                <a:lnTo>
                                  <a:pt x="517919" y="830275"/>
                                </a:lnTo>
                                <a:lnTo>
                                  <a:pt x="544982" y="825894"/>
                                </a:lnTo>
                                <a:lnTo>
                                  <a:pt x="572046" y="884403"/>
                                </a:lnTo>
                                <a:lnTo>
                                  <a:pt x="599846" y="830275"/>
                                </a:lnTo>
                                <a:lnTo>
                                  <a:pt x="626910" y="827354"/>
                                </a:lnTo>
                                <a:lnTo>
                                  <a:pt x="653974" y="760781"/>
                                </a:lnTo>
                                <a:lnTo>
                                  <a:pt x="681050" y="772490"/>
                                </a:lnTo>
                                <a:lnTo>
                                  <a:pt x="708838" y="804672"/>
                                </a:lnTo>
                                <a:lnTo>
                                  <a:pt x="735914" y="807606"/>
                                </a:lnTo>
                                <a:lnTo>
                                  <a:pt x="762978" y="596926"/>
                                </a:lnTo>
                                <a:lnTo>
                                  <a:pt x="790042" y="682511"/>
                                </a:lnTo>
                                <a:lnTo>
                                  <a:pt x="817842" y="648132"/>
                                </a:lnTo>
                                <a:lnTo>
                                  <a:pt x="844905" y="713968"/>
                                </a:lnTo>
                                <a:lnTo>
                                  <a:pt x="871969" y="662762"/>
                                </a:lnTo>
                                <a:lnTo>
                                  <a:pt x="899033" y="723481"/>
                                </a:lnTo>
                                <a:lnTo>
                                  <a:pt x="926833" y="700799"/>
                                </a:lnTo>
                                <a:lnTo>
                                  <a:pt x="953897" y="698602"/>
                                </a:lnTo>
                                <a:lnTo>
                                  <a:pt x="980973" y="775411"/>
                                </a:lnTo>
                                <a:lnTo>
                                  <a:pt x="1008037" y="849300"/>
                                </a:lnTo>
                                <a:lnTo>
                                  <a:pt x="1035837" y="704456"/>
                                </a:lnTo>
                                <a:lnTo>
                                  <a:pt x="1062901" y="748347"/>
                                </a:lnTo>
                                <a:lnTo>
                                  <a:pt x="1089965" y="874166"/>
                                </a:lnTo>
                                <a:lnTo>
                                  <a:pt x="1117028" y="757123"/>
                                </a:lnTo>
                                <a:lnTo>
                                  <a:pt x="1144829" y="545719"/>
                                </a:lnTo>
                                <a:lnTo>
                                  <a:pt x="1171892" y="318211"/>
                                </a:lnTo>
                                <a:lnTo>
                                  <a:pt x="1198956" y="422821"/>
                                </a:lnTo>
                                <a:lnTo>
                                  <a:pt x="1226033" y="527431"/>
                                </a:lnTo>
                                <a:lnTo>
                                  <a:pt x="1253820" y="356260"/>
                                </a:lnTo>
                                <a:lnTo>
                                  <a:pt x="1280897" y="440385"/>
                                </a:lnTo>
                                <a:lnTo>
                                  <a:pt x="1307960" y="511340"/>
                                </a:lnTo>
                                <a:lnTo>
                                  <a:pt x="1335024" y="617410"/>
                                </a:lnTo>
                                <a:lnTo>
                                  <a:pt x="1362824" y="646671"/>
                                </a:lnTo>
                                <a:lnTo>
                                  <a:pt x="1389888" y="702259"/>
                                </a:lnTo>
                                <a:lnTo>
                                  <a:pt x="1416952" y="551574"/>
                                </a:lnTo>
                                <a:lnTo>
                                  <a:pt x="1444015" y="405270"/>
                                </a:lnTo>
                                <a:lnTo>
                                  <a:pt x="1471816" y="529628"/>
                                </a:lnTo>
                                <a:lnTo>
                                  <a:pt x="1498880" y="684708"/>
                                </a:lnTo>
                                <a:lnTo>
                                  <a:pt x="1525956" y="588150"/>
                                </a:lnTo>
                                <a:lnTo>
                                  <a:pt x="1553020" y="518655"/>
                                </a:lnTo>
                                <a:lnTo>
                                  <a:pt x="1580807" y="462331"/>
                                </a:lnTo>
                                <a:lnTo>
                                  <a:pt x="1607884" y="520852"/>
                                </a:lnTo>
                                <a:lnTo>
                                  <a:pt x="1634947" y="511340"/>
                                </a:lnTo>
                                <a:lnTo>
                                  <a:pt x="1662011" y="688365"/>
                                </a:lnTo>
                                <a:lnTo>
                                  <a:pt x="1689811" y="638620"/>
                                </a:lnTo>
                                <a:lnTo>
                                  <a:pt x="1716875" y="668617"/>
                                </a:lnTo>
                                <a:lnTo>
                                  <a:pt x="1743939" y="787857"/>
                                </a:lnTo>
                                <a:lnTo>
                                  <a:pt x="1771015" y="754202"/>
                                </a:lnTo>
                                <a:lnTo>
                                  <a:pt x="1798803" y="767372"/>
                                </a:lnTo>
                                <a:lnTo>
                                  <a:pt x="1825879" y="731520"/>
                                </a:lnTo>
                                <a:lnTo>
                                  <a:pt x="1852943" y="688365"/>
                                </a:lnTo>
                                <a:lnTo>
                                  <a:pt x="1880007" y="594004"/>
                                </a:lnTo>
                                <a:lnTo>
                                  <a:pt x="1907806" y="855154"/>
                                </a:lnTo>
                                <a:lnTo>
                                  <a:pt x="1934871" y="743229"/>
                                </a:lnTo>
                                <a:lnTo>
                                  <a:pt x="1961934" y="776148"/>
                                </a:lnTo>
                                <a:lnTo>
                                  <a:pt x="1988998" y="825157"/>
                                </a:lnTo>
                                <a:lnTo>
                                  <a:pt x="2016798" y="758596"/>
                                </a:lnTo>
                                <a:lnTo>
                                  <a:pt x="2043862" y="839064"/>
                                </a:lnTo>
                                <a:lnTo>
                                  <a:pt x="2070938" y="801751"/>
                                </a:lnTo>
                                <a:lnTo>
                                  <a:pt x="2098002" y="881481"/>
                                </a:lnTo>
                                <a:lnTo>
                                  <a:pt x="2125803" y="844182"/>
                                </a:lnTo>
                                <a:lnTo>
                                  <a:pt x="2152866" y="795896"/>
                                </a:lnTo>
                                <a:lnTo>
                                  <a:pt x="2179929" y="698602"/>
                                </a:lnTo>
                                <a:lnTo>
                                  <a:pt x="2206994" y="696417"/>
                                </a:lnTo>
                                <a:lnTo>
                                  <a:pt x="2234794" y="772490"/>
                                </a:lnTo>
                                <a:lnTo>
                                  <a:pt x="2261857" y="756387"/>
                                </a:lnTo>
                                <a:lnTo>
                                  <a:pt x="2288921" y="624726"/>
                                </a:lnTo>
                                <a:lnTo>
                                  <a:pt x="2315998" y="762978"/>
                                </a:lnTo>
                                <a:lnTo>
                                  <a:pt x="2343785" y="828091"/>
                                </a:lnTo>
                                <a:lnTo>
                                  <a:pt x="2370862" y="794436"/>
                                </a:lnTo>
                                <a:lnTo>
                                  <a:pt x="2397912" y="774675"/>
                                </a:lnTo>
                                <a:lnTo>
                                  <a:pt x="2424989" y="735914"/>
                                </a:lnTo>
                                <a:lnTo>
                                  <a:pt x="2452776" y="655447"/>
                                </a:lnTo>
                                <a:lnTo>
                                  <a:pt x="2479853" y="622529"/>
                                </a:lnTo>
                                <a:lnTo>
                                  <a:pt x="2506916" y="400152"/>
                                </a:lnTo>
                                <a:lnTo>
                                  <a:pt x="2533980" y="656184"/>
                                </a:lnTo>
                                <a:lnTo>
                                  <a:pt x="2561781" y="814184"/>
                                </a:lnTo>
                                <a:lnTo>
                                  <a:pt x="2588844" y="746151"/>
                                </a:lnTo>
                                <a:lnTo>
                                  <a:pt x="2615921" y="553771"/>
                                </a:lnTo>
                                <a:lnTo>
                                  <a:pt x="2642984" y="523037"/>
                                </a:lnTo>
                                <a:lnTo>
                                  <a:pt x="2670785" y="491592"/>
                                </a:lnTo>
                                <a:lnTo>
                                  <a:pt x="2697848" y="597662"/>
                                </a:lnTo>
                                <a:lnTo>
                                  <a:pt x="2724912" y="632765"/>
                                </a:lnTo>
                                <a:lnTo>
                                  <a:pt x="2751976" y="122898"/>
                                </a:lnTo>
                                <a:lnTo>
                                  <a:pt x="2779776" y="75349"/>
                                </a:lnTo>
                                <a:lnTo>
                                  <a:pt x="2806840" y="577901"/>
                                </a:lnTo>
                                <a:lnTo>
                                  <a:pt x="2833904" y="528168"/>
                                </a:lnTo>
                                <a:lnTo>
                                  <a:pt x="2860967" y="614477"/>
                                </a:lnTo>
                                <a:lnTo>
                                  <a:pt x="2888768" y="46825"/>
                                </a:lnTo>
                                <a:lnTo>
                                  <a:pt x="2915831" y="111925"/>
                                </a:lnTo>
                                <a:lnTo>
                                  <a:pt x="2942908" y="0"/>
                                </a:lnTo>
                                <a:lnTo>
                                  <a:pt x="2969971" y="294805"/>
                                </a:lnTo>
                                <a:lnTo>
                                  <a:pt x="2997772" y="230429"/>
                                </a:lnTo>
                                <a:lnTo>
                                  <a:pt x="3024835" y="427939"/>
                                </a:lnTo>
                                <a:lnTo>
                                  <a:pt x="3051899" y="418440"/>
                                </a:lnTo>
                                <a:lnTo>
                                  <a:pt x="3078963" y="496710"/>
                                </a:lnTo>
                                <a:lnTo>
                                  <a:pt x="3106039" y="662026"/>
                                </a:lnTo>
                                <a:lnTo>
                                  <a:pt x="3133827" y="618134"/>
                                </a:lnTo>
                                <a:lnTo>
                                  <a:pt x="3160903" y="545719"/>
                                </a:lnTo>
                                <a:lnTo>
                                  <a:pt x="3187967" y="534746"/>
                                </a:lnTo>
                                <a:lnTo>
                                  <a:pt x="3215018" y="564007"/>
                                </a:lnTo>
                                <a:lnTo>
                                  <a:pt x="3242831" y="630581"/>
                                </a:lnTo>
                              </a:path>
                            </a:pathLst>
                          </a:custGeom>
                          <a:noFill/>
                          <a:ln w="18288" cap="rnd" cmpd="sng" algn="ctr">
                            <a:solidFill>
                              <a:srgbClr val="AF352E"/>
                            </a:solidFill>
                            <a:prstDash val="solid"/>
                            <a:round/>
                          </a:ln>
                          <a:effectLst/>
                        </wps:spPr>
                        <wps:bodyPr/>
                      </wps:wsp>
                      <wps:wsp>
                        <wps:cNvPr id="442" name="Rectangle 442"/>
                        <wps:cNvSpPr/>
                        <wps:spPr>
                          <a:xfrm>
                            <a:off x="93643" y="1549856"/>
                            <a:ext cx="56574" cy="116450"/>
                          </a:xfrm>
                          <a:prstGeom prst="rect">
                            <a:avLst/>
                          </a:prstGeom>
                          <a:ln>
                            <a:noFill/>
                          </a:ln>
                        </wps:spPr>
                        <wps:txbx>
                          <w:txbxContent>
                            <w:p w:rsidR="00706602" w:rsidRDefault="00706602" w:rsidP="00DC6C4F">
                              <w:pPr>
                                <w:spacing w:after="160" w:line="259" w:lineRule="auto"/>
                              </w:pPr>
                              <w:r>
                                <w:rPr>
                                  <w:w w:val="98"/>
                                  <w:sz w:val="13"/>
                                </w:rPr>
                                <w:t>0</w:t>
                              </w:r>
                            </w:p>
                          </w:txbxContent>
                        </wps:txbx>
                        <wps:bodyPr horzOverflow="overflow" vert="horz" lIns="0" tIns="0" rIns="0" bIns="0" rtlCol="0">
                          <a:noAutofit/>
                        </wps:bodyPr>
                      </wps:wsp>
                      <wps:wsp>
                        <wps:cNvPr id="443" name="Rectangle 443"/>
                        <wps:cNvSpPr/>
                        <wps:spPr>
                          <a:xfrm>
                            <a:off x="51192" y="1401190"/>
                            <a:ext cx="113035" cy="116450"/>
                          </a:xfrm>
                          <a:prstGeom prst="rect">
                            <a:avLst/>
                          </a:prstGeom>
                          <a:ln>
                            <a:noFill/>
                          </a:ln>
                        </wps:spPr>
                        <wps:txbx>
                          <w:txbxContent>
                            <w:p w:rsidR="00706602" w:rsidRDefault="00706602" w:rsidP="00DC6C4F">
                              <w:pPr>
                                <w:spacing w:after="160" w:line="259" w:lineRule="auto"/>
                              </w:pPr>
                              <w:r>
                                <w:rPr>
                                  <w:w w:val="97"/>
                                  <w:sz w:val="13"/>
                                </w:rPr>
                                <w:t>50</w:t>
                              </w:r>
                            </w:p>
                          </w:txbxContent>
                        </wps:txbx>
                        <wps:bodyPr horzOverflow="overflow" vert="horz" lIns="0" tIns="0" rIns="0" bIns="0" rtlCol="0">
                          <a:noAutofit/>
                        </wps:bodyPr>
                      </wps:wsp>
                      <wps:wsp>
                        <wps:cNvPr id="444" name="Rectangle 444"/>
                        <wps:cNvSpPr/>
                        <wps:spPr>
                          <a:xfrm>
                            <a:off x="8740" y="1252438"/>
                            <a:ext cx="169495" cy="116450"/>
                          </a:xfrm>
                          <a:prstGeom prst="rect">
                            <a:avLst/>
                          </a:prstGeom>
                          <a:ln>
                            <a:noFill/>
                          </a:ln>
                        </wps:spPr>
                        <wps:txbx>
                          <w:txbxContent>
                            <w:p w:rsidR="00706602" w:rsidRDefault="00706602" w:rsidP="00DC6C4F">
                              <w:pPr>
                                <w:spacing w:after="160" w:line="259" w:lineRule="auto"/>
                              </w:pPr>
                              <w:r>
                                <w:rPr>
                                  <w:w w:val="97"/>
                                  <w:sz w:val="13"/>
                                </w:rPr>
                                <w:t>100</w:t>
                              </w:r>
                            </w:p>
                          </w:txbxContent>
                        </wps:txbx>
                        <wps:bodyPr horzOverflow="overflow" vert="horz" lIns="0" tIns="0" rIns="0" bIns="0" rtlCol="0">
                          <a:noAutofit/>
                        </wps:bodyPr>
                      </wps:wsp>
                      <wps:wsp>
                        <wps:cNvPr id="445" name="Rectangle 445"/>
                        <wps:cNvSpPr/>
                        <wps:spPr>
                          <a:xfrm>
                            <a:off x="8740" y="1103772"/>
                            <a:ext cx="169495" cy="116450"/>
                          </a:xfrm>
                          <a:prstGeom prst="rect">
                            <a:avLst/>
                          </a:prstGeom>
                          <a:ln>
                            <a:noFill/>
                          </a:ln>
                        </wps:spPr>
                        <wps:txbx>
                          <w:txbxContent>
                            <w:p w:rsidR="00706602" w:rsidRDefault="00706602" w:rsidP="00DC6C4F">
                              <w:pPr>
                                <w:spacing w:after="160" w:line="259" w:lineRule="auto"/>
                              </w:pPr>
                              <w:r>
                                <w:rPr>
                                  <w:w w:val="97"/>
                                  <w:sz w:val="13"/>
                                </w:rPr>
                                <w:t>150</w:t>
                              </w:r>
                            </w:p>
                          </w:txbxContent>
                        </wps:txbx>
                        <wps:bodyPr horzOverflow="overflow" vert="horz" lIns="0" tIns="0" rIns="0" bIns="0" rtlCol="0">
                          <a:noAutofit/>
                        </wps:bodyPr>
                      </wps:wsp>
                      <wps:wsp>
                        <wps:cNvPr id="446" name="Rectangle 446"/>
                        <wps:cNvSpPr/>
                        <wps:spPr>
                          <a:xfrm>
                            <a:off x="8740" y="955106"/>
                            <a:ext cx="169495" cy="116450"/>
                          </a:xfrm>
                          <a:prstGeom prst="rect">
                            <a:avLst/>
                          </a:prstGeom>
                          <a:ln>
                            <a:noFill/>
                          </a:ln>
                        </wps:spPr>
                        <wps:txbx>
                          <w:txbxContent>
                            <w:p w:rsidR="00706602" w:rsidRDefault="00706602" w:rsidP="00DC6C4F">
                              <w:pPr>
                                <w:spacing w:after="160" w:line="259" w:lineRule="auto"/>
                              </w:pPr>
                              <w:r>
                                <w:rPr>
                                  <w:w w:val="97"/>
                                  <w:sz w:val="13"/>
                                </w:rPr>
                                <w:t>200</w:t>
                              </w:r>
                            </w:p>
                          </w:txbxContent>
                        </wps:txbx>
                        <wps:bodyPr horzOverflow="overflow" vert="horz" lIns="0" tIns="0" rIns="0" bIns="0" rtlCol="0">
                          <a:noAutofit/>
                        </wps:bodyPr>
                      </wps:wsp>
                      <wps:wsp>
                        <wps:cNvPr id="447" name="Rectangle 447"/>
                        <wps:cNvSpPr/>
                        <wps:spPr>
                          <a:xfrm>
                            <a:off x="8740" y="806440"/>
                            <a:ext cx="169495" cy="116450"/>
                          </a:xfrm>
                          <a:prstGeom prst="rect">
                            <a:avLst/>
                          </a:prstGeom>
                          <a:ln>
                            <a:noFill/>
                          </a:ln>
                        </wps:spPr>
                        <wps:txbx>
                          <w:txbxContent>
                            <w:p w:rsidR="00706602" w:rsidRDefault="00706602" w:rsidP="00DC6C4F">
                              <w:pPr>
                                <w:spacing w:after="160" w:line="259" w:lineRule="auto"/>
                              </w:pPr>
                              <w:r>
                                <w:rPr>
                                  <w:w w:val="97"/>
                                  <w:sz w:val="13"/>
                                </w:rPr>
                                <w:t>250</w:t>
                              </w:r>
                            </w:p>
                          </w:txbxContent>
                        </wps:txbx>
                        <wps:bodyPr horzOverflow="overflow" vert="horz" lIns="0" tIns="0" rIns="0" bIns="0" rtlCol="0">
                          <a:noAutofit/>
                        </wps:bodyPr>
                      </wps:wsp>
                      <wps:wsp>
                        <wps:cNvPr id="448" name="Rectangle 448"/>
                        <wps:cNvSpPr/>
                        <wps:spPr>
                          <a:xfrm>
                            <a:off x="8739" y="657774"/>
                            <a:ext cx="169495" cy="116450"/>
                          </a:xfrm>
                          <a:prstGeom prst="rect">
                            <a:avLst/>
                          </a:prstGeom>
                          <a:ln>
                            <a:noFill/>
                          </a:ln>
                        </wps:spPr>
                        <wps:txbx>
                          <w:txbxContent>
                            <w:p w:rsidR="00706602" w:rsidRDefault="00706602" w:rsidP="00DC6C4F">
                              <w:pPr>
                                <w:spacing w:after="160" w:line="259" w:lineRule="auto"/>
                              </w:pPr>
                              <w:r>
                                <w:rPr>
                                  <w:w w:val="97"/>
                                  <w:sz w:val="13"/>
                                </w:rPr>
                                <w:t>300</w:t>
                              </w:r>
                            </w:p>
                          </w:txbxContent>
                        </wps:txbx>
                        <wps:bodyPr horzOverflow="overflow" vert="horz" lIns="0" tIns="0" rIns="0" bIns="0" rtlCol="0">
                          <a:noAutofit/>
                        </wps:bodyPr>
                      </wps:wsp>
                      <wps:wsp>
                        <wps:cNvPr id="449" name="Rectangle 449"/>
                        <wps:cNvSpPr/>
                        <wps:spPr>
                          <a:xfrm>
                            <a:off x="8739" y="509108"/>
                            <a:ext cx="169495" cy="116450"/>
                          </a:xfrm>
                          <a:prstGeom prst="rect">
                            <a:avLst/>
                          </a:prstGeom>
                          <a:ln>
                            <a:noFill/>
                          </a:ln>
                        </wps:spPr>
                        <wps:txbx>
                          <w:txbxContent>
                            <w:p w:rsidR="00706602" w:rsidRDefault="00706602" w:rsidP="00DC6C4F">
                              <w:pPr>
                                <w:spacing w:after="160" w:line="259" w:lineRule="auto"/>
                              </w:pPr>
                              <w:r>
                                <w:rPr>
                                  <w:w w:val="97"/>
                                  <w:sz w:val="13"/>
                                </w:rPr>
                                <w:t>350</w:t>
                              </w:r>
                            </w:p>
                          </w:txbxContent>
                        </wps:txbx>
                        <wps:bodyPr horzOverflow="overflow" vert="horz" lIns="0" tIns="0" rIns="0" bIns="0" rtlCol="0">
                          <a:noAutofit/>
                        </wps:bodyPr>
                      </wps:wsp>
                      <wps:wsp>
                        <wps:cNvPr id="450" name="Rectangle 450"/>
                        <wps:cNvSpPr/>
                        <wps:spPr>
                          <a:xfrm>
                            <a:off x="8739" y="360442"/>
                            <a:ext cx="169495" cy="116450"/>
                          </a:xfrm>
                          <a:prstGeom prst="rect">
                            <a:avLst/>
                          </a:prstGeom>
                          <a:ln>
                            <a:noFill/>
                          </a:ln>
                        </wps:spPr>
                        <wps:txbx>
                          <w:txbxContent>
                            <w:p w:rsidR="00706602" w:rsidRDefault="00706602" w:rsidP="00DC6C4F">
                              <w:pPr>
                                <w:spacing w:after="160" w:line="259" w:lineRule="auto"/>
                              </w:pPr>
                              <w:r>
                                <w:rPr>
                                  <w:w w:val="97"/>
                                  <w:sz w:val="13"/>
                                </w:rPr>
                                <w:t>400</w:t>
                              </w:r>
                            </w:p>
                          </w:txbxContent>
                        </wps:txbx>
                        <wps:bodyPr horzOverflow="overflow" vert="horz" lIns="0" tIns="0" rIns="0" bIns="0" rtlCol="0">
                          <a:noAutofit/>
                        </wps:bodyPr>
                      </wps:wsp>
                      <wps:wsp>
                        <wps:cNvPr id="451" name="Rectangle 451"/>
                        <wps:cNvSpPr/>
                        <wps:spPr>
                          <a:xfrm>
                            <a:off x="8739" y="211690"/>
                            <a:ext cx="169495" cy="116450"/>
                          </a:xfrm>
                          <a:prstGeom prst="rect">
                            <a:avLst/>
                          </a:prstGeom>
                          <a:ln>
                            <a:noFill/>
                          </a:ln>
                        </wps:spPr>
                        <wps:txbx>
                          <w:txbxContent>
                            <w:p w:rsidR="00706602" w:rsidRDefault="00706602" w:rsidP="00DC6C4F">
                              <w:pPr>
                                <w:spacing w:after="160" w:line="259" w:lineRule="auto"/>
                              </w:pPr>
                              <w:r>
                                <w:rPr>
                                  <w:w w:val="97"/>
                                  <w:sz w:val="13"/>
                                </w:rPr>
                                <w:t>450</w:t>
                              </w:r>
                            </w:p>
                          </w:txbxContent>
                        </wps:txbx>
                        <wps:bodyPr horzOverflow="overflow" vert="horz" lIns="0" tIns="0" rIns="0" bIns="0" rtlCol="0">
                          <a:noAutofit/>
                        </wps:bodyPr>
                      </wps:wsp>
                      <wps:wsp>
                        <wps:cNvPr id="452" name="Rectangle 452"/>
                        <wps:cNvSpPr/>
                        <wps:spPr>
                          <a:xfrm>
                            <a:off x="286642" y="1638097"/>
                            <a:ext cx="225956" cy="116450"/>
                          </a:xfrm>
                          <a:prstGeom prst="rect">
                            <a:avLst/>
                          </a:prstGeom>
                          <a:ln>
                            <a:noFill/>
                          </a:ln>
                        </wps:spPr>
                        <wps:txbx>
                          <w:txbxContent>
                            <w:p w:rsidR="00706602" w:rsidRDefault="00706602" w:rsidP="00DC6C4F">
                              <w:pPr>
                                <w:spacing w:after="160" w:line="259" w:lineRule="auto"/>
                              </w:pPr>
                              <w:r>
                                <w:rPr>
                                  <w:w w:val="97"/>
                                  <w:sz w:val="13"/>
                                </w:rPr>
                                <w:t>2008</w:t>
                              </w:r>
                            </w:p>
                          </w:txbxContent>
                        </wps:txbx>
                        <wps:bodyPr horzOverflow="overflow" vert="horz" lIns="0" tIns="0" rIns="0" bIns="0" rtlCol="0">
                          <a:noAutofit/>
                        </wps:bodyPr>
                      </wps:wsp>
                      <wps:wsp>
                        <wps:cNvPr id="453" name="Rectangle 453"/>
                        <wps:cNvSpPr/>
                        <wps:spPr>
                          <a:xfrm>
                            <a:off x="613673" y="1638097"/>
                            <a:ext cx="225956" cy="116450"/>
                          </a:xfrm>
                          <a:prstGeom prst="rect">
                            <a:avLst/>
                          </a:prstGeom>
                          <a:ln>
                            <a:noFill/>
                          </a:ln>
                        </wps:spPr>
                        <wps:txbx>
                          <w:txbxContent>
                            <w:p w:rsidR="00706602" w:rsidRDefault="00706602" w:rsidP="00DC6C4F">
                              <w:pPr>
                                <w:spacing w:after="160" w:line="259" w:lineRule="auto"/>
                              </w:pPr>
                              <w:r>
                                <w:rPr>
                                  <w:w w:val="97"/>
                                  <w:sz w:val="13"/>
                                </w:rPr>
                                <w:t>2009</w:t>
                              </w:r>
                            </w:p>
                          </w:txbxContent>
                        </wps:txbx>
                        <wps:bodyPr horzOverflow="overflow" vert="horz" lIns="0" tIns="0" rIns="0" bIns="0" rtlCol="0">
                          <a:noAutofit/>
                        </wps:bodyPr>
                      </wps:wsp>
                      <wps:wsp>
                        <wps:cNvPr id="454" name="Rectangle 454"/>
                        <wps:cNvSpPr/>
                        <wps:spPr>
                          <a:xfrm>
                            <a:off x="940618" y="1638097"/>
                            <a:ext cx="225957" cy="116450"/>
                          </a:xfrm>
                          <a:prstGeom prst="rect">
                            <a:avLst/>
                          </a:prstGeom>
                          <a:ln>
                            <a:noFill/>
                          </a:ln>
                        </wps:spPr>
                        <wps:txbx>
                          <w:txbxContent>
                            <w:p w:rsidR="00706602" w:rsidRDefault="00706602" w:rsidP="00DC6C4F">
                              <w:pPr>
                                <w:spacing w:after="160" w:line="259" w:lineRule="auto"/>
                              </w:pPr>
                              <w:r>
                                <w:rPr>
                                  <w:w w:val="97"/>
                                  <w:sz w:val="13"/>
                                </w:rPr>
                                <w:t>2010</w:t>
                              </w:r>
                            </w:p>
                          </w:txbxContent>
                        </wps:txbx>
                        <wps:bodyPr horzOverflow="overflow" vert="horz" lIns="0" tIns="0" rIns="0" bIns="0" rtlCol="0">
                          <a:noAutofit/>
                        </wps:bodyPr>
                      </wps:wsp>
                      <wps:wsp>
                        <wps:cNvPr id="455" name="Rectangle 455"/>
                        <wps:cNvSpPr/>
                        <wps:spPr>
                          <a:xfrm>
                            <a:off x="1267650" y="1638097"/>
                            <a:ext cx="225957" cy="116450"/>
                          </a:xfrm>
                          <a:prstGeom prst="rect">
                            <a:avLst/>
                          </a:prstGeom>
                          <a:ln>
                            <a:noFill/>
                          </a:ln>
                        </wps:spPr>
                        <wps:txbx>
                          <w:txbxContent>
                            <w:p w:rsidR="00706602" w:rsidRDefault="00706602" w:rsidP="00DC6C4F">
                              <w:pPr>
                                <w:spacing w:after="160" w:line="259" w:lineRule="auto"/>
                              </w:pPr>
                              <w:r>
                                <w:rPr>
                                  <w:w w:val="97"/>
                                  <w:sz w:val="13"/>
                                </w:rPr>
                                <w:t>2011</w:t>
                              </w:r>
                            </w:p>
                          </w:txbxContent>
                        </wps:txbx>
                        <wps:bodyPr horzOverflow="overflow" vert="horz" lIns="0" tIns="0" rIns="0" bIns="0" rtlCol="0">
                          <a:noAutofit/>
                        </wps:bodyPr>
                      </wps:wsp>
                      <wps:wsp>
                        <wps:cNvPr id="456" name="Rectangle 456"/>
                        <wps:cNvSpPr/>
                        <wps:spPr>
                          <a:xfrm>
                            <a:off x="1594596" y="1638097"/>
                            <a:ext cx="225957" cy="116450"/>
                          </a:xfrm>
                          <a:prstGeom prst="rect">
                            <a:avLst/>
                          </a:prstGeom>
                          <a:ln>
                            <a:noFill/>
                          </a:ln>
                        </wps:spPr>
                        <wps:txbx>
                          <w:txbxContent>
                            <w:p w:rsidR="00706602" w:rsidRDefault="00706602" w:rsidP="00DC6C4F">
                              <w:pPr>
                                <w:spacing w:after="160" w:line="259" w:lineRule="auto"/>
                              </w:pPr>
                              <w:r>
                                <w:rPr>
                                  <w:w w:val="97"/>
                                  <w:sz w:val="13"/>
                                </w:rPr>
                                <w:t>2012</w:t>
                              </w:r>
                            </w:p>
                          </w:txbxContent>
                        </wps:txbx>
                        <wps:bodyPr horzOverflow="overflow" vert="horz" lIns="0" tIns="0" rIns="0" bIns="0" rtlCol="0">
                          <a:noAutofit/>
                        </wps:bodyPr>
                      </wps:wsp>
                      <wps:wsp>
                        <wps:cNvPr id="457" name="Rectangle 457"/>
                        <wps:cNvSpPr/>
                        <wps:spPr>
                          <a:xfrm>
                            <a:off x="1921628" y="1638097"/>
                            <a:ext cx="225957" cy="116450"/>
                          </a:xfrm>
                          <a:prstGeom prst="rect">
                            <a:avLst/>
                          </a:prstGeom>
                          <a:ln>
                            <a:noFill/>
                          </a:ln>
                        </wps:spPr>
                        <wps:txbx>
                          <w:txbxContent>
                            <w:p w:rsidR="00706602" w:rsidRDefault="00706602" w:rsidP="00DC6C4F">
                              <w:pPr>
                                <w:spacing w:after="160" w:line="259" w:lineRule="auto"/>
                              </w:pPr>
                              <w:r>
                                <w:rPr>
                                  <w:w w:val="97"/>
                                  <w:sz w:val="13"/>
                                </w:rPr>
                                <w:t>2013</w:t>
                              </w:r>
                            </w:p>
                          </w:txbxContent>
                        </wps:txbx>
                        <wps:bodyPr horzOverflow="overflow" vert="horz" lIns="0" tIns="0" rIns="0" bIns="0" rtlCol="0">
                          <a:noAutofit/>
                        </wps:bodyPr>
                      </wps:wsp>
                      <wps:wsp>
                        <wps:cNvPr id="458" name="Rectangle 458"/>
                        <wps:cNvSpPr/>
                        <wps:spPr>
                          <a:xfrm>
                            <a:off x="2248574" y="1638097"/>
                            <a:ext cx="225957" cy="116450"/>
                          </a:xfrm>
                          <a:prstGeom prst="rect">
                            <a:avLst/>
                          </a:prstGeom>
                          <a:ln>
                            <a:noFill/>
                          </a:ln>
                        </wps:spPr>
                        <wps:txbx>
                          <w:txbxContent>
                            <w:p w:rsidR="00706602" w:rsidRDefault="00706602" w:rsidP="00DC6C4F">
                              <w:pPr>
                                <w:spacing w:after="160" w:line="259" w:lineRule="auto"/>
                              </w:pPr>
                              <w:r>
                                <w:rPr>
                                  <w:w w:val="97"/>
                                  <w:sz w:val="13"/>
                                </w:rPr>
                                <w:t>2014</w:t>
                              </w:r>
                            </w:p>
                          </w:txbxContent>
                        </wps:txbx>
                        <wps:bodyPr horzOverflow="overflow" vert="horz" lIns="0" tIns="0" rIns="0" bIns="0" rtlCol="0">
                          <a:noAutofit/>
                        </wps:bodyPr>
                      </wps:wsp>
                      <wps:wsp>
                        <wps:cNvPr id="459" name="Rectangle 459"/>
                        <wps:cNvSpPr/>
                        <wps:spPr>
                          <a:xfrm>
                            <a:off x="2575605" y="1638097"/>
                            <a:ext cx="225957" cy="116450"/>
                          </a:xfrm>
                          <a:prstGeom prst="rect">
                            <a:avLst/>
                          </a:prstGeom>
                          <a:ln>
                            <a:noFill/>
                          </a:ln>
                        </wps:spPr>
                        <wps:txbx>
                          <w:txbxContent>
                            <w:p w:rsidR="00706602" w:rsidRDefault="00706602" w:rsidP="00DC6C4F">
                              <w:pPr>
                                <w:spacing w:after="160" w:line="259" w:lineRule="auto"/>
                              </w:pPr>
                              <w:r>
                                <w:rPr>
                                  <w:w w:val="97"/>
                                  <w:sz w:val="13"/>
                                </w:rPr>
                                <w:t>2015</w:t>
                              </w:r>
                            </w:p>
                          </w:txbxContent>
                        </wps:txbx>
                        <wps:bodyPr horzOverflow="overflow" vert="horz" lIns="0" tIns="0" rIns="0" bIns="0" rtlCol="0">
                          <a:noAutofit/>
                        </wps:bodyPr>
                      </wps:wsp>
                      <wps:wsp>
                        <wps:cNvPr id="460" name="Rectangle 460"/>
                        <wps:cNvSpPr/>
                        <wps:spPr>
                          <a:xfrm>
                            <a:off x="2902637" y="1638097"/>
                            <a:ext cx="225957" cy="116450"/>
                          </a:xfrm>
                          <a:prstGeom prst="rect">
                            <a:avLst/>
                          </a:prstGeom>
                          <a:ln>
                            <a:noFill/>
                          </a:ln>
                        </wps:spPr>
                        <wps:txbx>
                          <w:txbxContent>
                            <w:p w:rsidR="00706602" w:rsidRDefault="00706602" w:rsidP="00DC6C4F">
                              <w:pPr>
                                <w:spacing w:after="160" w:line="259" w:lineRule="auto"/>
                              </w:pPr>
                              <w:r>
                                <w:rPr>
                                  <w:w w:val="97"/>
                                  <w:sz w:val="13"/>
                                </w:rPr>
                                <w:t>2016</w:t>
                              </w:r>
                            </w:p>
                          </w:txbxContent>
                        </wps:txbx>
                        <wps:bodyPr horzOverflow="overflow" vert="horz" lIns="0" tIns="0" rIns="0" bIns="0" rtlCol="0">
                          <a:noAutofit/>
                        </wps:bodyPr>
                      </wps:wsp>
                      <wps:wsp>
                        <wps:cNvPr id="461" name="Rectangle 461"/>
                        <wps:cNvSpPr/>
                        <wps:spPr>
                          <a:xfrm>
                            <a:off x="3229668" y="1638097"/>
                            <a:ext cx="225957" cy="116450"/>
                          </a:xfrm>
                          <a:prstGeom prst="rect">
                            <a:avLst/>
                          </a:prstGeom>
                          <a:ln>
                            <a:noFill/>
                          </a:ln>
                        </wps:spPr>
                        <wps:txbx>
                          <w:txbxContent>
                            <w:p w:rsidR="00706602" w:rsidRDefault="00706602" w:rsidP="00DC6C4F">
                              <w:pPr>
                                <w:spacing w:after="160" w:line="259" w:lineRule="auto"/>
                              </w:pPr>
                              <w:r>
                                <w:rPr>
                                  <w:w w:val="97"/>
                                  <w:sz w:val="13"/>
                                </w:rPr>
                                <w:t>2017</w:t>
                              </w:r>
                            </w:p>
                          </w:txbxContent>
                        </wps:txbx>
                        <wps:bodyPr horzOverflow="overflow" vert="horz" lIns="0" tIns="0" rIns="0" bIns="0" rtlCol="0">
                          <a:noAutofit/>
                        </wps:bodyPr>
                      </wps:wsp>
                      <wps:wsp>
                        <wps:cNvPr id="475" name="Shape 475"/>
                        <wps:cNvSpPr/>
                        <wps:spPr>
                          <a:xfrm>
                            <a:off x="0" y="0"/>
                            <a:ext cx="3592805" cy="241"/>
                          </a:xfrm>
                          <a:custGeom>
                            <a:avLst/>
                            <a:gdLst/>
                            <a:ahLst/>
                            <a:cxnLst/>
                            <a:rect l="0" t="0" r="0" b="0"/>
                            <a:pathLst>
                              <a:path w="3592805" h="241">
                                <a:moveTo>
                                  <a:pt x="3592805" y="241"/>
                                </a:moveTo>
                                <a:lnTo>
                                  <a:pt x="0" y="0"/>
                                </a:lnTo>
                              </a:path>
                            </a:pathLst>
                          </a:custGeom>
                          <a:noFill/>
                          <a:ln w="9512" cap="flat" cmpd="sng" algn="ctr">
                            <a:solidFill>
                              <a:srgbClr val="181717"/>
                            </a:solidFill>
                            <a:prstDash val="solid"/>
                            <a:round/>
                          </a:ln>
                          <a:effectLst/>
                        </wps:spPr>
                        <wps:bodyPr/>
                      </wps:wsp>
                      <wps:wsp>
                        <wps:cNvPr id="476" name="Rectangle 476"/>
                        <wps:cNvSpPr/>
                        <wps:spPr>
                          <a:xfrm>
                            <a:off x="210515" y="135775"/>
                            <a:ext cx="852487" cy="116449"/>
                          </a:xfrm>
                          <a:prstGeom prst="rect">
                            <a:avLst/>
                          </a:prstGeom>
                          <a:ln>
                            <a:noFill/>
                          </a:ln>
                        </wps:spPr>
                        <wps:txbx>
                          <w:txbxContent>
                            <w:p w:rsidR="00706602" w:rsidRDefault="00706602" w:rsidP="000C121B">
                              <w:pPr>
                                <w:spacing w:after="160" w:line="259" w:lineRule="auto"/>
                                <w:ind w:left="402"/>
                              </w:pPr>
                              <w:r>
                                <w:rPr>
                                  <w:sz w:val="13"/>
                                </w:rPr>
                                <w:t>Index</w:t>
                              </w:r>
                              <w:r>
                                <w:rPr>
                                  <w:spacing w:val="-3"/>
                                  <w:sz w:val="13"/>
                                </w:rPr>
                                <w:t xml:space="preserve"> </w:t>
                              </w:r>
                              <w:r>
                                <w:rPr>
                                  <w:sz w:val="13"/>
                                </w:rPr>
                                <w:t>(2007</w:t>
                              </w:r>
                              <w:r>
                                <w:rPr>
                                  <w:spacing w:val="-3"/>
                                  <w:sz w:val="13"/>
                                </w:rPr>
                                <w:t xml:space="preserve"> </w:t>
                              </w:r>
                              <w:r>
                                <w:rPr>
                                  <w:sz w:val="13"/>
                                </w:rPr>
                                <w:t>=</w:t>
                              </w:r>
                              <w:r>
                                <w:rPr>
                                  <w:spacing w:val="-3"/>
                                  <w:sz w:val="13"/>
                                </w:rPr>
                                <w:t xml:space="preserve"> </w:t>
                              </w:r>
                              <w:r>
                                <w:rPr>
                                  <w:sz w:val="13"/>
                                </w:rPr>
                                <w:t>100)</w:t>
                              </w:r>
                            </w:p>
                          </w:txbxContent>
                        </wps:txbx>
                        <wps:bodyPr horzOverflow="overflow" vert="horz" lIns="0" tIns="0" rIns="0" bIns="0" rtlCol="0">
                          <a:noAutofit/>
                        </wps:bodyPr>
                      </wps:wsp>
                      <wps:wsp>
                        <wps:cNvPr id="105658" name="Shape 105658"/>
                        <wps:cNvSpPr/>
                        <wps:spPr>
                          <a:xfrm>
                            <a:off x="337388" y="361738"/>
                            <a:ext cx="342354" cy="343078"/>
                          </a:xfrm>
                          <a:custGeom>
                            <a:avLst/>
                            <a:gdLst/>
                            <a:ahLst/>
                            <a:cxnLst/>
                            <a:rect l="0" t="0" r="0" b="0"/>
                            <a:pathLst>
                              <a:path w="342354" h="343078">
                                <a:moveTo>
                                  <a:pt x="0" y="0"/>
                                </a:moveTo>
                                <a:lnTo>
                                  <a:pt x="342354" y="0"/>
                                </a:lnTo>
                                <a:lnTo>
                                  <a:pt x="342354" y="343078"/>
                                </a:lnTo>
                                <a:lnTo>
                                  <a:pt x="0" y="343078"/>
                                </a:lnTo>
                                <a:lnTo>
                                  <a:pt x="0" y="0"/>
                                </a:lnTo>
                              </a:path>
                            </a:pathLst>
                          </a:custGeom>
                          <a:solidFill>
                            <a:srgbClr val="FFFEFD"/>
                          </a:solidFill>
                          <a:ln w="0" cap="rnd">
                            <a:noFill/>
                            <a:round/>
                          </a:ln>
                          <a:effectLst/>
                        </wps:spPr>
                        <wps:bodyPr/>
                      </wps:wsp>
                      <wps:wsp>
                        <wps:cNvPr id="480" name="Rectangle 480"/>
                        <wps:cNvSpPr/>
                        <wps:spPr>
                          <a:xfrm>
                            <a:off x="389490" y="399618"/>
                            <a:ext cx="334210" cy="116450"/>
                          </a:xfrm>
                          <a:prstGeom prst="rect">
                            <a:avLst/>
                          </a:prstGeom>
                          <a:ln>
                            <a:noFill/>
                          </a:ln>
                        </wps:spPr>
                        <wps:txbx>
                          <w:txbxContent>
                            <w:p w:rsidR="00706602" w:rsidRDefault="00706602" w:rsidP="00DC6C4F">
                              <w:pPr>
                                <w:spacing w:after="160" w:line="259" w:lineRule="auto"/>
                              </w:pPr>
                              <w:r>
                                <w:rPr>
                                  <w:color w:val="933127"/>
                                  <w:w w:val="105"/>
                                  <w:sz w:val="13"/>
                                </w:rPr>
                                <w:t>Criza Global</w:t>
                              </w:r>
                              <w:r>
                                <w:rPr>
                                  <w:color w:val="933127"/>
                                  <w:spacing w:val="-3"/>
                                  <w:w w:val="105"/>
                                  <w:sz w:val="13"/>
                                </w:rPr>
                                <w:t xml:space="preserve"> </w:t>
                              </w:r>
                            </w:p>
                          </w:txbxContent>
                        </wps:txbx>
                        <wps:bodyPr horzOverflow="overflow" vert="horz" lIns="0" tIns="0" rIns="0" bIns="0" rtlCol="0">
                          <a:noAutofit/>
                        </wps:bodyPr>
                      </wps:wsp>
                      <wps:wsp>
                        <wps:cNvPr id="481" name="Rectangle 481"/>
                        <wps:cNvSpPr/>
                        <wps:spPr>
                          <a:xfrm>
                            <a:off x="352173" y="506432"/>
                            <a:ext cx="434154" cy="116450"/>
                          </a:xfrm>
                          <a:prstGeom prst="rect">
                            <a:avLst/>
                          </a:prstGeom>
                          <a:ln>
                            <a:noFill/>
                          </a:ln>
                        </wps:spPr>
                        <wps:txbx>
                          <w:txbxContent>
                            <w:p w:rsidR="00706602" w:rsidRDefault="00706602" w:rsidP="00DC6C4F">
                              <w:pPr>
                                <w:spacing w:after="160" w:line="259" w:lineRule="auto"/>
                              </w:pPr>
                              <w:proofErr w:type="gramStart"/>
                              <w:r>
                                <w:rPr>
                                  <w:color w:val="933127"/>
                                  <w:w w:val="107"/>
                                  <w:sz w:val="13"/>
                                </w:rPr>
                                <w:t>financiară</w:t>
                              </w:r>
                              <w:proofErr w:type="gramEnd"/>
                              <w:r>
                                <w:rPr>
                                  <w:color w:val="933127"/>
                                  <w:spacing w:val="-3"/>
                                  <w:w w:val="107"/>
                                  <w:sz w:val="13"/>
                                </w:rPr>
                                <w:t xml:space="preserve"> </w:t>
                              </w:r>
                            </w:p>
                          </w:txbxContent>
                        </wps:txbx>
                        <wps:bodyPr horzOverflow="overflow" vert="horz" lIns="0" tIns="0" rIns="0" bIns="0" rtlCol="0">
                          <a:noAutofit/>
                        </wps:bodyPr>
                      </wps:wsp>
                      <wps:wsp>
                        <wps:cNvPr id="482" name="Rectangle 482"/>
                        <wps:cNvSpPr/>
                        <wps:spPr>
                          <a:xfrm>
                            <a:off x="337346" y="605603"/>
                            <a:ext cx="504274" cy="105135"/>
                          </a:xfrm>
                          <a:prstGeom prst="rect">
                            <a:avLst/>
                          </a:prstGeom>
                          <a:ln>
                            <a:noFill/>
                          </a:ln>
                        </wps:spPr>
                        <wps:txbx>
                          <w:txbxContent>
                            <w:p w:rsidR="00706602" w:rsidRDefault="00706602" w:rsidP="00DC6C4F">
                              <w:pPr>
                                <w:spacing w:after="160" w:line="259" w:lineRule="auto"/>
                              </w:pPr>
                              <w:proofErr w:type="gramStart"/>
                              <w:r>
                                <w:rPr>
                                  <w:color w:val="933127"/>
                                  <w:w w:val="107"/>
                                  <w:sz w:val="13"/>
                                </w:rPr>
                                <w:t>mondială</w:t>
                              </w:r>
                              <w:proofErr w:type="gramEnd"/>
                            </w:p>
                          </w:txbxContent>
                        </wps:txbx>
                        <wps:bodyPr horzOverflow="overflow" vert="horz" lIns="0" tIns="0" rIns="0" bIns="0" rtlCol="0">
                          <a:noAutofit/>
                        </wps:bodyPr>
                      </wps:wsp>
                      <wps:wsp>
                        <wps:cNvPr id="105667" name="Shape 105667"/>
                        <wps:cNvSpPr/>
                        <wps:spPr>
                          <a:xfrm>
                            <a:off x="1142784" y="170807"/>
                            <a:ext cx="648856" cy="452806"/>
                          </a:xfrm>
                          <a:custGeom>
                            <a:avLst/>
                            <a:gdLst/>
                            <a:ahLst/>
                            <a:cxnLst/>
                            <a:rect l="0" t="0" r="0" b="0"/>
                            <a:pathLst>
                              <a:path w="648856" h="452806">
                                <a:moveTo>
                                  <a:pt x="0" y="0"/>
                                </a:moveTo>
                                <a:lnTo>
                                  <a:pt x="648856" y="0"/>
                                </a:lnTo>
                                <a:lnTo>
                                  <a:pt x="648856" y="452806"/>
                                </a:lnTo>
                                <a:lnTo>
                                  <a:pt x="0" y="452806"/>
                                </a:lnTo>
                                <a:lnTo>
                                  <a:pt x="0" y="0"/>
                                </a:lnTo>
                              </a:path>
                            </a:pathLst>
                          </a:custGeom>
                          <a:solidFill>
                            <a:srgbClr val="FFFEFD"/>
                          </a:solidFill>
                          <a:ln w="0" cap="rnd">
                            <a:noFill/>
                            <a:round/>
                          </a:ln>
                          <a:effectLst/>
                        </wps:spPr>
                        <wps:bodyPr/>
                      </wps:wsp>
                      <wps:wsp>
                        <wps:cNvPr id="484" name="Rectangle 484"/>
                        <wps:cNvSpPr/>
                        <wps:spPr>
                          <a:xfrm>
                            <a:off x="1191637" y="208165"/>
                            <a:ext cx="773830" cy="116450"/>
                          </a:xfrm>
                          <a:prstGeom prst="rect">
                            <a:avLst/>
                          </a:prstGeom>
                          <a:ln>
                            <a:noFill/>
                          </a:ln>
                        </wps:spPr>
                        <wps:txbx>
                          <w:txbxContent>
                            <w:p w:rsidR="00706602" w:rsidRDefault="00706602" w:rsidP="00DC6C4F">
                              <w:pPr>
                                <w:spacing w:after="160" w:line="259" w:lineRule="auto"/>
                              </w:pPr>
                              <w:r>
                                <w:rPr>
                                  <w:color w:val="933127"/>
                                  <w:w w:val="105"/>
                                  <w:sz w:val="13"/>
                                </w:rPr>
                                <w:t>Criza zonei Euro</w:t>
                              </w:r>
                              <w:r>
                                <w:rPr>
                                  <w:color w:val="933127"/>
                                  <w:spacing w:val="-5"/>
                                  <w:w w:val="105"/>
                                  <w:sz w:val="13"/>
                                </w:rPr>
                                <w:t xml:space="preserve"> </w:t>
                              </w:r>
                              <w:r>
                                <w:rPr>
                                  <w:color w:val="933127"/>
                                  <w:w w:val="105"/>
                                  <w:sz w:val="13"/>
                                </w:rPr>
                                <w:t>crisis,</w:t>
                              </w:r>
                              <w:r>
                                <w:rPr>
                                  <w:color w:val="933127"/>
                                  <w:spacing w:val="-3"/>
                                  <w:w w:val="105"/>
                                  <w:sz w:val="13"/>
                                </w:rPr>
                                <w:t xml:space="preserve"> </w:t>
                              </w:r>
                            </w:p>
                          </w:txbxContent>
                        </wps:txbx>
                        <wps:bodyPr horzOverflow="overflow" vert="horz" lIns="0" tIns="0" rIns="0" bIns="0" rtlCol="0">
                          <a:noAutofit/>
                        </wps:bodyPr>
                      </wps:wsp>
                      <wps:wsp>
                        <wps:cNvPr id="485" name="Rectangle 485"/>
                        <wps:cNvSpPr/>
                        <wps:spPr>
                          <a:xfrm>
                            <a:off x="1172637" y="314978"/>
                            <a:ext cx="745713" cy="116450"/>
                          </a:xfrm>
                          <a:prstGeom prst="rect">
                            <a:avLst/>
                          </a:prstGeom>
                          <a:ln>
                            <a:noFill/>
                          </a:ln>
                        </wps:spPr>
                        <wps:txbx>
                          <w:txbxContent>
                            <w:p w:rsidR="00706602" w:rsidRDefault="00706602" w:rsidP="00DC6C4F">
                              <w:pPr>
                                <w:spacing w:after="160" w:line="259" w:lineRule="auto"/>
                              </w:pPr>
                              <w:r>
                                <w:rPr>
                                  <w:color w:val="933127"/>
                                  <w:w w:val="106"/>
                                  <w:sz w:val="13"/>
                                </w:rPr>
                                <w:t>Lupte fiscale ale SUA</w:t>
                              </w:r>
                              <w:r>
                                <w:rPr>
                                  <w:color w:val="933127"/>
                                  <w:spacing w:val="-4"/>
                                  <w:w w:val="106"/>
                                  <w:sz w:val="13"/>
                                </w:rPr>
                                <w:t xml:space="preserve"> </w:t>
                              </w:r>
                              <w:r>
                                <w:rPr>
                                  <w:color w:val="933127"/>
                                  <w:w w:val="106"/>
                                  <w:sz w:val="13"/>
                                </w:rPr>
                                <w:t>fights,</w:t>
                              </w:r>
                              <w:r>
                                <w:rPr>
                                  <w:color w:val="933127"/>
                                  <w:spacing w:val="-3"/>
                                  <w:w w:val="106"/>
                                  <w:sz w:val="13"/>
                                </w:rPr>
                                <w:t xml:space="preserve"> </w:t>
                              </w:r>
                            </w:p>
                          </w:txbxContent>
                        </wps:txbx>
                        <wps:bodyPr horzOverflow="overflow" vert="horz" lIns="0" tIns="0" rIns="0" bIns="0" rtlCol="0">
                          <a:noAutofit/>
                        </wps:bodyPr>
                      </wps:wsp>
                      <wps:wsp>
                        <wps:cNvPr id="486" name="Rectangle 486"/>
                        <wps:cNvSpPr/>
                        <wps:spPr>
                          <a:xfrm>
                            <a:off x="1171867" y="422477"/>
                            <a:ext cx="802174" cy="116450"/>
                          </a:xfrm>
                          <a:prstGeom prst="rect">
                            <a:avLst/>
                          </a:prstGeom>
                          <a:ln>
                            <a:noFill/>
                          </a:ln>
                        </wps:spPr>
                        <wps:txbx>
                          <w:txbxContent>
                            <w:p w:rsidR="00706602" w:rsidRDefault="00706602" w:rsidP="00DC6C4F">
                              <w:pPr>
                                <w:spacing w:after="160" w:line="259" w:lineRule="auto"/>
                              </w:pPr>
                              <w:r>
                                <w:rPr>
                                  <w:color w:val="933127"/>
                                  <w:w w:val="106"/>
                                  <w:sz w:val="13"/>
                                </w:rPr>
                                <w:t>Tranziţia conducerii</w:t>
                              </w:r>
                            </w:p>
                          </w:txbxContent>
                        </wps:txbx>
                        <wps:bodyPr horzOverflow="overflow" vert="horz" lIns="0" tIns="0" rIns="0" bIns="0" rtlCol="0">
                          <a:noAutofit/>
                        </wps:bodyPr>
                      </wps:wsp>
                      <wps:wsp>
                        <wps:cNvPr id="487" name="Rectangle 487"/>
                        <wps:cNvSpPr/>
                        <wps:spPr>
                          <a:xfrm>
                            <a:off x="1290874" y="529963"/>
                            <a:ext cx="317640" cy="110118"/>
                          </a:xfrm>
                          <a:prstGeom prst="rect">
                            <a:avLst/>
                          </a:prstGeom>
                          <a:ln>
                            <a:noFill/>
                          </a:ln>
                        </wps:spPr>
                        <wps:txbx>
                          <w:txbxContent>
                            <w:p w:rsidR="00706602" w:rsidRPr="00631F42" w:rsidRDefault="00706602" w:rsidP="00DC6C4F">
                              <w:pPr>
                                <w:spacing w:after="160" w:line="259" w:lineRule="auto"/>
                                <w:rPr>
                                  <w:color w:val="943634" w:themeColor="accent2" w:themeShade="BF"/>
                                  <w:sz w:val="12"/>
                                  <w:szCs w:val="12"/>
                                  <w:lang w:val="ro-RO"/>
                                </w:rPr>
                              </w:pPr>
                              <w:r w:rsidRPr="00631F42">
                                <w:rPr>
                                  <w:color w:val="943634" w:themeColor="accent2" w:themeShade="BF"/>
                                  <w:sz w:val="12"/>
                                  <w:szCs w:val="12"/>
                                  <w:lang w:val="ro-RO"/>
                                </w:rPr>
                                <w:t>China</w:t>
                              </w:r>
                            </w:p>
                          </w:txbxContent>
                        </wps:txbx>
                        <wps:bodyPr horzOverflow="overflow" vert="horz" lIns="0" tIns="0" rIns="0" bIns="0" rtlCol="0">
                          <a:noAutofit/>
                        </wps:bodyPr>
                      </wps:wsp>
                      <wps:wsp>
                        <wps:cNvPr id="105689" name="Shape 105689"/>
                        <wps:cNvSpPr/>
                        <wps:spPr>
                          <a:xfrm>
                            <a:off x="2223008" y="422457"/>
                            <a:ext cx="479552" cy="367068"/>
                          </a:xfrm>
                          <a:custGeom>
                            <a:avLst/>
                            <a:gdLst/>
                            <a:ahLst/>
                            <a:cxnLst/>
                            <a:rect l="0" t="0" r="0" b="0"/>
                            <a:pathLst>
                              <a:path w="479552" h="367068">
                                <a:moveTo>
                                  <a:pt x="0" y="0"/>
                                </a:moveTo>
                                <a:lnTo>
                                  <a:pt x="479552" y="0"/>
                                </a:lnTo>
                                <a:lnTo>
                                  <a:pt x="479552" y="367068"/>
                                </a:lnTo>
                                <a:lnTo>
                                  <a:pt x="0" y="367068"/>
                                </a:lnTo>
                                <a:lnTo>
                                  <a:pt x="0" y="0"/>
                                </a:lnTo>
                              </a:path>
                            </a:pathLst>
                          </a:custGeom>
                          <a:solidFill>
                            <a:srgbClr val="FFFEFD"/>
                          </a:solidFill>
                          <a:ln w="0" cap="rnd">
                            <a:noFill/>
                            <a:round/>
                          </a:ln>
                          <a:effectLst/>
                        </wps:spPr>
                        <wps:bodyPr/>
                      </wps:wsp>
                      <wps:wsp>
                        <wps:cNvPr id="489" name="Rectangle 489"/>
                        <wps:cNvSpPr/>
                        <wps:spPr>
                          <a:xfrm>
                            <a:off x="2289251" y="459959"/>
                            <a:ext cx="463865" cy="116450"/>
                          </a:xfrm>
                          <a:prstGeom prst="rect">
                            <a:avLst/>
                          </a:prstGeom>
                          <a:ln>
                            <a:noFill/>
                          </a:ln>
                        </wps:spPr>
                        <wps:txbx>
                          <w:txbxContent>
                            <w:p w:rsidR="00706602" w:rsidRDefault="00706602" w:rsidP="00DC6C4F">
                              <w:pPr>
                                <w:spacing w:after="160" w:line="259" w:lineRule="auto"/>
                              </w:pPr>
                              <w:r>
                                <w:rPr>
                                  <w:color w:val="933127"/>
                                  <w:w w:val="104"/>
                                  <w:sz w:val="13"/>
                                </w:rPr>
                                <w:t>Criza European</w:t>
                              </w:r>
                            </w:p>
                          </w:txbxContent>
                        </wps:txbx>
                        <wps:bodyPr horzOverflow="overflow" vert="horz" lIns="0" tIns="0" rIns="0" bIns="0" rtlCol="0">
                          <a:noAutofit/>
                        </wps:bodyPr>
                      </wps:wsp>
                      <wps:wsp>
                        <wps:cNvPr id="490" name="Rectangle 490"/>
                        <wps:cNvSpPr/>
                        <wps:spPr>
                          <a:xfrm>
                            <a:off x="2224889" y="566772"/>
                            <a:ext cx="614009" cy="116450"/>
                          </a:xfrm>
                          <a:prstGeom prst="rect">
                            <a:avLst/>
                          </a:prstGeom>
                          <a:ln>
                            <a:noFill/>
                          </a:ln>
                        </wps:spPr>
                        <wps:txbx>
                          <w:txbxContent>
                            <w:p w:rsidR="00706602" w:rsidRDefault="00706602" w:rsidP="00DC6C4F">
                              <w:pPr>
                                <w:spacing w:after="160" w:line="259" w:lineRule="auto"/>
                              </w:pPr>
                              <w:r>
                                <w:rPr>
                                  <w:color w:val="933127"/>
                                  <w:w w:val="105"/>
                                  <w:sz w:val="13"/>
                                </w:rPr>
                                <w:t xml:space="preserve">Imigraţiei </w:t>
                              </w:r>
                            </w:p>
                          </w:txbxContent>
                        </wps:txbx>
                        <wps:bodyPr horzOverflow="overflow" vert="horz" lIns="0" tIns="0" rIns="0" bIns="0" rtlCol="0">
                          <a:noAutofit/>
                        </wps:bodyPr>
                      </wps:wsp>
                      <wps:wsp>
                        <wps:cNvPr id="491" name="Rectangle 491"/>
                        <wps:cNvSpPr/>
                        <wps:spPr>
                          <a:xfrm>
                            <a:off x="2222266" y="674256"/>
                            <a:ext cx="404539" cy="99950"/>
                          </a:xfrm>
                          <a:prstGeom prst="rect">
                            <a:avLst/>
                          </a:prstGeom>
                          <a:ln>
                            <a:noFill/>
                          </a:ln>
                        </wps:spPr>
                        <wps:txbx>
                          <w:txbxContent>
                            <w:p w:rsidR="00706602" w:rsidRPr="00631F42" w:rsidRDefault="00706602" w:rsidP="00DC6C4F">
                              <w:pPr>
                                <w:spacing w:after="160" w:line="259" w:lineRule="auto"/>
                                <w:rPr>
                                  <w:color w:val="632423" w:themeColor="accent2" w:themeShade="80"/>
                                  <w:lang w:val="ro-RO"/>
                                </w:rPr>
                              </w:pPr>
                              <w:r w:rsidRPr="00631F42">
                                <w:rPr>
                                  <w:color w:val="632423" w:themeColor="accent2" w:themeShade="80"/>
                                  <w:sz w:val="12"/>
                                  <w:szCs w:val="12"/>
                                  <w:lang w:val="ro-RO"/>
                                </w:rPr>
                                <w:t>europene</w:t>
                              </w:r>
                            </w:p>
                          </w:txbxContent>
                        </wps:txbx>
                        <wps:bodyPr horzOverflow="overflow" vert="horz" lIns="0" tIns="0" rIns="0" bIns="0" rtlCol="0">
                          <a:noAutofit/>
                        </wps:bodyPr>
                      </wps:wsp>
                      <wps:wsp>
                        <wps:cNvPr id="105697" name="Shape 105697"/>
                        <wps:cNvSpPr/>
                        <wps:spPr>
                          <a:xfrm>
                            <a:off x="2667279" y="302480"/>
                            <a:ext cx="232397" cy="102997"/>
                          </a:xfrm>
                          <a:custGeom>
                            <a:avLst/>
                            <a:gdLst/>
                            <a:ahLst/>
                            <a:cxnLst/>
                            <a:rect l="0" t="0" r="0" b="0"/>
                            <a:pathLst>
                              <a:path w="232397" h="102997">
                                <a:moveTo>
                                  <a:pt x="0" y="0"/>
                                </a:moveTo>
                                <a:lnTo>
                                  <a:pt x="232397" y="0"/>
                                </a:lnTo>
                                <a:lnTo>
                                  <a:pt x="232397" y="102997"/>
                                </a:lnTo>
                                <a:lnTo>
                                  <a:pt x="0" y="102997"/>
                                </a:lnTo>
                                <a:lnTo>
                                  <a:pt x="0" y="0"/>
                                </a:lnTo>
                              </a:path>
                            </a:pathLst>
                          </a:custGeom>
                          <a:solidFill>
                            <a:srgbClr val="FFFEFD"/>
                          </a:solidFill>
                          <a:ln w="0" cap="rnd">
                            <a:noFill/>
                            <a:round/>
                          </a:ln>
                          <a:effectLst/>
                        </wps:spPr>
                        <wps:bodyPr/>
                      </wps:wsp>
                      <wps:wsp>
                        <wps:cNvPr id="105698" name="Shape 105698"/>
                        <wps:cNvSpPr/>
                        <wps:spPr>
                          <a:xfrm>
                            <a:off x="2691664" y="176496"/>
                            <a:ext cx="502641" cy="98018"/>
                          </a:xfrm>
                          <a:custGeom>
                            <a:avLst/>
                            <a:gdLst/>
                            <a:ahLst/>
                            <a:cxnLst/>
                            <a:rect l="0" t="0" r="0" b="0"/>
                            <a:pathLst>
                              <a:path w="502641" h="98018">
                                <a:moveTo>
                                  <a:pt x="0" y="0"/>
                                </a:moveTo>
                                <a:lnTo>
                                  <a:pt x="502641" y="0"/>
                                </a:lnTo>
                                <a:lnTo>
                                  <a:pt x="502641" y="98018"/>
                                </a:lnTo>
                                <a:lnTo>
                                  <a:pt x="0" y="98018"/>
                                </a:lnTo>
                                <a:lnTo>
                                  <a:pt x="0" y="0"/>
                                </a:lnTo>
                              </a:path>
                            </a:pathLst>
                          </a:custGeom>
                          <a:solidFill>
                            <a:srgbClr val="FFFEFD"/>
                          </a:solidFill>
                          <a:ln w="0" cap="rnd">
                            <a:noFill/>
                            <a:round/>
                          </a:ln>
                          <a:effectLst/>
                        </wps:spPr>
                        <wps:bodyPr/>
                      </wps:wsp>
                      <wps:wsp>
                        <wps:cNvPr id="64011" name="Rectangle 64011"/>
                        <wps:cNvSpPr/>
                        <wps:spPr>
                          <a:xfrm>
                            <a:off x="2675871" y="339705"/>
                            <a:ext cx="280596" cy="116450"/>
                          </a:xfrm>
                          <a:prstGeom prst="rect">
                            <a:avLst/>
                          </a:prstGeom>
                          <a:ln>
                            <a:noFill/>
                          </a:ln>
                        </wps:spPr>
                        <wps:txbx>
                          <w:txbxContent>
                            <w:p w:rsidR="00706602" w:rsidRDefault="00706602" w:rsidP="00DC6C4F">
                              <w:pPr>
                                <w:spacing w:after="160" w:line="259" w:lineRule="auto"/>
                              </w:pPr>
                              <w:r>
                                <w:rPr>
                                  <w:color w:val="933127"/>
                                  <w:w w:val="105"/>
                                  <w:sz w:val="13"/>
                                </w:rPr>
                                <w:t>Brexit</w:t>
                              </w:r>
                            </w:p>
                          </w:txbxContent>
                        </wps:txbx>
                        <wps:bodyPr horzOverflow="overflow" vert="horz" lIns="0" tIns="0" rIns="0" bIns="0" rtlCol="0">
                          <a:noAutofit/>
                        </wps:bodyPr>
                      </wps:wsp>
                      <wps:wsp>
                        <wps:cNvPr id="496" name="Rectangle 496"/>
                        <wps:cNvSpPr/>
                        <wps:spPr>
                          <a:xfrm>
                            <a:off x="2726258" y="173589"/>
                            <a:ext cx="588624" cy="116449"/>
                          </a:xfrm>
                          <a:prstGeom prst="rect">
                            <a:avLst/>
                          </a:prstGeom>
                          <a:ln>
                            <a:noFill/>
                          </a:ln>
                        </wps:spPr>
                        <wps:txbx>
                          <w:txbxContent>
                            <w:p w:rsidR="00706602" w:rsidRDefault="00706602" w:rsidP="00DC6C4F">
                              <w:pPr>
                                <w:spacing w:after="160" w:line="259" w:lineRule="auto"/>
                              </w:pPr>
                              <w:r>
                                <w:rPr>
                                  <w:color w:val="933127"/>
                                  <w:w w:val="105"/>
                                  <w:sz w:val="13"/>
                                </w:rPr>
                                <w:t>Alegerile în SUA</w:t>
                              </w:r>
                              <w:r>
                                <w:rPr>
                                  <w:color w:val="933127"/>
                                  <w:spacing w:val="-3"/>
                                  <w:w w:val="105"/>
                                  <w:sz w:val="13"/>
                                </w:rPr>
                                <w:t xml:space="preserve"> </w:t>
                              </w:r>
                              <w:r>
                                <w:rPr>
                                  <w:color w:val="933127"/>
                                  <w:w w:val="105"/>
                                  <w:sz w:val="13"/>
                                </w:rPr>
                                <w:t>elections</w:t>
                              </w:r>
                            </w:p>
                          </w:txbxContent>
                        </wps:txbx>
                        <wps:bodyPr horzOverflow="overflow" vert="horz" lIns="0" tIns="0" rIns="0" bIns="0" rtlCol="0">
                          <a:noAutofit/>
                        </wps:bodyPr>
                      </wps:wsp>
                      <wps:wsp>
                        <wps:cNvPr id="497" name="Shape 497"/>
                        <wps:cNvSpPr/>
                        <wps:spPr>
                          <a:xfrm>
                            <a:off x="3014378" y="285293"/>
                            <a:ext cx="95631" cy="33795"/>
                          </a:xfrm>
                          <a:custGeom>
                            <a:avLst/>
                            <a:gdLst/>
                            <a:ahLst/>
                            <a:cxnLst/>
                            <a:rect l="0" t="0" r="0" b="0"/>
                            <a:pathLst>
                              <a:path w="95631" h="33795">
                                <a:moveTo>
                                  <a:pt x="0" y="0"/>
                                </a:moveTo>
                                <a:lnTo>
                                  <a:pt x="95631" y="33795"/>
                                </a:lnTo>
                              </a:path>
                            </a:pathLst>
                          </a:custGeom>
                          <a:noFill/>
                          <a:ln w="9512" cap="flat" cmpd="sng" algn="ctr">
                            <a:solidFill>
                              <a:srgbClr val="AF352E"/>
                            </a:solidFill>
                            <a:prstDash val="solid"/>
                            <a:round/>
                          </a:ln>
                          <a:effectLst/>
                        </wps:spPr>
                        <wps:bodyPr/>
                      </wps:wsp>
                      <wps:wsp>
                        <wps:cNvPr id="498" name="Shape 498"/>
                        <wps:cNvSpPr/>
                        <wps:spPr>
                          <a:xfrm>
                            <a:off x="3098156" y="299819"/>
                            <a:ext cx="40576" cy="34480"/>
                          </a:xfrm>
                          <a:custGeom>
                            <a:avLst/>
                            <a:gdLst/>
                            <a:ahLst/>
                            <a:cxnLst/>
                            <a:rect l="0" t="0" r="0" b="0"/>
                            <a:pathLst>
                              <a:path w="40576" h="34480">
                                <a:moveTo>
                                  <a:pt x="12192" y="0"/>
                                </a:moveTo>
                                <a:lnTo>
                                  <a:pt x="40576" y="29426"/>
                                </a:lnTo>
                                <a:lnTo>
                                  <a:pt x="0" y="34480"/>
                                </a:lnTo>
                                <a:lnTo>
                                  <a:pt x="12192" y="0"/>
                                </a:lnTo>
                                <a:close/>
                              </a:path>
                            </a:pathLst>
                          </a:custGeom>
                          <a:solidFill>
                            <a:srgbClr val="AF352E"/>
                          </a:solidFill>
                          <a:ln w="0" cap="flat">
                            <a:noFill/>
                            <a:round/>
                          </a:ln>
                          <a:effectLst/>
                        </wps:spPr>
                        <wps:bodyPr/>
                      </wps:wsp>
                      <wps:wsp>
                        <wps:cNvPr id="500" name="Shape 500"/>
                        <wps:cNvSpPr/>
                        <wps:spPr>
                          <a:xfrm>
                            <a:off x="2935445" y="411267"/>
                            <a:ext cx="39332" cy="35941"/>
                          </a:xfrm>
                          <a:custGeom>
                            <a:avLst/>
                            <a:gdLst/>
                            <a:ahLst/>
                            <a:cxnLst/>
                            <a:rect l="0" t="0" r="0" b="0"/>
                            <a:pathLst>
                              <a:path w="39332" h="35941">
                                <a:moveTo>
                                  <a:pt x="6769" y="0"/>
                                </a:moveTo>
                                <a:lnTo>
                                  <a:pt x="39332" y="24740"/>
                                </a:lnTo>
                                <a:lnTo>
                                  <a:pt x="0" y="35941"/>
                                </a:lnTo>
                                <a:lnTo>
                                  <a:pt x="6769" y="0"/>
                                </a:lnTo>
                                <a:close/>
                              </a:path>
                            </a:pathLst>
                          </a:custGeom>
                          <a:solidFill>
                            <a:srgbClr val="AF352E"/>
                          </a:solidFill>
                          <a:ln w="0" cap="flat">
                            <a:noFill/>
                            <a:round/>
                          </a:ln>
                          <a:effectLst/>
                        </wps:spPr>
                        <wps:bodyPr/>
                      </wps:wsp>
                      <wps:wsp>
                        <wps:cNvPr id="501" name="Shape 501"/>
                        <wps:cNvSpPr/>
                        <wps:spPr>
                          <a:xfrm>
                            <a:off x="2593021" y="656905"/>
                            <a:ext cx="101816" cy="58179"/>
                          </a:xfrm>
                          <a:custGeom>
                            <a:avLst/>
                            <a:gdLst/>
                            <a:ahLst/>
                            <a:cxnLst/>
                            <a:rect l="0" t="0" r="0" b="0"/>
                            <a:pathLst>
                              <a:path w="101816" h="58179">
                                <a:moveTo>
                                  <a:pt x="0" y="0"/>
                                </a:moveTo>
                                <a:lnTo>
                                  <a:pt x="101816" y="58179"/>
                                </a:lnTo>
                              </a:path>
                            </a:pathLst>
                          </a:custGeom>
                          <a:noFill/>
                          <a:ln w="9512" cap="flat" cmpd="sng" algn="ctr">
                            <a:solidFill>
                              <a:srgbClr val="AF352E"/>
                            </a:solidFill>
                            <a:prstDash val="solid"/>
                            <a:round/>
                          </a:ln>
                          <a:effectLst/>
                        </wps:spPr>
                        <wps:bodyPr/>
                      </wps:wsp>
                      <wps:wsp>
                        <wps:cNvPr id="502" name="Shape 502"/>
                        <wps:cNvSpPr/>
                        <wps:spPr>
                          <a:xfrm>
                            <a:off x="2680470" y="696182"/>
                            <a:ext cx="40830" cy="34023"/>
                          </a:xfrm>
                          <a:custGeom>
                            <a:avLst/>
                            <a:gdLst/>
                            <a:ahLst/>
                            <a:cxnLst/>
                            <a:rect l="0" t="0" r="0" b="0"/>
                            <a:pathLst>
                              <a:path w="40830" h="34023">
                                <a:moveTo>
                                  <a:pt x="18148" y="0"/>
                                </a:moveTo>
                                <a:lnTo>
                                  <a:pt x="40830" y="34023"/>
                                </a:lnTo>
                                <a:lnTo>
                                  <a:pt x="0" y="31750"/>
                                </a:lnTo>
                                <a:lnTo>
                                  <a:pt x="18148" y="0"/>
                                </a:lnTo>
                                <a:close/>
                              </a:path>
                            </a:pathLst>
                          </a:custGeom>
                          <a:solidFill>
                            <a:srgbClr val="AF352E"/>
                          </a:solidFill>
                          <a:ln w="0" cap="flat">
                            <a:noFill/>
                            <a:round/>
                          </a:ln>
                          <a:effectLst/>
                        </wps:spPr>
                        <wps:bodyPr/>
                      </wps:wsp>
                    </wpg:wgp>
                  </a:graphicData>
                </a:graphic>
              </wp:inline>
            </w:drawing>
          </mc:Choice>
          <mc:Fallback>
            <w:pict>
              <v:group id="Group 64020" o:spid="_x0000_s1230" style="width:256.1pt;height:150.1pt;mso-position-horizontal-relative:char;mso-position-vertical-relative:line" coordsize="35928,1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">
                <v:shape id="Shape 419" o:spid="_x0000_s1231" style="position:absolute;left:2174;top:2505;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VqccA&#10;AADcAAAADwAAAGRycy9kb3ducmV2LnhtbESPQWvCQBSE74X+h+UVepG6UYzY1FW0RfEggkmL19fs&#10;axKafRuyW43+elcQehxm5htmOu9MLY7UusqygkE/AkGcW11xoeAzW71MQDiPrLG2TArO5GA+e3yY&#10;YqLtifd0TH0hAoRdggpK75tESpeXZND1bUMcvB/bGvRBtoXULZ4C3NRyGEVjabDisFBiQ+8l5b/p&#10;n1FwOWTnr+Kw6n3EMtoO03W8+17GSj0/dYs3EJ46/x++tzdawWjwCrcz4Qj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HVanHAAAA3AAAAA8AAAAAAAAAAAAAAAAAmAIAAGRy&#10;cy9kb3ducmV2LnhtbFBLBQYAAAAABAAEAPUAAACMAwAAAAA=&#10;" path="m,l3269894,e" filled="f" strokecolor="#181717" strokeweight=".1221mm">
                  <v:path arrowok="t" textboxrect="0,0,3269894,0"/>
                </v:shape>
                <v:shape id="Shape 420" o:spid="_x0000_s1232" style="position:absolute;left:2174;top:3990;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2icQA&#10;AADcAAAADwAAAGRycy9kb3ducmV2LnhtbERPy2rCQBTdF/yH4QrdFJ0YjEh0FB8oXZRCo+L2mrkm&#10;wcydkJlq7Nd3FoUuD+c9X3amFndqXWVZwWgYgSDOra64UHA87AZTEM4ja6wtk4InOVguei9zTLV9&#10;8BfdM1+IEMIuRQWl900qpctLMuiGtiEO3NW2Bn2AbSF1i48QbmoZR9FEGqw4NJTY0Kak/JZ9GwU/&#10;58PzVJx3b9tERh9xtk8+L+tEqdd+t5qB8NT5f/Gf+10rGMdhfj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RNonEAAAA3AAAAA8AAAAAAAAAAAAAAAAAmAIAAGRycy9k&#10;b3ducmV2LnhtbFBLBQYAAAAABAAEAPUAAACJAwAAAAA=&#10;" path="m,l3269894,e" filled="f" strokecolor="#181717" strokeweight=".1221mm">
                  <v:path arrowok="t" textboxrect="0,0,3269894,0"/>
                </v:shape>
                <v:shape id="Shape 421" o:spid="_x0000_s1233" style="position:absolute;left:2174;top:548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TEscA&#10;AADcAAAADwAAAGRycy9kb3ducmV2LnhtbESPT2vCQBTE74LfYXmCl1I3hqaU1FX8g9KDCMYWr6/Z&#10;1ySYfRuyq8Z++q5Q8DjMzG+YyawztbhQ6yrLCsajCARxbnXFhYLPw/r5DYTzyBpry6TgRg5m035v&#10;gqm2V97TJfOFCBB2KSoovW9SKV1ekkE3sg1x8H5sa9AH2RZSt3gNcFPLOIpepcGKw0KJDS1Lyk/Z&#10;2Sj4PR5uX8Vx/bRKZLSNs02y+14kSg0H3fwdhKfOP8L/7Q+t4CUe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kxLHAAAA3AAAAA8AAAAAAAAAAAAAAAAAmAIAAGRy&#10;cy9kb3ducmV2LnhtbFBLBQYAAAAABAAEAPUAAACMAwAAAAA=&#10;" path="m,l3269894,e" filled="f" strokecolor="#181717" strokeweight=".1221mm">
                  <v:path arrowok="t" textboxrect="0,0,3269894,0"/>
                </v:shape>
                <v:shape id="Shape 422" o:spid="_x0000_s1234" style="position:absolute;left:2174;top:6967;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NZccA&#10;AADcAAAADwAAAGRycy9kb3ducmV2LnhtbESPQWvCQBSE74X+h+UVvJS6aTBSoqtoRfFQBBPF6zP7&#10;moRm34bsqrG/vlso9DjMzDfMdN6bRlypc7VlBa/DCARxYXXNpYJDvn55A+E8ssbGMim4k4P57PFh&#10;iqm2N97TNfOlCBB2KSqovG9TKV1RkUE3tC1x8D5tZ9AH2ZVSd3gLcNPIOIrG0mDNYaHClt4rKr6y&#10;i1Hwfcrvx/K0fl4lMvqIs02yOy8TpQZP/WICwlPv/8N/7a1WMIpj+D0Tj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PDWXHAAAA3AAAAA8AAAAAAAAAAAAAAAAAmAIAAGRy&#10;cy9kb3ducmV2LnhtbFBLBQYAAAAABAAEAPUAAACMAwAAAAA=&#10;" path="m,l3269894,e" filled="f" strokecolor="#181717" strokeweight=".1221mm">
                  <v:path arrowok="t" textboxrect="0,0,3269894,0"/>
                </v:shape>
                <v:shape id="Shape 423" o:spid="_x0000_s1235" style="position:absolute;left:2174;top:845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o/scA&#10;AADcAAAADwAAAGRycy9kb3ducmV2LnhtbESPQWvCQBSE70L/w/IKvRTdmDYi0VVqi8VDEYyK12f2&#10;mYRm34bsVmN/fVcoeBxm5htmOu9MLc7UusqyguEgAkGcW11xoWC3XfbHIJxH1lhbJgVXcjCfPfSm&#10;mGp74Q2dM1+IAGGXooLS+yaV0uUlGXQD2xAH72Rbgz7ItpC6xUuAm1rGUTSSBisOCyU29F5S/p39&#10;GAW/h+11XxyWzx+JjL7i7DNZHxeJUk+P3dsEhKfO38P/7ZVW8Bq/wO1MO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qP7HAAAA3AAAAA8AAAAAAAAAAAAAAAAAmAIAAGRy&#10;cy9kb3ducmV2LnhtbFBLBQYAAAAABAAEAPUAAACMAwAAAAA=&#10;" path="m,l3269894,e" filled="f" strokecolor="#181717" strokeweight=".1221mm">
                  <v:path arrowok="t" textboxrect="0,0,3269894,0"/>
                </v:shape>
                <v:shape id="Shape 424" o:spid="_x0000_s1236" style="position:absolute;left:2174;top:9937;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wiscA&#10;AADcAAAADwAAAGRycy9kb3ducmV2LnhtbESPQWvCQBSE74L/YXmCl6KbBlNKdBWrWHoohSaK19fs&#10;axLMvg3ZVWN/fbdQ8DjMzDfMYtWbRlyoc7VlBY/TCARxYXXNpYJ9vps8g3AeWWNjmRTcyMFqORws&#10;MNX2yp90yXwpAoRdigoq79tUSldUZNBNbUscvG/bGfRBdqXUHV4D3DQyjqInabDmsFBhS5uKilN2&#10;Ngp+jvntUB53D9tERu9x9pp8fL0kSo1H/XoOwlPv7+H/9ptWMItn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qMIrHAAAA3AAAAA8AAAAAAAAAAAAAAAAAmAIAAGRy&#10;cy9kb3ducmV2LnhtbFBLBQYAAAAABAAEAPUAAACMAwAAAAA=&#10;" path="m,l3269894,e" filled="f" strokecolor="#181717" strokeweight=".1221mm">
                  <v:path arrowok="t" textboxrect="0,0,3269894,0"/>
                </v:shape>
                <v:shape id="Shape 425" o:spid="_x0000_s1237" style="position:absolute;left:2174;top:11429;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EccA&#10;AADcAAAADwAAAGRycy9kb3ducmV2LnhtbESPQWvCQBSE70L/w/IKvUjdGEwp0VVai8WDCE0Ur8/s&#10;axKafRuyW4399V1B8DjMzDfMbNGbRpyoc7VlBeNRBIK4sLrmUsEuXz2/gnAeWWNjmRRcyMFi/jCY&#10;Yartmb/olPlSBAi7FBVU3replK6oyKAb2ZY4eN+2M+iD7EqpOzwHuGlkHEUv0mDNYaHClpYVFT/Z&#10;r1Hwd8gv+/KwGn4kMtrE2WeyPb4nSj099m9TEJ56fw/f2mutYBIncD0Tj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lRHHAAAA3AAAAA8AAAAAAAAAAAAAAAAAmAIAAGRy&#10;cy9kb3ducmV2LnhtbFBLBQYAAAAABAAEAPUAAACMAwAAAAA=&#10;" path="m,l3269894,e" filled="f" strokecolor="#181717" strokeweight=".1221mm">
                  <v:path arrowok="t" textboxrect="0,0,3269894,0"/>
                </v:shape>
                <v:shape id="Shape 426" o:spid="_x0000_s1238" style="position:absolute;left:2174;top:12915;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LZscA&#10;AADcAAAADwAAAGRycy9kb3ducmV2LnhtbESPQWvCQBSE7wX/w/KEXopuGhqR6CpWsXgoBaPi9Zl9&#10;JsHs25DdavTXdwuFHoeZ+YaZzjtTiyu1rrKs4HUYgSDOra64ULDfrQdjEM4ja6wtk4I7OZjPek9T&#10;TLW98ZaumS9EgLBLUUHpfZNK6fKSDLqhbYiDd7atQR9kW0jd4i3ATS3jKBpJgxWHhRIbWpaUX7Jv&#10;o+Bx3N0PxXH9skpk9BlnH8nX6T1R6rnfLSYgPHX+P/zX3mgFb/EI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0C2bHAAAA3AAAAA8AAAAAAAAAAAAAAAAAmAIAAGRy&#10;cy9kb3ducmV2LnhtbFBLBQYAAAAABAAEAPUAAACMAwAAAAA=&#10;" path="m,l3269894,e" filled="f" strokecolor="#181717" strokeweight=".1221mm">
                  <v:path arrowok="t" textboxrect="0,0,3269894,0"/>
                </v:shape>
                <v:shape id="Shape 427" o:spid="_x0000_s1239" style="position:absolute;left:2174;top:14400;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u/ccA&#10;AADcAAAADwAAAGRycy9kb3ducmV2LnhtbESPQWvCQBSE7wX/w/IEL0U3DaZK6irWovQgQqPF62v2&#10;NQlm34bsVqO/3i0Uehxm5htmtuhMLc7UusqygqdRBII4t7riQsFhvx5OQTiPrLG2TAqu5GAx7z3M&#10;MNX2wh90znwhAoRdigpK75tUSpeXZNCNbEMcvG/bGvRBtoXULV4C3NQyjqJnabDisFBiQ6uS8lP2&#10;YxTcjvvrZ3FcP74lMtrG2SbZfb0mSg363fIFhKfO/4f/2u9awTiewO+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4rv3HAAAA3AAAAA8AAAAAAAAAAAAAAAAAmAIAAGRy&#10;cy9kb3ducmV2LnhtbFBLBQYAAAAABAAEAPUAAACMAwAAAAA=&#10;" path="m,l3269894,e" filled="f" strokecolor="#181717" strokeweight=".1221mm">
                  <v:path arrowok="t" textboxrect="0,0,3269894,0"/>
                </v:shape>
                <v:shape id="Shape 428" o:spid="_x0000_s1240" style="position:absolute;left:2174;top:15884;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6j8QA&#10;AADcAAAADwAAAGRycy9kb3ducmV2LnhtbERPy2rCQBTdF/yH4QrdFJ0YjEh0FB8oXZRCo+L2mrkm&#10;wcydkJlq7Nd3FoUuD+c9X3amFndqXWVZwWgYgSDOra64UHA87AZTEM4ja6wtk4InOVguei9zTLV9&#10;8BfdM1+IEMIuRQWl900qpctLMuiGtiEO3NW2Bn2AbSF1i48QbmoZR9FEGqw4NJTY0Kak/JZ9GwU/&#10;58PzVJx3b9tERh9xtk8+L+tEqdd+t5qB8NT5f/Gf+10rGMdhbTg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Oo/EAAAA3AAAAA8AAAAAAAAAAAAAAAAAmAIAAGRycy9k&#10;b3ducmV2LnhtbFBLBQYAAAAABAAEAPUAAACJAwAAAAA=&#10;" path="m,l3269894,e" filled="f" strokecolor="#181717" strokeweight=".1221mm">
                  <v:path arrowok="t" textboxrect="0,0,3269894,0"/>
                </v:shape>
                <v:shape id="Shape 429" o:spid="_x0000_s1241" style="position:absolute;left:2174;top:15884;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fFMcA&#10;AADcAAAADwAAAGRycy9kb3ducmV2LnhtbESPQWvCQBSE7wX/w/IEL0U3DaZo6irWovQgQqPF62v2&#10;NQlm34bsVqO/3i0Uehxm5htmtuhMLc7UusqygqdRBII4t7riQsFhvx5OQDiPrLG2TAqu5GAx7z3M&#10;MNX2wh90znwhAoRdigpK75tUSpeXZNCNbEMcvG/bGvRBtoXULV4C3NQyjqJnabDisFBiQ6uS8lP2&#10;YxTcjvvrZ3FcP74lMtrG2SbZfb0mSg363fIFhKfO/4f/2u9awTiewu+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rnxTHAAAA3AAAAA8AAAAAAAAAAAAAAAAAmAIAAGRy&#10;cy9kb3ducmV2LnhtbFBLBQYAAAAABAAEAPUAAACMAwAAAAA=&#10;" path="m,l3269894,e" filled="f" strokecolor="#181717" strokeweight=".1221mm">
                  <v:path arrowok="t" textboxrect="0,0,3269894,0"/>
                </v:shape>
                <v:shape id="Shape 430" o:spid="_x0000_s1242" style="position:absolute;left:3487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kJMEA&#10;AADcAAAADwAAAGRycy9kb3ducmV2LnhtbERPz2vCMBS+D/wfwhO8zVTdRKtRnODYYZfZgddH89oU&#10;m5eSZG3975fDYMeP7/f+ONpW9ORD41jBYp6BIC6dbrhW8F1cnjcgQkTW2DomBQ8KcDxMnvaYazfw&#10;F/XXWIsUwiFHBSbGLpcylIYshrnriBNXOW8xJuhrqT0OKdy2cplla2mx4dRgsKOzofJ+/bEKVm+3&#10;6tV36/dtURX95nNgNDdWajYdTzsQkcb4L/5zf2gFL6s0P51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OZCTBAAAA3AAAAA8AAAAAAAAAAAAAAAAAmAIAAGRycy9kb3du&#10;cmV2LnhtbFBLBQYAAAAABAAEAPUAAACGAwAAAAA=&#10;" path="m,l,28524e" filled="f" strokecolor="#181717" strokeweight=".1221mm">
                  <v:path arrowok="t" textboxrect="0,0,0,28524"/>
                </v:shape>
                <v:shape id="Shape 431" o:spid="_x0000_s1243" style="position:absolute;left:3160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Bv8QA&#10;AADcAAAADwAAAGRycy9kb3ducmV2LnhtbESPQWvCQBSE74X+h+UJvdWN1YpNXaUtVDz0ohG8PrIv&#10;2WD2bdjdJum/7wqCx2FmvmHW29G2oicfGscKZtMMBHHpdMO1glPx/bwCESKyxtYxKfijANvN48Ma&#10;c+0GPlB/jLVIEA45KjAxdrmUoTRkMUxdR5y8ynmLMUlfS+1xSHDbypcsW0qLDacFgx19GSovx1+r&#10;YP55rl59t9y9FVXRr34GRnNmpZ4m48c7iEhjvIdv7b1WsJjP4H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wb/EAAAA3AAAAA8AAAAAAAAAAAAAAAAAmAIAAGRycy9k&#10;b3ducmV2LnhtbFBLBQYAAAAABAAEAPUAAACJAwAAAAA=&#10;" path="m,l,28524e" filled="f" strokecolor="#181717" strokeweight=".1221mm">
                  <v:path arrowok="t" textboxrect="0,0,0,28524"/>
                </v:shape>
                <v:shape id="Shape 432" o:spid="_x0000_s1244" style="position:absolute;left:2833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fyMQA&#10;AADcAAAADwAAAGRycy9kb3ducmV2LnhtbESPzWrDMBCE74W8g9hAb42cn4bEiRLaQkMOvTQu5LpY&#10;a8vEWhlJtd23rwKFHoeZ+YbZH0fbip58aBwrmM8yEMSl0w3XCr6K96cNiBCRNbaOScEPBTgeJg97&#10;zLUb+JP6S6xFgnDIUYGJsculDKUhi2HmOuLkVc5bjEn6WmqPQ4LbVi6ybC0tNpwWDHb0Zqi8Xb6t&#10;guXrtXr23fq0Laqi33wMjObKSj1Ox5cdiEhj/A//tc9awWq5gPuZd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X8jEAAAA3AAAAA8AAAAAAAAAAAAAAAAAmAIAAGRycy9k&#10;b3ducmV2LnhtbFBLBQYAAAAABAAEAPUAAACJAwAAAAA=&#10;" path="m,l,28524e" filled="f" strokecolor="#181717" strokeweight=".1221mm">
                  <v:path arrowok="t" textboxrect="0,0,0,28524"/>
                </v:shape>
                <v:shape id="Shape 433" o:spid="_x0000_s1245" style="position:absolute;left:2506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6U8QA&#10;AADcAAAADwAAAGRycy9kb3ducmV2LnhtbESPwWrDMBBE74X+g9hCbo3cuA2JEyU0hZQeekkcyHWx&#10;1paJtTKSart/XxUKPQ4z84bZ7ifbiYF8aB0reJpnIIgrp1tuFFzK4+MKRIjIGjvHpOCbAux393db&#10;LLQb+UTDOTYiQTgUqMDE2BdShsqQxTB3PXHyauctxiR9I7XHMcFtJxdZtpQWW04LBnt6M1Tdzl9W&#10;QX641i++X76vy7ocVp8jo7myUrOH6XUDItIU/8N/7Q+t4DnP4fdMO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lPEAAAA3AAAAA8AAAAAAAAAAAAAAAAAmAIAAGRycy9k&#10;b3ducmV2LnhtbFBLBQYAAAAABAAEAPUAAACJAwAAAAA=&#10;" path="m,l,28524e" filled="f" strokecolor="#181717" strokeweight=".1221mm">
                  <v:path arrowok="t" textboxrect="0,0,0,28524"/>
                </v:shape>
                <v:shape id="Shape 434" o:spid="_x0000_s1246" style="position:absolute;left:2179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iJ8QA&#10;AADcAAAADwAAAGRycy9kb3ducmV2LnhtbESPQWvCQBSE74X+h+UVeqsbqxWbukotVDz0UlPw+si+&#10;ZIPZt2F3TdJ/7wqCx2FmvmFWm9G2oicfGscKppMMBHHpdMO1gr/i+2UJIkRkja1jUvBPATbrx4cV&#10;5toN/Ev9IdYiQTjkqMDE2OVShtKQxTBxHXHyKuctxiR9LbXHIcFtK1+zbCEtNpwWDHb0Zag8Hc5W&#10;wWx7rN58t9i9F1XRL38GRnNkpZ6fxs8PEJHGeA/f2nutYD6bw/VMO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YifEAAAA3AAAAA8AAAAAAAAAAAAAAAAAmAIAAGRycy9k&#10;b3ducmV2LnhtbFBLBQYAAAAABAAEAPUAAACJAwAAAAA=&#10;" path="m,l,28524e" filled="f" strokecolor="#181717" strokeweight=".1221mm">
                  <v:path arrowok="t" textboxrect="0,0,0,28524"/>
                </v:shape>
                <v:shape id="Shape 435" o:spid="_x0000_s1247" style="position:absolute;left:1852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HvMQA&#10;AADcAAAADwAAAGRycy9kb3ducmV2LnhtbESPzWrDMBCE74G+g9hCb4mc5ofUjRKaQksOvTQu5LpY&#10;a8vEWhlJsd23rwKBHoeZ+YbZ7kfbip58aBwrmM8yEMSl0w3XCn6Kj+kGRIjIGlvHpOCXAux3D5Mt&#10;5toN/E39KdYiQTjkqMDE2OVShtKQxTBzHXHyKuctxiR9LbXHIcFtK5+zbC0tNpwWDHb0bqi8nK5W&#10;weJwrla+W3++FFXRb74GRnNmpZ4ex7dXEJHG+B++t49awXKxgtuZd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x7zEAAAA3AAAAA8AAAAAAAAAAAAAAAAAmAIAAGRycy9k&#10;b3ducmV2LnhtbFBLBQYAAAAABAAEAPUAAACJAwAAAAA=&#10;" path="m,l,28524e" filled="f" strokecolor="#181717" strokeweight=".1221mm">
                  <v:path arrowok="t" textboxrect="0,0,0,28524"/>
                </v:shape>
                <v:shape id="Shape 436" o:spid="_x0000_s1248" style="position:absolute;left:1525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Zy8QA&#10;AADcAAAADwAAAGRycy9kb3ducmV2LnhtbESPQUvDQBSE7wX/w/KE3tqNVkON3RYVKh68NBF6fWRf&#10;ssHs27C7Jum/7wqCx2FmvmF2h9n2YiQfOscK7tYZCOLa6Y5bBV/VcbUFESKyxt4xKbhQgMP+ZrHD&#10;QruJTzSWsRUJwqFABSbGoZAy1IYshrUbiJPXOG8xJulbqT1OCW57eZ9lubTYcVowONCbofq7/LEK&#10;Nq/n5tEP+ftT1VTj9nNiNGdWank7vzyDiDTH//Bf+0MreNjk8HsmHQG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WcvEAAAA3AAAAA8AAAAAAAAAAAAAAAAAmAIAAGRycy9k&#10;b3ducmV2LnhtbFBLBQYAAAAABAAEAPUAAACJAwAAAAA=&#10;" path="m,l,28524e" filled="f" strokecolor="#181717" strokeweight=".1221mm">
                  <v:path arrowok="t" textboxrect="0,0,0,28524"/>
                </v:shape>
                <v:shape id="Shape 437" o:spid="_x0000_s1249" style="position:absolute;left:1198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8UMUA&#10;AADcAAAADwAAAGRycy9kb3ducmV2LnhtbESPzWrDMBCE74W+g9hCb42cJs2PEyW0hYYeemkcyHWx&#10;1paJtTKSartvHwUKPQ4z8w2z3Y+2FT350DhWMJ1kIIhLpxuuFZyKj6cViBCRNbaOScEvBdjv7u+2&#10;mGs38Df1x1iLBOGQowITY5dLGUpDFsPEdcTJq5y3GJP0tdQehwS3rXzOsoW02HBaMNjRu6Hycvyx&#10;CmZv5+rFd4vDuqiKfvU1MJozK/X4ML5uQEQa43/4r/2pFcxnS7idS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xQxQAAANwAAAAPAAAAAAAAAAAAAAAAAJgCAABkcnMv&#10;ZG93bnJldi54bWxQSwUGAAAAAAQABAD1AAAAigMAAAAA&#10;" path="m,l,28524e" filled="f" strokecolor="#181717" strokeweight=".1221mm">
                  <v:path arrowok="t" textboxrect="0,0,0,28524"/>
                </v:shape>
                <v:shape id="Shape 438" o:spid="_x0000_s1250" style="position:absolute;left:871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oIsEA&#10;AADcAAAADwAAAGRycy9kb3ducmV2LnhtbERPz2vCMBS+D/wfwhO8zVTdRKtRnODYYZfZgddH89oU&#10;m5eSZG3975fDYMeP7/f+ONpW9ORD41jBYp6BIC6dbrhW8F1cnjcgQkTW2DomBQ8KcDxMnvaYazfw&#10;F/XXWIsUwiFHBSbGLpcylIYshrnriBNXOW8xJuhrqT0OKdy2cplla2mx4dRgsKOzofJ+/bEKVm+3&#10;6tV36/dtURX95nNgNDdWajYdTzsQkcb4L/5zf2gFL6u0Np1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4aCLBAAAA3AAAAA8AAAAAAAAAAAAAAAAAmAIAAGRycy9kb3du&#10;cmV2LnhtbFBLBQYAAAAABAAEAPUAAACGAwAAAAA=&#10;" path="m,l,28524e" filled="f" strokecolor="#181717" strokeweight=".1221mm">
                  <v:path arrowok="t" textboxrect="0,0,0,28524"/>
                </v:shape>
                <v:shape id="Shape 439" o:spid="_x0000_s1251" style="position:absolute;left:5443;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ucQA&#10;AADcAAAADwAAAGRycy9kb3ducmV2LnhtbESPQWvCQBSE74X+h+UVequbVisaXaUtVDz0ohG8PrIv&#10;2WD2bdjdJum/7wqCx2FmvmHW29G2oicfGscKXicZCOLS6YZrBafi+2UBIkRkja1jUvBHAbabx4c1&#10;5toNfKD+GGuRIBxyVGBi7HIpQ2nIYpi4jjh5lfMWY5K+ltrjkOC2lW9ZNpcWG04LBjv6MlRejr9W&#10;wfTzXL37br5bFlXRL34GRnNmpZ6fxo8ViEhjvIdv7b1WMJsu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zbnEAAAA3AAAAA8AAAAAAAAAAAAAAAAAmAIAAGRycy9k&#10;b3ducmV2LnhtbFBLBQYAAAAABAAEAPUAAACJAwAAAAA=&#10;" path="m,l,28524e" filled="f" strokecolor="#181717" strokeweight=".1221mm">
                  <v:path arrowok="t" textboxrect="0,0,0,28524"/>
                </v:shape>
                <v:shape id="Shape 440" o:spid="_x0000_s1252" style="position:absolute;left:2174;top:15884;width:0;height:286;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XWcEA&#10;AADcAAAADwAAAGRycy9kb3ducmV2LnhtbERPz2vCMBS+D/wfwhN2m6lOi1ajuMHGDl5mB14fzWtT&#10;bF5KkrXdf78cBjt+fL8Pp8l2YiAfWscKlosMBHHldMuNgq/y7WkLIkRkjZ1jUvBDAU7H2cMBC+1G&#10;/qThGhuRQjgUqMDE2BdShsqQxbBwPXHiauctxgR9I7XHMYXbTq6yLJcWW04NBnt6NVTdr99WwfPL&#10;rd74Pn/flXU5bC8jo7mxUo/z6bwHEWmK/+I/94dWsF6n+elMOg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IF1nBAAAA3AAAAA8AAAAAAAAAAAAAAAAAmAIAAGRycy9kb3du&#10;cmV2LnhtbFBLBQYAAAAABAAEAPUAAACGAwAAAAA=&#10;" path="m,l,28524e" filled="f" strokecolor="#181717" strokeweight=".1221mm">
                  <v:path arrowok="t" textboxrect="0,0,0,28524"/>
                </v:shape>
                <v:shape id="Shape 441" o:spid="_x0000_s1253" style="position:absolute;left:2309;top:3613;width:32428;height:9020;visibility:visible;mso-wrap-style:square;v-text-anchor:top" coordsize="3242831,90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VocQA&#10;AADcAAAADwAAAGRycy9kb3ducmV2LnhtbESPQWvCQBSE7wX/w/KE3upGCVKiq4gQKIW2NHrx9sg+&#10;s8Hs23R3jfHfd4VCj8PMfMOst6PtxEA+tI4VzGcZCOLa6ZYbBcdD+fIKIkRkjZ1jUnCnANvN5GmN&#10;hXY3/qahio1IEA4FKjAx9oWUoTZkMcxcT5y8s/MWY5K+kdrjLcFtJxdZtpQWW04LBnvaG6ov1dUq&#10;uJYlaZf7r+NwMqd3/3n/+VhUSj1Px90KRKQx/of/2m9aQZ7P4X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laHEAAAA3AAAAA8AAAAAAAAAAAAAAAAAmAIAAGRycy9k&#10;b3ducmV2LnhtbFBLBQYAAAAABAAEAPUAAACJAwAAAAA=&#10;" path="m,644474l27064,779069,54864,735178r27064,99492l108991,901967r27077,-60719l163856,836130r27076,3658l217996,485737,245059,363575r27801,250178l299923,599122r27064,-5118l354051,580098r27800,81928l408915,782726r27076,10236l463055,797357r27800,24879l517919,830275r27063,-4381l572046,884403r27800,-54128l626910,827354r27064,-66573l681050,772490r27788,32182l735914,807606,762978,596926r27064,85585l817842,648132r27063,65836l871969,662762r27064,60719l926833,700799r27064,-2197l980973,775411r27064,73889l1035837,704456r27064,43891l1089965,874166r27063,-117043l1144829,545719r27063,-227508l1198956,422821r27077,104610l1253820,356260r27077,84125l1307960,511340r27064,106070l1362824,646671r27064,55588l1416952,551574r27063,-146304l1471816,529628r27064,155080l1525956,588150r27064,-69495l1580807,462331r27077,58521l1634947,511340r27064,177025l1689811,638620r27064,29997l1743939,787857r27076,-33655l1798803,767372r27076,-35852l1852943,688365r27064,-94361l1907806,855154r27065,-111925l1961934,776148r27064,49009l2016798,758596r27064,80468l2070938,801751r27064,79730l2125803,844182r27063,-48286l2179929,698602r27065,-2185l2234794,772490r27063,-16103l2288921,624726r27077,138252l2343785,828091r27077,-33655l2397912,774675r27077,-38761l2452776,655447r27077,-32918l2506916,400152r27064,256032l2561781,814184r27063,-68033l2615921,553771r27063,-30734l2670785,491592r27063,106070l2724912,632765r27064,-509867l2779776,75349r27064,502552l2833904,528168r27063,86309l2888768,46825r27063,65100l2942908,r27063,294805l2997772,230429r27063,197510l3051899,418440r27064,78270l3106039,662026r27788,-43892l3160903,545719r27064,-10973l3215018,564007r27813,66574e" filled="f" strokecolor="#af352e" strokeweight="1.44pt">
                  <v:stroke endcap="round"/>
                  <v:path arrowok="t" textboxrect="0,0,3242831,901967"/>
                </v:shape>
                <v:rect id="Rectangle 442" o:spid="_x0000_s1254" style="position:absolute;left:936;top:15498;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706602" w:rsidRDefault="00706602" w:rsidP="00DC6C4F">
                        <w:pPr>
                          <w:spacing w:after="160" w:line="259" w:lineRule="auto"/>
                        </w:pPr>
                        <w:r>
                          <w:rPr>
                            <w:w w:val="98"/>
                            <w:sz w:val="13"/>
                          </w:rPr>
                          <w:t>0</w:t>
                        </w:r>
                      </w:p>
                    </w:txbxContent>
                  </v:textbox>
                </v:rect>
                <v:rect id="Rectangle 443" o:spid="_x0000_s1255" style="position:absolute;left:511;top:14011;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50</w:t>
                        </w:r>
                      </w:p>
                    </w:txbxContent>
                  </v:textbox>
                </v:rect>
                <v:rect id="Rectangle 444" o:spid="_x0000_s1256" style="position:absolute;left:87;top:12524;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wDcUA&#10;AADcAAAADwAAAGRycy9kb3ducmV2LnhtbESPT4vCMBTE7wt+h/AEb2uql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PAN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100</w:t>
                        </w:r>
                      </w:p>
                    </w:txbxContent>
                  </v:textbox>
                </v:rect>
                <v:rect id="Rectangle 445" o:spid="_x0000_s1257" style="position:absolute;left:87;top:11037;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VlsUA&#10;AADcAAAADwAAAGRycy9kb3ducmV2LnhtbESPT4vCMBTE74LfITzBm6YuK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FWW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150</w:t>
                        </w:r>
                      </w:p>
                    </w:txbxContent>
                  </v:textbox>
                </v:rect>
                <v:rect id="Rectangle 446" o:spid="_x0000_s1258" style="position:absolute;left:87;top:9551;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L4cQA&#10;AADcAAAADwAAAGRycy9kb3ducmV2LnhtbESPT4vCMBTE74LfITxhb5oqIl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y+HEAAAA3AAAAA8AAAAAAAAAAAAAAAAAmAIAAGRycy9k&#10;b3ducmV2LnhtbFBLBQYAAAAABAAEAPUAAACJAwAAAAA=&#10;" filled="f" stroked="f">
                  <v:textbox inset="0,0,0,0">
                    <w:txbxContent>
                      <w:p w:rsidR="00706602" w:rsidRDefault="00706602" w:rsidP="00DC6C4F">
                        <w:pPr>
                          <w:spacing w:after="160" w:line="259" w:lineRule="auto"/>
                        </w:pPr>
                        <w:r>
                          <w:rPr>
                            <w:w w:val="97"/>
                            <w:sz w:val="13"/>
                          </w:rPr>
                          <w:t>200</w:t>
                        </w:r>
                      </w:p>
                    </w:txbxContent>
                  </v:textbox>
                </v:rect>
                <v:rect id="Rectangle 447" o:spid="_x0000_s1259" style="position:absolute;left:87;top:8064;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uesUA&#10;AADcAAAADwAAAGRycy9kb3ducmV2LnhtbESPS4vCQBCE74L/YWjBm05cxE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m56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250</w:t>
                        </w:r>
                      </w:p>
                    </w:txbxContent>
                  </v:textbox>
                </v:rect>
                <v:rect id="Rectangle 448" o:spid="_x0000_s1260" style="position:absolute;left:87;top:6577;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6CMIA&#10;AADcAAAADwAAAGRycy9kb3ducmV2LnhtbERPy4rCMBTdC/5DuII7TUdk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foIwgAAANwAAAAPAAAAAAAAAAAAAAAAAJgCAABkcnMvZG93&#10;bnJldi54bWxQSwUGAAAAAAQABAD1AAAAhwMAAAAA&#10;" filled="f" stroked="f">
                  <v:textbox inset="0,0,0,0">
                    <w:txbxContent>
                      <w:p w:rsidR="00706602" w:rsidRDefault="00706602" w:rsidP="00DC6C4F">
                        <w:pPr>
                          <w:spacing w:after="160" w:line="259" w:lineRule="auto"/>
                        </w:pPr>
                        <w:r>
                          <w:rPr>
                            <w:w w:val="97"/>
                            <w:sz w:val="13"/>
                          </w:rPr>
                          <w:t>300</w:t>
                        </w:r>
                      </w:p>
                    </w:txbxContent>
                  </v:textbox>
                </v:rect>
                <v:rect id="Rectangle 449" o:spid="_x0000_s1261" style="position:absolute;left:87;top:5091;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fk8UA&#10;AADcAAAADwAAAGRycy9kb3ducmV2LnhtbESPT4vCMBTE78J+h/AWvGmqy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V+T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350</w:t>
                        </w:r>
                      </w:p>
                    </w:txbxContent>
                  </v:textbox>
                </v:rect>
                <v:rect id="Rectangle 450" o:spid="_x0000_s1262" style="position:absolute;left:87;top:3604;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g08EA&#10;AADcAAAADwAAAGRycy9kb3ducmV2LnhtbERPy4rCMBTdC/5DuII7TR10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mYNP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400</w:t>
                        </w:r>
                      </w:p>
                    </w:txbxContent>
                  </v:textbox>
                </v:rect>
                <v:rect id="Rectangle 451" o:spid="_x0000_s1263" style="position:absolute;left:87;top:2116;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FSMYA&#10;AADcAAAADwAAAGRycy9kb3ducmV2LnhtbESPQWvCQBSE7wX/w/IEb3Wj2B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rFSM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450</w:t>
                        </w:r>
                      </w:p>
                    </w:txbxContent>
                  </v:textbox>
                </v:rect>
                <v:rect id="Rectangle 452" o:spid="_x0000_s1264" style="position:absolute;left:2866;top:16380;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bP8UA&#10;AADcAAAADwAAAGRycy9kb3ducmV2LnhtbESPT4vCMBTE78J+h/AW9qbpyip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Fs/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2008</w:t>
                        </w:r>
                      </w:p>
                    </w:txbxContent>
                  </v:textbox>
                </v:rect>
                <v:rect id="Rectangle 453" o:spid="_x0000_s1265" style="position:absolute;left:6136;top:16380;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pMcA&#10;AADcAAAADwAAAGRycy9kb3ducmV2LnhtbESPT2vCQBTE7wW/w/KE3uqmVotJXUX8gx5tLKS9PbKv&#10;STD7NmRXk/bTdwuCx2FmfsPMl72pxZVaV1lW8DyKQBDnVldcKPg47Z5mIJxH1lhbJgU/5GC5GDzM&#10;MdG243e6pr4QAcIuQQWl900ipctLMuhGtiEO3rdtDfog20LqFrsAN7UcR9GrNFhxWCixoXVJ+Tm9&#10;GAX7WbP6PNjfrqi3X/vsmMWbU+yVehz2qzcQnnp/D9/aB61gMn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qT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2009</w:t>
                        </w:r>
                      </w:p>
                    </w:txbxContent>
                  </v:textbox>
                </v:rect>
                <v:rect id="Rectangle 454" o:spid="_x0000_s1266" style="position:absolute;left:9406;top:16380;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2010</w:t>
                        </w:r>
                      </w:p>
                    </w:txbxContent>
                  </v:textbox>
                </v:rect>
                <v:rect id="Rectangle 455" o:spid="_x0000_s1267" style="position:absolute;left:12676;top:16380;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2011</w:t>
                        </w:r>
                      </w:p>
                    </w:txbxContent>
                  </v:textbox>
                </v:rect>
                <v:rect id="Rectangle 456" o:spid="_x0000_s1268" style="position:absolute;left:15945;top:16380;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706602" w:rsidRDefault="00706602" w:rsidP="00DC6C4F">
                        <w:pPr>
                          <w:spacing w:after="160" w:line="259" w:lineRule="auto"/>
                        </w:pPr>
                        <w:r>
                          <w:rPr>
                            <w:w w:val="97"/>
                            <w:sz w:val="13"/>
                          </w:rPr>
                          <w:t>2012</w:t>
                        </w:r>
                      </w:p>
                    </w:txbxContent>
                  </v:textbox>
                </v:rect>
                <v:rect id="Rectangle 457" o:spid="_x0000_s1269" style="position:absolute;left:19216;top:16380;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p8cA&#10;AADcAAAADwAAAGRycy9kb3ducmV2LnhtbESPT2vCQBTE7wW/w/KE3uqmU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KfHAAAA3AAAAA8AAAAAAAAAAAAAAAAAmAIAAGRy&#10;cy9kb3ducmV2LnhtbFBLBQYAAAAABAAEAPUAAACMAwAAAAA=&#10;" filled="f" stroked="f">
                  <v:textbox inset="0,0,0,0">
                    <w:txbxContent>
                      <w:p w:rsidR="00706602" w:rsidRDefault="00706602" w:rsidP="00DC6C4F">
                        <w:pPr>
                          <w:spacing w:after="160" w:line="259" w:lineRule="auto"/>
                        </w:pPr>
                        <w:r>
                          <w:rPr>
                            <w:w w:val="97"/>
                            <w:sz w:val="13"/>
                          </w:rPr>
                          <w:t>2013</w:t>
                        </w:r>
                      </w:p>
                    </w:txbxContent>
                  </v:textbox>
                </v:rect>
                <v:rect id="Rectangle 458" o:spid="_x0000_s1270" style="position:absolute;left:22485;top:16380;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s1cEA&#10;AADcAAAADwAAAGRycy9kb3ducmV2LnhtbERPy4rCMBTdC/5DuII7TR10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bNXBAAAA3AAAAA8AAAAAAAAAAAAAAAAAmAIAAGRycy9kb3du&#10;cmV2LnhtbFBLBQYAAAAABAAEAPUAAACGAwAAAAA=&#10;" filled="f" stroked="f">
                  <v:textbox inset="0,0,0,0">
                    <w:txbxContent>
                      <w:p w:rsidR="00706602" w:rsidRDefault="00706602" w:rsidP="00DC6C4F">
                        <w:pPr>
                          <w:spacing w:after="160" w:line="259" w:lineRule="auto"/>
                        </w:pPr>
                        <w:r>
                          <w:rPr>
                            <w:w w:val="97"/>
                            <w:sz w:val="13"/>
                          </w:rPr>
                          <w:t>2014</w:t>
                        </w:r>
                      </w:p>
                    </w:txbxContent>
                  </v:textbox>
                </v:rect>
                <v:rect id="Rectangle 459" o:spid="_x0000_s1271" style="position:absolute;left:25756;top:16380;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706602" w:rsidRDefault="00706602" w:rsidP="00DC6C4F">
                        <w:pPr>
                          <w:spacing w:after="160" w:line="259" w:lineRule="auto"/>
                        </w:pPr>
                        <w:r>
                          <w:rPr>
                            <w:w w:val="97"/>
                            <w:sz w:val="13"/>
                          </w:rPr>
                          <w:t>2015</w:t>
                        </w:r>
                      </w:p>
                    </w:txbxContent>
                  </v:textbox>
                </v:rect>
                <v:rect id="Rectangle 460" o:spid="_x0000_s1272" style="position:absolute;left:29026;top:16380;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706602" w:rsidRDefault="00706602" w:rsidP="00DC6C4F">
                        <w:pPr>
                          <w:spacing w:after="160" w:line="259" w:lineRule="auto"/>
                        </w:pPr>
                        <w:r>
                          <w:rPr>
                            <w:w w:val="97"/>
                            <w:sz w:val="13"/>
                          </w:rPr>
                          <w:t>2016</w:t>
                        </w:r>
                      </w:p>
                    </w:txbxContent>
                  </v:textbox>
                </v:rect>
                <v:rect id="Rectangle 461" o:spid="_x0000_s1273" style="position:absolute;left:32296;top:16380;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706602" w:rsidRDefault="00706602" w:rsidP="00DC6C4F">
                        <w:pPr>
                          <w:spacing w:after="160" w:line="259" w:lineRule="auto"/>
                        </w:pPr>
                        <w:r>
                          <w:rPr>
                            <w:w w:val="97"/>
                            <w:sz w:val="13"/>
                          </w:rPr>
                          <w:t>2017</w:t>
                        </w:r>
                      </w:p>
                    </w:txbxContent>
                  </v:textbox>
                </v:rect>
                <v:shape id="Shape 475" o:spid="_x0000_s1274" style="position:absolute;width:35928;height:2;visibility:visible;mso-wrap-style:square;v-text-anchor:top" coordsize="359280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ByMYA&#10;AADcAAAADwAAAGRycy9kb3ducmV2LnhtbESPW2sCMRSE3wX/QzgFX0SzSr2wNYpYWmpfxFufD5vT&#10;3cXkJN1E3f77plDo4zAz3zCLVWuNuFETascKRsMMBHHhdM2lgtPxZTAHESKyRuOYFHxTgNWy21lg&#10;rt2d93Q7xFIkCIccFVQx+lzKUFRkMQydJ07ep2ssxiSbUuoG7wlujRxn2VRarDktVOhpU1FxOVyt&#10;go9J35vN1vjR6/P7Tn+drzu77ivVe2jXTyAitfE//Nd+0woeZxP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8ByMYAAADcAAAADwAAAAAAAAAAAAAAAACYAgAAZHJz&#10;L2Rvd25yZXYueG1sUEsFBgAAAAAEAAQA9QAAAIsDAAAAAA==&#10;" path="m3592805,241l,e" filled="f" strokecolor="#181717" strokeweight=".26422mm">
                  <v:path arrowok="t" textboxrect="0,0,3592805,241"/>
                </v:shape>
                <v:rect id="Rectangle 476" o:spid="_x0000_s1275" style="position:absolute;left:2105;top:1357;width:852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706602" w:rsidRDefault="00706602" w:rsidP="000C121B">
                        <w:pPr>
                          <w:spacing w:after="160" w:line="259" w:lineRule="auto"/>
                          <w:ind w:left="402"/>
                        </w:pPr>
                        <w:r>
                          <w:rPr>
                            <w:sz w:val="13"/>
                          </w:rPr>
                          <w:t>Index</w:t>
                        </w:r>
                        <w:r>
                          <w:rPr>
                            <w:spacing w:val="-3"/>
                            <w:sz w:val="13"/>
                          </w:rPr>
                          <w:t xml:space="preserve"> </w:t>
                        </w:r>
                        <w:r>
                          <w:rPr>
                            <w:sz w:val="13"/>
                          </w:rPr>
                          <w:t>(2007</w:t>
                        </w:r>
                        <w:r>
                          <w:rPr>
                            <w:spacing w:val="-3"/>
                            <w:sz w:val="13"/>
                          </w:rPr>
                          <w:t xml:space="preserve"> </w:t>
                        </w:r>
                        <w:r>
                          <w:rPr>
                            <w:sz w:val="13"/>
                          </w:rPr>
                          <w:t>=</w:t>
                        </w:r>
                        <w:r>
                          <w:rPr>
                            <w:spacing w:val="-3"/>
                            <w:sz w:val="13"/>
                          </w:rPr>
                          <w:t xml:space="preserve"> </w:t>
                        </w:r>
                        <w:r>
                          <w:rPr>
                            <w:sz w:val="13"/>
                          </w:rPr>
                          <w:t>100)</w:t>
                        </w:r>
                      </w:p>
                    </w:txbxContent>
                  </v:textbox>
                </v:rect>
                <v:shape id="Shape 105658" o:spid="_x0000_s1276" style="position:absolute;left:3373;top:3617;width:3424;height:3431;visibility:visible;mso-wrap-style:square;v-text-anchor:top" coordsize="342354,34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PXMMA&#10;AADfAAAADwAAAGRycy9kb3ducmV2LnhtbERPTUvDQBC9C/6HZQQvYncttJTYbRFBsIcerBWvQ3aa&#10;pMnOhuw0jf/eOQgeH+97vZ1iZ0YacpPYw9PMgSEuU2i48nD8fHtcgcmCHLBLTB5+KMN2c3uzxiKk&#10;K3/QeJDKaAjnAj3UIn1hbS5riphnqSdW7pSGiKJwqGwY8KrhsbNz55Y2YsPaUGNPrzWV7eESPVz2&#10;o3zvdg88/2ra1uE5rEj23t/fTS/PYIQm+Rf/ud+DzneL5UIH6x8F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7PXMMAAADfAAAADwAAAAAAAAAAAAAAAACYAgAAZHJzL2Rv&#10;d25yZXYueG1sUEsFBgAAAAAEAAQA9QAAAIgDAAAAAA==&#10;" path="m,l342354,r,343078l,343078,,e" fillcolor="#fffefd" stroked="f" strokeweight="0">
                  <v:stroke endcap="round"/>
                  <v:path arrowok="t" textboxrect="0,0,342354,343078"/>
                </v:shape>
                <v:rect id="Rectangle 480" o:spid="_x0000_s1277" style="position:absolute;left:3894;top:3996;width:334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706602" w:rsidRDefault="00706602" w:rsidP="00DC6C4F">
                        <w:pPr>
                          <w:spacing w:after="160" w:line="259" w:lineRule="auto"/>
                        </w:pPr>
                        <w:r>
                          <w:rPr>
                            <w:color w:val="933127"/>
                            <w:w w:val="105"/>
                            <w:sz w:val="13"/>
                          </w:rPr>
                          <w:t>Criza Global</w:t>
                        </w:r>
                        <w:r>
                          <w:rPr>
                            <w:color w:val="933127"/>
                            <w:spacing w:val="-3"/>
                            <w:w w:val="105"/>
                            <w:sz w:val="13"/>
                          </w:rPr>
                          <w:t xml:space="preserve"> </w:t>
                        </w:r>
                      </w:p>
                    </w:txbxContent>
                  </v:textbox>
                </v:rect>
                <v:rect id="Rectangle 481" o:spid="_x0000_s1278" style="position:absolute;left:3521;top:5064;width:434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D8QA&#10;AADcAAAADwAAAGRycy9kb3ducmV2LnhtbESPQYvCMBSE74L/ITxhb5q6y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6Q/EAAAA3AAAAA8AAAAAAAAAAAAAAAAAmAIAAGRycy9k&#10;b3ducmV2LnhtbFBLBQYAAAAABAAEAPUAAACJAwAAAAA=&#10;" filled="f" stroked="f">
                  <v:textbox inset="0,0,0,0">
                    <w:txbxContent>
                      <w:p w:rsidR="00706602" w:rsidRDefault="00706602" w:rsidP="00DC6C4F">
                        <w:pPr>
                          <w:spacing w:after="160" w:line="259" w:lineRule="auto"/>
                        </w:pPr>
                        <w:proofErr w:type="gramStart"/>
                        <w:r>
                          <w:rPr>
                            <w:color w:val="933127"/>
                            <w:w w:val="107"/>
                            <w:sz w:val="13"/>
                          </w:rPr>
                          <w:t>financiară</w:t>
                        </w:r>
                        <w:proofErr w:type="gramEnd"/>
                        <w:r>
                          <w:rPr>
                            <w:color w:val="933127"/>
                            <w:spacing w:val="-3"/>
                            <w:w w:val="107"/>
                            <w:sz w:val="13"/>
                          </w:rPr>
                          <w:t xml:space="preserve"> </w:t>
                        </w:r>
                      </w:p>
                    </w:txbxContent>
                  </v:textbox>
                </v:rect>
                <v:rect id="Rectangle 482" o:spid="_x0000_s1279" style="position:absolute;left:3373;top:6056;width:5043;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3eMYA&#10;AADcAAAADwAAAGRycy9kb3ducmV2LnhtbESPQWvCQBSE7wX/w/KE3uqmQ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3eMYAAADcAAAADwAAAAAAAAAAAAAAAACYAgAAZHJz&#10;L2Rvd25yZXYueG1sUEsFBgAAAAAEAAQA9QAAAIsDAAAAAA==&#10;" filled="f" stroked="f">
                  <v:textbox inset="0,0,0,0">
                    <w:txbxContent>
                      <w:p w:rsidR="00706602" w:rsidRDefault="00706602" w:rsidP="00DC6C4F">
                        <w:pPr>
                          <w:spacing w:after="160" w:line="259" w:lineRule="auto"/>
                        </w:pPr>
                        <w:proofErr w:type="gramStart"/>
                        <w:r>
                          <w:rPr>
                            <w:color w:val="933127"/>
                            <w:w w:val="107"/>
                            <w:sz w:val="13"/>
                          </w:rPr>
                          <w:t>mondială</w:t>
                        </w:r>
                        <w:proofErr w:type="gramEnd"/>
                      </w:p>
                    </w:txbxContent>
                  </v:textbox>
                </v:rect>
                <v:shape id="Shape 105667" o:spid="_x0000_s1280" style="position:absolute;left:11427;top:1708;width:6489;height:4528;visibility:visible;mso-wrap-style:square;v-text-anchor:top" coordsize="648856,45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d8IA&#10;AADfAAAADwAAAGRycy9kb3ducmV2LnhtbERPW2vCMBR+H/gfwhH2MjSdYJVqFDeQuUcv0NdjcmyL&#10;zUlpMo3/3gwGe/z47st1tK24Ue8bxwrexxkIYu1Mw5WC03E7moPwAdlg65gUPMjDejV4WWJh3J33&#10;dDuESqQQ9gUqqEPoCim9rsmiH7uOOHEX11sMCfaVND3eU7ht5STLcmmx4dRQY0efNenr4ccq2H9N&#10;y7j7/rBvrkR7Lk86YqmVeh3GzQJEoBj+xX/unUnzs2mez+D3TwI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gF3wgAAAN8AAAAPAAAAAAAAAAAAAAAAAJgCAABkcnMvZG93&#10;bnJldi54bWxQSwUGAAAAAAQABAD1AAAAhwMAAAAA&#10;" path="m,l648856,r,452806l,452806,,e" fillcolor="#fffefd" stroked="f" strokeweight="0">
                  <v:stroke endcap="round"/>
                  <v:path arrowok="t" textboxrect="0,0,648856,452806"/>
                </v:shape>
                <v:rect id="Rectangle 484" o:spid="_x0000_s1281" style="position:absolute;left:11916;top:2081;width:77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Kl8YA&#10;AADcAAAADwAAAGRycy9kb3ducmV2LnhtbESPQWvCQBSE7wX/w/KE3ppNi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1Kl8YAAADcAAAADwAAAAAAAAAAAAAAAACYAgAAZHJz&#10;L2Rvd25yZXYueG1sUEsFBgAAAAAEAAQA9QAAAIsDAAAAAA==&#10;" filled="f" stroked="f">
                  <v:textbox inset="0,0,0,0">
                    <w:txbxContent>
                      <w:p w:rsidR="00706602" w:rsidRDefault="00706602" w:rsidP="00DC6C4F">
                        <w:pPr>
                          <w:spacing w:after="160" w:line="259" w:lineRule="auto"/>
                        </w:pPr>
                        <w:r>
                          <w:rPr>
                            <w:color w:val="933127"/>
                            <w:w w:val="105"/>
                            <w:sz w:val="13"/>
                          </w:rPr>
                          <w:t>Criza zonei Euro</w:t>
                        </w:r>
                        <w:r>
                          <w:rPr>
                            <w:color w:val="933127"/>
                            <w:spacing w:val="-5"/>
                            <w:w w:val="105"/>
                            <w:sz w:val="13"/>
                          </w:rPr>
                          <w:t xml:space="preserve"> </w:t>
                        </w:r>
                        <w:r>
                          <w:rPr>
                            <w:color w:val="933127"/>
                            <w:w w:val="105"/>
                            <w:sz w:val="13"/>
                          </w:rPr>
                          <w:t>crisis,</w:t>
                        </w:r>
                        <w:r>
                          <w:rPr>
                            <w:color w:val="933127"/>
                            <w:spacing w:val="-3"/>
                            <w:w w:val="105"/>
                            <w:sz w:val="13"/>
                          </w:rPr>
                          <w:t xml:space="preserve"> </w:t>
                        </w:r>
                      </w:p>
                    </w:txbxContent>
                  </v:textbox>
                </v:rect>
                <v:rect id="Rectangle 485" o:spid="_x0000_s1282" style="position:absolute;left:11726;top:3149;width:745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706602" w:rsidRDefault="00706602" w:rsidP="00DC6C4F">
                        <w:pPr>
                          <w:spacing w:after="160" w:line="259" w:lineRule="auto"/>
                        </w:pPr>
                        <w:r>
                          <w:rPr>
                            <w:color w:val="933127"/>
                            <w:w w:val="106"/>
                            <w:sz w:val="13"/>
                          </w:rPr>
                          <w:t>Lupte fiscale ale SUA</w:t>
                        </w:r>
                        <w:r>
                          <w:rPr>
                            <w:color w:val="933127"/>
                            <w:spacing w:val="-4"/>
                            <w:w w:val="106"/>
                            <w:sz w:val="13"/>
                          </w:rPr>
                          <w:t xml:space="preserve"> </w:t>
                        </w:r>
                        <w:r>
                          <w:rPr>
                            <w:color w:val="933127"/>
                            <w:w w:val="106"/>
                            <w:sz w:val="13"/>
                          </w:rPr>
                          <w:t>fights,</w:t>
                        </w:r>
                        <w:r>
                          <w:rPr>
                            <w:color w:val="933127"/>
                            <w:spacing w:val="-3"/>
                            <w:w w:val="106"/>
                            <w:sz w:val="13"/>
                          </w:rPr>
                          <w:t xml:space="preserve"> </w:t>
                        </w:r>
                      </w:p>
                    </w:txbxContent>
                  </v:textbox>
                </v:rect>
                <v:rect id="Rectangle 486" o:spid="_x0000_s1283" style="position:absolute;left:11718;top:4224;width:802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e8UA&#10;AADcAAAADwAAAGRycy9kb3ducmV2LnhtbESPT4vCMBTE78J+h/AWvGmqiN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F7xQAAANwAAAAPAAAAAAAAAAAAAAAAAJgCAABkcnMv&#10;ZG93bnJldi54bWxQSwUGAAAAAAQABAD1AAAAigMAAAAA&#10;" filled="f" stroked="f">
                  <v:textbox inset="0,0,0,0">
                    <w:txbxContent>
                      <w:p w:rsidR="00706602" w:rsidRDefault="00706602" w:rsidP="00DC6C4F">
                        <w:pPr>
                          <w:spacing w:after="160" w:line="259" w:lineRule="auto"/>
                        </w:pPr>
                        <w:r>
                          <w:rPr>
                            <w:color w:val="933127"/>
                            <w:w w:val="106"/>
                            <w:sz w:val="13"/>
                          </w:rPr>
                          <w:t>Tranziţia conducerii</w:t>
                        </w:r>
                      </w:p>
                    </w:txbxContent>
                  </v:textbox>
                </v:rect>
                <v:rect id="Rectangle 487" o:spid="_x0000_s1284" style="position:absolute;left:12908;top:5299;width:3177;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4MYA&#10;AADcAAAADwAAAGRycy9kb3ducmV2LnhtbESPT2vCQBTE74V+h+UVvNWNR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U4MYAAADcAAAADwAAAAAAAAAAAAAAAACYAgAAZHJz&#10;L2Rvd25yZXYueG1sUEsFBgAAAAAEAAQA9QAAAIsDAAAAAA==&#10;" filled="f" stroked="f">
                  <v:textbox inset="0,0,0,0">
                    <w:txbxContent>
                      <w:p w:rsidR="00706602" w:rsidRPr="00631F42" w:rsidRDefault="00706602" w:rsidP="00DC6C4F">
                        <w:pPr>
                          <w:spacing w:after="160" w:line="259" w:lineRule="auto"/>
                          <w:rPr>
                            <w:color w:val="943634" w:themeColor="accent2" w:themeShade="BF"/>
                            <w:sz w:val="12"/>
                            <w:szCs w:val="12"/>
                            <w:lang w:val="ro-RO"/>
                          </w:rPr>
                        </w:pPr>
                        <w:r w:rsidRPr="00631F42">
                          <w:rPr>
                            <w:color w:val="943634" w:themeColor="accent2" w:themeShade="BF"/>
                            <w:sz w:val="12"/>
                            <w:szCs w:val="12"/>
                            <w:lang w:val="ro-RO"/>
                          </w:rPr>
                          <w:t>China</w:t>
                        </w:r>
                      </w:p>
                    </w:txbxContent>
                  </v:textbox>
                </v:rect>
                <v:shape id="Shape 105689" o:spid="_x0000_s1285" style="position:absolute;left:22230;top:4224;width:4795;height:3671;visibility:visible;mso-wrap-style:square;v-text-anchor:top" coordsize="479552,367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Vx8UA&#10;AADfAAAADwAAAGRycy9kb3ducmV2LnhtbERPy0oDMRTdC/5DuII7myh9TpsWGSiKC6Gttl3eTq6T&#10;wcnNkMR2/HsjCC4P571Y9a4VZwqx8azhfqBAEFfeNFxreNut76YgYkI22HomDd8UYbW8vlpgYfyF&#10;N3TeplrkEI4FarApdYWUsbLkMA58R5y5Dx8cpgxDLU3ASw53rXxQaiwdNpwbLHZUWqo+t19Ow2FS&#10;boaHp9f96T2cypfRemg7ddT69qZ/nINI1Kd/8Z/72eT5ajSezuD3TwY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9XHxQAAAN8AAAAPAAAAAAAAAAAAAAAAAJgCAABkcnMv&#10;ZG93bnJldi54bWxQSwUGAAAAAAQABAD1AAAAigMAAAAA&#10;" path="m,l479552,r,367068l,367068,,e" fillcolor="#fffefd" stroked="f" strokeweight="0">
                  <v:stroke endcap="round"/>
                  <v:path arrowok="t" textboxrect="0,0,479552,367068"/>
                </v:shape>
                <v:rect id="Rectangle 489" o:spid="_x0000_s1286" style="position:absolute;left:22892;top:4599;width:463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lCcUA&#10;AADcAAAADwAAAGRycy9kb3ducmV2LnhtbESPT2vCQBTE74LfYXmCN90oUp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OUJxQAAANwAAAAPAAAAAAAAAAAAAAAAAJgCAABkcnMv&#10;ZG93bnJldi54bWxQSwUGAAAAAAQABAD1AAAAigMAAAAA&#10;" filled="f" stroked="f">
                  <v:textbox inset="0,0,0,0">
                    <w:txbxContent>
                      <w:p w:rsidR="00706602" w:rsidRDefault="00706602" w:rsidP="00DC6C4F">
                        <w:pPr>
                          <w:spacing w:after="160" w:line="259" w:lineRule="auto"/>
                        </w:pPr>
                        <w:r>
                          <w:rPr>
                            <w:color w:val="933127"/>
                            <w:w w:val="104"/>
                            <w:sz w:val="13"/>
                          </w:rPr>
                          <w:t>Criza European</w:t>
                        </w:r>
                      </w:p>
                    </w:txbxContent>
                  </v:textbox>
                </v:rect>
                <v:rect id="Rectangle 490" o:spid="_x0000_s1287" style="position:absolute;left:22248;top:5667;width:614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ScEA&#10;AADcAAAADwAAAGRycy9kb3ducmV2LnhtbERPy4rCMBTdC/5DuII7TRUR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f2knBAAAA3AAAAA8AAAAAAAAAAAAAAAAAmAIAAGRycy9kb3du&#10;cmV2LnhtbFBLBQYAAAAABAAEAPUAAACGAwAAAAA=&#10;" filled="f" stroked="f">
                  <v:textbox inset="0,0,0,0">
                    <w:txbxContent>
                      <w:p w:rsidR="00706602" w:rsidRDefault="00706602" w:rsidP="00DC6C4F">
                        <w:pPr>
                          <w:spacing w:after="160" w:line="259" w:lineRule="auto"/>
                        </w:pPr>
                        <w:r>
                          <w:rPr>
                            <w:color w:val="933127"/>
                            <w:w w:val="105"/>
                            <w:sz w:val="13"/>
                          </w:rPr>
                          <w:t xml:space="preserve">Imigraţiei </w:t>
                        </w:r>
                      </w:p>
                    </w:txbxContent>
                  </v:textbox>
                </v:rect>
                <v:rect id="Rectangle 491" o:spid="_x0000_s1288" style="position:absolute;left:22222;top:6742;width:4046;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0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f9LEAAAA3AAAAA8AAAAAAAAAAAAAAAAAmAIAAGRycy9k&#10;b3ducmV2LnhtbFBLBQYAAAAABAAEAPUAAACJAwAAAAA=&#10;" filled="f" stroked="f">
                  <v:textbox inset="0,0,0,0">
                    <w:txbxContent>
                      <w:p w:rsidR="00706602" w:rsidRPr="00631F42" w:rsidRDefault="00706602" w:rsidP="00DC6C4F">
                        <w:pPr>
                          <w:spacing w:after="160" w:line="259" w:lineRule="auto"/>
                          <w:rPr>
                            <w:color w:val="632423" w:themeColor="accent2" w:themeShade="80"/>
                            <w:lang w:val="ro-RO"/>
                          </w:rPr>
                        </w:pPr>
                        <w:r w:rsidRPr="00631F42">
                          <w:rPr>
                            <w:color w:val="632423" w:themeColor="accent2" w:themeShade="80"/>
                            <w:sz w:val="12"/>
                            <w:szCs w:val="12"/>
                            <w:lang w:val="ro-RO"/>
                          </w:rPr>
                          <w:t>europene</w:t>
                        </w:r>
                      </w:p>
                    </w:txbxContent>
                  </v:textbox>
                </v:rect>
                <v:shape id="Shape 105697" o:spid="_x0000_s1289" style="position:absolute;left:26672;top:3024;width:2324;height:1030;visibility:visible;mso-wrap-style:square;v-text-anchor:top" coordsize="232397,102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IcUA&#10;AADfAAAADwAAAGRycy9kb3ducmV2LnhtbERPz2vCMBS+C/sfwhO8yEwnzHWdUUTU7SZ2HrbbW/Ns&#10;szUvpYla/3sjDDx+fL+n887W4kStN44VPI0SEMSF04ZLBfvP9WMKwgdkjbVjUnAhD/PZQ2+KmXZn&#10;3tEpD6WIIewzVFCF0GRS+qIii37kGuLIHVxrMUTYllK3eI7htpbjJJlIi4ZjQ4UNLSsq/vKjVUAm&#10;3awWpXn/Hl78dr/7Mr8/61ypQb9bvIEI1IW7+N/9oeP85Hny+gK3PxG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CghxQAAAN8AAAAPAAAAAAAAAAAAAAAAAJgCAABkcnMv&#10;ZG93bnJldi54bWxQSwUGAAAAAAQABAD1AAAAigMAAAAA&#10;" path="m,l232397,r,102997l,102997,,e" fillcolor="#fffefd" stroked="f" strokeweight="0">
                  <v:stroke endcap="round"/>
                  <v:path arrowok="t" textboxrect="0,0,232397,102997"/>
                </v:shape>
                <v:shape id="Shape 105698" o:spid="_x0000_s1290" style="position:absolute;left:26916;top:1764;width:5027;height:981;visibility:visible;mso-wrap-style:square;v-text-anchor:top" coordsize="502641,9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C8UA&#10;AADfAAAADwAAAGRycy9kb3ducmV2LnhtbERPS0vDQBC+C/0PyxS82Y0VY43dFgn4QPRgFc9jdkzS&#10;ZmfD7qZJ/71zEDx+fO/1dnKdOlKIrWcDl4sMFHHlbcu1gc+Ph4sVqJiQLXaeycCJImw3s7M1FtaP&#10;/E7HXaqVhHAs0ECTUl9oHauGHMaF74mF+/HBYRIYam0DjhLuOr3Mslw7bFkaGuypbKg67AZnYBxO&#10;X+Hmaij338uXXD/2q6fy7dWY8/l0fwcq0ZT+xX/uZyvzs+v8VgbLHwG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KwLxQAAAN8AAAAPAAAAAAAAAAAAAAAAAJgCAABkcnMv&#10;ZG93bnJldi54bWxQSwUGAAAAAAQABAD1AAAAigMAAAAA&#10;" path="m,l502641,r,98018l,98018,,e" fillcolor="#fffefd" stroked="f" strokeweight="0">
                  <v:stroke endcap="round"/>
                  <v:path arrowok="t" textboxrect="0,0,502641,98018"/>
                </v:shape>
                <v:rect id="Rectangle 64011" o:spid="_x0000_s1291" style="position:absolute;left:26758;top:3397;width:280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OHMYA&#10;AADeAAAADwAAAGRycy9kb3ducmV2LnhtbESPT4vCMBTE74LfITzBm6YVEa1GEf+gx10V1NujebbF&#10;5qU00Xb3028WFvY4zMxvmMWqNaV4U+0KywriYQSCOLW64EzB5bwfTEE4j6yxtEwKvsjBatntLDDR&#10;tuFPep98JgKEXYIKcu+rREqX5mTQDW1FHLyHrQ36IOtM6hqbADelHEXRRBosOCzkWNEmp/R5ehkF&#10;h2m1vh3td5OVu/vh+nGdbc8zr1S/167nIDy1/j/81z5qBZNxFM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OHMYAAADeAAAADwAAAAAAAAAAAAAAAACYAgAAZHJz&#10;L2Rvd25yZXYueG1sUEsFBgAAAAAEAAQA9QAAAIsDAAAAAA==&#10;" filled="f" stroked="f">
                  <v:textbox inset="0,0,0,0">
                    <w:txbxContent>
                      <w:p w:rsidR="00706602" w:rsidRDefault="00706602" w:rsidP="00DC6C4F">
                        <w:pPr>
                          <w:spacing w:after="160" w:line="259" w:lineRule="auto"/>
                        </w:pPr>
                        <w:r>
                          <w:rPr>
                            <w:color w:val="933127"/>
                            <w:w w:val="105"/>
                            <w:sz w:val="13"/>
                          </w:rPr>
                          <w:t>Brexit</w:t>
                        </w:r>
                      </w:p>
                    </w:txbxContent>
                  </v:textbox>
                </v:rect>
                <v:rect id="Rectangle 496" o:spid="_x0000_s1292" style="position:absolute;left:27262;top:1735;width:588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706602" w:rsidRDefault="00706602" w:rsidP="00DC6C4F">
                        <w:pPr>
                          <w:spacing w:after="160" w:line="259" w:lineRule="auto"/>
                        </w:pPr>
                        <w:r>
                          <w:rPr>
                            <w:color w:val="933127"/>
                            <w:w w:val="105"/>
                            <w:sz w:val="13"/>
                          </w:rPr>
                          <w:t>Alegerile în SUA</w:t>
                        </w:r>
                        <w:r>
                          <w:rPr>
                            <w:color w:val="933127"/>
                            <w:spacing w:val="-3"/>
                            <w:w w:val="105"/>
                            <w:sz w:val="13"/>
                          </w:rPr>
                          <w:t xml:space="preserve"> </w:t>
                        </w:r>
                        <w:r>
                          <w:rPr>
                            <w:color w:val="933127"/>
                            <w:w w:val="105"/>
                            <w:sz w:val="13"/>
                          </w:rPr>
                          <w:t>elections</w:t>
                        </w:r>
                      </w:p>
                    </w:txbxContent>
                  </v:textbox>
                </v:rect>
                <v:shape id="Shape 497" o:spid="_x0000_s1293" style="position:absolute;left:30143;top:2852;width:957;height:338;visibility:visible;mso-wrap-style:square;v-text-anchor:top" coordsize="95631,3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76vMUA&#10;AADcAAAADwAAAGRycy9kb3ducmV2LnhtbESPQWvCQBSE74L/YXmCt7oxVGujq0ihoNZLYws9PrLP&#10;bDT7Ns2umv77bqHgcZiZb5jFqrO1uFLrK8cKxqMEBHHhdMWlgo/D68MMhA/IGmvHpOCHPKyW/d4C&#10;M+1u/E7XPJQiQthnqMCE0GRS+sKQRT9yDXH0jq61GKJsS6lbvEW4rWWaJFNpseK4YLChF0PFOb9Y&#10;BTtsTjj+ejOTz7TenqaV/07zvVLDQbeegwjUhXv4v73RCh6fn+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vq8xQAAANwAAAAPAAAAAAAAAAAAAAAAAJgCAABkcnMv&#10;ZG93bnJldi54bWxQSwUGAAAAAAQABAD1AAAAigMAAAAA&#10;" path="m,l95631,33795e" filled="f" strokecolor="#af352e" strokeweight=".26422mm">
                  <v:path arrowok="t" textboxrect="0,0,95631,33795"/>
                </v:shape>
                <v:shape id="Shape 498" o:spid="_x0000_s1294" style="position:absolute;left:30981;top:2998;width:406;height:344;visibility:visible;mso-wrap-style:square;v-text-anchor:top" coordsize="40576,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LqL8A&#10;AADcAAAADwAAAGRycy9kb3ducmV2LnhtbERPy4rCMBTdC/MP4Qqz09Qioh3TMsgIs/WxcHlpbh+k&#10;uSlNrHW+frIQXB7Oe19MthMjDb51rGC1TEAQl063XCu4Xo6LLQgfkDV2jknBkzwU+cdsj5l2Dz7R&#10;eA61iCHsM1TQhNBnUvqyIYt+6XriyFVusBgiHGqpB3zEcNvJNEk20mLLsaHBng4NleZ8twrSw736&#10;8+vRTNXNdT/mYqROjVKf8+n7C0SgKbzFL/evVrDexbXxTDwCM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BYuovwAAANwAAAAPAAAAAAAAAAAAAAAAAJgCAABkcnMvZG93bnJl&#10;di54bWxQSwUGAAAAAAQABAD1AAAAhAMAAAAA&#10;" path="m12192,l40576,29426,,34480,12192,xe" fillcolor="#af352e" stroked="f" strokeweight="0">
                  <v:path arrowok="t" textboxrect="0,0,40576,34480"/>
                </v:shape>
                <v:shape id="Shape 500" o:spid="_x0000_s1295" style="position:absolute;left:29354;top:4112;width:393;height:360;visibility:visible;mso-wrap-style:square;v-text-anchor:top" coordsize="39332,35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BL8AA&#10;AADcAAAADwAAAGRycy9kb3ducmV2LnhtbERPy2oCMRTdF/yHcIXuaqK0ouNEEaXQTaG+mO1lcueh&#10;yc0wSXX6982i0OXhvPPN4Ky4Ux9azxqmEwWCuPSm5VrD+fT+sgARIrJB65k0/FCAzXr0lGNm/IMP&#10;dD/GWqQQDhlqaGLsMilD2ZDDMPEdceIq3zuMCfa1ND0+UrizcqbUXDpsOTU02NGuofJ2/HYanB32&#10;9utc7C7eYFGF6/JVVZ9aP4+H7QpEpCH+i//cH0bDm0r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BL8AAAADcAAAADwAAAAAAAAAAAAAAAACYAgAAZHJzL2Rvd25y&#10;ZXYueG1sUEsFBgAAAAAEAAQA9QAAAIUDAAAAAA==&#10;" path="m6769,l39332,24740,,35941,6769,xe" fillcolor="#af352e" stroked="f" strokeweight="0">
                  <v:path arrowok="t" textboxrect="0,0,39332,35941"/>
                </v:shape>
                <v:shape id="Shape 501" o:spid="_x0000_s1296" style="position:absolute;left:25930;top:6569;width:1018;height:581;visibility:visible;mso-wrap-style:square;v-text-anchor:top" coordsize="101816,5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lcMUA&#10;AADcAAAADwAAAGRycy9kb3ducmV2LnhtbESPW2sCMRSE3wv+h3CEvhTNKlRkNYoIQrEF8QY+HjZn&#10;L7g5WZNUd/+9KRR8HGbmG2a+bE0t7uR8ZVnBaJiAIM6srrhQcDpuBlMQPiBrrC2Tgo48LBe9tzmm&#10;2j54T/dDKESEsE9RQRlCk0rps5IM+qFtiKOXW2cwROkKqR0+ItzUcpwkE2mw4rhQYkPrkrLr4dco&#10;2N8+Trnbbc7y+9pdctdt85/zRKn3fruagQjUhlf4v/2lFXwmI/g7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eVwxQAAANwAAAAPAAAAAAAAAAAAAAAAAJgCAABkcnMv&#10;ZG93bnJldi54bWxQSwUGAAAAAAQABAD1AAAAigMAAAAA&#10;" path="m,l101816,58179e" filled="f" strokecolor="#af352e" strokeweight=".26422mm">
                  <v:path arrowok="t" textboxrect="0,0,101816,58179"/>
                </v:shape>
                <v:shape id="Shape 502" o:spid="_x0000_s1297" style="position:absolute;left:26804;top:6961;width:409;height:341;visibility:visible;mso-wrap-style:square;v-text-anchor:top" coordsize="40830,3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OcQA&#10;AADcAAAADwAAAGRycy9kb3ducmV2LnhtbESPQWsCMRSE7wX/Q3hCbzVxwSKrUUQUKpRCbT14e2ye&#10;m9XNS9ik7vbfN4VCj8PMfMMs14NrxZ262HjWMJ0oEMSVNw3XGj4/9k9zEDEhG2w9k4ZvirBejR6W&#10;WBrf8zvdj6kWGcKxRA02pVBKGStLDuPEB+LsXXznMGXZ1dJ02Ge4a2Wh1LN02HBesBhoa6m6Hb+c&#10;hv3JhvOumlt1tfatDyoWh/ZV68fxsFmASDSk//Bf+8VomKk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3TnEAAAA3AAAAA8AAAAAAAAAAAAAAAAAmAIAAGRycy9k&#10;b3ducmV2LnhtbFBLBQYAAAAABAAEAPUAAACJAwAAAAA=&#10;" path="m18148,l40830,34023,,31750,18148,xe" fillcolor="#af352e" stroked="f" strokeweight="0">
                  <v:path arrowok="t" textboxrect="0,0,40830,34023"/>
                </v:shape>
                <w10:anchorlock/>
              </v:group>
            </w:pict>
          </mc:Fallback>
        </mc:AlternateContent>
      </w:r>
    </w:p>
    <w:p w:rsidR="000C121B" w:rsidRDefault="000C121B" w:rsidP="00DC6C4F">
      <w:pPr>
        <w:pStyle w:val="NoSpacing"/>
        <w:spacing w:line="276" w:lineRule="auto"/>
        <w:jc w:val="both"/>
        <w:rPr>
          <w:rFonts w:eastAsia="Calibri" w:cstheme="minorHAnsi"/>
          <w:color w:val="181717"/>
          <w:sz w:val="12"/>
          <w:szCs w:val="12"/>
        </w:rPr>
      </w:pPr>
    </w:p>
    <w:p w:rsidR="00DC6C4F" w:rsidRPr="000C121B" w:rsidRDefault="00616390" w:rsidP="00DC6C4F">
      <w:pPr>
        <w:pStyle w:val="NoSpacing"/>
        <w:spacing w:line="276" w:lineRule="auto"/>
        <w:jc w:val="both"/>
        <w:rPr>
          <w:rFonts w:cstheme="minorHAnsi"/>
          <w:sz w:val="18"/>
          <w:szCs w:val="18"/>
        </w:rPr>
      </w:pPr>
      <w:r>
        <w:rPr>
          <w:rFonts w:eastAsia="Calibri" w:cstheme="minorHAnsi"/>
          <w:color w:val="181717"/>
          <w:sz w:val="18"/>
          <w:szCs w:val="18"/>
        </w:rPr>
        <w:tab/>
      </w:r>
      <w:r w:rsidR="00DC6C4F" w:rsidRPr="000C121B">
        <w:rPr>
          <w:rFonts w:eastAsia="Calibri" w:cstheme="minorHAnsi"/>
          <w:color w:val="181717"/>
          <w:sz w:val="18"/>
          <w:szCs w:val="18"/>
        </w:rPr>
        <w:t xml:space="preserve">Incertitudinea politicii economice globale (EPU) </w:t>
      </w:r>
      <w:proofErr w:type="gramStart"/>
      <w:r w:rsidR="00DC6C4F" w:rsidRPr="000C121B">
        <w:rPr>
          <w:rFonts w:eastAsia="Calibri" w:cstheme="minorHAnsi"/>
          <w:color w:val="181717"/>
          <w:sz w:val="18"/>
          <w:szCs w:val="18"/>
        </w:rPr>
        <w:t>este</w:t>
      </w:r>
      <w:proofErr w:type="gramEnd"/>
      <w:r w:rsidR="00DC6C4F" w:rsidRPr="000C121B">
        <w:rPr>
          <w:rFonts w:eastAsia="Calibri" w:cstheme="minorHAnsi"/>
          <w:color w:val="181717"/>
          <w:sz w:val="18"/>
          <w:szCs w:val="18"/>
        </w:rPr>
        <w:t xml:space="preserve"> calculată ca media ponderată a PIB-ului pentru valorile lunare ale</w:t>
      </w:r>
    </w:p>
    <w:p w:rsidR="00DC6C4F" w:rsidRPr="000C121B" w:rsidRDefault="00DC6C4F" w:rsidP="00DC6C4F">
      <w:pPr>
        <w:spacing w:after="5" w:line="264" w:lineRule="auto"/>
        <w:ind w:firstLine="336"/>
        <w:jc w:val="both"/>
        <w:rPr>
          <w:rFonts w:eastAsia="Calibri" w:cstheme="minorHAnsi"/>
          <w:color w:val="181717"/>
          <w:sz w:val="18"/>
          <w:szCs w:val="18"/>
        </w:rPr>
      </w:pPr>
      <w:r w:rsidRPr="000C121B">
        <w:rPr>
          <w:rFonts w:eastAsia="Calibri" w:cstheme="minorHAnsi"/>
          <w:color w:val="181717"/>
          <w:sz w:val="18"/>
          <w:szCs w:val="18"/>
        </w:rPr>
        <w:t xml:space="preserve"> </w:t>
      </w:r>
      <w:r w:rsidR="00616390">
        <w:rPr>
          <w:rFonts w:eastAsia="Calibri" w:cstheme="minorHAnsi"/>
          <w:color w:val="181717"/>
          <w:sz w:val="18"/>
          <w:szCs w:val="18"/>
        </w:rPr>
        <w:tab/>
      </w:r>
      <w:r w:rsidRPr="000C121B">
        <w:rPr>
          <w:rFonts w:eastAsia="Calibri" w:cstheme="minorHAnsi"/>
          <w:color w:val="181717"/>
          <w:sz w:val="18"/>
          <w:szCs w:val="18"/>
        </w:rPr>
        <w:t>EPU pentru Statele Unite, Canada, Brazilia, Chile, Regatul Unit, Germania, Italia, Spania, Fran</w:t>
      </w:r>
      <w:r w:rsidR="002544AB" w:rsidRPr="000C121B">
        <w:rPr>
          <w:rFonts w:eastAsia="Calibri" w:cstheme="minorHAnsi"/>
          <w:color w:val="181717"/>
          <w:sz w:val="18"/>
          <w:szCs w:val="18"/>
        </w:rPr>
        <w:t>ţ</w:t>
      </w:r>
      <w:r w:rsidRPr="000C121B">
        <w:rPr>
          <w:rFonts w:eastAsia="Calibri" w:cstheme="minorHAnsi"/>
          <w:color w:val="181717"/>
          <w:sz w:val="18"/>
          <w:szCs w:val="18"/>
        </w:rPr>
        <w:t xml:space="preserve">a, Olanda, Rusia, India, </w:t>
      </w:r>
    </w:p>
    <w:p w:rsidR="00DC6C4F" w:rsidRPr="000C121B" w:rsidRDefault="00616390" w:rsidP="00DC6C4F">
      <w:pPr>
        <w:spacing w:after="5" w:line="264" w:lineRule="auto"/>
        <w:ind w:firstLine="336"/>
        <w:jc w:val="both"/>
        <w:rPr>
          <w:rFonts w:eastAsia="Calibri" w:cstheme="minorHAnsi"/>
          <w:color w:val="181717"/>
          <w:sz w:val="18"/>
          <w:szCs w:val="18"/>
        </w:rPr>
      </w:pPr>
      <w:r>
        <w:rPr>
          <w:rFonts w:eastAsia="Calibri" w:cstheme="minorHAnsi"/>
          <w:color w:val="181717"/>
          <w:sz w:val="18"/>
          <w:szCs w:val="18"/>
        </w:rPr>
        <w:tab/>
      </w:r>
      <w:proofErr w:type="gramStart"/>
      <w:r w:rsidR="00DC6C4F" w:rsidRPr="000C121B">
        <w:rPr>
          <w:rFonts w:eastAsia="Calibri" w:cstheme="minorHAnsi"/>
          <w:color w:val="181717"/>
          <w:sz w:val="18"/>
          <w:szCs w:val="18"/>
        </w:rPr>
        <w:t>China ,</w:t>
      </w:r>
      <w:proofErr w:type="gramEnd"/>
      <w:r w:rsidR="00DC6C4F" w:rsidRPr="000C121B">
        <w:rPr>
          <w:rFonts w:eastAsia="Calibri" w:cstheme="minorHAnsi"/>
          <w:color w:val="181717"/>
          <w:sz w:val="18"/>
          <w:szCs w:val="18"/>
        </w:rPr>
        <w:t xml:space="preserve"> Coreea de Sud, Japonia, Irlanda şi Australia, utilizând datele din PIB în pre</w:t>
      </w:r>
      <w:r w:rsidR="002544AB" w:rsidRPr="000C121B">
        <w:rPr>
          <w:rFonts w:eastAsia="Calibri" w:cstheme="minorHAnsi"/>
          <w:color w:val="181717"/>
          <w:sz w:val="18"/>
          <w:szCs w:val="18"/>
        </w:rPr>
        <w:t>ţ</w:t>
      </w:r>
      <w:r w:rsidR="00DC6C4F" w:rsidRPr="000C121B">
        <w:rPr>
          <w:rFonts w:eastAsia="Calibri" w:cstheme="minorHAnsi"/>
          <w:color w:val="181717"/>
          <w:sz w:val="18"/>
          <w:szCs w:val="18"/>
        </w:rPr>
        <w:t xml:space="preserve">uri curente din baza de date aWorld </w:t>
      </w:r>
      <w:r>
        <w:rPr>
          <w:rFonts w:eastAsia="Calibri" w:cstheme="minorHAnsi"/>
          <w:color w:val="181717"/>
          <w:sz w:val="18"/>
          <w:szCs w:val="18"/>
        </w:rPr>
        <w:tab/>
      </w:r>
      <w:r w:rsidR="00DC6C4F" w:rsidRPr="000C121B">
        <w:rPr>
          <w:rFonts w:eastAsia="Calibri" w:cstheme="minorHAnsi"/>
          <w:color w:val="181717"/>
          <w:sz w:val="18"/>
          <w:szCs w:val="18"/>
        </w:rPr>
        <w:t>Economic Outlook ale FMI</w:t>
      </w:r>
    </w:p>
    <w:p w:rsidR="00DC6C4F" w:rsidRPr="000C121B" w:rsidRDefault="00616390" w:rsidP="00DC6C4F">
      <w:pPr>
        <w:spacing w:after="5" w:line="264" w:lineRule="auto"/>
        <w:ind w:firstLine="336"/>
        <w:jc w:val="both"/>
        <w:rPr>
          <w:rFonts w:eastAsia="Calibri" w:cstheme="minorHAnsi"/>
          <w:color w:val="181717"/>
          <w:sz w:val="18"/>
          <w:szCs w:val="18"/>
        </w:rPr>
      </w:pPr>
      <w:r>
        <w:rPr>
          <w:rFonts w:eastAsia="Calibri" w:cstheme="minorHAnsi"/>
          <w:color w:val="181717"/>
          <w:sz w:val="18"/>
          <w:szCs w:val="18"/>
        </w:rPr>
        <w:tab/>
      </w:r>
      <w:r w:rsidR="00DC6C4F" w:rsidRPr="000C121B">
        <w:rPr>
          <w:rFonts w:eastAsia="Calibri" w:cstheme="minorHAnsi"/>
          <w:color w:val="181717"/>
          <w:sz w:val="18"/>
          <w:szCs w:val="18"/>
        </w:rPr>
        <w:t xml:space="preserve">Sursa: Baker </w:t>
      </w:r>
      <w:r w:rsidR="002544AB" w:rsidRPr="000C121B">
        <w:rPr>
          <w:rFonts w:eastAsia="Calibri" w:cstheme="minorHAnsi"/>
          <w:color w:val="181717"/>
          <w:sz w:val="18"/>
          <w:szCs w:val="18"/>
        </w:rPr>
        <w:t>ş</w:t>
      </w:r>
      <w:r w:rsidR="00DC6C4F" w:rsidRPr="000C121B">
        <w:rPr>
          <w:rFonts w:eastAsia="Calibri" w:cstheme="minorHAnsi"/>
          <w:color w:val="181717"/>
          <w:sz w:val="18"/>
          <w:szCs w:val="18"/>
        </w:rPr>
        <w:t xml:space="preserve">i colab. </w:t>
      </w:r>
      <w:proofErr w:type="gramStart"/>
      <w:r w:rsidR="00DC6C4F" w:rsidRPr="000C121B">
        <w:rPr>
          <w:rFonts w:eastAsia="Calibri" w:cstheme="minorHAnsi"/>
          <w:color w:val="181717"/>
          <w:sz w:val="18"/>
          <w:szCs w:val="18"/>
        </w:rPr>
        <w:t>(2016), www.policyuncertainty.com; accesat ultima dată la 27 ianuarie 2018.</w:t>
      </w:r>
      <w:proofErr w:type="gramEnd"/>
    </w:p>
    <w:p w:rsidR="00DC6C4F" w:rsidRPr="000C121B" w:rsidRDefault="00DC6C4F" w:rsidP="001348DA">
      <w:pPr>
        <w:pStyle w:val="NoSpacing"/>
        <w:spacing w:line="276" w:lineRule="auto"/>
        <w:jc w:val="both"/>
        <w:rPr>
          <w:rFonts w:cstheme="minorHAnsi"/>
          <w:sz w:val="18"/>
          <w:szCs w:val="18"/>
        </w:rPr>
      </w:pPr>
    </w:p>
    <w:p w:rsidR="000D42DB" w:rsidRPr="000C121B" w:rsidRDefault="00C96C00" w:rsidP="001348DA">
      <w:pPr>
        <w:pStyle w:val="NoSpacing"/>
        <w:spacing w:line="276" w:lineRule="auto"/>
        <w:jc w:val="both"/>
        <w:rPr>
          <w:rFonts w:cstheme="minorHAnsi"/>
          <w:sz w:val="24"/>
          <w:szCs w:val="24"/>
        </w:rPr>
      </w:pPr>
      <w:r w:rsidRPr="000C121B">
        <w:rPr>
          <w:rFonts w:cstheme="minorHAnsi"/>
          <w:sz w:val="24"/>
          <w:szCs w:val="24"/>
        </w:rPr>
        <w:t>Această schimbare remarcabilă</w:t>
      </w:r>
      <w:r w:rsidR="00616390">
        <w:rPr>
          <w:rFonts w:cstheme="minorHAnsi"/>
          <w:sz w:val="24"/>
          <w:szCs w:val="24"/>
        </w:rPr>
        <w:t>,</w:t>
      </w:r>
      <w:r w:rsidRPr="000C121B">
        <w:rPr>
          <w:rFonts w:cstheme="minorHAnsi"/>
          <w:sz w:val="24"/>
          <w:szCs w:val="24"/>
        </w:rPr>
        <w:t xml:space="preserve"> </w:t>
      </w:r>
      <w:r w:rsidR="000D42DB" w:rsidRPr="000C121B">
        <w:rPr>
          <w:rFonts w:cstheme="minorHAnsi"/>
          <w:sz w:val="24"/>
          <w:szCs w:val="24"/>
        </w:rPr>
        <w:t>comparati</w:t>
      </w:r>
      <w:r w:rsidRPr="000C121B">
        <w:rPr>
          <w:rFonts w:cstheme="minorHAnsi"/>
          <w:sz w:val="24"/>
          <w:szCs w:val="24"/>
        </w:rPr>
        <w:t xml:space="preserve">v cu perioada anterioară crizei </w:t>
      </w:r>
      <w:r w:rsidR="00A8195E" w:rsidRPr="000C121B">
        <w:rPr>
          <w:rFonts w:cstheme="minorHAnsi"/>
          <w:sz w:val="24"/>
          <w:szCs w:val="24"/>
        </w:rPr>
        <w:t>ş</w:t>
      </w:r>
      <w:r w:rsidRPr="000C121B">
        <w:rPr>
          <w:rFonts w:cstheme="minorHAnsi"/>
          <w:sz w:val="24"/>
          <w:szCs w:val="24"/>
        </w:rPr>
        <w:t xml:space="preserve">i în raport cu </w:t>
      </w:r>
      <w:r w:rsidR="000D42DB" w:rsidRPr="000C121B">
        <w:rPr>
          <w:rFonts w:cstheme="minorHAnsi"/>
          <w:sz w:val="24"/>
          <w:szCs w:val="24"/>
        </w:rPr>
        <w:t>economii</w:t>
      </w:r>
      <w:r w:rsidR="00A8195E" w:rsidRPr="000C121B">
        <w:rPr>
          <w:rFonts w:cstheme="minorHAnsi"/>
          <w:sz w:val="24"/>
          <w:szCs w:val="24"/>
        </w:rPr>
        <w:t>le avansate</w:t>
      </w:r>
      <w:r w:rsidR="000D42DB" w:rsidRPr="000C121B">
        <w:rPr>
          <w:rFonts w:cstheme="minorHAnsi"/>
          <w:sz w:val="24"/>
          <w:szCs w:val="24"/>
        </w:rPr>
        <w:t>,</w:t>
      </w:r>
      <w:r w:rsidRPr="000C121B">
        <w:rPr>
          <w:rFonts w:cstheme="minorHAnsi"/>
          <w:sz w:val="24"/>
          <w:szCs w:val="24"/>
        </w:rPr>
        <w:t xml:space="preserve"> în care cre</w:t>
      </w:r>
      <w:r w:rsidR="00640747" w:rsidRPr="000C121B">
        <w:rPr>
          <w:rFonts w:cstheme="minorHAnsi"/>
          <w:sz w:val="24"/>
          <w:szCs w:val="24"/>
        </w:rPr>
        <w:t>ş</w:t>
      </w:r>
      <w:r w:rsidRPr="000C121B">
        <w:rPr>
          <w:rFonts w:cstheme="minorHAnsi"/>
          <w:sz w:val="24"/>
          <w:szCs w:val="24"/>
        </w:rPr>
        <w:t>tere</w:t>
      </w:r>
      <w:r w:rsidR="00A8195E" w:rsidRPr="000C121B">
        <w:rPr>
          <w:rFonts w:cstheme="minorHAnsi"/>
          <w:sz w:val="24"/>
          <w:szCs w:val="24"/>
        </w:rPr>
        <w:t xml:space="preserve">a </w:t>
      </w:r>
      <w:r w:rsidR="000D42DB" w:rsidRPr="000C121B">
        <w:rPr>
          <w:rFonts w:cstheme="minorHAnsi"/>
          <w:sz w:val="24"/>
          <w:szCs w:val="24"/>
        </w:rPr>
        <w:t>p</w:t>
      </w:r>
      <w:r w:rsidRPr="000C121B">
        <w:rPr>
          <w:rFonts w:cstheme="minorHAnsi"/>
          <w:sz w:val="24"/>
          <w:szCs w:val="24"/>
        </w:rPr>
        <w:t>roduc</w:t>
      </w:r>
      <w:r w:rsidR="00640747" w:rsidRPr="000C121B">
        <w:rPr>
          <w:rFonts w:cstheme="minorHAnsi"/>
          <w:sz w:val="24"/>
          <w:szCs w:val="24"/>
        </w:rPr>
        <w:t>ţ</w:t>
      </w:r>
      <w:r w:rsidRPr="000C121B">
        <w:rPr>
          <w:rFonts w:cstheme="minorHAnsi"/>
          <w:sz w:val="24"/>
          <w:szCs w:val="24"/>
        </w:rPr>
        <w:t>i</w:t>
      </w:r>
      <w:r w:rsidR="00A8195E" w:rsidRPr="000C121B">
        <w:rPr>
          <w:rFonts w:cstheme="minorHAnsi"/>
          <w:sz w:val="24"/>
          <w:szCs w:val="24"/>
        </w:rPr>
        <w:t>ei</w:t>
      </w:r>
      <w:r w:rsidRPr="000C121B">
        <w:rPr>
          <w:rFonts w:cstheme="minorHAnsi"/>
          <w:sz w:val="24"/>
          <w:szCs w:val="24"/>
        </w:rPr>
        <w:t xml:space="preserve"> industrial</w:t>
      </w:r>
      <w:r w:rsidR="00A8195E" w:rsidRPr="000C121B">
        <w:rPr>
          <w:rFonts w:cstheme="minorHAnsi"/>
          <w:sz w:val="24"/>
          <w:szCs w:val="24"/>
        </w:rPr>
        <w:t>e</w:t>
      </w:r>
      <w:r w:rsidRPr="000C121B">
        <w:rPr>
          <w:rFonts w:cstheme="minorHAnsi"/>
          <w:sz w:val="24"/>
          <w:szCs w:val="24"/>
        </w:rPr>
        <w:t xml:space="preserve"> merge mână în mână cu o </w:t>
      </w:r>
      <w:r w:rsidR="000D42DB" w:rsidRPr="000C121B">
        <w:rPr>
          <w:rFonts w:cstheme="minorHAnsi"/>
          <w:sz w:val="24"/>
          <w:szCs w:val="24"/>
        </w:rPr>
        <w:t>cre</w:t>
      </w:r>
      <w:r w:rsidR="00640747" w:rsidRPr="000C121B">
        <w:rPr>
          <w:rFonts w:cstheme="minorHAnsi"/>
          <w:sz w:val="24"/>
          <w:szCs w:val="24"/>
        </w:rPr>
        <w:t>ş</w:t>
      </w:r>
      <w:r w:rsidR="000D42DB" w:rsidRPr="000C121B">
        <w:rPr>
          <w:rFonts w:cstheme="minorHAnsi"/>
          <w:sz w:val="24"/>
          <w:szCs w:val="24"/>
        </w:rPr>
        <w:t>ter</w:t>
      </w:r>
      <w:r w:rsidRPr="000C121B">
        <w:rPr>
          <w:rFonts w:cstheme="minorHAnsi"/>
          <w:sz w:val="24"/>
          <w:szCs w:val="24"/>
        </w:rPr>
        <w:t xml:space="preserve">e </w:t>
      </w:r>
      <w:r w:rsidR="00A8195E" w:rsidRPr="000C121B">
        <w:rPr>
          <w:rFonts w:cstheme="minorHAnsi"/>
          <w:sz w:val="24"/>
          <w:szCs w:val="24"/>
        </w:rPr>
        <w:t>dispropor</w:t>
      </w:r>
      <w:r w:rsidR="00640747" w:rsidRPr="000C121B">
        <w:rPr>
          <w:rFonts w:cstheme="minorHAnsi"/>
          <w:sz w:val="24"/>
          <w:szCs w:val="24"/>
        </w:rPr>
        <w:t>ţ</w:t>
      </w:r>
      <w:r w:rsidR="00A8195E" w:rsidRPr="000C121B">
        <w:rPr>
          <w:rFonts w:cstheme="minorHAnsi"/>
          <w:sz w:val="24"/>
          <w:szCs w:val="24"/>
        </w:rPr>
        <w:t xml:space="preserve">ionată </w:t>
      </w:r>
      <w:r w:rsidRPr="000C121B">
        <w:rPr>
          <w:rFonts w:cstheme="minorHAnsi"/>
          <w:sz w:val="24"/>
          <w:szCs w:val="24"/>
        </w:rPr>
        <w:t>a comer</w:t>
      </w:r>
      <w:r w:rsidR="00640747" w:rsidRPr="000C121B">
        <w:rPr>
          <w:rFonts w:cstheme="minorHAnsi"/>
          <w:sz w:val="24"/>
          <w:szCs w:val="24"/>
        </w:rPr>
        <w:t>ţ</w:t>
      </w:r>
      <w:r w:rsidRPr="000C121B">
        <w:rPr>
          <w:rFonts w:cstheme="minorHAnsi"/>
          <w:sz w:val="24"/>
          <w:szCs w:val="24"/>
        </w:rPr>
        <w:t xml:space="preserve">ului </w:t>
      </w:r>
      <w:r w:rsidR="00616390">
        <w:rPr>
          <w:rFonts w:cstheme="minorHAnsi"/>
          <w:sz w:val="24"/>
          <w:szCs w:val="24"/>
        </w:rPr>
        <w:t xml:space="preserve">de </w:t>
      </w:r>
      <w:r w:rsidRPr="000C121B">
        <w:rPr>
          <w:rFonts w:cstheme="minorHAnsi"/>
          <w:sz w:val="24"/>
          <w:szCs w:val="24"/>
        </w:rPr>
        <w:t xml:space="preserve">mărfuri, este </w:t>
      </w:r>
      <w:r w:rsidR="000D42DB" w:rsidRPr="000C121B">
        <w:rPr>
          <w:rFonts w:cstheme="minorHAnsi"/>
          <w:sz w:val="24"/>
          <w:szCs w:val="24"/>
        </w:rPr>
        <w:t>ce</w:t>
      </w:r>
      <w:r w:rsidRPr="000C121B">
        <w:rPr>
          <w:rFonts w:cstheme="minorHAnsi"/>
          <w:sz w:val="24"/>
          <w:szCs w:val="24"/>
        </w:rPr>
        <w:t xml:space="preserve">l mai probabil </w:t>
      </w:r>
      <w:r w:rsidR="00A8195E" w:rsidRPr="000C121B">
        <w:rPr>
          <w:rFonts w:cstheme="minorHAnsi"/>
          <w:sz w:val="24"/>
          <w:szCs w:val="24"/>
        </w:rPr>
        <w:t xml:space="preserve">aplicabilă </w:t>
      </w:r>
      <w:r w:rsidRPr="000C121B">
        <w:rPr>
          <w:rFonts w:cstheme="minorHAnsi"/>
          <w:sz w:val="24"/>
          <w:szCs w:val="24"/>
        </w:rPr>
        <w:t>Chin</w:t>
      </w:r>
      <w:r w:rsidR="00A8195E" w:rsidRPr="000C121B">
        <w:rPr>
          <w:rFonts w:cstheme="minorHAnsi"/>
          <w:sz w:val="24"/>
          <w:szCs w:val="24"/>
        </w:rPr>
        <w:t>ei</w:t>
      </w:r>
      <w:r w:rsidRPr="000C121B">
        <w:rPr>
          <w:rFonts w:cstheme="minorHAnsi"/>
          <w:sz w:val="24"/>
          <w:szCs w:val="24"/>
        </w:rPr>
        <w:t xml:space="preserve">: </w:t>
      </w:r>
      <w:r w:rsidR="000D42DB" w:rsidRPr="000C121B">
        <w:rPr>
          <w:rFonts w:cstheme="minorHAnsi"/>
          <w:sz w:val="24"/>
          <w:szCs w:val="24"/>
        </w:rPr>
        <w:t>Pe măsur</w:t>
      </w:r>
      <w:r w:rsidRPr="000C121B">
        <w:rPr>
          <w:rFonts w:cstheme="minorHAnsi"/>
          <w:sz w:val="24"/>
          <w:szCs w:val="24"/>
        </w:rPr>
        <w:t xml:space="preserve">ă ce </w:t>
      </w:r>
      <w:r w:rsidR="00A8195E" w:rsidRPr="000C121B">
        <w:rPr>
          <w:rFonts w:cstheme="minorHAnsi"/>
          <w:sz w:val="24"/>
          <w:szCs w:val="24"/>
        </w:rPr>
        <w:t>urcă în lanţul valoric mondial</w:t>
      </w:r>
      <w:r w:rsidR="000D42DB" w:rsidRPr="000C121B">
        <w:rPr>
          <w:rFonts w:cstheme="minorHAnsi"/>
          <w:sz w:val="24"/>
          <w:szCs w:val="24"/>
        </w:rPr>
        <w:t>, con</w:t>
      </w:r>
      <w:r w:rsidR="00640747" w:rsidRPr="000C121B">
        <w:rPr>
          <w:rFonts w:cstheme="minorHAnsi"/>
          <w:sz w:val="24"/>
          <w:szCs w:val="24"/>
        </w:rPr>
        <w:t>ţ</w:t>
      </w:r>
      <w:r w:rsidR="000D42DB" w:rsidRPr="000C121B">
        <w:rPr>
          <w:rFonts w:cstheme="minorHAnsi"/>
          <w:sz w:val="24"/>
          <w:szCs w:val="24"/>
        </w:rPr>
        <w:t>in</w:t>
      </w:r>
      <w:r w:rsidRPr="000C121B">
        <w:rPr>
          <w:rFonts w:cstheme="minorHAnsi"/>
          <w:sz w:val="24"/>
          <w:szCs w:val="24"/>
        </w:rPr>
        <w:t xml:space="preserve">utul străin </w:t>
      </w:r>
      <w:r w:rsidR="00A8195E" w:rsidRPr="000C121B">
        <w:rPr>
          <w:rFonts w:cstheme="minorHAnsi"/>
          <w:sz w:val="24"/>
          <w:szCs w:val="24"/>
        </w:rPr>
        <w:t>al e</w:t>
      </w:r>
      <w:r w:rsidR="000D42DB" w:rsidRPr="000C121B">
        <w:rPr>
          <w:rFonts w:cstheme="minorHAnsi"/>
          <w:sz w:val="24"/>
          <w:szCs w:val="24"/>
        </w:rPr>
        <w:t>x</w:t>
      </w:r>
      <w:r w:rsidRPr="000C121B">
        <w:rPr>
          <w:rFonts w:cstheme="minorHAnsi"/>
          <w:sz w:val="24"/>
          <w:szCs w:val="24"/>
        </w:rPr>
        <w:t>porturil</w:t>
      </w:r>
      <w:r w:rsidR="00A8195E" w:rsidRPr="000C121B">
        <w:rPr>
          <w:rFonts w:cstheme="minorHAnsi"/>
          <w:sz w:val="24"/>
          <w:szCs w:val="24"/>
        </w:rPr>
        <w:t>or</w:t>
      </w:r>
      <w:r w:rsidRPr="000C121B">
        <w:rPr>
          <w:rFonts w:cstheme="minorHAnsi"/>
          <w:sz w:val="24"/>
          <w:szCs w:val="24"/>
        </w:rPr>
        <w:t xml:space="preserve"> Chinei se diminuează. </w:t>
      </w:r>
      <w:r w:rsidR="000D42DB" w:rsidRPr="000C121B">
        <w:rPr>
          <w:rFonts w:cstheme="minorHAnsi"/>
          <w:sz w:val="24"/>
          <w:szCs w:val="24"/>
        </w:rPr>
        <w:t>Comer</w:t>
      </w:r>
      <w:r w:rsidR="00640747" w:rsidRPr="000C121B">
        <w:rPr>
          <w:rFonts w:cstheme="minorHAnsi"/>
          <w:sz w:val="24"/>
          <w:szCs w:val="24"/>
        </w:rPr>
        <w:t>ţ</w:t>
      </w:r>
      <w:r w:rsidR="000D42DB" w:rsidRPr="000C121B">
        <w:rPr>
          <w:rFonts w:cstheme="minorHAnsi"/>
          <w:sz w:val="24"/>
          <w:szCs w:val="24"/>
        </w:rPr>
        <w:t>ul</w:t>
      </w:r>
      <w:r w:rsidRPr="000C121B">
        <w:rPr>
          <w:rFonts w:cstheme="minorHAnsi"/>
          <w:sz w:val="24"/>
          <w:szCs w:val="24"/>
        </w:rPr>
        <w:t xml:space="preserve"> mondial </w:t>
      </w:r>
      <w:r w:rsidR="00640747" w:rsidRPr="000C121B">
        <w:rPr>
          <w:rFonts w:cstheme="minorHAnsi"/>
          <w:sz w:val="24"/>
          <w:szCs w:val="24"/>
        </w:rPr>
        <w:t>ş</w:t>
      </w:r>
      <w:r w:rsidRPr="000C121B">
        <w:rPr>
          <w:rFonts w:cstheme="minorHAnsi"/>
          <w:sz w:val="24"/>
          <w:szCs w:val="24"/>
        </w:rPr>
        <w:t xml:space="preserve">i PIB-ul mondial </w:t>
      </w:r>
      <w:r w:rsidR="000D42DB" w:rsidRPr="000C121B">
        <w:rPr>
          <w:rFonts w:cstheme="minorHAnsi"/>
          <w:sz w:val="24"/>
          <w:szCs w:val="24"/>
        </w:rPr>
        <w:t>s</w:t>
      </w:r>
      <w:r w:rsidRPr="000C121B">
        <w:rPr>
          <w:rFonts w:cstheme="minorHAnsi"/>
          <w:sz w:val="24"/>
          <w:szCs w:val="24"/>
        </w:rPr>
        <w:t>e a</w:t>
      </w:r>
      <w:r w:rsidR="00640747" w:rsidRPr="000C121B">
        <w:rPr>
          <w:rFonts w:cstheme="minorHAnsi"/>
          <w:sz w:val="24"/>
          <w:szCs w:val="24"/>
        </w:rPr>
        <w:t>ş</w:t>
      </w:r>
      <w:r w:rsidRPr="000C121B">
        <w:rPr>
          <w:rFonts w:cstheme="minorHAnsi"/>
          <w:sz w:val="24"/>
          <w:szCs w:val="24"/>
        </w:rPr>
        <w:t>teaptă să fi crescut cu 4</w:t>
      </w:r>
      <w:proofErr w:type="gramStart"/>
      <w:r w:rsidRPr="000C121B">
        <w:rPr>
          <w:rFonts w:cstheme="minorHAnsi"/>
          <w:sz w:val="24"/>
          <w:szCs w:val="24"/>
        </w:rPr>
        <w:t>,4</w:t>
      </w:r>
      <w:proofErr w:type="gramEnd"/>
      <w:r w:rsidRPr="000C121B">
        <w:rPr>
          <w:rFonts w:cstheme="minorHAnsi"/>
          <w:sz w:val="24"/>
          <w:szCs w:val="24"/>
        </w:rPr>
        <w:t xml:space="preserve"> </w:t>
      </w:r>
      <w:r w:rsidR="00640747" w:rsidRPr="000C121B">
        <w:rPr>
          <w:rFonts w:cstheme="minorHAnsi"/>
          <w:sz w:val="24"/>
          <w:szCs w:val="24"/>
        </w:rPr>
        <w:t>ş</w:t>
      </w:r>
      <w:r w:rsidRPr="000C121B">
        <w:rPr>
          <w:rFonts w:cstheme="minorHAnsi"/>
          <w:sz w:val="24"/>
          <w:szCs w:val="24"/>
        </w:rPr>
        <w:t xml:space="preserve">i </w:t>
      </w:r>
      <w:r w:rsidR="00B402D1" w:rsidRPr="000C121B">
        <w:rPr>
          <w:rFonts w:cstheme="minorHAnsi"/>
          <w:sz w:val="24"/>
          <w:szCs w:val="24"/>
        </w:rPr>
        <w:t xml:space="preserve">respectiv </w:t>
      </w:r>
      <w:r w:rsidRPr="000C121B">
        <w:rPr>
          <w:rFonts w:cstheme="minorHAnsi"/>
          <w:sz w:val="24"/>
          <w:szCs w:val="24"/>
        </w:rPr>
        <w:t xml:space="preserve">3,2% anul trecut </w:t>
      </w:r>
      <w:r w:rsidR="000D42DB" w:rsidRPr="000C121B">
        <w:rPr>
          <w:rFonts w:cstheme="minorHAnsi"/>
          <w:sz w:val="24"/>
          <w:szCs w:val="24"/>
        </w:rPr>
        <w:t>(vez</w:t>
      </w:r>
      <w:r w:rsidR="00A8195E" w:rsidRPr="000C121B">
        <w:rPr>
          <w:rFonts w:cstheme="minorHAnsi"/>
          <w:sz w:val="24"/>
          <w:szCs w:val="24"/>
        </w:rPr>
        <w:t xml:space="preserve">i </w:t>
      </w:r>
      <w:r w:rsidR="00A8195E" w:rsidRPr="000C121B">
        <w:rPr>
          <w:rFonts w:cstheme="minorHAnsi"/>
          <w:sz w:val="24"/>
          <w:szCs w:val="24"/>
        </w:rPr>
        <w:lastRenderedPageBreak/>
        <w:t xml:space="preserve">tabelul 1.A.1). Ambele cifre </w:t>
      </w:r>
      <w:r w:rsidRPr="000C121B">
        <w:rPr>
          <w:rFonts w:cstheme="minorHAnsi"/>
          <w:sz w:val="24"/>
          <w:szCs w:val="24"/>
        </w:rPr>
        <w:t>i</w:t>
      </w:r>
      <w:r w:rsidR="00A8195E" w:rsidRPr="000C121B">
        <w:rPr>
          <w:rFonts w:cstheme="minorHAnsi"/>
          <w:sz w:val="24"/>
          <w:szCs w:val="24"/>
        </w:rPr>
        <w:t xml:space="preserve">ndică </w:t>
      </w:r>
      <w:r w:rsidRPr="000C121B">
        <w:rPr>
          <w:rFonts w:cstheme="minorHAnsi"/>
          <w:sz w:val="24"/>
          <w:szCs w:val="24"/>
        </w:rPr>
        <w:t>o cre</w:t>
      </w:r>
      <w:r w:rsidR="00640747" w:rsidRPr="000C121B">
        <w:rPr>
          <w:rFonts w:cstheme="minorHAnsi"/>
          <w:sz w:val="24"/>
          <w:szCs w:val="24"/>
        </w:rPr>
        <w:t>ş</w:t>
      </w:r>
      <w:r w:rsidRPr="000C121B">
        <w:rPr>
          <w:rFonts w:cstheme="minorHAnsi"/>
          <w:sz w:val="24"/>
          <w:szCs w:val="24"/>
        </w:rPr>
        <w:t>tere substan</w:t>
      </w:r>
      <w:r w:rsidR="00640747" w:rsidRPr="000C121B">
        <w:rPr>
          <w:rFonts w:cstheme="minorHAnsi"/>
          <w:sz w:val="24"/>
          <w:szCs w:val="24"/>
        </w:rPr>
        <w:t>ţ</w:t>
      </w:r>
      <w:r w:rsidRPr="000C121B">
        <w:rPr>
          <w:rFonts w:cstheme="minorHAnsi"/>
          <w:sz w:val="24"/>
          <w:szCs w:val="24"/>
        </w:rPr>
        <w:t>ială</w:t>
      </w:r>
      <w:r w:rsidR="00A8195E" w:rsidRPr="000C121B">
        <w:rPr>
          <w:rFonts w:cstheme="minorHAnsi"/>
          <w:sz w:val="24"/>
          <w:szCs w:val="24"/>
        </w:rPr>
        <w:t xml:space="preserve"> </w:t>
      </w:r>
      <w:r w:rsidRPr="000C121B">
        <w:rPr>
          <w:rFonts w:cstheme="minorHAnsi"/>
          <w:sz w:val="24"/>
          <w:szCs w:val="24"/>
        </w:rPr>
        <w:t>fa</w:t>
      </w:r>
      <w:r w:rsidR="00640747" w:rsidRPr="000C121B">
        <w:rPr>
          <w:rFonts w:cstheme="minorHAnsi"/>
          <w:sz w:val="24"/>
          <w:szCs w:val="24"/>
        </w:rPr>
        <w:t>ţ</w:t>
      </w:r>
      <w:r w:rsidRPr="000C121B">
        <w:rPr>
          <w:rFonts w:cstheme="minorHAnsi"/>
          <w:sz w:val="24"/>
          <w:szCs w:val="24"/>
        </w:rPr>
        <w:t xml:space="preserve">ă de </w:t>
      </w:r>
      <w:r w:rsidR="00A8195E" w:rsidRPr="000C121B">
        <w:rPr>
          <w:rFonts w:cstheme="minorHAnsi"/>
          <w:sz w:val="24"/>
          <w:szCs w:val="24"/>
        </w:rPr>
        <w:t xml:space="preserve">anul </w:t>
      </w:r>
      <w:r w:rsidRPr="000C121B">
        <w:rPr>
          <w:rFonts w:cstheme="minorHAnsi"/>
          <w:sz w:val="24"/>
          <w:szCs w:val="24"/>
        </w:rPr>
        <w:t>2016 (1</w:t>
      </w:r>
      <w:proofErr w:type="gramStart"/>
      <w:r w:rsidRPr="000C121B">
        <w:rPr>
          <w:rFonts w:cstheme="minorHAnsi"/>
          <w:sz w:val="24"/>
          <w:szCs w:val="24"/>
        </w:rPr>
        <w:t>,4</w:t>
      </w:r>
      <w:proofErr w:type="gramEnd"/>
      <w:r w:rsidRPr="000C121B">
        <w:rPr>
          <w:rFonts w:cstheme="minorHAnsi"/>
          <w:sz w:val="24"/>
          <w:szCs w:val="24"/>
        </w:rPr>
        <w:t xml:space="preserve"> </w:t>
      </w:r>
      <w:r w:rsidR="00640747" w:rsidRPr="000C121B">
        <w:rPr>
          <w:rFonts w:cstheme="minorHAnsi"/>
          <w:sz w:val="24"/>
          <w:szCs w:val="24"/>
        </w:rPr>
        <w:t>ş</w:t>
      </w:r>
      <w:r w:rsidRPr="000C121B">
        <w:rPr>
          <w:rFonts w:cstheme="minorHAnsi"/>
          <w:sz w:val="24"/>
          <w:szCs w:val="24"/>
        </w:rPr>
        <w:t xml:space="preserve">i 2,5%). </w:t>
      </w:r>
      <w:proofErr w:type="gramStart"/>
      <w:r w:rsidR="000D42DB" w:rsidRPr="000C121B">
        <w:rPr>
          <w:rFonts w:cstheme="minorHAnsi"/>
          <w:sz w:val="24"/>
          <w:szCs w:val="24"/>
        </w:rPr>
        <w:t>Această accelerare</w:t>
      </w:r>
      <w:r w:rsidRPr="000C121B">
        <w:rPr>
          <w:rFonts w:cstheme="minorHAnsi"/>
          <w:sz w:val="24"/>
          <w:szCs w:val="24"/>
        </w:rPr>
        <w:t xml:space="preserve"> </w:t>
      </w:r>
      <w:r w:rsidR="00A8195E" w:rsidRPr="000C121B">
        <w:rPr>
          <w:rFonts w:cstheme="minorHAnsi"/>
          <w:sz w:val="24"/>
          <w:szCs w:val="24"/>
        </w:rPr>
        <w:t xml:space="preserve">se datorează aproape în mod egal </w:t>
      </w:r>
      <w:r w:rsidR="000D42DB" w:rsidRPr="000C121B">
        <w:rPr>
          <w:rFonts w:cstheme="minorHAnsi"/>
          <w:sz w:val="24"/>
          <w:szCs w:val="24"/>
        </w:rPr>
        <w:t>economii</w:t>
      </w:r>
      <w:r w:rsidR="00A8195E" w:rsidRPr="000C121B">
        <w:rPr>
          <w:rFonts w:cstheme="minorHAnsi"/>
          <w:sz w:val="24"/>
          <w:szCs w:val="24"/>
        </w:rPr>
        <w:t xml:space="preserve">lor emergente </w:t>
      </w:r>
      <w:r w:rsidR="00640747" w:rsidRPr="000C121B">
        <w:rPr>
          <w:rFonts w:cstheme="minorHAnsi"/>
          <w:sz w:val="24"/>
          <w:szCs w:val="24"/>
        </w:rPr>
        <w:t>ş</w:t>
      </w:r>
      <w:r w:rsidR="00A8195E" w:rsidRPr="000C121B">
        <w:rPr>
          <w:rFonts w:cstheme="minorHAnsi"/>
          <w:sz w:val="24"/>
          <w:szCs w:val="24"/>
        </w:rPr>
        <w:t>i avansate.</w:t>
      </w:r>
      <w:proofErr w:type="gramEnd"/>
    </w:p>
    <w:p w:rsidR="003870B2" w:rsidRPr="000C121B" w:rsidRDefault="000D42DB" w:rsidP="00F37B5E">
      <w:pPr>
        <w:pStyle w:val="NoSpacing"/>
        <w:jc w:val="both"/>
        <w:rPr>
          <w:rFonts w:cstheme="minorHAnsi"/>
          <w:sz w:val="24"/>
          <w:szCs w:val="24"/>
        </w:rPr>
      </w:pPr>
      <w:r w:rsidRPr="000C121B">
        <w:rPr>
          <w:rFonts w:cstheme="minorHAnsi"/>
          <w:sz w:val="24"/>
          <w:szCs w:val="24"/>
        </w:rPr>
        <w:t>Cre</w:t>
      </w:r>
      <w:r w:rsidR="00640747" w:rsidRPr="000C121B">
        <w:rPr>
          <w:rFonts w:cstheme="minorHAnsi"/>
          <w:sz w:val="24"/>
          <w:szCs w:val="24"/>
        </w:rPr>
        <w:t>ş</w:t>
      </w:r>
      <w:r w:rsidRPr="000C121B">
        <w:rPr>
          <w:rFonts w:cstheme="minorHAnsi"/>
          <w:sz w:val="24"/>
          <w:szCs w:val="24"/>
        </w:rPr>
        <w:t>terea</w:t>
      </w:r>
      <w:r w:rsidR="00C96C00" w:rsidRPr="000C121B">
        <w:rPr>
          <w:rFonts w:cstheme="minorHAnsi"/>
          <w:sz w:val="24"/>
          <w:szCs w:val="24"/>
        </w:rPr>
        <w:t xml:space="preserve"> economică </w:t>
      </w:r>
      <w:r w:rsidR="00A8195E" w:rsidRPr="000C121B">
        <w:rPr>
          <w:rFonts w:cstheme="minorHAnsi"/>
          <w:sz w:val="24"/>
          <w:szCs w:val="24"/>
        </w:rPr>
        <w:t>s-</w:t>
      </w:r>
      <w:proofErr w:type="gramStart"/>
      <w:r w:rsidR="00A8195E" w:rsidRPr="000C121B">
        <w:rPr>
          <w:rFonts w:cstheme="minorHAnsi"/>
          <w:sz w:val="24"/>
          <w:szCs w:val="24"/>
        </w:rPr>
        <w:t>a</w:t>
      </w:r>
      <w:proofErr w:type="gramEnd"/>
      <w:r w:rsidR="00A8195E" w:rsidRPr="000C121B">
        <w:rPr>
          <w:rFonts w:cstheme="minorHAnsi"/>
          <w:sz w:val="24"/>
          <w:szCs w:val="24"/>
        </w:rPr>
        <w:t xml:space="preserve"> </w:t>
      </w:r>
      <w:r w:rsidR="00C96C00" w:rsidRPr="000C121B">
        <w:rPr>
          <w:rFonts w:cstheme="minorHAnsi"/>
          <w:sz w:val="24"/>
          <w:szCs w:val="24"/>
        </w:rPr>
        <w:t xml:space="preserve">accelerat </w:t>
      </w:r>
      <w:r w:rsidR="00A8195E" w:rsidRPr="000C121B">
        <w:rPr>
          <w:rFonts w:cstheme="minorHAnsi"/>
          <w:sz w:val="24"/>
          <w:szCs w:val="24"/>
        </w:rPr>
        <w:t xml:space="preserve">masiv </w:t>
      </w:r>
      <w:r w:rsidR="00C96C00" w:rsidRPr="000C121B">
        <w:rPr>
          <w:rFonts w:cstheme="minorHAnsi"/>
          <w:sz w:val="24"/>
          <w:szCs w:val="24"/>
        </w:rPr>
        <w:t xml:space="preserve">datorită </w:t>
      </w:r>
      <w:r w:rsidR="00A8195E" w:rsidRPr="000C121B">
        <w:rPr>
          <w:rFonts w:cstheme="minorHAnsi"/>
          <w:sz w:val="24"/>
          <w:szCs w:val="24"/>
        </w:rPr>
        <w:t xml:space="preserve">descreşterii importante a </w:t>
      </w:r>
      <w:r w:rsidR="00C96C00" w:rsidRPr="000C121B">
        <w:rPr>
          <w:rFonts w:cstheme="minorHAnsi"/>
          <w:sz w:val="24"/>
          <w:szCs w:val="24"/>
        </w:rPr>
        <w:t>număr</w:t>
      </w:r>
      <w:r w:rsidR="00A8195E" w:rsidRPr="000C121B">
        <w:rPr>
          <w:rFonts w:cstheme="minorHAnsi"/>
          <w:sz w:val="24"/>
          <w:szCs w:val="24"/>
        </w:rPr>
        <w:t>ului</w:t>
      </w:r>
      <w:r w:rsidR="00C96C00" w:rsidRPr="000C121B">
        <w:rPr>
          <w:rFonts w:cstheme="minorHAnsi"/>
          <w:sz w:val="24"/>
          <w:szCs w:val="24"/>
        </w:rPr>
        <w:t xml:space="preserve"> de </w:t>
      </w:r>
      <w:r w:rsidRPr="000C121B">
        <w:rPr>
          <w:rFonts w:cstheme="minorHAnsi"/>
          <w:sz w:val="24"/>
          <w:szCs w:val="24"/>
        </w:rPr>
        <w:t>ris</w:t>
      </w:r>
      <w:r w:rsidR="00C96C00" w:rsidRPr="000C121B">
        <w:rPr>
          <w:rFonts w:cstheme="minorHAnsi"/>
          <w:sz w:val="24"/>
          <w:szCs w:val="24"/>
        </w:rPr>
        <w:t xml:space="preserve">curi pe parcursul anului trecut </w:t>
      </w:r>
      <w:r w:rsidRPr="000C121B">
        <w:rPr>
          <w:rFonts w:cstheme="minorHAnsi"/>
          <w:sz w:val="24"/>
          <w:szCs w:val="24"/>
        </w:rPr>
        <w:t>(</w:t>
      </w:r>
      <w:r w:rsidR="00C96C00" w:rsidRPr="000C121B">
        <w:rPr>
          <w:rFonts w:cstheme="minorHAnsi"/>
          <w:sz w:val="24"/>
          <w:szCs w:val="24"/>
        </w:rPr>
        <w:t>vezi Figura 1.3).</w:t>
      </w:r>
      <w:r w:rsidR="00F37B5E" w:rsidRPr="000C121B">
        <w:rPr>
          <w:rFonts w:cstheme="minorHAnsi"/>
          <w:sz w:val="24"/>
          <w:szCs w:val="24"/>
        </w:rPr>
        <w:t xml:space="preserve"> De exemplu, m</w:t>
      </w:r>
      <w:r w:rsidR="00C96C00" w:rsidRPr="000C121B">
        <w:rPr>
          <w:rFonts w:cstheme="minorHAnsi"/>
          <w:sz w:val="24"/>
          <w:szCs w:val="24"/>
        </w:rPr>
        <w:t>ult-temut</w:t>
      </w:r>
      <w:r w:rsidR="00F37B5E" w:rsidRPr="000C121B">
        <w:rPr>
          <w:rFonts w:cstheme="minorHAnsi"/>
          <w:sz w:val="24"/>
          <w:szCs w:val="24"/>
        </w:rPr>
        <w:t>a</w:t>
      </w:r>
      <w:r w:rsidR="00C96C00" w:rsidRPr="000C121B">
        <w:rPr>
          <w:rFonts w:cstheme="minorHAnsi"/>
          <w:sz w:val="24"/>
          <w:szCs w:val="24"/>
        </w:rPr>
        <w:t xml:space="preserve"> </w:t>
      </w:r>
      <w:r w:rsidR="00F37B5E" w:rsidRPr="000C121B">
        <w:rPr>
          <w:rFonts w:cstheme="minorHAnsi"/>
          <w:sz w:val="24"/>
          <w:szCs w:val="24"/>
        </w:rPr>
        <w:t>criză/</w:t>
      </w:r>
      <w:r w:rsidRPr="000C121B">
        <w:rPr>
          <w:rFonts w:cstheme="minorHAnsi"/>
          <w:sz w:val="24"/>
          <w:szCs w:val="24"/>
        </w:rPr>
        <w:t xml:space="preserve">scădere </w:t>
      </w:r>
      <w:r w:rsidR="00F37B5E" w:rsidRPr="000C121B">
        <w:rPr>
          <w:rFonts w:cstheme="minorHAnsi"/>
          <w:sz w:val="24"/>
          <w:szCs w:val="24"/>
        </w:rPr>
        <w:t>di</w:t>
      </w:r>
      <w:r w:rsidRPr="000C121B">
        <w:rPr>
          <w:rFonts w:cstheme="minorHAnsi"/>
          <w:sz w:val="24"/>
          <w:szCs w:val="24"/>
        </w:rPr>
        <w:t>n China</w:t>
      </w:r>
      <w:r w:rsidR="00F37B5E" w:rsidRPr="000C121B">
        <w:rPr>
          <w:rFonts w:cstheme="minorHAnsi"/>
          <w:sz w:val="24"/>
          <w:szCs w:val="24"/>
        </w:rPr>
        <w:t xml:space="preserve"> </w:t>
      </w:r>
      <w:r w:rsidRPr="000C121B">
        <w:rPr>
          <w:rFonts w:cstheme="minorHAnsi"/>
          <w:sz w:val="24"/>
          <w:szCs w:val="24"/>
        </w:rPr>
        <w:t>încă nu s</w:t>
      </w:r>
      <w:r w:rsidR="00F37B5E" w:rsidRPr="000C121B">
        <w:rPr>
          <w:rFonts w:cstheme="minorHAnsi"/>
          <w:sz w:val="24"/>
          <w:szCs w:val="24"/>
        </w:rPr>
        <w:t>-</w:t>
      </w:r>
      <w:r w:rsidRPr="000C121B">
        <w:rPr>
          <w:rFonts w:cstheme="minorHAnsi"/>
          <w:sz w:val="24"/>
          <w:szCs w:val="24"/>
        </w:rPr>
        <w:t>a materializat, în pri</w:t>
      </w:r>
      <w:r w:rsidR="00C96C00" w:rsidRPr="000C121B">
        <w:rPr>
          <w:rFonts w:cstheme="minorHAnsi"/>
          <w:sz w:val="24"/>
          <w:szCs w:val="24"/>
        </w:rPr>
        <w:t xml:space="preserve">ncipal datorită cererii interne </w:t>
      </w:r>
      <w:r w:rsidR="00F37B5E" w:rsidRPr="000C121B">
        <w:rPr>
          <w:rFonts w:cstheme="minorHAnsi"/>
          <w:sz w:val="24"/>
          <w:szCs w:val="24"/>
        </w:rPr>
        <w:t xml:space="preserve">care s-a </w:t>
      </w:r>
      <w:r w:rsidRPr="000C121B">
        <w:rPr>
          <w:rFonts w:cstheme="minorHAnsi"/>
          <w:sz w:val="24"/>
          <w:szCs w:val="24"/>
        </w:rPr>
        <w:t xml:space="preserve">dovedit a fi robustă. </w:t>
      </w:r>
      <w:r w:rsidR="00F37B5E" w:rsidRPr="000C121B">
        <w:rPr>
          <w:rFonts w:cstheme="minorHAnsi"/>
          <w:sz w:val="24"/>
          <w:szCs w:val="24"/>
        </w:rPr>
        <w:t>Implementare</w:t>
      </w:r>
      <w:r w:rsidR="00C96C00" w:rsidRPr="000C121B">
        <w:rPr>
          <w:rFonts w:cstheme="minorHAnsi"/>
          <w:sz w:val="24"/>
          <w:szCs w:val="24"/>
        </w:rPr>
        <w:t xml:space="preserve">a unor măsuri </w:t>
      </w:r>
      <w:r w:rsidRPr="000C121B">
        <w:rPr>
          <w:rFonts w:cstheme="minorHAnsi"/>
          <w:sz w:val="24"/>
          <w:szCs w:val="24"/>
        </w:rPr>
        <w:t xml:space="preserve">de politică economică </w:t>
      </w:r>
      <w:r w:rsidR="00F37B5E" w:rsidRPr="000C121B">
        <w:rPr>
          <w:rFonts w:cstheme="minorHAnsi"/>
          <w:sz w:val="24"/>
          <w:szCs w:val="24"/>
        </w:rPr>
        <w:t xml:space="preserve">de anvergură </w:t>
      </w:r>
      <w:r w:rsidR="00C96C00" w:rsidRPr="000C121B">
        <w:rPr>
          <w:rFonts w:cstheme="minorHAnsi"/>
          <w:sz w:val="24"/>
          <w:szCs w:val="24"/>
        </w:rPr>
        <w:t xml:space="preserve">în Statele Unite </w:t>
      </w:r>
      <w:r w:rsidRPr="000C121B">
        <w:rPr>
          <w:rFonts w:cstheme="minorHAnsi"/>
          <w:sz w:val="24"/>
          <w:szCs w:val="24"/>
        </w:rPr>
        <w:t>nu a reu</w:t>
      </w:r>
      <w:r w:rsidR="00640747" w:rsidRPr="000C121B">
        <w:rPr>
          <w:rFonts w:cstheme="minorHAnsi"/>
          <w:sz w:val="24"/>
          <w:szCs w:val="24"/>
        </w:rPr>
        <w:t>ş</w:t>
      </w:r>
      <w:r w:rsidRPr="000C121B">
        <w:rPr>
          <w:rFonts w:cstheme="minorHAnsi"/>
          <w:sz w:val="24"/>
          <w:szCs w:val="24"/>
        </w:rPr>
        <w:t xml:space="preserve">it </w:t>
      </w:r>
      <w:r w:rsidR="00F37B5E" w:rsidRPr="000C121B">
        <w:rPr>
          <w:rFonts w:cstheme="minorHAnsi"/>
          <w:sz w:val="24"/>
          <w:szCs w:val="24"/>
        </w:rPr>
        <w:t>nici ace</w:t>
      </w:r>
      <w:r w:rsidR="00B402D1" w:rsidRPr="000C121B">
        <w:rPr>
          <w:rFonts w:cstheme="minorHAnsi"/>
          <w:sz w:val="24"/>
          <w:szCs w:val="24"/>
        </w:rPr>
        <w:t>a</w:t>
      </w:r>
      <w:r w:rsidR="00F37B5E" w:rsidRPr="000C121B">
        <w:rPr>
          <w:rFonts w:cstheme="minorHAnsi"/>
          <w:sz w:val="24"/>
          <w:szCs w:val="24"/>
        </w:rPr>
        <w:t xml:space="preserve">sta </w:t>
      </w:r>
      <w:r w:rsidRPr="000C121B">
        <w:rPr>
          <w:rFonts w:cstheme="minorHAnsi"/>
          <w:sz w:val="24"/>
          <w:szCs w:val="24"/>
        </w:rPr>
        <w:t>până acum, d</w:t>
      </w:r>
      <w:r w:rsidR="00C96C00" w:rsidRPr="000C121B">
        <w:rPr>
          <w:rFonts w:cstheme="minorHAnsi"/>
          <w:sz w:val="24"/>
          <w:szCs w:val="24"/>
        </w:rPr>
        <w:t>in diferite motive. De</w:t>
      </w:r>
      <w:r w:rsidR="00F37B5E" w:rsidRPr="000C121B">
        <w:rPr>
          <w:rFonts w:cstheme="minorHAnsi"/>
          <w:sz w:val="24"/>
          <w:szCs w:val="24"/>
        </w:rPr>
        <w:t>ş</w:t>
      </w:r>
      <w:r w:rsidR="00C96C00" w:rsidRPr="000C121B">
        <w:rPr>
          <w:rFonts w:cstheme="minorHAnsi"/>
          <w:sz w:val="24"/>
          <w:szCs w:val="24"/>
        </w:rPr>
        <w:t xml:space="preserve">i </w:t>
      </w:r>
      <w:r w:rsidR="00F37B5E" w:rsidRPr="000C121B">
        <w:rPr>
          <w:rFonts w:cstheme="minorHAnsi"/>
          <w:sz w:val="24"/>
          <w:szCs w:val="24"/>
        </w:rPr>
        <w:t xml:space="preserve">votul pro </w:t>
      </w:r>
      <w:r w:rsidR="00C96C00" w:rsidRPr="000C121B">
        <w:rPr>
          <w:rFonts w:cstheme="minorHAnsi"/>
          <w:sz w:val="24"/>
          <w:szCs w:val="24"/>
        </w:rPr>
        <w:t xml:space="preserve">Brexit </w:t>
      </w:r>
      <w:proofErr w:type="gramStart"/>
      <w:r w:rsidRPr="000C121B">
        <w:rPr>
          <w:rFonts w:cstheme="minorHAnsi"/>
          <w:sz w:val="24"/>
          <w:szCs w:val="24"/>
        </w:rPr>
        <w:t>a</w:t>
      </w:r>
      <w:proofErr w:type="gramEnd"/>
      <w:r w:rsidRPr="000C121B">
        <w:rPr>
          <w:rFonts w:cstheme="minorHAnsi"/>
          <w:sz w:val="24"/>
          <w:szCs w:val="24"/>
        </w:rPr>
        <w:t xml:space="preserve"> încetinit dezvolt</w:t>
      </w:r>
      <w:r w:rsidR="00C96C00" w:rsidRPr="000C121B">
        <w:rPr>
          <w:rFonts w:cstheme="minorHAnsi"/>
          <w:sz w:val="24"/>
          <w:szCs w:val="24"/>
        </w:rPr>
        <w:t xml:space="preserve">area economică în </w:t>
      </w:r>
      <w:r w:rsidR="00F37B5E" w:rsidRPr="000C121B">
        <w:rPr>
          <w:rFonts w:cstheme="minorHAnsi"/>
          <w:sz w:val="24"/>
          <w:szCs w:val="24"/>
        </w:rPr>
        <w:t xml:space="preserve">Marea </w:t>
      </w:r>
      <w:r w:rsidRPr="000C121B">
        <w:rPr>
          <w:rFonts w:cstheme="minorHAnsi"/>
          <w:sz w:val="24"/>
          <w:szCs w:val="24"/>
        </w:rPr>
        <w:t xml:space="preserve">Britanie, nu a </w:t>
      </w:r>
      <w:r w:rsidR="00F37B5E" w:rsidRPr="000C121B">
        <w:rPr>
          <w:rFonts w:cstheme="minorHAnsi"/>
          <w:sz w:val="24"/>
          <w:szCs w:val="24"/>
        </w:rPr>
        <w:t xml:space="preserve">apărut nicio alunecare în </w:t>
      </w:r>
      <w:r w:rsidRPr="000C121B">
        <w:rPr>
          <w:rFonts w:cstheme="minorHAnsi"/>
          <w:sz w:val="24"/>
          <w:szCs w:val="24"/>
        </w:rPr>
        <w:t xml:space="preserve">recesiune sau </w:t>
      </w:r>
      <w:r w:rsidR="00F37B5E" w:rsidRPr="000C121B">
        <w:rPr>
          <w:rFonts w:cstheme="minorHAnsi"/>
          <w:sz w:val="24"/>
          <w:szCs w:val="24"/>
        </w:rPr>
        <w:t xml:space="preserve">vreun </w:t>
      </w:r>
      <w:r w:rsidRPr="000C121B">
        <w:rPr>
          <w:rFonts w:cstheme="minorHAnsi"/>
          <w:sz w:val="24"/>
          <w:szCs w:val="24"/>
        </w:rPr>
        <w:t xml:space="preserve">feedback </w:t>
      </w:r>
      <w:r w:rsidR="00F37B5E" w:rsidRPr="000C121B">
        <w:rPr>
          <w:rFonts w:cstheme="minorHAnsi"/>
          <w:sz w:val="24"/>
          <w:szCs w:val="24"/>
        </w:rPr>
        <w:t>evident negativ din partea p</w:t>
      </w:r>
      <w:r w:rsidRPr="000C121B">
        <w:rPr>
          <w:rFonts w:cstheme="minorHAnsi"/>
          <w:sz w:val="24"/>
          <w:szCs w:val="24"/>
        </w:rPr>
        <w:t>arteneri</w:t>
      </w:r>
      <w:r w:rsidR="00F37B5E" w:rsidRPr="000C121B">
        <w:rPr>
          <w:rFonts w:cstheme="minorHAnsi"/>
          <w:sz w:val="24"/>
          <w:szCs w:val="24"/>
        </w:rPr>
        <w:t>lor</w:t>
      </w:r>
      <w:r w:rsidRPr="000C121B">
        <w:rPr>
          <w:rFonts w:cstheme="minorHAnsi"/>
          <w:sz w:val="24"/>
          <w:szCs w:val="24"/>
        </w:rPr>
        <w:t xml:space="preserve"> </w:t>
      </w:r>
      <w:r w:rsidR="00F37B5E" w:rsidRPr="000C121B">
        <w:rPr>
          <w:rFonts w:cstheme="minorHAnsi"/>
          <w:sz w:val="24"/>
          <w:szCs w:val="24"/>
        </w:rPr>
        <w:t xml:space="preserve">de afaceri importanţi ai Marii Britanii. </w:t>
      </w:r>
      <w:r w:rsidR="00C96C00" w:rsidRPr="000C121B">
        <w:rPr>
          <w:rFonts w:cstheme="minorHAnsi"/>
          <w:sz w:val="24"/>
          <w:szCs w:val="24"/>
        </w:rPr>
        <w:t xml:space="preserve">În alegerile parlamentare </w:t>
      </w:r>
      <w:r w:rsidR="00B402D1" w:rsidRPr="000C121B">
        <w:rPr>
          <w:rFonts w:cstheme="minorHAnsi"/>
          <w:sz w:val="24"/>
          <w:szCs w:val="24"/>
        </w:rPr>
        <w:t>di</w:t>
      </w:r>
      <w:r w:rsidRPr="000C121B">
        <w:rPr>
          <w:rFonts w:cstheme="minorHAnsi"/>
          <w:sz w:val="24"/>
          <w:szCs w:val="24"/>
        </w:rPr>
        <w:t xml:space="preserve">n Olanda, </w:t>
      </w:r>
      <w:r w:rsidR="00C96C00" w:rsidRPr="000C121B">
        <w:rPr>
          <w:rFonts w:cstheme="minorHAnsi"/>
          <w:sz w:val="24"/>
          <w:szCs w:val="24"/>
        </w:rPr>
        <w:t>Fran</w:t>
      </w:r>
      <w:r w:rsidR="00640747" w:rsidRPr="000C121B">
        <w:rPr>
          <w:rFonts w:cstheme="minorHAnsi"/>
          <w:sz w:val="24"/>
          <w:szCs w:val="24"/>
        </w:rPr>
        <w:t>ţ</w:t>
      </w:r>
      <w:r w:rsidR="00C96C00" w:rsidRPr="000C121B">
        <w:rPr>
          <w:rFonts w:cstheme="minorHAnsi"/>
          <w:sz w:val="24"/>
          <w:szCs w:val="24"/>
        </w:rPr>
        <w:t xml:space="preserve">a </w:t>
      </w:r>
      <w:r w:rsidR="00640747" w:rsidRPr="000C121B">
        <w:rPr>
          <w:rFonts w:cstheme="minorHAnsi"/>
          <w:sz w:val="24"/>
          <w:szCs w:val="24"/>
        </w:rPr>
        <w:t>ş</w:t>
      </w:r>
      <w:r w:rsidR="00C96C00" w:rsidRPr="000C121B">
        <w:rPr>
          <w:rFonts w:cstheme="minorHAnsi"/>
          <w:sz w:val="24"/>
          <w:szCs w:val="24"/>
        </w:rPr>
        <w:t xml:space="preserve">i Germania, </w:t>
      </w:r>
      <w:r w:rsidRPr="000C121B">
        <w:rPr>
          <w:rFonts w:cstheme="minorHAnsi"/>
          <w:sz w:val="24"/>
          <w:szCs w:val="24"/>
        </w:rPr>
        <w:t xml:space="preserve">partidele </w:t>
      </w:r>
      <w:r w:rsidR="00F37B5E" w:rsidRPr="000C121B">
        <w:rPr>
          <w:rFonts w:cstheme="minorHAnsi"/>
          <w:sz w:val="24"/>
          <w:szCs w:val="24"/>
        </w:rPr>
        <w:t xml:space="preserve">eurosceptice </w:t>
      </w:r>
      <w:r w:rsidRPr="000C121B">
        <w:rPr>
          <w:rFonts w:cstheme="minorHAnsi"/>
          <w:sz w:val="24"/>
          <w:szCs w:val="24"/>
        </w:rPr>
        <w:t>au câ</w:t>
      </w:r>
      <w:r w:rsidR="00640747" w:rsidRPr="000C121B">
        <w:rPr>
          <w:rFonts w:cstheme="minorHAnsi"/>
          <w:sz w:val="24"/>
          <w:szCs w:val="24"/>
        </w:rPr>
        <w:t>ş</w:t>
      </w:r>
      <w:r w:rsidRPr="000C121B">
        <w:rPr>
          <w:rFonts w:cstheme="minorHAnsi"/>
          <w:sz w:val="24"/>
          <w:szCs w:val="24"/>
        </w:rPr>
        <w:t>tigat mai pu</w:t>
      </w:r>
      <w:r w:rsidR="00640747" w:rsidRPr="000C121B">
        <w:rPr>
          <w:rFonts w:cstheme="minorHAnsi"/>
          <w:sz w:val="24"/>
          <w:szCs w:val="24"/>
        </w:rPr>
        <w:t>ţ</w:t>
      </w:r>
      <w:r w:rsidRPr="000C121B">
        <w:rPr>
          <w:rFonts w:cstheme="minorHAnsi"/>
          <w:sz w:val="24"/>
          <w:szCs w:val="24"/>
        </w:rPr>
        <w:t>ine voturi decâ</w:t>
      </w:r>
      <w:r w:rsidR="00C96C00" w:rsidRPr="000C121B">
        <w:rPr>
          <w:rFonts w:cstheme="minorHAnsi"/>
          <w:sz w:val="24"/>
          <w:szCs w:val="24"/>
        </w:rPr>
        <w:t>t</w:t>
      </w:r>
      <w:r w:rsidR="00F37B5E" w:rsidRPr="000C121B">
        <w:rPr>
          <w:rFonts w:cstheme="minorHAnsi"/>
          <w:sz w:val="24"/>
          <w:szCs w:val="24"/>
        </w:rPr>
        <w:t xml:space="preserve"> temerea existentă</w:t>
      </w:r>
      <w:r w:rsidR="00C96C00" w:rsidRPr="000C121B">
        <w:rPr>
          <w:rFonts w:cstheme="minorHAnsi"/>
          <w:sz w:val="24"/>
          <w:szCs w:val="24"/>
        </w:rPr>
        <w:t xml:space="preserve">, ceea ce înseamnă că </w:t>
      </w:r>
      <w:r w:rsidRPr="000C121B">
        <w:rPr>
          <w:rFonts w:cstheme="minorHAnsi"/>
          <w:sz w:val="24"/>
          <w:szCs w:val="24"/>
        </w:rPr>
        <w:t xml:space="preserve">Uniunea Europeană nu </w:t>
      </w:r>
      <w:r w:rsidR="00C96C00" w:rsidRPr="000C121B">
        <w:rPr>
          <w:rFonts w:cstheme="minorHAnsi"/>
          <w:sz w:val="24"/>
          <w:szCs w:val="24"/>
        </w:rPr>
        <w:t>a suferit pierderi suplimentare</w:t>
      </w:r>
      <w:r w:rsidR="00F37B5E" w:rsidRPr="000C121B">
        <w:rPr>
          <w:rFonts w:cstheme="minorHAnsi"/>
          <w:sz w:val="24"/>
          <w:szCs w:val="24"/>
        </w:rPr>
        <w:t xml:space="preserve"> privind</w:t>
      </w:r>
      <w:r w:rsidR="00C96C00" w:rsidRPr="000C121B">
        <w:rPr>
          <w:rFonts w:cstheme="minorHAnsi"/>
          <w:sz w:val="24"/>
          <w:szCs w:val="24"/>
        </w:rPr>
        <w:t xml:space="preserve"> </w:t>
      </w:r>
      <w:r w:rsidRPr="000C121B">
        <w:rPr>
          <w:rFonts w:cstheme="minorHAnsi"/>
          <w:sz w:val="24"/>
          <w:szCs w:val="24"/>
        </w:rPr>
        <w:t>stabilitate</w:t>
      </w:r>
      <w:r w:rsidR="00F37B5E" w:rsidRPr="000C121B">
        <w:rPr>
          <w:rFonts w:cstheme="minorHAnsi"/>
          <w:sz w:val="24"/>
          <w:szCs w:val="24"/>
        </w:rPr>
        <w:t>a</w:t>
      </w:r>
      <w:r w:rsidRPr="000C121B">
        <w:rPr>
          <w:rFonts w:cstheme="minorHAnsi"/>
          <w:sz w:val="24"/>
          <w:szCs w:val="24"/>
        </w:rPr>
        <w:t xml:space="preserve"> politic</w:t>
      </w:r>
      <w:r w:rsidR="00F37B5E" w:rsidRPr="000C121B">
        <w:rPr>
          <w:rFonts w:cstheme="minorHAnsi"/>
          <w:sz w:val="24"/>
          <w:szCs w:val="24"/>
        </w:rPr>
        <w:t>ă</w:t>
      </w:r>
      <w:r w:rsidRPr="000C121B">
        <w:rPr>
          <w:rFonts w:cstheme="minorHAnsi"/>
          <w:sz w:val="24"/>
          <w:szCs w:val="24"/>
        </w:rPr>
        <w:t>.</w:t>
      </w:r>
      <w:r w:rsidR="00F37B5E" w:rsidRPr="000C121B">
        <w:rPr>
          <w:rFonts w:cstheme="minorHAnsi"/>
          <w:sz w:val="24"/>
          <w:szCs w:val="24"/>
        </w:rPr>
        <w:t xml:space="preserve"> </w:t>
      </w:r>
    </w:p>
    <w:p w:rsidR="000C121B" w:rsidRPr="000C121B" w:rsidRDefault="003870B2" w:rsidP="003870B2">
      <w:pPr>
        <w:pStyle w:val="NoSpacing"/>
        <w:jc w:val="both"/>
        <w:rPr>
          <w:rFonts w:cstheme="minorHAnsi"/>
          <w:sz w:val="24"/>
          <w:szCs w:val="24"/>
        </w:rPr>
      </w:pPr>
      <w:r w:rsidRPr="000C121B">
        <w:rPr>
          <w:rFonts w:cstheme="minorHAnsi"/>
          <w:sz w:val="24"/>
          <w:szCs w:val="24"/>
        </w:rPr>
        <w:tab/>
        <w:t>Pe acest fond, a</w:t>
      </w:r>
      <w:r w:rsidR="00640747" w:rsidRPr="000C121B">
        <w:rPr>
          <w:rFonts w:cstheme="minorHAnsi"/>
          <w:sz w:val="24"/>
          <w:szCs w:val="24"/>
        </w:rPr>
        <w:t>ş</w:t>
      </w:r>
      <w:r w:rsidRPr="000C121B">
        <w:rPr>
          <w:rFonts w:cstheme="minorHAnsi"/>
          <w:sz w:val="24"/>
          <w:szCs w:val="24"/>
        </w:rPr>
        <w:t xml:space="preserve">teptările </w:t>
      </w:r>
      <w:r w:rsidR="00F37B5E" w:rsidRPr="000C121B">
        <w:rPr>
          <w:rFonts w:cstheme="minorHAnsi"/>
          <w:sz w:val="24"/>
          <w:szCs w:val="24"/>
        </w:rPr>
        <w:t>companiil</w:t>
      </w:r>
      <w:r w:rsidRPr="000C121B">
        <w:rPr>
          <w:rFonts w:cstheme="minorHAnsi"/>
          <w:sz w:val="24"/>
          <w:szCs w:val="24"/>
        </w:rPr>
        <w:t>or</w:t>
      </w:r>
      <w:r w:rsidR="00F37B5E" w:rsidRPr="000C121B">
        <w:rPr>
          <w:rFonts w:cstheme="minorHAnsi"/>
          <w:sz w:val="24"/>
          <w:szCs w:val="24"/>
        </w:rPr>
        <w:t xml:space="preserve"> </w:t>
      </w:r>
      <w:r w:rsidR="00640747" w:rsidRPr="000C121B">
        <w:rPr>
          <w:rFonts w:cstheme="minorHAnsi"/>
          <w:sz w:val="24"/>
          <w:szCs w:val="24"/>
        </w:rPr>
        <w:t>ş</w:t>
      </w:r>
      <w:r w:rsidR="00F37B5E" w:rsidRPr="000C121B">
        <w:rPr>
          <w:rFonts w:cstheme="minorHAnsi"/>
          <w:sz w:val="24"/>
          <w:szCs w:val="24"/>
        </w:rPr>
        <w:t xml:space="preserve">i </w:t>
      </w:r>
      <w:r w:rsidRPr="000C121B">
        <w:rPr>
          <w:rFonts w:cstheme="minorHAnsi"/>
          <w:sz w:val="24"/>
          <w:szCs w:val="24"/>
        </w:rPr>
        <w:t xml:space="preserve">gospodăriilor s-au </w:t>
      </w:r>
      <w:r w:rsidR="002842C9" w:rsidRPr="00616390">
        <w:rPr>
          <w:rFonts w:cstheme="minorHAnsi"/>
          <w:i/>
          <w:sz w:val="24"/>
          <w:szCs w:val="24"/>
        </w:rPr>
        <w:t>înseninat</w:t>
      </w:r>
      <w:r w:rsidR="002842C9" w:rsidRPr="000C121B">
        <w:rPr>
          <w:rFonts w:cstheme="minorHAnsi"/>
          <w:sz w:val="24"/>
          <w:szCs w:val="24"/>
        </w:rPr>
        <w:t xml:space="preserve"> mai mult decât s-</w:t>
      </w:r>
      <w:proofErr w:type="gramStart"/>
      <w:r w:rsidR="002842C9" w:rsidRPr="000C121B">
        <w:rPr>
          <w:rFonts w:cstheme="minorHAnsi"/>
          <w:sz w:val="24"/>
          <w:szCs w:val="24"/>
        </w:rPr>
        <w:t xml:space="preserve">a </w:t>
      </w:r>
      <w:r w:rsidR="00F37B5E" w:rsidRPr="000C121B">
        <w:rPr>
          <w:rFonts w:cstheme="minorHAnsi"/>
          <w:sz w:val="24"/>
          <w:szCs w:val="24"/>
        </w:rPr>
        <w:t xml:space="preserve"> anticipat</w:t>
      </w:r>
      <w:proofErr w:type="gramEnd"/>
      <w:r w:rsidR="00F37B5E" w:rsidRPr="000C121B">
        <w:rPr>
          <w:rFonts w:cstheme="minorHAnsi"/>
          <w:sz w:val="24"/>
          <w:szCs w:val="24"/>
        </w:rPr>
        <w:t xml:space="preserve"> </w:t>
      </w:r>
      <w:r w:rsidR="00616390">
        <w:rPr>
          <w:rFonts w:cstheme="minorHAnsi"/>
          <w:sz w:val="24"/>
          <w:szCs w:val="24"/>
        </w:rPr>
        <w:t>initial,</w:t>
      </w:r>
      <w:r w:rsidR="00F37B5E" w:rsidRPr="000C121B">
        <w:rPr>
          <w:rFonts w:cstheme="minorHAnsi"/>
          <w:sz w:val="24"/>
          <w:szCs w:val="24"/>
        </w:rPr>
        <w:t xml:space="preserve"> i</w:t>
      </w:r>
      <w:r w:rsidR="002842C9" w:rsidRPr="000C121B">
        <w:rPr>
          <w:rFonts w:cstheme="minorHAnsi"/>
          <w:sz w:val="24"/>
          <w:szCs w:val="24"/>
        </w:rPr>
        <w:t>ar</w:t>
      </w:r>
      <w:r w:rsidRPr="000C121B">
        <w:rPr>
          <w:rFonts w:cstheme="minorHAnsi"/>
          <w:sz w:val="24"/>
          <w:szCs w:val="24"/>
        </w:rPr>
        <w:t xml:space="preserve"> </w:t>
      </w:r>
      <w:r w:rsidR="00F37B5E" w:rsidRPr="000C121B">
        <w:rPr>
          <w:rFonts w:cstheme="minorHAnsi"/>
          <w:sz w:val="24"/>
          <w:szCs w:val="24"/>
        </w:rPr>
        <w:t xml:space="preserve">impulsul economic </w:t>
      </w:r>
      <w:r w:rsidR="002842C9" w:rsidRPr="000C121B">
        <w:rPr>
          <w:rFonts w:cstheme="minorHAnsi"/>
          <w:sz w:val="24"/>
          <w:szCs w:val="24"/>
        </w:rPr>
        <w:t>mondi</w:t>
      </w:r>
      <w:r w:rsidR="00F37B5E" w:rsidRPr="000C121B">
        <w:rPr>
          <w:rFonts w:cstheme="minorHAnsi"/>
          <w:sz w:val="24"/>
          <w:szCs w:val="24"/>
        </w:rPr>
        <w:t>al</w:t>
      </w:r>
      <w:r w:rsidRPr="000C121B">
        <w:rPr>
          <w:rFonts w:cstheme="minorHAnsi"/>
          <w:sz w:val="24"/>
          <w:szCs w:val="24"/>
        </w:rPr>
        <w:t xml:space="preserve"> </w:t>
      </w:r>
      <w:r w:rsidR="002842C9" w:rsidRPr="000C121B">
        <w:rPr>
          <w:rFonts w:cstheme="minorHAnsi"/>
          <w:sz w:val="24"/>
          <w:szCs w:val="24"/>
        </w:rPr>
        <w:t>s-</w:t>
      </w:r>
      <w:r w:rsidRPr="000C121B">
        <w:rPr>
          <w:rFonts w:cstheme="minorHAnsi"/>
          <w:sz w:val="24"/>
          <w:szCs w:val="24"/>
        </w:rPr>
        <w:t>a consolidat. În general</w:t>
      </w:r>
      <w:r w:rsidR="002842C9" w:rsidRPr="000C121B">
        <w:rPr>
          <w:rFonts w:cstheme="minorHAnsi"/>
          <w:sz w:val="24"/>
          <w:szCs w:val="24"/>
        </w:rPr>
        <w:t>,</w:t>
      </w:r>
      <w:r w:rsidRPr="000C121B">
        <w:rPr>
          <w:rFonts w:cstheme="minorHAnsi"/>
          <w:sz w:val="24"/>
          <w:szCs w:val="24"/>
        </w:rPr>
        <w:t xml:space="preserve"> </w:t>
      </w:r>
      <w:r w:rsidR="00F37B5E" w:rsidRPr="000C121B">
        <w:rPr>
          <w:rFonts w:cstheme="minorHAnsi"/>
          <w:sz w:val="24"/>
          <w:szCs w:val="24"/>
        </w:rPr>
        <w:t>sentiment</w:t>
      </w:r>
      <w:r w:rsidR="002842C9" w:rsidRPr="000C121B">
        <w:rPr>
          <w:rFonts w:cstheme="minorHAnsi"/>
          <w:sz w:val="24"/>
          <w:szCs w:val="24"/>
        </w:rPr>
        <w:t>ul</w:t>
      </w:r>
      <w:r w:rsidR="00F37B5E" w:rsidRPr="000C121B">
        <w:rPr>
          <w:rFonts w:cstheme="minorHAnsi"/>
          <w:sz w:val="24"/>
          <w:szCs w:val="24"/>
        </w:rPr>
        <w:t xml:space="preserve"> e</w:t>
      </w:r>
      <w:r w:rsidRPr="000C121B">
        <w:rPr>
          <w:rFonts w:cstheme="minorHAnsi"/>
          <w:sz w:val="24"/>
          <w:szCs w:val="24"/>
        </w:rPr>
        <w:t xml:space="preserve">conomic </w:t>
      </w:r>
      <w:r w:rsidR="002842C9" w:rsidRPr="000C121B">
        <w:rPr>
          <w:rFonts w:cstheme="minorHAnsi"/>
          <w:sz w:val="24"/>
          <w:szCs w:val="24"/>
        </w:rPr>
        <w:t>s-</w:t>
      </w:r>
      <w:proofErr w:type="gramStart"/>
      <w:r w:rsidR="002842C9" w:rsidRPr="000C121B">
        <w:rPr>
          <w:rFonts w:cstheme="minorHAnsi"/>
          <w:sz w:val="24"/>
          <w:szCs w:val="24"/>
        </w:rPr>
        <w:t>a</w:t>
      </w:r>
      <w:proofErr w:type="gramEnd"/>
      <w:r w:rsidR="002842C9" w:rsidRPr="000C121B">
        <w:rPr>
          <w:rFonts w:cstheme="minorHAnsi"/>
          <w:sz w:val="24"/>
          <w:szCs w:val="24"/>
        </w:rPr>
        <w:t xml:space="preserve"> ameliorat evident </w:t>
      </w:r>
      <w:r w:rsidRPr="000C121B">
        <w:rPr>
          <w:rFonts w:cstheme="minorHAnsi"/>
          <w:sz w:val="24"/>
          <w:szCs w:val="24"/>
        </w:rPr>
        <w:t xml:space="preserve">în majoritatea </w:t>
      </w:r>
      <w:r w:rsidR="002842C9" w:rsidRPr="000C121B">
        <w:rPr>
          <w:rFonts w:cstheme="minorHAnsi"/>
          <w:sz w:val="24"/>
          <w:szCs w:val="24"/>
        </w:rPr>
        <w:t xml:space="preserve">regiunilor lumii </w:t>
      </w:r>
      <w:r w:rsidRPr="000C121B">
        <w:rPr>
          <w:rFonts w:cstheme="minorHAnsi"/>
          <w:sz w:val="24"/>
          <w:szCs w:val="24"/>
        </w:rPr>
        <w:t xml:space="preserve">în cursul anului trecut. Cu </w:t>
      </w:r>
      <w:r w:rsidR="00F37B5E" w:rsidRPr="000C121B">
        <w:rPr>
          <w:rFonts w:cstheme="minorHAnsi"/>
          <w:sz w:val="24"/>
          <w:szCs w:val="24"/>
        </w:rPr>
        <w:t>excep</w:t>
      </w:r>
      <w:r w:rsidR="00640747" w:rsidRPr="000C121B">
        <w:rPr>
          <w:rFonts w:cstheme="minorHAnsi"/>
          <w:sz w:val="24"/>
          <w:szCs w:val="24"/>
        </w:rPr>
        <w:t>ţ</w:t>
      </w:r>
      <w:r w:rsidR="00F37B5E" w:rsidRPr="000C121B">
        <w:rPr>
          <w:rFonts w:cstheme="minorHAnsi"/>
          <w:sz w:val="24"/>
          <w:szCs w:val="24"/>
        </w:rPr>
        <w:t>ia A</w:t>
      </w:r>
      <w:r w:rsidRPr="000C121B">
        <w:rPr>
          <w:rFonts w:cstheme="minorHAnsi"/>
          <w:sz w:val="24"/>
          <w:szCs w:val="24"/>
        </w:rPr>
        <w:t xml:space="preserve">fricii, </w:t>
      </w:r>
      <w:r w:rsidR="002842C9" w:rsidRPr="000C121B">
        <w:rPr>
          <w:rFonts w:cstheme="minorHAnsi"/>
          <w:sz w:val="24"/>
          <w:szCs w:val="24"/>
        </w:rPr>
        <w:t xml:space="preserve">toate </w:t>
      </w:r>
      <w:r w:rsidRPr="000C121B">
        <w:rPr>
          <w:rFonts w:cstheme="minorHAnsi"/>
          <w:sz w:val="24"/>
          <w:szCs w:val="24"/>
        </w:rPr>
        <w:t>continentel</w:t>
      </w:r>
      <w:r w:rsidR="002842C9" w:rsidRPr="000C121B">
        <w:rPr>
          <w:rFonts w:cstheme="minorHAnsi"/>
          <w:sz w:val="24"/>
          <w:szCs w:val="24"/>
        </w:rPr>
        <w:t>e</w:t>
      </w:r>
      <w:r w:rsidRPr="000C121B">
        <w:rPr>
          <w:rFonts w:cstheme="minorHAnsi"/>
          <w:sz w:val="24"/>
          <w:szCs w:val="24"/>
        </w:rPr>
        <w:t xml:space="preserve"> </w:t>
      </w:r>
      <w:r w:rsidR="00F37B5E" w:rsidRPr="000C121B">
        <w:rPr>
          <w:rFonts w:cstheme="minorHAnsi"/>
          <w:sz w:val="24"/>
          <w:szCs w:val="24"/>
        </w:rPr>
        <w:t xml:space="preserve">sunt </w:t>
      </w:r>
      <w:r w:rsidR="00616390" w:rsidRPr="000C121B">
        <w:rPr>
          <w:rFonts w:cstheme="minorHAnsi"/>
          <w:sz w:val="24"/>
          <w:szCs w:val="24"/>
        </w:rPr>
        <w:t>acum</w:t>
      </w:r>
      <w:r w:rsidR="00015D9F">
        <w:rPr>
          <w:rFonts w:cstheme="minorHAnsi"/>
          <w:sz w:val="24"/>
          <w:szCs w:val="24"/>
        </w:rPr>
        <w:t>,</w:t>
      </w:r>
      <w:r w:rsidR="00616390" w:rsidRPr="000C121B">
        <w:rPr>
          <w:rFonts w:cstheme="minorHAnsi"/>
          <w:sz w:val="24"/>
          <w:szCs w:val="24"/>
        </w:rPr>
        <w:t xml:space="preserve"> </w:t>
      </w:r>
      <w:r w:rsidR="00F37B5E" w:rsidRPr="000C121B">
        <w:rPr>
          <w:rFonts w:cstheme="minorHAnsi"/>
          <w:sz w:val="24"/>
          <w:szCs w:val="24"/>
        </w:rPr>
        <w:t>în mod clar performante</w:t>
      </w:r>
      <w:r w:rsidR="00015D9F">
        <w:rPr>
          <w:rFonts w:cstheme="minorHAnsi"/>
          <w:sz w:val="24"/>
          <w:szCs w:val="24"/>
        </w:rPr>
        <w:t>,</w:t>
      </w:r>
      <w:r w:rsidR="00F37B5E" w:rsidRPr="000C121B">
        <w:rPr>
          <w:rFonts w:cstheme="minorHAnsi"/>
          <w:sz w:val="24"/>
          <w:szCs w:val="24"/>
        </w:rPr>
        <w:t xml:space="preserve"> </w:t>
      </w:r>
      <w:r w:rsidR="002842C9" w:rsidRPr="000C121B">
        <w:rPr>
          <w:rFonts w:cstheme="minorHAnsi"/>
          <w:sz w:val="24"/>
          <w:szCs w:val="24"/>
        </w:rPr>
        <w:t xml:space="preserve">mult </w:t>
      </w:r>
      <w:r w:rsidR="00F37B5E" w:rsidRPr="000C121B">
        <w:rPr>
          <w:rFonts w:cstheme="minorHAnsi"/>
          <w:sz w:val="24"/>
          <w:szCs w:val="24"/>
        </w:rPr>
        <w:t>peste medi</w:t>
      </w:r>
      <w:r w:rsidR="002842C9" w:rsidRPr="000C121B">
        <w:rPr>
          <w:rFonts w:cstheme="minorHAnsi"/>
          <w:sz w:val="24"/>
          <w:szCs w:val="24"/>
        </w:rPr>
        <w:t xml:space="preserve">e, ceea </w:t>
      </w:r>
      <w:proofErr w:type="gramStart"/>
      <w:r w:rsidR="002842C9" w:rsidRPr="000C121B">
        <w:rPr>
          <w:rFonts w:cstheme="minorHAnsi"/>
          <w:sz w:val="24"/>
          <w:szCs w:val="24"/>
        </w:rPr>
        <w:t>ce</w:t>
      </w:r>
      <w:proofErr w:type="gramEnd"/>
      <w:r w:rsidR="002842C9" w:rsidRPr="000C121B">
        <w:rPr>
          <w:rFonts w:cstheme="minorHAnsi"/>
          <w:sz w:val="24"/>
          <w:szCs w:val="24"/>
        </w:rPr>
        <w:t xml:space="preserve"> </w:t>
      </w:r>
      <w:r w:rsidR="00F37B5E" w:rsidRPr="000C121B">
        <w:rPr>
          <w:rFonts w:cstheme="minorHAnsi"/>
          <w:sz w:val="24"/>
          <w:szCs w:val="24"/>
        </w:rPr>
        <w:t>indică</w:t>
      </w:r>
      <w:r w:rsidRPr="000C121B">
        <w:rPr>
          <w:rFonts w:cstheme="minorHAnsi"/>
          <w:sz w:val="24"/>
          <w:szCs w:val="24"/>
        </w:rPr>
        <w:t xml:space="preserve"> </w:t>
      </w:r>
      <w:r w:rsidR="00F37B5E" w:rsidRPr="000C121B">
        <w:rPr>
          <w:rFonts w:cstheme="minorHAnsi"/>
          <w:sz w:val="24"/>
          <w:szCs w:val="24"/>
        </w:rPr>
        <w:t>condi</w:t>
      </w:r>
      <w:r w:rsidR="00640747" w:rsidRPr="000C121B">
        <w:rPr>
          <w:rFonts w:cstheme="minorHAnsi"/>
          <w:sz w:val="24"/>
          <w:szCs w:val="24"/>
        </w:rPr>
        <w:t>ţ</w:t>
      </w:r>
      <w:r w:rsidR="00F37B5E" w:rsidRPr="000C121B">
        <w:rPr>
          <w:rFonts w:cstheme="minorHAnsi"/>
          <w:sz w:val="24"/>
          <w:szCs w:val="24"/>
        </w:rPr>
        <w:t>ii economice excelente</w:t>
      </w:r>
      <w:r w:rsidRPr="000C121B">
        <w:rPr>
          <w:rFonts w:cstheme="minorHAnsi"/>
          <w:sz w:val="24"/>
          <w:szCs w:val="24"/>
        </w:rPr>
        <w:t xml:space="preserve"> </w:t>
      </w:r>
      <w:r w:rsidR="00F37B5E" w:rsidRPr="000C121B">
        <w:rPr>
          <w:rFonts w:cstheme="minorHAnsi"/>
          <w:sz w:val="24"/>
          <w:szCs w:val="24"/>
        </w:rPr>
        <w:t>care pr</w:t>
      </w:r>
      <w:r w:rsidRPr="000C121B">
        <w:rPr>
          <w:rFonts w:cstheme="minorHAnsi"/>
          <w:sz w:val="24"/>
          <w:szCs w:val="24"/>
        </w:rPr>
        <w:t>edomină în cele mai multe păr</w:t>
      </w:r>
      <w:r w:rsidR="00640747" w:rsidRPr="000C121B">
        <w:rPr>
          <w:rFonts w:cstheme="minorHAnsi"/>
          <w:sz w:val="24"/>
          <w:szCs w:val="24"/>
        </w:rPr>
        <w:t>ţ</w:t>
      </w:r>
      <w:r w:rsidRPr="000C121B">
        <w:rPr>
          <w:rFonts w:cstheme="minorHAnsi"/>
          <w:sz w:val="24"/>
          <w:szCs w:val="24"/>
        </w:rPr>
        <w:t>i a lumii. De</w:t>
      </w:r>
      <w:r w:rsidR="00C9242D" w:rsidRPr="000C121B">
        <w:rPr>
          <w:rFonts w:cstheme="minorHAnsi"/>
          <w:sz w:val="24"/>
          <w:szCs w:val="24"/>
        </w:rPr>
        <w:t>ş</w:t>
      </w:r>
      <w:r w:rsidRPr="000C121B">
        <w:rPr>
          <w:rFonts w:cstheme="minorHAnsi"/>
          <w:sz w:val="24"/>
          <w:szCs w:val="24"/>
        </w:rPr>
        <w:t xml:space="preserve">i </w:t>
      </w:r>
      <w:r w:rsidR="00F37B5E" w:rsidRPr="000C121B">
        <w:rPr>
          <w:rFonts w:cstheme="minorHAnsi"/>
          <w:sz w:val="24"/>
          <w:szCs w:val="24"/>
        </w:rPr>
        <w:t>si</w:t>
      </w:r>
      <w:r w:rsidRPr="000C121B">
        <w:rPr>
          <w:rFonts w:cstheme="minorHAnsi"/>
          <w:sz w:val="24"/>
          <w:szCs w:val="24"/>
        </w:rPr>
        <w:t>tua</w:t>
      </w:r>
      <w:r w:rsidR="00640747" w:rsidRPr="000C121B">
        <w:rPr>
          <w:rFonts w:cstheme="minorHAnsi"/>
          <w:sz w:val="24"/>
          <w:szCs w:val="24"/>
        </w:rPr>
        <w:t>ţ</w:t>
      </w:r>
      <w:r w:rsidRPr="000C121B">
        <w:rPr>
          <w:rFonts w:cstheme="minorHAnsi"/>
          <w:sz w:val="24"/>
          <w:szCs w:val="24"/>
        </w:rPr>
        <w:t xml:space="preserve">ia economică din Africa </w:t>
      </w:r>
      <w:r w:rsidR="002842C9" w:rsidRPr="000C121B">
        <w:rPr>
          <w:rFonts w:cstheme="minorHAnsi"/>
          <w:sz w:val="24"/>
          <w:szCs w:val="24"/>
        </w:rPr>
        <w:t>s-</w:t>
      </w:r>
      <w:proofErr w:type="gramStart"/>
      <w:r w:rsidR="002842C9" w:rsidRPr="000C121B">
        <w:rPr>
          <w:rFonts w:cstheme="minorHAnsi"/>
          <w:sz w:val="24"/>
          <w:szCs w:val="24"/>
        </w:rPr>
        <w:t>a</w:t>
      </w:r>
      <w:proofErr w:type="gramEnd"/>
      <w:r w:rsidR="002842C9" w:rsidRPr="000C121B">
        <w:rPr>
          <w:rFonts w:cstheme="minorHAnsi"/>
          <w:sz w:val="24"/>
          <w:szCs w:val="24"/>
        </w:rPr>
        <w:t xml:space="preserve"> </w:t>
      </w:r>
      <w:r w:rsidR="00F37B5E" w:rsidRPr="000C121B">
        <w:rPr>
          <w:rFonts w:cstheme="minorHAnsi"/>
          <w:sz w:val="24"/>
          <w:szCs w:val="24"/>
        </w:rPr>
        <w:t>îmbunătă</w:t>
      </w:r>
      <w:r w:rsidR="00640747" w:rsidRPr="000C121B">
        <w:rPr>
          <w:rFonts w:cstheme="minorHAnsi"/>
          <w:sz w:val="24"/>
          <w:szCs w:val="24"/>
        </w:rPr>
        <w:t>ţ</w:t>
      </w:r>
      <w:r w:rsidR="00F37B5E" w:rsidRPr="000C121B">
        <w:rPr>
          <w:rFonts w:cstheme="minorHAnsi"/>
          <w:sz w:val="24"/>
          <w:szCs w:val="24"/>
        </w:rPr>
        <w:t xml:space="preserve">it, </w:t>
      </w:r>
      <w:r w:rsidR="00C9242D" w:rsidRPr="000C121B">
        <w:rPr>
          <w:rFonts w:cstheme="minorHAnsi"/>
          <w:sz w:val="24"/>
          <w:szCs w:val="24"/>
        </w:rPr>
        <w:t xml:space="preserve">aceasta </w:t>
      </w:r>
      <w:r w:rsidR="002842C9" w:rsidRPr="000C121B">
        <w:rPr>
          <w:rFonts w:cstheme="minorHAnsi"/>
          <w:sz w:val="24"/>
          <w:szCs w:val="24"/>
        </w:rPr>
        <w:t>se află deocamdată la o valoare istorică scăzută</w:t>
      </w:r>
      <w:r w:rsidRPr="000C121B">
        <w:rPr>
          <w:rFonts w:cstheme="minorHAnsi"/>
          <w:sz w:val="24"/>
          <w:szCs w:val="24"/>
        </w:rPr>
        <w:t xml:space="preserve"> (a se vedea figura 1.4). </w:t>
      </w:r>
    </w:p>
    <w:tbl>
      <w:tblPr>
        <w:tblStyle w:val="TableGrid0"/>
        <w:tblW w:w="0" w:type="auto"/>
        <w:tblLook w:val="04A0" w:firstRow="1" w:lastRow="0" w:firstColumn="1" w:lastColumn="0" w:noHBand="0" w:noVBand="1"/>
      </w:tblPr>
      <w:tblGrid>
        <w:gridCol w:w="4778"/>
        <w:gridCol w:w="4844"/>
      </w:tblGrid>
      <w:tr w:rsidR="000C121B" w:rsidTr="000C121B">
        <w:tc>
          <w:tcPr>
            <w:tcW w:w="4811" w:type="dxa"/>
          </w:tcPr>
          <w:p w:rsidR="000C121B" w:rsidRPr="00616390" w:rsidRDefault="000C121B" w:rsidP="000C121B">
            <w:pPr>
              <w:spacing w:after="5" w:line="264" w:lineRule="auto"/>
              <w:ind w:firstLine="336"/>
              <w:jc w:val="both"/>
              <w:rPr>
                <w:rFonts w:eastAsia="Calibri" w:cstheme="minorHAnsi"/>
                <w:b/>
                <w:sz w:val="20"/>
                <w:szCs w:val="20"/>
              </w:rPr>
            </w:pPr>
            <w:r w:rsidRPr="00616390">
              <w:rPr>
                <w:rFonts w:eastAsia="Calibri" w:cstheme="minorHAnsi"/>
                <w:b/>
                <w:color w:val="943634" w:themeColor="accent2" w:themeShade="BF"/>
                <w:sz w:val="20"/>
                <w:szCs w:val="20"/>
              </w:rPr>
              <w:t xml:space="preserve">Figura 1.4 </w:t>
            </w:r>
            <w:r w:rsidRPr="00616390">
              <w:rPr>
                <w:rFonts w:eastAsia="Calibri" w:cstheme="minorHAnsi"/>
                <w:b/>
                <w:sz w:val="20"/>
                <w:szCs w:val="20"/>
              </w:rPr>
              <w:t>ifo World</w:t>
            </w:r>
          </w:p>
          <w:p w:rsidR="000C121B" w:rsidRPr="000C121B" w:rsidRDefault="000C121B" w:rsidP="000C121B">
            <w:pPr>
              <w:spacing w:after="5" w:line="264" w:lineRule="auto"/>
              <w:ind w:firstLine="336"/>
              <w:jc w:val="both"/>
              <w:rPr>
                <w:rFonts w:eastAsia="Calibri" w:cstheme="minorHAnsi"/>
                <w:b/>
                <w:color w:val="833C0B"/>
                <w:sz w:val="24"/>
                <w:szCs w:val="24"/>
              </w:rPr>
            </w:pPr>
            <w:r w:rsidRPr="000C121B">
              <w:rPr>
                <w:rFonts w:eastAsia="Calibri" w:cstheme="minorHAnsi"/>
                <w:noProof/>
                <w:color w:val="000000"/>
              </w:rPr>
              <mc:AlternateContent>
                <mc:Choice Requires="wpg">
                  <w:drawing>
                    <wp:inline distT="0" distB="0" distL="0" distR="0" wp14:anchorId="23C2EDC7" wp14:editId="0828BB3F">
                      <wp:extent cx="3237675" cy="1819638"/>
                      <wp:effectExtent l="0" t="0" r="20320" b="0"/>
                      <wp:docPr id="64021" name="Group 64021"/>
                      <wp:cNvGraphicFramePr/>
                      <a:graphic xmlns:a="http://schemas.openxmlformats.org/drawingml/2006/main">
                        <a:graphicData uri="http://schemas.microsoft.com/office/word/2010/wordprocessingGroup">
                          <wpg:wgp>
                            <wpg:cNvGrpSpPr/>
                            <wpg:grpSpPr>
                              <a:xfrm>
                                <a:off x="0" y="0"/>
                                <a:ext cx="3237675" cy="1819638"/>
                                <a:chOff x="0" y="0"/>
                                <a:chExt cx="3594422" cy="2054167"/>
                              </a:xfrm>
                            </wpg:grpSpPr>
                            <wps:wsp>
                              <wps:cNvPr id="505" name="Shape 505"/>
                              <wps:cNvSpPr/>
                              <wps:spPr>
                                <a:xfrm>
                                  <a:off x="543463" y="405395"/>
                                  <a:ext cx="2841955" cy="0"/>
                                </a:xfrm>
                                <a:custGeom>
                                  <a:avLst/>
                                  <a:gdLst/>
                                  <a:ahLst/>
                                  <a:cxnLst/>
                                  <a:rect l="0" t="0" r="0" b="0"/>
                                  <a:pathLst>
                                    <a:path w="2841955">
                                      <a:moveTo>
                                        <a:pt x="0" y="0"/>
                                      </a:moveTo>
                                      <a:lnTo>
                                        <a:pt x="2841955" y="0"/>
                                      </a:lnTo>
                                    </a:path>
                                  </a:pathLst>
                                </a:custGeom>
                                <a:noFill/>
                                <a:ln w="4394" cap="flat" cmpd="sng" algn="ctr">
                                  <a:solidFill>
                                    <a:srgbClr val="181717"/>
                                  </a:solidFill>
                                  <a:prstDash val="solid"/>
                                  <a:round/>
                                </a:ln>
                                <a:effectLst/>
                              </wps:spPr>
                              <wps:bodyPr/>
                            </wps:wsp>
                            <wps:wsp>
                              <wps:cNvPr id="506" name="Shape 506"/>
                              <wps:cNvSpPr/>
                              <wps:spPr>
                                <a:xfrm>
                                  <a:off x="543463" y="1144231"/>
                                  <a:ext cx="2841955" cy="0"/>
                                </a:xfrm>
                                <a:custGeom>
                                  <a:avLst/>
                                  <a:gdLst/>
                                  <a:ahLst/>
                                  <a:cxnLst/>
                                  <a:rect l="0" t="0" r="0" b="0"/>
                                  <a:pathLst>
                                    <a:path w="2841955">
                                      <a:moveTo>
                                        <a:pt x="0" y="0"/>
                                      </a:moveTo>
                                      <a:lnTo>
                                        <a:pt x="2841955" y="0"/>
                                      </a:lnTo>
                                    </a:path>
                                  </a:pathLst>
                                </a:custGeom>
                                <a:noFill/>
                                <a:ln w="4394" cap="flat" cmpd="sng" algn="ctr">
                                  <a:solidFill>
                                    <a:srgbClr val="181717"/>
                                  </a:solidFill>
                                  <a:prstDash val="solid"/>
                                  <a:round/>
                                </a:ln>
                                <a:effectLst/>
                              </wps:spPr>
                              <wps:bodyPr/>
                            </wps:wsp>
                            <wps:wsp>
                              <wps:cNvPr id="507" name="Shape 507"/>
                              <wps:cNvSpPr/>
                              <wps:spPr>
                                <a:xfrm>
                                  <a:off x="543463" y="1882330"/>
                                  <a:ext cx="2841955" cy="0"/>
                                </a:xfrm>
                                <a:custGeom>
                                  <a:avLst/>
                                  <a:gdLst/>
                                  <a:ahLst/>
                                  <a:cxnLst/>
                                  <a:rect l="0" t="0" r="0" b="0"/>
                                  <a:pathLst>
                                    <a:path w="2841955">
                                      <a:moveTo>
                                        <a:pt x="0" y="0"/>
                                      </a:moveTo>
                                      <a:lnTo>
                                        <a:pt x="2841955" y="0"/>
                                      </a:lnTo>
                                    </a:path>
                                  </a:pathLst>
                                </a:custGeom>
                                <a:noFill/>
                                <a:ln w="4394" cap="flat" cmpd="sng" algn="ctr">
                                  <a:solidFill>
                                    <a:srgbClr val="181717"/>
                                  </a:solidFill>
                                  <a:prstDash val="solid"/>
                                  <a:round/>
                                </a:ln>
                                <a:effectLst/>
                              </wps:spPr>
                              <wps:bodyPr/>
                            </wps:wsp>
                            <wps:wsp>
                              <wps:cNvPr id="508" name="Shape 508"/>
                              <wps:cNvSpPr/>
                              <wps:spPr>
                                <a:xfrm>
                                  <a:off x="3385415"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09" name="Shape 509"/>
                              <wps:cNvSpPr/>
                              <wps:spPr>
                                <a:xfrm>
                                  <a:off x="3127186"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0" name="Shape 510"/>
                              <wps:cNvSpPr/>
                              <wps:spPr>
                                <a:xfrm>
                                  <a:off x="2868956"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1" name="Shape 511"/>
                              <wps:cNvSpPr/>
                              <wps:spPr>
                                <a:xfrm>
                                  <a:off x="2610740"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2" name="Shape 512"/>
                              <wps:cNvSpPr/>
                              <wps:spPr>
                                <a:xfrm>
                                  <a:off x="2352511"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3" name="Shape 513"/>
                              <wps:cNvSpPr/>
                              <wps:spPr>
                                <a:xfrm>
                                  <a:off x="2093558"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4" name="Shape 514"/>
                              <wps:cNvSpPr/>
                              <wps:spPr>
                                <a:xfrm>
                                  <a:off x="1835329"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5" name="Shape 515"/>
                              <wps:cNvSpPr/>
                              <wps:spPr>
                                <a:xfrm>
                                  <a:off x="1577100"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6" name="Shape 516"/>
                              <wps:cNvSpPr/>
                              <wps:spPr>
                                <a:xfrm>
                                  <a:off x="1318871"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 name="Shape 517"/>
                              <wps:cNvSpPr/>
                              <wps:spPr>
                                <a:xfrm>
                                  <a:off x="1060654"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 name="Shape 518"/>
                              <wps:cNvSpPr/>
                              <wps:spPr>
                                <a:xfrm>
                                  <a:off x="802425"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9" name="Shape 519"/>
                              <wps:cNvSpPr/>
                              <wps:spPr>
                                <a:xfrm>
                                  <a:off x="543459" y="1882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20" name="Shape 520"/>
                              <wps:cNvSpPr/>
                              <wps:spPr>
                                <a:xfrm>
                                  <a:off x="576015" y="776640"/>
                                  <a:ext cx="2583726" cy="964870"/>
                                </a:xfrm>
                                <a:custGeom>
                                  <a:avLst/>
                                  <a:gdLst/>
                                  <a:ahLst/>
                                  <a:cxnLst/>
                                  <a:rect l="0" t="0" r="0" b="0"/>
                                  <a:pathLst>
                                    <a:path w="2583726" h="964870">
                                      <a:moveTo>
                                        <a:pt x="0" y="169710"/>
                                      </a:moveTo>
                                      <a:lnTo>
                                        <a:pt x="64376" y="267005"/>
                                      </a:lnTo>
                                      <a:lnTo>
                                        <a:pt x="129477" y="378930"/>
                                      </a:lnTo>
                                      <a:lnTo>
                                        <a:pt x="193853" y="609358"/>
                                      </a:lnTo>
                                      <a:lnTo>
                                        <a:pt x="258229" y="828815"/>
                                      </a:lnTo>
                                      <a:lnTo>
                                        <a:pt x="322606" y="931227"/>
                                      </a:lnTo>
                                      <a:lnTo>
                                        <a:pt x="387706" y="964870"/>
                                      </a:lnTo>
                                      <a:lnTo>
                                        <a:pt x="452082" y="873430"/>
                                      </a:lnTo>
                                      <a:lnTo>
                                        <a:pt x="516458" y="770293"/>
                                      </a:lnTo>
                                      <a:lnTo>
                                        <a:pt x="581558" y="743953"/>
                                      </a:lnTo>
                                      <a:lnTo>
                                        <a:pt x="645935" y="570585"/>
                                      </a:lnTo>
                                      <a:lnTo>
                                        <a:pt x="710299" y="480606"/>
                                      </a:lnTo>
                                      <a:lnTo>
                                        <a:pt x="775411" y="424281"/>
                                      </a:lnTo>
                                      <a:lnTo>
                                        <a:pt x="839788" y="362826"/>
                                      </a:lnTo>
                                      <a:lnTo>
                                        <a:pt x="904151" y="375272"/>
                                      </a:lnTo>
                                      <a:lnTo>
                                        <a:pt x="968527" y="501091"/>
                                      </a:lnTo>
                                      <a:lnTo>
                                        <a:pt x="1033640" y="546443"/>
                                      </a:lnTo>
                                      <a:lnTo>
                                        <a:pt x="1098004" y="532549"/>
                                      </a:lnTo>
                                      <a:lnTo>
                                        <a:pt x="1162380" y="585215"/>
                                      </a:lnTo>
                                      <a:lnTo>
                                        <a:pt x="1227493" y="619595"/>
                                      </a:lnTo>
                                      <a:lnTo>
                                        <a:pt x="1291857" y="618858"/>
                                      </a:lnTo>
                                      <a:lnTo>
                                        <a:pt x="1356233" y="667143"/>
                                      </a:lnTo>
                                      <a:lnTo>
                                        <a:pt x="1420609" y="653249"/>
                                      </a:lnTo>
                                      <a:lnTo>
                                        <a:pt x="1485709" y="589597"/>
                                      </a:lnTo>
                                      <a:lnTo>
                                        <a:pt x="1550086" y="509867"/>
                                      </a:lnTo>
                                      <a:lnTo>
                                        <a:pt x="1614462" y="471830"/>
                                      </a:lnTo>
                                      <a:lnTo>
                                        <a:pt x="1679575" y="422084"/>
                                      </a:lnTo>
                                      <a:lnTo>
                                        <a:pt x="1743939" y="557416"/>
                                      </a:lnTo>
                                      <a:lnTo>
                                        <a:pt x="1808315" y="531813"/>
                                      </a:lnTo>
                                      <a:lnTo>
                                        <a:pt x="1873415" y="420624"/>
                                      </a:lnTo>
                                      <a:lnTo>
                                        <a:pt x="1937791" y="387705"/>
                                      </a:lnTo>
                                      <a:lnTo>
                                        <a:pt x="2002168" y="402336"/>
                                      </a:lnTo>
                                      <a:lnTo>
                                        <a:pt x="2066544" y="412572"/>
                                      </a:lnTo>
                                      <a:lnTo>
                                        <a:pt x="2131644" y="427939"/>
                                      </a:lnTo>
                                      <a:lnTo>
                                        <a:pt x="2196020" y="401599"/>
                                      </a:lnTo>
                                      <a:lnTo>
                                        <a:pt x="2260397" y="411111"/>
                                      </a:lnTo>
                                      <a:lnTo>
                                        <a:pt x="2325497" y="339420"/>
                                      </a:lnTo>
                                      <a:lnTo>
                                        <a:pt x="2389874" y="245783"/>
                                      </a:lnTo>
                                      <a:lnTo>
                                        <a:pt x="2454250" y="217259"/>
                                      </a:lnTo>
                                      <a:lnTo>
                                        <a:pt x="2518613" y="153619"/>
                                      </a:lnTo>
                                      <a:lnTo>
                                        <a:pt x="2583726" y="0"/>
                                      </a:lnTo>
                                    </a:path>
                                  </a:pathLst>
                                </a:custGeom>
                                <a:noFill/>
                                <a:ln w="18288" cap="rnd" cmpd="sng" algn="ctr">
                                  <a:solidFill>
                                    <a:srgbClr val="AF352E"/>
                                  </a:solidFill>
                                  <a:prstDash val="solid"/>
                                  <a:round/>
                                </a:ln>
                                <a:effectLst/>
                              </wps:spPr>
                              <wps:bodyPr/>
                            </wps:wsp>
                            <wps:wsp>
                              <wps:cNvPr id="521" name="Shape 521"/>
                              <wps:cNvSpPr/>
                              <wps:spPr>
                                <a:xfrm>
                                  <a:off x="576015" y="960983"/>
                                  <a:ext cx="2583726" cy="782714"/>
                                </a:xfrm>
                                <a:custGeom>
                                  <a:avLst/>
                                  <a:gdLst/>
                                  <a:ahLst/>
                                  <a:cxnLst/>
                                  <a:rect l="0" t="0" r="0" b="0"/>
                                  <a:pathLst>
                                    <a:path w="2583726" h="782714">
                                      <a:moveTo>
                                        <a:pt x="0" y="128016"/>
                                      </a:moveTo>
                                      <a:lnTo>
                                        <a:pt x="64376" y="404520"/>
                                      </a:lnTo>
                                      <a:lnTo>
                                        <a:pt x="129477" y="435991"/>
                                      </a:lnTo>
                                      <a:lnTo>
                                        <a:pt x="193853" y="618872"/>
                                      </a:lnTo>
                                      <a:lnTo>
                                        <a:pt x="258229" y="709562"/>
                                      </a:lnTo>
                                      <a:lnTo>
                                        <a:pt x="322606" y="782714"/>
                                      </a:lnTo>
                                      <a:lnTo>
                                        <a:pt x="387706" y="743230"/>
                                      </a:lnTo>
                                      <a:lnTo>
                                        <a:pt x="452082" y="670802"/>
                                      </a:lnTo>
                                      <a:lnTo>
                                        <a:pt x="516458" y="489382"/>
                                      </a:lnTo>
                                      <a:lnTo>
                                        <a:pt x="581558" y="344551"/>
                                      </a:lnTo>
                                      <a:lnTo>
                                        <a:pt x="645935" y="234086"/>
                                      </a:lnTo>
                                      <a:lnTo>
                                        <a:pt x="710299" y="348933"/>
                                      </a:lnTo>
                                      <a:lnTo>
                                        <a:pt x="775411" y="122898"/>
                                      </a:lnTo>
                                      <a:lnTo>
                                        <a:pt x="839788" y="73152"/>
                                      </a:lnTo>
                                      <a:lnTo>
                                        <a:pt x="904151" y="319672"/>
                                      </a:lnTo>
                                      <a:lnTo>
                                        <a:pt x="968527" y="443306"/>
                                      </a:lnTo>
                                      <a:lnTo>
                                        <a:pt x="1033640" y="203353"/>
                                      </a:lnTo>
                                      <a:lnTo>
                                        <a:pt x="1098004" y="209207"/>
                                      </a:lnTo>
                                      <a:lnTo>
                                        <a:pt x="1162380" y="357708"/>
                                      </a:lnTo>
                                      <a:lnTo>
                                        <a:pt x="1227493" y="364299"/>
                                      </a:lnTo>
                                      <a:lnTo>
                                        <a:pt x="1291857" y="288938"/>
                                      </a:lnTo>
                                      <a:lnTo>
                                        <a:pt x="1356233" y="240665"/>
                                      </a:lnTo>
                                      <a:lnTo>
                                        <a:pt x="1420609" y="250914"/>
                                      </a:lnTo>
                                      <a:lnTo>
                                        <a:pt x="1485709" y="326987"/>
                                      </a:lnTo>
                                      <a:lnTo>
                                        <a:pt x="1550086" y="180683"/>
                                      </a:lnTo>
                                      <a:lnTo>
                                        <a:pt x="1614462" y="237744"/>
                                      </a:lnTo>
                                      <a:lnTo>
                                        <a:pt x="1679575" y="208483"/>
                                      </a:lnTo>
                                      <a:lnTo>
                                        <a:pt x="1743939" y="158738"/>
                                      </a:lnTo>
                                      <a:lnTo>
                                        <a:pt x="1808315" y="82665"/>
                                      </a:lnTo>
                                      <a:lnTo>
                                        <a:pt x="1873415" y="189459"/>
                                      </a:lnTo>
                                      <a:lnTo>
                                        <a:pt x="1937791" y="303581"/>
                                      </a:lnTo>
                                      <a:lnTo>
                                        <a:pt x="2002168" y="261150"/>
                                      </a:lnTo>
                                      <a:lnTo>
                                        <a:pt x="2066544" y="305778"/>
                                      </a:lnTo>
                                      <a:lnTo>
                                        <a:pt x="2131644" y="251638"/>
                                      </a:lnTo>
                                      <a:lnTo>
                                        <a:pt x="2196020" y="304318"/>
                                      </a:lnTo>
                                      <a:lnTo>
                                        <a:pt x="2260397" y="294069"/>
                                      </a:lnTo>
                                      <a:lnTo>
                                        <a:pt x="2325497" y="260427"/>
                                      </a:lnTo>
                                      <a:lnTo>
                                        <a:pt x="2389874" y="204825"/>
                                      </a:lnTo>
                                      <a:lnTo>
                                        <a:pt x="2454250" y="87782"/>
                                      </a:lnTo>
                                      <a:lnTo>
                                        <a:pt x="2518613" y="0"/>
                                      </a:lnTo>
                                      <a:lnTo>
                                        <a:pt x="2583726" y="73152"/>
                                      </a:lnTo>
                                    </a:path>
                                  </a:pathLst>
                                </a:custGeom>
                                <a:noFill/>
                                <a:ln w="18288" cap="rnd" cmpd="sng" algn="ctr">
                                  <a:solidFill>
                                    <a:srgbClr val="D7C537"/>
                                  </a:solidFill>
                                  <a:prstDash val="solid"/>
                                  <a:round/>
                                </a:ln>
                                <a:effectLst/>
                              </wps:spPr>
                              <wps:bodyPr/>
                            </wps:wsp>
                            <wps:wsp>
                              <wps:cNvPr id="522" name="Shape 522"/>
                              <wps:cNvSpPr/>
                              <wps:spPr>
                                <a:xfrm>
                                  <a:off x="576015" y="624484"/>
                                  <a:ext cx="2583726" cy="961212"/>
                                </a:xfrm>
                                <a:custGeom>
                                  <a:avLst/>
                                  <a:gdLst/>
                                  <a:ahLst/>
                                  <a:cxnLst/>
                                  <a:rect l="0" t="0" r="0" b="0"/>
                                  <a:pathLst>
                                    <a:path w="2583726" h="961212">
                                      <a:moveTo>
                                        <a:pt x="0" y="0"/>
                                      </a:moveTo>
                                      <a:lnTo>
                                        <a:pt x="64376" y="227508"/>
                                      </a:lnTo>
                                      <a:lnTo>
                                        <a:pt x="129477" y="364299"/>
                                      </a:lnTo>
                                      <a:lnTo>
                                        <a:pt x="193853" y="666420"/>
                                      </a:lnTo>
                                      <a:lnTo>
                                        <a:pt x="258229" y="694944"/>
                                      </a:lnTo>
                                      <a:lnTo>
                                        <a:pt x="322606" y="961212"/>
                                      </a:lnTo>
                                      <a:lnTo>
                                        <a:pt x="387706" y="769556"/>
                                      </a:lnTo>
                                      <a:lnTo>
                                        <a:pt x="452082" y="456464"/>
                                      </a:lnTo>
                                      <a:lnTo>
                                        <a:pt x="516458" y="457936"/>
                                      </a:lnTo>
                                      <a:lnTo>
                                        <a:pt x="581558" y="270663"/>
                                      </a:lnTo>
                                      <a:lnTo>
                                        <a:pt x="645935" y="369418"/>
                                      </a:lnTo>
                                      <a:lnTo>
                                        <a:pt x="710299" y="288951"/>
                                      </a:lnTo>
                                      <a:lnTo>
                                        <a:pt x="775411" y="332105"/>
                                      </a:lnTo>
                                      <a:lnTo>
                                        <a:pt x="839788" y="185801"/>
                                      </a:lnTo>
                                      <a:lnTo>
                                        <a:pt x="904151" y="411849"/>
                                      </a:lnTo>
                                      <a:lnTo>
                                        <a:pt x="968527" y="403072"/>
                                      </a:lnTo>
                                      <a:lnTo>
                                        <a:pt x="1033640" y="272123"/>
                                      </a:lnTo>
                                      <a:lnTo>
                                        <a:pt x="1098004" y="462318"/>
                                      </a:lnTo>
                                      <a:lnTo>
                                        <a:pt x="1162380" y="292608"/>
                                      </a:lnTo>
                                      <a:lnTo>
                                        <a:pt x="1227493" y="299186"/>
                                      </a:lnTo>
                                      <a:lnTo>
                                        <a:pt x="1291857" y="392824"/>
                                      </a:lnTo>
                                      <a:lnTo>
                                        <a:pt x="1356233" y="420624"/>
                                      </a:lnTo>
                                      <a:lnTo>
                                        <a:pt x="1420609" y="335038"/>
                                      </a:lnTo>
                                      <a:lnTo>
                                        <a:pt x="1485709" y="435254"/>
                                      </a:lnTo>
                                      <a:lnTo>
                                        <a:pt x="1550086" y="414045"/>
                                      </a:lnTo>
                                      <a:lnTo>
                                        <a:pt x="1614462" y="389166"/>
                                      </a:lnTo>
                                      <a:lnTo>
                                        <a:pt x="1679575" y="221653"/>
                                      </a:lnTo>
                                      <a:lnTo>
                                        <a:pt x="1743939" y="395757"/>
                                      </a:lnTo>
                                      <a:lnTo>
                                        <a:pt x="1808315" y="451345"/>
                                      </a:lnTo>
                                      <a:lnTo>
                                        <a:pt x="1873415" y="435254"/>
                                      </a:lnTo>
                                      <a:lnTo>
                                        <a:pt x="1937791" y="623253"/>
                                      </a:lnTo>
                                      <a:lnTo>
                                        <a:pt x="2002168" y="546443"/>
                                      </a:lnTo>
                                      <a:lnTo>
                                        <a:pt x="2066544" y="553034"/>
                                      </a:lnTo>
                                      <a:lnTo>
                                        <a:pt x="2131644" y="550837"/>
                                      </a:lnTo>
                                      <a:lnTo>
                                        <a:pt x="2196020" y="482067"/>
                                      </a:lnTo>
                                      <a:lnTo>
                                        <a:pt x="2260397" y="370878"/>
                                      </a:lnTo>
                                      <a:lnTo>
                                        <a:pt x="2325497" y="367220"/>
                                      </a:lnTo>
                                      <a:lnTo>
                                        <a:pt x="2389874" y="326987"/>
                                      </a:lnTo>
                                      <a:lnTo>
                                        <a:pt x="2454250" y="417703"/>
                                      </a:lnTo>
                                      <a:lnTo>
                                        <a:pt x="2518613" y="256769"/>
                                      </a:lnTo>
                                      <a:lnTo>
                                        <a:pt x="2583726" y="144107"/>
                                      </a:lnTo>
                                    </a:path>
                                  </a:pathLst>
                                </a:custGeom>
                                <a:noFill/>
                                <a:ln w="18288" cap="rnd" cmpd="sng" algn="ctr">
                                  <a:solidFill>
                                    <a:srgbClr val="9ABED6"/>
                                  </a:solidFill>
                                  <a:prstDash val="solid"/>
                                  <a:round/>
                                </a:ln>
                                <a:effectLst/>
                              </wps:spPr>
                              <wps:bodyPr/>
                            </wps:wsp>
                            <wps:wsp>
                              <wps:cNvPr id="523" name="Shape 523"/>
                              <wps:cNvSpPr/>
                              <wps:spPr>
                                <a:xfrm>
                                  <a:off x="576015" y="922211"/>
                                  <a:ext cx="2583726" cy="635686"/>
                                </a:xfrm>
                                <a:custGeom>
                                  <a:avLst/>
                                  <a:gdLst/>
                                  <a:ahLst/>
                                  <a:cxnLst/>
                                  <a:rect l="0" t="0" r="0" b="0"/>
                                  <a:pathLst>
                                    <a:path w="2583726" h="635686">
                                      <a:moveTo>
                                        <a:pt x="0" y="36576"/>
                                      </a:moveTo>
                                      <a:lnTo>
                                        <a:pt x="64376" y="131673"/>
                                      </a:lnTo>
                                      <a:lnTo>
                                        <a:pt x="129477" y="286753"/>
                                      </a:lnTo>
                                      <a:lnTo>
                                        <a:pt x="193853" y="383312"/>
                                      </a:lnTo>
                                      <a:lnTo>
                                        <a:pt x="258229" y="622529"/>
                                      </a:lnTo>
                                      <a:lnTo>
                                        <a:pt x="322606" y="635686"/>
                                      </a:lnTo>
                                      <a:lnTo>
                                        <a:pt x="387706" y="478409"/>
                                      </a:lnTo>
                                      <a:lnTo>
                                        <a:pt x="452082" y="344551"/>
                                      </a:lnTo>
                                      <a:lnTo>
                                        <a:pt x="516458" y="267742"/>
                                      </a:lnTo>
                                      <a:lnTo>
                                        <a:pt x="581558" y="78270"/>
                                      </a:lnTo>
                                      <a:lnTo>
                                        <a:pt x="645935" y="54128"/>
                                      </a:lnTo>
                                      <a:lnTo>
                                        <a:pt x="710299" y="79007"/>
                                      </a:lnTo>
                                      <a:lnTo>
                                        <a:pt x="775411" y="68758"/>
                                      </a:lnTo>
                                      <a:lnTo>
                                        <a:pt x="839788" y="72416"/>
                                      </a:lnTo>
                                      <a:lnTo>
                                        <a:pt x="904151" y="204825"/>
                                      </a:lnTo>
                                      <a:lnTo>
                                        <a:pt x="968527" y="220193"/>
                                      </a:lnTo>
                                      <a:lnTo>
                                        <a:pt x="1033640" y="256769"/>
                                      </a:lnTo>
                                      <a:lnTo>
                                        <a:pt x="1098004" y="226771"/>
                                      </a:lnTo>
                                      <a:lnTo>
                                        <a:pt x="1162380" y="332105"/>
                                      </a:lnTo>
                                      <a:lnTo>
                                        <a:pt x="1227493" y="337960"/>
                                      </a:lnTo>
                                      <a:lnTo>
                                        <a:pt x="1291857" y="272123"/>
                                      </a:lnTo>
                                      <a:lnTo>
                                        <a:pt x="1356233" y="201168"/>
                                      </a:lnTo>
                                      <a:lnTo>
                                        <a:pt x="1420609" y="287490"/>
                                      </a:lnTo>
                                      <a:lnTo>
                                        <a:pt x="1485709" y="271399"/>
                                      </a:lnTo>
                                      <a:lnTo>
                                        <a:pt x="1550086" y="208483"/>
                                      </a:lnTo>
                                      <a:lnTo>
                                        <a:pt x="1614462" y="250178"/>
                                      </a:lnTo>
                                      <a:lnTo>
                                        <a:pt x="1679575" y="231166"/>
                                      </a:lnTo>
                                      <a:lnTo>
                                        <a:pt x="1743939" y="212141"/>
                                      </a:lnTo>
                                      <a:lnTo>
                                        <a:pt x="1808315" y="249454"/>
                                      </a:lnTo>
                                      <a:lnTo>
                                        <a:pt x="1873415" y="229692"/>
                                      </a:lnTo>
                                      <a:lnTo>
                                        <a:pt x="1937791" y="355524"/>
                                      </a:lnTo>
                                      <a:lnTo>
                                        <a:pt x="2002168" y="416230"/>
                                      </a:lnTo>
                                      <a:lnTo>
                                        <a:pt x="2066544" y="311633"/>
                                      </a:lnTo>
                                      <a:lnTo>
                                        <a:pt x="2131644" y="389903"/>
                                      </a:lnTo>
                                      <a:lnTo>
                                        <a:pt x="2196020" y="354050"/>
                                      </a:lnTo>
                                      <a:lnTo>
                                        <a:pt x="2260397" y="330645"/>
                                      </a:lnTo>
                                      <a:lnTo>
                                        <a:pt x="2325497" y="286030"/>
                                      </a:lnTo>
                                      <a:lnTo>
                                        <a:pt x="2389874" y="159474"/>
                                      </a:lnTo>
                                      <a:lnTo>
                                        <a:pt x="2454250" y="110465"/>
                                      </a:lnTo>
                                      <a:lnTo>
                                        <a:pt x="2518613" y="125819"/>
                                      </a:lnTo>
                                      <a:lnTo>
                                        <a:pt x="2583726" y="0"/>
                                      </a:lnTo>
                                    </a:path>
                                  </a:pathLst>
                                </a:custGeom>
                                <a:noFill/>
                                <a:ln w="18288" cap="rnd" cmpd="sng" algn="ctr">
                                  <a:solidFill>
                                    <a:srgbClr val="416EA7"/>
                                  </a:solidFill>
                                  <a:prstDash val="solid"/>
                                  <a:round/>
                                </a:ln>
                                <a:effectLst/>
                              </wps:spPr>
                              <wps:bodyPr/>
                            </wps:wsp>
                            <wps:wsp>
                              <wps:cNvPr id="524" name="Shape 524"/>
                              <wps:cNvSpPr/>
                              <wps:spPr>
                                <a:xfrm>
                                  <a:off x="576015" y="1125574"/>
                                  <a:ext cx="2583726" cy="575704"/>
                                </a:xfrm>
                                <a:custGeom>
                                  <a:avLst/>
                                  <a:gdLst/>
                                  <a:ahLst/>
                                  <a:cxnLst/>
                                  <a:rect l="0" t="0" r="0" b="0"/>
                                  <a:pathLst>
                                    <a:path w="2583726" h="575704">
                                      <a:moveTo>
                                        <a:pt x="0" y="10973"/>
                                      </a:moveTo>
                                      <a:lnTo>
                                        <a:pt x="64376" y="223114"/>
                                      </a:lnTo>
                                      <a:lnTo>
                                        <a:pt x="129477" y="146304"/>
                                      </a:lnTo>
                                      <a:lnTo>
                                        <a:pt x="193853" y="0"/>
                                      </a:lnTo>
                                      <a:lnTo>
                                        <a:pt x="258229" y="356984"/>
                                      </a:lnTo>
                                      <a:lnTo>
                                        <a:pt x="322606" y="352590"/>
                                      </a:lnTo>
                                      <a:lnTo>
                                        <a:pt x="387706" y="272859"/>
                                      </a:lnTo>
                                      <a:lnTo>
                                        <a:pt x="452082" y="286030"/>
                                      </a:lnTo>
                                      <a:lnTo>
                                        <a:pt x="516458" y="226035"/>
                                      </a:lnTo>
                                      <a:lnTo>
                                        <a:pt x="581558" y="17552"/>
                                      </a:lnTo>
                                      <a:lnTo>
                                        <a:pt x="645935" y="76073"/>
                                      </a:lnTo>
                                      <a:lnTo>
                                        <a:pt x="710299" y="27801"/>
                                      </a:lnTo>
                                      <a:lnTo>
                                        <a:pt x="775411" y="69494"/>
                                      </a:lnTo>
                                      <a:lnTo>
                                        <a:pt x="839788" y="123622"/>
                                      </a:lnTo>
                                      <a:lnTo>
                                        <a:pt x="904151" y="125819"/>
                                      </a:lnTo>
                                      <a:lnTo>
                                        <a:pt x="968527" y="221653"/>
                                      </a:lnTo>
                                      <a:lnTo>
                                        <a:pt x="1033640" y="217996"/>
                                      </a:lnTo>
                                      <a:lnTo>
                                        <a:pt x="1098004" y="272123"/>
                                      </a:lnTo>
                                      <a:lnTo>
                                        <a:pt x="1162380" y="237007"/>
                                      </a:lnTo>
                                      <a:lnTo>
                                        <a:pt x="1227493" y="307239"/>
                                      </a:lnTo>
                                      <a:lnTo>
                                        <a:pt x="1291857" y="205563"/>
                                      </a:lnTo>
                                      <a:lnTo>
                                        <a:pt x="1356233" y="245059"/>
                                      </a:lnTo>
                                      <a:lnTo>
                                        <a:pt x="1420609" y="247256"/>
                                      </a:lnTo>
                                      <a:lnTo>
                                        <a:pt x="1485709" y="273583"/>
                                      </a:lnTo>
                                      <a:lnTo>
                                        <a:pt x="1550086" y="331381"/>
                                      </a:lnTo>
                                      <a:lnTo>
                                        <a:pt x="1614462" y="226035"/>
                                      </a:lnTo>
                                      <a:lnTo>
                                        <a:pt x="1679575" y="271399"/>
                                      </a:lnTo>
                                      <a:lnTo>
                                        <a:pt x="1743939" y="219456"/>
                                      </a:lnTo>
                                      <a:lnTo>
                                        <a:pt x="1808315" y="311633"/>
                                      </a:lnTo>
                                      <a:lnTo>
                                        <a:pt x="1873415" y="187999"/>
                                      </a:lnTo>
                                      <a:lnTo>
                                        <a:pt x="1937791" y="330645"/>
                                      </a:lnTo>
                                      <a:lnTo>
                                        <a:pt x="2002168" y="395757"/>
                                      </a:lnTo>
                                      <a:lnTo>
                                        <a:pt x="2066544" y="489382"/>
                                      </a:lnTo>
                                      <a:lnTo>
                                        <a:pt x="2131644" y="504013"/>
                                      </a:lnTo>
                                      <a:lnTo>
                                        <a:pt x="2196020" y="575704"/>
                                      </a:lnTo>
                                      <a:lnTo>
                                        <a:pt x="2260397" y="556692"/>
                                      </a:lnTo>
                                      <a:lnTo>
                                        <a:pt x="2325497" y="528155"/>
                                      </a:lnTo>
                                      <a:lnTo>
                                        <a:pt x="2389874" y="343078"/>
                                      </a:lnTo>
                                      <a:lnTo>
                                        <a:pt x="2454250" y="426479"/>
                                      </a:lnTo>
                                      <a:lnTo>
                                        <a:pt x="2518613" y="368681"/>
                                      </a:lnTo>
                                      <a:lnTo>
                                        <a:pt x="2583726" y="316751"/>
                                      </a:lnTo>
                                    </a:path>
                                  </a:pathLst>
                                </a:custGeom>
                                <a:noFill/>
                                <a:ln w="18288" cap="rnd" cmpd="sng" algn="ctr">
                                  <a:solidFill>
                                    <a:srgbClr val="EF7E30"/>
                                  </a:solidFill>
                                  <a:prstDash val="solid"/>
                                  <a:round/>
                                </a:ln>
                                <a:effectLst/>
                              </wps:spPr>
                              <wps:bodyPr/>
                            </wps:wsp>
                            <wps:wsp>
                              <wps:cNvPr id="525" name="Rectangle 525"/>
                              <wps:cNvSpPr/>
                              <wps:spPr>
                                <a:xfrm>
                                  <a:off x="590205" y="1929286"/>
                                  <a:ext cx="225956" cy="116449"/>
                                </a:xfrm>
                                <a:prstGeom prst="rect">
                                  <a:avLst/>
                                </a:prstGeom>
                                <a:ln>
                                  <a:noFill/>
                                </a:ln>
                              </wps:spPr>
                              <wps:txbx>
                                <w:txbxContent>
                                  <w:p w:rsidR="00706602" w:rsidRDefault="00706602" w:rsidP="000C121B">
                                    <w:pPr>
                                      <w:spacing w:after="160" w:line="259" w:lineRule="auto"/>
                                    </w:pPr>
                                    <w:r>
                                      <w:rPr>
                                        <w:w w:val="97"/>
                                        <w:sz w:val="13"/>
                                      </w:rPr>
                                      <w:t>2008</w:t>
                                    </w:r>
                                  </w:p>
                                </w:txbxContent>
                              </wps:txbx>
                              <wps:bodyPr horzOverflow="overflow" vert="horz" lIns="0" tIns="0" rIns="0" bIns="0" rtlCol="0">
                                <a:noAutofit/>
                              </wps:bodyPr>
                            </wps:wsp>
                            <wps:wsp>
                              <wps:cNvPr id="526" name="Rectangle 526"/>
                              <wps:cNvSpPr/>
                              <wps:spPr>
                                <a:xfrm>
                                  <a:off x="848508" y="1931169"/>
                                  <a:ext cx="225957" cy="116449"/>
                                </a:xfrm>
                                <a:prstGeom prst="rect">
                                  <a:avLst/>
                                </a:prstGeom>
                                <a:ln>
                                  <a:noFill/>
                                </a:ln>
                              </wps:spPr>
                              <wps:txbx>
                                <w:txbxContent>
                                  <w:p w:rsidR="00706602" w:rsidRDefault="00706602" w:rsidP="000C121B">
                                    <w:pPr>
                                      <w:spacing w:after="160" w:line="259" w:lineRule="auto"/>
                                    </w:pPr>
                                    <w:r>
                                      <w:rPr>
                                        <w:w w:val="97"/>
                                        <w:sz w:val="13"/>
                                      </w:rPr>
                                      <w:t>2009</w:t>
                                    </w:r>
                                  </w:p>
                                </w:txbxContent>
                              </wps:txbx>
                              <wps:bodyPr horzOverflow="overflow" vert="horz" lIns="0" tIns="0" rIns="0" bIns="0" rtlCol="0">
                                <a:noAutofit/>
                              </wps:bodyPr>
                            </wps:wsp>
                            <wps:wsp>
                              <wps:cNvPr id="527" name="Rectangle 527"/>
                              <wps:cNvSpPr/>
                              <wps:spPr>
                                <a:xfrm>
                                  <a:off x="1106898" y="1931169"/>
                                  <a:ext cx="225957" cy="116449"/>
                                </a:xfrm>
                                <a:prstGeom prst="rect">
                                  <a:avLst/>
                                </a:prstGeom>
                                <a:ln>
                                  <a:noFill/>
                                </a:ln>
                              </wps:spPr>
                              <wps:txbx>
                                <w:txbxContent>
                                  <w:p w:rsidR="00706602" w:rsidRDefault="00706602" w:rsidP="000C121B">
                                    <w:pPr>
                                      <w:spacing w:after="160" w:line="259" w:lineRule="auto"/>
                                    </w:pPr>
                                    <w:r>
                                      <w:rPr>
                                        <w:w w:val="97"/>
                                        <w:sz w:val="13"/>
                                      </w:rPr>
                                      <w:t>2010</w:t>
                                    </w:r>
                                  </w:p>
                                </w:txbxContent>
                              </wps:txbx>
                              <wps:bodyPr horzOverflow="overflow" vert="horz" lIns="0" tIns="0" rIns="0" bIns="0" rtlCol="0">
                                <a:noAutofit/>
                              </wps:bodyPr>
                            </wps:wsp>
                            <wps:wsp>
                              <wps:cNvPr id="528" name="Rectangle 528"/>
                              <wps:cNvSpPr/>
                              <wps:spPr>
                                <a:xfrm>
                                  <a:off x="1365288" y="1931169"/>
                                  <a:ext cx="225957" cy="116449"/>
                                </a:xfrm>
                                <a:prstGeom prst="rect">
                                  <a:avLst/>
                                </a:prstGeom>
                                <a:ln>
                                  <a:noFill/>
                                </a:ln>
                              </wps:spPr>
                              <wps:txbx>
                                <w:txbxContent>
                                  <w:p w:rsidR="00706602" w:rsidRDefault="00706602" w:rsidP="000C121B">
                                    <w:pPr>
                                      <w:spacing w:after="160" w:line="259" w:lineRule="auto"/>
                                    </w:pPr>
                                    <w:r>
                                      <w:rPr>
                                        <w:w w:val="97"/>
                                        <w:sz w:val="13"/>
                                      </w:rPr>
                                      <w:t>2011</w:t>
                                    </w:r>
                                  </w:p>
                                </w:txbxContent>
                              </wps:txbx>
                              <wps:bodyPr horzOverflow="overflow" vert="horz" lIns="0" tIns="0" rIns="0" bIns="0" rtlCol="0">
                                <a:noAutofit/>
                              </wps:bodyPr>
                            </wps:wsp>
                            <wps:wsp>
                              <wps:cNvPr id="529" name="Rectangle 529"/>
                              <wps:cNvSpPr/>
                              <wps:spPr>
                                <a:xfrm>
                                  <a:off x="1623678" y="1931169"/>
                                  <a:ext cx="225957" cy="116449"/>
                                </a:xfrm>
                                <a:prstGeom prst="rect">
                                  <a:avLst/>
                                </a:prstGeom>
                                <a:ln>
                                  <a:noFill/>
                                </a:ln>
                              </wps:spPr>
                              <wps:txbx>
                                <w:txbxContent>
                                  <w:p w:rsidR="00706602" w:rsidRDefault="00706602" w:rsidP="000C121B">
                                    <w:pPr>
                                      <w:spacing w:after="160" w:line="259" w:lineRule="auto"/>
                                    </w:pPr>
                                    <w:r>
                                      <w:rPr>
                                        <w:w w:val="97"/>
                                        <w:sz w:val="13"/>
                                      </w:rPr>
                                      <w:t>2012</w:t>
                                    </w:r>
                                  </w:p>
                                </w:txbxContent>
                              </wps:txbx>
                              <wps:bodyPr horzOverflow="overflow" vert="horz" lIns="0" tIns="0" rIns="0" bIns="0" rtlCol="0">
                                <a:noAutofit/>
                              </wps:bodyPr>
                            </wps:wsp>
                            <wps:wsp>
                              <wps:cNvPr id="530" name="Rectangle 530"/>
                              <wps:cNvSpPr/>
                              <wps:spPr>
                                <a:xfrm>
                                  <a:off x="1881983" y="1931169"/>
                                  <a:ext cx="225957" cy="116449"/>
                                </a:xfrm>
                                <a:prstGeom prst="rect">
                                  <a:avLst/>
                                </a:prstGeom>
                                <a:ln>
                                  <a:noFill/>
                                </a:ln>
                              </wps:spPr>
                              <wps:txbx>
                                <w:txbxContent>
                                  <w:p w:rsidR="00706602" w:rsidRDefault="00706602" w:rsidP="000C121B">
                                    <w:pPr>
                                      <w:spacing w:after="160" w:line="259" w:lineRule="auto"/>
                                    </w:pPr>
                                    <w:r>
                                      <w:rPr>
                                        <w:w w:val="97"/>
                                        <w:sz w:val="13"/>
                                      </w:rPr>
                                      <w:t>2013</w:t>
                                    </w:r>
                                  </w:p>
                                </w:txbxContent>
                              </wps:txbx>
                              <wps:bodyPr horzOverflow="overflow" vert="horz" lIns="0" tIns="0" rIns="0" bIns="0" rtlCol="0">
                                <a:noAutofit/>
                              </wps:bodyPr>
                            </wps:wsp>
                            <wps:wsp>
                              <wps:cNvPr id="531" name="Rectangle 531"/>
                              <wps:cNvSpPr/>
                              <wps:spPr>
                                <a:xfrm>
                                  <a:off x="2140373" y="1931169"/>
                                  <a:ext cx="225957" cy="116449"/>
                                </a:xfrm>
                                <a:prstGeom prst="rect">
                                  <a:avLst/>
                                </a:prstGeom>
                                <a:ln>
                                  <a:noFill/>
                                </a:ln>
                              </wps:spPr>
                              <wps:txbx>
                                <w:txbxContent>
                                  <w:p w:rsidR="00706602" w:rsidRDefault="00706602" w:rsidP="000C121B">
                                    <w:pPr>
                                      <w:spacing w:after="160" w:line="259" w:lineRule="auto"/>
                                    </w:pPr>
                                    <w:r>
                                      <w:rPr>
                                        <w:w w:val="97"/>
                                        <w:sz w:val="13"/>
                                      </w:rPr>
                                      <w:t>2014</w:t>
                                    </w:r>
                                  </w:p>
                                </w:txbxContent>
                              </wps:txbx>
                              <wps:bodyPr horzOverflow="overflow" vert="horz" lIns="0" tIns="0" rIns="0" bIns="0" rtlCol="0">
                                <a:noAutofit/>
                              </wps:bodyPr>
                            </wps:wsp>
                            <wps:wsp>
                              <wps:cNvPr id="532" name="Rectangle 532"/>
                              <wps:cNvSpPr/>
                              <wps:spPr>
                                <a:xfrm>
                                  <a:off x="2398763" y="1931169"/>
                                  <a:ext cx="225957" cy="116449"/>
                                </a:xfrm>
                                <a:prstGeom prst="rect">
                                  <a:avLst/>
                                </a:prstGeom>
                                <a:ln>
                                  <a:noFill/>
                                </a:ln>
                              </wps:spPr>
                              <wps:txbx>
                                <w:txbxContent>
                                  <w:p w:rsidR="00706602" w:rsidRDefault="00706602" w:rsidP="000C121B">
                                    <w:pPr>
                                      <w:spacing w:after="160" w:line="259" w:lineRule="auto"/>
                                    </w:pPr>
                                    <w:r>
                                      <w:rPr>
                                        <w:w w:val="97"/>
                                        <w:sz w:val="13"/>
                                      </w:rPr>
                                      <w:t>2015</w:t>
                                    </w:r>
                                  </w:p>
                                </w:txbxContent>
                              </wps:txbx>
                              <wps:bodyPr horzOverflow="overflow" vert="horz" lIns="0" tIns="0" rIns="0" bIns="0" rtlCol="0">
                                <a:noAutofit/>
                              </wps:bodyPr>
                            </wps:wsp>
                            <wps:wsp>
                              <wps:cNvPr id="533" name="Rectangle 533"/>
                              <wps:cNvSpPr/>
                              <wps:spPr>
                                <a:xfrm>
                                  <a:off x="2657153" y="1931169"/>
                                  <a:ext cx="225957" cy="116449"/>
                                </a:xfrm>
                                <a:prstGeom prst="rect">
                                  <a:avLst/>
                                </a:prstGeom>
                                <a:ln>
                                  <a:noFill/>
                                </a:ln>
                              </wps:spPr>
                              <wps:txbx>
                                <w:txbxContent>
                                  <w:p w:rsidR="00706602" w:rsidRDefault="00706602" w:rsidP="000C121B">
                                    <w:pPr>
                                      <w:spacing w:after="160" w:line="259" w:lineRule="auto"/>
                                    </w:pPr>
                                    <w:r>
                                      <w:rPr>
                                        <w:w w:val="97"/>
                                        <w:sz w:val="13"/>
                                      </w:rPr>
                                      <w:t>2016</w:t>
                                    </w:r>
                                  </w:p>
                                </w:txbxContent>
                              </wps:txbx>
                              <wps:bodyPr horzOverflow="overflow" vert="horz" lIns="0" tIns="0" rIns="0" bIns="0" rtlCol="0">
                                <a:noAutofit/>
                              </wps:bodyPr>
                            </wps:wsp>
                            <wps:wsp>
                              <wps:cNvPr id="534" name="Rectangle 534"/>
                              <wps:cNvSpPr/>
                              <wps:spPr>
                                <a:xfrm>
                                  <a:off x="2915457" y="1931169"/>
                                  <a:ext cx="225957" cy="116449"/>
                                </a:xfrm>
                                <a:prstGeom prst="rect">
                                  <a:avLst/>
                                </a:prstGeom>
                                <a:ln>
                                  <a:noFill/>
                                </a:ln>
                              </wps:spPr>
                              <wps:txbx>
                                <w:txbxContent>
                                  <w:p w:rsidR="00706602" w:rsidRDefault="00706602" w:rsidP="000C121B">
                                    <w:pPr>
                                      <w:spacing w:after="160" w:line="259" w:lineRule="auto"/>
                                    </w:pPr>
                                    <w:r>
                                      <w:rPr>
                                        <w:w w:val="97"/>
                                        <w:sz w:val="13"/>
                                      </w:rPr>
                                      <w:t>2017</w:t>
                                    </w:r>
                                  </w:p>
                                </w:txbxContent>
                              </wps:txbx>
                              <wps:bodyPr horzOverflow="overflow" vert="horz" lIns="0" tIns="0" rIns="0" bIns="0" rtlCol="0">
                                <a:noAutofit/>
                              </wps:bodyPr>
                            </wps:wsp>
                            <wps:wsp>
                              <wps:cNvPr id="535" name="Rectangle 535"/>
                              <wps:cNvSpPr/>
                              <wps:spPr>
                                <a:xfrm>
                                  <a:off x="3173847" y="1931169"/>
                                  <a:ext cx="225957" cy="116449"/>
                                </a:xfrm>
                                <a:prstGeom prst="rect">
                                  <a:avLst/>
                                </a:prstGeom>
                                <a:ln>
                                  <a:noFill/>
                                </a:ln>
                              </wps:spPr>
                              <wps:txbx>
                                <w:txbxContent>
                                  <w:p w:rsidR="00706602" w:rsidRDefault="00706602" w:rsidP="000C121B">
                                    <w:pPr>
                                      <w:spacing w:after="160" w:line="259" w:lineRule="auto"/>
                                    </w:pPr>
                                    <w:r>
                                      <w:rPr>
                                        <w:w w:val="97"/>
                                        <w:sz w:val="13"/>
                                      </w:rPr>
                                      <w:t>2018</w:t>
                                    </w:r>
                                  </w:p>
                                </w:txbxContent>
                              </wps:txbx>
                              <wps:bodyPr horzOverflow="overflow" vert="horz" lIns="0" tIns="0" rIns="0" bIns="0" rtlCol="0">
                                <a:noAutofit/>
                              </wps:bodyPr>
                            </wps:wsp>
                            <wps:wsp>
                              <wps:cNvPr id="537" name="Shape 537"/>
                              <wps:cNvSpPr/>
                              <wps:spPr>
                                <a:xfrm>
                                  <a:off x="646974" y="270428"/>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538" name="Rectangle 538"/>
                              <wps:cNvSpPr/>
                              <wps:spPr>
                                <a:xfrm>
                                  <a:off x="776286" y="230934"/>
                                  <a:ext cx="341610" cy="116450"/>
                                </a:xfrm>
                                <a:prstGeom prst="rect">
                                  <a:avLst/>
                                </a:prstGeom>
                                <a:ln>
                                  <a:noFill/>
                                </a:ln>
                              </wps:spPr>
                              <wps:txbx>
                                <w:txbxContent>
                                  <w:p w:rsidR="00706602" w:rsidRDefault="00706602" w:rsidP="000C121B">
                                    <w:pPr>
                                      <w:spacing w:after="160" w:line="259" w:lineRule="auto"/>
                                    </w:pPr>
                                    <w:r>
                                      <w:rPr>
                                        <w:spacing w:val="-1"/>
                                        <w:w w:val="103"/>
                                        <w:sz w:val="13"/>
                                      </w:rPr>
                                      <w:t>Europa</w:t>
                                    </w:r>
                                  </w:p>
                                </w:txbxContent>
                              </wps:txbx>
                              <wps:bodyPr horzOverflow="overflow" vert="horz" lIns="0" tIns="0" rIns="0" bIns="0" rtlCol="0">
                                <a:noAutofit/>
                              </wps:bodyPr>
                            </wps:wsp>
                            <wps:wsp>
                              <wps:cNvPr id="539" name="Shape 539"/>
                              <wps:cNvSpPr/>
                              <wps:spPr>
                                <a:xfrm>
                                  <a:off x="1225603" y="270428"/>
                                  <a:ext cx="117043" cy="0"/>
                                </a:xfrm>
                                <a:custGeom>
                                  <a:avLst/>
                                  <a:gdLst/>
                                  <a:ahLst/>
                                  <a:cxnLst/>
                                  <a:rect l="0" t="0" r="0" b="0"/>
                                  <a:pathLst>
                                    <a:path w="117043">
                                      <a:moveTo>
                                        <a:pt x="0" y="0"/>
                                      </a:moveTo>
                                      <a:lnTo>
                                        <a:pt x="117043" y="0"/>
                                      </a:lnTo>
                                    </a:path>
                                  </a:pathLst>
                                </a:custGeom>
                                <a:noFill/>
                                <a:ln w="18288" cap="rnd" cmpd="sng" algn="ctr">
                                  <a:solidFill>
                                    <a:srgbClr val="D7C537"/>
                                  </a:solidFill>
                                  <a:prstDash val="solid"/>
                                  <a:round/>
                                </a:ln>
                                <a:effectLst/>
                              </wps:spPr>
                              <wps:bodyPr/>
                            </wps:wsp>
                            <wps:wsp>
                              <wps:cNvPr id="540" name="Rectangle 540"/>
                              <wps:cNvSpPr/>
                              <wps:spPr>
                                <a:xfrm>
                                  <a:off x="1355263" y="230934"/>
                                  <a:ext cx="389190" cy="116450"/>
                                </a:xfrm>
                                <a:prstGeom prst="rect">
                                  <a:avLst/>
                                </a:prstGeom>
                                <a:ln>
                                  <a:noFill/>
                                </a:ln>
                              </wps:spPr>
                              <wps:txbx>
                                <w:txbxContent>
                                  <w:p w:rsidR="00706602" w:rsidRDefault="00706602" w:rsidP="000C121B">
                                    <w:pPr>
                                      <w:spacing w:after="160" w:line="259" w:lineRule="auto"/>
                                    </w:pPr>
                                    <w:r>
                                      <w:rPr>
                                        <w:w w:val="103"/>
                                        <w:sz w:val="13"/>
                                      </w:rPr>
                                      <w:t>America</w:t>
                                    </w:r>
                                  </w:p>
                                </w:txbxContent>
                              </wps:txbx>
                              <wps:bodyPr horzOverflow="overflow" vert="horz" lIns="0" tIns="0" rIns="0" bIns="0" rtlCol="0">
                                <a:noAutofit/>
                              </wps:bodyPr>
                            </wps:wsp>
                            <wps:wsp>
                              <wps:cNvPr id="541" name="Shape 541"/>
                              <wps:cNvSpPr/>
                              <wps:spPr>
                                <a:xfrm>
                                  <a:off x="1875926" y="270428"/>
                                  <a:ext cx="117043" cy="0"/>
                                </a:xfrm>
                                <a:custGeom>
                                  <a:avLst/>
                                  <a:gdLst/>
                                  <a:ahLst/>
                                  <a:cxnLst/>
                                  <a:rect l="0" t="0" r="0" b="0"/>
                                  <a:pathLst>
                                    <a:path w="117043">
                                      <a:moveTo>
                                        <a:pt x="0" y="0"/>
                                      </a:moveTo>
                                      <a:lnTo>
                                        <a:pt x="117043" y="0"/>
                                      </a:lnTo>
                                    </a:path>
                                  </a:pathLst>
                                </a:custGeom>
                                <a:noFill/>
                                <a:ln w="18288" cap="rnd" cmpd="sng" algn="ctr">
                                  <a:solidFill>
                                    <a:srgbClr val="9ABED6"/>
                                  </a:solidFill>
                                  <a:prstDash val="solid"/>
                                  <a:round/>
                                </a:ln>
                                <a:effectLst/>
                              </wps:spPr>
                              <wps:bodyPr/>
                            </wps:wsp>
                            <wps:wsp>
                              <wps:cNvPr id="542" name="Rectangle 542"/>
                              <wps:cNvSpPr/>
                              <wps:spPr>
                                <a:xfrm>
                                  <a:off x="2005724" y="230934"/>
                                  <a:ext cx="390102" cy="116450"/>
                                </a:xfrm>
                                <a:prstGeom prst="rect">
                                  <a:avLst/>
                                </a:prstGeom>
                                <a:ln>
                                  <a:noFill/>
                                </a:ln>
                              </wps:spPr>
                              <wps:txbx>
                                <w:txbxContent>
                                  <w:p w:rsidR="00706602" w:rsidRDefault="00706602" w:rsidP="000C121B">
                                    <w:pPr>
                                      <w:spacing w:after="160" w:line="259" w:lineRule="auto"/>
                                    </w:pPr>
                                    <w:r>
                                      <w:rPr>
                                        <w:w w:val="105"/>
                                        <w:sz w:val="13"/>
                                      </w:rPr>
                                      <w:t>Oceania</w:t>
                                    </w:r>
                                  </w:p>
                                </w:txbxContent>
                              </wps:txbx>
                              <wps:bodyPr horzOverflow="overflow" vert="horz" lIns="0" tIns="0" rIns="0" bIns="0" rtlCol="0">
                                <a:noAutofit/>
                              </wps:bodyPr>
                            </wps:wsp>
                            <wps:wsp>
                              <wps:cNvPr id="543" name="Shape 543"/>
                              <wps:cNvSpPr/>
                              <wps:spPr>
                                <a:xfrm>
                                  <a:off x="2491132" y="270428"/>
                                  <a:ext cx="117043" cy="0"/>
                                </a:xfrm>
                                <a:custGeom>
                                  <a:avLst/>
                                  <a:gdLst/>
                                  <a:ahLst/>
                                  <a:cxnLst/>
                                  <a:rect l="0" t="0" r="0" b="0"/>
                                  <a:pathLst>
                                    <a:path w="117043">
                                      <a:moveTo>
                                        <a:pt x="0" y="0"/>
                                      </a:moveTo>
                                      <a:lnTo>
                                        <a:pt x="117043" y="0"/>
                                      </a:lnTo>
                                    </a:path>
                                  </a:pathLst>
                                </a:custGeom>
                                <a:noFill/>
                                <a:ln w="18288" cap="rnd" cmpd="sng" algn="ctr">
                                  <a:solidFill>
                                    <a:srgbClr val="416EA7"/>
                                  </a:solidFill>
                                  <a:prstDash val="solid"/>
                                  <a:round/>
                                </a:ln>
                                <a:effectLst/>
                              </wps:spPr>
                              <wps:bodyPr/>
                            </wps:wsp>
                            <wps:wsp>
                              <wps:cNvPr id="544" name="Rectangle 544"/>
                              <wps:cNvSpPr/>
                              <wps:spPr>
                                <a:xfrm>
                                  <a:off x="2620705" y="230934"/>
                                  <a:ext cx="195449" cy="116450"/>
                                </a:xfrm>
                                <a:prstGeom prst="rect">
                                  <a:avLst/>
                                </a:prstGeom>
                                <a:ln>
                                  <a:noFill/>
                                </a:ln>
                              </wps:spPr>
                              <wps:txbx>
                                <w:txbxContent>
                                  <w:p w:rsidR="00706602" w:rsidRDefault="00706602" w:rsidP="000C121B">
                                    <w:pPr>
                                      <w:spacing w:after="160" w:line="259" w:lineRule="auto"/>
                                    </w:pPr>
                                    <w:r>
                                      <w:rPr>
                                        <w:w w:val="104"/>
                                        <w:sz w:val="13"/>
                                      </w:rPr>
                                      <w:t>Asia</w:t>
                                    </w:r>
                                  </w:p>
                                </w:txbxContent>
                              </wps:txbx>
                              <wps:bodyPr horzOverflow="overflow" vert="horz" lIns="0" tIns="0" rIns="0" bIns="0" rtlCol="0">
                                <a:noAutofit/>
                              </wps:bodyPr>
                            </wps:wsp>
                            <wps:wsp>
                              <wps:cNvPr id="545" name="Shape 545"/>
                              <wps:cNvSpPr/>
                              <wps:spPr>
                                <a:xfrm>
                                  <a:off x="2960035" y="270428"/>
                                  <a:ext cx="117043" cy="0"/>
                                </a:xfrm>
                                <a:custGeom>
                                  <a:avLst/>
                                  <a:gdLst/>
                                  <a:ahLst/>
                                  <a:cxnLst/>
                                  <a:rect l="0" t="0" r="0" b="0"/>
                                  <a:pathLst>
                                    <a:path w="117043">
                                      <a:moveTo>
                                        <a:pt x="0" y="0"/>
                                      </a:moveTo>
                                      <a:lnTo>
                                        <a:pt x="117043" y="0"/>
                                      </a:lnTo>
                                    </a:path>
                                  </a:pathLst>
                                </a:custGeom>
                                <a:noFill/>
                                <a:ln w="18288" cap="rnd" cmpd="sng" algn="ctr">
                                  <a:solidFill>
                                    <a:srgbClr val="EF7E30"/>
                                  </a:solidFill>
                                  <a:prstDash val="solid"/>
                                  <a:round/>
                                </a:ln>
                                <a:effectLst/>
                              </wps:spPr>
                              <wps:bodyPr/>
                            </wps:wsp>
                            <wps:wsp>
                              <wps:cNvPr id="546" name="Rectangle 546"/>
                              <wps:cNvSpPr/>
                              <wps:spPr>
                                <a:xfrm>
                                  <a:off x="3089524" y="230934"/>
                                  <a:ext cx="272285" cy="116450"/>
                                </a:xfrm>
                                <a:prstGeom prst="rect">
                                  <a:avLst/>
                                </a:prstGeom>
                                <a:ln>
                                  <a:noFill/>
                                </a:ln>
                              </wps:spPr>
                              <wps:txbx>
                                <w:txbxContent>
                                  <w:p w:rsidR="00706602" w:rsidRDefault="00706602" w:rsidP="000C121B">
                                    <w:pPr>
                                      <w:spacing w:after="160" w:line="259" w:lineRule="auto"/>
                                    </w:pPr>
                                    <w:r>
                                      <w:rPr>
                                        <w:w w:val="102"/>
                                        <w:sz w:val="13"/>
                                      </w:rPr>
                                      <w:t>Africa</w:t>
                                    </w:r>
                                  </w:p>
                                </w:txbxContent>
                              </wps:txbx>
                              <wps:bodyPr horzOverflow="overflow" vert="horz" lIns="0" tIns="0" rIns="0" bIns="0" rtlCol="0">
                                <a:noAutofit/>
                              </wps:bodyPr>
                            </wps:wsp>
                            <wps:wsp>
                              <wps:cNvPr id="548" name="Rectangle 548"/>
                              <wps:cNvSpPr/>
                              <wps:spPr>
                                <a:xfrm>
                                  <a:off x="121348" y="1929755"/>
                                  <a:ext cx="201273" cy="124412"/>
                                </a:xfrm>
                                <a:prstGeom prst="rect">
                                  <a:avLst/>
                                </a:prstGeom>
                                <a:ln>
                                  <a:noFill/>
                                </a:ln>
                              </wps:spPr>
                              <wps:txbx>
                                <w:txbxContent>
                                  <w:p w:rsidR="00706602" w:rsidRDefault="00706602" w:rsidP="000C121B">
                                    <w:pPr>
                                      <w:spacing w:after="160" w:line="259" w:lineRule="auto"/>
                                    </w:pPr>
                                    <w:r>
                                      <w:rPr>
                                        <w:w w:val="108"/>
                                        <w:sz w:val="14"/>
                                      </w:rPr>
                                      <w:t>Rea</w:t>
                                    </w:r>
                                  </w:p>
                                </w:txbxContent>
                              </wps:txbx>
                              <wps:bodyPr horzOverflow="overflow" vert="horz" lIns="0" tIns="0" rIns="0" bIns="0" rtlCol="0">
                                <a:noAutofit/>
                              </wps:bodyPr>
                            </wps:wsp>
                            <wps:wsp>
                              <wps:cNvPr id="550" name="Rectangle 550"/>
                              <wps:cNvSpPr/>
                              <wps:spPr>
                                <a:xfrm>
                                  <a:off x="105918" y="231403"/>
                                  <a:ext cx="274850" cy="124412"/>
                                </a:xfrm>
                                <a:prstGeom prst="rect">
                                  <a:avLst/>
                                </a:prstGeom>
                                <a:ln>
                                  <a:noFill/>
                                </a:ln>
                              </wps:spPr>
                              <wps:txbx>
                                <w:txbxContent>
                                  <w:p w:rsidR="00706602" w:rsidRPr="00910CEC" w:rsidRDefault="00706602" w:rsidP="000C121B">
                                    <w:pPr>
                                      <w:spacing w:after="160" w:line="259" w:lineRule="auto"/>
                                      <w:rPr>
                                        <w:sz w:val="12"/>
                                        <w:szCs w:val="12"/>
                                        <w:lang w:val="ro-RO"/>
                                      </w:rPr>
                                    </w:pPr>
                                    <w:r w:rsidRPr="00910CEC">
                                      <w:rPr>
                                        <w:sz w:val="12"/>
                                        <w:szCs w:val="12"/>
                                        <w:lang w:val="ro-RO"/>
                                      </w:rPr>
                                      <w:t>Bună</w:t>
                                    </w:r>
                                  </w:p>
                                </w:txbxContent>
                              </wps:txbx>
                              <wps:bodyPr horzOverflow="overflow" vert="horz" lIns="0" tIns="0" rIns="0" bIns="0" rtlCol="0">
                                <a:noAutofit/>
                              </wps:bodyPr>
                            </wps:wsp>
                            <wps:wsp>
                              <wps:cNvPr id="552" name="Rectangle 552"/>
                              <wps:cNvSpPr/>
                              <wps:spPr>
                                <a:xfrm>
                                  <a:off x="13097" y="1096557"/>
                                  <a:ext cx="608684" cy="124412"/>
                                </a:xfrm>
                                <a:prstGeom prst="rect">
                                  <a:avLst/>
                                </a:prstGeom>
                                <a:ln>
                                  <a:noFill/>
                                </a:ln>
                              </wps:spPr>
                              <wps:txbx>
                                <w:txbxContent>
                                  <w:p w:rsidR="00706602" w:rsidRDefault="00706602" w:rsidP="000C121B">
                                    <w:pPr>
                                      <w:spacing w:after="160" w:line="259" w:lineRule="auto"/>
                                    </w:pPr>
                                    <w:r>
                                      <w:rPr>
                                        <w:w w:val="106"/>
                                        <w:sz w:val="14"/>
                                      </w:rPr>
                                      <w:t>Satisfacătoare</w:t>
                                    </w:r>
                                  </w:p>
                                </w:txbxContent>
                              </wps:txbx>
                              <wps:bodyPr horzOverflow="overflow" vert="horz" lIns="0" tIns="0" rIns="0" bIns="0" rtlCol="0">
                                <a:noAutofit/>
                              </wps:bodyPr>
                            </wps:wsp>
                            <wps:wsp>
                              <wps:cNvPr id="553" name="Shape 553"/>
                              <wps:cNvSpPr/>
                              <wps:spPr>
                                <a:xfrm>
                                  <a:off x="179898" y="388100"/>
                                  <a:ext cx="0" cy="656641"/>
                                </a:xfrm>
                                <a:custGeom>
                                  <a:avLst/>
                                  <a:gdLst/>
                                  <a:ahLst/>
                                  <a:cxnLst/>
                                  <a:rect l="0" t="0" r="0" b="0"/>
                                  <a:pathLst>
                                    <a:path h="656641">
                                      <a:moveTo>
                                        <a:pt x="0" y="656641"/>
                                      </a:moveTo>
                                      <a:lnTo>
                                        <a:pt x="0" y="0"/>
                                      </a:lnTo>
                                    </a:path>
                                  </a:pathLst>
                                </a:custGeom>
                                <a:noFill/>
                                <a:ln w="4394" cap="flat" cmpd="sng" algn="ctr">
                                  <a:solidFill>
                                    <a:srgbClr val="120F0E"/>
                                  </a:solidFill>
                                  <a:prstDash val="solid"/>
                                  <a:round/>
                                </a:ln>
                                <a:effectLst/>
                              </wps:spPr>
                              <wps:bodyPr/>
                            </wps:wsp>
                            <wps:wsp>
                              <wps:cNvPr id="554" name="Shape 554"/>
                              <wps:cNvSpPr/>
                              <wps:spPr>
                                <a:xfrm>
                                  <a:off x="161612" y="359062"/>
                                  <a:ext cx="36576" cy="36576"/>
                                </a:xfrm>
                                <a:custGeom>
                                  <a:avLst/>
                                  <a:gdLst/>
                                  <a:ahLst/>
                                  <a:cxnLst/>
                                  <a:rect l="0" t="0" r="0" b="0"/>
                                  <a:pathLst>
                                    <a:path w="36576" h="36576">
                                      <a:moveTo>
                                        <a:pt x="18288" y="0"/>
                                      </a:moveTo>
                                      <a:lnTo>
                                        <a:pt x="36576" y="36576"/>
                                      </a:lnTo>
                                      <a:lnTo>
                                        <a:pt x="0" y="36576"/>
                                      </a:lnTo>
                                      <a:lnTo>
                                        <a:pt x="18288" y="0"/>
                                      </a:lnTo>
                                      <a:close/>
                                    </a:path>
                                  </a:pathLst>
                                </a:custGeom>
                                <a:solidFill>
                                  <a:srgbClr val="181717"/>
                                </a:solidFill>
                                <a:ln w="0" cap="flat">
                                  <a:noFill/>
                                  <a:round/>
                                </a:ln>
                                <a:effectLst/>
                              </wps:spPr>
                              <wps:bodyPr/>
                            </wps:wsp>
                            <wps:wsp>
                              <wps:cNvPr id="555" name="Shape 555"/>
                              <wps:cNvSpPr/>
                              <wps:spPr>
                                <a:xfrm>
                                  <a:off x="179898" y="1236714"/>
                                  <a:ext cx="0" cy="552958"/>
                                </a:xfrm>
                                <a:custGeom>
                                  <a:avLst/>
                                  <a:gdLst/>
                                  <a:ahLst/>
                                  <a:cxnLst/>
                                  <a:rect l="0" t="0" r="0" b="0"/>
                                  <a:pathLst>
                                    <a:path h="552958">
                                      <a:moveTo>
                                        <a:pt x="0" y="0"/>
                                      </a:moveTo>
                                      <a:lnTo>
                                        <a:pt x="0" y="552958"/>
                                      </a:lnTo>
                                    </a:path>
                                  </a:pathLst>
                                </a:custGeom>
                                <a:noFill/>
                                <a:ln w="4394" cap="flat" cmpd="sng" algn="ctr">
                                  <a:solidFill>
                                    <a:srgbClr val="120F0E"/>
                                  </a:solidFill>
                                  <a:prstDash val="solid"/>
                                  <a:round/>
                                </a:ln>
                                <a:effectLst/>
                              </wps:spPr>
                              <wps:bodyPr/>
                            </wps:wsp>
                            <wps:wsp>
                              <wps:cNvPr id="556" name="Shape 556"/>
                              <wps:cNvSpPr/>
                              <wps:spPr>
                                <a:xfrm>
                                  <a:off x="161612" y="1783573"/>
                                  <a:ext cx="36576" cy="36576"/>
                                </a:xfrm>
                                <a:custGeom>
                                  <a:avLst/>
                                  <a:gdLst/>
                                  <a:ahLst/>
                                  <a:cxnLst/>
                                  <a:rect l="0" t="0" r="0" b="0"/>
                                  <a:pathLst>
                                    <a:path w="36576" h="36576">
                                      <a:moveTo>
                                        <a:pt x="0" y="0"/>
                                      </a:moveTo>
                                      <a:lnTo>
                                        <a:pt x="36576" y="0"/>
                                      </a:lnTo>
                                      <a:lnTo>
                                        <a:pt x="18288" y="36576"/>
                                      </a:lnTo>
                                      <a:lnTo>
                                        <a:pt x="0" y="0"/>
                                      </a:lnTo>
                                      <a:close/>
                                    </a:path>
                                  </a:pathLst>
                                </a:custGeom>
                                <a:solidFill>
                                  <a:srgbClr val="181717"/>
                                </a:solidFill>
                                <a:ln w="0" cap="flat">
                                  <a:noFill/>
                                  <a:round/>
                                </a:ln>
                                <a:effectLst/>
                              </wps:spPr>
                              <wps:bodyPr/>
                            </wps:wsp>
                            <wps:wsp>
                              <wps:cNvPr id="559" name="Rectangle 559"/>
                              <wps:cNvSpPr/>
                              <wps:spPr>
                                <a:xfrm>
                                  <a:off x="0" y="0"/>
                                  <a:ext cx="59989" cy="116449"/>
                                </a:xfrm>
                                <a:prstGeom prst="rect">
                                  <a:avLst/>
                                </a:prstGeom>
                                <a:ln>
                                  <a:noFill/>
                                </a:ln>
                              </wps:spPr>
                              <wps:txbx>
                                <w:txbxContent>
                                  <w:p w:rsidR="00706602" w:rsidRDefault="00706602" w:rsidP="000C121B">
                                    <w:pPr>
                                      <w:spacing w:after="160" w:line="259" w:lineRule="auto"/>
                                    </w:pPr>
                                  </w:p>
                                </w:txbxContent>
                              </wps:txbx>
                              <wps:bodyPr horzOverflow="overflow" vert="horz" lIns="0" tIns="0" rIns="0" bIns="0" rtlCol="0">
                                <a:noAutofit/>
                              </wps:bodyPr>
                            </wps:wsp>
                            <wps:wsp>
                              <wps:cNvPr id="560" name="Rectangle 560"/>
                              <wps:cNvSpPr/>
                              <wps:spPr>
                                <a:xfrm>
                                  <a:off x="338354" y="1823"/>
                                  <a:ext cx="858747" cy="116449"/>
                                </a:xfrm>
                                <a:prstGeom prst="rect">
                                  <a:avLst/>
                                </a:prstGeom>
                                <a:ln>
                                  <a:noFill/>
                                </a:ln>
                              </wps:spPr>
                              <wps:txbx>
                                <w:txbxContent>
                                  <w:p w:rsidR="00706602" w:rsidRDefault="00706602" w:rsidP="000C121B">
                                    <w:pPr>
                                      <w:spacing w:after="160" w:line="259" w:lineRule="auto"/>
                                    </w:pPr>
                                    <w:r>
                                      <w:rPr>
                                        <w:w w:val="105"/>
                                        <w:sz w:val="13"/>
                                      </w:rPr>
                                      <w:t>Situaţia economică</w:t>
                                    </w:r>
                                  </w:p>
                                </w:txbxContent>
                              </wps:txbx>
                              <wps:bodyPr horzOverflow="overflow" vert="horz" lIns="0" tIns="0" rIns="0" bIns="0" rtlCol="0">
                                <a:noAutofit/>
                              </wps:bodyPr>
                            </wps:wsp>
                            <wps:wsp>
                              <wps:cNvPr id="561" name="Shape 561"/>
                              <wps:cNvSpPr/>
                              <wps:spPr>
                                <a:xfrm>
                                  <a:off x="310" y="118272"/>
                                  <a:ext cx="3594112" cy="0"/>
                                </a:xfrm>
                                <a:custGeom>
                                  <a:avLst/>
                                  <a:gdLst/>
                                  <a:ahLst/>
                                  <a:cxnLst/>
                                  <a:rect l="0" t="0" r="0" b="0"/>
                                  <a:pathLst>
                                    <a:path w="3594112">
                                      <a:moveTo>
                                        <a:pt x="3594112" y="0"/>
                                      </a:moveTo>
                                      <a:lnTo>
                                        <a:pt x="0" y="0"/>
                                      </a:lnTo>
                                    </a:path>
                                  </a:pathLst>
                                </a:custGeom>
                                <a:noFill/>
                                <a:ln w="9512" cap="flat" cmpd="sng" algn="ctr">
                                  <a:solidFill>
                                    <a:srgbClr val="181717"/>
                                  </a:solidFill>
                                  <a:prstDash val="solid"/>
                                  <a:round/>
                                </a:ln>
                                <a:effectLst/>
                              </wps:spPr>
                              <wps:bodyPr/>
                            </wps:wsp>
                          </wpg:wgp>
                        </a:graphicData>
                      </a:graphic>
                    </wp:inline>
                  </w:drawing>
                </mc:Choice>
                <mc:Fallback>
                  <w:pict>
                    <v:group id="Group 64021" o:spid="_x0000_s1298" style="width:254.95pt;height:143.3pt;mso-position-horizontal-relative:char;mso-position-vertical-relative:line" coordsize="35944,2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">
                      <v:shape id="Shape 505" o:spid="_x0000_s1299" style="position:absolute;left:5434;top:4053;width:28420;height:0;visibility:visible;mso-wrap-style:square;v-text-anchor:top" coordsize="2841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kjsIA&#10;AADcAAAADwAAAGRycy9kb3ducmV2LnhtbESPQYvCMBSE74L/ITzBm6YuqEs1ii4WZPGi24PHR/Ns&#10;i81LbaKt/34jCB6HmfmGWa47U4kHNa60rGAyjkAQZ1aXnCtI/5LRNwjnkTVWlknBkxysV/3eEmNt&#10;Wz7S4+RzESDsYlRQeF/HUrqsIINubGvi4F1sY9AH2eRSN9gGuKnkVxTNpMGSw0KBNf0UlF1Pd6PA&#10;JG2X/G7p8NydfUqYzjbX+U2p4aDbLEB46vwn/G7vtYJpNIXX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iSOwgAAANwAAAAPAAAAAAAAAAAAAAAAAJgCAABkcnMvZG93&#10;bnJldi54bWxQSwUGAAAAAAQABAD1AAAAhwMAAAAA&#10;" path="m,l2841955,e" filled="f" strokecolor="#181717" strokeweight=".1221mm">
                        <v:path arrowok="t" textboxrect="0,0,2841955,0"/>
                      </v:shape>
                      <v:shape id="Shape 506" o:spid="_x0000_s1300" style="position:absolute;left:5434;top:11442;width:28420;height:0;visibility:visible;mso-wrap-style:square;v-text-anchor:top" coordsize="2841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6+cQA&#10;AADcAAAADwAAAGRycy9kb3ducmV2LnhtbESPQWuDQBSE74X8h+UFeqtrCrHBZBNMqVBKLzUecny4&#10;Lypx31p3o+bfdwuFHoeZ+YbZHWbTiZEG11pWsIpiEMSV1S3XCspT/rQB4Tyyxs4yKbiTg8N+8bDD&#10;VNuJv2gsfC0ChF2KChrv+1RKVzVk0EW2Jw7exQ4GfZBDLfWAU4CbTj7HcSINthwWGuzptaHqWtyM&#10;ApNPc/5xpM/729mXhGWSXV++lXpcztkWhKfZ/4f/2u9awTpO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uvnEAAAA3AAAAA8AAAAAAAAAAAAAAAAAmAIAAGRycy9k&#10;b3ducmV2LnhtbFBLBQYAAAAABAAEAPUAAACJAwAAAAA=&#10;" path="m,l2841955,e" filled="f" strokecolor="#181717" strokeweight=".1221mm">
                        <v:path arrowok="t" textboxrect="0,0,2841955,0"/>
                      </v:shape>
                      <v:shape id="Shape 507" o:spid="_x0000_s1301" style="position:absolute;left:5434;top:18823;width:28420;height:0;visibility:visible;mso-wrap-style:square;v-text-anchor:top" coordsize="2841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fYsQA&#10;AADcAAAADwAAAGRycy9kb3ducmV2LnhtbESPT4vCMBTE74LfITzBm6a74B+6RtHFwiJerD3s8dG8&#10;bYvNS22ird9+Iwgeh5n5DbPa9KYWd2pdZVnBxzQCQZxbXXGhIDsnkyUI55E11pZJwYMcbNbDwQpj&#10;bTs+0T31hQgQdjEqKL1vYildXpJBN7UNcfD+bGvQB9kWUrfYBbip5WcUzaXBisNCiQ19l5Rf0ptR&#10;YJKuTw47Oj72vz4jzObby+Kq1HjUb79AeOr9O/xq/2gFs2gBzzPh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H2LEAAAA3AAAAA8AAAAAAAAAAAAAAAAAmAIAAGRycy9k&#10;b3ducmV2LnhtbFBLBQYAAAAABAAEAPUAAACJAwAAAAA=&#10;" path="m,l2841955,e" filled="f" strokecolor="#181717" strokeweight=".1221mm">
                        <v:path arrowok="t" textboxrect="0,0,2841955,0"/>
                      </v:shape>
                      <v:shape id="Shape 508" o:spid="_x0000_s1302" style="position:absolute;left:33854;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41cMA&#10;AADcAAAADwAAAGRycy9kb3ducmV2LnhtbERPy2oCMRTdF/yHcAtuSk0qVMpoRrRiKdJNrQuXl8md&#10;B53cjElGZ/6+WQhdHs57tR5sK67kQ+NYw8tMgSAunGm40nD62T+/gQgR2WDrmDSMFGCdTx5WmBl3&#10;42+6HmMlUgiHDDXUMXaZlKGoyWKYuY44caXzFmOCvpLG4y2F21bOlVpIiw2nhho7eq+p+D32VsN5&#10;sx2/1MmPH5eSD7uL7c2if9J6+jhsliAiDfFffHd/Gg2vKq1NZ9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z41cMAAADcAAAADwAAAAAAAAAAAAAAAACYAgAAZHJzL2Rv&#10;d25yZXYueG1sUEsFBgAAAAAEAAQA9QAAAIgDAAAAAA==&#10;" path="m,l,27801e" filled="f" strokecolor="#181717" strokeweight=".1221mm">
                        <v:path arrowok="t" textboxrect="0,0,0,27801"/>
                      </v:shape>
                      <v:shape id="Shape 509" o:spid="_x0000_s1303" style="position:absolute;left:31271;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dTsYA&#10;AADcAAAADwAAAGRycy9kb3ducmV2LnhtbESPQWsCMRSE7wX/Q3iFXoomFSp1NYpWWqR40Xrw+Ng8&#10;d5duXtYkq7v/3hQKPQ4z8w0zX3a2FlfyoXKs4WWkQBDnzlRcaDh+fwzfQISIbLB2TBp6CrBcDB7m&#10;mBl34z1dD7EQCcIhQw1ljE0mZchLshhGriFO3tl5izFJX0jj8ZbgtpZjpSbSYsVpocSG3kvKfw6t&#10;1XBarfudOvr+83Lmr83FtmbSPmv99NitZiAidfE//NfeGg2vagq/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BdTsYAAADcAAAADwAAAAAAAAAAAAAAAACYAgAAZHJz&#10;L2Rvd25yZXYueG1sUEsFBgAAAAAEAAQA9QAAAIsDAAAAAA==&#10;" path="m,l,27801e" filled="f" strokecolor="#181717" strokeweight=".1221mm">
                        <v:path arrowok="t" textboxrect="0,0,0,27801"/>
                      </v:shape>
                      <v:shape id="Shape 510" o:spid="_x0000_s1304" style="position:absolute;left:28689;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DsIA&#10;AADcAAAADwAAAGRycy9kb3ducmV2LnhtbERPy4rCMBTdC/5DuIIbGVOFEekYxQeKyGx8LGZ5aa5t&#10;meamJqm2fz9ZCLM8nPdi1ZpKPMn50rKCyTgBQZxZXXKu4Hbdf8xB+ICssbJMCjrysFr2ewtMtX3x&#10;mZ6XkIsYwj5FBUUIdSqlzwoy6Me2Jo7c3TqDIUKXS+3wFcNNJadJMpMGS44NBda0LSj7vTRGwc96&#10;030nN9cdHnc+7R6m0bNmpNRw0K6/QARqw7/47T5qBZ+T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Y2IOwgAAANwAAAAPAAAAAAAAAAAAAAAAAJgCAABkcnMvZG93&#10;bnJldi54bWxQSwUGAAAAAAQABAD1AAAAhwMAAAAA&#10;" path="m,l,27801e" filled="f" strokecolor="#181717" strokeweight=".1221mm">
                        <v:path arrowok="t" textboxrect="0,0,0,27801"/>
                      </v:shape>
                      <v:shape id="Shape 511" o:spid="_x0000_s1305" style="position:absolute;left:26107;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lcYA&#10;AADcAAAADwAAAGRycy9kb3ducmV2LnhtbESPT2vCQBTE7wW/w/IKXkrdpFCR6Cr+oVKkF60Hj4/s&#10;MwnNvo27G02+vSsIPQ4z8xtmtuhMLa7kfGVZQTpKQBDnVldcKDj+fr1PQPiArLG2TAp68rCYD15m&#10;mGl74z1dD6EQEcI+QwVlCE0mpc9LMuhHtiGO3tk6gyFKV0jt8BbhppYfSTKWBiuOCyU2tC4p/zu0&#10;RsFpuep/kqPrt5cz7zYX0+px+6bU8LVbTkEE6sJ/+Nn+1go+0x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HlcYAAADcAAAADwAAAAAAAAAAAAAAAACYAgAAZHJz&#10;L2Rvd25yZXYueG1sUEsFBgAAAAAEAAQA9QAAAIsDAAAAAA==&#10;" path="m,l,27801e" filled="f" strokecolor="#181717" strokeweight=".1221mm">
                        <v:path arrowok="t" textboxrect="0,0,0,27801"/>
                      </v:shape>
                      <v:shape id="Shape 512" o:spid="_x0000_s1306" style="position:absolute;left:23525;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4sUA&#10;AADcAAAADwAAAGRycy9kb3ducmV2LnhtbESPT4vCMBTE7wt+h/AEL4umCopUo6jLiix78c/B46N5&#10;tsXmpSaptt9+s7Cwx2FmfsMs162pxJOcLy0rGI8SEMSZ1SXnCi7nz+EchA/IGivLpKAjD+tV722J&#10;qbYvPtLzFHIRIexTVFCEUKdS+qwgg35ka+Lo3awzGKJ0udQOXxFuKjlJkpk0WHJcKLCmXUHZ/dQY&#10;BdfNtvtOLq7bP2789fEwjZ4170oN+u1mASJQG/7Df+2DVjAdT+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nixQAAANwAAAAPAAAAAAAAAAAAAAAAAJgCAABkcnMv&#10;ZG93bnJldi54bWxQSwUGAAAAAAQABAD1AAAAigMAAAAA&#10;" path="m,l,27801e" filled="f" strokecolor="#181717" strokeweight=".1221mm">
                        <v:path arrowok="t" textboxrect="0,0,0,27801"/>
                      </v:shape>
                      <v:shape id="Shape 513" o:spid="_x0000_s1307" style="position:absolute;left:20935;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8ecYA&#10;AADcAAAADwAAAGRycy9kb3ducmV2LnhtbESPT2vCQBTE7wW/w/IKvUjdWKmU6Cr+QZHipdaDx0f2&#10;mYRm38bdjSbf3hWEHoeZ+Q0znbemEldyvrSsYDhIQBBnVpecKzj+bt6/QPiArLGyTAo68jCf9V6m&#10;mGp74x+6HkIuIoR9igqKEOpUSp8VZNAPbE0cvbN1BkOULpfa4S3CTSU/kmQsDZYcFwqsaVVQ9ndo&#10;jILTYtntk6Prtpczf68vptHjpq/U22u7mIAI1Ib/8LO90wo+hy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H8ecYAAADcAAAADwAAAAAAAAAAAAAAAACYAgAAZHJz&#10;L2Rvd25yZXYueG1sUEsFBgAAAAAEAAQA9QAAAIsDAAAAAA==&#10;" path="m,l,27801e" filled="f" strokecolor="#181717" strokeweight=".1221mm">
                        <v:path arrowok="t" textboxrect="0,0,0,27801"/>
                      </v:shape>
                      <v:shape id="Shape 514" o:spid="_x0000_s1308" style="position:absolute;left:18353;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kDcYA&#10;AADcAAAADwAAAGRycy9kb3ducmV2LnhtbESPT2vCQBTE7wW/w/IKvUjdWKyU6Cr+QZHipdaDx0f2&#10;mYRm38bdjSbf3hWEHoeZ+Q0znbemEldyvrSsYDhIQBBnVpecKzj+bt6/QPiArLGyTAo68jCf9V6m&#10;mGp74x+6HkIuIoR9igqKEOpUSp8VZNAPbE0cvbN1BkOULpfa4S3CTSU/kmQsDZYcFwqsaVVQ9ndo&#10;jILTYtntk6Prtpczf68vptHjpq/U22u7mIAI1Ib/8LO90wo+hy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hkDcYAAADcAAAADwAAAAAAAAAAAAAAAACYAgAAZHJz&#10;L2Rvd25yZXYueG1sUEsFBgAAAAAEAAQA9QAAAIsDAAAAAA==&#10;" path="m,l,27801e" filled="f" strokecolor="#181717" strokeweight=".1221mm">
                        <v:path arrowok="t" textboxrect="0,0,0,27801"/>
                      </v:shape>
                      <v:shape id="Shape 515" o:spid="_x0000_s1309" style="position:absolute;left:15771;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BlsUA&#10;AADcAAAADwAAAGRycy9kb3ducmV2LnhtbESPQWvCQBSE70L/w/IKvUjdWFBKdBW1tBTxYuqhx0f2&#10;mQSzb+PuRpN/7wqCx2FmvmHmy87U4kLOV5YVjEcJCOLc6ooLBYe/7/dPED4ga6wtk4KePCwXL4M5&#10;ptpeeU+XLBQiQtinqKAMoUml9HlJBv3INsTRO1pnMETpCqkdXiPc1PIjSabSYMVxocSGNiXlp6w1&#10;Cv5X636XHFz/cz7y9utsWj1th0q9vXarGYhAXXiGH+1frWAynsD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MGWxQAAANwAAAAPAAAAAAAAAAAAAAAAAJgCAABkcnMv&#10;ZG93bnJldi54bWxQSwUGAAAAAAQABAD1AAAAigMAAAAA&#10;" path="m,l,27801e" filled="f" strokecolor="#181717" strokeweight=".1221mm">
                        <v:path arrowok="t" textboxrect="0,0,0,27801"/>
                      </v:shape>
                      <v:shape id="Shape 516" o:spid="_x0000_s1310" style="position:absolute;left:13188;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f4cUA&#10;AADcAAAADwAAAGRycy9kb3ducmV2LnhtbESPQWvCQBSE7wX/w/IEL0U3CoYSXUVbFCm9VD14fGSf&#10;STD7Nu5uNPn33UKhx2FmvmGW687U4kHOV5YVTCcJCOLc6ooLBefTbvwGwgdkjbVlUtCTh/Vq8LLE&#10;TNsnf9PjGAoRIewzVFCG0GRS+rwkg35iG+LoXa0zGKJ0hdQOnxFuajlLklQarDgulNjQe0n57dga&#10;BZfNtv9Kzq7f36/8+XE3rU7bV6VGw26zABGoC//hv/ZBK5hP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l/hxQAAANwAAAAPAAAAAAAAAAAAAAAAAJgCAABkcnMv&#10;ZG93bnJldi54bWxQSwUGAAAAAAQABAD1AAAAigMAAAAA&#10;" path="m,l,27801e" filled="f" strokecolor="#181717" strokeweight=".1221mm">
                        <v:path arrowok="t" textboxrect="0,0,0,27801"/>
                      </v:shape>
                      <v:shape id="Shape 517" o:spid="_x0000_s1311" style="position:absolute;left:10606;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6esUA&#10;AADcAAAADwAAAGRycy9kb3ducmV2LnhtbESPQWvCQBSE70L/w/IKXkQ3FqoldRXbYhHxovXg8ZF9&#10;JqHZt3F3o8m/dwXB4zAz3zCzRWsqcSHnS8sKxqMEBHFmdcm5gsPfavgBwgdkjZVlUtCRh8X8pTfD&#10;VNsr7+iyD7mIEPYpKihCqFMpfVaQQT+yNXH0TtYZDFG6XGqH1wg3lXxLkok0WHJcKLCm74Ky/31j&#10;FByXX902Obju93zizc/ZNHrSDJTqv7bLTxCB2vAMP9prreB9PIX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vp6xQAAANwAAAAPAAAAAAAAAAAAAAAAAJgCAABkcnMv&#10;ZG93bnJldi54bWxQSwUGAAAAAAQABAD1AAAAigMAAAAA&#10;" path="m,l,27801e" filled="f" strokecolor="#181717" strokeweight=".1221mm">
                        <v:path arrowok="t" textboxrect="0,0,0,27801"/>
                      </v:shape>
                      <v:shape id="Shape 518" o:spid="_x0000_s1312" style="position:absolute;left:8024;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uCMIA&#10;AADcAAAADwAAAGRycy9kb3ducmV2LnhtbERPy4rCMBTdC/5DuIIbGVOFEekYxQeKyGx8LGZ5aa5t&#10;meamJqm2fz9ZCLM8nPdi1ZpKPMn50rKCyTgBQZxZXXKu4Hbdf8xB+ICssbJMCjrysFr2ewtMtX3x&#10;mZ6XkIsYwj5FBUUIdSqlzwoy6Me2Jo7c3TqDIUKXS+3wFcNNJadJMpMGS44NBda0LSj7vTRGwc96&#10;030nN9cdHnc+7R6m0bNmpNRw0K6/QARqw7/47T5qBZ+T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W4IwgAAANwAAAAPAAAAAAAAAAAAAAAAAJgCAABkcnMvZG93&#10;bnJldi54bWxQSwUGAAAAAAQABAD1AAAAhwMAAAAA&#10;" path="m,l,27801e" filled="f" strokecolor="#181717" strokeweight=".1221mm">
                        <v:path arrowok="t" textboxrect="0,0,0,27801"/>
                      </v:shape>
                      <v:shape id="Shape 519" o:spid="_x0000_s1313" style="position:absolute;left:5434;top:1882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Lk8UA&#10;AADcAAAADwAAAGRycy9kb3ducmV2LnhtbESPQWvCQBSE70L/w/IKXkQ3Fio2dRXbYhHxovXg8ZF9&#10;JqHZt3F3o8m/dwXB4zAz3zCzRWsqcSHnS8sKxqMEBHFmdcm5gsPfajgF4QOyxsoyKejIw2L+0pth&#10;qu2Vd3TZh1xECPsUFRQh1KmUPivIoB/Zmjh6J+sMhihdLrXDa4SbSr4lyUQaLDkuFFjTd0HZ/74x&#10;Co7Lr26bHFz3ez7x5udsGj1pBkr1X9vlJ4hAbXiGH+21VvA+/oD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cuTxQAAANwAAAAPAAAAAAAAAAAAAAAAAJgCAABkcnMv&#10;ZG93bnJldi54bWxQSwUGAAAAAAQABAD1AAAAigMAAAAA&#10;" path="m,l,27801e" filled="f" strokecolor="#181717" strokeweight=".1221mm">
                        <v:path arrowok="t" textboxrect="0,0,0,27801"/>
                      </v:shape>
                      <v:shape id="Shape 520" o:spid="_x0000_s1314" style="position:absolute;left:5760;top:7766;width:25837;height:9649;visibility:visible;mso-wrap-style:square;v-text-anchor:top" coordsize="2583726,964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7qxsEA&#10;AADcAAAADwAAAGRycy9kb3ducmV2LnhtbERPz2vCMBS+C/4P4QleZKYTlNIZpQgb7rKxKp4fzbMJ&#10;Ni+lyWz975fDwOPH93u7H10r7tQH61nB6zIDQVx7bblRcD69v+QgQkTW2HomBQ8KsN9NJ1sstB/4&#10;h+5VbEQK4VCgAhNjV0gZakMOw9J3xIm7+t5hTLBvpO5xSOGulass20iHllODwY4Ohupb9esU2Nx8&#10;VIu4Lt13GL4un/WjvF2sUvPZWL6BiDTGp/jffdQK1qs0P51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6sbBAAAA3AAAAA8AAAAAAAAAAAAAAAAAmAIAAGRycy9kb3du&#10;cmV2LnhtbFBLBQYAAAAABAAEAPUAAACGAwAAAAA=&#10;" path="m,169710r64376,97295l129477,378930r64376,230428l258229,828815r64377,102412l387706,964870r64376,-91440l516458,770293r65100,-26340l645935,570585r64364,-89979l775411,424281r64377,-61455l904151,375272r64376,125819l1033640,546443r64364,-13894l1162380,585215r65113,34380l1291857,618858r64376,48285l1420609,653249r65100,-63652l1550086,509867r64376,-38037l1679575,422084r64364,135332l1808315,531813r65100,-111189l1937791,387705r64377,14631l2066544,412572r65100,15367l2196020,401599r64377,9512l2325497,339420r64377,-93637l2454250,217259r64363,-63640l2583726,e" filled="f" strokecolor="#af352e" strokeweight="1.44pt">
                        <v:stroke endcap="round"/>
                        <v:path arrowok="t" textboxrect="0,0,2583726,964870"/>
                      </v:shape>
                      <v:shape id="Shape 521" o:spid="_x0000_s1315" style="position:absolute;left:5760;top:9609;width:25837;height:7827;visibility:visible;mso-wrap-style:square;v-text-anchor:top" coordsize="2583726,78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owMMA&#10;AADcAAAADwAAAGRycy9kb3ducmV2LnhtbESPwWrDMBBE74H+g9hCb7EUm5rWsRJKoVBKLnECvS7W&#10;1jaxVsZSY/vvq0Ahx2Fm3jDlfra9uNLoO8caNokCQVw703Gj4Xz6WL+A8AHZYO+YNCzkYb97WJVY&#10;GDfxka5VaESEsC9QQxvCUEjp65Ys+sQNxNH7caPFEOXYSDPiFOG2l6lSubTYcVxocaD3lupL9Ws1&#10;KNubbEmrhtOvQ03Z6/eUq0zrp8f5bQsi0Bzu4f/2p9HwnG7gdiYe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AowMMAAADcAAAADwAAAAAAAAAAAAAAAACYAgAAZHJzL2Rv&#10;d25yZXYueG1sUEsFBgAAAAAEAAQA9QAAAIgDAAAAAA==&#10;" path="m,128016l64376,404520r65101,31471l193853,618872r64376,90690l322606,782714r65100,-39484l452082,670802,516458,489382,581558,344551,645935,234086r64364,114847l775411,122898,839788,73152r64363,246520l968527,443306r65113,-239953l1098004,209207r64376,148501l1227493,364299r64364,-75361l1356233,240665r64376,10249l1485709,326987r64377,-146304l1614462,237744r65113,-29261l1743939,158738r64376,-76073l1873415,189459r64376,114122l2002168,261150r64376,44628l2131644,251638r64376,52680l2260397,294069r65100,-33642l2389874,204825,2454250,87782,2518613,r65113,73152e" filled="f" strokecolor="#d7c537" strokeweight="1.44pt">
                        <v:stroke endcap="round"/>
                        <v:path arrowok="t" textboxrect="0,0,2583726,782714"/>
                      </v:shape>
                      <v:shape id="Shape 522" o:spid="_x0000_s1316" style="position:absolute;left:5760;top:6244;width:25837;height:9612;visibility:visible;mso-wrap-style:square;v-text-anchor:top" coordsize="2583726,96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hysQA&#10;AADcAAAADwAAAGRycy9kb3ducmV2LnhtbESPQWsCMRSE7wX/Q3iCt5p1wSJbo6hFUHrq1ou35+a5&#10;Wdy8LJt0jf31TaHQ4zAz3zDLdbStGKj3jWMFs2kGgrhyuuFawelz/7wA4QOyxtYxKXiQh/Vq9LTE&#10;Qrs7f9BQhlokCPsCFZgQukJKXxmy6KeuI07e1fUWQ5J9LXWP9wS3rcyz7EVabDgtGOxoZ6i6lV9W&#10;wff2PMR4Nqd3fSvbt2ZxvDjqlJqM4+YVRKAY/sN/7YNWMM9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ocrEAAAA3AAAAA8AAAAAAAAAAAAAAAAAmAIAAGRycy9k&#10;b3ducmV2LnhtbFBLBQYAAAAABAAEAPUAAACJAwAAAAA=&#10;" path="m,l64376,227508r65101,136791l193853,666420r64376,28524l322606,961212,387706,769556,452082,456464r64376,1472l581558,270663r64377,98755l710299,288951r65112,43154l839788,185801r64363,226048l968527,403072r65113,-130949l1098004,462318r64376,-169710l1227493,299186r64364,93638l1356233,420624r64376,-85586l1485709,435254r64377,-21209l1614462,389166r65113,-167513l1743939,395757r64376,55588l1873415,435254r64376,187999l2002168,546443r64376,6591l2131644,550837r64376,-68770l2260397,370878r65100,-3658l2389874,326987r64376,90716l2518613,256769r65113,-112662e" filled="f" strokecolor="#9abed6" strokeweight="1.44pt">
                        <v:stroke endcap="round"/>
                        <v:path arrowok="t" textboxrect="0,0,2583726,961212"/>
                      </v:shape>
                      <v:shape id="Shape 523" o:spid="_x0000_s1317" style="position:absolute;left:5760;top:9222;width:25837;height:6356;visibility:visible;mso-wrap-style:square;v-text-anchor:top" coordsize="2583726,63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i8UA&#10;AADcAAAADwAAAGRycy9kb3ducmV2LnhtbESP3WrCQBSE7wu+w3IE7+pGbUWjq2hAKLQo/t0fs8ck&#10;mD0bsqumPr1bKHg5zMw3zHTemFLcqHaFZQW9bgSCOLW64EzBYb96H4FwHlljaZkU/JKD+az1NsVY&#10;2ztv6bbzmQgQdjEqyL2vYildmpNB17UVcfDOtjbog6wzqWu8B7gpZT+KhtJgwWEhx4qSnNLL7moU&#10;nD/Gw+PmZ/mdDKx76NOi0Nt1olSn3SwmIDw1/hX+b39pBZ/9Afy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WLxQAAANwAAAAPAAAAAAAAAAAAAAAAAJgCAABkcnMv&#10;ZG93bnJldi54bWxQSwUGAAAAAAQABAD1AAAAigMAAAAA&#10;" path="m,36576r64376,95097l129477,286753r64376,96559l258229,622529r64377,13157l387706,478409,452082,344551r64376,-76809l581558,78270,645935,54128r64364,24879l775411,68758r64377,3658l904151,204825r64376,15368l1033640,256769r64364,-29998l1162380,332105r65113,5855l1291857,272123r64376,-70955l1420609,287490r65100,-16091l1550086,208483r64376,41695l1679575,231166r64364,-19025l1808315,249454r65100,-19762l1937791,355524r64377,60706l2066544,311633r65100,78270l2196020,354050r64377,-23405l2325497,286030r64377,-126556l2454250,110465r64363,15354l2583726,e" filled="f" strokecolor="#416ea7" strokeweight="1.44pt">
                        <v:stroke endcap="round"/>
                        <v:path arrowok="t" textboxrect="0,0,2583726,635686"/>
                      </v:shape>
                      <v:shape id="Shape 524" o:spid="_x0000_s1318" style="position:absolute;left:5760;top:11255;width:25837;height:5757;visibility:visible;mso-wrap-style:square;v-text-anchor:top" coordsize="2583726,575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FDX8QA&#10;AADcAAAADwAAAGRycy9kb3ducmV2LnhtbESPwW7CMBBE75X6D9ZW4gYOiNAqYBBqCWqPpP2AVbwk&#10;gXgdYicEvr6uhNTjaGbeaFabwdSip9ZVlhVMJxEI4tzqigsFP9/p+A2E88gaa8uk4EYONuvnpxUm&#10;2l75QH3mCxEg7BJUUHrfJFK6vCSDbmIb4uAdbWvQB9kWUrd4DXBTy1kULaTBisNCiQ29l5Sfs84o&#10;6Pbd1ym97HyvF6+xu2zvnJ0+lBq9DNslCE+D/w8/2p9aQTyb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Q1/EAAAA3AAAAA8AAAAAAAAAAAAAAAAAmAIAAGRycy9k&#10;b3ducmV2LnhtbFBLBQYAAAAABAAEAPUAAACJAwAAAAA=&#10;" path="m,10973l64376,223114r65101,-76810l193853,r64376,356984l322606,352590r65100,-79731l452082,286030r64376,-59995l581558,17552r64377,58521l710299,27801r65112,41693l839788,123622r64363,2197l968527,221653r65113,-3657l1098004,272123r64376,-35116l1227493,307239r64364,-101676l1356233,245059r64376,2197l1485709,273583r64377,57798l1614462,226035r65113,45364l1743939,219456r64376,92177l1873415,187999r64376,142646l2002168,395757r64376,93625l2131644,504013r64376,71691l2260397,556692r65100,-28537l2389874,343078r64376,83401l2518613,368681r65113,-51930e" filled="f" strokecolor="#ef7e30" strokeweight="1.44pt">
                        <v:stroke endcap="round"/>
                        <v:path arrowok="t" textboxrect="0,0,2583726,575704"/>
                      </v:shape>
                      <v:rect id="Rectangle 525" o:spid="_x0000_s1319" style="position:absolute;left:5902;top:19292;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q8YA&#10;AADcAAAADwAAAGRycy9kb3ducmV2LnhtbESPQWvCQBSE74L/YXmF3symg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a/q8YAAADcAAAADwAAAAAAAAAAAAAAAACYAgAAZHJz&#10;L2Rvd25yZXYueG1sUEsFBgAAAAAEAAQA9QAAAIsDAAAAAA==&#10;" filled="f" stroked="f">
                        <v:textbox inset="0,0,0,0">
                          <w:txbxContent>
                            <w:p w:rsidR="00706602" w:rsidRDefault="00706602" w:rsidP="000C121B">
                              <w:pPr>
                                <w:spacing w:after="160" w:line="259" w:lineRule="auto"/>
                              </w:pPr>
                              <w:r>
                                <w:rPr>
                                  <w:w w:val="97"/>
                                  <w:sz w:val="13"/>
                                </w:rPr>
                                <w:t>2008</w:t>
                              </w:r>
                            </w:p>
                          </w:txbxContent>
                        </v:textbox>
                      </v:rect>
                      <v:rect id="Rectangle 526" o:spid="_x0000_s1320" style="position:absolute;left:8485;top:1931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3MQA&#10;AADcAAAADwAAAGRycy9kb3ducmV2LnhtbESPT4vCMBTE74LfITzBm6YKil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dzEAAAA3AAAAA8AAAAAAAAAAAAAAAAAmAIAAGRycy9k&#10;b3ducmV2LnhtbFBLBQYAAAAABAAEAPUAAACJAwAAAAA=&#10;" filled="f" stroked="f">
                        <v:textbox inset="0,0,0,0">
                          <w:txbxContent>
                            <w:p w:rsidR="00706602" w:rsidRDefault="00706602" w:rsidP="000C121B">
                              <w:pPr>
                                <w:spacing w:after="160" w:line="259" w:lineRule="auto"/>
                              </w:pPr>
                              <w:r>
                                <w:rPr>
                                  <w:w w:val="97"/>
                                  <w:sz w:val="13"/>
                                </w:rPr>
                                <w:t>2009</w:t>
                              </w:r>
                            </w:p>
                          </w:txbxContent>
                        </v:textbox>
                      </v:rect>
                      <v:rect id="Rectangle 527" o:spid="_x0000_s1321" style="position:absolute;left:11068;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R8UA&#10;AADcAAAADwAAAGRycy9kb3ducmV2LnhtbESPS4vCQBCE78L+h6EX9qaTFdZ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RHxQAAANwAAAAPAAAAAAAAAAAAAAAAAJgCAABkcnMv&#10;ZG93bnJldi54bWxQSwUGAAAAAAQABAD1AAAAigMAAAAA&#10;" filled="f" stroked="f">
                        <v:textbox inset="0,0,0,0">
                          <w:txbxContent>
                            <w:p w:rsidR="00706602" w:rsidRDefault="00706602" w:rsidP="000C121B">
                              <w:pPr>
                                <w:spacing w:after="160" w:line="259" w:lineRule="auto"/>
                              </w:pPr>
                              <w:r>
                                <w:rPr>
                                  <w:w w:val="97"/>
                                  <w:sz w:val="13"/>
                                </w:rPr>
                                <w:t>2010</w:t>
                              </w:r>
                            </w:p>
                          </w:txbxContent>
                        </v:textbox>
                      </v:rect>
                      <v:rect id="Rectangle 528" o:spid="_x0000_s1322" style="position:absolute;left:13652;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NcMA&#10;AADcAAAADwAAAGRycy9kb3ducmV2LnhtbERPy2rCQBTdF/yH4Qrd1YkBi4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QNcMAAADcAAAADwAAAAAAAAAAAAAAAACYAgAAZHJzL2Rv&#10;d25yZXYueG1sUEsFBgAAAAAEAAQA9QAAAIgDAAAAAA==&#10;" filled="f" stroked="f">
                        <v:textbox inset="0,0,0,0">
                          <w:txbxContent>
                            <w:p w:rsidR="00706602" w:rsidRDefault="00706602" w:rsidP="000C121B">
                              <w:pPr>
                                <w:spacing w:after="160" w:line="259" w:lineRule="auto"/>
                              </w:pPr>
                              <w:r>
                                <w:rPr>
                                  <w:w w:val="97"/>
                                  <w:sz w:val="13"/>
                                </w:rPr>
                                <w:t>2011</w:t>
                              </w:r>
                            </w:p>
                          </w:txbxContent>
                        </v:textbox>
                      </v:rect>
                      <v:rect id="Rectangle 529" o:spid="_x0000_s1323" style="position:absolute;left:16236;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1rsYA&#10;AADcAAAADwAAAGRycy9kb3ducmV2LnhtbESPQWvCQBSE7wX/w/KE3uqmAYu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1rsYAAADcAAAADwAAAAAAAAAAAAAAAACYAgAAZHJz&#10;L2Rvd25yZXYueG1sUEsFBgAAAAAEAAQA9QAAAIsDAAAAAA==&#10;" filled="f" stroked="f">
                        <v:textbox inset="0,0,0,0">
                          <w:txbxContent>
                            <w:p w:rsidR="00706602" w:rsidRDefault="00706602" w:rsidP="000C121B">
                              <w:pPr>
                                <w:spacing w:after="160" w:line="259" w:lineRule="auto"/>
                              </w:pPr>
                              <w:r>
                                <w:rPr>
                                  <w:w w:val="97"/>
                                  <w:sz w:val="13"/>
                                </w:rPr>
                                <w:t>2012</w:t>
                              </w:r>
                            </w:p>
                          </w:txbxContent>
                        </v:textbox>
                      </v:rect>
                      <v:rect id="Rectangle 530" o:spid="_x0000_s1324" style="position:absolute;left:18819;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K7sEA&#10;AADcAAAADwAAAGRycy9kb3ducmV2LnhtbERPy4rCMBTdC/5DuII7TR1x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Yiu7BAAAA3AAAAA8AAAAAAAAAAAAAAAAAmAIAAGRycy9kb3du&#10;cmV2LnhtbFBLBQYAAAAABAAEAPUAAACGAwAAAAA=&#10;" filled="f" stroked="f">
                        <v:textbox inset="0,0,0,0">
                          <w:txbxContent>
                            <w:p w:rsidR="00706602" w:rsidRDefault="00706602" w:rsidP="000C121B">
                              <w:pPr>
                                <w:spacing w:after="160" w:line="259" w:lineRule="auto"/>
                              </w:pPr>
                              <w:r>
                                <w:rPr>
                                  <w:w w:val="97"/>
                                  <w:sz w:val="13"/>
                                </w:rPr>
                                <w:t>2013</w:t>
                              </w:r>
                            </w:p>
                          </w:txbxContent>
                        </v:textbox>
                      </v:rect>
                      <v:rect id="Rectangle 531" o:spid="_x0000_s1325" style="position:absolute;left:21403;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706602" w:rsidRDefault="00706602" w:rsidP="000C121B">
                              <w:pPr>
                                <w:spacing w:after="160" w:line="259" w:lineRule="auto"/>
                              </w:pPr>
                              <w:r>
                                <w:rPr>
                                  <w:w w:val="97"/>
                                  <w:sz w:val="13"/>
                                </w:rPr>
                                <w:t>2014</w:t>
                              </w:r>
                            </w:p>
                          </w:txbxContent>
                        </v:textbox>
                      </v:rect>
                      <v:rect id="Rectangle 532" o:spid="_x0000_s1326" style="position:absolute;left:23987;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706602" w:rsidRDefault="00706602" w:rsidP="000C121B">
                              <w:pPr>
                                <w:spacing w:after="160" w:line="259" w:lineRule="auto"/>
                              </w:pPr>
                              <w:r>
                                <w:rPr>
                                  <w:w w:val="97"/>
                                  <w:sz w:val="13"/>
                                </w:rPr>
                                <w:t>2015</w:t>
                              </w:r>
                            </w:p>
                          </w:txbxContent>
                        </v:textbox>
                      </v:rect>
                      <v:rect id="Rectangle 533" o:spid="_x0000_s1327" style="position:absolute;left:26571;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706602" w:rsidRDefault="00706602" w:rsidP="000C121B">
                              <w:pPr>
                                <w:spacing w:after="160" w:line="259" w:lineRule="auto"/>
                              </w:pPr>
                              <w:r>
                                <w:rPr>
                                  <w:w w:val="97"/>
                                  <w:sz w:val="13"/>
                                </w:rPr>
                                <w:t>2016</w:t>
                              </w:r>
                            </w:p>
                          </w:txbxContent>
                        </v:textbox>
                      </v:rect>
                      <v:rect id="Rectangle 534" o:spid="_x0000_s1328" style="position:absolute;left:29154;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M7ccA&#10;AADcAAAADwAAAGRycy9kb3ducmV2LnhtbESPT2vCQBTE7wW/w/KE3uqmVotJXUX8gx5tLKS9PbKv&#10;STD7NmRXk/bTdwuCx2FmfsPMl72pxZVaV1lW8DyKQBDnVldcKPg47Z5mIJxH1lhbJgU/5GC5GDzM&#10;MdG243e6pr4QAcIuQQWl900ipctLMuhGtiEO3rdtDfog20LqFrsAN7UcR9GrNFhxWCixoXVJ+Tm9&#10;GAX7WbP6PNjfrqi3X/vsmMWbU+yVehz2qzcQnnp/D9/aB61g+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jO3HAAAA3AAAAA8AAAAAAAAAAAAAAAAAmAIAAGRy&#10;cy9kb3ducmV2LnhtbFBLBQYAAAAABAAEAPUAAACMAwAAAAA=&#10;" filled="f" stroked="f">
                        <v:textbox inset="0,0,0,0">
                          <w:txbxContent>
                            <w:p w:rsidR="00706602" w:rsidRDefault="00706602" w:rsidP="000C121B">
                              <w:pPr>
                                <w:spacing w:after="160" w:line="259" w:lineRule="auto"/>
                              </w:pPr>
                              <w:r>
                                <w:rPr>
                                  <w:w w:val="97"/>
                                  <w:sz w:val="13"/>
                                </w:rPr>
                                <w:t>2017</w:t>
                              </w:r>
                            </w:p>
                          </w:txbxContent>
                        </v:textbox>
                      </v:rect>
                      <v:rect id="Rectangle 535" o:spid="_x0000_s1329" style="position:absolute;left:31738;top:1931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pdsUA&#10;AADcAAAADwAAAGRycy9kb3ducmV2LnhtbESPT4vCMBTE7wt+h/AEb2uq4qLVKKIuevQfqLdH82yL&#10;zUtpou3up98ICx6HmfkNM503phBPqlxuWUGvG4EgTqzOOVVwOn5/jkA4j6yxsEwKfsjBfNb6mGKs&#10;bc17eh58KgKEXYwKMu/LWEqXZGTQdW1JHLybrQz6IKtU6grrADeF7EfRlzSYc1jIsKRlRsn98DAK&#10;NqNycdna3zot1tfNeXcer45jr1Sn3SwmIDw1/h3+b2+1guF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yl2xQAAANwAAAAPAAAAAAAAAAAAAAAAAJgCAABkcnMv&#10;ZG93bnJldi54bWxQSwUGAAAAAAQABAD1AAAAigMAAAAA&#10;" filled="f" stroked="f">
                        <v:textbox inset="0,0,0,0">
                          <w:txbxContent>
                            <w:p w:rsidR="00706602" w:rsidRDefault="00706602" w:rsidP="000C121B">
                              <w:pPr>
                                <w:spacing w:after="160" w:line="259" w:lineRule="auto"/>
                              </w:pPr>
                              <w:r>
                                <w:rPr>
                                  <w:w w:val="97"/>
                                  <w:sz w:val="13"/>
                                </w:rPr>
                                <w:t>2018</w:t>
                              </w:r>
                            </w:p>
                          </w:txbxContent>
                        </v:textbox>
                      </v:rect>
                      <v:shape id="Shape 537" o:spid="_x0000_s1330" style="position:absolute;left:6469;top:2704;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uIMQA&#10;AADcAAAADwAAAGRycy9kb3ducmV2LnhtbESP0WrCQBRE3wv+w3KFvhTdVLEu0VUkUrGPVT/gkr0m&#10;0ezdkN2a6Ne7hUIfh5k5wyzXva3FjVpfOdbwPk5AEOfOVFxoOB0/RwqED8gGa8ek4U4e1qvByxJT&#10;4zr+ptshFCJC2KeooQyhSaX0eUkW/dg1xNE7u9ZiiLItpGmxi3Bby0mSfEiLFceFEhvKSsqvhx+r&#10;IVOX43wbstnubh/q0n+pXfemtH4d9psFiEB9+A//tfdGw2w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LiDEAAAA3AAAAA8AAAAAAAAAAAAAAAAAmAIAAGRycy9k&#10;b3ducmV2LnhtbFBLBQYAAAAABAAEAPUAAACJAwAAAAA=&#10;" path="m,l117043,e" filled="f" strokecolor="#af352e" strokeweight="1.44pt">
                        <v:stroke endcap="round"/>
                        <v:path arrowok="t" textboxrect="0,0,117043,0"/>
                      </v:shape>
                      <v:rect id="Rectangle 538" o:spid="_x0000_s1331" style="position:absolute;left:7762;top:2309;width:341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G6MEA&#10;AADcAAAADwAAAGRycy9kb3ducmV2LnhtbERPy4rCMBTdC/5DuII7TR1x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hujBAAAA3AAAAA8AAAAAAAAAAAAAAAAAmAIAAGRycy9kb3du&#10;cmV2LnhtbFBLBQYAAAAABAAEAPUAAACGAwAAAAA=&#10;" filled="f" stroked="f">
                        <v:textbox inset="0,0,0,0">
                          <w:txbxContent>
                            <w:p w:rsidR="00706602" w:rsidRDefault="00706602" w:rsidP="000C121B">
                              <w:pPr>
                                <w:spacing w:after="160" w:line="259" w:lineRule="auto"/>
                              </w:pPr>
                              <w:r>
                                <w:rPr>
                                  <w:spacing w:val="-1"/>
                                  <w:w w:val="103"/>
                                  <w:sz w:val="13"/>
                                </w:rPr>
                                <w:t>Europa</w:t>
                              </w:r>
                            </w:p>
                          </w:txbxContent>
                        </v:textbox>
                      </v:rect>
                      <v:shape id="Shape 539" o:spid="_x0000_s1332" style="position:absolute;left:12256;top:270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X58UA&#10;AADcAAAADwAAAGRycy9kb3ducmV2LnhtbESPQWsCMRSE70L/Q3gFb5pVUdqtUUQURW2h2x56fGye&#10;m203L8sm6vrvTUHwOMzMN8x03tpKnKnxpWMFg34Cgjh3uuRCwffXuvcCwgdkjZVjUnAlD/PZU2eK&#10;qXYX/qRzFgoRIexTVGBCqFMpfW7Iou+7mjh6R9dYDFE2hdQNXiLcVnKYJBNpseS4YLCmpaH8LztZ&#10;BXtKfn4/3rPKtLvFTh/sYZVtcqW6z+3iDUSgNjzC9/ZWKxiPXuH/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VfnxQAAANwAAAAPAAAAAAAAAAAAAAAAAJgCAABkcnMv&#10;ZG93bnJldi54bWxQSwUGAAAAAAQABAD1AAAAigMAAAAA&#10;" path="m,l117043,e" filled="f" strokecolor="#d7c537" strokeweight="1.44pt">
                        <v:stroke endcap="round"/>
                        <v:path arrowok="t" textboxrect="0,0,117043,0"/>
                      </v:shape>
                      <v:rect id="Rectangle 540" o:spid="_x0000_s1333" style="position:absolute;left:13552;top:2309;width:389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5k8EA&#10;AADcAAAADwAAAGRycy9kb3ducmV2LnhtbERPy4rCMBTdC/5DuII7TR10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e+ZPBAAAA3AAAAA8AAAAAAAAAAAAAAAAAmAIAAGRycy9kb3du&#10;cmV2LnhtbFBLBQYAAAAABAAEAPUAAACGAwAAAAA=&#10;" filled="f" stroked="f">
                        <v:textbox inset="0,0,0,0">
                          <w:txbxContent>
                            <w:p w:rsidR="00706602" w:rsidRDefault="00706602" w:rsidP="000C121B">
                              <w:pPr>
                                <w:spacing w:after="160" w:line="259" w:lineRule="auto"/>
                              </w:pPr>
                              <w:r>
                                <w:rPr>
                                  <w:w w:val="103"/>
                                  <w:sz w:val="13"/>
                                </w:rPr>
                                <w:t>America</w:t>
                              </w:r>
                            </w:p>
                          </w:txbxContent>
                        </v:textbox>
                      </v:rect>
                      <v:shape id="Shape 541" o:spid="_x0000_s1334" style="position:absolute;left:18759;top:270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zucQA&#10;AADcAAAADwAAAGRycy9kb3ducmV2LnhtbESPT2sCMRTE7wW/Q3iCl1KzrvUPW6NoYUF6q/XQ4yN5&#10;7i5NXpZN1O23N4LgcZiZ3zCrTe+suFAXGs8KJuMMBLH2puFKwfGnfFuCCBHZoPVMCv4pwGY9eFlh&#10;YfyVv+lyiJVIEA4FKqhjbAspg67JYRj7ljh5J985jEl2lTQdXhPcWZln2Vw6bDgt1NjSZ03673B2&#10;CvhrcZzObflqZzrP29+dPOlSKjUa9tsPEJH6+Aw/2nujYPY+gf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s7nEAAAA3AAAAA8AAAAAAAAAAAAAAAAAmAIAAGRycy9k&#10;b3ducmV2LnhtbFBLBQYAAAAABAAEAPUAAACJAwAAAAA=&#10;" path="m,l117043,e" filled="f" strokecolor="#9abed6" strokeweight="1.44pt">
                        <v:stroke endcap="round"/>
                        <v:path arrowok="t" textboxrect="0,0,117043,0"/>
                      </v:shape>
                      <v:rect id="Rectangle 542" o:spid="_x0000_s1335" style="position:absolute;left:20057;top:2309;width:390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Cf8UA&#10;AADcAAAADwAAAGRycy9kb3ducmV2LnhtbESPT4vCMBTE78J+h/AW9qbpyip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MJ/xQAAANwAAAAPAAAAAAAAAAAAAAAAAJgCAABkcnMv&#10;ZG93bnJldi54bWxQSwUGAAAAAAQABAD1AAAAigMAAAAA&#10;" filled="f" stroked="f">
                        <v:textbox inset="0,0,0,0">
                          <w:txbxContent>
                            <w:p w:rsidR="00706602" w:rsidRDefault="00706602" w:rsidP="000C121B">
                              <w:pPr>
                                <w:spacing w:after="160" w:line="259" w:lineRule="auto"/>
                              </w:pPr>
                              <w:r>
                                <w:rPr>
                                  <w:w w:val="105"/>
                                  <w:sz w:val="13"/>
                                </w:rPr>
                                <w:t>Oceania</w:t>
                              </w:r>
                            </w:p>
                          </w:txbxContent>
                        </v:textbox>
                      </v:rect>
                      <v:shape id="Shape 543" o:spid="_x0000_s1336" style="position:absolute;left:24911;top:270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41ccA&#10;AADcAAAADwAAAGRycy9kb3ducmV2LnhtbESPQWvCQBSE74L/YXmFXkQ32lhCzEbaUkGKgtX24O2R&#10;fU2C2bchu9X477sFweMwM98w2bI3jThT52rLCqaTCARxYXXNpYKvw2qcgHAeWWNjmRRcycEyHw4y&#10;TLW98Ced974UAcIuRQWV920qpSsqMugmtiUO3o/tDPogu1LqDi8Bbho5i6JnabDmsFBhS28VFaf9&#10;r1GgR/HufZUco+trUm/WzWy6/Yi/lXp86F8WIDz1/h6+tddawTx+gv8z4Qj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eNXHAAAA3AAAAA8AAAAAAAAAAAAAAAAAmAIAAGRy&#10;cy9kb3ducmV2LnhtbFBLBQYAAAAABAAEAPUAAACMAwAAAAA=&#10;" path="m,l117043,e" filled="f" strokecolor="#416ea7" strokeweight="1.44pt">
                        <v:stroke endcap="round"/>
                        <v:path arrowok="t" textboxrect="0,0,117043,0"/>
                      </v:shape>
                      <v:rect id="Rectangle 544" o:spid="_x0000_s1337" style="position:absolute;left:26207;top:2309;width:195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MUA&#10;AADcAAAADwAAAGRycy9kb3ducmV2LnhtbESPT4vCMBTE74LfITzBm6YuKt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QxQAAANwAAAAPAAAAAAAAAAAAAAAAAJgCAABkcnMv&#10;ZG93bnJldi54bWxQSwUGAAAAAAQABAD1AAAAigMAAAAA&#10;" filled="f" stroked="f">
                        <v:textbox inset="0,0,0,0">
                          <w:txbxContent>
                            <w:p w:rsidR="00706602" w:rsidRDefault="00706602" w:rsidP="000C121B">
                              <w:pPr>
                                <w:spacing w:after="160" w:line="259" w:lineRule="auto"/>
                              </w:pPr>
                              <w:r>
                                <w:rPr>
                                  <w:w w:val="104"/>
                                  <w:sz w:val="13"/>
                                </w:rPr>
                                <w:t>Asia</w:t>
                              </w:r>
                            </w:p>
                          </w:txbxContent>
                        </v:textbox>
                      </v:rect>
                      <v:shape id="Shape 545" o:spid="_x0000_s1338" style="position:absolute;left:29600;top:270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iz5sQA&#10;AADcAAAADwAAAGRycy9kb3ducmV2LnhtbESPQWvCQBSE74X+h+UVems2ikpJ3QRRhEIPoqn31+xr&#10;Err7NmZXk/rr3ULB4zAz3zDLYrRGXKj3rWMFkyQFQVw53XKt4LPcvryC8AFZo3FMCn7JQ5E/Piwx&#10;027gPV0OoRYRwj5DBU0IXSalrxqy6BPXEUfv2/UWQ5R9LXWPQ4RbI6dpupAWW44LDXa0bqj6OZyt&#10;gunHFfFkyh0u1rMhHL+M3pRHpZ6fxtUbiEBjuIf/2+9awXw2h7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Is+bEAAAA3AAAAA8AAAAAAAAAAAAAAAAAmAIAAGRycy9k&#10;b3ducmV2LnhtbFBLBQYAAAAABAAEAPUAAACJAwAAAAA=&#10;" path="m,l117043,e" filled="f" strokecolor="#ef7e30" strokeweight="1.44pt">
                        <v:stroke endcap="round"/>
                        <v:path arrowok="t" textboxrect="0,0,117043,0"/>
                      </v:shape>
                      <v:rect id="Rectangle 546" o:spid="_x0000_s1339" style="position:absolute;left:30895;top:2309;width:272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706602" w:rsidRDefault="00706602" w:rsidP="000C121B">
                              <w:pPr>
                                <w:spacing w:after="160" w:line="259" w:lineRule="auto"/>
                              </w:pPr>
                              <w:r>
                                <w:rPr>
                                  <w:w w:val="102"/>
                                  <w:sz w:val="13"/>
                                </w:rPr>
                                <w:t>Africa</w:t>
                              </w:r>
                            </w:p>
                          </w:txbxContent>
                        </v:textbox>
                      </v:rect>
                      <v:rect id="Rectangle 548" o:spid="_x0000_s1340" style="position:absolute;left:1213;top:19297;width:2013;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1lcEA&#10;AADcAAAADwAAAGRycy9kb3ducmV2LnhtbERPy4rCMBTdC/5DuII7TR10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o9ZXBAAAA3AAAAA8AAAAAAAAAAAAAAAAAmAIAAGRycy9kb3du&#10;cmV2LnhtbFBLBQYAAAAABAAEAPUAAACGAwAAAAA=&#10;" filled="f" stroked="f">
                        <v:textbox inset="0,0,0,0">
                          <w:txbxContent>
                            <w:p w:rsidR="00706602" w:rsidRDefault="00706602" w:rsidP="000C121B">
                              <w:pPr>
                                <w:spacing w:after="160" w:line="259" w:lineRule="auto"/>
                              </w:pPr>
                              <w:r>
                                <w:rPr>
                                  <w:w w:val="108"/>
                                  <w:sz w:val="14"/>
                                </w:rPr>
                                <w:t>Rea</w:t>
                              </w:r>
                            </w:p>
                          </w:txbxContent>
                        </v:textbox>
                      </v:rect>
                      <v:rect id="Rectangle 550" o:spid="_x0000_s1341" style="position:absolute;left:1059;top:2314;width:2748;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706602" w:rsidRPr="00910CEC" w:rsidRDefault="00706602" w:rsidP="000C121B">
                              <w:pPr>
                                <w:spacing w:after="160" w:line="259" w:lineRule="auto"/>
                                <w:rPr>
                                  <w:sz w:val="12"/>
                                  <w:szCs w:val="12"/>
                                  <w:lang w:val="ro-RO"/>
                                </w:rPr>
                              </w:pPr>
                              <w:r w:rsidRPr="00910CEC">
                                <w:rPr>
                                  <w:sz w:val="12"/>
                                  <w:szCs w:val="12"/>
                                  <w:lang w:val="ro-RO"/>
                                </w:rPr>
                                <w:t>Bună</w:t>
                              </w:r>
                            </w:p>
                          </w:txbxContent>
                        </v:textbox>
                      </v:rect>
                      <v:rect id="Rectangle 552" o:spid="_x0000_s1342" style="position:absolute;left:130;top:10965;width:6087;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706602" w:rsidRDefault="00706602" w:rsidP="000C121B">
                              <w:pPr>
                                <w:spacing w:after="160" w:line="259" w:lineRule="auto"/>
                              </w:pPr>
                              <w:r>
                                <w:rPr>
                                  <w:w w:val="106"/>
                                  <w:sz w:val="14"/>
                                </w:rPr>
                                <w:t>Satisfacătoare</w:t>
                              </w:r>
                            </w:p>
                          </w:txbxContent>
                        </v:textbox>
                      </v:rect>
                      <v:shape id="Shape 553" o:spid="_x0000_s1343" style="position:absolute;left:1798;top:3881;width:0;height:6566;visibility:visible;mso-wrap-style:square;v-text-anchor:top" coordsize="0,65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mqsgA&#10;AADcAAAADwAAAGRycy9kb3ducmV2LnhtbESPQWvCQBSE7wX/w/KEXqRu1NpqdBURBC8FYwult0f2&#10;mUSzb2N2TWJ/fbdQ6HGYmW+Y5bozpWiodoVlBaNhBII4tbrgTMHH++5pBsJ5ZI2lZVJwJwfrVe9h&#10;ibG2LSfUHH0mAoRdjApy76tYSpfmZNANbUUcvJOtDfog60zqGtsAN6UcR9GLNFhwWMixom1O6eV4&#10;Mwo+27fzYPM8/zpcz6/Jd7kbJLq9KfXY7zYLEJ46/x/+a++1gul0Ar9nwhG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WaqyAAAANwAAAAPAAAAAAAAAAAAAAAAAJgCAABk&#10;cnMvZG93bnJldi54bWxQSwUGAAAAAAQABAD1AAAAjQMAAAAA&#10;" path="m,656641l,e" filled="f" strokecolor="#120f0e" strokeweight=".1221mm">
                        <v:path arrowok="t" textboxrect="0,0,0,656641"/>
                      </v:shape>
                      <v:shape id="Shape 554" o:spid="_x0000_s1344" style="position:absolute;left:1616;top:3590;width:365;height:366;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tusYA&#10;AADcAAAADwAAAGRycy9kb3ducmV2LnhtbESPQWvCQBSE7wX/w/IEb3WjVpHUVawY6aEHo+2ht0f2&#10;mQSzb9PsauK/d4WCx2FmvmEWq85U4kqNKy0rGA0jEMSZ1SXnCr6PyeschPPIGivLpOBGDlbL3ssC&#10;Y21bTul68LkIEHYxKii8r2MpXVaQQTe0NXHwTrYx6INscqkbbAPcVHIcRTNpsOSwUGBNm4Ky8+Fi&#10;FByT7tdN0jydueTvtm0/xvuvn51Sg363fgfhqfPP8H/7UyuYTt/gcS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LtusYAAADcAAAADwAAAAAAAAAAAAAAAACYAgAAZHJz&#10;L2Rvd25yZXYueG1sUEsFBgAAAAAEAAQA9QAAAIsDAAAAAA==&#10;" path="m18288,l36576,36576,,36576,18288,xe" fillcolor="#181717" stroked="f" strokeweight="0">
                        <v:path arrowok="t" textboxrect="0,0,36576,36576"/>
                      </v:shape>
                      <v:shape id="Shape 555" o:spid="_x0000_s1345" style="position:absolute;left:1798;top:12367;width:0;height:5529;visibility:visible;mso-wrap-style:square;v-text-anchor:top" coordsize="0,55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DsYA&#10;AADcAAAADwAAAGRycy9kb3ducmV2LnhtbESPT2vCQBTE7wW/w/KE3pqNlQSJrqJCSulF/Ht+Zp9J&#10;2uzbNLvVtJ++WxB6HGbmN8xs0ZtGXKlztWUFoygGQVxYXXOp4LDPnyYgnEfW2FgmBd/kYDEfPMww&#10;0/bGW7rufCkChF2GCirv20xKV1Rk0EW2JQ7exXYGfZBdKXWHtwA3jXyO41QarDksVNjSuqLiY/dl&#10;FKTHOj2vPvfjy/ubH582P/mGX3KlHof9cgrCU+//w/f2q1aQJA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IDsYAAADcAAAADwAAAAAAAAAAAAAAAACYAgAAZHJz&#10;L2Rvd25yZXYueG1sUEsFBgAAAAAEAAQA9QAAAIsDAAAAAA==&#10;" path="m,l,552958e" filled="f" strokecolor="#120f0e" strokeweight=".1221mm">
                        <v:path arrowok="t" textboxrect="0,0,0,552958"/>
                      </v:shape>
                      <v:shape id="Shape 556" o:spid="_x0000_s1346" style="position:absolute;left:1616;top:17835;width:365;height:366;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WVsYA&#10;AADcAAAADwAAAGRycy9kb3ducmV2LnhtbESPT2vCQBTE74LfYXmCN91UMZTUVdpixEMPxj+H3h7Z&#10;1yQ0+zZmVxO/vVsQehxm5jfMct2bWtyodZVlBS/TCARxbnXFhYLTMZ28gnAeWWNtmRTcycF6NRws&#10;MdG244xuB1+IAGGXoILS+yaR0uUlGXRT2xAH78e2Bn2QbSF1i12Am1rOoiiWBisOCyU29FlS/nu4&#10;GgXHtP9286zIYpde7pvuY7b/Om+VGo/69zcQnnr/H362d1rBYhHD35lwBO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zWVsYAAADcAAAADwAAAAAAAAAAAAAAAACYAgAAZHJz&#10;L2Rvd25yZXYueG1sUEsFBgAAAAAEAAQA9QAAAIsDAAAAAA==&#10;" path="m,l36576,,18288,36576,,xe" fillcolor="#181717" stroked="f" strokeweight="0">
                        <v:path arrowok="t" textboxrect="0,0,36576,36576"/>
                      </v:shape>
                      <v:rect id="Rectangle 559" o:spid="_x0000_s1347" style="position:absolute;width:59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G08UA&#10;AADcAAAADwAAAGRycy9kb3ducmV2LnhtbESPT4vCMBTE78J+h/AWvGmq4G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bTxQAAANwAAAAPAAAAAAAAAAAAAAAAAJgCAABkcnMv&#10;ZG93bnJldi54bWxQSwUGAAAAAAQABAD1AAAAigMAAAAA&#10;" filled="f" stroked="f">
                        <v:textbox inset="0,0,0,0">
                          <w:txbxContent>
                            <w:p w:rsidR="00706602" w:rsidRDefault="00706602" w:rsidP="000C121B">
                              <w:pPr>
                                <w:spacing w:after="160" w:line="259" w:lineRule="auto"/>
                              </w:pPr>
                            </w:p>
                          </w:txbxContent>
                        </v:textbox>
                      </v:rect>
                      <v:rect id="Rectangle 560" o:spid="_x0000_s1348" style="position:absolute;left:3383;top:18;width:858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l88IA&#10;AADcAAAADwAAAGRycy9kb3ducmV2LnhtbERPy4rCMBTdC/5DuMLsNFUY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6XzwgAAANwAAAAPAAAAAAAAAAAAAAAAAJgCAABkcnMvZG93&#10;bnJldi54bWxQSwUGAAAAAAQABAD1AAAAhwMAAAAA&#10;" filled="f" stroked="f">
                        <v:textbox inset="0,0,0,0">
                          <w:txbxContent>
                            <w:p w:rsidR="00706602" w:rsidRDefault="00706602" w:rsidP="000C121B">
                              <w:pPr>
                                <w:spacing w:after="160" w:line="259" w:lineRule="auto"/>
                              </w:pPr>
                              <w:r>
                                <w:rPr>
                                  <w:w w:val="105"/>
                                  <w:sz w:val="13"/>
                                </w:rPr>
                                <w:t>Situaţia economică</w:t>
                              </w:r>
                            </w:p>
                          </w:txbxContent>
                        </v:textbox>
                      </v:rect>
                      <v:shape id="Shape 561" o:spid="_x0000_s1349" style="position:absolute;left:3;top:1182;width:35941;height:0;visibility:visible;mso-wrap-style:square;v-text-anchor:top" coordsize="359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HcYA&#10;AADcAAAADwAAAGRycy9kb3ducmV2LnhtbESPT2vCQBTE7wW/w/KE3pqNQkViNiKK2EPrv5SeH9ln&#10;Esy+DdltjP30XaHQ4zAzv2HS5WAa0VPnassKJlEMgriwuuZSwWe+fZmDcB5ZY2OZFNzJwTIbPaWY&#10;aHvjE/VnX4oAYZeggsr7NpHSFRUZdJFtiYN3sZ1BH2RXSt3hLcBNI6dxPJMGaw4LFba0rqi4nr+N&#10;gsP+/rGzq2m/e4/z+fprvzn29KPU83hYLUB4Gvx/+K/9phW8zibwOB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pHcYAAADcAAAADwAAAAAAAAAAAAAAAACYAgAAZHJz&#10;L2Rvd25yZXYueG1sUEsFBgAAAAAEAAQA9QAAAIsDAAAAAA==&#10;" path="m3594112,l,e" filled="f" strokecolor="#181717" strokeweight=".26422mm">
                        <v:path arrowok="t" textboxrect="0,0,3594112,0"/>
                      </v:shape>
                      <w10:anchorlock/>
                    </v:group>
                  </w:pict>
                </mc:Fallback>
              </mc:AlternateContent>
            </w:r>
          </w:p>
          <w:p w:rsidR="000C121B" w:rsidRPr="000C121B" w:rsidRDefault="000C121B" w:rsidP="000C121B">
            <w:pPr>
              <w:pStyle w:val="NoSpacing"/>
              <w:jc w:val="both"/>
              <w:rPr>
                <w:rFonts w:cstheme="minorHAnsi"/>
                <w:sz w:val="24"/>
                <w:szCs w:val="24"/>
              </w:rPr>
            </w:pPr>
          </w:p>
          <w:p w:rsidR="000C121B" w:rsidRDefault="000C121B" w:rsidP="003870B2">
            <w:pPr>
              <w:pStyle w:val="NoSpacing"/>
              <w:jc w:val="both"/>
              <w:rPr>
                <w:rFonts w:cstheme="minorHAnsi"/>
                <w:sz w:val="24"/>
                <w:szCs w:val="24"/>
              </w:rPr>
            </w:pPr>
            <w:r w:rsidRPr="000C121B">
              <w:rPr>
                <w:rFonts w:eastAsia="Calibri" w:cstheme="minorHAnsi"/>
                <w:color w:val="181717"/>
                <w:sz w:val="12"/>
              </w:rPr>
              <w:t>Sursa: ifo World Economic Survey I/2018.</w:t>
            </w:r>
          </w:p>
        </w:tc>
        <w:tc>
          <w:tcPr>
            <w:tcW w:w="4811" w:type="dxa"/>
          </w:tcPr>
          <w:p w:rsidR="000C121B" w:rsidRPr="00616390" w:rsidRDefault="00D3143F" w:rsidP="00D3143F">
            <w:pPr>
              <w:pStyle w:val="NoSpacing"/>
              <w:jc w:val="both"/>
              <w:rPr>
                <w:rFonts w:cstheme="minorHAnsi"/>
                <w:b/>
                <w:sz w:val="20"/>
                <w:szCs w:val="20"/>
              </w:rPr>
            </w:pPr>
            <w:r w:rsidRPr="00616390">
              <w:rPr>
                <w:rFonts w:cstheme="minorHAnsi"/>
                <w:b/>
                <w:color w:val="632423" w:themeColor="accent2" w:themeShade="80"/>
                <w:sz w:val="20"/>
                <w:szCs w:val="20"/>
              </w:rPr>
              <w:t>1.</w:t>
            </w:r>
            <w:r w:rsidRPr="00616390">
              <w:rPr>
                <w:rFonts w:cstheme="minorHAnsi"/>
                <w:b/>
                <w:color w:val="632423" w:themeColor="accent2" w:themeShade="80"/>
                <w:sz w:val="20"/>
                <w:szCs w:val="20"/>
              </w:rPr>
              <w:tab/>
              <w:t>Figura 1.5</w:t>
            </w:r>
            <w:r w:rsidRPr="00616390">
              <w:rPr>
                <w:rFonts w:cstheme="minorHAnsi"/>
                <w:color w:val="632423" w:themeColor="accent2" w:themeShade="80"/>
                <w:sz w:val="20"/>
                <w:szCs w:val="20"/>
              </w:rPr>
              <w:t xml:space="preserve"> </w:t>
            </w:r>
            <w:r w:rsidRPr="00616390">
              <w:rPr>
                <w:rFonts w:cstheme="minorHAnsi"/>
                <w:b/>
                <w:sz w:val="20"/>
                <w:szCs w:val="20"/>
              </w:rPr>
              <w:t>Deviaţii ale producţiei/output gap şi inflaţia în economiile avansate</w:t>
            </w:r>
          </w:p>
          <w:p w:rsidR="00D3143F" w:rsidRDefault="00D3143F" w:rsidP="003870B2">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23535319" wp14:editId="4EA7A34C">
                      <wp:extent cx="3305038" cy="2104846"/>
                      <wp:effectExtent l="0" t="0" r="0" b="0"/>
                      <wp:docPr id="66803" name="Group 66803"/>
                      <wp:cNvGraphicFramePr/>
                      <a:graphic xmlns:a="http://schemas.openxmlformats.org/drawingml/2006/main">
                        <a:graphicData uri="http://schemas.microsoft.com/office/word/2010/wordprocessingGroup">
                          <wpg:wgp>
                            <wpg:cNvGrpSpPr/>
                            <wpg:grpSpPr>
                              <a:xfrm>
                                <a:off x="0" y="0"/>
                                <a:ext cx="3305038" cy="2104846"/>
                                <a:chOff x="0" y="0"/>
                                <a:chExt cx="3895566" cy="1996057"/>
                              </a:xfrm>
                            </wpg:grpSpPr>
                            <wps:wsp>
                              <wps:cNvPr id="640" name="Shape 640"/>
                              <wps:cNvSpPr/>
                              <wps:spPr>
                                <a:xfrm>
                                  <a:off x="159132" y="358687"/>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1" name="Shape 641"/>
                              <wps:cNvSpPr/>
                              <wps:spPr>
                                <a:xfrm>
                                  <a:off x="159132" y="521832"/>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2" name="Shape 642"/>
                              <wps:cNvSpPr/>
                              <wps:spPr>
                                <a:xfrm>
                                  <a:off x="159132" y="684976"/>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3" name="Shape 643"/>
                              <wps:cNvSpPr/>
                              <wps:spPr>
                                <a:xfrm>
                                  <a:off x="159132" y="847383"/>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4" name="Shape 644"/>
                              <wps:cNvSpPr/>
                              <wps:spPr>
                                <a:xfrm>
                                  <a:off x="159132" y="1010528"/>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5" name="Shape 645"/>
                              <wps:cNvSpPr/>
                              <wps:spPr>
                                <a:xfrm>
                                  <a:off x="159132" y="1336791"/>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6" name="Shape 646"/>
                              <wps:cNvSpPr/>
                              <wps:spPr>
                                <a:xfrm>
                                  <a:off x="159132" y="1499935"/>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7" name="Shape 647"/>
                              <wps:cNvSpPr/>
                              <wps:spPr>
                                <a:xfrm>
                                  <a:off x="159132" y="1663079"/>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48" name="Shape 648"/>
                              <wps:cNvSpPr/>
                              <wps:spPr>
                                <a:xfrm>
                                  <a:off x="159132" y="1826211"/>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105747" name="Shape 105747"/>
                              <wps:cNvSpPr/>
                              <wps:spPr>
                                <a:xfrm>
                                  <a:off x="3104389" y="1173659"/>
                                  <a:ext cx="114338" cy="37147"/>
                                </a:xfrm>
                                <a:custGeom>
                                  <a:avLst/>
                                  <a:gdLst/>
                                  <a:ahLst/>
                                  <a:cxnLst/>
                                  <a:rect l="0" t="0" r="0" b="0"/>
                                  <a:pathLst>
                                    <a:path w="114338" h="37147">
                                      <a:moveTo>
                                        <a:pt x="0" y="0"/>
                                      </a:moveTo>
                                      <a:lnTo>
                                        <a:pt x="114338" y="0"/>
                                      </a:lnTo>
                                      <a:lnTo>
                                        <a:pt x="114338" y="37147"/>
                                      </a:lnTo>
                                      <a:lnTo>
                                        <a:pt x="0" y="37147"/>
                                      </a:lnTo>
                                      <a:lnTo>
                                        <a:pt x="0" y="0"/>
                                      </a:lnTo>
                                    </a:path>
                                  </a:pathLst>
                                </a:custGeom>
                                <a:solidFill>
                                  <a:srgbClr val="416EA7"/>
                                </a:solidFill>
                                <a:ln w="0" cap="flat">
                                  <a:noFill/>
                                  <a:round/>
                                </a:ln>
                                <a:effectLst/>
                              </wps:spPr>
                              <wps:bodyPr/>
                            </wps:wsp>
                            <wps:wsp>
                              <wps:cNvPr id="105748" name="Shape 105748"/>
                              <wps:cNvSpPr/>
                              <wps:spPr>
                                <a:xfrm>
                                  <a:off x="2933232" y="1173659"/>
                                  <a:ext cx="114338" cy="123075"/>
                                </a:xfrm>
                                <a:custGeom>
                                  <a:avLst/>
                                  <a:gdLst/>
                                  <a:ahLst/>
                                  <a:cxnLst/>
                                  <a:rect l="0" t="0" r="0" b="0"/>
                                  <a:pathLst>
                                    <a:path w="114338" h="123075">
                                      <a:moveTo>
                                        <a:pt x="0" y="0"/>
                                      </a:moveTo>
                                      <a:lnTo>
                                        <a:pt x="114338" y="0"/>
                                      </a:lnTo>
                                      <a:lnTo>
                                        <a:pt x="114338" y="123075"/>
                                      </a:lnTo>
                                      <a:lnTo>
                                        <a:pt x="0" y="123075"/>
                                      </a:lnTo>
                                      <a:lnTo>
                                        <a:pt x="0" y="0"/>
                                      </a:lnTo>
                                    </a:path>
                                  </a:pathLst>
                                </a:custGeom>
                                <a:solidFill>
                                  <a:srgbClr val="416EA7"/>
                                </a:solidFill>
                                <a:ln w="0" cap="flat">
                                  <a:noFill/>
                                  <a:round/>
                                </a:ln>
                                <a:effectLst/>
                              </wps:spPr>
                              <wps:bodyPr/>
                            </wps:wsp>
                            <wps:wsp>
                              <wps:cNvPr id="105749" name="Shape 105749"/>
                              <wps:cNvSpPr/>
                              <wps:spPr>
                                <a:xfrm>
                                  <a:off x="2761350" y="1173659"/>
                                  <a:ext cx="114338" cy="144196"/>
                                </a:xfrm>
                                <a:custGeom>
                                  <a:avLst/>
                                  <a:gdLst/>
                                  <a:ahLst/>
                                  <a:cxnLst/>
                                  <a:rect l="0" t="0" r="0" b="0"/>
                                  <a:pathLst>
                                    <a:path w="114338" h="144196">
                                      <a:moveTo>
                                        <a:pt x="0" y="0"/>
                                      </a:moveTo>
                                      <a:lnTo>
                                        <a:pt x="114338" y="0"/>
                                      </a:lnTo>
                                      <a:lnTo>
                                        <a:pt x="114338" y="144196"/>
                                      </a:lnTo>
                                      <a:lnTo>
                                        <a:pt x="0" y="144196"/>
                                      </a:lnTo>
                                      <a:lnTo>
                                        <a:pt x="0" y="0"/>
                                      </a:lnTo>
                                    </a:path>
                                  </a:pathLst>
                                </a:custGeom>
                                <a:solidFill>
                                  <a:srgbClr val="416EA7"/>
                                </a:solidFill>
                                <a:ln w="0" cap="flat">
                                  <a:noFill/>
                                  <a:round/>
                                </a:ln>
                                <a:effectLst/>
                              </wps:spPr>
                              <wps:bodyPr/>
                            </wps:wsp>
                            <wps:wsp>
                              <wps:cNvPr id="105750" name="Shape 105750"/>
                              <wps:cNvSpPr/>
                              <wps:spPr>
                                <a:xfrm>
                                  <a:off x="2589480" y="1173659"/>
                                  <a:ext cx="114338" cy="233058"/>
                                </a:xfrm>
                                <a:custGeom>
                                  <a:avLst/>
                                  <a:gdLst/>
                                  <a:ahLst/>
                                  <a:cxnLst/>
                                  <a:rect l="0" t="0" r="0" b="0"/>
                                  <a:pathLst>
                                    <a:path w="114338" h="233058">
                                      <a:moveTo>
                                        <a:pt x="0" y="0"/>
                                      </a:moveTo>
                                      <a:lnTo>
                                        <a:pt x="114338" y="0"/>
                                      </a:lnTo>
                                      <a:lnTo>
                                        <a:pt x="114338" y="233058"/>
                                      </a:lnTo>
                                      <a:lnTo>
                                        <a:pt x="0" y="233058"/>
                                      </a:lnTo>
                                      <a:lnTo>
                                        <a:pt x="0" y="0"/>
                                      </a:lnTo>
                                    </a:path>
                                  </a:pathLst>
                                </a:custGeom>
                                <a:solidFill>
                                  <a:srgbClr val="416EA7"/>
                                </a:solidFill>
                                <a:ln w="0" cap="flat">
                                  <a:noFill/>
                                  <a:round/>
                                </a:ln>
                                <a:effectLst/>
                              </wps:spPr>
                              <wps:bodyPr/>
                            </wps:wsp>
                            <wps:wsp>
                              <wps:cNvPr id="105751" name="Shape 105751"/>
                              <wps:cNvSpPr/>
                              <wps:spPr>
                                <a:xfrm>
                                  <a:off x="2418323" y="1173659"/>
                                  <a:ext cx="114338" cy="320446"/>
                                </a:xfrm>
                                <a:custGeom>
                                  <a:avLst/>
                                  <a:gdLst/>
                                  <a:ahLst/>
                                  <a:cxnLst/>
                                  <a:rect l="0" t="0" r="0" b="0"/>
                                  <a:pathLst>
                                    <a:path w="114338" h="320446">
                                      <a:moveTo>
                                        <a:pt x="0" y="0"/>
                                      </a:moveTo>
                                      <a:lnTo>
                                        <a:pt x="114338" y="0"/>
                                      </a:lnTo>
                                      <a:lnTo>
                                        <a:pt x="114338" y="320446"/>
                                      </a:lnTo>
                                      <a:lnTo>
                                        <a:pt x="0" y="320446"/>
                                      </a:lnTo>
                                      <a:lnTo>
                                        <a:pt x="0" y="0"/>
                                      </a:lnTo>
                                    </a:path>
                                  </a:pathLst>
                                </a:custGeom>
                                <a:solidFill>
                                  <a:srgbClr val="416EA7"/>
                                </a:solidFill>
                                <a:ln w="0" cap="flat">
                                  <a:noFill/>
                                  <a:round/>
                                </a:ln>
                                <a:effectLst/>
                              </wps:spPr>
                              <wps:bodyPr/>
                            </wps:wsp>
                            <wps:wsp>
                              <wps:cNvPr id="105752" name="Shape 105752"/>
                              <wps:cNvSpPr/>
                              <wps:spPr>
                                <a:xfrm>
                                  <a:off x="2246441" y="1173659"/>
                                  <a:ext cx="114338" cy="321907"/>
                                </a:xfrm>
                                <a:custGeom>
                                  <a:avLst/>
                                  <a:gdLst/>
                                  <a:ahLst/>
                                  <a:cxnLst/>
                                  <a:rect l="0" t="0" r="0" b="0"/>
                                  <a:pathLst>
                                    <a:path w="114338" h="321907">
                                      <a:moveTo>
                                        <a:pt x="0" y="0"/>
                                      </a:moveTo>
                                      <a:lnTo>
                                        <a:pt x="114338" y="0"/>
                                      </a:lnTo>
                                      <a:lnTo>
                                        <a:pt x="114338" y="321907"/>
                                      </a:lnTo>
                                      <a:lnTo>
                                        <a:pt x="0" y="321907"/>
                                      </a:lnTo>
                                      <a:lnTo>
                                        <a:pt x="0" y="0"/>
                                      </a:lnTo>
                                    </a:path>
                                  </a:pathLst>
                                </a:custGeom>
                                <a:solidFill>
                                  <a:srgbClr val="416EA7"/>
                                </a:solidFill>
                                <a:ln w="0" cap="flat">
                                  <a:noFill/>
                                  <a:round/>
                                </a:ln>
                                <a:effectLst/>
                              </wps:spPr>
                              <wps:bodyPr/>
                            </wps:wsp>
                            <wps:wsp>
                              <wps:cNvPr id="105753" name="Shape 105753"/>
                              <wps:cNvSpPr/>
                              <wps:spPr>
                                <a:xfrm>
                                  <a:off x="2075295" y="1173659"/>
                                  <a:ext cx="114338" cy="304432"/>
                                </a:xfrm>
                                <a:custGeom>
                                  <a:avLst/>
                                  <a:gdLst/>
                                  <a:ahLst/>
                                  <a:cxnLst/>
                                  <a:rect l="0" t="0" r="0" b="0"/>
                                  <a:pathLst>
                                    <a:path w="114338" h="304432">
                                      <a:moveTo>
                                        <a:pt x="0" y="0"/>
                                      </a:moveTo>
                                      <a:lnTo>
                                        <a:pt x="114338" y="0"/>
                                      </a:lnTo>
                                      <a:lnTo>
                                        <a:pt x="114338" y="304432"/>
                                      </a:lnTo>
                                      <a:lnTo>
                                        <a:pt x="0" y="304432"/>
                                      </a:lnTo>
                                      <a:lnTo>
                                        <a:pt x="0" y="0"/>
                                      </a:lnTo>
                                    </a:path>
                                  </a:pathLst>
                                </a:custGeom>
                                <a:solidFill>
                                  <a:srgbClr val="416EA7"/>
                                </a:solidFill>
                                <a:ln w="0" cap="flat">
                                  <a:noFill/>
                                  <a:round/>
                                </a:ln>
                                <a:effectLst/>
                              </wps:spPr>
                              <wps:bodyPr/>
                            </wps:wsp>
                            <wps:wsp>
                              <wps:cNvPr id="105754" name="Shape 105754"/>
                              <wps:cNvSpPr/>
                              <wps:spPr>
                                <a:xfrm>
                                  <a:off x="1903414" y="1173659"/>
                                  <a:ext cx="114338" cy="372161"/>
                                </a:xfrm>
                                <a:custGeom>
                                  <a:avLst/>
                                  <a:gdLst/>
                                  <a:ahLst/>
                                  <a:cxnLst/>
                                  <a:rect l="0" t="0" r="0" b="0"/>
                                  <a:pathLst>
                                    <a:path w="114338" h="372161">
                                      <a:moveTo>
                                        <a:pt x="0" y="0"/>
                                      </a:moveTo>
                                      <a:lnTo>
                                        <a:pt x="114338" y="0"/>
                                      </a:lnTo>
                                      <a:lnTo>
                                        <a:pt x="114338" y="372161"/>
                                      </a:lnTo>
                                      <a:lnTo>
                                        <a:pt x="0" y="372161"/>
                                      </a:lnTo>
                                      <a:lnTo>
                                        <a:pt x="0" y="0"/>
                                      </a:lnTo>
                                    </a:path>
                                  </a:pathLst>
                                </a:custGeom>
                                <a:solidFill>
                                  <a:srgbClr val="416EA7"/>
                                </a:solidFill>
                                <a:ln w="0" cap="flat">
                                  <a:noFill/>
                                  <a:round/>
                                </a:ln>
                                <a:effectLst/>
                              </wps:spPr>
                              <wps:bodyPr/>
                            </wps:wsp>
                            <wps:wsp>
                              <wps:cNvPr id="105755" name="Shape 105755"/>
                              <wps:cNvSpPr/>
                              <wps:spPr>
                                <a:xfrm>
                                  <a:off x="1732269" y="1173659"/>
                                  <a:ext cx="114351" cy="631431"/>
                                </a:xfrm>
                                <a:custGeom>
                                  <a:avLst/>
                                  <a:gdLst/>
                                  <a:ahLst/>
                                  <a:cxnLst/>
                                  <a:rect l="0" t="0" r="0" b="0"/>
                                  <a:pathLst>
                                    <a:path w="114351" h="631431">
                                      <a:moveTo>
                                        <a:pt x="0" y="0"/>
                                      </a:moveTo>
                                      <a:lnTo>
                                        <a:pt x="114351" y="0"/>
                                      </a:lnTo>
                                      <a:lnTo>
                                        <a:pt x="114351" y="631431"/>
                                      </a:lnTo>
                                      <a:lnTo>
                                        <a:pt x="0" y="631431"/>
                                      </a:lnTo>
                                      <a:lnTo>
                                        <a:pt x="0" y="0"/>
                                      </a:lnTo>
                                    </a:path>
                                  </a:pathLst>
                                </a:custGeom>
                                <a:solidFill>
                                  <a:srgbClr val="416EA7"/>
                                </a:solidFill>
                                <a:ln w="0" cap="flat">
                                  <a:noFill/>
                                  <a:round/>
                                </a:ln>
                                <a:effectLst/>
                              </wps:spPr>
                              <wps:bodyPr/>
                            </wps:wsp>
                            <wps:wsp>
                              <wps:cNvPr id="105756" name="Shape 105756"/>
                              <wps:cNvSpPr/>
                              <wps:spPr>
                                <a:xfrm>
                                  <a:off x="702438" y="1173659"/>
                                  <a:ext cx="114338" cy="56807"/>
                                </a:xfrm>
                                <a:custGeom>
                                  <a:avLst/>
                                  <a:gdLst/>
                                  <a:ahLst/>
                                  <a:cxnLst/>
                                  <a:rect l="0" t="0" r="0" b="0"/>
                                  <a:pathLst>
                                    <a:path w="114338" h="56807">
                                      <a:moveTo>
                                        <a:pt x="0" y="0"/>
                                      </a:moveTo>
                                      <a:lnTo>
                                        <a:pt x="114338" y="0"/>
                                      </a:lnTo>
                                      <a:lnTo>
                                        <a:pt x="114338" y="56807"/>
                                      </a:lnTo>
                                      <a:lnTo>
                                        <a:pt x="0" y="56807"/>
                                      </a:lnTo>
                                      <a:lnTo>
                                        <a:pt x="0" y="0"/>
                                      </a:lnTo>
                                    </a:path>
                                  </a:pathLst>
                                </a:custGeom>
                                <a:solidFill>
                                  <a:srgbClr val="416EA7"/>
                                </a:solidFill>
                                <a:ln w="0" cap="flat">
                                  <a:noFill/>
                                  <a:round/>
                                </a:ln>
                                <a:effectLst/>
                              </wps:spPr>
                              <wps:bodyPr/>
                            </wps:wsp>
                            <wps:wsp>
                              <wps:cNvPr id="105757" name="Shape 105757"/>
                              <wps:cNvSpPr/>
                              <wps:spPr>
                                <a:xfrm>
                                  <a:off x="530569" y="1173659"/>
                                  <a:ext cx="115075" cy="15291"/>
                                </a:xfrm>
                                <a:custGeom>
                                  <a:avLst/>
                                  <a:gdLst/>
                                  <a:ahLst/>
                                  <a:cxnLst/>
                                  <a:rect l="0" t="0" r="0" b="0"/>
                                  <a:pathLst>
                                    <a:path w="115075" h="15291">
                                      <a:moveTo>
                                        <a:pt x="0" y="0"/>
                                      </a:moveTo>
                                      <a:lnTo>
                                        <a:pt x="115075" y="0"/>
                                      </a:lnTo>
                                      <a:lnTo>
                                        <a:pt x="115075" y="15291"/>
                                      </a:lnTo>
                                      <a:lnTo>
                                        <a:pt x="0" y="15291"/>
                                      </a:lnTo>
                                      <a:lnTo>
                                        <a:pt x="0" y="0"/>
                                      </a:lnTo>
                                    </a:path>
                                  </a:pathLst>
                                </a:custGeom>
                                <a:solidFill>
                                  <a:srgbClr val="416EA7"/>
                                </a:solidFill>
                                <a:ln w="0" cap="flat">
                                  <a:noFill/>
                                  <a:round/>
                                </a:ln>
                                <a:effectLst/>
                              </wps:spPr>
                              <wps:bodyPr/>
                            </wps:wsp>
                            <wps:wsp>
                              <wps:cNvPr id="105758" name="Shape 105758"/>
                              <wps:cNvSpPr/>
                              <wps:spPr>
                                <a:xfrm>
                                  <a:off x="3276271" y="1153263"/>
                                  <a:ext cx="114338" cy="20396"/>
                                </a:xfrm>
                                <a:custGeom>
                                  <a:avLst/>
                                  <a:gdLst/>
                                  <a:ahLst/>
                                  <a:cxnLst/>
                                  <a:rect l="0" t="0" r="0" b="0"/>
                                  <a:pathLst>
                                    <a:path w="114338" h="20396">
                                      <a:moveTo>
                                        <a:pt x="0" y="0"/>
                                      </a:moveTo>
                                      <a:lnTo>
                                        <a:pt x="114338" y="0"/>
                                      </a:lnTo>
                                      <a:lnTo>
                                        <a:pt x="114338" y="20396"/>
                                      </a:lnTo>
                                      <a:lnTo>
                                        <a:pt x="0" y="20396"/>
                                      </a:lnTo>
                                      <a:lnTo>
                                        <a:pt x="0" y="0"/>
                                      </a:lnTo>
                                    </a:path>
                                  </a:pathLst>
                                </a:custGeom>
                                <a:solidFill>
                                  <a:srgbClr val="416EA7"/>
                                </a:solidFill>
                                <a:ln w="0" cap="flat">
                                  <a:noFill/>
                                  <a:round/>
                                </a:ln>
                                <a:effectLst/>
                              </wps:spPr>
                              <wps:bodyPr/>
                            </wps:wsp>
                            <wps:wsp>
                              <wps:cNvPr id="105759" name="Shape 105759"/>
                              <wps:cNvSpPr/>
                              <wps:spPr>
                                <a:xfrm>
                                  <a:off x="874333" y="1079705"/>
                                  <a:ext cx="114338" cy="93955"/>
                                </a:xfrm>
                                <a:custGeom>
                                  <a:avLst/>
                                  <a:gdLst/>
                                  <a:ahLst/>
                                  <a:cxnLst/>
                                  <a:rect l="0" t="0" r="0" b="0"/>
                                  <a:pathLst>
                                    <a:path w="114338" h="93955">
                                      <a:moveTo>
                                        <a:pt x="0" y="0"/>
                                      </a:moveTo>
                                      <a:lnTo>
                                        <a:pt x="114338" y="0"/>
                                      </a:lnTo>
                                      <a:lnTo>
                                        <a:pt x="114338" y="93955"/>
                                      </a:lnTo>
                                      <a:lnTo>
                                        <a:pt x="0" y="93955"/>
                                      </a:lnTo>
                                      <a:lnTo>
                                        <a:pt x="0" y="0"/>
                                      </a:lnTo>
                                    </a:path>
                                  </a:pathLst>
                                </a:custGeom>
                                <a:solidFill>
                                  <a:srgbClr val="416EA7"/>
                                </a:solidFill>
                                <a:ln w="0" cap="flat">
                                  <a:noFill/>
                                  <a:round/>
                                </a:ln>
                                <a:effectLst/>
                              </wps:spPr>
                              <wps:bodyPr/>
                            </wps:wsp>
                            <wps:wsp>
                              <wps:cNvPr id="105760" name="Shape 105760"/>
                              <wps:cNvSpPr/>
                              <wps:spPr>
                                <a:xfrm>
                                  <a:off x="359411" y="1067335"/>
                                  <a:ext cx="114338" cy="106325"/>
                                </a:xfrm>
                                <a:custGeom>
                                  <a:avLst/>
                                  <a:gdLst/>
                                  <a:ahLst/>
                                  <a:cxnLst/>
                                  <a:rect l="0" t="0" r="0" b="0"/>
                                  <a:pathLst>
                                    <a:path w="114338" h="106325">
                                      <a:moveTo>
                                        <a:pt x="0" y="0"/>
                                      </a:moveTo>
                                      <a:lnTo>
                                        <a:pt x="114338" y="0"/>
                                      </a:lnTo>
                                      <a:lnTo>
                                        <a:pt x="114338" y="106325"/>
                                      </a:lnTo>
                                      <a:lnTo>
                                        <a:pt x="0" y="106325"/>
                                      </a:lnTo>
                                      <a:lnTo>
                                        <a:pt x="0" y="0"/>
                                      </a:lnTo>
                                    </a:path>
                                  </a:pathLst>
                                </a:custGeom>
                                <a:solidFill>
                                  <a:srgbClr val="416EA7"/>
                                </a:solidFill>
                                <a:ln w="0" cap="flat">
                                  <a:noFill/>
                                  <a:round/>
                                </a:ln>
                                <a:effectLst/>
                              </wps:spPr>
                              <wps:bodyPr/>
                            </wps:wsp>
                            <wps:wsp>
                              <wps:cNvPr id="105761" name="Shape 105761"/>
                              <wps:cNvSpPr/>
                              <wps:spPr>
                                <a:xfrm>
                                  <a:off x="1560387" y="1023634"/>
                                  <a:ext cx="114338" cy="150025"/>
                                </a:xfrm>
                                <a:custGeom>
                                  <a:avLst/>
                                  <a:gdLst/>
                                  <a:ahLst/>
                                  <a:cxnLst/>
                                  <a:rect l="0" t="0" r="0" b="0"/>
                                  <a:pathLst>
                                    <a:path w="114338" h="150025">
                                      <a:moveTo>
                                        <a:pt x="0" y="0"/>
                                      </a:moveTo>
                                      <a:lnTo>
                                        <a:pt x="114338" y="0"/>
                                      </a:lnTo>
                                      <a:lnTo>
                                        <a:pt x="114338" y="150025"/>
                                      </a:lnTo>
                                      <a:lnTo>
                                        <a:pt x="0" y="150025"/>
                                      </a:lnTo>
                                      <a:lnTo>
                                        <a:pt x="0" y="0"/>
                                      </a:lnTo>
                                    </a:path>
                                  </a:pathLst>
                                </a:custGeom>
                                <a:solidFill>
                                  <a:srgbClr val="416EA7"/>
                                </a:solidFill>
                                <a:ln w="0" cap="flat">
                                  <a:noFill/>
                                  <a:round/>
                                </a:ln>
                                <a:effectLst/>
                              </wps:spPr>
                              <wps:bodyPr/>
                            </wps:wsp>
                            <wps:wsp>
                              <wps:cNvPr id="105762" name="Shape 105762"/>
                              <wps:cNvSpPr/>
                              <wps:spPr>
                                <a:xfrm>
                                  <a:off x="1045478" y="991580"/>
                                  <a:ext cx="114338" cy="182080"/>
                                </a:xfrm>
                                <a:custGeom>
                                  <a:avLst/>
                                  <a:gdLst/>
                                  <a:ahLst/>
                                  <a:cxnLst/>
                                  <a:rect l="0" t="0" r="0" b="0"/>
                                  <a:pathLst>
                                    <a:path w="114338" h="182080">
                                      <a:moveTo>
                                        <a:pt x="0" y="0"/>
                                      </a:moveTo>
                                      <a:lnTo>
                                        <a:pt x="114338" y="0"/>
                                      </a:lnTo>
                                      <a:lnTo>
                                        <a:pt x="114338" y="182080"/>
                                      </a:lnTo>
                                      <a:lnTo>
                                        <a:pt x="0" y="182080"/>
                                      </a:lnTo>
                                      <a:lnTo>
                                        <a:pt x="0" y="0"/>
                                      </a:lnTo>
                                    </a:path>
                                  </a:pathLst>
                                </a:custGeom>
                                <a:solidFill>
                                  <a:srgbClr val="416EA7"/>
                                </a:solidFill>
                                <a:ln w="0" cap="flat">
                                  <a:noFill/>
                                  <a:round/>
                                </a:ln>
                                <a:effectLst/>
                              </wps:spPr>
                              <wps:bodyPr/>
                            </wps:wsp>
                            <wps:wsp>
                              <wps:cNvPr id="105763" name="Shape 105763"/>
                              <wps:cNvSpPr/>
                              <wps:spPr>
                                <a:xfrm>
                                  <a:off x="187542" y="883071"/>
                                  <a:ext cx="114338" cy="290588"/>
                                </a:xfrm>
                                <a:custGeom>
                                  <a:avLst/>
                                  <a:gdLst/>
                                  <a:ahLst/>
                                  <a:cxnLst/>
                                  <a:rect l="0" t="0" r="0" b="0"/>
                                  <a:pathLst>
                                    <a:path w="114338" h="290588">
                                      <a:moveTo>
                                        <a:pt x="0" y="0"/>
                                      </a:moveTo>
                                      <a:lnTo>
                                        <a:pt x="114338" y="0"/>
                                      </a:lnTo>
                                      <a:lnTo>
                                        <a:pt x="114338" y="290588"/>
                                      </a:lnTo>
                                      <a:lnTo>
                                        <a:pt x="0" y="290588"/>
                                      </a:lnTo>
                                      <a:lnTo>
                                        <a:pt x="0" y="0"/>
                                      </a:lnTo>
                                    </a:path>
                                  </a:pathLst>
                                </a:custGeom>
                                <a:solidFill>
                                  <a:srgbClr val="416EA7"/>
                                </a:solidFill>
                                <a:ln w="0" cap="flat">
                                  <a:noFill/>
                                  <a:round/>
                                </a:ln>
                                <a:effectLst/>
                              </wps:spPr>
                              <wps:bodyPr/>
                            </wps:wsp>
                            <wps:wsp>
                              <wps:cNvPr id="105764" name="Shape 105764"/>
                              <wps:cNvSpPr/>
                              <wps:spPr>
                                <a:xfrm>
                                  <a:off x="1217360" y="857569"/>
                                  <a:ext cx="114338" cy="316078"/>
                                </a:xfrm>
                                <a:custGeom>
                                  <a:avLst/>
                                  <a:gdLst/>
                                  <a:ahLst/>
                                  <a:cxnLst/>
                                  <a:rect l="0" t="0" r="0" b="0"/>
                                  <a:pathLst>
                                    <a:path w="114338" h="316078">
                                      <a:moveTo>
                                        <a:pt x="0" y="0"/>
                                      </a:moveTo>
                                      <a:lnTo>
                                        <a:pt x="114338" y="0"/>
                                      </a:lnTo>
                                      <a:lnTo>
                                        <a:pt x="114338" y="316078"/>
                                      </a:lnTo>
                                      <a:lnTo>
                                        <a:pt x="0" y="316078"/>
                                      </a:lnTo>
                                      <a:lnTo>
                                        <a:pt x="0" y="0"/>
                                      </a:lnTo>
                                    </a:path>
                                  </a:pathLst>
                                </a:custGeom>
                                <a:solidFill>
                                  <a:srgbClr val="416EA7"/>
                                </a:solidFill>
                                <a:ln w="0" cap="flat">
                                  <a:noFill/>
                                  <a:round/>
                                </a:ln>
                                <a:effectLst/>
                              </wps:spPr>
                              <wps:bodyPr/>
                            </wps:wsp>
                            <wps:wsp>
                              <wps:cNvPr id="105765" name="Shape 105765"/>
                              <wps:cNvSpPr/>
                              <wps:spPr>
                                <a:xfrm>
                                  <a:off x="1388505" y="757074"/>
                                  <a:ext cx="114338" cy="416585"/>
                                </a:xfrm>
                                <a:custGeom>
                                  <a:avLst/>
                                  <a:gdLst/>
                                  <a:ahLst/>
                                  <a:cxnLst/>
                                  <a:rect l="0" t="0" r="0" b="0"/>
                                  <a:pathLst>
                                    <a:path w="114338" h="416585">
                                      <a:moveTo>
                                        <a:pt x="0" y="0"/>
                                      </a:moveTo>
                                      <a:lnTo>
                                        <a:pt x="114338" y="0"/>
                                      </a:lnTo>
                                      <a:lnTo>
                                        <a:pt x="114338" y="416585"/>
                                      </a:lnTo>
                                      <a:lnTo>
                                        <a:pt x="0" y="416585"/>
                                      </a:lnTo>
                                      <a:lnTo>
                                        <a:pt x="0" y="0"/>
                                      </a:lnTo>
                                    </a:path>
                                  </a:pathLst>
                                </a:custGeom>
                                <a:solidFill>
                                  <a:srgbClr val="416EA7"/>
                                </a:solidFill>
                                <a:ln w="0" cap="flat">
                                  <a:noFill/>
                                  <a:round/>
                                </a:ln>
                                <a:effectLst/>
                              </wps:spPr>
                              <wps:bodyPr/>
                            </wps:wsp>
                            <wps:wsp>
                              <wps:cNvPr id="668" name="Shape 668"/>
                              <wps:cNvSpPr/>
                              <wps:spPr>
                                <a:xfrm>
                                  <a:off x="159132" y="1826216"/>
                                  <a:ext cx="3259875" cy="0"/>
                                </a:xfrm>
                                <a:custGeom>
                                  <a:avLst/>
                                  <a:gdLst/>
                                  <a:ahLst/>
                                  <a:cxnLst/>
                                  <a:rect l="0" t="0" r="0" b="0"/>
                                  <a:pathLst>
                                    <a:path w="3259875">
                                      <a:moveTo>
                                        <a:pt x="0" y="0"/>
                                      </a:moveTo>
                                      <a:lnTo>
                                        <a:pt x="3259875" y="0"/>
                                      </a:lnTo>
                                    </a:path>
                                  </a:pathLst>
                                </a:custGeom>
                                <a:noFill/>
                                <a:ln w="4394" cap="flat" cmpd="sng" algn="ctr">
                                  <a:solidFill>
                                    <a:srgbClr val="181717"/>
                                  </a:solidFill>
                                  <a:prstDash val="solid"/>
                                  <a:round/>
                                </a:ln>
                                <a:effectLst/>
                              </wps:spPr>
                              <wps:bodyPr/>
                            </wps:wsp>
                            <wps:wsp>
                              <wps:cNvPr id="669" name="Shape 669"/>
                              <wps:cNvSpPr/>
                              <wps:spPr>
                                <a:xfrm>
                                  <a:off x="3419010"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0" name="Shape 670"/>
                              <wps:cNvSpPr/>
                              <wps:spPr>
                                <a:xfrm>
                                  <a:off x="3247128"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1" name="Shape 671"/>
                              <wps:cNvSpPr/>
                              <wps:spPr>
                                <a:xfrm>
                                  <a:off x="3075983"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2" name="Shape 672"/>
                              <wps:cNvSpPr/>
                              <wps:spPr>
                                <a:xfrm>
                                  <a:off x="2904101"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3" name="Shape 673"/>
                              <wps:cNvSpPr/>
                              <wps:spPr>
                                <a:xfrm>
                                  <a:off x="2732956"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4" name="Shape 674"/>
                              <wps:cNvSpPr/>
                              <wps:spPr>
                                <a:xfrm>
                                  <a:off x="2561074"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5" name="Shape 675"/>
                              <wps:cNvSpPr/>
                              <wps:spPr>
                                <a:xfrm>
                                  <a:off x="2389929"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6" name="Shape 676"/>
                              <wps:cNvSpPr/>
                              <wps:spPr>
                                <a:xfrm>
                                  <a:off x="2218047"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7" name="Shape 677"/>
                              <wps:cNvSpPr/>
                              <wps:spPr>
                                <a:xfrm>
                                  <a:off x="2046165"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8" name="Shape 678"/>
                              <wps:cNvSpPr/>
                              <wps:spPr>
                                <a:xfrm>
                                  <a:off x="1875020"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79" name="Shape 679"/>
                              <wps:cNvSpPr/>
                              <wps:spPr>
                                <a:xfrm>
                                  <a:off x="1703138"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0" name="Shape 680"/>
                              <wps:cNvSpPr/>
                              <wps:spPr>
                                <a:xfrm>
                                  <a:off x="1531980"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1" name="Shape 681"/>
                              <wps:cNvSpPr/>
                              <wps:spPr>
                                <a:xfrm>
                                  <a:off x="1360098"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2" name="Shape 682"/>
                              <wps:cNvSpPr/>
                              <wps:spPr>
                                <a:xfrm>
                                  <a:off x="1188953"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3" name="Shape 683"/>
                              <wps:cNvSpPr/>
                              <wps:spPr>
                                <a:xfrm>
                                  <a:off x="1017072"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4" name="Shape 684"/>
                              <wps:cNvSpPr/>
                              <wps:spPr>
                                <a:xfrm>
                                  <a:off x="845190"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5" name="Shape 685"/>
                              <wps:cNvSpPr/>
                              <wps:spPr>
                                <a:xfrm>
                                  <a:off x="674045"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6" name="Shape 686"/>
                              <wps:cNvSpPr/>
                              <wps:spPr>
                                <a:xfrm>
                                  <a:off x="502163"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7" name="Shape 687"/>
                              <wps:cNvSpPr/>
                              <wps:spPr>
                                <a:xfrm>
                                  <a:off x="331005"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8" name="Shape 688"/>
                              <wps:cNvSpPr/>
                              <wps:spPr>
                                <a:xfrm>
                                  <a:off x="159136" y="1826216"/>
                                  <a:ext cx="0" cy="21844"/>
                                </a:xfrm>
                                <a:custGeom>
                                  <a:avLst/>
                                  <a:gdLst/>
                                  <a:ahLst/>
                                  <a:cxnLst/>
                                  <a:rect l="0" t="0" r="0" b="0"/>
                                  <a:pathLst>
                                    <a:path h="21844">
                                      <a:moveTo>
                                        <a:pt x="0" y="0"/>
                                      </a:moveTo>
                                      <a:lnTo>
                                        <a:pt x="0" y="21844"/>
                                      </a:lnTo>
                                    </a:path>
                                  </a:pathLst>
                                </a:custGeom>
                                <a:noFill/>
                                <a:ln w="4394" cap="flat" cmpd="sng" algn="ctr">
                                  <a:solidFill>
                                    <a:srgbClr val="181717"/>
                                  </a:solidFill>
                                  <a:prstDash val="solid"/>
                                  <a:round/>
                                </a:ln>
                                <a:effectLst/>
                              </wps:spPr>
                              <wps:bodyPr/>
                            </wps:wsp>
                            <wps:wsp>
                              <wps:cNvPr id="689" name="Shape 689"/>
                              <wps:cNvSpPr/>
                              <wps:spPr>
                                <a:xfrm>
                                  <a:off x="166416" y="423506"/>
                                  <a:ext cx="2859316" cy="929323"/>
                                </a:xfrm>
                                <a:custGeom>
                                  <a:avLst/>
                                  <a:gdLst/>
                                  <a:ahLst/>
                                  <a:cxnLst/>
                                  <a:rect l="0" t="0" r="0" b="0"/>
                                  <a:pathLst>
                                    <a:path w="2859316" h="929323">
                                      <a:moveTo>
                                        <a:pt x="0" y="440627"/>
                                      </a:moveTo>
                                      <a:lnTo>
                                        <a:pt x="14567" y="407848"/>
                                      </a:lnTo>
                                      <a:lnTo>
                                        <a:pt x="28397" y="375082"/>
                                      </a:lnTo>
                                      <a:lnTo>
                                        <a:pt x="42977" y="440627"/>
                                      </a:lnTo>
                                      <a:lnTo>
                                        <a:pt x="56807" y="423875"/>
                                      </a:lnTo>
                                      <a:lnTo>
                                        <a:pt x="71374" y="359054"/>
                                      </a:lnTo>
                                      <a:lnTo>
                                        <a:pt x="85941" y="342303"/>
                                      </a:lnTo>
                                      <a:lnTo>
                                        <a:pt x="99784" y="375082"/>
                                      </a:lnTo>
                                      <a:lnTo>
                                        <a:pt x="114338" y="359054"/>
                                      </a:lnTo>
                                      <a:lnTo>
                                        <a:pt x="128905" y="359054"/>
                                      </a:lnTo>
                                      <a:lnTo>
                                        <a:pt x="142748" y="342303"/>
                                      </a:lnTo>
                                      <a:lnTo>
                                        <a:pt x="157315" y="359054"/>
                                      </a:lnTo>
                                      <a:lnTo>
                                        <a:pt x="171145" y="326288"/>
                                      </a:lnTo>
                                      <a:lnTo>
                                        <a:pt x="185712" y="342303"/>
                                      </a:lnTo>
                                      <a:lnTo>
                                        <a:pt x="200279" y="391833"/>
                                      </a:lnTo>
                                      <a:lnTo>
                                        <a:pt x="214122" y="326288"/>
                                      </a:lnTo>
                                      <a:lnTo>
                                        <a:pt x="228689" y="293510"/>
                                      </a:lnTo>
                                      <a:lnTo>
                                        <a:pt x="243256" y="326288"/>
                                      </a:lnTo>
                                      <a:lnTo>
                                        <a:pt x="257086" y="391833"/>
                                      </a:lnTo>
                                      <a:lnTo>
                                        <a:pt x="271653" y="391833"/>
                                      </a:lnTo>
                                      <a:lnTo>
                                        <a:pt x="286220" y="423875"/>
                                      </a:lnTo>
                                      <a:lnTo>
                                        <a:pt x="300063" y="456641"/>
                                      </a:lnTo>
                                      <a:lnTo>
                                        <a:pt x="314630" y="505447"/>
                                      </a:lnTo>
                                      <a:lnTo>
                                        <a:pt x="328460" y="522199"/>
                                      </a:lnTo>
                                      <a:lnTo>
                                        <a:pt x="343027" y="538213"/>
                                      </a:lnTo>
                                      <a:lnTo>
                                        <a:pt x="357594" y="538213"/>
                                      </a:lnTo>
                                      <a:lnTo>
                                        <a:pt x="371437" y="505447"/>
                                      </a:lnTo>
                                      <a:lnTo>
                                        <a:pt x="386004" y="505447"/>
                                      </a:lnTo>
                                      <a:lnTo>
                                        <a:pt x="400558" y="554241"/>
                                      </a:lnTo>
                                      <a:lnTo>
                                        <a:pt x="414401" y="570992"/>
                                      </a:lnTo>
                                      <a:lnTo>
                                        <a:pt x="428968" y="538213"/>
                                      </a:lnTo>
                                      <a:lnTo>
                                        <a:pt x="442811" y="505447"/>
                                      </a:lnTo>
                                      <a:lnTo>
                                        <a:pt x="457365" y="522199"/>
                                      </a:lnTo>
                                      <a:lnTo>
                                        <a:pt x="471945" y="473393"/>
                                      </a:lnTo>
                                      <a:lnTo>
                                        <a:pt x="485775" y="440627"/>
                                      </a:lnTo>
                                      <a:lnTo>
                                        <a:pt x="500342" y="423875"/>
                                      </a:lnTo>
                                      <a:lnTo>
                                        <a:pt x="514909" y="407848"/>
                                      </a:lnTo>
                                      <a:lnTo>
                                        <a:pt x="528752" y="375082"/>
                                      </a:lnTo>
                                      <a:lnTo>
                                        <a:pt x="543306" y="375082"/>
                                      </a:lnTo>
                                      <a:lnTo>
                                        <a:pt x="557886" y="456641"/>
                                      </a:lnTo>
                                      <a:lnTo>
                                        <a:pt x="571716" y="489420"/>
                                      </a:lnTo>
                                      <a:lnTo>
                                        <a:pt x="586283" y="489420"/>
                                      </a:lnTo>
                                      <a:lnTo>
                                        <a:pt x="600126" y="489420"/>
                                      </a:lnTo>
                                      <a:lnTo>
                                        <a:pt x="614680" y="473393"/>
                                      </a:lnTo>
                                      <a:lnTo>
                                        <a:pt x="629260" y="456641"/>
                                      </a:lnTo>
                                      <a:lnTo>
                                        <a:pt x="643090" y="473393"/>
                                      </a:lnTo>
                                      <a:lnTo>
                                        <a:pt x="657657" y="505447"/>
                                      </a:lnTo>
                                      <a:lnTo>
                                        <a:pt x="672224" y="505447"/>
                                      </a:lnTo>
                                      <a:lnTo>
                                        <a:pt x="686054" y="505447"/>
                                      </a:lnTo>
                                      <a:lnTo>
                                        <a:pt x="700621" y="522199"/>
                                      </a:lnTo>
                                      <a:lnTo>
                                        <a:pt x="714464" y="522199"/>
                                      </a:lnTo>
                                      <a:lnTo>
                                        <a:pt x="729031" y="473393"/>
                                      </a:lnTo>
                                      <a:lnTo>
                                        <a:pt x="743598" y="391833"/>
                                      </a:lnTo>
                                      <a:lnTo>
                                        <a:pt x="757428" y="359054"/>
                                      </a:lnTo>
                                      <a:lnTo>
                                        <a:pt x="771995" y="375082"/>
                                      </a:lnTo>
                                      <a:lnTo>
                                        <a:pt x="786562" y="407848"/>
                                      </a:lnTo>
                                      <a:lnTo>
                                        <a:pt x="800405" y="423875"/>
                                      </a:lnTo>
                                      <a:lnTo>
                                        <a:pt x="814972" y="359054"/>
                                      </a:lnTo>
                                      <a:lnTo>
                                        <a:pt x="829539" y="342303"/>
                                      </a:lnTo>
                                      <a:lnTo>
                                        <a:pt x="843381" y="375082"/>
                                      </a:lnTo>
                                      <a:lnTo>
                                        <a:pt x="857936" y="391833"/>
                                      </a:lnTo>
                                      <a:lnTo>
                                        <a:pt x="871779" y="375082"/>
                                      </a:lnTo>
                                      <a:lnTo>
                                        <a:pt x="886346" y="359054"/>
                                      </a:lnTo>
                                      <a:lnTo>
                                        <a:pt x="900913" y="342303"/>
                                      </a:lnTo>
                                      <a:lnTo>
                                        <a:pt x="914743" y="407848"/>
                                      </a:lnTo>
                                      <a:lnTo>
                                        <a:pt x="929310" y="423875"/>
                                      </a:lnTo>
                                      <a:lnTo>
                                        <a:pt x="943877" y="375082"/>
                                      </a:lnTo>
                                      <a:lnTo>
                                        <a:pt x="957720" y="326288"/>
                                      </a:lnTo>
                                      <a:lnTo>
                                        <a:pt x="972287" y="244716"/>
                                      </a:lnTo>
                                      <a:lnTo>
                                        <a:pt x="986117" y="293510"/>
                                      </a:lnTo>
                                      <a:lnTo>
                                        <a:pt x="1000684" y="359054"/>
                                      </a:lnTo>
                                      <a:lnTo>
                                        <a:pt x="1015251" y="359054"/>
                                      </a:lnTo>
                                      <a:lnTo>
                                        <a:pt x="1029094" y="326288"/>
                                      </a:lnTo>
                                      <a:lnTo>
                                        <a:pt x="1043661" y="359054"/>
                                      </a:lnTo>
                                      <a:lnTo>
                                        <a:pt x="1058227" y="375082"/>
                                      </a:lnTo>
                                      <a:lnTo>
                                        <a:pt x="1072058" y="342303"/>
                                      </a:lnTo>
                                      <a:lnTo>
                                        <a:pt x="1086625" y="293510"/>
                                      </a:lnTo>
                                      <a:lnTo>
                                        <a:pt x="1101192" y="277482"/>
                                      </a:lnTo>
                                      <a:lnTo>
                                        <a:pt x="1115035" y="293510"/>
                                      </a:lnTo>
                                      <a:lnTo>
                                        <a:pt x="1129589" y="310261"/>
                                      </a:lnTo>
                                      <a:lnTo>
                                        <a:pt x="1143432" y="456641"/>
                                      </a:lnTo>
                                      <a:lnTo>
                                        <a:pt x="1157999" y="522199"/>
                                      </a:lnTo>
                                      <a:lnTo>
                                        <a:pt x="1172566" y="473393"/>
                                      </a:lnTo>
                                      <a:lnTo>
                                        <a:pt x="1186409" y="423875"/>
                                      </a:lnTo>
                                      <a:lnTo>
                                        <a:pt x="1200963" y="473393"/>
                                      </a:lnTo>
                                      <a:lnTo>
                                        <a:pt x="1215543" y="440627"/>
                                      </a:lnTo>
                                      <a:lnTo>
                                        <a:pt x="1229373" y="407848"/>
                                      </a:lnTo>
                                      <a:lnTo>
                                        <a:pt x="1243940" y="423875"/>
                                      </a:lnTo>
                                      <a:lnTo>
                                        <a:pt x="1257770" y="423875"/>
                                      </a:lnTo>
                                      <a:lnTo>
                                        <a:pt x="1272350" y="423875"/>
                                      </a:lnTo>
                                      <a:lnTo>
                                        <a:pt x="1286904" y="456641"/>
                                      </a:lnTo>
                                      <a:lnTo>
                                        <a:pt x="1300747" y="489420"/>
                                      </a:lnTo>
                                      <a:lnTo>
                                        <a:pt x="1315314" y="407848"/>
                                      </a:lnTo>
                                      <a:lnTo>
                                        <a:pt x="1329881" y="310261"/>
                                      </a:lnTo>
                                      <a:lnTo>
                                        <a:pt x="1343711" y="228689"/>
                                      </a:lnTo>
                                      <a:lnTo>
                                        <a:pt x="1358278" y="228689"/>
                                      </a:lnTo>
                                      <a:lnTo>
                                        <a:pt x="1372845" y="211938"/>
                                      </a:lnTo>
                                      <a:lnTo>
                                        <a:pt x="1386688" y="211938"/>
                                      </a:lnTo>
                                      <a:lnTo>
                                        <a:pt x="1401254" y="195910"/>
                                      </a:lnTo>
                                      <a:lnTo>
                                        <a:pt x="1415085" y="211938"/>
                                      </a:lnTo>
                                      <a:lnTo>
                                        <a:pt x="1429664" y="163144"/>
                                      </a:lnTo>
                                      <a:lnTo>
                                        <a:pt x="1444218" y="65557"/>
                                      </a:lnTo>
                                      <a:lnTo>
                                        <a:pt x="1458062" y="0"/>
                                      </a:lnTo>
                                      <a:lnTo>
                                        <a:pt x="1472628" y="32779"/>
                                      </a:lnTo>
                                      <a:lnTo>
                                        <a:pt x="1487195" y="65557"/>
                                      </a:lnTo>
                                      <a:lnTo>
                                        <a:pt x="1501026" y="211938"/>
                                      </a:lnTo>
                                      <a:lnTo>
                                        <a:pt x="1515605" y="440627"/>
                                      </a:lnTo>
                                      <a:lnTo>
                                        <a:pt x="1529436" y="570992"/>
                                      </a:lnTo>
                                      <a:lnTo>
                                        <a:pt x="1544002" y="603771"/>
                                      </a:lnTo>
                                      <a:lnTo>
                                        <a:pt x="1558570" y="603771"/>
                                      </a:lnTo>
                                      <a:lnTo>
                                        <a:pt x="1572400" y="668592"/>
                                      </a:lnTo>
                                      <a:lnTo>
                                        <a:pt x="1586967" y="717385"/>
                                      </a:lnTo>
                                      <a:lnTo>
                                        <a:pt x="1601534" y="798944"/>
                                      </a:lnTo>
                                      <a:lnTo>
                                        <a:pt x="1615377" y="847738"/>
                                      </a:lnTo>
                                      <a:lnTo>
                                        <a:pt x="1629931" y="929323"/>
                                      </a:lnTo>
                                      <a:lnTo>
                                        <a:pt x="1643787" y="864489"/>
                                      </a:lnTo>
                                      <a:lnTo>
                                        <a:pt x="1658341" y="864489"/>
                                      </a:lnTo>
                                      <a:lnTo>
                                        <a:pt x="1672908" y="782917"/>
                                      </a:lnTo>
                                      <a:lnTo>
                                        <a:pt x="1686751" y="603771"/>
                                      </a:lnTo>
                                      <a:lnTo>
                                        <a:pt x="1701305" y="505447"/>
                                      </a:lnTo>
                                      <a:lnTo>
                                        <a:pt x="1715872" y="489420"/>
                                      </a:lnTo>
                                      <a:lnTo>
                                        <a:pt x="1729727" y="505447"/>
                                      </a:lnTo>
                                      <a:lnTo>
                                        <a:pt x="1744282" y="473393"/>
                                      </a:lnTo>
                                      <a:lnTo>
                                        <a:pt x="1758849" y="456641"/>
                                      </a:lnTo>
                                      <a:lnTo>
                                        <a:pt x="1772691" y="473393"/>
                                      </a:lnTo>
                                      <a:lnTo>
                                        <a:pt x="1787246" y="554241"/>
                                      </a:lnTo>
                                      <a:lnTo>
                                        <a:pt x="1801089" y="538213"/>
                                      </a:lnTo>
                                      <a:lnTo>
                                        <a:pt x="1815656" y="538213"/>
                                      </a:lnTo>
                                      <a:lnTo>
                                        <a:pt x="1830222" y="522199"/>
                                      </a:lnTo>
                                      <a:lnTo>
                                        <a:pt x="1844053" y="489420"/>
                                      </a:lnTo>
                                      <a:lnTo>
                                        <a:pt x="1858632" y="505447"/>
                                      </a:lnTo>
                                      <a:lnTo>
                                        <a:pt x="1873187" y="456641"/>
                                      </a:lnTo>
                                      <a:lnTo>
                                        <a:pt x="1887029" y="440627"/>
                                      </a:lnTo>
                                      <a:lnTo>
                                        <a:pt x="1901596" y="391833"/>
                                      </a:lnTo>
                                      <a:lnTo>
                                        <a:pt x="1915427" y="342303"/>
                                      </a:lnTo>
                                      <a:lnTo>
                                        <a:pt x="1929993" y="310261"/>
                                      </a:lnTo>
                                      <a:lnTo>
                                        <a:pt x="1944573" y="277482"/>
                                      </a:lnTo>
                                      <a:lnTo>
                                        <a:pt x="1958403" y="277482"/>
                                      </a:lnTo>
                                      <a:lnTo>
                                        <a:pt x="1972971" y="261468"/>
                                      </a:lnTo>
                                      <a:lnTo>
                                        <a:pt x="1987537" y="261468"/>
                                      </a:lnTo>
                                      <a:lnTo>
                                        <a:pt x="2001367" y="244716"/>
                                      </a:lnTo>
                                      <a:lnTo>
                                        <a:pt x="2015947" y="277482"/>
                                      </a:lnTo>
                                      <a:lnTo>
                                        <a:pt x="2030501" y="293510"/>
                                      </a:lnTo>
                                      <a:lnTo>
                                        <a:pt x="2044345" y="326288"/>
                                      </a:lnTo>
                                      <a:lnTo>
                                        <a:pt x="2058911" y="342303"/>
                                      </a:lnTo>
                                      <a:lnTo>
                                        <a:pt x="2072741" y="342303"/>
                                      </a:lnTo>
                                      <a:lnTo>
                                        <a:pt x="2087309" y="359054"/>
                                      </a:lnTo>
                                      <a:lnTo>
                                        <a:pt x="2101875" y="407848"/>
                                      </a:lnTo>
                                      <a:lnTo>
                                        <a:pt x="2115719" y="456641"/>
                                      </a:lnTo>
                                      <a:lnTo>
                                        <a:pt x="2130285" y="473393"/>
                                      </a:lnTo>
                                      <a:lnTo>
                                        <a:pt x="2144853" y="505447"/>
                                      </a:lnTo>
                                      <a:lnTo>
                                        <a:pt x="2158695" y="473393"/>
                                      </a:lnTo>
                                      <a:lnTo>
                                        <a:pt x="2173249" y="440627"/>
                                      </a:lnTo>
                                      <a:lnTo>
                                        <a:pt x="2187093" y="440627"/>
                                      </a:lnTo>
                                      <a:lnTo>
                                        <a:pt x="2201659" y="473393"/>
                                      </a:lnTo>
                                      <a:lnTo>
                                        <a:pt x="2216214" y="473393"/>
                                      </a:lnTo>
                                      <a:lnTo>
                                        <a:pt x="2230069" y="505447"/>
                                      </a:lnTo>
                                      <a:lnTo>
                                        <a:pt x="2244624" y="489420"/>
                                      </a:lnTo>
                                      <a:lnTo>
                                        <a:pt x="2259191" y="538213"/>
                                      </a:lnTo>
                                      <a:lnTo>
                                        <a:pt x="2273033" y="587020"/>
                                      </a:lnTo>
                                      <a:lnTo>
                                        <a:pt x="2287600" y="554241"/>
                                      </a:lnTo>
                                      <a:lnTo>
                                        <a:pt x="2302155" y="489420"/>
                                      </a:lnTo>
                                      <a:lnTo>
                                        <a:pt x="2315998" y="473393"/>
                                      </a:lnTo>
                                      <a:lnTo>
                                        <a:pt x="2330564" y="505447"/>
                                      </a:lnTo>
                                      <a:lnTo>
                                        <a:pt x="2344407" y="554241"/>
                                      </a:lnTo>
                                      <a:lnTo>
                                        <a:pt x="2358974" y="587020"/>
                                      </a:lnTo>
                                      <a:lnTo>
                                        <a:pt x="2373541" y="554241"/>
                                      </a:lnTo>
                                      <a:lnTo>
                                        <a:pt x="2387371" y="522199"/>
                                      </a:lnTo>
                                      <a:lnTo>
                                        <a:pt x="2401938" y="538213"/>
                                      </a:lnTo>
                                      <a:lnTo>
                                        <a:pt x="2416505" y="570992"/>
                                      </a:lnTo>
                                      <a:lnTo>
                                        <a:pt x="2430336" y="538213"/>
                                      </a:lnTo>
                                      <a:lnTo>
                                        <a:pt x="2444915" y="473393"/>
                                      </a:lnTo>
                                      <a:lnTo>
                                        <a:pt x="2458746" y="473393"/>
                                      </a:lnTo>
                                      <a:lnTo>
                                        <a:pt x="2473312" y="473393"/>
                                      </a:lnTo>
                                      <a:lnTo>
                                        <a:pt x="2487879" y="489420"/>
                                      </a:lnTo>
                                      <a:lnTo>
                                        <a:pt x="2501710" y="522199"/>
                                      </a:lnTo>
                                      <a:lnTo>
                                        <a:pt x="2516276" y="522199"/>
                                      </a:lnTo>
                                      <a:lnTo>
                                        <a:pt x="2530856" y="522199"/>
                                      </a:lnTo>
                                      <a:lnTo>
                                        <a:pt x="2544686" y="570992"/>
                                      </a:lnTo>
                                      <a:lnTo>
                                        <a:pt x="2559254" y="635813"/>
                                      </a:lnTo>
                                      <a:lnTo>
                                        <a:pt x="2573820" y="717385"/>
                                      </a:lnTo>
                                      <a:lnTo>
                                        <a:pt x="2587650" y="701358"/>
                                      </a:lnTo>
                                      <a:lnTo>
                                        <a:pt x="2602230" y="701358"/>
                                      </a:lnTo>
                                      <a:lnTo>
                                        <a:pt x="2616060" y="734136"/>
                                      </a:lnTo>
                                      <a:lnTo>
                                        <a:pt x="2630628" y="701358"/>
                                      </a:lnTo>
                                      <a:lnTo>
                                        <a:pt x="2645194" y="701358"/>
                                      </a:lnTo>
                                      <a:lnTo>
                                        <a:pt x="2659037" y="701358"/>
                                      </a:lnTo>
                                      <a:lnTo>
                                        <a:pt x="2673604" y="701358"/>
                                      </a:lnTo>
                                      <a:lnTo>
                                        <a:pt x="2688158" y="734136"/>
                                      </a:lnTo>
                                      <a:lnTo>
                                        <a:pt x="2702001" y="717385"/>
                                      </a:lnTo>
                                      <a:lnTo>
                                        <a:pt x="2716568" y="685343"/>
                                      </a:lnTo>
                                      <a:lnTo>
                                        <a:pt x="2730399" y="652564"/>
                                      </a:lnTo>
                                      <a:lnTo>
                                        <a:pt x="2744978" y="619785"/>
                                      </a:lnTo>
                                      <a:lnTo>
                                        <a:pt x="2759532" y="652564"/>
                                      </a:lnTo>
                                      <a:lnTo>
                                        <a:pt x="2773375" y="668592"/>
                                      </a:lnTo>
                                      <a:lnTo>
                                        <a:pt x="2787942" y="668592"/>
                                      </a:lnTo>
                                      <a:lnTo>
                                        <a:pt x="2802509" y="668592"/>
                                      </a:lnTo>
                                      <a:lnTo>
                                        <a:pt x="2816352" y="668592"/>
                                      </a:lnTo>
                                      <a:lnTo>
                                        <a:pt x="2830906" y="668592"/>
                                      </a:lnTo>
                                      <a:lnTo>
                                        <a:pt x="2845473" y="652564"/>
                                      </a:lnTo>
                                      <a:lnTo>
                                        <a:pt x="2859316" y="603771"/>
                                      </a:lnTo>
                                    </a:path>
                                  </a:pathLst>
                                </a:custGeom>
                                <a:noFill/>
                                <a:ln w="16091" cap="rnd" cmpd="sng" algn="ctr">
                                  <a:solidFill>
                                    <a:srgbClr val="AF352E"/>
                                  </a:solidFill>
                                  <a:prstDash val="solid"/>
                                  <a:round/>
                                </a:ln>
                                <a:effectLst/>
                              </wps:spPr>
                              <wps:bodyPr/>
                            </wps:wsp>
                            <wps:wsp>
                              <wps:cNvPr id="690" name="Shape 690"/>
                              <wps:cNvSpPr/>
                              <wps:spPr>
                                <a:xfrm>
                                  <a:off x="3025728" y="847376"/>
                                  <a:ext cx="214846" cy="179895"/>
                                </a:xfrm>
                                <a:custGeom>
                                  <a:avLst/>
                                  <a:gdLst/>
                                  <a:ahLst/>
                                  <a:cxnLst/>
                                  <a:rect l="0" t="0" r="0" b="0"/>
                                  <a:pathLst>
                                    <a:path w="214846" h="179895">
                                      <a:moveTo>
                                        <a:pt x="0" y="179895"/>
                                      </a:moveTo>
                                      <a:lnTo>
                                        <a:pt x="14567" y="147129"/>
                                      </a:lnTo>
                                      <a:lnTo>
                                        <a:pt x="28397" y="147129"/>
                                      </a:lnTo>
                                      <a:lnTo>
                                        <a:pt x="42977" y="98323"/>
                                      </a:lnTo>
                                      <a:lnTo>
                                        <a:pt x="57531" y="16751"/>
                                      </a:lnTo>
                                      <a:lnTo>
                                        <a:pt x="71374" y="0"/>
                                      </a:lnTo>
                                      <a:lnTo>
                                        <a:pt x="85941" y="32779"/>
                                      </a:lnTo>
                                      <a:lnTo>
                                        <a:pt x="100507" y="32779"/>
                                      </a:lnTo>
                                      <a:lnTo>
                                        <a:pt x="114338" y="65557"/>
                                      </a:lnTo>
                                      <a:lnTo>
                                        <a:pt x="128905" y="98323"/>
                                      </a:lnTo>
                                      <a:lnTo>
                                        <a:pt x="142748" y="81572"/>
                                      </a:lnTo>
                                      <a:lnTo>
                                        <a:pt x="157315" y="49530"/>
                                      </a:lnTo>
                                      <a:lnTo>
                                        <a:pt x="171882" y="32779"/>
                                      </a:lnTo>
                                      <a:lnTo>
                                        <a:pt x="185725" y="49530"/>
                                      </a:lnTo>
                                      <a:lnTo>
                                        <a:pt x="200279" y="32779"/>
                                      </a:lnTo>
                                      <a:lnTo>
                                        <a:pt x="214846" y="16751"/>
                                      </a:lnTo>
                                    </a:path>
                                  </a:pathLst>
                                </a:custGeom>
                                <a:noFill/>
                                <a:ln w="16091" cap="rnd" cmpd="sng" algn="ctr">
                                  <a:solidFill>
                                    <a:srgbClr val="AF352E"/>
                                  </a:solidFill>
                                  <a:prstDash val="solid"/>
                                  <a:round/>
                                </a:ln>
                                <a:effectLst/>
                              </wps:spPr>
                              <wps:bodyPr/>
                            </wps:wsp>
                            <wps:wsp>
                              <wps:cNvPr id="691" name="Rectangle 691"/>
                              <wps:cNvSpPr/>
                              <wps:spPr>
                                <a:xfrm>
                                  <a:off x="155256" y="1880450"/>
                                  <a:ext cx="224547" cy="115607"/>
                                </a:xfrm>
                                <a:prstGeom prst="rect">
                                  <a:avLst/>
                                </a:prstGeom>
                                <a:ln>
                                  <a:noFill/>
                                </a:ln>
                              </wps:spPr>
                              <wps:txbx>
                                <w:txbxContent>
                                  <w:p w:rsidR="00706602" w:rsidRDefault="00706602" w:rsidP="00D3143F">
                                    <w:pPr>
                                      <w:spacing w:after="160" w:line="259" w:lineRule="auto"/>
                                    </w:pPr>
                                    <w:r>
                                      <w:rPr>
                                        <w:w w:val="97"/>
                                        <w:sz w:val="13"/>
                                      </w:rPr>
                                      <w:t>2000</w:t>
                                    </w:r>
                                  </w:p>
                                </w:txbxContent>
                              </wps:txbx>
                              <wps:bodyPr horzOverflow="overflow" vert="horz" lIns="0" tIns="0" rIns="0" bIns="0" rtlCol="0">
                                <a:noAutofit/>
                              </wps:bodyPr>
                            </wps:wsp>
                            <wps:wsp>
                              <wps:cNvPr id="692" name="Rectangle 692"/>
                              <wps:cNvSpPr/>
                              <wps:spPr>
                                <a:xfrm>
                                  <a:off x="498358" y="1880450"/>
                                  <a:ext cx="224547" cy="115607"/>
                                </a:xfrm>
                                <a:prstGeom prst="rect">
                                  <a:avLst/>
                                </a:prstGeom>
                                <a:ln>
                                  <a:noFill/>
                                </a:ln>
                              </wps:spPr>
                              <wps:txbx>
                                <w:txbxContent>
                                  <w:p w:rsidR="00706602" w:rsidRDefault="00706602" w:rsidP="00D3143F">
                                    <w:pPr>
                                      <w:spacing w:after="160" w:line="259" w:lineRule="auto"/>
                                    </w:pPr>
                                    <w:r>
                                      <w:rPr>
                                        <w:w w:val="97"/>
                                        <w:sz w:val="13"/>
                                      </w:rPr>
                                      <w:t>2002</w:t>
                                    </w:r>
                                  </w:p>
                                </w:txbxContent>
                              </wps:txbx>
                              <wps:bodyPr horzOverflow="overflow" vert="horz" lIns="0" tIns="0" rIns="0" bIns="0" rtlCol="0">
                                <a:noAutofit/>
                              </wps:bodyPr>
                            </wps:wsp>
                            <wps:wsp>
                              <wps:cNvPr id="693" name="Rectangle 693"/>
                              <wps:cNvSpPr/>
                              <wps:spPr>
                                <a:xfrm>
                                  <a:off x="841544" y="1880450"/>
                                  <a:ext cx="224547" cy="115607"/>
                                </a:xfrm>
                                <a:prstGeom prst="rect">
                                  <a:avLst/>
                                </a:prstGeom>
                                <a:ln>
                                  <a:noFill/>
                                </a:ln>
                              </wps:spPr>
                              <wps:txbx>
                                <w:txbxContent>
                                  <w:p w:rsidR="00706602" w:rsidRDefault="00706602" w:rsidP="00D3143F">
                                    <w:pPr>
                                      <w:spacing w:after="160" w:line="259" w:lineRule="auto"/>
                                    </w:pPr>
                                    <w:r>
                                      <w:rPr>
                                        <w:w w:val="97"/>
                                        <w:sz w:val="13"/>
                                      </w:rPr>
                                      <w:t>2004</w:t>
                                    </w:r>
                                  </w:p>
                                </w:txbxContent>
                              </wps:txbx>
                              <wps:bodyPr horzOverflow="overflow" vert="horz" lIns="0" tIns="0" rIns="0" bIns="0" rtlCol="0">
                                <a:noAutofit/>
                              </wps:bodyPr>
                            </wps:wsp>
                            <wps:wsp>
                              <wps:cNvPr id="694" name="Rectangle 694"/>
                              <wps:cNvSpPr/>
                              <wps:spPr>
                                <a:xfrm>
                                  <a:off x="1184730" y="1880450"/>
                                  <a:ext cx="224547" cy="115607"/>
                                </a:xfrm>
                                <a:prstGeom prst="rect">
                                  <a:avLst/>
                                </a:prstGeom>
                                <a:ln>
                                  <a:noFill/>
                                </a:ln>
                              </wps:spPr>
                              <wps:txbx>
                                <w:txbxContent>
                                  <w:p w:rsidR="00706602" w:rsidRDefault="00706602" w:rsidP="00D3143F">
                                    <w:pPr>
                                      <w:spacing w:after="160" w:line="259" w:lineRule="auto"/>
                                    </w:pPr>
                                    <w:r>
                                      <w:rPr>
                                        <w:w w:val="97"/>
                                        <w:sz w:val="13"/>
                                      </w:rPr>
                                      <w:t>2006</w:t>
                                    </w:r>
                                  </w:p>
                                </w:txbxContent>
                              </wps:txbx>
                              <wps:bodyPr horzOverflow="overflow" vert="horz" lIns="0" tIns="0" rIns="0" bIns="0" rtlCol="0">
                                <a:noAutofit/>
                              </wps:bodyPr>
                            </wps:wsp>
                            <wps:wsp>
                              <wps:cNvPr id="695" name="Rectangle 695"/>
                              <wps:cNvSpPr/>
                              <wps:spPr>
                                <a:xfrm>
                                  <a:off x="1527917" y="1880450"/>
                                  <a:ext cx="224547" cy="115607"/>
                                </a:xfrm>
                                <a:prstGeom prst="rect">
                                  <a:avLst/>
                                </a:prstGeom>
                                <a:ln>
                                  <a:noFill/>
                                </a:ln>
                              </wps:spPr>
                              <wps:txbx>
                                <w:txbxContent>
                                  <w:p w:rsidR="00706602" w:rsidRDefault="00706602" w:rsidP="00D3143F">
                                    <w:pPr>
                                      <w:spacing w:after="160" w:line="259" w:lineRule="auto"/>
                                    </w:pPr>
                                    <w:r>
                                      <w:rPr>
                                        <w:w w:val="97"/>
                                        <w:sz w:val="13"/>
                                      </w:rPr>
                                      <w:t>2008</w:t>
                                    </w:r>
                                  </w:p>
                                </w:txbxContent>
                              </wps:txbx>
                              <wps:bodyPr horzOverflow="overflow" vert="horz" lIns="0" tIns="0" rIns="0" bIns="0" rtlCol="0">
                                <a:noAutofit/>
                              </wps:bodyPr>
                            </wps:wsp>
                            <wps:wsp>
                              <wps:cNvPr id="696" name="Rectangle 696"/>
                              <wps:cNvSpPr/>
                              <wps:spPr>
                                <a:xfrm>
                                  <a:off x="1871103" y="1880450"/>
                                  <a:ext cx="224547" cy="115607"/>
                                </a:xfrm>
                                <a:prstGeom prst="rect">
                                  <a:avLst/>
                                </a:prstGeom>
                                <a:ln>
                                  <a:noFill/>
                                </a:ln>
                              </wps:spPr>
                              <wps:txbx>
                                <w:txbxContent>
                                  <w:p w:rsidR="00706602" w:rsidRDefault="00706602" w:rsidP="00D3143F">
                                    <w:pPr>
                                      <w:spacing w:after="160" w:line="259" w:lineRule="auto"/>
                                    </w:pPr>
                                    <w:r>
                                      <w:rPr>
                                        <w:w w:val="97"/>
                                        <w:sz w:val="13"/>
                                      </w:rPr>
                                      <w:t>2010</w:t>
                                    </w:r>
                                  </w:p>
                                </w:txbxContent>
                              </wps:txbx>
                              <wps:bodyPr horzOverflow="overflow" vert="horz" lIns="0" tIns="0" rIns="0" bIns="0" rtlCol="0">
                                <a:noAutofit/>
                              </wps:bodyPr>
                            </wps:wsp>
                            <wps:wsp>
                              <wps:cNvPr id="697" name="Rectangle 697"/>
                              <wps:cNvSpPr/>
                              <wps:spPr>
                                <a:xfrm>
                                  <a:off x="2214205" y="1880450"/>
                                  <a:ext cx="224547" cy="115607"/>
                                </a:xfrm>
                                <a:prstGeom prst="rect">
                                  <a:avLst/>
                                </a:prstGeom>
                                <a:ln>
                                  <a:noFill/>
                                </a:ln>
                              </wps:spPr>
                              <wps:txbx>
                                <w:txbxContent>
                                  <w:p w:rsidR="00706602" w:rsidRDefault="00706602" w:rsidP="00D3143F">
                                    <w:pPr>
                                      <w:spacing w:after="160" w:line="259" w:lineRule="auto"/>
                                    </w:pPr>
                                    <w:r>
                                      <w:rPr>
                                        <w:w w:val="97"/>
                                        <w:sz w:val="13"/>
                                      </w:rPr>
                                      <w:t>2012</w:t>
                                    </w:r>
                                  </w:p>
                                </w:txbxContent>
                              </wps:txbx>
                              <wps:bodyPr horzOverflow="overflow" vert="horz" lIns="0" tIns="0" rIns="0" bIns="0" rtlCol="0">
                                <a:noAutofit/>
                              </wps:bodyPr>
                            </wps:wsp>
                            <wps:wsp>
                              <wps:cNvPr id="698" name="Rectangle 698"/>
                              <wps:cNvSpPr/>
                              <wps:spPr>
                                <a:xfrm>
                                  <a:off x="2557391" y="1880450"/>
                                  <a:ext cx="224547" cy="115607"/>
                                </a:xfrm>
                                <a:prstGeom prst="rect">
                                  <a:avLst/>
                                </a:prstGeom>
                                <a:ln>
                                  <a:noFill/>
                                </a:ln>
                              </wps:spPr>
                              <wps:txbx>
                                <w:txbxContent>
                                  <w:p w:rsidR="00706602" w:rsidRDefault="00706602" w:rsidP="00D3143F">
                                    <w:pPr>
                                      <w:spacing w:after="160" w:line="259" w:lineRule="auto"/>
                                    </w:pPr>
                                    <w:r>
                                      <w:rPr>
                                        <w:w w:val="97"/>
                                        <w:sz w:val="13"/>
                                      </w:rPr>
                                      <w:t>2014</w:t>
                                    </w:r>
                                  </w:p>
                                </w:txbxContent>
                              </wps:txbx>
                              <wps:bodyPr horzOverflow="overflow" vert="horz" lIns="0" tIns="0" rIns="0" bIns="0" rtlCol="0">
                                <a:noAutofit/>
                              </wps:bodyPr>
                            </wps:wsp>
                            <wps:wsp>
                              <wps:cNvPr id="699" name="Rectangle 699"/>
                              <wps:cNvSpPr/>
                              <wps:spPr>
                                <a:xfrm>
                                  <a:off x="2900578" y="1880450"/>
                                  <a:ext cx="224547" cy="115607"/>
                                </a:xfrm>
                                <a:prstGeom prst="rect">
                                  <a:avLst/>
                                </a:prstGeom>
                                <a:ln>
                                  <a:noFill/>
                                </a:ln>
                              </wps:spPr>
                              <wps:txbx>
                                <w:txbxContent>
                                  <w:p w:rsidR="00706602" w:rsidRDefault="00706602" w:rsidP="00D3143F">
                                    <w:pPr>
                                      <w:spacing w:after="160" w:line="259" w:lineRule="auto"/>
                                    </w:pPr>
                                    <w:r>
                                      <w:rPr>
                                        <w:w w:val="97"/>
                                        <w:sz w:val="13"/>
                                      </w:rPr>
                                      <w:t>2016</w:t>
                                    </w:r>
                                  </w:p>
                                </w:txbxContent>
                              </wps:txbx>
                              <wps:bodyPr horzOverflow="overflow" vert="horz" lIns="0" tIns="0" rIns="0" bIns="0" rtlCol="0">
                                <a:noAutofit/>
                              </wps:bodyPr>
                            </wps:wsp>
                            <wps:wsp>
                              <wps:cNvPr id="700" name="Rectangle 700"/>
                              <wps:cNvSpPr/>
                              <wps:spPr>
                                <a:xfrm>
                                  <a:off x="3238071" y="1880450"/>
                                  <a:ext cx="224547" cy="115607"/>
                                </a:xfrm>
                                <a:prstGeom prst="rect">
                                  <a:avLst/>
                                </a:prstGeom>
                                <a:ln>
                                  <a:noFill/>
                                </a:ln>
                              </wps:spPr>
                              <wps:txbx>
                                <w:txbxContent>
                                  <w:p w:rsidR="00706602" w:rsidRDefault="00706602" w:rsidP="00D3143F">
                                    <w:pPr>
                                      <w:spacing w:after="160" w:line="259" w:lineRule="auto"/>
                                    </w:pPr>
                                    <w:r>
                                      <w:rPr>
                                        <w:w w:val="97"/>
                                        <w:sz w:val="13"/>
                                      </w:rPr>
                                      <w:t>2018</w:t>
                                    </w:r>
                                  </w:p>
                                </w:txbxContent>
                              </wps:txbx>
                              <wps:bodyPr horzOverflow="overflow" vert="horz" lIns="0" tIns="0" rIns="0" bIns="0" rtlCol="0">
                                <a:noAutofit/>
                              </wps:bodyPr>
                            </wps:wsp>
                            <wps:wsp>
                              <wps:cNvPr id="701" name="Rectangle 701"/>
                              <wps:cNvSpPr/>
                              <wps:spPr>
                                <a:xfrm>
                                  <a:off x="3463765" y="1786573"/>
                                  <a:ext cx="91230" cy="115936"/>
                                </a:xfrm>
                                <a:prstGeom prst="rect">
                                  <a:avLst/>
                                </a:prstGeom>
                                <a:ln>
                                  <a:noFill/>
                                </a:ln>
                              </wps:spPr>
                              <wps:txbx>
                                <w:txbxContent>
                                  <w:p w:rsidR="00706602" w:rsidRDefault="00706602" w:rsidP="00D3143F">
                                    <w:pPr>
                                      <w:spacing w:after="160" w:line="259" w:lineRule="auto"/>
                                    </w:pPr>
                                    <w:r>
                                      <w:rPr>
                                        <w:color w:val="AF352E"/>
                                        <w:w w:val="99"/>
                                        <w:sz w:val="13"/>
                                      </w:rPr>
                                      <w:t>-4</w:t>
                                    </w:r>
                                  </w:p>
                                </w:txbxContent>
                              </wps:txbx>
                              <wps:bodyPr horzOverflow="overflow" vert="horz" lIns="0" tIns="0" rIns="0" bIns="0" rtlCol="0">
                                <a:noAutofit/>
                              </wps:bodyPr>
                            </wps:wsp>
                            <wps:wsp>
                              <wps:cNvPr id="702" name="Rectangle 702"/>
                              <wps:cNvSpPr/>
                              <wps:spPr>
                                <a:xfrm>
                                  <a:off x="3463765" y="1623480"/>
                                  <a:ext cx="91230" cy="115936"/>
                                </a:xfrm>
                                <a:prstGeom prst="rect">
                                  <a:avLst/>
                                </a:prstGeom>
                                <a:ln>
                                  <a:noFill/>
                                </a:ln>
                              </wps:spPr>
                              <wps:txbx>
                                <w:txbxContent>
                                  <w:p w:rsidR="00706602" w:rsidRDefault="00706602" w:rsidP="00D3143F">
                                    <w:pPr>
                                      <w:spacing w:after="160" w:line="259" w:lineRule="auto"/>
                                    </w:pPr>
                                    <w:r>
                                      <w:rPr>
                                        <w:color w:val="AF352E"/>
                                        <w:w w:val="99"/>
                                        <w:sz w:val="13"/>
                                      </w:rPr>
                                      <w:t>-3</w:t>
                                    </w:r>
                                  </w:p>
                                </w:txbxContent>
                              </wps:txbx>
                              <wps:bodyPr horzOverflow="overflow" vert="horz" lIns="0" tIns="0" rIns="0" bIns="0" rtlCol="0">
                                <a:noAutofit/>
                              </wps:bodyPr>
                            </wps:wsp>
                            <wps:wsp>
                              <wps:cNvPr id="703" name="Rectangle 703"/>
                              <wps:cNvSpPr/>
                              <wps:spPr>
                                <a:xfrm>
                                  <a:off x="3463765" y="1460387"/>
                                  <a:ext cx="91230" cy="115936"/>
                                </a:xfrm>
                                <a:prstGeom prst="rect">
                                  <a:avLst/>
                                </a:prstGeom>
                                <a:ln>
                                  <a:noFill/>
                                </a:ln>
                              </wps:spPr>
                              <wps:txbx>
                                <w:txbxContent>
                                  <w:p w:rsidR="00706602" w:rsidRDefault="00706602" w:rsidP="00D3143F">
                                    <w:pPr>
                                      <w:spacing w:after="160" w:line="259" w:lineRule="auto"/>
                                    </w:pPr>
                                    <w:r>
                                      <w:rPr>
                                        <w:color w:val="AF352E"/>
                                        <w:w w:val="99"/>
                                        <w:sz w:val="13"/>
                                      </w:rPr>
                                      <w:t>-2</w:t>
                                    </w:r>
                                  </w:p>
                                </w:txbxContent>
                              </wps:txbx>
                              <wps:bodyPr horzOverflow="overflow" vert="horz" lIns="0" tIns="0" rIns="0" bIns="0" rtlCol="0">
                                <a:noAutofit/>
                              </wps:bodyPr>
                            </wps:wsp>
                            <wps:wsp>
                              <wps:cNvPr id="704" name="Rectangle 704"/>
                              <wps:cNvSpPr/>
                              <wps:spPr>
                                <a:xfrm>
                                  <a:off x="3463765" y="1297379"/>
                                  <a:ext cx="91230" cy="115936"/>
                                </a:xfrm>
                                <a:prstGeom prst="rect">
                                  <a:avLst/>
                                </a:prstGeom>
                                <a:ln>
                                  <a:noFill/>
                                </a:ln>
                              </wps:spPr>
                              <wps:txbx>
                                <w:txbxContent>
                                  <w:p w:rsidR="00706602" w:rsidRDefault="00706602" w:rsidP="00D3143F">
                                    <w:pPr>
                                      <w:spacing w:after="160" w:line="259" w:lineRule="auto"/>
                                    </w:pPr>
                                    <w:r>
                                      <w:rPr>
                                        <w:color w:val="AF352E"/>
                                        <w:w w:val="99"/>
                                        <w:sz w:val="13"/>
                                      </w:rPr>
                                      <w:t>-1</w:t>
                                    </w:r>
                                  </w:p>
                                </w:txbxContent>
                              </wps:txbx>
                              <wps:bodyPr horzOverflow="overflow" vert="horz" lIns="0" tIns="0" rIns="0" bIns="0" rtlCol="0">
                                <a:noAutofit/>
                              </wps:bodyPr>
                            </wps:wsp>
                            <wps:wsp>
                              <wps:cNvPr id="705" name="Rectangle 705"/>
                              <wps:cNvSpPr/>
                              <wps:spPr>
                                <a:xfrm>
                                  <a:off x="3490010" y="1134286"/>
                                  <a:ext cx="56325" cy="115936"/>
                                </a:xfrm>
                                <a:prstGeom prst="rect">
                                  <a:avLst/>
                                </a:prstGeom>
                                <a:ln>
                                  <a:noFill/>
                                </a:ln>
                              </wps:spPr>
                              <wps:txbx>
                                <w:txbxContent>
                                  <w:p w:rsidR="00706602" w:rsidRDefault="00706602" w:rsidP="00D3143F">
                                    <w:pPr>
                                      <w:spacing w:after="160" w:line="259" w:lineRule="auto"/>
                                    </w:pPr>
                                    <w:r>
                                      <w:rPr>
                                        <w:color w:val="AF352E"/>
                                        <w:w w:val="98"/>
                                        <w:sz w:val="13"/>
                                      </w:rPr>
                                      <w:t>0</w:t>
                                    </w:r>
                                  </w:p>
                                </w:txbxContent>
                              </wps:txbx>
                              <wps:bodyPr horzOverflow="overflow" vert="horz" lIns="0" tIns="0" rIns="0" bIns="0" rtlCol="0">
                                <a:noAutofit/>
                              </wps:bodyPr>
                            </wps:wsp>
                            <wps:wsp>
                              <wps:cNvPr id="706" name="Rectangle 706"/>
                              <wps:cNvSpPr/>
                              <wps:spPr>
                                <a:xfrm>
                                  <a:off x="3490010" y="971363"/>
                                  <a:ext cx="56325" cy="115936"/>
                                </a:xfrm>
                                <a:prstGeom prst="rect">
                                  <a:avLst/>
                                </a:prstGeom>
                                <a:ln>
                                  <a:noFill/>
                                </a:ln>
                              </wps:spPr>
                              <wps:txbx>
                                <w:txbxContent>
                                  <w:p w:rsidR="00706602" w:rsidRDefault="00706602" w:rsidP="00D3143F">
                                    <w:pPr>
                                      <w:spacing w:after="160" w:line="259" w:lineRule="auto"/>
                                    </w:pPr>
                                    <w:r>
                                      <w:rPr>
                                        <w:color w:val="AF352E"/>
                                        <w:w w:val="98"/>
                                        <w:sz w:val="13"/>
                                      </w:rPr>
                                      <w:t>1</w:t>
                                    </w:r>
                                  </w:p>
                                </w:txbxContent>
                              </wps:txbx>
                              <wps:bodyPr horzOverflow="overflow" vert="horz" lIns="0" tIns="0" rIns="0" bIns="0" rtlCol="0">
                                <a:noAutofit/>
                              </wps:bodyPr>
                            </wps:wsp>
                            <wps:wsp>
                              <wps:cNvPr id="707" name="Rectangle 707"/>
                              <wps:cNvSpPr/>
                              <wps:spPr>
                                <a:xfrm>
                                  <a:off x="3490010" y="808270"/>
                                  <a:ext cx="56325" cy="115936"/>
                                </a:xfrm>
                                <a:prstGeom prst="rect">
                                  <a:avLst/>
                                </a:prstGeom>
                                <a:ln>
                                  <a:noFill/>
                                </a:ln>
                              </wps:spPr>
                              <wps:txbx>
                                <w:txbxContent>
                                  <w:p w:rsidR="00706602" w:rsidRDefault="00706602" w:rsidP="00D3143F">
                                    <w:pPr>
                                      <w:spacing w:after="160" w:line="259" w:lineRule="auto"/>
                                    </w:pPr>
                                    <w:r>
                                      <w:rPr>
                                        <w:color w:val="AF352E"/>
                                        <w:w w:val="98"/>
                                        <w:sz w:val="13"/>
                                      </w:rPr>
                                      <w:t>2</w:t>
                                    </w:r>
                                  </w:p>
                                </w:txbxContent>
                              </wps:txbx>
                              <wps:bodyPr horzOverflow="overflow" vert="horz" lIns="0" tIns="0" rIns="0" bIns="0" rtlCol="0">
                                <a:noAutofit/>
                              </wps:bodyPr>
                            </wps:wsp>
                            <wps:wsp>
                              <wps:cNvPr id="708" name="Rectangle 708"/>
                              <wps:cNvSpPr/>
                              <wps:spPr>
                                <a:xfrm>
                                  <a:off x="3490010" y="645177"/>
                                  <a:ext cx="56325" cy="115936"/>
                                </a:xfrm>
                                <a:prstGeom prst="rect">
                                  <a:avLst/>
                                </a:prstGeom>
                                <a:ln>
                                  <a:noFill/>
                                </a:ln>
                              </wps:spPr>
                              <wps:txbx>
                                <w:txbxContent>
                                  <w:p w:rsidR="00706602" w:rsidRDefault="00706602" w:rsidP="00D3143F">
                                    <w:pPr>
                                      <w:spacing w:after="160" w:line="259" w:lineRule="auto"/>
                                    </w:pPr>
                                    <w:r>
                                      <w:rPr>
                                        <w:color w:val="AF352E"/>
                                        <w:w w:val="98"/>
                                        <w:sz w:val="13"/>
                                      </w:rPr>
                                      <w:t>3</w:t>
                                    </w:r>
                                  </w:p>
                                </w:txbxContent>
                              </wps:txbx>
                              <wps:bodyPr horzOverflow="overflow" vert="horz" lIns="0" tIns="0" rIns="0" bIns="0" rtlCol="0">
                                <a:noAutofit/>
                              </wps:bodyPr>
                            </wps:wsp>
                            <wps:wsp>
                              <wps:cNvPr id="709" name="Rectangle 709"/>
                              <wps:cNvSpPr/>
                              <wps:spPr>
                                <a:xfrm>
                                  <a:off x="3490010" y="482084"/>
                                  <a:ext cx="56325" cy="115936"/>
                                </a:xfrm>
                                <a:prstGeom prst="rect">
                                  <a:avLst/>
                                </a:prstGeom>
                                <a:ln>
                                  <a:noFill/>
                                </a:ln>
                              </wps:spPr>
                              <wps:txbx>
                                <w:txbxContent>
                                  <w:p w:rsidR="00706602" w:rsidRDefault="00706602" w:rsidP="00D3143F">
                                    <w:pPr>
                                      <w:spacing w:after="160" w:line="259" w:lineRule="auto"/>
                                    </w:pPr>
                                    <w:r>
                                      <w:rPr>
                                        <w:color w:val="AF352E"/>
                                        <w:w w:val="98"/>
                                        <w:sz w:val="13"/>
                                      </w:rPr>
                                      <w:t>4</w:t>
                                    </w:r>
                                  </w:p>
                                </w:txbxContent>
                              </wps:txbx>
                              <wps:bodyPr horzOverflow="overflow" vert="horz" lIns="0" tIns="0" rIns="0" bIns="0" rtlCol="0">
                                <a:noAutofit/>
                              </wps:bodyPr>
                            </wps:wsp>
                            <wps:wsp>
                              <wps:cNvPr id="710" name="Rectangle 710"/>
                              <wps:cNvSpPr/>
                              <wps:spPr>
                                <a:xfrm>
                                  <a:off x="3490010" y="318991"/>
                                  <a:ext cx="56325" cy="115936"/>
                                </a:xfrm>
                                <a:prstGeom prst="rect">
                                  <a:avLst/>
                                </a:prstGeom>
                                <a:ln>
                                  <a:noFill/>
                                </a:ln>
                              </wps:spPr>
                              <wps:txbx>
                                <w:txbxContent>
                                  <w:p w:rsidR="00706602" w:rsidRDefault="00706602" w:rsidP="00D3143F">
                                    <w:pPr>
                                      <w:spacing w:after="160" w:line="259" w:lineRule="auto"/>
                                    </w:pPr>
                                    <w:r>
                                      <w:rPr>
                                        <w:color w:val="AF352E"/>
                                        <w:w w:val="98"/>
                                        <w:sz w:val="13"/>
                                      </w:rPr>
                                      <w:t>5</w:t>
                                    </w:r>
                                  </w:p>
                                </w:txbxContent>
                              </wps:txbx>
                              <wps:bodyPr horzOverflow="overflow" vert="horz" lIns="0" tIns="0" rIns="0" bIns="0" rtlCol="0">
                                <a:noAutofit/>
                              </wps:bodyPr>
                            </wps:wsp>
                            <wps:wsp>
                              <wps:cNvPr id="711" name="Rectangle 711"/>
                              <wps:cNvSpPr/>
                              <wps:spPr>
                                <a:xfrm>
                                  <a:off x="9154" y="1786403"/>
                                  <a:ext cx="91231" cy="115936"/>
                                </a:xfrm>
                                <a:prstGeom prst="rect">
                                  <a:avLst/>
                                </a:prstGeom>
                                <a:ln>
                                  <a:noFill/>
                                </a:ln>
                              </wps:spPr>
                              <wps:txbx>
                                <w:txbxContent>
                                  <w:p w:rsidR="00706602" w:rsidRDefault="00706602" w:rsidP="00D3143F">
                                    <w:pPr>
                                      <w:spacing w:after="160" w:line="259" w:lineRule="auto"/>
                                    </w:pPr>
                                    <w:r>
                                      <w:rPr>
                                        <w:color w:val="416EA7"/>
                                        <w:w w:val="99"/>
                                        <w:sz w:val="13"/>
                                      </w:rPr>
                                      <w:t>-4</w:t>
                                    </w:r>
                                  </w:p>
                                </w:txbxContent>
                              </wps:txbx>
                              <wps:bodyPr horzOverflow="overflow" vert="horz" lIns="0" tIns="0" rIns="0" bIns="0" rtlCol="0">
                                <a:noAutofit/>
                              </wps:bodyPr>
                            </wps:wsp>
                            <wps:wsp>
                              <wps:cNvPr id="712" name="Rectangle 712"/>
                              <wps:cNvSpPr/>
                              <wps:spPr>
                                <a:xfrm>
                                  <a:off x="9154" y="1623310"/>
                                  <a:ext cx="91231" cy="115936"/>
                                </a:xfrm>
                                <a:prstGeom prst="rect">
                                  <a:avLst/>
                                </a:prstGeom>
                                <a:ln>
                                  <a:noFill/>
                                </a:ln>
                              </wps:spPr>
                              <wps:txbx>
                                <w:txbxContent>
                                  <w:p w:rsidR="00706602" w:rsidRDefault="00706602" w:rsidP="00D3143F">
                                    <w:pPr>
                                      <w:spacing w:after="160" w:line="259" w:lineRule="auto"/>
                                    </w:pPr>
                                    <w:r>
                                      <w:rPr>
                                        <w:color w:val="416EA7"/>
                                        <w:w w:val="99"/>
                                        <w:sz w:val="13"/>
                                      </w:rPr>
                                      <w:t>-3</w:t>
                                    </w:r>
                                  </w:p>
                                </w:txbxContent>
                              </wps:txbx>
                              <wps:bodyPr horzOverflow="overflow" vert="horz" lIns="0" tIns="0" rIns="0" bIns="0" rtlCol="0">
                                <a:noAutofit/>
                              </wps:bodyPr>
                            </wps:wsp>
                            <wps:wsp>
                              <wps:cNvPr id="713" name="Rectangle 713"/>
                              <wps:cNvSpPr/>
                              <wps:spPr>
                                <a:xfrm>
                                  <a:off x="9154" y="1460217"/>
                                  <a:ext cx="91231" cy="115936"/>
                                </a:xfrm>
                                <a:prstGeom prst="rect">
                                  <a:avLst/>
                                </a:prstGeom>
                                <a:ln>
                                  <a:noFill/>
                                </a:ln>
                              </wps:spPr>
                              <wps:txbx>
                                <w:txbxContent>
                                  <w:p w:rsidR="00706602" w:rsidRDefault="00706602" w:rsidP="00D3143F">
                                    <w:pPr>
                                      <w:spacing w:after="160" w:line="259" w:lineRule="auto"/>
                                    </w:pPr>
                                    <w:r>
                                      <w:rPr>
                                        <w:color w:val="416EA7"/>
                                        <w:w w:val="99"/>
                                        <w:sz w:val="13"/>
                                      </w:rPr>
                                      <w:t>-2</w:t>
                                    </w:r>
                                  </w:p>
                                </w:txbxContent>
                              </wps:txbx>
                              <wps:bodyPr horzOverflow="overflow" vert="horz" lIns="0" tIns="0" rIns="0" bIns="0" rtlCol="0">
                                <a:noAutofit/>
                              </wps:bodyPr>
                            </wps:wsp>
                            <wps:wsp>
                              <wps:cNvPr id="714" name="Rectangle 714"/>
                              <wps:cNvSpPr/>
                              <wps:spPr>
                                <a:xfrm>
                                  <a:off x="9154" y="1297209"/>
                                  <a:ext cx="91231" cy="115936"/>
                                </a:xfrm>
                                <a:prstGeom prst="rect">
                                  <a:avLst/>
                                </a:prstGeom>
                                <a:ln>
                                  <a:noFill/>
                                </a:ln>
                              </wps:spPr>
                              <wps:txbx>
                                <w:txbxContent>
                                  <w:p w:rsidR="00706602" w:rsidRDefault="00706602" w:rsidP="00D3143F">
                                    <w:pPr>
                                      <w:spacing w:after="160" w:line="259" w:lineRule="auto"/>
                                    </w:pPr>
                                    <w:r>
                                      <w:rPr>
                                        <w:color w:val="416EA7"/>
                                        <w:w w:val="99"/>
                                        <w:sz w:val="13"/>
                                      </w:rPr>
                                      <w:t>-1</w:t>
                                    </w:r>
                                  </w:p>
                                </w:txbxContent>
                              </wps:txbx>
                              <wps:bodyPr horzOverflow="overflow" vert="horz" lIns="0" tIns="0" rIns="0" bIns="0" rtlCol="0">
                                <a:noAutofit/>
                              </wps:bodyPr>
                            </wps:wsp>
                            <wps:wsp>
                              <wps:cNvPr id="715" name="Rectangle 715"/>
                              <wps:cNvSpPr/>
                              <wps:spPr>
                                <a:xfrm>
                                  <a:off x="35655" y="1134116"/>
                                  <a:ext cx="56325" cy="115936"/>
                                </a:xfrm>
                                <a:prstGeom prst="rect">
                                  <a:avLst/>
                                </a:prstGeom>
                                <a:ln>
                                  <a:noFill/>
                                </a:ln>
                              </wps:spPr>
                              <wps:txbx>
                                <w:txbxContent>
                                  <w:p w:rsidR="00706602" w:rsidRDefault="00706602" w:rsidP="00D3143F">
                                    <w:pPr>
                                      <w:spacing w:after="160" w:line="259" w:lineRule="auto"/>
                                    </w:pPr>
                                    <w:r>
                                      <w:rPr>
                                        <w:color w:val="416EA7"/>
                                        <w:w w:val="98"/>
                                        <w:sz w:val="13"/>
                                      </w:rPr>
                                      <w:t>0</w:t>
                                    </w:r>
                                  </w:p>
                                </w:txbxContent>
                              </wps:txbx>
                              <wps:bodyPr horzOverflow="overflow" vert="horz" lIns="0" tIns="0" rIns="0" bIns="0" rtlCol="0">
                                <a:noAutofit/>
                              </wps:bodyPr>
                            </wps:wsp>
                            <wps:wsp>
                              <wps:cNvPr id="716" name="Rectangle 716"/>
                              <wps:cNvSpPr/>
                              <wps:spPr>
                                <a:xfrm>
                                  <a:off x="35655" y="971193"/>
                                  <a:ext cx="56325" cy="115936"/>
                                </a:xfrm>
                                <a:prstGeom prst="rect">
                                  <a:avLst/>
                                </a:prstGeom>
                                <a:ln>
                                  <a:noFill/>
                                </a:ln>
                              </wps:spPr>
                              <wps:txbx>
                                <w:txbxContent>
                                  <w:p w:rsidR="00706602" w:rsidRDefault="00706602" w:rsidP="00D3143F">
                                    <w:pPr>
                                      <w:spacing w:after="160" w:line="259" w:lineRule="auto"/>
                                    </w:pPr>
                                    <w:r>
                                      <w:rPr>
                                        <w:color w:val="416EA7"/>
                                        <w:w w:val="98"/>
                                        <w:sz w:val="13"/>
                                      </w:rPr>
                                      <w:t>1</w:t>
                                    </w:r>
                                  </w:p>
                                </w:txbxContent>
                              </wps:txbx>
                              <wps:bodyPr horzOverflow="overflow" vert="horz" lIns="0" tIns="0" rIns="0" bIns="0" rtlCol="0">
                                <a:noAutofit/>
                              </wps:bodyPr>
                            </wps:wsp>
                            <wps:wsp>
                              <wps:cNvPr id="717" name="Rectangle 717"/>
                              <wps:cNvSpPr/>
                              <wps:spPr>
                                <a:xfrm>
                                  <a:off x="35655" y="808100"/>
                                  <a:ext cx="56325" cy="115936"/>
                                </a:xfrm>
                                <a:prstGeom prst="rect">
                                  <a:avLst/>
                                </a:prstGeom>
                                <a:ln>
                                  <a:noFill/>
                                </a:ln>
                              </wps:spPr>
                              <wps:txbx>
                                <w:txbxContent>
                                  <w:p w:rsidR="00706602" w:rsidRDefault="00706602" w:rsidP="00D3143F">
                                    <w:pPr>
                                      <w:spacing w:after="160" w:line="259" w:lineRule="auto"/>
                                    </w:pPr>
                                    <w:r>
                                      <w:rPr>
                                        <w:color w:val="416EA7"/>
                                        <w:w w:val="98"/>
                                        <w:sz w:val="13"/>
                                      </w:rPr>
                                      <w:t>2</w:t>
                                    </w:r>
                                  </w:p>
                                </w:txbxContent>
                              </wps:txbx>
                              <wps:bodyPr horzOverflow="overflow" vert="horz" lIns="0" tIns="0" rIns="0" bIns="0" rtlCol="0">
                                <a:noAutofit/>
                              </wps:bodyPr>
                            </wps:wsp>
                            <wps:wsp>
                              <wps:cNvPr id="718" name="Rectangle 718"/>
                              <wps:cNvSpPr/>
                              <wps:spPr>
                                <a:xfrm>
                                  <a:off x="35655" y="645007"/>
                                  <a:ext cx="56325" cy="115936"/>
                                </a:xfrm>
                                <a:prstGeom prst="rect">
                                  <a:avLst/>
                                </a:prstGeom>
                                <a:ln>
                                  <a:noFill/>
                                </a:ln>
                              </wps:spPr>
                              <wps:txbx>
                                <w:txbxContent>
                                  <w:p w:rsidR="00706602" w:rsidRDefault="00706602" w:rsidP="00D3143F">
                                    <w:pPr>
                                      <w:spacing w:after="160" w:line="259" w:lineRule="auto"/>
                                    </w:pPr>
                                    <w:r>
                                      <w:rPr>
                                        <w:color w:val="416EA7"/>
                                        <w:w w:val="98"/>
                                        <w:sz w:val="13"/>
                                      </w:rPr>
                                      <w:t>3</w:t>
                                    </w:r>
                                  </w:p>
                                </w:txbxContent>
                              </wps:txbx>
                              <wps:bodyPr horzOverflow="overflow" vert="horz" lIns="0" tIns="0" rIns="0" bIns="0" rtlCol="0">
                                <a:noAutofit/>
                              </wps:bodyPr>
                            </wps:wsp>
                            <wps:wsp>
                              <wps:cNvPr id="719" name="Rectangle 719"/>
                              <wps:cNvSpPr/>
                              <wps:spPr>
                                <a:xfrm>
                                  <a:off x="35655" y="481914"/>
                                  <a:ext cx="56325" cy="115936"/>
                                </a:xfrm>
                                <a:prstGeom prst="rect">
                                  <a:avLst/>
                                </a:prstGeom>
                                <a:ln>
                                  <a:noFill/>
                                </a:ln>
                              </wps:spPr>
                              <wps:txbx>
                                <w:txbxContent>
                                  <w:p w:rsidR="00706602" w:rsidRDefault="00706602" w:rsidP="00D3143F">
                                    <w:pPr>
                                      <w:spacing w:after="160" w:line="259" w:lineRule="auto"/>
                                    </w:pPr>
                                    <w:r>
                                      <w:rPr>
                                        <w:color w:val="416EA7"/>
                                        <w:w w:val="98"/>
                                        <w:sz w:val="13"/>
                                      </w:rPr>
                                      <w:t>4</w:t>
                                    </w:r>
                                  </w:p>
                                </w:txbxContent>
                              </wps:txbx>
                              <wps:bodyPr horzOverflow="overflow" vert="horz" lIns="0" tIns="0" rIns="0" bIns="0" rtlCol="0">
                                <a:noAutofit/>
                              </wps:bodyPr>
                            </wps:wsp>
                            <wps:wsp>
                              <wps:cNvPr id="720" name="Rectangle 720"/>
                              <wps:cNvSpPr/>
                              <wps:spPr>
                                <a:xfrm>
                                  <a:off x="35655" y="318821"/>
                                  <a:ext cx="56325" cy="115936"/>
                                </a:xfrm>
                                <a:prstGeom prst="rect">
                                  <a:avLst/>
                                </a:prstGeom>
                                <a:ln>
                                  <a:noFill/>
                                </a:ln>
                              </wps:spPr>
                              <wps:txbx>
                                <w:txbxContent>
                                  <w:p w:rsidR="00706602" w:rsidRDefault="00706602" w:rsidP="00D3143F">
                                    <w:pPr>
                                      <w:spacing w:after="160" w:line="259" w:lineRule="auto"/>
                                    </w:pPr>
                                    <w:r>
                                      <w:rPr>
                                        <w:color w:val="416EA7"/>
                                        <w:w w:val="98"/>
                                        <w:sz w:val="13"/>
                                      </w:rPr>
                                      <w:t>5</w:t>
                                    </w:r>
                                  </w:p>
                                </w:txbxContent>
                              </wps:txbx>
                              <wps:bodyPr horzOverflow="overflow" vert="horz" lIns="0" tIns="0" rIns="0" bIns="0" rtlCol="0">
                                <a:noAutofit/>
                              </wps:bodyPr>
                            </wps:wsp>
                            <wps:wsp>
                              <wps:cNvPr id="105802" name="Shape 105802"/>
                              <wps:cNvSpPr/>
                              <wps:spPr>
                                <a:xfrm>
                                  <a:off x="157672" y="109234"/>
                                  <a:ext cx="48070" cy="48069"/>
                                </a:xfrm>
                                <a:custGeom>
                                  <a:avLst/>
                                  <a:gdLst/>
                                  <a:ahLst/>
                                  <a:cxnLst/>
                                  <a:rect l="0" t="0" r="0" b="0"/>
                                  <a:pathLst>
                                    <a:path w="48070" h="48069">
                                      <a:moveTo>
                                        <a:pt x="0" y="0"/>
                                      </a:moveTo>
                                      <a:lnTo>
                                        <a:pt x="48070" y="0"/>
                                      </a:lnTo>
                                      <a:lnTo>
                                        <a:pt x="48070" y="48069"/>
                                      </a:lnTo>
                                      <a:lnTo>
                                        <a:pt x="0" y="48069"/>
                                      </a:lnTo>
                                      <a:lnTo>
                                        <a:pt x="0" y="0"/>
                                      </a:lnTo>
                                    </a:path>
                                  </a:pathLst>
                                </a:custGeom>
                                <a:solidFill>
                                  <a:srgbClr val="416EA7"/>
                                </a:solidFill>
                                <a:ln w="0" cap="rnd">
                                  <a:noFill/>
                                  <a:round/>
                                </a:ln>
                                <a:effectLst/>
                              </wps:spPr>
                              <wps:bodyPr/>
                            </wps:wsp>
                            <wps:wsp>
                              <wps:cNvPr id="723" name="Rectangle 723"/>
                              <wps:cNvSpPr/>
                              <wps:spPr>
                                <a:xfrm>
                                  <a:off x="227707" y="90959"/>
                                  <a:ext cx="537639" cy="115936"/>
                                </a:xfrm>
                                <a:prstGeom prst="rect">
                                  <a:avLst/>
                                </a:prstGeom>
                                <a:ln>
                                  <a:noFill/>
                                </a:ln>
                              </wps:spPr>
                              <wps:txbx>
                                <w:txbxContent>
                                  <w:p w:rsidR="00706602" w:rsidRDefault="00706602" w:rsidP="00D3143F">
                                    <w:pPr>
                                      <w:spacing w:after="160" w:line="259" w:lineRule="auto"/>
                                    </w:pPr>
                                    <w:r>
                                      <w:rPr>
                                        <w:w w:val="104"/>
                                        <w:sz w:val="13"/>
                                      </w:rPr>
                                      <w:t>Output</w:t>
                                    </w:r>
                                    <w:r>
                                      <w:rPr>
                                        <w:spacing w:val="-3"/>
                                        <w:w w:val="104"/>
                                        <w:sz w:val="13"/>
                                      </w:rPr>
                                      <w:t xml:space="preserve"> </w:t>
                                    </w:r>
                                    <w:r>
                                      <w:rPr>
                                        <w:w w:val="104"/>
                                        <w:sz w:val="13"/>
                                      </w:rPr>
                                      <w:t>gap</w:t>
                                    </w:r>
                                  </w:p>
                                </w:txbxContent>
                              </wps:txbx>
                              <wps:bodyPr horzOverflow="overflow" vert="horz" lIns="0" tIns="0" rIns="0" bIns="0" rtlCol="0">
                                <a:noAutofit/>
                              </wps:bodyPr>
                            </wps:wsp>
                            <wps:wsp>
                              <wps:cNvPr id="728" name="Shape 728"/>
                              <wps:cNvSpPr/>
                              <wps:spPr>
                                <a:xfrm>
                                  <a:off x="0" y="0"/>
                                  <a:ext cx="3578428" cy="0"/>
                                </a:xfrm>
                                <a:custGeom>
                                  <a:avLst/>
                                  <a:gdLst/>
                                  <a:ahLst/>
                                  <a:cxnLst/>
                                  <a:rect l="0" t="0" r="0" b="0"/>
                                  <a:pathLst>
                                    <a:path w="3578428">
                                      <a:moveTo>
                                        <a:pt x="0" y="0"/>
                                      </a:moveTo>
                                      <a:lnTo>
                                        <a:pt x="3578428" y="0"/>
                                      </a:lnTo>
                                    </a:path>
                                  </a:pathLst>
                                </a:custGeom>
                                <a:noFill/>
                                <a:ln w="9512" cap="flat" cmpd="sng" algn="ctr">
                                  <a:solidFill>
                                    <a:srgbClr val="181717"/>
                                  </a:solidFill>
                                  <a:prstDash val="solid"/>
                                  <a:round/>
                                </a:ln>
                                <a:effectLst/>
                              </wps:spPr>
                              <wps:bodyPr/>
                            </wps:wsp>
                            <wps:wsp>
                              <wps:cNvPr id="729" name="Rectangle 729"/>
                              <wps:cNvSpPr/>
                              <wps:spPr>
                                <a:xfrm>
                                  <a:off x="261550" y="216124"/>
                                  <a:ext cx="1387388" cy="115936"/>
                                </a:xfrm>
                                <a:prstGeom prst="rect">
                                  <a:avLst/>
                                </a:prstGeom>
                                <a:ln>
                                  <a:noFill/>
                                </a:ln>
                              </wps:spPr>
                              <wps:txbx>
                                <w:txbxContent>
                                  <w:p w:rsidR="00706602" w:rsidRDefault="00706602" w:rsidP="00D3143F">
                                    <w:pPr>
                                      <w:spacing w:after="160" w:line="259" w:lineRule="auto"/>
                                    </w:pPr>
                                    <w:r>
                                      <w:rPr>
                                        <w:color w:val="416EA7"/>
                                        <w:w w:val="105"/>
                                        <w:sz w:val="13"/>
                                      </w:rPr>
                                      <w:t>Deviaţie de la potenţial</w:t>
                                    </w:r>
                                    <w:r>
                                      <w:rPr>
                                        <w:color w:val="416EA7"/>
                                        <w:spacing w:val="-4"/>
                                        <w:w w:val="105"/>
                                        <w:sz w:val="13"/>
                                      </w:rPr>
                                      <w:t xml:space="preserve"> </w:t>
                                    </w:r>
                                    <w:r>
                                      <w:rPr>
                                        <w:color w:val="416EA7"/>
                                        <w:w w:val="105"/>
                                        <w:sz w:val="13"/>
                                      </w:rPr>
                                      <w:t>in</w:t>
                                    </w:r>
                                    <w:r>
                                      <w:rPr>
                                        <w:color w:val="416EA7"/>
                                        <w:spacing w:val="-4"/>
                                        <w:w w:val="105"/>
                                        <w:sz w:val="13"/>
                                      </w:rPr>
                                      <w:t xml:space="preserve"> </w:t>
                                    </w:r>
                                    <w:r>
                                      <w:rPr>
                                        <w:color w:val="416EA7"/>
                                        <w:w w:val="105"/>
                                        <w:sz w:val="13"/>
                                      </w:rPr>
                                      <w:t>%</w:t>
                                    </w:r>
                                  </w:p>
                                </w:txbxContent>
                              </wps:txbx>
                              <wps:bodyPr horzOverflow="overflow" vert="horz" lIns="0" tIns="0" rIns="0" bIns="0" rtlCol="0">
                                <a:noAutofit/>
                              </wps:bodyPr>
                            </wps:wsp>
                            <wps:wsp>
                              <wps:cNvPr id="733" name="Rectangle 733"/>
                              <wps:cNvSpPr/>
                              <wps:spPr>
                                <a:xfrm>
                                  <a:off x="2000571" y="216126"/>
                                  <a:ext cx="1894995" cy="115936"/>
                                </a:xfrm>
                                <a:prstGeom prst="rect">
                                  <a:avLst/>
                                </a:prstGeom>
                                <a:ln>
                                  <a:noFill/>
                                </a:ln>
                              </wps:spPr>
                              <wps:txbx>
                                <w:txbxContent>
                                  <w:p w:rsidR="00706602" w:rsidRDefault="00706602" w:rsidP="00D3143F">
                                    <w:pPr>
                                      <w:spacing w:after="160" w:line="259" w:lineRule="auto"/>
                                    </w:pPr>
                                    <w:r>
                                      <w:rPr>
                                        <w:color w:val="AF352E"/>
                                        <w:w w:val="105"/>
                                        <w:sz w:val="13"/>
                                      </w:rPr>
                                      <w:t xml:space="preserve"> Modificare faţă de </w:t>
                                    </w:r>
                                    <w:proofErr w:type="gramStart"/>
                                    <w:r>
                                      <w:rPr>
                                        <w:color w:val="AF352E"/>
                                        <w:w w:val="105"/>
                                        <w:sz w:val="13"/>
                                      </w:rPr>
                                      <w:t>luna</w:t>
                                    </w:r>
                                    <w:proofErr w:type="gramEnd"/>
                                    <w:r>
                                      <w:rPr>
                                        <w:color w:val="AF352E"/>
                                        <w:w w:val="105"/>
                                        <w:sz w:val="13"/>
                                      </w:rPr>
                                      <w:t xml:space="preserve"> anului trecut in</w:t>
                                    </w:r>
                                    <w:r>
                                      <w:rPr>
                                        <w:color w:val="AF352E"/>
                                        <w:spacing w:val="-4"/>
                                        <w:w w:val="105"/>
                                        <w:sz w:val="13"/>
                                      </w:rPr>
                                      <w:t xml:space="preserve"> </w:t>
                                    </w:r>
                                    <w:r>
                                      <w:rPr>
                                        <w:color w:val="AF352E"/>
                                        <w:w w:val="105"/>
                                        <w:sz w:val="13"/>
                                      </w:rPr>
                                      <w:t>%</w:t>
                                    </w:r>
                                  </w:p>
                                </w:txbxContent>
                              </wps:txbx>
                              <wps:bodyPr horzOverflow="overflow" vert="horz" lIns="0" tIns="0" rIns="0" bIns="0" rtlCol="0">
                                <a:noAutofit/>
                              </wps:bodyPr>
                            </wps:wsp>
                            <wps:wsp>
                              <wps:cNvPr id="734" name="Rectangle 734"/>
                              <wps:cNvSpPr/>
                              <wps:spPr>
                                <a:xfrm>
                                  <a:off x="3126290" y="90952"/>
                                  <a:ext cx="401642" cy="115936"/>
                                </a:xfrm>
                                <a:prstGeom prst="rect">
                                  <a:avLst/>
                                </a:prstGeom>
                                <a:ln>
                                  <a:noFill/>
                                </a:ln>
                              </wps:spPr>
                              <wps:txbx>
                                <w:txbxContent>
                                  <w:p w:rsidR="00706602" w:rsidRDefault="00706602" w:rsidP="00D3143F">
                                    <w:pPr>
                                      <w:spacing w:after="160" w:line="259" w:lineRule="auto"/>
                                    </w:pPr>
                                    <w:r>
                                      <w:rPr>
                                        <w:w w:val="105"/>
                                        <w:sz w:val="13"/>
                                      </w:rPr>
                                      <w:t>Inflation</w:t>
                                    </w:r>
                                  </w:p>
                                </w:txbxContent>
                              </wps:txbx>
                              <wps:bodyPr horzOverflow="overflow" vert="horz" lIns="0" tIns="0" rIns="0" bIns="0" rtlCol="0">
                                <a:noAutofit/>
                              </wps:bodyPr>
                            </wps:wsp>
                            <wps:wsp>
                              <wps:cNvPr id="735" name="Shape 735"/>
                              <wps:cNvSpPr/>
                              <wps:spPr>
                                <a:xfrm>
                                  <a:off x="2959815" y="127113"/>
                                  <a:ext cx="136551" cy="0"/>
                                </a:xfrm>
                                <a:custGeom>
                                  <a:avLst/>
                                  <a:gdLst/>
                                  <a:ahLst/>
                                  <a:cxnLst/>
                                  <a:rect l="0" t="0" r="0" b="0"/>
                                  <a:pathLst>
                                    <a:path w="136551">
                                      <a:moveTo>
                                        <a:pt x="0" y="0"/>
                                      </a:moveTo>
                                      <a:lnTo>
                                        <a:pt x="136551" y="0"/>
                                      </a:lnTo>
                                    </a:path>
                                  </a:pathLst>
                                </a:custGeom>
                                <a:noFill/>
                                <a:ln w="18288" cap="rnd" cmpd="sng" algn="ctr">
                                  <a:solidFill>
                                    <a:srgbClr val="AF352E"/>
                                  </a:solidFill>
                                  <a:prstDash val="solid"/>
                                  <a:round/>
                                </a:ln>
                                <a:effectLst/>
                              </wps:spPr>
                              <wps:bodyPr/>
                            </wps:wsp>
                            <wps:wsp>
                              <wps:cNvPr id="736" name="Shape 736"/>
                              <wps:cNvSpPr/>
                              <wps:spPr>
                                <a:xfrm>
                                  <a:off x="159132" y="1173658"/>
                                  <a:ext cx="3259875" cy="0"/>
                                </a:xfrm>
                                <a:custGeom>
                                  <a:avLst/>
                                  <a:gdLst/>
                                  <a:ahLst/>
                                  <a:cxnLst/>
                                  <a:rect l="0" t="0" r="0" b="0"/>
                                  <a:pathLst>
                                    <a:path w="3259875">
                                      <a:moveTo>
                                        <a:pt x="0" y="0"/>
                                      </a:moveTo>
                                      <a:lnTo>
                                        <a:pt x="3259875" y="0"/>
                                      </a:lnTo>
                                    </a:path>
                                  </a:pathLst>
                                </a:custGeom>
                                <a:noFill/>
                                <a:ln w="6096" cap="flat" cmpd="sng" algn="ctr">
                                  <a:solidFill>
                                    <a:srgbClr val="181717"/>
                                  </a:solidFill>
                                  <a:prstDash val="solid"/>
                                  <a:round/>
                                </a:ln>
                                <a:effectLst/>
                              </wps:spPr>
                              <wps:bodyPr/>
                            </wps:wsp>
                          </wpg:wgp>
                        </a:graphicData>
                      </a:graphic>
                    </wp:inline>
                  </w:drawing>
                </mc:Choice>
                <mc:Fallback>
                  <w:pict>
                    <v:group id="Group 66803" o:spid="_x0000_s1350" style="width:260.25pt;height:165.75pt;mso-position-horizontal-relative:char;mso-position-vertical-relative:line" coordsize="38955,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">
                      <v:shape id="Shape 640" o:spid="_x0000_s1351" style="position:absolute;left:1591;top:3586;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rNL0A&#10;AADcAAAADwAAAGRycy9kb3ducmV2LnhtbERPSwrCMBDdC94hjOBOU6V+qEZRUXAnfg4wNGNbbCal&#10;SW29vVkILh/vv952phRvql1hWcFkHIEgTq0uOFPwuJ9GSxDOI2ssLZOCDznYbvq9NSbatnyl981n&#10;IoSwS1BB7n2VSOnSnAy6sa2IA/e0tUEfYJ1JXWMbwk0pp1E0lwYLDg05VnTIKX3dGqPgOL3EMyoX&#10;u9be20dzjJvivG+UGg663QqEp87/xT/3WSuYx2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kFrNL0AAADcAAAADwAAAAAAAAAAAAAAAACYAgAAZHJzL2Rvd25yZXYu&#10;eG1sUEsFBgAAAAAEAAQA9QAAAIIDAAAAAA==&#10;" path="m,l3259875,e" filled="f" strokecolor="#181717" strokeweight=".1221mm">
                        <v:path arrowok="t" textboxrect="0,0,3259875,0"/>
                      </v:shape>
                      <v:shape id="Shape 641" o:spid="_x0000_s1352" style="position:absolute;left:1591;top:5218;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Or8IA&#10;AADcAAAADwAAAGRycy9kb3ducmV2LnhtbESP0YrCMBRE3xf8h3AF39ZU6apU06Ki4Nuy6gdcmmtb&#10;bG5Kk9r692ZB8HGYmTPMJhtMLR7Uusqygtk0AkGcW11xoeB6OX6vQDiPrLG2TAqe5CBLR18bTLTt&#10;+Y8eZ1+IAGGXoILS+yaR0uUlGXRT2xAH72Zbgz7ItpC6xT7ATS3nUbSQBisOCyU2tC8pv587o+Aw&#10;/41/qF5ue3vpr90h7qrTrlNqMh62axCeBv8Jv9snrWARz+D/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c6vwgAAANwAAAAPAAAAAAAAAAAAAAAAAJgCAABkcnMvZG93&#10;bnJldi54bWxQSwUGAAAAAAQABAD1AAAAhwMAAAAA&#10;" path="m,l3259875,e" filled="f" strokecolor="#181717" strokeweight=".1221mm">
                        <v:path arrowok="t" textboxrect="0,0,3259875,0"/>
                      </v:shape>
                      <v:shape id="Shape 642" o:spid="_x0000_s1353" style="position:absolute;left:1591;top:6849;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Q2MIA&#10;AADcAAAADwAAAGRycy9kb3ducmV2LnhtbESP3YrCMBSE7wXfIRxh7zS11B+qUVRc8E78eYBDc2yL&#10;zUlpUtt9+40geDnMzDfMetubSryocaVlBdNJBII4s7rkXMH99jtegnAeWWNlmRT8kYPtZjhYY6pt&#10;xxd6XX0uAoRdigoK7+tUSpcVZNBNbE0cvIdtDPogm1zqBrsAN5WMo2guDZYcFgqs6VBQ9ry2RsEx&#10;Piczqha7zt66e3tM2vK0b5X6GfW7FQhPvf+GP+2TVjBPYnif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1DYwgAAANwAAAAPAAAAAAAAAAAAAAAAAJgCAABkcnMvZG93&#10;bnJldi54bWxQSwUGAAAAAAQABAD1AAAAhwMAAAAA&#10;" path="m,l3259875,e" filled="f" strokecolor="#181717" strokeweight=".1221mm">
                        <v:path arrowok="t" textboxrect="0,0,3259875,0"/>
                      </v:shape>
                      <v:shape id="Shape 643" o:spid="_x0000_s1354" style="position:absolute;left:1591;top:8473;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1Q8IA&#10;AADcAAAADwAAAGRycy9kb3ducmV2LnhtbESP3YrCMBSE7wXfIRzBO03Vrko1iooL3i3+PMChObbF&#10;5qQ0qa1vbxYEL4eZ+YZZbztTiifVrrCsYDKOQBCnVhecKbhdf0dLEM4jaywtk4IXOdhu+r01Jtq2&#10;fKbnxWciQNglqCD3vkqkdGlOBt3YVsTBu9vaoA+yzqSusQ1wU8ppFM2lwYLDQo4VHXJKH5fGKDhO&#10;/+IfKhe71l7bW3OMm+K0b5QaDrrdCoSnzn/Dn/ZJK5jHM/g/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VDwgAAANwAAAAPAAAAAAAAAAAAAAAAAJgCAABkcnMvZG93&#10;bnJldi54bWxQSwUGAAAAAAQABAD1AAAAhwMAAAAA&#10;" path="m,l3259875,e" filled="f" strokecolor="#181717" strokeweight=".1221mm">
                        <v:path arrowok="t" textboxrect="0,0,3259875,0"/>
                      </v:shape>
                      <v:shape id="Shape 644" o:spid="_x0000_s1355" style="position:absolute;left:1591;top:10105;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tN8MA&#10;AADcAAAADwAAAGRycy9kb3ducmV2LnhtbESP3WrCQBSE7wXfYTlC73TTEG1JXSVKBO/Enwc4ZE+T&#10;0OzZkN389O1dodDLYWa+Ybb7yTRioM7VlhW8ryIQxIXVNZcKHvfT8hOE88gaG8uk4Jcc7Hfz2RZT&#10;bUe+0nDzpQgQdikqqLxvUyldUZFBt7ItcfC+bWfQB9mVUnc4BrhpZBxFG2mw5rBQYUvHioqfW28U&#10;5PElWVPzkY32Pj76POnr86FX6m0xZV8gPE3+P/zXPmsFmySB1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ptN8MAAADcAAAADwAAAAAAAAAAAAAAAACYAgAAZHJzL2Rv&#10;d25yZXYueG1sUEsFBgAAAAAEAAQA9QAAAIgDAAAAAA==&#10;" path="m,l3259875,e" filled="f" strokecolor="#181717" strokeweight=".1221mm">
                        <v:path arrowok="t" textboxrect="0,0,3259875,0"/>
                      </v:shape>
                      <v:shape id="Shape 645" o:spid="_x0000_s1356" style="position:absolute;left:1591;top:13367;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IrMMA&#10;AADcAAAADwAAAGRycy9kb3ducmV2LnhtbESP0YrCMBRE34X9h3AXfNN0pepSTYsrCr6J1Q+4NHfb&#10;YnNTmtR2/34jCD4OM3OG2WajacSDOldbVvA1j0AQF1bXXCq4XY+zbxDOI2tsLJOCP3KQpR+TLSba&#10;DnyhR+5LESDsElRQed8mUrqiIoNublvi4P3azqAPsiul7nAIcNPIRRStpMGaw0KFLe0rKu55bxQc&#10;Fud4Sc16N9jrcOsPcV+ffnqlpp/jbgPC0+jf4Vf7pBWs4iU8z4Qj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bIrMMAAADcAAAADwAAAAAAAAAAAAAAAACYAgAAZHJzL2Rv&#10;d25yZXYueG1sUEsFBgAAAAAEAAQA9QAAAIgDAAAAAA==&#10;" path="m,l3259875,e" filled="f" strokecolor="#181717" strokeweight=".1221mm">
                        <v:path arrowok="t" textboxrect="0,0,3259875,0"/>
                      </v:shape>
                      <v:shape id="Shape 646" o:spid="_x0000_s1357" style="position:absolute;left:1591;top:14999;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W28MA&#10;AADcAAAADwAAAGRycy9kb3ducmV2LnhtbESP3YrCMBSE74V9h3AWvNNUqVW6TcVdFLwTfx7g0Jxt&#10;i81JaVJb394IC3s5zMw3TLYdTSMe1LnasoLFPAJBXFhdc6ngdj3MNiCcR9bYWCYFT3KwzT8mGaba&#10;Dnymx8WXIkDYpaig8r5NpXRFRQbd3LbEwfu1nUEfZFdK3eEQ4KaRyyhKpMGaw0KFLf1UVNwvvVGw&#10;X57iFTXr3WCvw63fx319/O6Vmn6Ouy8Qnkb/H/5rH7WCJE7gfS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RW28MAAADcAAAADwAAAAAAAAAAAAAAAACYAgAAZHJzL2Rv&#10;d25yZXYueG1sUEsFBgAAAAAEAAQA9QAAAIgDAAAAAA==&#10;" path="m,l3259875,e" filled="f" strokecolor="#181717" strokeweight=".1221mm">
                        <v:path arrowok="t" textboxrect="0,0,3259875,0"/>
                      </v:shape>
                      <v:shape id="Shape 647" o:spid="_x0000_s1358" style="position:absolute;left:1591;top:16630;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zQMMA&#10;AADcAAAADwAAAGRycy9kb3ducmV2LnhtbESP22rDMBBE3wv9B7GFvDVyjHPBjRLS4oDfQi4fsFhb&#10;28RaGUu+5O+jQKGPw8ycYbb7yTRioM7VlhUs5hEI4sLqmksFt+vxcwPCeWSNjWVS8CAH+9372xZT&#10;bUc+03DxpQgQdikqqLxvUyldUZFBN7ctcfB+bWfQB9mVUnc4BrhpZBxFK2mw5rBQYUs/FRX3S28U&#10;ZPEpWVKzPoz2Ot76LOnr/LtXavYxHb5AeJr8f/ivnWsFq2QNrzPh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jzQMMAAADcAAAADwAAAAAAAAAAAAAAAACYAgAAZHJzL2Rv&#10;d25yZXYueG1sUEsFBgAAAAAEAAQA9QAAAIgDAAAAAA==&#10;" path="m,l3259875,e" filled="f" strokecolor="#181717" strokeweight=".1221mm">
                        <v:path arrowok="t" textboxrect="0,0,3259875,0"/>
                      </v:shape>
                      <v:shape id="Shape 648" o:spid="_x0000_s1359" style="position:absolute;left:1591;top:18262;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nMr0A&#10;AADcAAAADwAAAGRycy9kb3ducmV2LnhtbERPSwrCMBDdC94hjOBOU6V+qEZRUXAnfg4wNGNbbCal&#10;SW29vVkILh/vv952phRvql1hWcFkHIEgTq0uOFPwuJ9GSxDOI2ssLZOCDznYbvq9NSbatnyl981n&#10;IoSwS1BB7n2VSOnSnAy6sa2IA/e0tUEfYJ1JXWMbwk0pp1E0lwYLDg05VnTIKX3dGqPgOL3EMyoX&#10;u9be20dzjJvivG+UGg663QqEp87/xT/3WSuYx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DdnMr0AAADcAAAADwAAAAAAAAAAAAAAAACYAgAAZHJzL2Rvd25yZXYu&#10;eG1sUEsFBgAAAAAEAAQA9QAAAIIDAAAAAA==&#10;" path="m,l3259875,e" filled="f" strokecolor="#181717" strokeweight=".1221mm">
                        <v:path arrowok="t" textboxrect="0,0,3259875,0"/>
                      </v:shape>
                      <v:shape id="Shape 105747" o:spid="_x0000_s1360" style="position:absolute;left:31043;top:11736;width:1144;height:372;visibility:visible;mso-wrap-style:square;v-text-anchor:top" coordsize="114338,3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oMQA&#10;AADfAAAADwAAAGRycy9kb3ducmV2LnhtbERPXWvCMBR9H/gfwhX2NlPdnFKNIkJB2NOcCr5dmmtb&#10;TW7aJtbu3y+DwR4P53u57q0RHbW+cqxgPEpAEOdOV1woOHxlL3MQPiBrNI5JwTd5WK8GT0tMtXvw&#10;J3X7UIgYwj5FBWUIdSqlz0uy6EeuJo7cxbUWQ4RtIXWLjxhujZwkybu0WHFsKLGmbUn5bX+3CkzT&#10;nK6H+tXQcdtNP65dps9NptTzsN8sQATqw7/4z73TcX4ynb3N4P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e6DEAAAA3wAAAA8AAAAAAAAAAAAAAAAAmAIAAGRycy9k&#10;b3ducmV2LnhtbFBLBQYAAAAABAAEAPUAAACJAwAAAAA=&#10;" path="m,l114338,r,37147l,37147,,e" fillcolor="#416ea7" stroked="f" strokeweight="0">
                        <v:path arrowok="t" textboxrect="0,0,114338,37147"/>
                      </v:shape>
                      <v:shape id="Shape 105748" o:spid="_x0000_s1361" style="position:absolute;left:29332;top:11736;width:1143;height:1231;visibility:visible;mso-wrap-style:square;v-text-anchor:top" coordsize="114338,12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mMUA&#10;AADfAAAADwAAAGRycy9kb3ducmV2LnhtbERPTUsDMRC9C/6HMIIXsdmKVrttWkQQRLC02x48Dpvp&#10;ZnEzWZPYbvvrnYPg8fG+58vBd+pAMbWBDYxHBSjiOtiWGwO77evtE6iUkS12gcnAiRIsF5cXcyxt&#10;OPKGDlVulIRwKtGAy7kvtU61I49pFHpi4fYheswCY6NtxKOE+07fFcVEe2xZGhz29OKo/qp+vIH3&#10;6f6Tx6sqrs4f7nRDfo3f57Ux11fD8wxUpiH/i//cb1bmFw+P9zJY/ggA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xqYxQAAAN8AAAAPAAAAAAAAAAAAAAAAAJgCAABkcnMv&#10;ZG93bnJldi54bWxQSwUGAAAAAAQABAD1AAAAigMAAAAA&#10;" path="m,l114338,r,123075l,123075,,e" fillcolor="#416ea7" stroked="f" strokeweight="0">
                        <v:path arrowok="t" textboxrect="0,0,114338,123075"/>
                      </v:shape>
                      <v:shape id="Shape 105749" o:spid="_x0000_s1362" style="position:absolute;left:27613;top:11736;width:1143;height:1442;visibility:visible;mso-wrap-style:square;v-text-anchor:top" coordsize="114338,1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LCcYA&#10;AADfAAAADwAAAGRycy9kb3ducmV2LnhtbERPy2oCMRTdC/2HcAtuSs34aLWjUVRQWihIbbvo7jK5&#10;zgxOboYk6ujXG6Hg8nDek1ljKnEk50vLCrqdBARxZnXJuYKf79XzCIQPyBory6TgTB5m04fWBFNt&#10;T/xFx23IRQxhn6KCIoQ6ldJnBRn0HVsTR25nncEQoculdniK4aaSvSR5lQZLjg0F1rQsKNtvD0bB&#10;ojt0TE+hf/64bP7q5Xq06f9+KtV+bOZjEIGacBf/u991nJ+8DAdvcPsTA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2LCcYAAADfAAAADwAAAAAAAAAAAAAAAACYAgAAZHJz&#10;L2Rvd25yZXYueG1sUEsFBgAAAAAEAAQA9QAAAIsDAAAAAA==&#10;" path="m,l114338,r,144196l,144196,,e" fillcolor="#416ea7" stroked="f" strokeweight="0">
                        <v:path arrowok="t" textboxrect="0,0,114338,144196"/>
                      </v:shape>
                      <v:shape id="Shape 105750" o:spid="_x0000_s1363" style="position:absolute;left:25894;top:11736;width:1144;height:2331;visibility:visible;mso-wrap-style:square;v-text-anchor:top" coordsize="114338,2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JSMQA&#10;AADfAAAADwAAAGRycy9kb3ducmV2LnhtbERPTWsCMRC9F/ofwhS81aTialmNUkoF8SK1FtrbsBl3&#10;l24mYZPq2l/fORR6fLzv5XrwnTpTn9rAFh7GBhRxFVzLtYXj2+b+EVTKyA67wGThSgnWq9ubJZYu&#10;XPiVzodcKwnhVKKFJudYap2qhjymcYjEwp1C7zEL7GvterxIuO/0xJiZ9tiyNDQY6bmh6uvw7S18&#10;vsefWExpT/xhJtOXelZs9ztrR3fD0wJUpiH/i//cWyfzTTEv5IH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yUjEAAAA3wAAAA8AAAAAAAAAAAAAAAAAmAIAAGRycy9k&#10;b3ducmV2LnhtbFBLBQYAAAAABAAEAPUAAACJAwAAAAA=&#10;" path="m,l114338,r,233058l,233058,,e" fillcolor="#416ea7" stroked="f" strokeweight="0">
                        <v:path arrowok="t" textboxrect="0,0,114338,233058"/>
                      </v:shape>
                      <v:shape id="Shape 105751" o:spid="_x0000_s1364" style="position:absolute;left:24183;top:11736;width:1143;height:3205;visibility:visible;mso-wrap-style:square;v-text-anchor:top" coordsize="114338,3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X6cQA&#10;AADfAAAADwAAAGRycy9kb3ducmV2LnhtbERPS2vCQBC+F/oflhG81Y0VX6mrFKHgoS0YC8XbkJ0m&#10;wexs3B01/ffdQqHHj++92vSuVVcKsfFsYDzKQBGX3jZcGfg4vDwsQEVBtth6JgPfFGGzvr9bYW79&#10;jfd0LaRSKYRjjgZqkS7XOpY1OYwj3xEn7ssHh5JgqLQNeEvhrtWPWTbTDhtODTV2tK2pPBUXZ4CL&#10;mbjz+TO895OtLI+L1/jWlcYMB/3zEyihXv7Ff+6dTfOz6Xw6ht8/CY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nEAAAA3wAAAA8AAAAAAAAAAAAAAAAAmAIAAGRycy9k&#10;b3ducmV2LnhtbFBLBQYAAAAABAAEAPUAAACJAwAAAAA=&#10;" path="m,l114338,r,320446l,320446,,e" fillcolor="#416ea7" stroked="f" strokeweight="0">
                        <v:path arrowok="t" textboxrect="0,0,114338,320446"/>
                      </v:shape>
                      <v:shape id="Shape 105752" o:spid="_x0000_s1365" style="position:absolute;left:22464;top:11736;width:1143;height:3219;visibility:visible;mso-wrap-style:square;v-text-anchor:top" coordsize="114338,32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7sQA&#10;AADfAAAADwAAAGRycy9kb3ducmV2LnhtbERPy2rCQBTdF/yH4Qpuik4UfEVHKUqhVjc+0O0lc01i&#10;M3dCZjTx7ztCocvDec+XjSnEgyqXW1bQ70UgiBOrc04VnI6f3QkI55E1FpZJwZMcLBettznG2ta8&#10;p8fBpyKEsItRQeZ9GUvpkowMup4tiQN3tZVBH2CVSl1hHcJNIQdRNJIGcw4NGZa0yij5OdyNArd5&#10;braJe79pmt4v3/5cr3cyVarTbj5mIDw1/l/85/7SYX40HA8H8PoTA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Pu7EAAAA3wAAAA8AAAAAAAAAAAAAAAAAmAIAAGRycy9k&#10;b3ducmV2LnhtbFBLBQYAAAAABAAEAPUAAACJAwAAAAA=&#10;" path="m,l114338,r,321907l,321907,,e" fillcolor="#416ea7" stroked="f" strokeweight="0">
                        <v:path arrowok="t" textboxrect="0,0,114338,321907"/>
                      </v:shape>
                      <v:shape id="Shape 105753" o:spid="_x0000_s1366" style="position:absolute;left:20752;top:11736;width:1144;height:3044;visibility:visible;mso-wrap-style:square;v-text-anchor:top" coordsize="114338,30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9MQA&#10;AADfAAAADwAAAGRycy9kb3ducmV2LnhtbERPXWvCMBR9H/gfwh3sbaZauo1qFFHGfOpYJ4Jvl+ba&#10;ljU3Ncm0/nsjDPZ4ON/z5WA6cSbnW8sKJuMEBHFldcu1gt33+/MbCB+QNXaWScGVPCwXo4c55tpe&#10;+IvOZahFDGGfo4ImhD6X0lcNGfRj2xNH7midwRChq6V2eInhppPTJHmRBluODQ32tG6o+il/jYK0&#10;qB19HibFR7q32Wm3Kk/FplXq6XFYzUAEGsK/+M+91XF+kr1mKdz/RAB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o/TEAAAA3wAAAA8AAAAAAAAAAAAAAAAAmAIAAGRycy9k&#10;b3ducmV2LnhtbFBLBQYAAAAABAAEAPUAAACJAwAAAAA=&#10;" path="m,l114338,r,304432l,304432,,e" fillcolor="#416ea7" stroked="f" strokeweight="0">
                        <v:path arrowok="t" textboxrect="0,0,114338,304432"/>
                      </v:shape>
                      <v:shape id="Shape 105754" o:spid="_x0000_s1367" style="position:absolute;left:19034;top:11736;width:1143;height:3722;visibility:visible;mso-wrap-style:square;v-text-anchor:top" coordsize="114338,37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p18MA&#10;AADfAAAADwAAAGRycy9kb3ducmV2LnhtbERPy2rCQBTdC/7DcAV3OkmrVWJGKUIfq4Km3d9kbh5t&#10;5k7MjBr/vlMQujycd7obTCsu1LvGsoJ4HoEgLqxuuFLwmb3M1iCcR9bYWiYFN3Kw245HKSbaXvlA&#10;l6OvRAhhl6CC2vsukdIVNRl0c9sRB660vUEfYF9J3eM1hJtWPkTRkzTYcGiosaN9TcXP8WwU2Cwv&#10;vlp7KuPHw0q/veZsvj9YqelkeN6A8DT4f/Hd/a7D/Gi5Wi7g708A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4p18MAAADfAAAADwAAAAAAAAAAAAAAAACYAgAAZHJzL2Rv&#10;d25yZXYueG1sUEsFBgAAAAAEAAQA9QAAAIgDAAAAAA==&#10;" path="m,l114338,r,372161l,372161,,e" fillcolor="#416ea7" stroked="f" strokeweight="0">
                        <v:path arrowok="t" textboxrect="0,0,114338,372161"/>
                      </v:shape>
                      <v:shape id="Shape 105755" o:spid="_x0000_s1368" style="position:absolute;left:17322;top:11736;width:1144;height:6314;visibility:visible;mso-wrap-style:square;v-text-anchor:top" coordsize="114351,63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CMMA&#10;AADfAAAADwAAAGRycy9kb3ducmV2LnhtbERP3WrCMBS+H+wdwhnsRjTZoCrVKGNjc6AwVn2AQ3Ns&#10;y5qT0mRtfHszEHb58f2vt9G2YqDeN441PM0UCOLSmYYrDafj+3QJwgdkg61j0nAhD9vN/d0ac+NG&#10;/qahCJVIIexz1FCH0OVS+rImi37mOuLEnV1vMSTYV9L0OKZw28pnpebSYsOpocaOXmsqf4pfq+Fg&#10;57sifiwmE1Zj8RZp2Nn9l9aPD/FlBSJQDP/im/vTpPkqW2QZ/P1JA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K/CMMAAADfAAAADwAAAAAAAAAAAAAAAACYAgAAZHJzL2Rv&#10;d25yZXYueG1sUEsFBgAAAAAEAAQA9QAAAIgDAAAAAA==&#10;" path="m,l114351,r,631431l,631431,,e" fillcolor="#416ea7" stroked="f" strokeweight="0">
                        <v:path arrowok="t" textboxrect="0,0,114351,631431"/>
                      </v:shape>
                      <v:shape id="Shape 105756" o:spid="_x0000_s1369" style="position:absolute;left:7024;top:11736;width:1143;height:568;visibility:visible;mso-wrap-style:square;v-text-anchor:top" coordsize="114338,5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3SMUA&#10;AADfAAAADwAAAGRycy9kb3ducmV2LnhtbERPXWvCMBR9F/wP4Qp7kZlM1Ek1iogF30S3yfZ211zb&#10;suamNJmt/94Igz0ezvdy3dlKXKnxpWMNLyMFgjhzpuRcw/tb+jwH4QOywcoxabiRh/Wq31tiYlzL&#10;R7qeQi5iCPsENRQh1ImUPivIoh+5mjhyF9dYDBE2uTQNtjHcVnKs1ExaLDk2FFjTtqDs5/RrNezm&#10;n+lGno/DQ5t9D7f7rw91nqRaPw26zQJEoC78i//cexPnq+nrdAaPPx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bdIxQAAAN8AAAAPAAAAAAAAAAAAAAAAAJgCAABkcnMv&#10;ZG93bnJldi54bWxQSwUGAAAAAAQABAD1AAAAigMAAAAA&#10;" path="m,l114338,r,56807l,56807,,e" fillcolor="#416ea7" stroked="f" strokeweight="0">
                        <v:path arrowok="t" textboxrect="0,0,114338,56807"/>
                      </v:shape>
                      <v:shape id="Shape 105757" o:spid="_x0000_s1370" style="position:absolute;left:5305;top:11736;width:1151;height:153;visibility:visible;mso-wrap-style:square;v-text-anchor:top" coordsize="115075,1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6wcMA&#10;AADfAAAADwAAAGRycy9kb3ducmV2LnhtbERP3WrCMBS+H/gO4QjeaarQ6apRRHQ/CIrOBzgkZ21n&#10;c1KaTDuf3gyEXX58/7NFaytxocaXjhUMBwkIYu1MybmC0+emPwHhA7LByjEp+CUPi3nnaYaZcVc+&#10;0OUYchFD2GeooAihzqT0uiCLfuBq4sh9ucZiiLDJpWnwGsNtJUdJ8iwtlhwbCqxpVZA+H3+sArNf&#10;foRXPr+l/rbd6+8Xv053Wqlet11OQQRqw7/44X43cX6SjtMx/P2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6wcMAAADfAAAADwAAAAAAAAAAAAAAAACYAgAAZHJzL2Rv&#10;d25yZXYueG1sUEsFBgAAAAAEAAQA9QAAAIgDAAAAAA==&#10;" path="m,l115075,r,15291l,15291,,e" fillcolor="#416ea7" stroked="f" strokeweight="0">
                        <v:path arrowok="t" textboxrect="0,0,115075,15291"/>
                      </v:shape>
                      <v:shape id="Shape 105758" o:spid="_x0000_s1371" style="position:absolute;left:32762;top:11532;width:1144;height:204;visibility:visible;mso-wrap-style:square;v-text-anchor:top" coordsize="114338,2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f6cQA&#10;AADfAAAADwAAAGRycy9kb3ducmV2LnhtbERPS0sDMRC+C/0PYQrebLJiq6xNiwqFil76uHgbNuPu&#10;YjJZNtl221/vHASPH997uR6DVyfqUxvZQjEzoIir6FquLRwPm7snUCkjO/SRycKFEqxXk5slli6e&#10;eUenfa6VhHAq0UKTc1dqnaqGAqZZ7IiF+459wCywr7Xr8Szhwet7YxY6YMvS0GBHbw1VP/shWPCH&#10;4/A1LK5FfvWf7x+Gi239sLH2djq+PIPKNOZ/8Z9762S+mT/OZb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X+nEAAAA3wAAAA8AAAAAAAAAAAAAAAAAmAIAAGRycy9k&#10;b3ducmV2LnhtbFBLBQYAAAAABAAEAPUAAACJAwAAAAA=&#10;" path="m,l114338,r,20396l,20396,,e" fillcolor="#416ea7" stroked="f" strokeweight="0">
                        <v:path arrowok="t" textboxrect="0,0,114338,20396"/>
                      </v:shape>
                      <v:shape id="Shape 105759" o:spid="_x0000_s1372" style="position:absolute;left:8743;top:10797;width:1143;height:939;visibility:visible;mso-wrap-style:square;v-text-anchor:top" coordsize="114338,9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pvsAA&#10;AADfAAAADwAAAGRycy9kb3ducmV2LnhtbERPy4rCMBTdC/5DuMLsNFVQx2oUEQW3PmC2l+baVpub&#10;2sQa/34iCC4P571YBVOJlhpXWlYwHCQgiDOrS84VnE+7/i8I55E1VpZJwYscrJbdzgJTbZ98oPbo&#10;cxFD2KWooPC+TqV0WUEG3cDWxJG72Magj7DJpW7wGcNNJUdJMpEGS44NBda0KSi7HR9GwS6Y/e3u&#10;wusqJ2dtD6P2bzuVSv30wnoOwlPwX/HHvddxfjKejmfw/hMB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8pvsAAAADfAAAADwAAAAAAAAAAAAAAAACYAgAAZHJzL2Rvd25y&#10;ZXYueG1sUEsFBgAAAAAEAAQA9QAAAIUDAAAAAA==&#10;" path="m,l114338,r,93955l,93955,,e" fillcolor="#416ea7" stroked="f" strokeweight="0">
                        <v:path arrowok="t" textboxrect="0,0,114338,93955"/>
                      </v:shape>
                      <v:shape id="Shape 105760" o:spid="_x0000_s1373" style="position:absolute;left:3594;top:10673;width:1143;height:1063;visibility:visible;mso-wrap-style:square;v-text-anchor:top" coordsize="114338,106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BnsMA&#10;AADfAAAADwAAAGRycy9kb3ducmV2LnhtbERPTUsDMRC9C/6HMEJvNrGuq6xNi0oLBU+2gtdxM26W&#10;bibLJrbbf985FHp8vO/5cgydOtCQ2sgWHqYGFHEdXcuNhe/d+v4FVMrIDrvIZOFECZaL25s5Vi4e&#10;+YsO29woCeFUoQWfc19pnWpPAdM09sTC/cUhYBY4NNoNeJTw0OmZMaUO2LI0eOzpw1O93/4HC7ui&#10;9T96FT+b4t3gbzEzj1zurZ3cjW+voDKN+Sq+uDdO5pun51IeyB8B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WBnsMAAADfAAAADwAAAAAAAAAAAAAAAACYAgAAZHJzL2Rv&#10;d25yZXYueG1sUEsFBgAAAAAEAAQA9QAAAIgDAAAAAA==&#10;" path="m,l114338,r,106325l,106325,,e" fillcolor="#416ea7" stroked="f" strokeweight="0">
                        <v:path arrowok="t" textboxrect="0,0,114338,106325"/>
                      </v:shape>
                      <v:shape id="Shape 105761" o:spid="_x0000_s1374" style="position:absolute;left:15603;top:10236;width:1144;height:1500;visibility:visible;mso-wrap-style:square;v-text-anchor:top" coordsize="114338,15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jt8UA&#10;AADfAAAADwAAAGRycy9kb3ducmV2LnhtbERPXWvCMBR9H/gfwhV8GZpWiEo1isjG9iBMq6CPl+au&#10;LWtuShO1+/fLYLDHw/lebXrbiDt1vnasIZ0kIIgLZ2ouNZxPr+MFCB+QDTaOScM3edisB08rzIx7&#10;8JHueShFDGGfoYYqhDaT0hcVWfQT1xJH7tN1FkOEXSlNh48Ybhs5TZKZtFhzbKiwpV1FxVd+sxoW&#10;H29NrtS+taW7PR/2V5W+XJTWo2G/XYII1Id/8Z/73cT5iZrPUv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yO3xQAAAN8AAAAPAAAAAAAAAAAAAAAAAJgCAABkcnMv&#10;ZG93bnJldi54bWxQSwUGAAAAAAQABAD1AAAAigMAAAAA&#10;" path="m,l114338,r,150025l,150025,,e" fillcolor="#416ea7" stroked="f" strokeweight="0">
                        <v:path arrowok="t" textboxrect="0,0,114338,150025"/>
                      </v:shape>
                      <v:shape id="Shape 105762" o:spid="_x0000_s1375" style="position:absolute;left:10454;top:9915;width:1144;height:1821;visibility:visible;mso-wrap-style:square;v-text-anchor:top" coordsize="114338,18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Bi8MA&#10;AADfAAAADwAAAGRycy9kb3ducmV2LnhtbERPy2oCMRTdC/5DuIIbqZkq2jI1I63F0p34wPXt5HYe&#10;ndyESTqOf98UBJeH816te9OIjlpfWVbwOE1AEOdWV1woOB23D88gfEDW2FgmBVfysM6GgxWm2l54&#10;T90hFCKGsE9RQRmCS6X0eUkG/dQ64sh929ZgiLAtpG7xEsNNI2dJspQGK44NJTralJT/HH6NgvcP&#10;y7l2b1/1zk3c2VzrrpkflRqP+tcXEIH6cBff3J86zk8WT8sZ/P+JA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Bi8MAAADfAAAADwAAAAAAAAAAAAAAAACYAgAAZHJzL2Rv&#10;d25yZXYueG1sUEsFBgAAAAAEAAQA9QAAAIgDAAAAAA==&#10;" path="m,l114338,r,182080l,182080,,e" fillcolor="#416ea7" stroked="f" strokeweight="0">
                        <v:path arrowok="t" textboxrect="0,0,114338,182080"/>
                      </v:shape>
                      <v:shape id="Shape 105763" o:spid="_x0000_s1376" style="position:absolute;left:1875;top:8830;width:1143;height:2906;visibility:visible;mso-wrap-style:square;v-text-anchor:top" coordsize="114338,29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LwMEA&#10;AADfAAAADwAAAGRycy9kb3ducmV2LnhtbERPy4rCMBTdC/MP4Q7MTlMdrFKNMojCrMT3+tJc2zLN&#10;TWii7fy9EQSXh/OeLztTizs1vrKsYDhIQBDnVldcKDgdN/0pCB+QNdaWScE/eVguPnpzzLRteU/3&#10;QyhEDGGfoYIyBJdJ6fOSDPqBdcSRu9rGYIiwKaRusI3hppajJEmlwYpjQ4mOViXlf4ebUbDudrez&#10;27iW8u0lTeW+2g7tSqmvz+5nBiJQF97il/tXx/nJeJJ+w/NPB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Hy8DBAAAA3wAAAA8AAAAAAAAAAAAAAAAAmAIAAGRycy9kb3du&#10;cmV2LnhtbFBLBQYAAAAABAAEAPUAAACGAwAAAAA=&#10;" path="m,l114338,r,290588l,290588,,e" fillcolor="#416ea7" stroked="f" strokeweight="0">
                        <v:path arrowok="t" textboxrect="0,0,114338,290588"/>
                      </v:shape>
                      <v:shape id="Shape 105764" o:spid="_x0000_s1377" style="position:absolute;left:12173;top:8575;width:1143;height:3161;visibility:visible;mso-wrap-style:square;v-text-anchor:top" coordsize="114338,3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ks8UA&#10;AADfAAAADwAAAGRycy9kb3ducmV2LnhtbERPXWvCMBR9F/Yfwh34pul0U1eNooXBYMKmHfT12ty1&#10;xeamNFGrv34RBns8nO/FqjO1OFPrKssKnoYRCOLc6ooLBd/p22AGwnlkjbVlUnAlB6vlQ2+BsbYX&#10;3tF57wsRQtjFqKD0vomldHlJBt3QNsSB+7GtQR9gW0jd4iWEm1qOomgiDVYcGkpsKCkpP+5PRkF2&#10;3WR1+nr7mm4PmU4/TsmnHidK9R+79RyEp87/i//c7zrMj16mk2e4/w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CSzxQAAAN8AAAAPAAAAAAAAAAAAAAAAAJgCAABkcnMv&#10;ZG93bnJldi54bWxQSwUGAAAAAAQABAD1AAAAigMAAAAA&#10;" path="m,l114338,r,316078l,316078,,e" fillcolor="#416ea7" stroked="f" strokeweight="0">
                        <v:path arrowok="t" textboxrect="0,0,114338,316078"/>
                      </v:shape>
                      <v:shape id="Shape 105765" o:spid="_x0000_s1378" style="position:absolute;left:13885;top:7570;width:1143;height:4166;visibility:visible;mso-wrap-style:square;v-text-anchor:top" coordsize="114338,41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hr8A&#10;AADfAAAADwAAAGRycy9kb3ducmV2LnhtbERPy4rCMBTdD/gP4QruxkRBR6pRVFQGdz5wfWmubTG5&#10;KU3U+vdmQJjl4bxni9ZZ8aAmVJ41DPoKBHHuTcWFhvNp+z0BESKyQeuZNLwowGLe+ZphZvyTD/Q4&#10;xkKkEA4ZaihjrDMpQ16Sw9D3NXHirr5xGBNsCmkafKZwZ+VQqbF0WHFqKLGmdUn57Xh3Ggxtdspc&#10;91YpNcwP98tArtBq3eu2yymISG38F3/cvybNV6Of8Qj+/iQA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07+GvwAAAN8AAAAPAAAAAAAAAAAAAAAAAJgCAABkcnMvZG93bnJl&#10;di54bWxQSwUGAAAAAAQABAD1AAAAhAMAAAAA&#10;" path="m,l114338,r,416585l,416585,,e" fillcolor="#416ea7" stroked="f" strokeweight="0">
                        <v:path arrowok="t" textboxrect="0,0,114338,416585"/>
                      </v:shape>
                      <v:shape id="Shape 668" o:spid="_x0000_s1379" style="position:absolute;left:1591;top:18262;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7Ur0A&#10;AADcAAAADwAAAGRycy9kb3ducmV2LnhtbERPSwrCMBDdC94hjOBOU0WrVKOoKLgTPwcYmrEtNpPS&#10;pLbe3iwEl4/3X287U4o31a6wrGAyjkAQp1YXnCl43E+jJQjnkTWWlknBhxxsN/3eGhNtW77S++Yz&#10;EULYJagg975KpHRpTgbd2FbEgXva2qAPsM6krrEN4aaU0yiKpcGCQ0OOFR1ySl+3xig4Ti+zOZWL&#10;XWvv7aM5zprivG+UGg663QqEp87/xT/3WSuI4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4I7Ur0AAADcAAAADwAAAAAAAAAAAAAAAACYAgAAZHJzL2Rvd25yZXYu&#10;eG1sUEsFBgAAAAAEAAQA9QAAAIIDAAAAAA==&#10;" path="m,l3259875,e" filled="f" strokecolor="#181717" strokeweight=".1221mm">
                        <v:path arrowok="t" textboxrect="0,0,3259875,0"/>
                      </v:shape>
                      <v:shape id="Shape 669" o:spid="_x0000_s1380" style="position:absolute;left:3419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QoMYA&#10;AADcAAAADwAAAGRycy9kb3ducmV2LnhtbESPQWvCQBSE74L/YXlCL1I3Vhps6iqiFLwUrFHo8ZF9&#10;JtHs2yW7jWl/fVco9DjMzDfMYtWbRnTU+tqygukkAUFcWF1zqeCYvz3OQfiArLGxTAq+ycNqORws&#10;MNP2xh/UHUIpIoR9hgqqEFwmpS8qMugn1hFH72xbgyHKtpS6xVuEm0Y+JUkqDdYcFyp0tKmouB6+&#10;jAI77van7fMpL99/PjcJubxzs4tSD6N+/QoiUB/+w3/tnVaQpi9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QoMYAAADcAAAADwAAAAAAAAAAAAAAAACYAgAAZHJz&#10;L2Rvd25yZXYueG1sUEsFBgAAAAAEAAQA9QAAAIsDAAAAAA==&#10;" path="m,l,21844e" filled="f" strokecolor="#181717" strokeweight=".1221mm">
                        <v:path arrowok="t" textboxrect="0,0,0,21844"/>
                      </v:shape>
                      <v:shape id="Shape 670" o:spid="_x0000_s1381" style="position:absolute;left:3247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v4MMA&#10;AADcAAAADwAAAGRycy9kb3ducmV2LnhtbERPz2vCMBS+C/4P4QleZKZT5qQzylAEL8K0Ch4fzVvb&#10;rXkJTazVv345DDx+fL8Xq87UoqXGV5YVvI4TEMS51RUXCk7Z9mUOwgdkjbVlUnAnD6tlv7fAVNsb&#10;H6g9hkLEEPYpKihDcKmUPi/JoB9bRxy5b9sYDBE2hdQN3mK4qeUkSWbSYMWxoURH65Ly3+PVKLCj&#10;9uu8eTtnxf5xWSfkstZNf5QaDrrPDxCBuvAU/7t3WsHsPc6P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v4MMAAADcAAAADwAAAAAAAAAAAAAAAACYAgAAZHJzL2Rv&#10;d25yZXYueG1sUEsFBgAAAAAEAAQA9QAAAIgDAAAAAA==&#10;" path="m,l,21844e" filled="f" strokecolor="#181717" strokeweight=".1221mm">
                        <v:path arrowok="t" textboxrect="0,0,0,21844"/>
                      </v:shape>
                      <v:shape id="Shape 671" o:spid="_x0000_s1382" style="position:absolute;left:30759;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Ke8YA&#10;AADcAAAADwAAAGRycy9kb3ducmV2LnhtbESPQWvCQBSE70L/w/IKvYhurDRK6irFUvAiqKng8ZF9&#10;TdJm3y7ZbYz+elco9DjMzDfMYtWbRnTU+tqygsk4AUFcWF1zqeAz/xjNQfiArLGxTAou5GG1fBgs&#10;MNP2zHvqDqEUEcI+QwVVCC6T0hcVGfRj64ij92VbgyHKtpS6xXOEm0Y+J0kqDdYcFyp0tK6o+Dn8&#10;GgV22O2O7y/HvNxeT+uEXN656bdST4/92yuIQH34D/+1N1pBOpvA/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6Ke8YAAADcAAAADwAAAAAAAAAAAAAAAACYAgAAZHJz&#10;L2Rvd25yZXYueG1sUEsFBgAAAAAEAAQA9QAAAIsDAAAAAA==&#10;" path="m,l,21844e" filled="f" strokecolor="#181717" strokeweight=".1221mm">
                        <v:path arrowok="t" textboxrect="0,0,0,21844"/>
                      </v:shape>
                      <v:shape id="Shape 672" o:spid="_x0000_s1383" style="position:absolute;left:2904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DMYA&#10;AADcAAAADwAAAGRycy9kb3ducmV2LnhtbESPQWvCQBSE74X+h+UVvBTdVDFK6ipFKXgR1FTw+Mi+&#10;Jmmzb5fsNqb99a4g9DjMzDfMYtWbRnTU+tqygpdRAoK4sLrmUsFH/j6cg/ABWWNjmRT8kofV8vFh&#10;gZm2Fz5QdwyliBD2GSqoQnCZlL6oyKAfWUccvU/bGgxRtqXULV4i3DRynCSpNFhzXKjQ0bqi4vv4&#10;YxTY525/2kxPebn7O68TcnnnJl9KDZ76t1cQgfrwH763t1pBOhvD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UDMYAAADcAAAADwAAAAAAAAAAAAAAAACYAgAAZHJz&#10;L2Rvd25yZXYueG1sUEsFBgAAAAAEAAQA9QAAAIsDAAAAAA==&#10;" path="m,l,21844e" filled="f" strokecolor="#181717" strokeweight=".1221mm">
                        <v:path arrowok="t" textboxrect="0,0,0,21844"/>
                      </v:shape>
                      <v:shape id="Shape 673" o:spid="_x0000_s1384" style="position:absolute;left:27329;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xl8YA&#10;AADcAAAADwAAAGRycy9kb3ducmV2LnhtbESPQWvCQBSE74L/YXlCL6KbKo0SXaUohV6Eaip4fGSf&#10;Sdrs2yW7jWl/vVso9DjMzDfMetubRnTU+tqygsdpAoK4sLrmUsF7/jJZgvABWWNjmRR8k4ftZjhY&#10;Y6btjY/UnUIpIoR9hgqqEFwmpS8qMuin1hFH72pbgyHKtpS6xVuEm0bOkiSVBmuOCxU62lVUfJ6+&#10;jAI77t7O+6dzXh5+LruEXN65+YdSD6P+eQUiUB/+w3/tV60gXczh90w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Cxl8YAAADcAAAADwAAAAAAAAAAAAAAAACYAgAAZHJz&#10;L2Rvd25yZXYueG1sUEsFBgAAAAAEAAQA9QAAAIsDAAAAAA==&#10;" path="m,l,21844e" filled="f" strokecolor="#181717" strokeweight=".1221mm">
                        <v:path arrowok="t" textboxrect="0,0,0,21844"/>
                      </v:shape>
                      <v:shape id="Shape 674" o:spid="_x0000_s1385" style="position:absolute;left:2561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p48cA&#10;AADcAAAADwAAAGRycy9kb3ducmV2LnhtbESPT2vCQBTE74V+h+UVvBTdWP+V1FWKIvRSUKPg8ZF9&#10;TVKzb5fsGmM/fVco9DjMzG+Y+bIztWip8ZVlBcNBAoI4t7riQsEh2/RfQfiArLG2TApu5GG5eHyY&#10;Y6rtlXfU7kMhIoR9igrKEFwqpc9LMugH1hFH78s2BkOUTSF1g9cIN7V8SZKpNFhxXCjR0aqk/Ly/&#10;GAX2ud0e15NjVnz+nFYJuax1o2+lek/d+xuIQF34D/+1P7SC6WwM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pKePHAAAA3AAAAA8AAAAAAAAAAAAAAAAAmAIAAGRy&#10;cy9kb3ducmV2LnhtbFBLBQYAAAAABAAEAPUAAACMAwAAAAA=&#10;" path="m,l,21844e" filled="f" strokecolor="#181717" strokeweight=".1221mm">
                        <v:path arrowok="t" textboxrect="0,0,0,21844"/>
                      </v:shape>
                      <v:shape id="Shape 675" o:spid="_x0000_s1386" style="position:absolute;left:23899;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MeMYA&#10;AADcAAAADwAAAGRycy9kb3ducmV2LnhtbESPQWvCQBSE74L/YXlCL1I3VbQlukpRBC+Cmgo9PrLP&#10;JG327ZLdxuiv7xaEHoeZ+YZZrDpTi5YaX1lW8DJKQBDnVldcKPjIts9vIHxA1lhbJgU38rBa9nsL&#10;TLW98pHaUyhEhLBPUUEZgkul9HlJBv3IOuLoXWxjMETZFFI3eI1wU8txksykwYrjQomO1iXl36cf&#10;o8AO28N5Mz1nxf7+uU7IZa2bfCn1NOje5yACdeE//GjvtILZ6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MeMYAAADcAAAADwAAAAAAAAAAAAAAAACYAgAAZHJz&#10;L2Rvd25yZXYueG1sUEsFBgAAAAAEAAQA9QAAAIsDAAAAAA==&#10;" path="m,l,21844e" filled="f" strokecolor="#181717" strokeweight=".1221mm">
                        <v:path arrowok="t" textboxrect="0,0,0,21844"/>
                      </v:shape>
                      <v:shape id="Shape 676" o:spid="_x0000_s1387" style="position:absolute;left:2218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SD8YA&#10;AADcAAAADwAAAGRycy9kb3ducmV2LnhtbESPQWvCQBSE74L/YXlCL1I3VhpL6iqiFLwUrFHo8ZF9&#10;JtHs2yW7jWl/fVco9DjMzDfMYtWbRnTU+tqygukkAUFcWF1zqeCYvz2+gPABWWNjmRR8k4fVcjhY&#10;YKbtjT+oO4RSRAj7DBVUIbhMSl9UZNBPrCOO3tm2BkOUbSl1i7cIN418SpJUGqw5LlToaFNRcT18&#10;GQV23O1P2+dTXr7/fG4ScnnnZhelHkb9+hVEoD78h//aO60gna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cSD8YAAADcAAAADwAAAAAAAAAAAAAAAACYAgAAZHJz&#10;L2Rvd25yZXYueG1sUEsFBgAAAAAEAAQA9QAAAIsDAAAAAA==&#10;" path="m,l,21844e" filled="f" strokecolor="#181717" strokeweight=".1221mm">
                        <v:path arrowok="t" textboxrect="0,0,0,21844"/>
                      </v:shape>
                      <v:shape id="Shape 677" o:spid="_x0000_s1388" style="position:absolute;left:2046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3lMYA&#10;AADcAAAADwAAAGRycy9kb3ducmV2LnhtbESPQWvCQBSE7wX/w/IEL6VualFL6ipiEXoRqlHo8ZF9&#10;JtHs2yW7xrS/3i0IHoeZ+YaZLTpTi5YaX1lW8DpMQBDnVldcKNhn65d3ED4ga6wtk4Jf8rCY955m&#10;mGp75S21u1CICGGfooIyBJdK6fOSDPqhdcTRO9rGYIiyKaRu8BrhppajJJlIgxXHhRIdrUrKz7uL&#10;UWCf2+/D5/iQFZu/n1VCLmvd20mpQb9bfoAI1IVH+N7+0gom0y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u3lMYAAADcAAAADwAAAAAAAAAAAAAAAACYAgAAZHJz&#10;L2Rvd25yZXYueG1sUEsFBgAAAAAEAAQA9QAAAIsDAAAAAA==&#10;" path="m,l,21844e" filled="f" strokecolor="#181717" strokeweight=".1221mm">
                        <v:path arrowok="t" textboxrect="0,0,0,21844"/>
                      </v:shape>
                      <v:shape id="Shape 678" o:spid="_x0000_s1389" style="position:absolute;left:1875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j5sMA&#10;AADcAAAADwAAAGRycy9kb3ducmV2LnhtbERPz2vCMBS+C/4P4QleZKZT5qQzylAEL8K0Ch4fzVvb&#10;rXkJTazVv345DDx+fL8Xq87UoqXGV5YVvI4TEMS51RUXCk7Z9mUOwgdkjbVlUnAnD6tlv7fAVNsb&#10;H6g9hkLEEPYpKihDcKmUPi/JoB9bRxy5b9sYDBE2hdQN3mK4qeUkSWbSYMWxoURH65Ly3+PVKLCj&#10;9uu8eTtnxf5xWSfkstZNf5QaDrrPDxCBuvAU/7t3WsHsPa6N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j5sMAAADcAAAADwAAAAAAAAAAAAAAAACYAgAAZHJzL2Rv&#10;d25yZXYueG1sUEsFBgAAAAAEAAQA9QAAAIgDAAAAAA==&#10;" path="m,l,21844e" filled="f" strokecolor="#181717" strokeweight=".1221mm">
                        <v:path arrowok="t" textboxrect="0,0,0,21844"/>
                      </v:shape>
                      <v:shape id="Shape 679" o:spid="_x0000_s1390" style="position:absolute;left:1703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GfcYA&#10;AADcAAAADwAAAGRycy9kb3ducmV2LnhtbESPQWvCQBSE70L/w/IKvUjdWNFq6iqiCL0I1ih4fGRf&#10;k7TZt0t2jWl/fVcQehxm5htmvuxMLVpqfGVZwXCQgCDOra64UHDMts9TED4ga6wtk4If8rBcPPTm&#10;mGp75Q9qD6EQEcI+RQVlCC6V0uclGfQD64ij92kbgyHKppC6wWuEm1q+JMlEGqw4LpToaF1S/n24&#10;GAW23+5Pm/EpK3a/53VCLmvd6Eupp8du9QYiUBf+w/f2u1YweZ3B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iGfcYAAADcAAAADwAAAAAAAAAAAAAAAACYAgAAZHJz&#10;L2Rvd25yZXYueG1sUEsFBgAAAAAEAAQA9QAAAIsDAAAAAA==&#10;" path="m,l,21844e" filled="f" strokecolor="#181717" strokeweight=".1221mm">
                        <v:path arrowok="t" textboxrect="0,0,0,21844"/>
                      </v:shape>
                      <v:shape id="Shape 680" o:spid="_x0000_s1391" style="position:absolute;left:15319;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fx8MA&#10;AADcAAAADwAAAGRycy9kb3ducmV2LnhtbERPz2vCMBS+C/sfwhvsIpo6sUg1ylCEXYRpFTw+mre2&#10;W/MSmlg7/3pzGHj8+H4v171pREetry0rmIwTEMSF1TWXCk75bjQH4QOyxsYyKfgjD+vVy2CJmbY3&#10;PlB3DKWIIewzVFCF4DIpfVGRQT+2jjhy37Y1GCJsS6lbvMVw08j3JEmlwZpjQ4WONhUVv8erUWCH&#10;3dd5Ozvn5f5+2STk8s5Nf5R6e+0/FiAC9eEp/nd/agXpPM6P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dfx8MAAADcAAAADwAAAAAAAAAAAAAAAACYAgAAZHJzL2Rv&#10;d25yZXYueG1sUEsFBgAAAAAEAAQA9QAAAIgDAAAAAA==&#10;" path="m,l,21844e" filled="f" strokecolor="#181717" strokeweight=".1221mm">
                        <v:path arrowok="t" textboxrect="0,0,0,21844"/>
                      </v:shape>
                      <v:shape id="Shape 681" o:spid="_x0000_s1392" style="position:absolute;left:1360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6XMUA&#10;AADcAAAADwAAAGRycy9kb3ducmV2LnhtbESPQWvCQBSE70L/w/IKXkQ3WioSXaVYBC8FaxQ8PrLP&#10;JG327ZJdY+yv7wqCx2FmvmEWq87UoqXGV5YVjEcJCOLc6ooLBYdsM5yB8AFZY22ZFNzIw2r50ltg&#10;qu2Vv6ndh0JECPsUFZQhuFRKn5dk0I+sI47e2TYGQ5RNIXWD1wg3tZwkyVQarDgulOhoXVL+u78Y&#10;BXbQ7o6f78es+Po7rRNyWevefpTqv3YfcxCBuvAMP9pbrWA6G8P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pcxQAAANwAAAAPAAAAAAAAAAAAAAAAAJgCAABkcnMv&#10;ZG93bnJldi54bWxQSwUGAAAAAAQABAD1AAAAigMAAAAA&#10;" path="m,l,21844e" filled="f" strokecolor="#181717" strokeweight=".1221mm">
                        <v:path arrowok="t" textboxrect="0,0,0,21844"/>
                      </v:shape>
                      <v:shape id="Shape 682" o:spid="_x0000_s1393" style="position:absolute;left:11889;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lkK8YA&#10;AADcAAAADwAAAGRycy9kb3ducmV2LnhtbESPQWvCQBSE7wX/w/KEXkrdqFQkdRPEUuhFaI1Cj4/s&#10;axLNvl2y25j6692C4HGYmW+YVT6YVvTU+caygukkAUFcWt1wpWBfvD8vQfiArLG1TAr+yEOejR5W&#10;mGp75i/qd6ESEcI+RQV1CC6V0pc1GfQT64ij92M7gyHKrpK6w3OEm1bOkmQhDTYcF2p0tKmpPO1+&#10;jQL71H8e3l4ORbW9fG8SckXv5kelHsfD+hVEoCHcw7f2h1awWM7g/0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lkK8YAAADcAAAADwAAAAAAAAAAAAAAAACYAgAAZHJz&#10;L2Rvd25yZXYueG1sUEsFBgAAAAAEAAQA9QAAAIsDAAAAAA==&#10;" path="m,l,21844e" filled="f" strokecolor="#181717" strokeweight=".1221mm">
                        <v:path arrowok="t" textboxrect="0,0,0,21844"/>
                      </v:shape>
                      <v:shape id="Shape 683" o:spid="_x0000_s1394" style="position:absolute;left:1017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BsMYA&#10;AADcAAAADwAAAGRycy9kb3ducmV2LnhtbESPQWvCQBSE7wX/w/KEXopurFQkugliKfQitKaCx0f2&#10;mUSzb5fsNsb++m5B6HGYmW+YdT6YVvTU+caygtk0AUFcWt1wpeCreJssQfiArLG1TApu5CHPRg9r&#10;TLW98if1+1CJCGGfooI6BJdK6cuaDPqpdcTRO9nOYIiyq6Tu8BrhppXPSbKQBhuOCzU62tZUXvbf&#10;RoF96j8Ory+Hotr9HLcJuaJ387NSj+NhswIRaAj/4Xv7XStYLOf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XBsMYAAADcAAAADwAAAAAAAAAAAAAAAACYAgAAZHJz&#10;L2Rvd25yZXYueG1sUEsFBgAAAAAEAAQA9QAAAIsDAAAAAA==&#10;" path="m,l,21844e" filled="f" strokecolor="#181717" strokeweight=".1221mm">
                        <v:path arrowok="t" textboxrect="0,0,0,21844"/>
                      </v:shape>
                      <v:shape id="Shape 684" o:spid="_x0000_s1395" style="position:absolute;left:845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xMYA&#10;AADcAAAADwAAAGRycy9kb3ducmV2LnhtbESPQWvCQBSE7wX/w/IEL0U3tSqSuopYhF6EahR6fGRf&#10;k9Ts2yW7xrS/3i0IHoeZ+YZZrDpTi5YaX1lW8DJKQBDnVldcKDhm2+EchA/IGmvLpOCXPKyWvacF&#10;ptpeeU/tIRQiQtinqKAMwaVS+rwkg35kHXH0vm1jMETZFFI3eI1wU8txksykwYrjQomONiXl58PF&#10;KLDP7efpfXrKit3f1yYhl7Xu9UepQb9bv4EI1IVH+N7+0Apm8wn8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ZxMYAAADcAAAADwAAAAAAAAAAAAAAAACYAgAAZHJz&#10;L2Rvd25yZXYueG1sUEsFBgAAAAAEAAQA9QAAAIsDAAAAAA==&#10;" path="m,l,21844e" filled="f" strokecolor="#181717" strokeweight=".1221mm">
                        <v:path arrowok="t" textboxrect="0,0,0,21844"/>
                      </v:shape>
                      <v:shape id="Shape 685" o:spid="_x0000_s1396" style="position:absolute;left:674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8X8UA&#10;AADcAAAADwAAAGRycy9kb3ducmV2LnhtbESPQWvCQBSE7wX/w/IEL6VubFEkdRWxFLwIahR6fGRf&#10;k2j27ZLdxthf7wqCx2FmvmFmi87UoqXGV5YVjIYJCOLc6ooLBYfs+20KwgdkjbVlUnAlD4t572WG&#10;qbYX3lG7D4WIEPYpKihDcKmUPi/JoB9aRxy9X9sYDFE2hdQNXiLc1PI9SSbSYMVxoURHq5Ly8/7P&#10;KLCv7fb4NT5mxeb/Z5WQy1r3cVJq0O+WnyACdeEZfrTXWsFkOob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PxfxQAAANwAAAAPAAAAAAAAAAAAAAAAAJgCAABkcnMv&#10;ZG93bnJldi54bWxQSwUGAAAAAAQABAD1AAAAigMAAAAA&#10;" path="m,l,21844e" filled="f" strokecolor="#181717" strokeweight=".1221mm">
                        <v:path arrowok="t" textboxrect="0,0,0,21844"/>
                      </v:shape>
                      <v:shape id="Shape 686" o:spid="_x0000_s1397" style="position:absolute;left:502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iKMYA&#10;AADcAAAADwAAAGRycy9kb3ducmV2LnhtbESPQWvCQBSE70L/w/IKXqRutDSE6CpFKfRSsKaCx0f2&#10;mcRm3y7ZbUz767uC4HGYmW+Y5Xowreip841lBbNpAoK4tLrhSsFX8faUgfABWWNrmRT8kof16mG0&#10;xFzbC39Svw+ViBD2OSqoQ3C5lL6syaCfWkccvZPtDIYou0rqDi8Rblo5T5JUGmw4LtToaFNT+b3/&#10;MQrspN8dti+Hovr4O24SckXvns9KjR+H1wWIQEO4h2/td60gzVK4no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JiKMYAAADcAAAADwAAAAAAAAAAAAAAAACYAgAAZHJz&#10;L2Rvd25yZXYueG1sUEsFBgAAAAAEAAQA9QAAAIsDAAAAAA==&#10;" path="m,l,21844e" filled="f" strokecolor="#181717" strokeweight=".1221mm">
                        <v:path arrowok="t" textboxrect="0,0,0,21844"/>
                      </v:shape>
                      <v:shape id="Shape 687" o:spid="_x0000_s1398" style="position:absolute;left:3310;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Hs8YA&#10;AADcAAAADwAAAGRycy9kb3ducmV2LnhtbESPQWvCQBSE70L/w/IKvYhurDRKdJWiFLwU1FTw+Mi+&#10;Jmmzb5fsNkZ/fVco9DjMzDfMct2bRnTU+tqygsk4AUFcWF1zqeAjfxvNQfiArLGxTAqu5GG9ehgs&#10;MdP2wgfqjqEUEcI+QwVVCC6T0hcVGfRj64ij92lbgyHKtpS6xUuEm0Y+J0kqDdYcFyp0tKmo+D7+&#10;GAV22O1P25dTXr7fzpuEXN656ZdST4/96wJEoD78h//aO60gnc/g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7Hs8YAAADcAAAADwAAAAAAAAAAAAAAAACYAgAAZHJz&#10;L2Rvd25yZXYueG1sUEsFBgAAAAAEAAQA9QAAAIsDAAAAAA==&#10;" path="m,l,21844e" filled="f" strokecolor="#181717" strokeweight=".1221mm">
                        <v:path arrowok="t" textboxrect="0,0,0,21844"/>
                      </v:shape>
                      <v:shape id="Shape 688" o:spid="_x0000_s1399" style="position:absolute;left:1591;top:18262;width:0;height:218;visibility:visible;mso-wrap-style:square;v-text-anchor:top" coordsize="0,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TwcMA&#10;AADcAAAADwAAAGRycy9kb3ducmV2LnhtbERPz2vCMBS+C/sfwhvsIpo6sUg1ylCEXYRpFTw+mre2&#10;W/MSmlg7/3pzGHj8+H4v171pREetry0rmIwTEMSF1TWXCk75bjQH4QOyxsYyKfgjD+vVy2CJmbY3&#10;PlB3DKWIIewzVFCF4DIpfVGRQT+2jjhy37Y1GCJsS6lbvMVw08j3JEmlwZpjQ4WONhUVv8erUWCH&#10;3dd5Ozvn5f5+2STk8s5Nf5R6e+0/FiAC9eEp/nd/agXpPK6N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TwcMAAADcAAAADwAAAAAAAAAAAAAAAACYAgAAZHJzL2Rv&#10;d25yZXYueG1sUEsFBgAAAAAEAAQA9QAAAIgDAAAAAA==&#10;" path="m,l,21844e" filled="f" strokecolor="#181717" strokeweight=".1221mm">
                        <v:path arrowok="t" textboxrect="0,0,0,21844"/>
                      </v:shape>
                      <v:shape id="Shape 689" o:spid="_x0000_s1400" style="position:absolute;left:1664;top:4235;width:28593;height:9293;visibility:visible;mso-wrap-style:square;v-text-anchor:top" coordsize="2859316,92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7esQA&#10;AADcAAAADwAAAGRycy9kb3ducmV2LnhtbESPQYvCMBSE78L+h/AWvGlaxVKrUURYEHSRqhdvj+bZ&#10;lm1eShO1++83woLHYWa+YZbr3jTiQZ2rLSuIxxEI4sLqmksFl/PXKAXhPLLGxjIp+CUH69XHYImZ&#10;tk/O6XHypQgQdhkqqLxvMyldUZFBN7YtcfButjPog+xKqTt8Brhp5CSKEmmw5rBQYUvbioqf090o&#10;2E6/7XGSxLtEuk0uZ/E13R9mSg0/+80ChKfev8P/7Z1WkKRz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O3rEAAAA3AAAAA8AAAAAAAAAAAAAAAAAmAIAAGRycy9k&#10;b3ducmV2LnhtbFBLBQYAAAAABAAEAPUAAACJAwAAAAA=&#10;" path="m,440627l14567,407848,28397,375082r14580,65545l56807,423875,71374,359054,85941,342303r13843,32779l114338,359054r14567,l142748,342303r14567,16751l171145,326288r14567,16015l200279,391833r13843,-65545l228689,293510r14567,32778l257086,391833r14567,l286220,423875r13843,32766l314630,505447r13830,16752l343027,538213r14567,l371437,505447r14567,l400558,554241r13843,16751l428968,538213r13843,-32766l457365,522199r14580,-48806l485775,440627r14567,-16752l514909,407848r13843,-32766l543306,375082r14580,81559l571716,489420r14567,l600126,489420r14554,-16027l629260,456641r13830,16752l657657,505447r14567,l686054,505447r14567,16752l714464,522199r14567,-48806l743598,391833r13830,-32779l771995,375082r14567,32766l800405,423875r14567,-64821l829539,342303r13842,32779l857936,391833r13843,-16751l886346,359054r14567,-16751l914743,407848r14567,16027l943877,375082r13843,-48794l972287,244716r13830,48794l1000684,359054r14567,l1029094,326288r14567,32766l1058227,375082r13831,-32779l1086625,293510r14567,-16028l1115035,293510r14554,16751l1143432,456641r14567,65558l1172566,473393r13843,-49518l1200963,473393r14580,-32766l1229373,407848r14567,16027l1257770,423875r14580,l1286904,456641r13843,32779l1315314,407848r14567,-97587l1343711,228689r14567,l1372845,211938r13843,l1401254,195910r13831,16028l1429664,163144r14554,-97587l1458062,r14566,32779l1487195,65557r13831,146381l1515605,440627r13831,130365l1544002,603771r14568,l1572400,668592r14567,48793l1601534,798944r13843,48794l1629931,929323r13856,-64834l1658341,864489r14567,-81572l1686751,603771r14554,-98324l1715872,489420r13855,16027l1744282,473393r14567,-16752l1772691,473393r14555,80848l1801089,538213r14567,l1830222,522199r13831,-32779l1858632,505447r14555,-48806l1887029,440627r14567,-48794l1915427,342303r14566,-32042l1944573,277482r13830,l1972971,261468r14566,l2001367,244716r14580,32766l2030501,293510r13844,32778l2058911,342303r13830,l2087309,359054r14566,48794l2115719,456641r14566,16752l2144853,505447r13842,-32054l2173249,440627r13844,l2201659,473393r14555,l2230069,505447r14555,-16027l2259191,538213r13842,48807l2287600,554241r14555,-64821l2315998,473393r14566,32054l2344407,554241r14567,32779l2373541,554241r13830,-32042l2401938,538213r14567,32779l2430336,538213r14579,-64820l2458746,473393r14566,l2487879,489420r13831,32779l2516276,522199r14580,l2544686,570992r14568,64821l2573820,717385r13830,-16027l2602230,701358r13830,32778l2630628,701358r14566,l2659037,701358r14567,l2688158,734136r13843,-16751l2716568,685343r13831,-32779l2744978,619785r14554,32779l2773375,668592r14567,l2802509,668592r13843,l2830906,668592r14567,-16028l2859316,603771e" filled="f" strokecolor="#af352e" strokeweight=".44697mm">
                        <v:stroke endcap="round"/>
                        <v:path arrowok="t" textboxrect="0,0,2859316,929323"/>
                      </v:shape>
                      <v:shape id="Shape 690" o:spid="_x0000_s1401" style="position:absolute;left:30257;top:8473;width:2148;height:1799;visibility:visible;mso-wrap-style:square;v-text-anchor:top" coordsize="214846,17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LncMA&#10;AADcAAAADwAAAGRycy9kb3ducmV2LnhtbERPy2rCQBTdC/7DcIXudKKLoKmjFEWwRRBtwC4vmds8&#10;zNyJmWmS/n1nIXR5OO/1djC16Kh1pWUF81kEgjizuuRcQfp5mC5BOI+ssbZMCn7JwXYzHq0x0bbn&#10;C3VXn4sQwi5BBYX3TSKlywoy6Ga2IQ7ct20N+gDbXOoW+xBuarmIolgaLDk0FNjQrqDsfv0xCm5V&#10;v6+O77dD+ugW59M8+6jkV6zUy2R4ewXhafD/4qf7qBXEq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CLncMAAADcAAAADwAAAAAAAAAAAAAAAACYAgAAZHJzL2Rv&#10;d25yZXYueG1sUEsFBgAAAAAEAAQA9QAAAIgDAAAAAA==&#10;" path="m,179895l14567,147129r13830,l42977,98323,57531,16751,71374,,85941,32779r14566,l114338,65557r14567,32766l142748,81572,157315,49530,171882,32779r13843,16751l200279,32779,214846,16751e" filled="f" strokecolor="#af352e" strokeweight=".44697mm">
                        <v:stroke endcap="round"/>
                        <v:path arrowok="t" textboxrect="0,0,214846,179895"/>
                      </v:shape>
                      <v:rect id="Rectangle 691" o:spid="_x0000_s1402" style="position:absolute;left:1552;top:18804;width:22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706602" w:rsidRDefault="00706602" w:rsidP="00D3143F">
                              <w:pPr>
                                <w:spacing w:after="160" w:line="259" w:lineRule="auto"/>
                              </w:pPr>
                              <w:r>
                                <w:rPr>
                                  <w:w w:val="97"/>
                                  <w:sz w:val="13"/>
                                </w:rPr>
                                <w:t>2000</w:t>
                              </w:r>
                            </w:p>
                          </w:txbxContent>
                        </v:textbox>
                      </v:rect>
                      <v:rect id="Rectangle 692" o:spid="_x0000_s1403" style="position:absolute;left:4983;top:18804;width:22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2002</w:t>
                              </w:r>
                            </w:p>
                          </w:txbxContent>
                        </v:textbox>
                      </v:rect>
                      <v:rect id="Rectangle 693" o:spid="_x0000_s1404" style="position:absolute;left:8415;top:18804;width:22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2004</w:t>
                              </w:r>
                            </w:p>
                          </w:txbxContent>
                        </v:textbox>
                      </v:rect>
                      <v:rect id="Rectangle 694" o:spid="_x0000_s1405" style="position:absolute;left:11847;top:18804;width:22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2006</w:t>
                              </w:r>
                            </w:p>
                          </w:txbxContent>
                        </v:textbox>
                      </v:rect>
                      <v:rect id="Rectangle 695" o:spid="_x0000_s1406" style="position:absolute;left:15279;top:18804;width:22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2008</w:t>
                              </w:r>
                            </w:p>
                          </w:txbxContent>
                        </v:textbox>
                      </v:rect>
                      <v:rect id="Rectangle 696" o:spid="_x0000_s1407" style="position:absolute;left:18711;top:18804;width:22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706602" w:rsidRDefault="00706602" w:rsidP="00D3143F">
                              <w:pPr>
                                <w:spacing w:after="160" w:line="259" w:lineRule="auto"/>
                              </w:pPr>
                              <w:r>
                                <w:rPr>
                                  <w:w w:val="97"/>
                                  <w:sz w:val="13"/>
                                </w:rPr>
                                <w:t>2010</w:t>
                              </w:r>
                            </w:p>
                          </w:txbxContent>
                        </v:textbox>
                      </v:rect>
                      <v:rect id="Rectangle 697" o:spid="_x0000_s1408" style="position:absolute;left:22142;top:18804;width:2245;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2012</w:t>
                              </w:r>
                            </w:p>
                          </w:txbxContent>
                        </v:textbox>
                      </v:rect>
                      <v:rect id="Rectangle 698" o:spid="_x0000_s1409" style="position:absolute;left:25573;top:18804;width:22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706602" w:rsidRDefault="00706602" w:rsidP="00D3143F">
                              <w:pPr>
                                <w:spacing w:after="160" w:line="259" w:lineRule="auto"/>
                              </w:pPr>
                              <w:r>
                                <w:rPr>
                                  <w:w w:val="97"/>
                                  <w:sz w:val="13"/>
                                </w:rPr>
                                <w:t>2014</w:t>
                              </w:r>
                            </w:p>
                          </w:txbxContent>
                        </v:textbox>
                      </v:rect>
                      <v:rect id="Rectangle 699" o:spid="_x0000_s1410" style="position:absolute;left:29005;top:18804;width:22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706602" w:rsidRDefault="00706602" w:rsidP="00D3143F">
                              <w:pPr>
                                <w:spacing w:after="160" w:line="259" w:lineRule="auto"/>
                              </w:pPr>
                              <w:r>
                                <w:rPr>
                                  <w:w w:val="97"/>
                                  <w:sz w:val="13"/>
                                </w:rPr>
                                <w:t>2016</w:t>
                              </w:r>
                            </w:p>
                          </w:txbxContent>
                        </v:textbox>
                      </v:rect>
                      <v:rect id="Rectangle 700" o:spid="_x0000_s1411" style="position:absolute;left:32380;top:18804;width:2246;height:1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ssMA&#10;AADcAAAADwAAAGRycy9kb3ducmV2LnhtbERPTW+CQBC9N/E/bMakt7rooVVkMUbbwLFiE+ttwk6B&#10;lJ0l7BZof333YOLx5X0nu8m0YqDeNZYVLBcRCOLS6oYrBR/nt6c1COeRNbaWScEvOdils4cEY21H&#10;PtFQ+EqEEHYxKqi972IpXVmTQbewHXHgvmxv0AfYV1L3OIZw08pVFD1Lgw2Hhho7OtRUfhc/RkG2&#10;7vafuf0bq/b1ml3eL5vjeeOVepxP+y0IT5O/i2/uXCt4ic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ussMAAADcAAAADwAAAAAAAAAAAAAAAACYAgAAZHJzL2Rv&#10;d25yZXYueG1sUEsFBgAAAAAEAAQA9QAAAIgDAAAAAA==&#10;" filled="f" stroked="f">
                        <v:textbox inset="0,0,0,0">
                          <w:txbxContent>
                            <w:p w:rsidR="00706602" w:rsidRDefault="00706602" w:rsidP="00D3143F">
                              <w:pPr>
                                <w:spacing w:after="160" w:line="259" w:lineRule="auto"/>
                              </w:pPr>
                              <w:r>
                                <w:rPr>
                                  <w:w w:val="97"/>
                                  <w:sz w:val="13"/>
                                </w:rPr>
                                <w:t>2018</w:t>
                              </w:r>
                            </w:p>
                          </w:txbxContent>
                        </v:textbox>
                      </v:rect>
                      <v:rect id="Rectangle 701" o:spid="_x0000_s1412" style="position:absolute;left:34637;top:17865;width:91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706602" w:rsidRDefault="00706602" w:rsidP="00D3143F">
                              <w:pPr>
                                <w:spacing w:after="160" w:line="259" w:lineRule="auto"/>
                              </w:pPr>
                              <w:r>
                                <w:rPr>
                                  <w:color w:val="AF352E"/>
                                  <w:w w:val="99"/>
                                  <w:sz w:val="13"/>
                                </w:rPr>
                                <w:t>-4</w:t>
                              </w:r>
                            </w:p>
                          </w:txbxContent>
                        </v:textbox>
                      </v:rect>
                      <v:rect id="Rectangle 702" o:spid="_x0000_s1413" style="position:absolute;left:34637;top:16234;width:91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706602" w:rsidRDefault="00706602" w:rsidP="00D3143F">
                              <w:pPr>
                                <w:spacing w:after="160" w:line="259" w:lineRule="auto"/>
                              </w:pPr>
                              <w:r>
                                <w:rPr>
                                  <w:color w:val="AF352E"/>
                                  <w:w w:val="99"/>
                                  <w:sz w:val="13"/>
                                </w:rPr>
                                <w:t>-3</w:t>
                              </w:r>
                            </w:p>
                          </w:txbxContent>
                        </v:textbox>
                      </v:rect>
                      <v:rect id="Rectangle 703" o:spid="_x0000_s1414" style="position:absolute;left:34637;top:14603;width:91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706602" w:rsidRDefault="00706602" w:rsidP="00D3143F">
                              <w:pPr>
                                <w:spacing w:after="160" w:line="259" w:lineRule="auto"/>
                              </w:pPr>
                              <w:r>
                                <w:rPr>
                                  <w:color w:val="AF352E"/>
                                  <w:w w:val="99"/>
                                  <w:sz w:val="13"/>
                                </w:rPr>
                                <w:t>-2</w:t>
                              </w:r>
                            </w:p>
                          </w:txbxContent>
                        </v:textbox>
                      </v:rect>
                      <v:rect id="Rectangle 704" o:spid="_x0000_s1415" style="position:absolute;left:34637;top:12973;width:912;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706602" w:rsidRDefault="00706602" w:rsidP="00D3143F">
                              <w:pPr>
                                <w:spacing w:after="160" w:line="259" w:lineRule="auto"/>
                              </w:pPr>
                              <w:r>
                                <w:rPr>
                                  <w:color w:val="AF352E"/>
                                  <w:w w:val="99"/>
                                  <w:sz w:val="13"/>
                                </w:rPr>
                                <w:t>-1</w:t>
                              </w:r>
                            </w:p>
                          </w:txbxContent>
                        </v:textbox>
                      </v:rect>
                      <v:rect id="Rectangle 705" o:spid="_x0000_s1416" style="position:absolute;left:34900;top:11342;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706602" w:rsidRDefault="00706602" w:rsidP="00D3143F">
                              <w:pPr>
                                <w:spacing w:after="160" w:line="259" w:lineRule="auto"/>
                              </w:pPr>
                              <w:r>
                                <w:rPr>
                                  <w:color w:val="AF352E"/>
                                  <w:w w:val="98"/>
                                  <w:sz w:val="13"/>
                                </w:rPr>
                                <w:t>0</w:t>
                              </w:r>
                            </w:p>
                          </w:txbxContent>
                        </v:textbox>
                      </v:rect>
                      <v:rect id="Rectangle 706" o:spid="_x0000_s1417" style="position:absolute;left:34900;top:9713;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706602" w:rsidRDefault="00706602" w:rsidP="00D3143F">
                              <w:pPr>
                                <w:spacing w:after="160" w:line="259" w:lineRule="auto"/>
                              </w:pPr>
                              <w:r>
                                <w:rPr>
                                  <w:color w:val="AF352E"/>
                                  <w:w w:val="98"/>
                                  <w:sz w:val="13"/>
                                </w:rPr>
                                <w:t>1</w:t>
                              </w:r>
                            </w:p>
                          </w:txbxContent>
                        </v:textbox>
                      </v:rect>
                      <v:rect id="Rectangle 707" o:spid="_x0000_s1418" style="position:absolute;left:34900;top:8082;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706602" w:rsidRDefault="00706602" w:rsidP="00D3143F">
                              <w:pPr>
                                <w:spacing w:after="160" w:line="259" w:lineRule="auto"/>
                              </w:pPr>
                              <w:r>
                                <w:rPr>
                                  <w:color w:val="AF352E"/>
                                  <w:w w:val="98"/>
                                  <w:sz w:val="13"/>
                                </w:rPr>
                                <w:t>2</w:t>
                              </w:r>
                            </w:p>
                          </w:txbxContent>
                        </v:textbox>
                      </v:rect>
                      <v:rect id="Rectangle 708" o:spid="_x0000_s1419" style="position:absolute;left:34900;top:6451;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706602" w:rsidRDefault="00706602" w:rsidP="00D3143F">
                              <w:pPr>
                                <w:spacing w:after="160" w:line="259" w:lineRule="auto"/>
                              </w:pPr>
                              <w:r>
                                <w:rPr>
                                  <w:color w:val="AF352E"/>
                                  <w:w w:val="98"/>
                                  <w:sz w:val="13"/>
                                </w:rPr>
                                <w:t>3</w:t>
                              </w:r>
                            </w:p>
                          </w:txbxContent>
                        </v:textbox>
                      </v:rect>
                      <v:rect id="Rectangle 709" o:spid="_x0000_s1420" style="position:absolute;left:34900;top:4820;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706602" w:rsidRDefault="00706602" w:rsidP="00D3143F">
                              <w:pPr>
                                <w:spacing w:after="160" w:line="259" w:lineRule="auto"/>
                              </w:pPr>
                              <w:r>
                                <w:rPr>
                                  <w:color w:val="AF352E"/>
                                  <w:w w:val="98"/>
                                  <w:sz w:val="13"/>
                                </w:rPr>
                                <w:t>4</w:t>
                              </w:r>
                            </w:p>
                          </w:txbxContent>
                        </v:textbox>
                      </v:rect>
                      <v:rect id="Rectangle 710" o:spid="_x0000_s1421" style="position:absolute;left:34900;top:3189;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706602" w:rsidRDefault="00706602" w:rsidP="00D3143F">
                              <w:pPr>
                                <w:spacing w:after="160" w:line="259" w:lineRule="auto"/>
                              </w:pPr>
                              <w:r>
                                <w:rPr>
                                  <w:color w:val="AF352E"/>
                                  <w:w w:val="98"/>
                                  <w:sz w:val="13"/>
                                </w:rPr>
                                <w:t>5</w:t>
                              </w:r>
                            </w:p>
                          </w:txbxContent>
                        </v:textbox>
                      </v:rect>
                      <v:rect id="Rectangle 711" o:spid="_x0000_s1422" style="position:absolute;left:91;top:17864;width:912;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706602" w:rsidRDefault="00706602" w:rsidP="00D3143F">
                              <w:pPr>
                                <w:spacing w:after="160" w:line="259" w:lineRule="auto"/>
                              </w:pPr>
                              <w:r>
                                <w:rPr>
                                  <w:color w:val="416EA7"/>
                                  <w:w w:val="99"/>
                                  <w:sz w:val="13"/>
                                </w:rPr>
                                <w:t>-4</w:t>
                              </w:r>
                            </w:p>
                          </w:txbxContent>
                        </v:textbox>
                      </v:rect>
                      <v:rect id="Rectangle 712" o:spid="_x0000_s1423" style="position:absolute;left:91;top:16233;width:912;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706602" w:rsidRDefault="00706602" w:rsidP="00D3143F">
                              <w:pPr>
                                <w:spacing w:after="160" w:line="259" w:lineRule="auto"/>
                              </w:pPr>
                              <w:r>
                                <w:rPr>
                                  <w:color w:val="416EA7"/>
                                  <w:w w:val="99"/>
                                  <w:sz w:val="13"/>
                                </w:rPr>
                                <w:t>-3</w:t>
                              </w:r>
                            </w:p>
                          </w:txbxContent>
                        </v:textbox>
                      </v:rect>
                      <v:rect id="Rectangle 713" o:spid="_x0000_s1424" style="position:absolute;left:91;top:14602;width:912;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706602" w:rsidRDefault="00706602" w:rsidP="00D3143F">
                              <w:pPr>
                                <w:spacing w:after="160" w:line="259" w:lineRule="auto"/>
                              </w:pPr>
                              <w:r>
                                <w:rPr>
                                  <w:color w:val="416EA7"/>
                                  <w:w w:val="99"/>
                                  <w:sz w:val="13"/>
                                </w:rPr>
                                <w:t>-2</w:t>
                              </w:r>
                            </w:p>
                          </w:txbxContent>
                        </v:textbox>
                      </v:rect>
                      <v:rect id="Rectangle 714" o:spid="_x0000_s1425" style="position:absolute;left:91;top:12972;width:912;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bMYA&#10;AADcAAAADwAAAGRycy9kb3ducmV2LnhtbESPQWvCQBSE7wX/w/IEb3WjS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K+bMYAAADcAAAADwAAAAAAAAAAAAAAAACYAgAAZHJz&#10;L2Rvd25yZXYueG1sUEsFBgAAAAAEAAQA9QAAAIsDAAAAAA==&#10;" filled="f" stroked="f">
                        <v:textbox inset="0,0,0,0">
                          <w:txbxContent>
                            <w:p w:rsidR="00706602" w:rsidRDefault="00706602" w:rsidP="00D3143F">
                              <w:pPr>
                                <w:spacing w:after="160" w:line="259" w:lineRule="auto"/>
                              </w:pPr>
                              <w:r>
                                <w:rPr>
                                  <w:color w:val="416EA7"/>
                                  <w:w w:val="99"/>
                                  <w:sz w:val="13"/>
                                </w:rPr>
                                <w:t>-1</w:t>
                              </w:r>
                            </w:p>
                          </w:txbxContent>
                        </v:textbox>
                      </v:rect>
                      <v:rect id="Rectangle 715" o:spid="_x0000_s1426" style="position:absolute;left:356;top:11341;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706602" w:rsidRDefault="00706602" w:rsidP="00D3143F">
                              <w:pPr>
                                <w:spacing w:after="160" w:line="259" w:lineRule="auto"/>
                              </w:pPr>
                              <w:r>
                                <w:rPr>
                                  <w:color w:val="416EA7"/>
                                  <w:w w:val="98"/>
                                  <w:sz w:val="13"/>
                                </w:rPr>
                                <w:t>0</w:t>
                              </w:r>
                            </w:p>
                          </w:txbxContent>
                        </v:textbox>
                      </v:rect>
                      <v:rect id="Rectangle 716" o:spid="_x0000_s1427" style="position:absolute;left:356;top:9711;width:563;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706602" w:rsidRDefault="00706602" w:rsidP="00D3143F">
                              <w:pPr>
                                <w:spacing w:after="160" w:line="259" w:lineRule="auto"/>
                              </w:pPr>
                              <w:r>
                                <w:rPr>
                                  <w:color w:val="416EA7"/>
                                  <w:w w:val="98"/>
                                  <w:sz w:val="13"/>
                                </w:rPr>
                                <w:t>1</w:t>
                              </w:r>
                            </w:p>
                          </w:txbxContent>
                        </v:textbox>
                      </v:rect>
                      <v:rect id="Rectangle 717" o:spid="_x0000_s1428" style="position:absolute;left:356;top:8081;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706602" w:rsidRDefault="00706602" w:rsidP="00D3143F">
                              <w:pPr>
                                <w:spacing w:after="160" w:line="259" w:lineRule="auto"/>
                              </w:pPr>
                              <w:r>
                                <w:rPr>
                                  <w:color w:val="416EA7"/>
                                  <w:w w:val="98"/>
                                  <w:sz w:val="13"/>
                                </w:rPr>
                                <w:t>2</w:t>
                              </w:r>
                            </w:p>
                          </w:txbxContent>
                        </v:textbox>
                      </v:rect>
                      <v:rect id="Rectangle 718" o:spid="_x0000_s1429" style="position:absolute;left:356;top:6450;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706602" w:rsidRDefault="00706602" w:rsidP="00D3143F">
                              <w:pPr>
                                <w:spacing w:after="160" w:line="259" w:lineRule="auto"/>
                              </w:pPr>
                              <w:r>
                                <w:rPr>
                                  <w:color w:val="416EA7"/>
                                  <w:w w:val="98"/>
                                  <w:sz w:val="13"/>
                                </w:rPr>
                                <w:t>3</w:t>
                              </w:r>
                            </w:p>
                          </w:txbxContent>
                        </v:textbox>
                      </v:rect>
                      <v:rect id="Rectangle 719" o:spid="_x0000_s1430" style="position:absolute;left:356;top:4819;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706602" w:rsidRDefault="00706602" w:rsidP="00D3143F">
                              <w:pPr>
                                <w:spacing w:after="160" w:line="259" w:lineRule="auto"/>
                              </w:pPr>
                              <w:r>
                                <w:rPr>
                                  <w:color w:val="416EA7"/>
                                  <w:w w:val="98"/>
                                  <w:sz w:val="13"/>
                                </w:rPr>
                                <w:t>4</w:t>
                              </w:r>
                            </w:p>
                          </w:txbxContent>
                        </v:textbox>
                      </v:rect>
                      <v:rect id="Rectangle 720" o:spid="_x0000_s1431" style="position:absolute;left:356;top:3188;width:563;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706602" w:rsidRDefault="00706602" w:rsidP="00D3143F">
                              <w:pPr>
                                <w:spacing w:after="160" w:line="259" w:lineRule="auto"/>
                              </w:pPr>
                              <w:r>
                                <w:rPr>
                                  <w:color w:val="416EA7"/>
                                  <w:w w:val="98"/>
                                  <w:sz w:val="13"/>
                                </w:rPr>
                                <w:t>5</w:t>
                              </w:r>
                            </w:p>
                          </w:txbxContent>
                        </v:textbox>
                      </v:rect>
                      <v:shape id="Shape 105802" o:spid="_x0000_s1432" style="position:absolute;left:1576;top:1092;width:481;height:481;visibility:visible;mso-wrap-style:square;v-text-anchor:top" coordsize="48070,48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2M8EA&#10;AADfAAAADwAAAGRycy9kb3ducmV2LnhtbERPXWvCMBR9H+w/hDvY20wMKLUaRUTB1+l07O3SXNti&#10;c1OaqPXfG0HY4+F8zxa9a8SVulB7NjAcKBDEhbc1lwZ+9puvDESIyBYbz2TgTgEW8/e3GebW3/ib&#10;rrtYihTCIUcDVYxtLmUoKnIYBr4lTtzJdw5jgl0pbYe3FO4aqZUaS4c1p4YKW1pVVJx3F2fg14/U&#10;YT25b/3fsRjavdaas6Mxnx/9cgoiUh//xS/31qb5apQpDc8/CY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bdjPBAAAA3wAAAA8AAAAAAAAAAAAAAAAAmAIAAGRycy9kb3du&#10;cmV2LnhtbFBLBQYAAAAABAAEAPUAAACGAwAAAAA=&#10;" path="m,l48070,r,48069l,48069,,e" fillcolor="#416ea7" stroked="f" strokeweight="0">
                        <v:stroke endcap="round"/>
                        <v:path arrowok="t" textboxrect="0,0,48070,48069"/>
                      </v:shape>
                      <v:rect id="Rectangle 723" o:spid="_x0000_s1433" style="position:absolute;left:2277;top:909;width:5376;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spcUA&#10;AADcAAAADwAAAGRycy9kb3ducmV2LnhtbESPS4vCQBCE78L+h6EX9qaTdcF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lxQAAANwAAAAPAAAAAAAAAAAAAAAAAJgCAABkcnMv&#10;ZG93bnJldi54bWxQSwUGAAAAAAQABAD1AAAAigMAAAAA&#10;" filled="f" stroked="f">
                        <v:textbox inset="0,0,0,0">
                          <w:txbxContent>
                            <w:p w:rsidR="00706602" w:rsidRDefault="00706602" w:rsidP="00D3143F">
                              <w:pPr>
                                <w:spacing w:after="160" w:line="259" w:lineRule="auto"/>
                              </w:pPr>
                              <w:r>
                                <w:rPr>
                                  <w:w w:val="104"/>
                                  <w:sz w:val="13"/>
                                </w:rPr>
                                <w:t>Output</w:t>
                              </w:r>
                              <w:r>
                                <w:rPr>
                                  <w:spacing w:val="-3"/>
                                  <w:w w:val="104"/>
                                  <w:sz w:val="13"/>
                                </w:rPr>
                                <w:t xml:space="preserve"> </w:t>
                              </w:r>
                              <w:r>
                                <w:rPr>
                                  <w:w w:val="104"/>
                                  <w:sz w:val="13"/>
                                </w:rPr>
                                <w:t>gap</w:t>
                              </w:r>
                            </w:p>
                          </w:txbxContent>
                        </v:textbox>
                      </v:rect>
                      <v:shape id="Shape 728" o:spid="_x0000_s1434" style="position:absolute;width:35784;height:0;visibility:visible;mso-wrap-style:square;v-text-anchor:top" coordsize="3578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d7cEA&#10;AADcAAAADwAAAGRycy9kb3ducmV2LnhtbERPzWrCQBC+F/oOyxR6qxs91BBdRUstggfx5wHG7JgE&#10;s7Mhu5rUp3cOgseP7386712tbtSGyrOB4SABRZx7W3Fh4HhYfaWgQkS2WHsmA/8UYD57f5tiZn3H&#10;O7rtY6EkhEOGBsoYm0zrkJfkMAx8Qyzc2bcOo8C20LbFTsJdrUdJ8q0dViwNJTb0U1J+2V+dgfFf&#10;+C1O6SbtzvV6cc+7pUu3vTGfH/1iAipSH1/ip3ttxTeStXJGjoC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Xe3BAAAA3AAAAA8AAAAAAAAAAAAAAAAAmAIAAGRycy9kb3du&#10;cmV2LnhtbFBLBQYAAAAABAAEAPUAAACGAwAAAAA=&#10;" path="m,l3578428,e" filled="f" strokecolor="#181717" strokeweight=".26422mm">
                        <v:path arrowok="t" textboxrect="0,0,3578428,0"/>
                      </v:shape>
                      <v:rect id="Rectangle 729" o:spid="_x0000_s1435" style="position:absolute;left:2615;top:2161;width:13874;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706602" w:rsidRDefault="00706602" w:rsidP="00D3143F">
                              <w:pPr>
                                <w:spacing w:after="160" w:line="259" w:lineRule="auto"/>
                              </w:pPr>
                              <w:r>
                                <w:rPr>
                                  <w:color w:val="416EA7"/>
                                  <w:w w:val="105"/>
                                  <w:sz w:val="13"/>
                                </w:rPr>
                                <w:t>Deviaţie de la potenţial</w:t>
                              </w:r>
                              <w:r>
                                <w:rPr>
                                  <w:color w:val="416EA7"/>
                                  <w:spacing w:val="-4"/>
                                  <w:w w:val="105"/>
                                  <w:sz w:val="13"/>
                                </w:rPr>
                                <w:t xml:space="preserve"> </w:t>
                              </w:r>
                              <w:r>
                                <w:rPr>
                                  <w:color w:val="416EA7"/>
                                  <w:w w:val="105"/>
                                  <w:sz w:val="13"/>
                                </w:rPr>
                                <w:t>in</w:t>
                              </w:r>
                              <w:r>
                                <w:rPr>
                                  <w:color w:val="416EA7"/>
                                  <w:spacing w:val="-4"/>
                                  <w:w w:val="105"/>
                                  <w:sz w:val="13"/>
                                </w:rPr>
                                <w:t xml:space="preserve"> </w:t>
                              </w:r>
                              <w:r>
                                <w:rPr>
                                  <w:color w:val="416EA7"/>
                                  <w:w w:val="105"/>
                                  <w:sz w:val="13"/>
                                </w:rPr>
                                <w:t>%</w:t>
                              </w:r>
                            </w:p>
                          </w:txbxContent>
                        </v:textbox>
                      </v:rect>
                      <v:rect id="Rectangle 733" o:spid="_x0000_s1436" style="position:absolute;left:20005;top:2161;width:18950;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706602" w:rsidRDefault="00706602" w:rsidP="00D3143F">
                              <w:pPr>
                                <w:spacing w:after="160" w:line="259" w:lineRule="auto"/>
                              </w:pPr>
                              <w:r>
                                <w:rPr>
                                  <w:color w:val="AF352E"/>
                                  <w:w w:val="105"/>
                                  <w:sz w:val="13"/>
                                </w:rPr>
                                <w:t xml:space="preserve"> Modificare faţă de </w:t>
                              </w:r>
                              <w:proofErr w:type="gramStart"/>
                              <w:r>
                                <w:rPr>
                                  <w:color w:val="AF352E"/>
                                  <w:w w:val="105"/>
                                  <w:sz w:val="13"/>
                                </w:rPr>
                                <w:t>luna</w:t>
                              </w:r>
                              <w:proofErr w:type="gramEnd"/>
                              <w:r>
                                <w:rPr>
                                  <w:color w:val="AF352E"/>
                                  <w:w w:val="105"/>
                                  <w:sz w:val="13"/>
                                </w:rPr>
                                <w:t xml:space="preserve"> anului trecut in</w:t>
                              </w:r>
                              <w:r>
                                <w:rPr>
                                  <w:color w:val="AF352E"/>
                                  <w:spacing w:val="-4"/>
                                  <w:w w:val="105"/>
                                  <w:sz w:val="13"/>
                                </w:rPr>
                                <w:t xml:space="preserve"> </w:t>
                              </w:r>
                              <w:r>
                                <w:rPr>
                                  <w:color w:val="AF352E"/>
                                  <w:w w:val="105"/>
                                  <w:sz w:val="13"/>
                                </w:rPr>
                                <w:t>%</w:t>
                              </w:r>
                            </w:p>
                          </w:txbxContent>
                        </v:textbox>
                      </v:rect>
                      <v:rect id="Rectangle 734" o:spid="_x0000_s1437" style="position:absolute;left:31262;top:909;width:4017;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706602" w:rsidRDefault="00706602" w:rsidP="00D3143F">
                              <w:pPr>
                                <w:spacing w:after="160" w:line="259" w:lineRule="auto"/>
                              </w:pPr>
                              <w:r>
                                <w:rPr>
                                  <w:w w:val="105"/>
                                  <w:sz w:val="13"/>
                                </w:rPr>
                                <w:t>Inflation</w:t>
                              </w:r>
                            </w:p>
                          </w:txbxContent>
                        </v:textbox>
                      </v:rect>
                      <v:shape id="Shape 735" o:spid="_x0000_s1438" style="position:absolute;left:29598;top:1271;width:1365;height:0;visibility:visible;mso-wrap-style:square;v-text-anchor:top" coordsize="136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AuMcA&#10;AADcAAAADwAAAGRycy9kb3ducmV2LnhtbESPT2vCQBTE7wW/w/IKvRTdtLZRU1epBbUXwX8g3h7Z&#10;ZxLMvg3ZbRK/vVso9DjMzG+Y6bwzpWiodoVlBS+DCARxanXBmYLjYdkfg3AeWWNpmRTcyMF81nuY&#10;YqJtyztq9j4TAcIuQQW591UipUtzMugGtiIO3sXWBn2QdSZ1jW2Am1K+RlEsDRYcFnKs6Cun9Lr/&#10;MQoWpy5q23h8XvDqbbMdTpr4eX1R6umx+/wA4anz/+G/9rdWMBq+w++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FgLjHAAAA3AAAAA8AAAAAAAAAAAAAAAAAmAIAAGRy&#10;cy9kb3ducmV2LnhtbFBLBQYAAAAABAAEAPUAAACMAwAAAAA=&#10;" path="m,l136551,e" filled="f" strokecolor="#af352e" strokeweight="1.44pt">
                        <v:stroke endcap="round"/>
                        <v:path arrowok="t" textboxrect="0,0,136551,0"/>
                      </v:shape>
                      <v:shape id="Shape 736" o:spid="_x0000_s1439" style="position:absolute;left:1591;top:11736;width:32599;height:0;visibility:visible;mso-wrap-style:square;v-text-anchor:top" coordsize="32598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9OMQA&#10;AADcAAAADwAAAGRycy9kb3ducmV2LnhtbESPQYvCMBSE78L+h/AW9iKauoor1SgiLBREQV09P5pn&#10;U2xeShO1+++NIHgcZuYbZrZobSVu1PjSsYJBPwFBnDtdcqHg7/Dbm4DwAVlj5ZgU/JOHxfyjM8NU&#10;uzvv6LYPhYgQ9ikqMCHUqZQ+N2TR911NHL2zayyGKJtC6gbvEW4r+Z0kY2mx5LhgsKaVofyyv1oF&#10;I9OlBDfrIrvsTpNsmw+uh9NRqa/PdjkFEagN7/CrnWkFP8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PTjEAAAA3AAAAA8AAAAAAAAAAAAAAAAAmAIAAGRycy9k&#10;b3ducmV2LnhtbFBLBQYAAAAABAAEAPUAAACJAwAAAAA=&#10;" path="m,l3259875,e" filled="f" strokecolor="#181717" strokeweight=".48pt">
                        <v:path arrowok="t" textboxrect="0,0,3259875,0"/>
                      </v:shape>
                      <w10:anchorlock/>
                    </v:group>
                  </w:pict>
                </mc:Fallback>
              </mc:AlternateContent>
            </w:r>
          </w:p>
        </w:tc>
      </w:tr>
    </w:tbl>
    <w:p w:rsidR="002842C9" w:rsidRPr="000C121B" w:rsidRDefault="002842C9" w:rsidP="003870B2">
      <w:pPr>
        <w:pStyle w:val="NoSpacing"/>
        <w:jc w:val="both"/>
        <w:rPr>
          <w:rFonts w:cstheme="minorHAnsi"/>
          <w:sz w:val="24"/>
          <w:szCs w:val="24"/>
        </w:rPr>
      </w:pPr>
    </w:p>
    <w:p w:rsidR="00DC6C4F" w:rsidRPr="000C121B" w:rsidRDefault="00DC6C4F" w:rsidP="003870B2">
      <w:pPr>
        <w:pStyle w:val="NoSpacing"/>
        <w:jc w:val="both"/>
        <w:rPr>
          <w:rFonts w:cstheme="minorHAnsi"/>
          <w:sz w:val="24"/>
          <w:szCs w:val="24"/>
        </w:rPr>
      </w:pPr>
    </w:p>
    <w:p w:rsidR="00D3143F" w:rsidRDefault="00DC6C4F" w:rsidP="00015D9F">
      <w:pPr>
        <w:tabs>
          <w:tab w:val="right" w:pos="5680"/>
        </w:tabs>
        <w:spacing w:after="4" w:line="259" w:lineRule="auto"/>
        <w:jc w:val="both"/>
        <w:rPr>
          <w:rFonts w:cstheme="minorHAnsi"/>
          <w:sz w:val="24"/>
          <w:szCs w:val="24"/>
        </w:rPr>
      </w:pPr>
      <w:r w:rsidRPr="000C121B">
        <w:rPr>
          <w:rFonts w:eastAsia="Calibri" w:cstheme="minorHAnsi"/>
          <w:color w:val="181717"/>
          <w:sz w:val="12"/>
        </w:rPr>
        <w:tab/>
      </w:r>
      <w:proofErr w:type="gramStart"/>
      <w:r w:rsidR="00F37B5E" w:rsidRPr="000C121B">
        <w:rPr>
          <w:rFonts w:cstheme="minorHAnsi"/>
          <w:sz w:val="24"/>
          <w:szCs w:val="24"/>
        </w:rPr>
        <w:t>Ratele infla</w:t>
      </w:r>
      <w:r w:rsidR="00640747" w:rsidRPr="000C121B">
        <w:rPr>
          <w:rFonts w:cstheme="minorHAnsi"/>
          <w:sz w:val="24"/>
          <w:szCs w:val="24"/>
        </w:rPr>
        <w:t>ţ</w:t>
      </w:r>
      <w:r w:rsidR="00F37B5E" w:rsidRPr="000C121B">
        <w:rPr>
          <w:rFonts w:cstheme="minorHAnsi"/>
          <w:sz w:val="24"/>
          <w:szCs w:val="24"/>
        </w:rPr>
        <w:t>ie</w:t>
      </w:r>
      <w:r w:rsidR="003870B2" w:rsidRPr="000C121B">
        <w:rPr>
          <w:rFonts w:cstheme="minorHAnsi"/>
          <w:sz w:val="24"/>
          <w:szCs w:val="24"/>
        </w:rPr>
        <w:t>i, de</w:t>
      </w:r>
      <w:r w:rsidR="00640747" w:rsidRPr="000C121B">
        <w:rPr>
          <w:rFonts w:cstheme="minorHAnsi"/>
          <w:sz w:val="24"/>
          <w:szCs w:val="24"/>
        </w:rPr>
        <w:t>ş</w:t>
      </w:r>
      <w:r w:rsidR="003870B2" w:rsidRPr="000C121B">
        <w:rPr>
          <w:rFonts w:cstheme="minorHAnsi"/>
          <w:sz w:val="24"/>
          <w:szCs w:val="24"/>
        </w:rPr>
        <w:t>i sunt în continuare moderat</w:t>
      </w:r>
      <w:r w:rsidR="002842C9" w:rsidRPr="000C121B">
        <w:rPr>
          <w:rFonts w:cstheme="minorHAnsi"/>
          <w:sz w:val="24"/>
          <w:szCs w:val="24"/>
        </w:rPr>
        <w:t>e</w:t>
      </w:r>
      <w:r w:rsidR="003870B2" w:rsidRPr="000C121B">
        <w:rPr>
          <w:rFonts w:cstheme="minorHAnsi"/>
          <w:sz w:val="24"/>
          <w:szCs w:val="24"/>
        </w:rPr>
        <w:t xml:space="preserve">, </w:t>
      </w:r>
      <w:r w:rsidR="002842C9" w:rsidRPr="000C121B">
        <w:rPr>
          <w:rFonts w:cstheme="minorHAnsi"/>
          <w:sz w:val="24"/>
          <w:szCs w:val="24"/>
        </w:rPr>
        <w:t>au crescut comparativ cu c</w:t>
      </w:r>
      <w:r w:rsidR="003870B2" w:rsidRPr="000C121B">
        <w:rPr>
          <w:rFonts w:cstheme="minorHAnsi"/>
          <w:sz w:val="24"/>
          <w:szCs w:val="24"/>
        </w:rPr>
        <w:t>ei doi ani preceden</w:t>
      </w:r>
      <w:r w:rsidR="00640747" w:rsidRPr="000C121B">
        <w:rPr>
          <w:rFonts w:cstheme="minorHAnsi"/>
          <w:sz w:val="24"/>
          <w:szCs w:val="24"/>
        </w:rPr>
        <w:t>ţ</w:t>
      </w:r>
      <w:r w:rsidR="003870B2" w:rsidRPr="000C121B">
        <w:rPr>
          <w:rFonts w:cstheme="minorHAnsi"/>
          <w:sz w:val="24"/>
          <w:szCs w:val="24"/>
        </w:rPr>
        <w:t>i.</w:t>
      </w:r>
      <w:proofErr w:type="gramEnd"/>
      <w:r w:rsidR="003870B2" w:rsidRPr="000C121B">
        <w:rPr>
          <w:rFonts w:cstheme="minorHAnsi"/>
          <w:sz w:val="24"/>
          <w:szCs w:val="24"/>
        </w:rPr>
        <w:t xml:space="preserve"> După </w:t>
      </w:r>
      <w:proofErr w:type="gramStart"/>
      <w:r w:rsidR="002842C9" w:rsidRPr="000C121B">
        <w:rPr>
          <w:rFonts w:cstheme="minorHAnsi"/>
          <w:sz w:val="24"/>
          <w:szCs w:val="24"/>
        </w:rPr>
        <w:t>c</w:t>
      </w:r>
      <w:r w:rsidR="00F37B5E" w:rsidRPr="000C121B">
        <w:rPr>
          <w:rFonts w:cstheme="minorHAnsi"/>
          <w:sz w:val="24"/>
          <w:szCs w:val="24"/>
        </w:rPr>
        <w:t>e</w:t>
      </w:r>
      <w:proofErr w:type="gramEnd"/>
      <w:r w:rsidR="00F37B5E" w:rsidRPr="000C121B">
        <w:rPr>
          <w:rFonts w:cstheme="minorHAnsi"/>
          <w:sz w:val="24"/>
          <w:szCs w:val="24"/>
        </w:rPr>
        <w:t xml:space="preserve"> </w:t>
      </w:r>
      <w:r w:rsidR="002842C9" w:rsidRPr="000C121B">
        <w:rPr>
          <w:rFonts w:cstheme="minorHAnsi"/>
          <w:sz w:val="24"/>
          <w:szCs w:val="24"/>
        </w:rPr>
        <w:t>s-a</w:t>
      </w:r>
      <w:r w:rsidR="00C0648F" w:rsidRPr="000C121B">
        <w:rPr>
          <w:rFonts w:cstheme="minorHAnsi"/>
          <w:sz w:val="24"/>
          <w:szCs w:val="24"/>
        </w:rPr>
        <w:t>u</w:t>
      </w:r>
      <w:r w:rsidR="002842C9" w:rsidRPr="000C121B">
        <w:rPr>
          <w:rFonts w:cstheme="minorHAnsi"/>
          <w:sz w:val="24"/>
          <w:szCs w:val="24"/>
        </w:rPr>
        <w:t xml:space="preserve"> adâncit în anul</w:t>
      </w:r>
      <w:r w:rsidR="003870B2" w:rsidRPr="000C121B">
        <w:rPr>
          <w:rFonts w:cstheme="minorHAnsi"/>
          <w:sz w:val="24"/>
          <w:szCs w:val="24"/>
        </w:rPr>
        <w:t xml:space="preserve"> 2015, </w:t>
      </w:r>
      <w:r w:rsidR="002842C9" w:rsidRPr="000C121B">
        <w:rPr>
          <w:rFonts w:cstheme="minorHAnsi"/>
          <w:sz w:val="24"/>
          <w:szCs w:val="24"/>
        </w:rPr>
        <w:t xml:space="preserve">ratele </w:t>
      </w:r>
      <w:r w:rsidR="003870B2" w:rsidRPr="000C121B">
        <w:rPr>
          <w:rFonts w:cstheme="minorHAnsi"/>
          <w:sz w:val="24"/>
          <w:szCs w:val="24"/>
        </w:rPr>
        <w:t>infla</w:t>
      </w:r>
      <w:r w:rsidR="00640747" w:rsidRPr="000C121B">
        <w:rPr>
          <w:rFonts w:cstheme="minorHAnsi"/>
          <w:sz w:val="24"/>
          <w:szCs w:val="24"/>
        </w:rPr>
        <w:t>ţ</w:t>
      </w:r>
      <w:r w:rsidR="003870B2" w:rsidRPr="000C121B">
        <w:rPr>
          <w:rFonts w:cstheme="minorHAnsi"/>
          <w:sz w:val="24"/>
          <w:szCs w:val="24"/>
        </w:rPr>
        <w:t>i</w:t>
      </w:r>
      <w:r w:rsidR="002842C9" w:rsidRPr="000C121B">
        <w:rPr>
          <w:rFonts w:cstheme="minorHAnsi"/>
          <w:sz w:val="24"/>
          <w:szCs w:val="24"/>
        </w:rPr>
        <w:t>e</w:t>
      </w:r>
      <w:r w:rsidR="00C0648F" w:rsidRPr="000C121B">
        <w:rPr>
          <w:rFonts w:cstheme="minorHAnsi"/>
          <w:sz w:val="24"/>
          <w:szCs w:val="24"/>
        </w:rPr>
        <w:t>i</w:t>
      </w:r>
      <w:r w:rsidR="002842C9" w:rsidRPr="000C121B">
        <w:rPr>
          <w:rFonts w:cstheme="minorHAnsi"/>
          <w:sz w:val="24"/>
          <w:szCs w:val="24"/>
        </w:rPr>
        <w:t xml:space="preserve"> au</w:t>
      </w:r>
      <w:r w:rsidR="00C0648F" w:rsidRPr="000C121B">
        <w:rPr>
          <w:rFonts w:cstheme="minorHAnsi"/>
          <w:sz w:val="24"/>
          <w:szCs w:val="24"/>
        </w:rPr>
        <w:t xml:space="preserve"> </w:t>
      </w:r>
      <w:r w:rsidR="002842C9" w:rsidRPr="000C121B">
        <w:rPr>
          <w:rFonts w:cstheme="minorHAnsi"/>
          <w:sz w:val="24"/>
          <w:szCs w:val="24"/>
        </w:rPr>
        <w:t xml:space="preserve">crescut </w:t>
      </w:r>
      <w:r w:rsidR="00C9242D" w:rsidRPr="000C121B">
        <w:rPr>
          <w:rFonts w:cstheme="minorHAnsi"/>
          <w:sz w:val="24"/>
          <w:szCs w:val="24"/>
        </w:rPr>
        <w:t xml:space="preserve">constant de </w:t>
      </w:r>
      <w:r w:rsidR="00C0648F" w:rsidRPr="000C121B">
        <w:rPr>
          <w:rFonts w:cstheme="minorHAnsi"/>
          <w:sz w:val="24"/>
          <w:szCs w:val="24"/>
        </w:rPr>
        <w:t>atunci</w:t>
      </w:r>
      <w:r w:rsidR="003870B2" w:rsidRPr="000C121B">
        <w:rPr>
          <w:rFonts w:cstheme="minorHAnsi"/>
          <w:sz w:val="24"/>
          <w:szCs w:val="24"/>
        </w:rPr>
        <w:t xml:space="preserve"> în majoritatea </w:t>
      </w:r>
      <w:r w:rsidR="002842C9" w:rsidRPr="000C121B">
        <w:rPr>
          <w:rFonts w:cstheme="minorHAnsi"/>
          <w:sz w:val="24"/>
          <w:szCs w:val="24"/>
        </w:rPr>
        <w:t xml:space="preserve">regiunilor lumii. </w:t>
      </w:r>
      <w:r w:rsidR="00F37B5E" w:rsidRPr="000C121B">
        <w:rPr>
          <w:rFonts w:cstheme="minorHAnsi"/>
          <w:sz w:val="24"/>
          <w:szCs w:val="24"/>
        </w:rPr>
        <w:t>Acest lucru</w:t>
      </w:r>
      <w:r w:rsidR="003870B2" w:rsidRPr="000C121B">
        <w:rPr>
          <w:rFonts w:cstheme="minorHAnsi"/>
          <w:sz w:val="24"/>
          <w:szCs w:val="24"/>
        </w:rPr>
        <w:t xml:space="preserve"> </w:t>
      </w:r>
      <w:proofErr w:type="gramStart"/>
      <w:r w:rsidR="003870B2" w:rsidRPr="000C121B">
        <w:rPr>
          <w:rFonts w:cstheme="minorHAnsi"/>
          <w:sz w:val="24"/>
          <w:szCs w:val="24"/>
        </w:rPr>
        <w:t>este</w:t>
      </w:r>
      <w:proofErr w:type="gramEnd"/>
      <w:r w:rsidR="003870B2" w:rsidRPr="000C121B">
        <w:rPr>
          <w:rFonts w:cstheme="minorHAnsi"/>
          <w:sz w:val="24"/>
          <w:szCs w:val="24"/>
        </w:rPr>
        <w:t xml:space="preserve"> valabil în special pentru economiile avansate. Recuperarea </w:t>
      </w:r>
      <w:r w:rsidR="00F37B5E" w:rsidRPr="000C121B">
        <w:rPr>
          <w:rFonts w:cstheme="minorHAnsi"/>
          <w:sz w:val="24"/>
          <w:szCs w:val="24"/>
        </w:rPr>
        <w:t>ratel</w:t>
      </w:r>
      <w:r w:rsidR="00C0648F" w:rsidRPr="000C121B">
        <w:rPr>
          <w:rFonts w:cstheme="minorHAnsi"/>
          <w:sz w:val="24"/>
          <w:szCs w:val="24"/>
        </w:rPr>
        <w:t>or</w:t>
      </w:r>
      <w:r w:rsidR="003870B2" w:rsidRPr="000C121B">
        <w:rPr>
          <w:rFonts w:cstheme="minorHAnsi"/>
          <w:sz w:val="24"/>
          <w:szCs w:val="24"/>
        </w:rPr>
        <w:t xml:space="preserve"> infla</w:t>
      </w:r>
      <w:r w:rsidR="00640747" w:rsidRPr="000C121B">
        <w:rPr>
          <w:rFonts w:cstheme="minorHAnsi"/>
          <w:sz w:val="24"/>
          <w:szCs w:val="24"/>
        </w:rPr>
        <w:t>ţ</w:t>
      </w:r>
      <w:r w:rsidR="003870B2" w:rsidRPr="000C121B">
        <w:rPr>
          <w:rFonts w:cstheme="minorHAnsi"/>
          <w:sz w:val="24"/>
          <w:szCs w:val="24"/>
        </w:rPr>
        <w:t xml:space="preserve">iei </w:t>
      </w:r>
      <w:r w:rsidR="00C0648F" w:rsidRPr="000C121B">
        <w:rPr>
          <w:rFonts w:cstheme="minorHAnsi"/>
          <w:sz w:val="24"/>
          <w:szCs w:val="24"/>
        </w:rPr>
        <w:t xml:space="preserve">s-a datorat </w:t>
      </w:r>
      <w:r w:rsidR="003870B2" w:rsidRPr="000C121B">
        <w:rPr>
          <w:rFonts w:cstheme="minorHAnsi"/>
          <w:sz w:val="24"/>
          <w:szCs w:val="24"/>
        </w:rPr>
        <w:t>în principal unei cre</w:t>
      </w:r>
      <w:r w:rsidR="00640747" w:rsidRPr="000C121B">
        <w:rPr>
          <w:rFonts w:cstheme="minorHAnsi"/>
          <w:sz w:val="24"/>
          <w:szCs w:val="24"/>
        </w:rPr>
        <w:t>ş</w:t>
      </w:r>
      <w:r w:rsidR="003870B2" w:rsidRPr="000C121B">
        <w:rPr>
          <w:rFonts w:cstheme="minorHAnsi"/>
          <w:sz w:val="24"/>
          <w:szCs w:val="24"/>
        </w:rPr>
        <w:t xml:space="preserve">teri </w:t>
      </w:r>
      <w:r w:rsidR="00C0648F" w:rsidRPr="000C121B">
        <w:rPr>
          <w:rFonts w:cstheme="minorHAnsi"/>
          <w:sz w:val="24"/>
          <w:szCs w:val="24"/>
        </w:rPr>
        <w:t xml:space="preserve">de preţ a </w:t>
      </w:r>
      <w:r w:rsidR="00640747" w:rsidRPr="000C121B">
        <w:rPr>
          <w:rFonts w:cstheme="minorHAnsi"/>
          <w:sz w:val="24"/>
          <w:szCs w:val="24"/>
        </w:rPr>
        <w:t>ţ</w:t>
      </w:r>
      <w:r w:rsidR="003870B2" w:rsidRPr="000C121B">
        <w:rPr>
          <w:rFonts w:cstheme="minorHAnsi"/>
          <w:sz w:val="24"/>
          <w:szCs w:val="24"/>
        </w:rPr>
        <w:t>i</w:t>
      </w:r>
      <w:r w:rsidR="00640747" w:rsidRPr="000C121B">
        <w:rPr>
          <w:rFonts w:cstheme="minorHAnsi"/>
          <w:sz w:val="24"/>
          <w:szCs w:val="24"/>
        </w:rPr>
        <w:t>ţ</w:t>
      </w:r>
      <w:r w:rsidR="003870B2" w:rsidRPr="000C121B">
        <w:rPr>
          <w:rFonts w:cstheme="minorHAnsi"/>
          <w:sz w:val="24"/>
          <w:szCs w:val="24"/>
        </w:rPr>
        <w:t xml:space="preserve">eiului </w:t>
      </w:r>
      <w:r w:rsidR="00F37B5E" w:rsidRPr="000C121B">
        <w:rPr>
          <w:rFonts w:cstheme="minorHAnsi"/>
          <w:sz w:val="24"/>
          <w:szCs w:val="24"/>
        </w:rPr>
        <w:t>(a se</w:t>
      </w:r>
      <w:r w:rsidR="003870B2" w:rsidRPr="000C121B">
        <w:rPr>
          <w:rFonts w:cstheme="minorHAnsi"/>
          <w:sz w:val="24"/>
          <w:szCs w:val="24"/>
        </w:rPr>
        <w:t xml:space="preserve"> vedea Figura 1.5), </w:t>
      </w:r>
      <w:r w:rsidR="00F37B5E" w:rsidRPr="000C121B">
        <w:rPr>
          <w:rFonts w:cstheme="minorHAnsi"/>
          <w:sz w:val="24"/>
          <w:szCs w:val="24"/>
        </w:rPr>
        <w:t>dat</w:t>
      </w:r>
      <w:r w:rsidR="003870B2" w:rsidRPr="000C121B">
        <w:rPr>
          <w:rFonts w:cstheme="minorHAnsi"/>
          <w:sz w:val="24"/>
          <w:szCs w:val="24"/>
        </w:rPr>
        <w:t>orită a</w:t>
      </w:r>
      <w:r w:rsidR="00C0648F" w:rsidRPr="000C121B">
        <w:rPr>
          <w:rFonts w:cstheme="minorHAnsi"/>
          <w:sz w:val="24"/>
          <w:szCs w:val="24"/>
        </w:rPr>
        <w:t xml:space="preserve">tât </w:t>
      </w:r>
      <w:r w:rsidR="003870B2" w:rsidRPr="000C121B">
        <w:rPr>
          <w:rFonts w:cstheme="minorHAnsi"/>
          <w:sz w:val="24"/>
          <w:szCs w:val="24"/>
        </w:rPr>
        <w:t>restric</w:t>
      </w:r>
      <w:r w:rsidR="00640747" w:rsidRPr="000C121B">
        <w:rPr>
          <w:rFonts w:cstheme="minorHAnsi"/>
          <w:sz w:val="24"/>
          <w:szCs w:val="24"/>
        </w:rPr>
        <w:t>ţ</w:t>
      </w:r>
      <w:r w:rsidR="003870B2" w:rsidRPr="000C121B">
        <w:rPr>
          <w:rFonts w:cstheme="minorHAnsi"/>
          <w:sz w:val="24"/>
          <w:szCs w:val="24"/>
        </w:rPr>
        <w:t>ii</w:t>
      </w:r>
      <w:r w:rsidR="00C0648F" w:rsidRPr="000C121B">
        <w:rPr>
          <w:rFonts w:cstheme="minorHAnsi"/>
          <w:sz w:val="24"/>
          <w:szCs w:val="24"/>
        </w:rPr>
        <w:t>lor</w:t>
      </w:r>
      <w:r w:rsidR="003870B2" w:rsidRPr="000C121B">
        <w:rPr>
          <w:rFonts w:cstheme="minorHAnsi"/>
          <w:sz w:val="24"/>
          <w:szCs w:val="24"/>
        </w:rPr>
        <w:t xml:space="preserve"> impuse </w:t>
      </w:r>
      <w:r w:rsidR="00F37B5E" w:rsidRPr="000C121B">
        <w:rPr>
          <w:rFonts w:cstheme="minorHAnsi"/>
          <w:sz w:val="24"/>
          <w:szCs w:val="24"/>
        </w:rPr>
        <w:t xml:space="preserve">de către </w:t>
      </w:r>
      <w:r w:rsidR="00640747" w:rsidRPr="000C121B">
        <w:rPr>
          <w:rFonts w:cstheme="minorHAnsi"/>
          <w:sz w:val="24"/>
          <w:szCs w:val="24"/>
        </w:rPr>
        <w:t>ţ</w:t>
      </w:r>
      <w:r w:rsidR="00F37B5E" w:rsidRPr="000C121B">
        <w:rPr>
          <w:rFonts w:cstheme="minorHAnsi"/>
          <w:sz w:val="24"/>
          <w:szCs w:val="24"/>
        </w:rPr>
        <w:t>ările</w:t>
      </w:r>
      <w:r w:rsidR="003870B2" w:rsidRPr="000C121B">
        <w:rPr>
          <w:rFonts w:cstheme="minorHAnsi"/>
          <w:sz w:val="24"/>
          <w:szCs w:val="24"/>
        </w:rPr>
        <w:t xml:space="preserve"> OPEC </w:t>
      </w:r>
      <w:r w:rsidR="00C0648F" w:rsidRPr="000C121B">
        <w:rPr>
          <w:rFonts w:cstheme="minorHAnsi"/>
          <w:sz w:val="24"/>
          <w:szCs w:val="24"/>
        </w:rPr>
        <w:t>de partea ofertei</w:t>
      </w:r>
      <w:r w:rsidR="003870B2" w:rsidRPr="000C121B">
        <w:rPr>
          <w:rFonts w:cstheme="minorHAnsi"/>
          <w:sz w:val="24"/>
          <w:szCs w:val="24"/>
        </w:rPr>
        <w:t xml:space="preserve"> </w:t>
      </w:r>
      <w:r w:rsidR="00C0648F" w:rsidRPr="000C121B">
        <w:rPr>
          <w:rFonts w:cstheme="minorHAnsi"/>
          <w:sz w:val="24"/>
          <w:szCs w:val="24"/>
        </w:rPr>
        <w:t xml:space="preserve">cât şi revenirii </w:t>
      </w:r>
      <w:r w:rsidR="003870B2" w:rsidRPr="000C121B">
        <w:rPr>
          <w:rFonts w:cstheme="minorHAnsi"/>
          <w:sz w:val="24"/>
          <w:szCs w:val="24"/>
        </w:rPr>
        <w:t>economi</w:t>
      </w:r>
      <w:r w:rsidR="00C0648F" w:rsidRPr="000C121B">
        <w:rPr>
          <w:rFonts w:cstheme="minorHAnsi"/>
          <w:sz w:val="24"/>
          <w:szCs w:val="24"/>
        </w:rPr>
        <w:t>ei</w:t>
      </w:r>
      <w:r w:rsidR="003870B2" w:rsidRPr="000C121B">
        <w:rPr>
          <w:rFonts w:cstheme="minorHAnsi"/>
          <w:sz w:val="24"/>
          <w:szCs w:val="24"/>
        </w:rPr>
        <w:t xml:space="preserve"> global</w:t>
      </w:r>
      <w:r w:rsidR="00C0648F" w:rsidRPr="000C121B">
        <w:rPr>
          <w:rFonts w:cstheme="minorHAnsi"/>
          <w:sz w:val="24"/>
          <w:szCs w:val="24"/>
        </w:rPr>
        <w:t>e</w:t>
      </w:r>
      <w:r w:rsidR="003870B2" w:rsidRPr="000C121B">
        <w:rPr>
          <w:rFonts w:cstheme="minorHAnsi"/>
          <w:sz w:val="24"/>
          <w:szCs w:val="24"/>
        </w:rPr>
        <w:t xml:space="preserve"> </w:t>
      </w:r>
      <w:r w:rsidR="00C0648F" w:rsidRPr="000C121B">
        <w:rPr>
          <w:rFonts w:cstheme="minorHAnsi"/>
          <w:sz w:val="24"/>
          <w:szCs w:val="24"/>
        </w:rPr>
        <w:t xml:space="preserve">de </w:t>
      </w:r>
      <w:r w:rsidR="00D3143F">
        <w:rPr>
          <w:rFonts w:cstheme="minorHAnsi"/>
          <w:sz w:val="24"/>
          <w:szCs w:val="24"/>
        </w:rPr>
        <w:t>partea cererii</w:t>
      </w:r>
    </w:p>
    <w:p w:rsidR="00000229" w:rsidRPr="00D3143F" w:rsidRDefault="00C0648F" w:rsidP="00015D9F">
      <w:pPr>
        <w:tabs>
          <w:tab w:val="right" w:pos="5680"/>
        </w:tabs>
        <w:spacing w:after="4" w:line="259" w:lineRule="auto"/>
        <w:jc w:val="both"/>
        <w:rPr>
          <w:rFonts w:eastAsia="Calibri" w:cstheme="minorHAnsi"/>
          <w:color w:val="181717"/>
          <w:sz w:val="12"/>
        </w:rPr>
      </w:pPr>
      <w:r w:rsidRPr="000C121B">
        <w:rPr>
          <w:rFonts w:cstheme="minorHAnsi"/>
          <w:sz w:val="24"/>
          <w:szCs w:val="24"/>
        </w:rPr>
        <w:t xml:space="preserve">În contrast, ratele de bază ale </w:t>
      </w:r>
      <w:r w:rsidR="003870B2" w:rsidRPr="000C121B">
        <w:rPr>
          <w:rFonts w:cstheme="minorHAnsi"/>
          <w:sz w:val="24"/>
          <w:szCs w:val="24"/>
        </w:rPr>
        <w:t>infla</w:t>
      </w:r>
      <w:r w:rsidR="00640747" w:rsidRPr="000C121B">
        <w:rPr>
          <w:rFonts w:cstheme="minorHAnsi"/>
          <w:sz w:val="24"/>
          <w:szCs w:val="24"/>
        </w:rPr>
        <w:t>ţ</w:t>
      </w:r>
      <w:r w:rsidR="003870B2" w:rsidRPr="000C121B">
        <w:rPr>
          <w:rFonts w:cstheme="minorHAnsi"/>
          <w:sz w:val="24"/>
          <w:szCs w:val="24"/>
        </w:rPr>
        <w:t>i</w:t>
      </w:r>
      <w:r w:rsidRPr="000C121B">
        <w:rPr>
          <w:rFonts w:cstheme="minorHAnsi"/>
          <w:sz w:val="24"/>
          <w:szCs w:val="24"/>
        </w:rPr>
        <w:t>ei</w:t>
      </w:r>
      <w:r w:rsidR="003870B2" w:rsidRPr="000C121B">
        <w:rPr>
          <w:rFonts w:cstheme="minorHAnsi"/>
          <w:sz w:val="24"/>
          <w:szCs w:val="24"/>
        </w:rPr>
        <w:t>, care măsoară cre</w:t>
      </w:r>
      <w:r w:rsidR="00640747" w:rsidRPr="000C121B">
        <w:rPr>
          <w:rFonts w:cstheme="minorHAnsi"/>
          <w:sz w:val="24"/>
          <w:szCs w:val="24"/>
        </w:rPr>
        <w:t>ş</w:t>
      </w:r>
      <w:r w:rsidR="003870B2" w:rsidRPr="000C121B">
        <w:rPr>
          <w:rFonts w:cstheme="minorHAnsi"/>
          <w:sz w:val="24"/>
          <w:szCs w:val="24"/>
        </w:rPr>
        <w:t xml:space="preserve">terea </w:t>
      </w:r>
      <w:r w:rsidR="00F37B5E" w:rsidRPr="000C121B">
        <w:rPr>
          <w:rFonts w:cstheme="minorHAnsi"/>
          <w:sz w:val="24"/>
          <w:szCs w:val="24"/>
        </w:rPr>
        <w:t>pre</w:t>
      </w:r>
      <w:r w:rsidR="00640747" w:rsidRPr="000C121B">
        <w:rPr>
          <w:rFonts w:cstheme="minorHAnsi"/>
          <w:sz w:val="24"/>
          <w:szCs w:val="24"/>
        </w:rPr>
        <w:t>ţ</w:t>
      </w:r>
      <w:r w:rsidR="003870B2" w:rsidRPr="000C121B">
        <w:rPr>
          <w:rFonts w:cstheme="minorHAnsi"/>
          <w:sz w:val="24"/>
          <w:szCs w:val="24"/>
        </w:rPr>
        <w:t>uril</w:t>
      </w:r>
      <w:r w:rsidRPr="000C121B">
        <w:rPr>
          <w:rFonts w:cstheme="minorHAnsi"/>
          <w:sz w:val="24"/>
          <w:szCs w:val="24"/>
        </w:rPr>
        <w:t>or</w:t>
      </w:r>
      <w:r w:rsidR="003870B2" w:rsidRPr="000C121B">
        <w:rPr>
          <w:rFonts w:cstheme="minorHAnsi"/>
          <w:sz w:val="24"/>
          <w:szCs w:val="24"/>
        </w:rPr>
        <w:t xml:space="preserve"> de consum fără a lua </w:t>
      </w:r>
      <w:r w:rsidRPr="000C121B">
        <w:rPr>
          <w:rFonts w:cstheme="minorHAnsi"/>
          <w:sz w:val="24"/>
          <w:szCs w:val="24"/>
        </w:rPr>
        <w:t xml:space="preserve">în considerare componentele </w:t>
      </w:r>
      <w:r w:rsidR="00F37B5E" w:rsidRPr="000C121B">
        <w:rPr>
          <w:rFonts w:cstheme="minorHAnsi"/>
          <w:sz w:val="24"/>
          <w:szCs w:val="24"/>
        </w:rPr>
        <w:t>volati</w:t>
      </w:r>
      <w:r w:rsidR="003870B2" w:rsidRPr="000C121B">
        <w:rPr>
          <w:rFonts w:cstheme="minorHAnsi"/>
          <w:sz w:val="24"/>
          <w:szCs w:val="24"/>
        </w:rPr>
        <w:t>l</w:t>
      </w:r>
      <w:r w:rsidRPr="000C121B">
        <w:rPr>
          <w:rFonts w:cstheme="minorHAnsi"/>
          <w:sz w:val="24"/>
          <w:szCs w:val="24"/>
        </w:rPr>
        <w:t>e</w:t>
      </w:r>
      <w:r w:rsidR="003870B2" w:rsidRPr="000C121B">
        <w:rPr>
          <w:rFonts w:cstheme="minorHAnsi"/>
          <w:sz w:val="24"/>
          <w:szCs w:val="24"/>
        </w:rPr>
        <w:t xml:space="preserve"> al</w:t>
      </w:r>
      <w:r w:rsidRPr="000C121B">
        <w:rPr>
          <w:rFonts w:cstheme="minorHAnsi"/>
          <w:sz w:val="24"/>
          <w:szCs w:val="24"/>
        </w:rPr>
        <w:t>e pre</w:t>
      </w:r>
      <w:r w:rsidR="00640747" w:rsidRPr="000C121B">
        <w:rPr>
          <w:rFonts w:cstheme="minorHAnsi"/>
          <w:sz w:val="24"/>
          <w:szCs w:val="24"/>
        </w:rPr>
        <w:t>ţ</w:t>
      </w:r>
      <w:r w:rsidRPr="000C121B">
        <w:rPr>
          <w:rFonts w:cstheme="minorHAnsi"/>
          <w:sz w:val="24"/>
          <w:szCs w:val="24"/>
        </w:rPr>
        <w:t xml:space="preserve">urilor la </w:t>
      </w:r>
      <w:r w:rsidR="003870B2" w:rsidRPr="000C121B">
        <w:rPr>
          <w:rFonts w:cstheme="minorHAnsi"/>
          <w:sz w:val="24"/>
          <w:szCs w:val="24"/>
        </w:rPr>
        <w:t xml:space="preserve">energie </w:t>
      </w:r>
      <w:r w:rsidR="00640747" w:rsidRPr="000C121B">
        <w:rPr>
          <w:rFonts w:cstheme="minorHAnsi"/>
          <w:sz w:val="24"/>
          <w:szCs w:val="24"/>
        </w:rPr>
        <w:t>ş</w:t>
      </w:r>
      <w:r w:rsidR="003870B2" w:rsidRPr="000C121B">
        <w:rPr>
          <w:rFonts w:cstheme="minorHAnsi"/>
          <w:sz w:val="24"/>
          <w:szCs w:val="24"/>
        </w:rPr>
        <w:t xml:space="preserve">i alimente, </w:t>
      </w:r>
      <w:r w:rsidRPr="000C121B">
        <w:rPr>
          <w:rFonts w:cstheme="minorHAnsi"/>
          <w:sz w:val="24"/>
          <w:szCs w:val="24"/>
        </w:rPr>
        <w:t>s-</w:t>
      </w:r>
      <w:r w:rsidR="003870B2" w:rsidRPr="000C121B">
        <w:rPr>
          <w:rFonts w:cstheme="minorHAnsi"/>
          <w:sz w:val="24"/>
          <w:szCs w:val="24"/>
        </w:rPr>
        <w:t xml:space="preserve">au </w:t>
      </w:r>
      <w:r w:rsidRPr="000C121B">
        <w:rPr>
          <w:rFonts w:cstheme="minorHAnsi"/>
          <w:sz w:val="24"/>
          <w:szCs w:val="24"/>
        </w:rPr>
        <w:t xml:space="preserve">mutat </w:t>
      </w:r>
      <w:r w:rsidR="00F37B5E" w:rsidRPr="000C121B">
        <w:rPr>
          <w:rFonts w:cstheme="minorHAnsi"/>
          <w:sz w:val="24"/>
          <w:szCs w:val="24"/>
        </w:rPr>
        <w:t>mai mult</w:t>
      </w:r>
      <w:r w:rsidR="003870B2" w:rsidRPr="000C121B">
        <w:rPr>
          <w:rFonts w:cstheme="minorHAnsi"/>
          <w:sz w:val="24"/>
          <w:szCs w:val="24"/>
        </w:rPr>
        <w:t xml:space="preserve"> sau mai pu</w:t>
      </w:r>
      <w:r w:rsidR="00640747" w:rsidRPr="000C121B">
        <w:rPr>
          <w:rFonts w:cstheme="minorHAnsi"/>
          <w:sz w:val="24"/>
          <w:szCs w:val="24"/>
        </w:rPr>
        <w:t>ţ</w:t>
      </w:r>
      <w:r w:rsidR="003870B2" w:rsidRPr="000C121B">
        <w:rPr>
          <w:rFonts w:cstheme="minorHAnsi"/>
          <w:sz w:val="24"/>
          <w:szCs w:val="24"/>
        </w:rPr>
        <w:t xml:space="preserve">in lateral în </w:t>
      </w:r>
      <w:r w:rsidR="00F37B5E" w:rsidRPr="000C121B">
        <w:rPr>
          <w:rFonts w:cstheme="minorHAnsi"/>
          <w:sz w:val="24"/>
          <w:szCs w:val="24"/>
        </w:rPr>
        <w:t>ce</w:t>
      </w:r>
      <w:r w:rsidR="003870B2" w:rsidRPr="000C121B">
        <w:rPr>
          <w:rFonts w:cstheme="minorHAnsi"/>
          <w:sz w:val="24"/>
          <w:szCs w:val="24"/>
        </w:rPr>
        <w:t xml:space="preserve">le mai avansate economii. </w:t>
      </w:r>
      <w:r w:rsidR="00000229" w:rsidRPr="000C121B">
        <w:rPr>
          <w:rFonts w:cstheme="minorHAnsi"/>
          <w:sz w:val="24"/>
          <w:szCs w:val="24"/>
        </w:rPr>
        <w:t xml:space="preserve">Există </w:t>
      </w:r>
      <w:r w:rsidR="00F37B5E" w:rsidRPr="000C121B">
        <w:rPr>
          <w:rFonts w:cstheme="minorHAnsi"/>
          <w:sz w:val="24"/>
          <w:szCs w:val="24"/>
        </w:rPr>
        <w:t xml:space="preserve">o </w:t>
      </w:r>
      <w:r w:rsidR="003870B2" w:rsidRPr="000C121B">
        <w:rPr>
          <w:rFonts w:cstheme="minorHAnsi"/>
          <w:sz w:val="24"/>
          <w:szCs w:val="24"/>
        </w:rPr>
        <w:t xml:space="preserve">considerabilă </w:t>
      </w:r>
      <w:r w:rsidR="003870B2" w:rsidRPr="00015D9F">
        <w:rPr>
          <w:rFonts w:cstheme="minorHAnsi"/>
          <w:sz w:val="24"/>
          <w:szCs w:val="24"/>
        </w:rPr>
        <w:t>slăbi</w:t>
      </w:r>
      <w:r w:rsidR="00000229" w:rsidRPr="00015D9F">
        <w:rPr>
          <w:rFonts w:cstheme="minorHAnsi"/>
          <w:sz w:val="24"/>
          <w:szCs w:val="24"/>
        </w:rPr>
        <w:t xml:space="preserve">re </w:t>
      </w:r>
      <w:proofErr w:type="gramStart"/>
      <w:r w:rsidR="00000229" w:rsidRPr="00015D9F">
        <w:rPr>
          <w:rFonts w:cstheme="minorHAnsi"/>
          <w:sz w:val="24"/>
          <w:szCs w:val="24"/>
        </w:rPr>
        <w:t>a</w:t>
      </w:r>
      <w:proofErr w:type="gramEnd"/>
      <w:r w:rsidR="00000229" w:rsidRPr="00015D9F">
        <w:rPr>
          <w:rFonts w:cstheme="minorHAnsi"/>
          <w:sz w:val="24"/>
          <w:szCs w:val="24"/>
        </w:rPr>
        <w:t xml:space="preserve"> </w:t>
      </w:r>
      <w:r w:rsidR="00F37B5E" w:rsidRPr="00015D9F">
        <w:rPr>
          <w:rFonts w:cstheme="minorHAnsi"/>
          <w:sz w:val="24"/>
          <w:szCs w:val="24"/>
        </w:rPr>
        <w:t>in</w:t>
      </w:r>
      <w:r w:rsidR="003870B2" w:rsidRPr="00015D9F">
        <w:rPr>
          <w:rFonts w:cstheme="minorHAnsi"/>
          <w:sz w:val="24"/>
          <w:szCs w:val="24"/>
        </w:rPr>
        <w:t>fla</w:t>
      </w:r>
      <w:r w:rsidR="00640747" w:rsidRPr="00015D9F">
        <w:rPr>
          <w:rFonts w:cstheme="minorHAnsi"/>
          <w:sz w:val="24"/>
          <w:szCs w:val="24"/>
        </w:rPr>
        <w:t>ţ</w:t>
      </w:r>
      <w:r w:rsidR="003870B2" w:rsidRPr="00015D9F">
        <w:rPr>
          <w:rFonts w:cstheme="minorHAnsi"/>
          <w:sz w:val="24"/>
          <w:szCs w:val="24"/>
        </w:rPr>
        <w:t>ie</w:t>
      </w:r>
      <w:r w:rsidR="00000229" w:rsidRPr="00015D9F">
        <w:rPr>
          <w:rFonts w:cstheme="minorHAnsi"/>
          <w:sz w:val="24"/>
          <w:szCs w:val="24"/>
        </w:rPr>
        <w:t>i</w:t>
      </w:r>
      <w:r w:rsidR="003870B2" w:rsidRPr="00015D9F">
        <w:rPr>
          <w:rFonts w:cstheme="minorHAnsi"/>
          <w:sz w:val="24"/>
          <w:szCs w:val="24"/>
        </w:rPr>
        <w:t xml:space="preserve"> după </w:t>
      </w:r>
      <w:r w:rsidR="003870B2" w:rsidRPr="00015D9F">
        <w:rPr>
          <w:rFonts w:cstheme="minorHAnsi"/>
          <w:sz w:val="24"/>
          <w:szCs w:val="24"/>
        </w:rPr>
        <w:lastRenderedPageBreak/>
        <w:t xml:space="preserve">perioada prelungită de </w:t>
      </w:r>
      <w:r w:rsidR="00000229" w:rsidRPr="00015D9F">
        <w:rPr>
          <w:rFonts w:cstheme="minorHAnsi"/>
          <w:sz w:val="24"/>
          <w:szCs w:val="24"/>
        </w:rPr>
        <w:t>ne</w:t>
      </w:r>
      <w:r w:rsidR="003870B2" w:rsidRPr="00015D9F">
        <w:rPr>
          <w:rFonts w:cstheme="minorHAnsi"/>
          <w:sz w:val="24"/>
          <w:szCs w:val="24"/>
        </w:rPr>
        <w:t>utilizare a capacită</w:t>
      </w:r>
      <w:r w:rsidR="00640747" w:rsidRPr="00015D9F">
        <w:rPr>
          <w:rFonts w:cstheme="minorHAnsi"/>
          <w:sz w:val="24"/>
          <w:szCs w:val="24"/>
        </w:rPr>
        <w:t>ţ</w:t>
      </w:r>
      <w:r w:rsidR="003870B2" w:rsidRPr="00015D9F">
        <w:rPr>
          <w:rFonts w:cstheme="minorHAnsi"/>
          <w:sz w:val="24"/>
          <w:szCs w:val="24"/>
        </w:rPr>
        <w:t>ii</w:t>
      </w:r>
      <w:r w:rsidR="003870B2" w:rsidRPr="000C121B">
        <w:rPr>
          <w:rFonts w:cstheme="minorHAnsi"/>
          <w:sz w:val="24"/>
          <w:szCs w:val="24"/>
        </w:rPr>
        <w:t xml:space="preserve"> </w:t>
      </w:r>
      <w:r w:rsidR="00015D9F">
        <w:rPr>
          <w:rFonts w:cstheme="minorHAnsi"/>
          <w:sz w:val="24"/>
          <w:szCs w:val="24"/>
        </w:rPr>
        <w:t xml:space="preserve">urmare a </w:t>
      </w:r>
      <w:r w:rsidR="003870B2" w:rsidRPr="000C121B">
        <w:rPr>
          <w:rFonts w:cstheme="minorHAnsi"/>
          <w:sz w:val="24"/>
          <w:szCs w:val="24"/>
        </w:rPr>
        <w:t>Mar</w:t>
      </w:r>
      <w:r w:rsidR="00015D9F">
        <w:rPr>
          <w:rFonts w:cstheme="minorHAnsi"/>
          <w:sz w:val="24"/>
          <w:szCs w:val="24"/>
        </w:rPr>
        <w:t>ii</w:t>
      </w:r>
      <w:r w:rsidR="003870B2" w:rsidRPr="000C121B">
        <w:rPr>
          <w:rFonts w:cstheme="minorHAnsi"/>
          <w:sz w:val="24"/>
          <w:szCs w:val="24"/>
        </w:rPr>
        <w:t xml:space="preserve"> </w:t>
      </w:r>
      <w:r w:rsidR="00F37B5E" w:rsidRPr="000C121B">
        <w:rPr>
          <w:rFonts w:cstheme="minorHAnsi"/>
          <w:sz w:val="24"/>
          <w:szCs w:val="24"/>
        </w:rPr>
        <w:t>Re</w:t>
      </w:r>
      <w:r w:rsidR="003870B2" w:rsidRPr="000C121B">
        <w:rPr>
          <w:rFonts w:cstheme="minorHAnsi"/>
          <w:sz w:val="24"/>
          <w:szCs w:val="24"/>
        </w:rPr>
        <w:t>cesiun</w:t>
      </w:r>
      <w:r w:rsidR="00015D9F">
        <w:rPr>
          <w:rFonts w:cstheme="minorHAnsi"/>
          <w:sz w:val="24"/>
          <w:szCs w:val="24"/>
        </w:rPr>
        <w:t>i</w:t>
      </w:r>
      <w:r w:rsidR="003870B2" w:rsidRPr="000C121B">
        <w:rPr>
          <w:rFonts w:cstheme="minorHAnsi"/>
          <w:sz w:val="24"/>
          <w:szCs w:val="24"/>
        </w:rPr>
        <w:t xml:space="preserve">. Închiderea </w:t>
      </w:r>
      <w:r w:rsidR="00C9242D" w:rsidRPr="000C121B">
        <w:rPr>
          <w:rFonts w:cstheme="minorHAnsi"/>
          <w:sz w:val="24"/>
          <w:szCs w:val="24"/>
        </w:rPr>
        <w:t>d</w:t>
      </w:r>
      <w:r w:rsidR="00015D9F">
        <w:rPr>
          <w:rFonts w:cstheme="minorHAnsi"/>
          <w:sz w:val="24"/>
          <w:szCs w:val="24"/>
        </w:rPr>
        <w:t>ecalajelor</w:t>
      </w:r>
      <w:r w:rsidR="00C9242D" w:rsidRPr="000C121B">
        <w:rPr>
          <w:rFonts w:cstheme="minorHAnsi"/>
          <w:sz w:val="24"/>
          <w:szCs w:val="24"/>
        </w:rPr>
        <w:t xml:space="preserve"> de </w:t>
      </w:r>
      <w:r w:rsidR="00000229" w:rsidRPr="000C121B">
        <w:rPr>
          <w:rFonts w:cstheme="minorHAnsi"/>
          <w:sz w:val="24"/>
          <w:szCs w:val="24"/>
        </w:rPr>
        <w:t>producţie</w:t>
      </w:r>
      <w:r w:rsidR="00C9242D" w:rsidRPr="000C121B">
        <w:rPr>
          <w:rFonts w:cstheme="minorHAnsi"/>
          <w:sz w:val="24"/>
          <w:szCs w:val="24"/>
        </w:rPr>
        <w:t>/output gap</w:t>
      </w:r>
      <w:r w:rsidR="00015D9F">
        <w:rPr>
          <w:rFonts w:cstheme="minorHAnsi"/>
          <w:sz w:val="24"/>
          <w:szCs w:val="24"/>
        </w:rPr>
        <w:t>s</w:t>
      </w:r>
      <w:r w:rsidR="00000229" w:rsidRPr="000C121B">
        <w:rPr>
          <w:rFonts w:cstheme="minorHAnsi"/>
          <w:sz w:val="24"/>
          <w:szCs w:val="24"/>
        </w:rPr>
        <w:t xml:space="preserve"> în</w:t>
      </w:r>
      <w:r w:rsidR="00F37B5E" w:rsidRPr="000C121B">
        <w:rPr>
          <w:rFonts w:cstheme="minorHAnsi"/>
          <w:sz w:val="24"/>
          <w:szCs w:val="24"/>
        </w:rPr>
        <w:t xml:space="preserve"> economii</w:t>
      </w:r>
      <w:r w:rsidR="003870B2" w:rsidRPr="000C121B">
        <w:rPr>
          <w:rFonts w:cstheme="minorHAnsi"/>
          <w:sz w:val="24"/>
          <w:szCs w:val="24"/>
        </w:rPr>
        <w:t>le avansate</w:t>
      </w:r>
      <w:r w:rsidR="00015D9F">
        <w:rPr>
          <w:rFonts w:cstheme="minorHAnsi"/>
          <w:sz w:val="24"/>
          <w:szCs w:val="24"/>
        </w:rPr>
        <w:t>,</w:t>
      </w:r>
      <w:r w:rsidR="003870B2" w:rsidRPr="000C121B">
        <w:rPr>
          <w:rFonts w:cstheme="minorHAnsi"/>
          <w:sz w:val="24"/>
          <w:szCs w:val="24"/>
        </w:rPr>
        <w:t xml:space="preserve"> an</w:t>
      </w:r>
      <w:r w:rsidR="00000229" w:rsidRPr="000C121B">
        <w:rPr>
          <w:rFonts w:cstheme="minorHAnsi"/>
          <w:sz w:val="24"/>
          <w:szCs w:val="24"/>
        </w:rPr>
        <w:t>ul trecut</w:t>
      </w:r>
      <w:r w:rsidR="00015D9F">
        <w:rPr>
          <w:rFonts w:cstheme="minorHAnsi"/>
          <w:sz w:val="24"/>
          <w:szCs w:val="24"/>
        </w:rPr>
        <w:t>,</w:t>
      </w:r>
      <w:r w:rsidR="003870B2" w:rsidRPr="000C121B">
        <w:rPr>
          <w:rFonts w:cstheme="minorHAnsi"/>
          <w:sz w:val="24"/>
          <w:szCs w:val="24"/>
        </w:rPr>
        <w:t xml:space="preserve"> nu a </w:t>
      </w:r>
      <w:r w:rsidR="00000229" w:rsidRPr="000C121B">
        <w:rPr>
          <w:rFonts w:cstheme="minorHAnsi"/>
          <w:sz w:val="24"/>
          <w:szCs w:val="24"/>
        </w:rPr>
        <w:t xml:space="preserve">pus deocamdată </w:t>
      </w:r>
      <w:r w:rsidR="003870B2" w:rsidRPr="000C121B">
        <w:rPr>
          <w:rFonts w:cstheme="minorHAnsi"/>
          <w:sz w:val="24"/>
          <w:szCs w:val="24"/>
        </w:rPr>
        <w:t xml:space="preserve">presiuni </w:t>
      </w:r>
      <w:r w:rsidR="00000229" w:rsidRPr="000C121B">
        <w:rPr>
          <w:rFonts w:cstheme="minorHAnsi"/>
          <w:sz w:val="24"/>
          <w:szCs w:val="24"/>
        </w:rPr>
        <w:t xml:space="preserve">asupra </w:t>
      </w:r>
      <w:r w:rsidR="00F37B5E" w:rsidRPr="000C121B">
        <w:rPr>
          <w:rFonts w:cstheme="minorHAnsi"/>
          <w:sz w:val="24"/>
          <w:szCs w:val="24"/>
        </w:rPr>
        <w:t>pre</w:t>
      </w:r>
      <w:r w:rsidR="00000229" w:rsidRPr="000C121B">
        <w:rPr>
          <w:rFonts w:cstheme="minorHAnsi"/>
          <w:sz w:val="24"/>
          <w:szCs w:val="24"/>
        </w:rPr>
        <w:t>ţ</w:t>
      </w:r>
      <w:r w:rsidR="003870B2" w:rsidRPr="000C121B">
        <w:rPr>
          <w:rFonts w:cstheme="minorHAnsi"/>
          <w:sz w:val="24"/>
          <w:szCs w:val="24"/>
        </w:rPr>
        <w:t>uril</w:t>
      </w:r>
      <w:r w:rsidR="00000229" w:rsidRPr="000C121B">
        <w:rPr>
          <w:rFonts w:cstheme="minorHAnsi"/>
          <w:sz w:val="24"/>
          <w:szCs w:val="24"/>
        </w:rPr>
        <w:t>or</w:t>
      </w:r>
      <w:r w:rsidR="003870B2" w:rsidRPr="000C121B">
        <w:rPr>
          <w:rFonts w:cstheme="minorHAnsi"/>
          <w:sz w:val="24"/>
          <w:szCs w:val="24"/>
        </w:rPr>
        <w:t xml:space="preserve"> (a se vedea figura 1.6). </w:t>
      </w:r>
    </w:p>
    <w:p w:rsidR="00DC6C4F" w:rsidRPr="000C121B" w:rsidRDefault="00DC6C4F" w:rsidP="003870B2">
      <w:pPr>
        <w:pStyle w:val="NoSpacing"/>
        <w:jc w:val="both"/>
        <w:rPr>
          <w:rFonts w:cstheme="minorHAnsi"/>
          <w:sz w:val="24"/>
          <w:szCs w:val="24"/>
        </w:rPr>
      </w:pPr>
    </w:p>
    <w:p w:rsidR="00DC6C4F" w:rsidRPr="000C121B" w:rsidRDefault="00DC6C4F" w:rsidP="003870B2">
      <w:pPr>
        <w:pStyle w:val="NoSpacing"/>
        <w:jc w:val="both"/>
        <w:rPr>
          <w:rFonts w:cstheme="minorHAnsi"/>
          <w:b/>
          <w:sz w:val="24"/>
          <w:szCs w:val="24"/>
        </w:rPr>
      </w:pPr>
      <w:r w:rsidRPr="000C121B">
        <w:rPr>
          <w:rFonts w:cstheme="minorHAnsi"/>
          <w:b/>
          <w:color w:val="632423" w:themeColor="accent2" w:themeShade="80"/>
          <w:sz w:val="24"/>
          <w:szCs w:val="24"/>
        </w:rPr>
        <w:t>Figura 1.6</w:t>
      </w:r>
      <w:r w:rsidR="00C9242D" w:rsidRPr="000C121B">
        <w:rPr>
          <w:rFonts w:cstheme="minorHAnsi"/>
          <w:b/>
          <w:color w:val="632423" w:themeColor="accent2" w:themeShade="80"/>
          <w:sz w:val="24"/>
          <w:szCs w:val="24"/>
        </w:rPr>
        <w:t xml:space="preserve"> </w:t>
      </w:r>
      <w:r w:rsidR="00C9242D" w:rsidRPr="000C121B">
        <w:rPr>
          <w:rFonts w:cstheme="minorHAnsi"/>
          <w:b/>
          <w:sz w:val="24"/>
          <w:szCs w:val="24"/>
        </w:rPr>
        <w:t>Infla</w:t>
      </w:r>
      <w:r w:rsidR="009F79A0" w:rsidRPr="000C121B">
        <w:rPr>
          <w:rFonts w:cstheme="minorHAnsi"/>
          <w:b/>
          <w:sz w:val="24"/>
          <w:szCs w:val="24"/>
        </w:rPr>
        <w:t>ţ</w:t>
      </w:r>
      <w:r w:rsidR="00C9242D" w:rsidRPr="000C121B">
        <w:rPr>
          <w:rFonts w:cstheme="minorHAnsi"/>
          <w:b/>
          <w:sz w:val="24"/>
          <w:szCs w:val="24"/>
        </w:rPr>
        <w:t xml:space="preserve">ia </w:t>
      </w:r>
      <w:r w:rsidR="009F79A0" w:rsidRPr="000C121B">
        <w:rPr>
          <w:rFonts w:cstheme="minorHAnsi"/>
          <w:b/>
          <w:sz w:val="24"/>
          <w:szCs w:val="24"/>
        </w:rPr>
        <w:t>ş</w:t>
      </w:r>
      <w:r w:rsidR="00C9242D" w:rsidRPr="000C121B">
        <w:rPr>
          <w:rFonts w:cstheme="minorHAnsi"/>
          <w:b/>
          <w:sz w:val="24"/>
          <w:szCs w:val="24"/>
        </w:rPr>
        <w:t xml:space="preserve">i </w:t>
      </w:r>
      <w:r w:rsidR="00D90360">
        <w:rPr>
          <w:rFonts w:cstheme="minorHAnsi"/>
          <w:b/>
          <w:sz w:val="24"/>
          <w:szCs w:val="24"/>
        </w:rPr>
        <w:t xml:space="preserve">mişcările preţului </w:t>
      </w:r>
      <w:r w:rsidR="00C9242D" w:rsidRPr="000C121B">
        <w:rPr>
          <w:rFonts w:cstheme="minorHAnsi"/>
          <w:b/>
          <w:sz w:val="24"/>
          <w:szCs w:val="24"/>
        </w:rPr>
        <w:t>petrolului</w:t>
      </w:r>
      <w:r w:rsidR="00D90360">
        <w:rPr>
          <w:rFonts w:cstheme="minorHAnsi"/>
          <w:b/>
          <w:sz w:val="24"/>
          <w:szCs w:val="24"/>
        </w:rPr>
        <w:t xml:space="preserve"> al nivel mondial</w:t>
      </w:r>
    </w:p>
    <w:p w:rsidR="00D3143F" w:rsidRDefault="00C9242D" w:rsidP="003870B2">
      <w:pPr>
        <w:pStyle w:val="NoSpacing"/>
        <w:jc w:val="both"/>
        <w:rPr>
          <w:rFonts w:cstheme="minorHAnsi"/>
          <w:b/>
          <w:color w:val="632423" w:themeColor="accent2" w:themeShade="80"/>
          <w:sz w:val="24"/>
          <w:szCs w:val="24"/>
        </w:rPr>
      </w:pPr>
      <w:r w:rsidRPr="000C121B">
        <w:rPr>
          <w:rFonts w:eastAsia="Calibri" w:cstheme="minorHAnsi"/>
          <w:noProof/>
          <w:color w:val="000000"/>
        </w:rPr>
        <mc:AlternateContent>
          <mc:Choice Requires="wpg">
            <w:drawing>
              <wp:inline distT="0" distB="0" distL="0" distR="0" wp14:anchorId="5EB14816" wp14:editId="52275506">
                <wp:extent cx="3755645" cy="2185963"/>
                <wp:effectExtent l="0" t="0" r="0" b="0"/>
                <wp:docPr id="66804" name="Group 66804"/>
                <wp:cNvGraphicFramePr/>
                <a:graphic xmlns:a="http://schemas.openxmlformats.org/drawingml/2006/main">
                  <a:graphicData uri="http://schemas.microsoft.com/office/word/2010/wordprocessingGroup">
                    <wpg:wgp>
                      <wpg:cNvGrpSpPr/>
                      <wpg:grpSpPr>
                        <a:xfrm>
                          <a:off x="0" y="0"/>
                          <a:ext cx="3755645" cy="2185963"/>
                          <a:chOff x="-40537" y="0"/>
                          <a:chExt cx="3649559" cy="2089737"/>
                        </a:xfrm>
                      </wpg:grpSpPr>
                      <wps:wsp>
                        <wps:cNvPr id="739" name="Shape 739"/>
                        <wps:cNvSpPr/>
                        <wps:spPr>
                          <a:xfrm>
                            <a:off x="159258" y="1788990"/>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0" name="Shape 740"/>
                        <wps:cNvSpPr/>
                        <wps:spPr>
                          <a:xfrm>
                            <a:off x="159258" y="1639764"/>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1" name="Shape 741"/>
                        <wps:cNvSpPr/>
                        <wps:spPr>
                          <a:xfrm>
                            <a:off x="159258" y="1490532"/>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2" name="Shape 742"/>
                        <wps:cNvSpPr/>
                        <wps:spPr>
                          <a:xfrm>
                            <a:off x="159258" y="1341304"/>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3" name="Shape 743"/>
                        <wps:cNvSpPr/>
                        <wps:spPr>
                          <a:xfrm>
                            <a:off x="159258" y="1192071"/>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4" name="Shape 744"/>
                        <wps:cNvSpPr/>
                        <wps:spPr>
                          <a:xfrm>
                            <a:off x="159258" y="1042844"/>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5" name="Shape 745"/>
                        <wps:cNvSpPr/>
                        <wps:spPr>
                          <a:xfrm>
                            <a:off x="159258" y="893614"/>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6" name="Shape 746"/>
                        <wps:cNvSpPr/>
                        <wps:spPr>
                          <a:xfrm>
                            <a:off x="159258" y="744385"/>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47" name="Shape 747"/>
                        <wps:cNvSpPr/>
                        <wps:spPr>
                          <a:xfrm>
                            <a:off x="159258" y="595155"/>
                            <a:ext cx="2909430" cy="0"/>
                          </a:xfrm>
                          <a:custGeom>
                            <a:avLst/>
                            <a:gdLst/>
                            <a:ahLst/>
                            <a:cxnLst/>
                            <a:rect l="0" t="0" r="0" b="0"/>
                            <a:pathLst>
                              <a:path w="2909430">
                                <a:moveTo>
                                  <a:pt x="0" y="0"/>
                                </a:moveTo>
                                <a:lnTo>
                                  <a:pt x="2909430" y="0"/>
                                </a:lnTo>
                              </a:path>
                            </a:pathLst>
                          </a:custGeom>
                          <a:noFill/>
                          <a:ln w="4394" cap="flat" cmpd="sng" algn="ctr">
                            <a:solidFill>
                              <a:srgbClr val="181717"/>
                            </a:solidFill>
                            <a:prstDash val="solid"/>
                            <a:round/>
                          </a:ln>
                          <a:effectLst/>
                        </wps:spPr>
                        <wps:bodyPr/>
                      </wps:wsp>
                      <wps:wsp>
                        <wps:cNvPr id="748" name="Shape 748"/>
                        <wps:cNvSpPr/>
                        <wps:spPr>
                          <a:xfrm>
                            <a:off x="159258" y="445924"/>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105833" name="Shape 105833"/>
                        <wps:cNvSpPr/>
                        <wps:spPr>
                          <a:xfrm>
                            <a:off x="2912693" y="1490524"/>
                            <a:ext cx="24867" cy="33655"/>
                          </a:xfrm>
                          <a:custGeom>
                            <a:avLst/>
                            <a:gdLst/>
                            <a:ahLst/>
                            <a:cxnLst/>
                            <a:rect l="0" t="0" r="0" b="0"/>
                            <a:pathLst>
                              <a:path w="24867" h="33655">
                                <a:moveTo>
                                  <a:pt x="0" y="0"/>
                                </a:moveTo>
                                <a:lnTo>
                                  <a:pt x="24867" y="0"/>
                                </a:lnTo>
                                <a:lnTo>
                                  <a:pt x="24867" y="33655"/>
                                </a:lnTo>
                                <a:lnTo>
                                  <a:pt x="0" y="33655"/>
                                </a:lnTo>
                                <a:lnTo>
                                  <a:pt x="0" y="0"/>
                                </a:lnTo>
                              </a:path>
                            </a:pathLst>
                          </a:custGeom>
                          <a:solidFill>
                            <a:srgbClr val="416EA7"/>
                          </a:solidFill>
                          <a:ln w="0" cap="flat">
                            <a:noFill/>
                            <a:round/>
                          </a:ln>
                          <a:effectLst/>
                        </wps:spPr>
                        <wps:bodyPr/>
                      </wps:wsp>
                      <wps:wsp>
                        <wps:cNvPr id="750" name="Shape 750"/>
                        <wps:cNvSpPr/>
                        <wps:spPr>
                          <a:xfrm>
                            <a:off x="2620822" y="1490524"/>
                            <a:ext cx="73139" cy="152159"/>
                          </a:xfrm>
                          <a:custGeom>
                            <a:avLst/>
                            <a:gdLst/>
                            <a:ahLst/>
                            <a:cxnLst/>
                            <a:rect l="0" t="0" r="0" b="0"/>
                            <a:pathLst>
                              <a:path w="73139" h="152159">
                                <a:moveTo>
                                  <a:pt x="0" y="0"/>
                                </a:moveTo>
                                <a:lnTo>
                                  <a:pt x="24143" y="0"/>
                                </a:lnTo>
                                <a:lnTo>
                                  <a:pt x="48273" y="0"/>
                                </a:lnTo>
                                <a:lnTo>
                                  <a:pt x="48285" y="0"/>
                                </a:lnTo>
                                <a:lnTo>
                                  <a:pt x="73139" y="0"/>
                                </a:lnTo>
                                <a:lnTo>
                                  <a:pt x="73139" y="8052"/>
                                </a:lnTo>
                                <a:lnTo>
                                  <a:pt x="48285" y="8052"/>
                                </a:lnTo>
                                <a:lnTo>
                                  <a:pt x="48285" y="134595"/>
                                </a:lnTo>
                                <a:lnTo>
                                  <a:pt x="24143" y="134595"/>
                                </a:lnTo>
                                <a:lnTo>
                                  <a:pt x="24143" y="152159"/>
                                </a:lnTo>
                                <a:lnTo>
                                  <a:pt x="0" y="152159"/>
                                </a:lnTo>
                                <a:lnTo>
                                  <a:pt x="0" y="0"/>
                                </a:lnTo>
                                <a:close/>
                              </a:path>
                            </a:pathLst>
                          </a:custGeom>
                          <a:solidFill>
                            <a:srgbClr val="416EA7"/>
                          </a:solidFill>
                          <a:ln w="0" cap="flat">
                            <a:noFill/>
                            <a:round/>
                          </a:ln>
                          <a:effectLst/>
                        </wps:spPr>
                        <wps:bodyPr/>
                      </wps:wsp>
                      <wps:wsp>
                        <wps:cNvPr id="751" name="Shape 751"/>
                        <wps:cNvSpPr/>
                        <wps:spPr>
                          <a:xfrm>
                            <a:off x="2547670" y="1490524"/>
                            <a:ext cx="73139" cy="220916"/>
                          </a:xfrm>
                          <a:custGeom>
                            <a:avLst/>
                            <a:gdLst/>
                            <a:ahLst/>
                            <a:cxnLst/>
                            <a:rect l="0" t="0" r="0" b="0"/>
                            <a:pathLst>
                              <a:path w="73139" h="220916">
                                <a:moveTo>
                                  <a:pt x="0" y="0"/>
                                </a:moveTo>
                                <a:lnTo>
                                  <a:pt x="24143" y="0"/>
                                </a:lnTo>
                                <a:lnTo>
                                  <a:pt x="48273" y="0"/>
                                </a:lnTo>
                                <a:lnTo>
                                  <a:pt x="48285" y="0"/>
                                </a:lnTo>
                                <a:lnTo>
                                  <a:pt x="73139" y="0"/>
                                </a:lnTo>
                                <a:lnTo>
                                  <a:pt x="73139" y="200444"/>
                                </a:lnTo>
                                <a:lnTo>
                                  <a:pt x="48285" y="200444"/>
                                </a:lnTo>
                                <a:lnTo>
                                  <a:pt x="48285" y="206299"/>
                                </a:lnTo>
                                <a:lnTo>
                                  <a:pt x="24143" y="206299"/>
                                </a:lnTo>
                                <a:lnTo>
                                  <a:pt x="24143" y="220916"/>
                                </a:lnTo>
                                <a:lnTo>
                                  <a:pt x="0" y="220916"/>
                                </a:lnTo>
                                <a:lnTo>
                                  <a:pt x="0" y="0"/>
                                </a:lnTo>
                                <a:close/>
                              </a:path>
                            </a:pathLst>
                          </a:custGeom>
                          <a:solidFill>
                            <a:srgbClr val="416EA7"/>
                          </a:solidFill>
                          <a:ln w="0" cap="flat">
                            <a:noFill/>
                            <a:round/>
                          </a:ln>
                          <a:effectLst/>
                        </wps:spPr>
                        <wps:bodyPr/>
                      </wps:wsp>
                      <wps:wsp>
                        <wps:cNvPr id="752" name="Shape 752"/>
                        <wps:cNvSpPr/>
                        <wps:spPr>
                          <a:xfrm>
                            <a:off x="1914168" y="1490524"/>
                            <a:ext cx="73152" cy="49009"/>
                          </a:xfrm>
                          <a:custGeom>
                            <a:avLst/>
                            <a:gdLst/>
                            <a:ahLst/>
                            <a:cxnLst/>
                            <a:rect l="0" t="0" r="0" b="0"/>
                            <a:pathLst>
                              <a:path w="73152" h="49009">
                                <a:moveTo>
                                  <a:pt x="0" y="0"/>
                                </a:moveTo>
                                <a:lnTo>
                                  <a:pt x="24143" y="0"/>
                                </a:lnTo>
                                <a:lnTo>
                                  <a:pt x="48285" y="0"/>
                                </a:lnTo>
                                <a:lnTo>
                                  <a:pt x="48285" y="0"/>
                                </a:lnTo>
                                <a:lnTo>
                                  <a:pt x="73152" y="0"/>
                                </a:lnTo>
                                <a:lnTo>
                                  <a:pt x="73152" y="11709"/>
                                </a:lnTo>
                                <a:lnTo>
                                  <a:pt x="48285" y="11709"/>
                                </a:lnTo>
                                <a:lnTo>
                                  <a:pt x="48285" y="49009"/>
                                </a:lnTo>
                                <a:lnTo>
                                  <a:pt x="24143" y="49009"/>
                                </a:lnTo>
                                <a:lnTo>
                                  <a:pt x="24143" y="30721"/>
                                </a:lnTo>
                                <a:lnTo>
                                  <a:pt x="0" y="30721"/>
                                </a:lnTo>
                                <a:lnTo>
                                  <a:pt x="0" y="0"/>
                                </a:lnTo>
                                <a:close/>
                              </a:path>
                            </a:pathLst>
                          </a:custGeom>
                          <a:solidFill>
                            <a:srgbClr val="416EA7"/>
                          </a:solidFill>
                          <a:ln w="0" cap="flat">
                            <a:noFill/>
                            <a:round/>
                          </a:ln>
                          <a:effectLst/>
                        </wps:spPr>
                        <wps:bodyPr/>
                      </wps:wsp>
                      <wps:wsp>
                        <wps:cNvPr id="753" name="Shape 753"/>
                        <wps:cNvSpPr/>
                        <wps:spPr>
                          <a:xfrm>
                            <a:off x="1426260" y="1490524"/>
                            <a:ext cx="73139" cy="120701"/>
                          </a:xfrm>
                          <a:custGeom>
                            <a:avLst/>
                            <a:gdLst/>
                            <a:ahLst/>
                            <a:cxnLst/>
                            <a:rect l="0" t="0" r="0" b="0"/>
                            <a:pathLst>
                              <a:path w="73139" h="120701">
                                <a:moveTo>
                                  <a:pt x="0" y="0"/>
                                </a:moveTo>
                                <a:lnTo>
                                  <a:pt x="24854" y="0"/>
                                </a:lnTo>
                                <a:lnTo>
                                  <a:pt x="24867" y="0"/>
                                </a:lnTo>
                                <a:lnTo>
                                  <a:pt x="48996" y="0"/>
                                </a:lnTo>
                                <a:lnTo>
                                  <a:pt x="73139" y="0"/>
                                </a:lnTo>
                                <a:lnTo>
                                  <a:pt x="73139" y="92177"/>
                                </a:lnTo>
                                <a:lnTo>
                                  <a:pt x="48996" y="92177"/>
                                </a:lnTo>
                                <a:lnTo>
                                  <a:pt x="48996" y="120701"/>
                                </a:lnTo>
                                <a:lnTo>
                                  <a:pt x="24854" y="120701"/>
                                </a:lnTo>
                                <a:lnTo>
                                  <a:pt x="24854" y="27064"/>
                                </a:lnTo>
                                <a:lnTo>
                                  <a:pt x="0" y="27064"/>
                                </a:lnTo>
                                <a:lnTo>
                                  <a:pt x="0" y="0"/>
                                </a:lnTo>
                                <a:close/>
                              </a:path>
                            </a:pathLst>
                          </a:custGeom>
                          <a:solidFill>
                            <a:srgbClr val="416EA7"/>
                          </a:solidFill>
                          <a:ln w="0" cap="flat">
                            <a:noFill/>
                            <a:round/>
                          </a:ln>
                          <a:effectLst/>
                        </wps:spPr>
                        <wps:bodyPr/>
                      </wps:wsp>
                      <wps:wsp>
                        <wps:cNvPr id="754" name="Shape 754"/>
                        <wps:cNvSpPr/>
                        <wps:spPr>
                          <a:xfrm>
                            <a:off x="378713" y="1490524"/>
                            <a:ext cx="292608" cy="416230"/>
                          </a:xfrm>
                          <a:custGeom>
                            <a:avLst/>
                            <a:gdLst/>
                            <a:ahLst/>
                            <a:cxnLst/>
                            <a:rect l="0" t="0" r="0" b="0"/>
                            <a:pathLst>
                              <a:path w="292608" h="416230">
                                <a:moveTo>
                                  <a:pt x="0" y="0"/>
                                </a:moveTo>
                                <a:lnTo>
                                  <a:pt x="24143" y="0"/>
                                </a:lnTo>
                                <a:lnTo>
                                  <a:pt x="49009" y="0"/>
                                </a:lnTo>
                                <a:lnTo>
                                  <a:pt x="73152" y="0"/>
                                </a:lnTo>
                                <a:lnTo>
                                  <a:pt x="73152" y="0"/>
                                </a:lnTo>
                                <a:lnTo>
                                  <a:pt x="97294" y="0"/>
                                </a:lnTo>
                                <a:lnTo>
                                  <a:pt x="122161" y="0"/>
                                </a:lnTo>
                                <a:lnTo>
                                  <a:pt x="146304" y="0"/>
                                </a:lnTo>
                                <a:lnTo>
                                  <a:pt x="170447" y="0"/>
                                </a:lnTo>
                                <a:lnTo>
                                  <a:pt x="195313" y="0"/>
                                </a:lnTo>
                                <a:lnTo>
                                  <a:pt x="219456" y="0"/>
                                </a:lnTo>
                                <a:lnTo>
                                  <a:pt x="243599" y="0"/>
                                </a:lnTo>
                                <a:lnTo>
                                  <a:pt x="268465" y="0"/>
                                </a:lnTo>
                                <a:lnTo>
                                  <a:pt x="292608" y="0"/>
                                </a:lnTo>
                                <a:lnTo>
                                  <a:pt x="292608" y="236284"/>
                                </a:lnTo>
                                <a:lnTo>
                                  <a:pt x="268465" y="236284"/>
                                </a:lnTo>
                                <a:lnTo>
                                  <a:pt x="268465" y="270663"/>
                                </a:lnTo>
                                <a:lnTo>
                                  <a:pt x="243599" y="270663"/>
                                </a:lnTo>
                                <a:lnTo>
                                  <a:pt x="243599" y="384048"/>
                                </a:lnTo>
                                <a:lnTo>
                                  <a:pt x="219456" y="384048"/>
                                </a:lnTo>
                                <a:lnTo>
                                  <a:pt x="219456" y="361366"/>
                                </a:lnTo>
                                <a:lnTo>
                                  <a:pt x="195313" y="361366"/>
                                </a:lnTo>
                                <a:lnTo>
                                  <a:pt x="195313" y="400152"/>
                                </a:lnTo>
                                <a:lnTo>
                                  <a:pt x="170447" y="400152"/>
                                </a:lnTo>
                                <a:lnTo>
                                  <a:pt x="170447" y="403797"/>
                                </a:lnTo>
                                <a:lnTo>
                                  <a:pt x="146304" y="403797"/>
                                </a:lnTo>
                                <a:lnTo>
                                  <a:pt x="146304" y="409651"/>
                                </a:lnTo>
                                <a:lnTo>
                                  <a:pt x="122161" y="409651"/>
                                </a:lnTo>
                                <a:lnTo>
                                  <a:pt x="122161" y="408191"/>
                                </a:lnTo>
                                <a:lnTo>
                                  <a:pt x="97294" y="408191"/>
                                </a:lnTo>
                                <a:lnTo>
                                  <a:pt x="97294" y="396481"/>
                                </a:lnTo>
                                <a:lnTo>
                                  <a:pt x="73152" y="396481"/>
                                </a:lnTo>
                                <a:lnTo>
                                  <a:pt x="73152" y="416230"/>
                                </a:lnTo>
                                <a:lnTo>
                                  <a:pt x="49009" y="416230"/>
                                </a:lnTo>
                                <a:lnTo>
                                  <a:pt x="49009" y="322606"/>
                                </a:lnTo>
                                <a:lnTo>
                                  <a:pt x="24143" y="322606"/>
                                </a:lnTo>
                                <a:lnTo>
                                  <a:pt x="24143" y="95834"/>
                                </a:lnTo>
                                <a:lnTo>
                                  <a:pt x="0" y="95834"/>
                                </a:lnTo>
                                <a:lnTo>
                                  <a:pt x="0" y="0"/>
                                </a:lnTo>
                                <a:close/>
                              </a:path>
                            </a:pathLst>
                          </a:custGeom>
                          <a:solidFill>
                            <a:srgbClr val="416EA7"/>
                          </a:solidFill>
                          <a:ln w="0" cap="flat">
                            <a:noFill/>
                            <a:round/>
                          </a:ln>
                          <a:effectLst/>
                        </wps:spPr>
                        <wps:bodyPr/>
                      </wps:wsp>
                      <wps:wsp>
                        <wps:cNvPr id="755" name="Shape 755"/>
                        <wps:cNvSpPr/>
                        <wps:spPr>
                          <a:xfrm>
                            <a:off x="1621573" y="1483222"/>
                            <a:ext cx="73139" cy="98018"/>
                          </a:xfrm>
                          <a:custGeom>
                            <a:avLst/>
                            <a:gdLst/>
                            <a:ahLst/>
                            <a:cxnLst/>
                            <a:rect l="0" t="0" r="0" b="0"/>
                            <a:pathLst>
                              <a:path w="73139" h="98018">
                                <a:moveTo>
                                  <a:pt x="0" y="0"/>
                                </a:moveTo>
                                <a:lnTo>
                                  <a:pt x="24143" y="0"/>
                                </a:lnTo>
                                <a:lnTo>
                                  <a:pt x="24143" y="7302"/>
                                </a:lnTo>
                                <a:lnTo>
                                  <a:pt x="48997" y="7302"/>
                                </a:lnTo>
                                <a:lnTo>
                                  <a:pt x="49009" y="7302"/>
                                </a:lnTo>
                                <a:lnTo>
                                  <a:pt x="73139" y="7302"/>
                                </a:lnTo>
                                <a:lnTo>
                                  <a:pt x="73139" y="98018"/>
                                </a:lnTo>
                                <a:lnTo>
                                  <a:pt x="48997" y="98018"/>
                                </a:lnTo>
                                <a:lnTo>
                                  <a:pt x="48997" y="24130"/>
                                </a:lnTo>
                                <a:lnTo>
                                  <a:pt x="24143" y="24130"/>
                                </a:lnTo>
                                <a:lnTo>
                                  <a:pt x="24143" y="7315"/>
                                </a:lnTo>
                                <a:lnTo>
                                  <a:pt x="0" y="7315"/>
                                </a:lnTo>
                                <a:lnTo>
                                  <a:pt x="0" y="0"/>
                                </a:lnTo>
                                <a:close/>
                              </a:path>
                            </a:pathLst>
                          </a:custGeom>
                          <a:solidFill>
                            <a:srgbClr val="416EA7"/>
                          </a:solidFill>
                          <a:ln w="0" cap="flat">
                            <a:noFill/>
                            <a:round/>
                          </a:ln>
                          <a:effectLst/>
                        </wps:spPr>
                        <wps:bodyPr/>
                      </wps:wsp>
                      <wps:wsp>
                        <wps:cNvPr id="756" name="Shape 756"/>
                        <wps:cNvSpPr/>
                        <wps:spPr>
                          <a:xfrm>
                            <a:off x="1572564" y="1482485"/>
                            <a:ext cx="48997" cy="16815"/>
                          </a:xfrm>
                          <a:custGeom>
                            <a:avLst/>
                            <a:gdLst/>
                            <a:ahLst/>
                            <a:cxnLst/>
                            <a:rect l="0" t="0" r="0" b="0"/>
                            <a:pathLst>
                              <a:path w="48997" h="16815">
                                <a:moveTo>
                                  <a:pt x="24854" y="0"/>
                                </a:moveTo>
                                <a:lnTo>
                                  <a:pt x="48997" y="0"/>
                                </a:lnTo>
                                <a:lnTo>
                                  <a:pt x="48997" y="8039"/>
                                </a:lnTo>
                                <a:lnTo>
                                  <a:pt x="24867" y="8039"/>
                                </a:lnTo>
                                <a:lnTo>
                                  <a:pt x="24867" y="16815"/>
                                </a:lnTo>
                                <a:lnTo>
                                  <a:pt x="0" y="16815"/>
                                </a:lnTo>
                                <a:lnTo>
                                  <a:pt x="0" y="8039"/>
                                </a:lnTo>
                                <a:lnTo>
                                  <a:pt x="24854" y="8039"/>
                                </a:lnTo>
                                <a:lnTo>
                                  <a:pt x="24854" y="0"/>
                                </a:lnTo>
                                <a:close/>
                              </a:path>
                            </a:pathLst>
                          </a:custGeom>
                          <a:solidFill>
                            <a:srgbClr val="416EA7"/>
                          </a:solidFill>
                          <a:ln w="0" cap="flat">
                            <a:noFill/>
                            <a:round/>
                          </a:ln>
                          <a:effectLst/>
                        </wps:spPr>
                        <wps:bodyPr/>
                      </wps:wsp>
                      <wps:wsp>
                        <wps:cNvPr id="105834" name="Shape 105834"/>
                        <wps:cNvSpPr/>
                        <wps:spPr>
                          <a:xfrm>
                            <a:off x="1889302" y="1480288"/>
                            <a:ext cx="24867" cy="10236"/>
                          </a:xfrm>
                          <a:custGeom>
                            <a:avLst/>
                            <a:gdLst/>
                            <a:ahLst/>
                            <a:cxnLst/>
                            <a:rect l="0" t="0" r="0" b="0"/>
                            <a:pathLst>
                              <a:path w="24867" h="10236">
                                <a:moveTo>
                                  <a:pt x="0" y="0"/>
                                </a:moveTo>
                                <a:lnTo>
                                  <a:pt x="24867" y="0"/>
                                </a:lnTo>
                                <a:lnTo>
                                  <a:pt x="24867" y="10236"/>
                                </a:lnTo>
                                <a:lnTo>
                                  <a:pt x="0" y="10236"/>
                                </a:lnTo>
                                <a:lnTo>
                                  <a:pt x="0" y="0"/>
                                </a:lnTo>
                              </a:path>
                            </a:pathLst>
                          </a:custGeom>
                          <a:solidFill>
                            <a:srgbClr val="416EA7"/>
                          </a:solidFill>
                          <a:ln w="0" cap="flat">
                            <a:noFill/>
                            <a:round/>
                          </a:ln>
                          <a:effectLst/>
                        </wps:spPr>
                        <wps:bodyPr/>
                      </wps:wsp>
                      <wps:wsp>
                        <wps:cNvPr id="758" name="Shape 758"/>
                        <wps:cNvSpPr/>
                        <wps:spPr>
                          <a:xfrm>
                            <a:off x="1499412" y="1467854"/>
                            <a:ext cx="73139" cy="22682"/>
                          </a:xfrm>
                          <a:custGeom>
                            <a:avLst/>
                            <a:gdLst/>
                            <a:ahLst/>
                            <a:cxnLst/>
                            <a:rect l="0" t="0" r="0" b="0"/>
                            <a:pathLst>
                              <a:path w="73139" h="22682">
                                <a:moveTo>
                                  <a:pt x="0" y="0"/>
                                </a:moveTo>
                                <a:lnTo>
                                  <a:pt x="24867" y="0"/>
                                </a:lnTo>
                                <a:lnTo>
                                  <a:pt x="24867" y="11709"/>
                                </a:lnTo>
                                <a:lnTo>
                                  <a:pt x="48997" y="11709"/>
                                </a:lnTo>
                                <a:lnTo>
                                  <a:pt x="48997" y="13907"/>
                                </a:lnTo>
                                <a:lnTo>
                                  <a:pt x="73139" y="13907"/>
                                </a:lnTo>
                                <a:lnTo>
                                  <a:pt x="73139" y="22682"/>
                                </a:lnTo>
                                <a:lnTo>
                                  <a:pt x="48997" y="22682"/>
                                </a:lnTo>
                                <a:lnTo>
                                  <a:pt x="24867" y="22682"/>
                                </a:lnTo>
                                <a:lnTo>
                                  <a:pt x="24854" y="22682"/>
                                </a:lnTo>
                                <a:lnTo>
                                  <a:pt x="0" y="22682"/>
                                </a:lnTo>
                                <a:lnTo>
                                  <a:pt x="0" y="0"/>
                                </a:lnTo>
                                <a:close/>
                              </a:path>
                            </a:pathLst>
                          </a:custGeom>
                          <a:solidFill>
                            <a:srgbClr val="416EA7"/>
                          </a:solidFill>
                          <a:ln w="0" cap="flat">
                            <a:noFill/>
                            <a:round/>
                          </a:ln>
                          <a:effectLst/>
                        </wps:spPr>
                        <wps:bodyPr/>
                      </wps:wsp>
                      <wps:wsp>
                        <wps:cNvPr id="759" name="Shape 759"/>
                        <wps:cNvSpPr/>
                        <wps:spPr>
                          <a:xfrm>
                            <a:off x="1767877" y="1456158"/>
                            <a:ext cx="121425" cy="52654"/>
                          </a:xfrm>
                          <a:custGeom>
                            <a:avLst/>
                            <a:gdLst/>
                            <a:ahLst/>
                            <a:cxnLst/>
                            <a:rect l="0" t="0" r="0" b="0"/>
                            <a:pathLst>
                              <a:path w="121425" h="52654">
                                <a:moveTo>
                                  <a:pt x="0" y="0"/>
                                </a:moveTo>
                                <a:lnTo>
                                  <a:pt x="24143" y="0"/>
                                </a:lnTo>
                                <a:lnTo>
                                  <a:pt x="24143" y="34366"/>
                                </a:lnTo>
                                <a:lnTo>
                                  <a:pt x="48273" y="34366"/>
                                </a:lnTo>
                                <a:lnTo>
                                  <a:pt x="73139" y="34366"/>
                                </a:lnTo>
                                <a:lnTo>
                                  <a:pt x="97282" y="34366"/>
                                </a:lnTo>
                                <a:lnTo>
                                  <a:pt x="121425" y="34366"/>
                                </a:lnTo>
                                <a:lnTo>
                                  <a:pt x="121425" y="46799"/>
                                </a:lnTo>
                                <a:lnTo>
                                  <a:pt x="97282" y="46799"/>
                                </a:lnTo>
                                <a:lnTo>
                                  <a:pt x="97282" y="48997"/>
                                </a:lnTo>
                                <a:lnTo>
                                  <a:pt x="73139" y="48997"/>
                                </a:lnTo>
                                <a:lnTo>
                                  <a:pt x="73139" y="45351"/>
                                </a:lnTo>
                                <a:lnTo>
                                  <a:pt x="48273" y="45351"/>
                                </a:lnTo>
                                <a:lnTo>
                                  <a:pt x="48273" y="52654"/>
                                </a:lnTo>
                                <a:lnTo>
                                  <a:pt x="24143" y="52654"/>
                                </a:lnTo>
                                <a:lnTo>
                                  <a:pt x="24143" y="34379"/>
                                </a:lnTo>
                                <a:lnTo>
                                  <a:pt x="0" y="34379"/>
                                </a:lnTo>
                                <a:lnTo>
                                  <a:pt x="0" y="0"/>
                                </a:lnTo>
                                <a:close/>
                              </a:path>
                            </a:pathLst>
                          </a:custGeom>
                          <a:solidFill>
                            <a:srgbClr val="416EA7"/>
                          </a:solidFill>
                          <a:ln w="0" cap="flat">
                            <a:noFill/>
                            <a:round/>
                          </a:ln>
                          <a:effectLst/>
                        </wps:spPr>
                        <wps:bodyPr/>
                      </wps:wsp>
                      <wps:wsp>
                        <wps:cNvPr id="760" name="Shape 760"/>
                        <wps:cNvSpPr/>
                        <wps:spPr>
                          <a:xfrm>
                            <a:off x="2693974" y="1452500"/>
                            <a:ext cx="73139" cy="48273"/>
                          </a:xfrm>
                          <a:custGeom>
                            <a:avLst/>
                            <a:gdLst/>
                            <a:ahLst/>
                            <a:cxnLst/>
                            <a:rect l="0" t="0" r="0" b="0"/>
                            <a:pathLst>
                              <a:path w="73139" h="48273">
                                <a:moveTo>
                                  <a:pt x="24143" y="0"/>
                                </a:moveTo>
                                <a:lnTo>
                                  <a:pt x="48285" y="0"/>
                                </a:lnTo>
                                <a:lnTo>
                                  <a:pt x="48285" y="8039"/>
                                </a:lnTo>
                                <a:lnTo>
                                  <a:pt x="73139" y="8039"/>
                                </a:lnTo>
                                <a:lnTo>
                                  <a:pt x="73139" y="38036"/>
                                </a:lnTo>
                                <a:lnTo>
                                  <a:pt x="48285" y="38036"/>
                                </a:lnTo>
                                <a:lnTo>
                                  <a:pt x="48273" y="38036"/>
                                </a:lnTo>
                                <a:lnTo>
                                  <a:pt x="24143" y="38036"/>
                                </a:lnTo>
                                <a:lnTo>
                                  <a:pt x="24143" y="48273"/>
                                </a:lnTo>
                                <a:lnTo>
                                  <a:pt x="0" y="48273"/>
                                </a:lnTo>
                                <a:lnTo>
                                  <a:pt x="0" y="38024"/>
                                </a:lnTo>
                                <a:lnTo>
                                  <a:pt x="24143" y="38024"/>
                                </a:lnTo>
                                <a:lnTo>
                                  <a:pt x="24143" y="0"/>
                                </a:lnTo>
                                <a:close/>
                              </a:path>
                            </a:pathLst>
                          </a:custGeom>
                          <a:solidFill>
                            <a:srgbClr val="416EA7"/>
                          </a:solidFill>
                          <a:ln w="0" cap="flat">
                            <a:noFill/>
                            <a:round/>
                          </a:ln>
                          <a:effectLst/>
                        </wps:spPr>
                        <wps:bodyPr/>
                      </wps:wsp>
                      <wps:wsp>
                        <wps:cNvPr id="761" name="Shape 761"/>
                        <wps:cNvSpPr/>
                        <wps:spPr>
                          <a:xfrm>
                            <a:off x="1694725" y="1432739"/>
                            <a:ext cx="73139" cy="166789"/>
                          </a:xfrm>
                          <a:custGeom>
                            <a:avLst/>
                            <a:gdLst/>
                            <a:ahLst/>
                            <a:cxnLst/>
                            <a:rect l="0" t="0" r="0" b="0"/>
                            <a:pathLst>
                              <a:path w="73139" h="166789">
                                <a:moveTo>
                                  <a:pt x="48997" y="0"/>
                                </a:moveTo>
                                <a:lnTo>
                                  <a:pt x="73139" y="0"/>
                                </a:lnTo>
                                <a:lnTo>
                                  <a:pt x="73139" y="57785"/>
                                </a:lnTo>
                                <a:lnTo>
                                  <a:pt x="49009" y="57785"/>
                                </a:lnTo>
                                <a:lnTo>
                                  <a:pt x="49009" y="110465"/>
                                </a:lnTo>
                                <a:lnTo>
                                  <a:pt x="24143" y="110465"/>
                                </a:lnTo>
                                <a:lnTo>
                                  <a:pt x="24143" y="166789"/>
                                </a:lnTo>
                                <a:lnTo>
                                  <a:pt x="0" y="166789"/>
                                </a:lnTo>
                                <a:lnTo>
                                  <a:pt x="0" y="57785"/>
                                </a:lnTo>
                                <a:lnTo>
                                  <a:pt x="24143" y="57785"/>
                                </a:lnTo>
                                <a:lnTo>
                                  <a:pt x="48997" y="57785"/>
                                </a:lnTo>
                                <a:lnTo>
                                  <a:pt x="48997" y="0"/>
                                </a:lnTo>
                                <a:close/>
                              </a:path>
                            </a:pathLst>
                          </a:custGeom>
                          <a:solidFill>
                            <a:srgbClr val="416EA7"/>
                          </a:solidFill>
                          <a:ln w="0" cap="flat">
                            <a:noFill/>
                            <a:round/>
                          </a:ln>
                          <a:effectLst/>
                        </wps:spPr>
                        <wps:bodyPr/>
                      </wps:wsp>
                      <wps:wsp>
                        <wps:cNvPr id="762" name="Shape 762"/>
                        <wps:cNvSpPr/>
                        <wps:spPr>
                          <a:xfrm>
                            <a:off x="1987320" y="1426897"/>
                            <a:ext cx="560337" cy="471818"/>
                          </a:xfrm>
                          <a:custGeom>
                            <a:avLst/>
                            <a:gdLst/>
                            <a:ahLst/>
                            <a:cxnLst/>
                            <a:rect l="0" t="0" r="0" b="0"/>
                            <a:pathLst>
                              <a:path w="560337" h="471818">
                                <a:moveTo>
                                  <a:pt x="48285" y="0"/>
                                </a:moveTo>
                                <a:lnTo>
                                  <a:pt x="73152" y="0"/>
                                </a:lnTo>
                                <a:lnTo>
                                  <a:pt x="73152" y="63627"/>
                                </a:lnTo>
                                <a:lnTo>
                                  <a:pt x="97295" y="63627"/>
                                </a:lnTo>
                                <a:lnTo>
                                  <a:pt x="121438" y="63627"/>
                                </a:lnTo>
                                <a:lnTo>
                                  <a:pt x="145580" y="63627"/>
                                </a:lnTo>
                                <a:lnTo>
                                  <a:pt x="170447" y="63627"/>
                                </a:lnTo>
                                <a:lnTo>
                                  <a:pt x="194590" y="63627"/>
                                </a:lnTo>
                                <a:lnTo>
                                  <a:pt x="218732" y="63627"/>
                                </a:lnTo>
                                <a:lnTo>
                                  <a:pt x="218732" y="63627"/>
                                </a:lnTo>
                                <a:lnTo>
                                  <a:pt x="243599" y="63627"/>
                                </a:lnTo>
                                <a:lnTo>
                                  <a:pt x="267741" y="63627"/>
                                </a:lnTo>
                                <a:lnTo>
                                  <a:pt x="291884" y="63627"/>
                                </a:lnTo>
                                <a:lnTo>
                                  <a:pt x="316751" y="63627"/>
                                </a:lnTo>
                                <a:lnTo>
                                  <a:pt x="340894" y="63627"/>
                                </a:lnTo>
                                <a:lnTo>
                                  <a:pt x="365036" y="63627"/>
                                </a:lnTo>
                                <a:lnTo>
                                  <a:pt x="389903" y="63627"/>
                                </a:lnTo>
                                <a:lnTo>
                                  <a:pt x="414046" y="63627"/>
                                </a:lnTo>
                                <a:lnTo>
                                  <a:pt x="438188" y="63627"/>
                                </a:lnTo>
                                <a:lnTo>
                                  <a:pt x="463055" y="63627"/>
                                </a:lnTo>
                                <a:lnTo>
                                  <a:pt x="463055" y="63627"/>
                                </a:lnTo>
                                <a:lnTo>
                                  <a:pt x="487197" y="63627"/>
                                </a:lnTo>
                                <a:lnTo>
                                  <a:pt x="511340" y="63627"/>
                                </a:lnTo>
                                <a:lnTo>
                                  <a:pt x="535470" y="63627"/>
                                </a:lnTo>
                                <a:lnTo>
                                  <a:pt x="535483" y="63627"/>
                                </a:lnTo>
                                <a:lnTo>
                                  <a:pt x="560337" y="63627"/>
                                </a:lnTo>
                                <a:lnTo>
                                  <a:pt x="560337" y="377444"/>
                                </a:lnTo>
                                <a:lnTo>
                                  <a:pt x="535470" y="377444"/>
                                </a:lnTo>
                                <a:lnTo>
                                  <a:pt x="535470" y="321120"/>
                                </a:lnTo>
                                <a:lnTo>
                                  <a:pt x="511340" y="321120"/>
                                </a:lnTo>
                                <a:lnTo>
                                  <a:pt x="511340" y="353314"/>
                                </a:lnTo>
                                <a:lnTo>
                                  <a:pt x="487197" y="353314"/>
                                </a:lnTo>
                                <a:lnTo>
                                  <a:pt x="487197" y="385496"/>
                                </a:lnTo>
                                <a:lnTo>
                                  <a:pt x="463055" y="385496"/>
                                </a:lnTo>
                                <a:lnTo>
                                  <a:pt x="463055" y="393548"/>
                                </a:lnTo>
                                <a:lnTo>
                                  <a:pt x="438188" y="393548"/>
                                </a:lnTo>
                                <a:lnTo>
                                  <a:pt x="438188" y="444017"/>
                                </a:lnTo>
                                <a:lnTo>
                                  <a:pt x="414046" y="444017"/>
                                </a:lnTo>
                                <a:lnTo>
                                  <a:pt x="414046" y="463779"/>
                                </a:lnTo>
                                <a:lnTo>
                                  <a:pt x="389903" y="463779"/>
                                </a:lnTo>
                                <a:lnTo>
                                  <a:pt x="389903" y="415493"/>
                                </a:lnTo>
                                <a:lnTo>
                                  <a:pt x="365036" y="415493"/>
                                </a:lnTo>
                                <a:lnTo>
                                  <a:pt x="365036" y="393548"/>
                                </a:lnTo>
                                <a:lnTo>
                                  <a:pt x="340894" y="393548"/>
                                </a:lnTo>
                                <a:lnTo>
                                  <a:pt x="340894" y="367208"/>
                                </a:lnTo>
                                <a:lnTo>
                                  <a:pt x="316751" y="367208"/>
                                </a:lnTo>
                                <a:lnTo>
                                  <a:pt x="316751" y="396469"/>
                                </a:lnTo>
                                <a:lnTo>
                                  <a:pt x="291884" y="396469"/>
                                </a:lnTo>
                                <a:lnTo>
                                  <a:pt x="291884" y="419151"/>
                                </a:lnTo>
                                <a:lnTo>
                                  <a:pt x="267741" y="419151"/>
                                </a:lnTo>
                                <a:lnTo>
                                  <a:pt x="267741" y="411099"/>
                                </a:lnTo>
                                <a:lnTo>
                                  <a:pt x="243599" y="411099"/>
                                </a:lnTo>
                                <a:lnTo>
                                  <a:pt x="243599" y="471818"/>
                                </a:lnTo>
                                <a:lnTo>
                                  <a:pt x="218732" y="471818"/>
                                </a:lnTo>
                                <a:lnTo>
                                  <a:pt x="218732" y="387693"/>
                                </a:lnTo>
                                <a:lnTo>
                                  <a:pt x="194590" y="387693"/>
                                </a:lnTo>
                                <a:lnTo>
                                  <a:pt x="194590" y="263335"/>
                                </a:lnTo>
                                <a:lnTo>
                                  <a:pt x="170447" y="263335"/>
                                </a:lnTo>
                                <a:lnTo>
                                  <a:pt x="170447" y="213601"/>
                                </a:lnTo>
                                <a:lnTo>
                                  <a:pt x="145580" y="213601"/>
                                </a:lnTo>
                                <a:lnTo>
                                  <a:pt x="145580" y="157988"/>
                                </a:lnTo>
                                <a:lnTo>
                                  <a:pt x="121438" y="157988"/>
                                </a:lnTo>
                                <a:lnTo>
                                  <a:pt x="121438" y="122149"/>
                                </a:lnTo>
                                <a:lnTo>
                                  <a:pt x="97295" y="122149"/>
                                </a:lnTo>
                                <a:lnTo>
                                  <a:pt x="97295" y="65824"/>
                                </a:lnTo>
                                <a:lnTo>
                                  <a:pt x="73152" y="65824"/>
                                </a:lnTo>
                                <a:lnTo>
                                  <a:pt x="73152" y="63640"/>
                                </a:lnTo>
                                <a:lnTo>
                                  <a:pt x="48285" y="63640"/>
                                </a:lnTo>
                                <a:lnTo>
                                  <a:pt x="48285" y="63627"/>
                                </a:lnTo>
                                <a:lnTo>
                                  <a:pt x="24143" y="63627"/>
                                </a:lnTo>
                                <a:lnTo>
                                  <a:pt x="0" y="63627"/>
                                </a:lnTo>
                                <a:lnTo>
                                  <a:pt x="0" y="27051"/>
                                </a:lnTo>
                                <a:lnTo>
                                  <a:pt x="24143" y="27051"/>
                                </a:lnTo>
                                <a:lnTo>
                                  <a:pt x="24143" y="13894"/>
                                </a:lnTo>
                                <a:lnTo>
                                  <a:pt x="48285" y="13894"/>
                                </a:lnTo>
                                <a:lnTo>
                                  <a:pt x="48285" y="0"/>
                                </a:lnTo>
                                <a:close/>
                              </a:path>
                            </a:pathLst>
                          </a:custGeom>
                          <a:solidFill>
                            <a:srgbClr val="416EA7"/>
                          </a:solidFill>
                          <a:ln w="0" cap="flat">
                            <a:noFill/>
                            <a:round/>
                          </a:ln>
                          <a:effectLst/>
                        </wps:spPr>
                        <wps:bodyPr/>
                      </wps:wsp>
                      <wps:wsp>
                        <wps:cNvPr id="763" name="Shape 763"/>
                        <wps:cNvSpPr/>
                        <wps:spPr>
                          <a:xfrm>
                            <a:off x="1353832" y="1383730"/>
                            <a:ext cx="72415" cy="124358"/>
                          </a:xfrm>
                          <a:custGeom>
                            <a:avLst/>
                            <a:gdLst/>
                            <a:ahLst/>
                            <a:cxnLst/>
                            <a:rect l="0" t="0" r="0" b="0"/>
                            <a:pathLst>
                              <a:path w="72415" h="124358">
                                <a:moveTo>
                                  <a:pt x="0" y="0"/>
                                </a:moveTo>
                                <a:lnTo>
                                  <a:pt x="24143" y="0"/>
                                </a:lnTo>
                                <a:lnTo>
                                  <a:pt x="24143" y="43167"/>
                                </a:lnTo>
                                <a:lnTo>
                                  <a:pt x="48273" y="43167"/>
                                </a:lnTo>
                                <a:lnTo>
                                  <a:pt x="48273" y="106794"/>
                                </a:lnTo>
                                <a:lnTo>
                                  <a:pt x="72415" y="106794"/>
                                </a:lnTo>
                                <a:lnTo>
                                  <a:pt x="72415" y="124358"/>
                                </a:lnTo>
                                <a:lnTo>
                                  <a:pt x="48273" y="124358"/>
                                </a:lnTo>
                                <a:lnTo>
                                  <a:pt x="48273" y="106807"/>
                                </a:lnTo>
                                <a:lnTo>
                                  <a:pt x="24143" y="106807"/>
                                </a:lnTo>
                                <a:lnTo>
                                  <a:pt x="24143" y="106807"/>
                                </a:lnTo>
                                <a:lnTo>
                                  <a:pt x="0" y="106807"/>
                                </a:lnTo>
                                <a:lnTo>
                                  <a:pt x="0" y="0"/>
                                </a:lnTo>
                                <a:close/>
                              </a:path>
                            </a:pathLst>
                          </a:custGeom>
                          <a:solidFill>
                            <a:srgbClr val="416EA7"/>
                          </a:solidFill>
                          <a:ln w="0" cap="flat">
                            <a:noFill/>
                            <a:round/>
                          </a:ln>
                          <a:effectLst/>
                        </wps:spPr>
                        <wps:bodyPr/>
                      </wps:wsp>
                      <wps:wsp>
                        <wps:cNvPr id="764" name="Shape 764"/>
                        <wps:cNvSpPr/>
                        <wps:spPr>
                          <a:xfrm>
                            <a:off x="890777" y="1372033"/>
                            <a:ext cx="73139" cy="118504"/>
                          </a:xfrm>
                          <a:custGeom>
                            <a:avLst/>
                            <a:gdLst/>
                            <a:ahLst/>
                            <a:cxnLst/>
                            <a:rect l="0" t="0" r="0" b="0"/>
                            <a:pathLst>
                              <a:path w="73139" h="118504">
                                <a:moveTo>
                                  <a:pt x="0" y="0"/>
                                </a:moveTo>
                                <a:lnTo>
                                  <a:pt x="24143" y="0"/>
                                </a:lnTo>
                                <a:lnTo>
                                  <a:pt x="24143" y="74613"/>
                                </a:lnTo>
                                <a:lnTo>
                                  <a:pt x="48273" y="74613"/>
                                </a:lnTo>
                                <a:lnTo>
                                  <a:pt x="48273" y="3658"/>
                                </a:lnTo>
                                <a:lnTo>
                                  <a:pt x="73139" y="3658"/>
                                </a:lnTo>
                                <a:lnTo>
                                  <a:pt x="73139" y="118504"/>
                                </a:lnTo>
                                <a:lnTo>
                                  <a:pt x="48285" y="118504"/>
                                </a:lnTo>
                                <a:lnTo>
                                  <a:pt x="48273" y="118504"/>
                                </a:lnTo>
                                <a:lnTo>
                                  <a:pt x="24143" y="118504"/>
                                </a:lnTo>
                                <a:lnTo>
                                  <a:pt x="0" y="118504"/>
                                </a:lnTo>
                                <a:lnTo>
                                  <a:pt x="0" y="0"/>
                                </a:lnTo>
                                <a:close/>
                              </a:path>
                            </a:pathLst>
                          </a:custGeom>
                          <a:solidFill>
                            <a:srgbClr val="416EA7"/>
                          </a:solidFill>
                          <a:ln w="0" cap="flat">
                            <a:noFill/>
                            <a:round/>
                          </a:ln>
                          <a:effectLst/>
                        </wps:spPr>
                        <wps:bodyPr/>
                      </wps:wsp>
                      <wps:wsp>
                        <wps:cNvPr id="765" name="Shape 765"/>
                        <wps:cNvSpPr/>
                        <wps:spPr>
                          <a:xfrm>
                            <a:off x="2937572" y="1361784"/>
                            <a:ext cx="73139" cy="128753"/>
                          </a:xfrm>
                          <a:custGeom>
                            <a:avLst/>
                            <a:gdLst/>
                            <a:ahLst/>
                            <a:cxnLst/>
                            <a:rect l="0" t="0" r="0" b="0"/>
                            <a:pathLst>
                              <a:path w="73139" h="128753">
                                <a:moveTo>
                                  <a:pt x="48273" y="0"/>
                                </a:moveTo>
                                <a:lnTo>
                                  <a:pt x="73139" y="0"/>
                                </a:lnTo>
                                <a:lnTo>
                                  <a:pt x="73139" y="128740"/>
                                </a:lnTo>
                                <a:lnTo>
                                  <a:pt x="48273" y="128740"/>
                                </a:lnTo>
                                <a:lnTo>
                                  <a:pt x="48273" y="128753"/>
                                </a:lnTo>
                                <a:lnTo>
                                  <a:pt x="24143" y="128753"/>
                                </a:lnTo>
                                <a:lnTo>
                                  <a:pt x="24130" y="128753"/>
                                </a:lnTo>
                                <a:lnTo>
                                  <a:pt x="0" y="128753"/>
                                </a:lnTo>
                                <a:lnTo>
                                  <a:pt x="0" y="86322"/>
                                </a:lnTo>
                                <a:lnTo>
                                  <a:pt x="24130" y="86322"/>
                                </a:lnTo>
                                <a:lnTo>
                                  <a:pt x="24130" y="51207"/>
                                </a:lnTo>
                                <a:lnTo>
                                  <a:pt x="48273" y="51207"/>
                                </a:lnTo>
                                <a:lnTo>
                                  <a:pt x="48273" y="0"/>
                                </a:lnTo>
                                <a:close/>
                              </a:path>
                            </a:pathLst>
                          </a:custGeom>
                          <a:solidFill>
                            <a:srgbClr val="416EA7"/>
                          </a:solidFill>
                          <a:ln w="0" cap="flat">
                            <a:noFill/>
                            <a:round/>
                          </a:ln>
                          <a:effectLst/>
                        </wps:spPr>
                        <wps:bodyPr/>
                      </wps:wsp>
                      <wps:wsp>
                        <wps:cNvPr id="766" name="Shape 766"/>
                        <wps:cNvSpPr/>
                        <wps:spPr>
                          <a:xfrm>
                            <a:off x="963929" y="1319353"/>
                            <a:ext cx="73139" cy="171183"/>
                          </a:xfrm>
                          <a:custGeom>
                            <a:avLst/>
                            <a:gdLst/>
                            <a:ahLst/>
                            <a:cxnLst/>
                            <a:rect l="0" t="0" r="0" b="0"/>
                            <a:pathLst>
                              <a:path w="73139" h="171183">
                                <a:moveTo>
                                  <a:pt x="48273" y="0"/>
                                </a:moveTo>
                                <a:lnTo>
                                  <a:pt x="73139" y="0"/>
                                </a:lnTo>
                                <a:lnTo>
                                  <a:pt x="73139" y="171171"/>
                                </a:lnTo>
                                <a:lnTo>
                                  <a:pt x="48285" y="171171"/>
                                </a:lnTo>
                                <a:lnTo>
                                  <a:pt x="48285" y="171171"/>
                                </a:lnTo>
                                <a:lnTo>
                                  <a:pt x="24143" y="171171"/>
                                </a:lnTo>
                                <a:lnTo>
                                  <a:pt x="24143" y="171183"/>
                                </a:lnTo>
                                <a:lnTo>
                                  <a:pt x="0" y="171183"/>
                                </a:lnTo>
                                <a:lnTo>
                                  <a:pt x="0" y="65113"/>
                                </a:lnTo>
                                <a:lnTo>
                                  <a:pt x="24143" y="65113"/>
                                </a:lnTo>
                                <a:lnTo>
                                  <a:pt x="24143" y="85585"/>
                                </a:lnTo>
                                <a:lnTo>
                                  <a:pt x="48273" y="85585"/>
                                </a:lnTo>
                                <a:lnTo>
                                  <a:pt x="48273" y="0"/>
                                </a:lnTo>
                                <a:close/>
                              </a:path>
                            </a:pathLst>
                          </a:custGeom>
                          <a:solidFill>
                            <a:srgbClr val="416EA7"/>
                          </a:solidFill>
                          <a:ln w="0" cap="flat">
                            <a:noFill/>
                            <a:round/>
                          </a:ln>
                          <a:effectLst/>
                        </wps:spPr>
                        <wps:bodyPr/>
                      </wps:wsp>
                      <wps:wsp>
                        <wps:cNvPr id="105835" name="Shape 105835"/>
                        <wps:cNvSpPr/>
                        <wps:spPr>
                          <a:xfrm>
                            <a:off x="3083877" y="1310577"/>
                            <a:ext cx="24143" cy="179959"/>
                          </a:xfrm>
                          <a:custGeom>
                            <a:avLst/>
                            <a:gdLst/>
                            <a:ahLst/>
                            <a:cxnLst/>
                            <a:rect l="0" t="0" r="0" b="0"/>
                            <a:pathLst>
                              <a:path w="24143" h="179959">
                                <a:moveTo>
                                  <a:pt x="0" y="0"/>
                                </a:moveTo>
                                <a:lnTo>
                                  <a:pt x="24143" y="0"/>
                                </a:lnTo>
                                <a:lnTo>
                                  <a:pt x="24143" y="179959"/>
                                </a:lnTo>
                                <a:lnTo>
                                  <a:pt x="0" y="179959"/>
                                </a:lnTo>
                                <a:lnTo>
                                  <a:pt x="0" y="0"/>
                                </a:lnTo>
                              </a:path>
                            </a:pathLst>
                          </a:custGeom>
                          <a:solidFill>
                            <a:srgbClr val="416EA7"/>
                          </a:solidFill>
                          <a:ln w="0" cap="flat">
                            <a:noFill/>
                            <a:round/>
                          </a:ln>
                          <a:effectLst/>
                        </wps:spPr>
                        <wps:bodyPr/>
                      </wps:wsp>
                      <wps:wsp>
                        <wps:cNvPr id="768" name="Shape 768"/>
                        <wps:cNvSpPr/>
                        <wps:spPr>
                          <a:xfrm>
                            <a:off x="2864421" y="1306920"/>
                            <a:ext cx="48273" cy="183604"/>
                          </a:xfrm>
                          <a:custGeom>
                            <a:avLst/>
                            <a:gdLst/>
                            <a:ahLst/>
                            <a:cxnLst/>
                            <a:rect l="0" t="0" r="0" b="0"/>
                            <a:pathLst>
                              <a:path w="48273" h="183604">
                                <a:moveTo>
                                  <a:pt x="0" y="0"/>
                                </a:moveTo>
                                <a:lnTo>
                                  <a:pt x="24143" y="0"/>
                                </a:lnTo>
                                <a:lnTo>
                                  <a:pt x="24143" y="126555"/>
                                </a:lnTo>
                                <a:lnTo>
                                  <a:pt x="48273" y="126555"/>
                                </a:lnTo>
                                <a:lnTo>
                                  <a:pt x="48273" y="183604"/>
                                </a:lnTo>
                                <a:lnTo>
                                  <a:pt x="24143" y="183604"/>
                                </a:lnTo>
                                <a:lnTo>
                                  <a:pt x="24130" y="183604"/>
                                </a:lnTo>
                                <a:lnTo>
                                  <a:pt x="0" y="183604"/>
                                </a:lnTo>
                                <a:lnTo>
                                  <a:pt x="0" y="0"/>
                                </a:lnTo>
                                <a:close/>
                              </a:path>
                            </a:pathLst>
                          </a:custGeom>
                          <a:solidFill>
                            <a:srgbClr val="416EA7"/>
                          </a:solidFill>
                          <a:ln w="0" cap="flat">
                            <a:noFill/>
                            <a:round/>
                          </a:ln>
                          <a:effectLst/>
                        </wps:spPr>
                        <wps:bodyPr/>
                      </wps:wsp>
                      <wps:wsp>
                        <wps:cNvPr id="769" name="Shape 769"/>
                        <wps:cNvSpPr/>
                        <wps:spPr>
                          <a:xfrm>
                            <a:off x="1280680" y="1270344"/>
                            <a:ext cx="73139" cy="220193"/>
                          </a:xfrm>
                          <a:custGeom>
                            <a:avLst/>
                            <a:gdLst/>
                            <a:ahLst/>
                            <a:cxnLst/>
                            <a:rect l="0" t="0" r="0" b="0"/>
                            <a:pathLst>
                              <a:path w="73139" h="220193">
                                <a:moveTo>
                                  <a:pt x="0" y="0"/>
                                </a:moveTo>
                                <a:lnTo>
                                  <a:pt x="24143" y="0"/>
                                </a:lnTo>
                                <a:lnTo>
                                  <a:pt x="24143" y="87059"/>
                                </a:lnTo>
                                <a:lnTo>
                                  <a:pt x="48273" y="87059"/>
                                </a:lnTo>
                                <a:lnTo>
                                  <a:pt x="48273" y="109004"/>
                                </a:lnTo>
                                <a:lnTo>
                                  <a:pt x="73139" y="109004"/>
                                </a:lnTo>
                                <a:lnTo>
                                  <a:pt x="73139" y="220193"/>
                                </a:lnTo>
                                <a:lnTo>
                                  <a:pt x="48273" y="220193"/>
                                </a:lnTo>
                                <a:lnTo>
                                  <a:pt x="24130" y="220193"/>
                                </a:lnTo>
                                <a:lnTo>
                                  <a:pt x="24130" y="220180"/>
                                </a:lnTo>
                                <a:lnTo>
                                  <a:pt x="0" y="220180"/>
                                </a:lnTo>
                                <a:lnTo>
                                  <a:pt x="0" y="0"/>
                                </a:lnTo>
                                <a:close/>
                              </a:path>
                            </a:pathLst>
                          </a:custGeom>
                          <a:solidFill>
                            <a:srgbClr val="416EA7"/>
                          </a:solidFill>
                          <a:ln w="0" cap="flat">
                            <a:noFill/>
                            <a:round/>
                          </a:ln>
                          <a:effectLst/>
                        </wps:spPr>
                        <wps:bodyPr/>
                      </wps:wsp>
                      <wps:wsp>
                        <wps:cNvPr id="770" name="Shape 770"/>
                        <wps:cNvSpPr/>
                        <wps:spPr>
                          <a:xfrm>
                            <a:off x="3010724" y="1238162"/>
                            <a:ext cx="73139" cy="252375"/>
                          </a:xfrm>
                          <a:custGeom>
                            <a:avLst/>
                            <a:gdLst/>
                            <a:ahLst/>
                            <a:cxnLst/>
                            <a:rect l="0" t="0" r="0" b="0"/>
                            <a:pathLst>
                              <a:path w="73139" h="252375">
                                <a:moveTo>
                                  <a:pt x="24130" y="0"/>
                                </a:moveTo>
                                <a:lnTo>
                                  <a:pt x="48273" y="0"/>
                                </a:lnTo>
                                <a:lnTo>
                                  <a:pt x="48273" y="130201"/>
                                </a:lnTo>
                                <a:lnTo>
                                  <a:pt x="73139" y="130201"/>
                                </a:lnTo>
                                <a:lnTo>
                                  <a:pt x="73139" y="252362"/>
                                </a:lnTo>
                                <a:lnTo>
                                  <a:pt x="48273" y="252362"/>
                                </a:lnTo>
                                <a:lnTo>
                                  <a:pt x="48273" y="252375"/>
                                </a:lnTo>
                                <a:lnTo>
                                  <a:pt x="24143" y="252375"/>
                                </a:lnTo>
                                <a:lnTo>
                                  <a:pt x="24130" y="252375"/>
                                </a:lnTo>
                                <a:lnTo>
                                  <a:pt x="0" y="252375"/>
                                </a:lnTo>
                                <a:lnTo>
                                  <a:pt x="0" y="163856"/>
                                </a:lnTo>
                                <a:lnTo>
                                  <a:pt x="24130" y="163856"/>
                                </a:lnTo>
                                <a:lnTo>
                                  <a:pt x="24130" y="0"/>
                                </a:lnTo>
                                <a:close/>
                              </a:path>
                            </a:pathLst>
                          </a:custGeom>
                          <a:solidFill>
                            <a:srgbClr val="416EA7"/>
                          </a:solidFill>
                          <a:ln w="0" cap="flat">
                            <a:noFill/>
                            <a:round/>
                          </a:ln>
                          <a:effectLst/>
                        </wps:spPr>
                        <wps:bodyPr/>
                      </wps:wsp>
                      <wps:wsp>
                        <wps:cNvPr id="771" name="Shape 771"/>
                        <wps:cNvSpPr/>
                        <wps:spPr>
                          <a:xfrm>
                            <a:off x="1207528" y="1165010"/>
                            <a:ext cx="73139" cy="325526"/>
                          </a:xfrm>
                          <a:custGeom>
                            <a:avLst/>
                            <a:gdLst/>
                            <a:ahLst/>
                            <a:cxnLst/>
                            <a:rect l="0" t="0" r="0" b="0"/>
                            <a:pathLst>
                              <a:path w="73139" h="325526">
                                <a:moveTo>
                                  <a:pt x="24130" y="0"/>
                                </a:moveTo>
                                <a:lnTo>
                                  <a:pt x="48273" y="0"/>
                                </a:lnTo>
                                <a:lnTo>
                                  <a:pt x="48273" y="83388"/>
                                </a:lnTo>
                                <a:lnTo>
                                  <a:pt x="73139" y="83388"/>
                                </a:lnTo>
                                <a:lnTo>
                                  <a:pt x="73139" y="325526"/>
                                </a:lnTo>
                                <a:lnTo>
                                  <a:pt x="48273" y="325526"/>
                                </a:lnTo>
                                <a:lnTo>
                                  <a:pt x="24130" y="325526"/>
                                </a:lnTo>
                                <a:lnTo>
                                  <a:pt x="24130" y="325513"/>
                                </a:lnTo>
                                <a:lnTo>
                                  <a:pt x="0" y="325513"/>
                                </a:lnTo>
                                <a:lnTo>
                                  <a:pt x="0" y="724"/>
                                </a:lnTo>
                                <a:lnTo>
                                  <a:pt x="24130" y="724"/>
                                </a:lnTo>
                                <a:lnTo>
                                  <a:pt x="24130" y="0"/>
                                </a:lnTo>
                                <a:close/>
                              </a:path>
                            </a:pathLst>
                          </a:custGeom>
                          <a:solidFill>
                            <a:srgbClr val="416EA7"/>
                          </a:solidFill>
                          <a:ln w="0" cap="flat">
                            <a:noFill/>
                            <a:round/>
                          </a:ln>
                          <a:effectLst/>
                        </wps:spPr>
                        <wps:bodyPr/>
                      </wps:wsp>
                      <wps:wsp>
                        <wps:cNvPr id="772" name="Shape 772"/>
                        <wps:cNvSpPr/>
                        <wps:spPr>
                          <a:xfrm>
                            <a:off x="1037081" y="1156235"/>
                            <a:ext cx="97282" cy="334302"/>
                          </a:xfrm>
                          <a:custGeom>
                            <a:avLst/>
                            <a:gdLst/>
                            <a:ahLst/>
                            <a:cxnLst/>
                            <a:rect l="0" t="0" r="0" b="0"/>
                            <a:pathLst>
                              <a:path w="97282" h="334302">
                                <a:moveTo>
                                  <a:pt x="72415" y="0"/>
                                </a:moveTo>
                                <a:lnTo>
                                  <a:pt x="97282" y="0"/>
                                </a:lnTo>
                                <a:lnTo>
                                  <a:pt x="97282" y="334302"/>
                                </a:lnTo>
                                <a:lnTo>
                                  <a:pt x="72415" y="334302"/>
                                </a:lnTo>
                                <a:lnTo>
                                  <a:pt x="72415" y="334289"/>
                                </a:lnTo>
                                <a:lnTo>
                                  <a:pt x="48285" y="334289"/>
                                </a:lnTo>
                                <a:lnTo>
                                  <a:pt x="48273" y="334289"/>
                                </a:lnTo>
                                <a:lnTo>
                                  <a:pt x="24143" y="334289"/>
                                </a:lnTo>
                                <a:lnTo>
                                  <a:pt x="24143" y="334302"/>
                                </a:lnTo>
                                <a:lnTo>
                                  <a:pt x="0" y="334302"/>
                                </a:lnTo>
                                <a:lnTo>
                                  <a:pt x="0" y="136055"/>
                                </a:lnTo>
                                <a:lnTo>
                                  <a:pt x="24143" y="136055"/>
                                </a:lnTo>
                                <a:lnTo>
                                  <a:pt x="24143" y="27787"/>
                                </a:lnTo>
                                <a:lnTo>
                                  <a:pt x="48273" y="27787"/>
                                </a:lnTo>
                                <a:lnTo>
                                  <a:pt x="48273" y="2184"/>
                                </a:lnTo>
                                <a:lnTo>
                                  <a:pt x="72415" y="2184"/>
                                </a:lnTo>
                                <a:lnTo>
                                  <a:pt x="72415" y="0"/>
                                </a:lnTo>
                                <a:close/>
                              </a:path>
                            </a:pathLst>
                          </a:custGeom>
                          <a:solidFill>
                            <a:srgbClr val="416EA7"/>
                          </a:solidFill>
                          <a:ln w="0" cap="flat">
                            <a:noFill/>
                            <a:round/>
                          </a:ln>
                          <a:effectLst/>
                        </wps:spPr>
                        <wps:bodyPr/>
                      </wps:wsp>
                      <wps:wsp>
                        <wps:cNvPr id="773" name="Shape 773"/>
                        <wps:cNvSpPr/>
                        <wps:spPr>
                          <a:xfrm>
                            <a:off x="1134376" y="1070637"/>
                            <a:ext cx="73139" cy="419900"/>
                          </a:xfrm>
                          <a:custGeom>
                            <a:avLst/>
                            <a:gdLst/>
                            <a:ahLst/>
                            <a:cxnLst/>
                            <a:rect l="0" t="0" r="0" b="0"/>
                            <a:pathLst>
                              <a:path w="73139" h="419900">
                                <a:moveTo>
                                  <a:pt x="48273" y="0"/>
                                </a:moveTo>
                                <a:lnTo>
                                  <a:pt x="73139" y="0"/>
                                </a:lnTo>
                                <a:lnTo>
                                  <a:pt x="73139" y="419888"/>
                                </a:lnTo>
                                <a:lnTo>
                                  <a:pt x="48273" y="419888"/>
                                </a:lnTo>
                                <a:lnTo>
                                  <a:pt x="48273" y="419900"/>
                                </a:lnTo>
                                <a:lnTo>
                                  <a:pt x="24143" y="419900"/>
                                </a:lnTo>
                                <a:lnTo>
                                  <a:pt x="24143" y="419900"/>
                                </a:lnTo>
                                <a:lnTo>
                                  <a:pt x="0" y="419900"/>
                                </a:lnTo>
                                <a:lnTo>
                                  <a:pt x="0" y="39510"/>
                                </a:lnTo>
                                <a:lnTo>
                                  <a:pt x="24130" y="39510"/>
                                </a:lnTo>
                                <a:lnTo>
                                  <a:pt x="24130" y="32194"/>
                                </a:lnTo>
                                <a:lnTo>
                                  <a:pt x="48273" y="32194"/>
                                </a:lnTo>
                                <a:lnTo>
                                  <a:pt x="48273" y="0"/>
                                </a:lnTo>
                                <a:close/>
                              </a:path>
                            </a:pathLst>
                          </a:custGeom>
                          <a:solidFill>
                            <a:srgbClr val="416EA7"/>
                          </a:solidFill>
                          <a:ln w="0" cap="flat">
                            <a:noFill/>
                            <a:round/>
                          </a:ln>
                          <a:effectLst/>
                        </wps:spPr>
                        <wps:bodyPr/>
                      </wps:wsp>
                      <wps:wsp>
                        <wps:cNvPr id="774" name="Shape 774"/>
                        <wps:cNvSpPr/>
                        <wps:spPr>
                          <a:xfrm>
                            <a:off x="330440" y="1045770"/>
                            <a:ext cx="48273" cy="444754"/>
                          </a:xfrm>
                          <a:custGeom>
                            <a:avLst/>
                            <a:gdLst/>
                            <a:ahLst/>
                            <a:cxnLst/>
                            <a:rect l="0" t="0" r="0" b="0"/>
                            <a:pathLst>
                              <a:path w="48273" h="444754">
                                <a:moveTo>
                                  <a:pt x="0" y="0"/>
                                </a:moveTo>
                                <a:lnTo>
                                  <a:pt x="24143" y="0"/>
                                </a:lnTo>
                                <a:lnTo>
                                  <a:pt x="24143" y="231153"/>
                                </a:lnTo>
                                <a:lnTo>
                                  <a:pt x="48273" y="231153"/>
                                </a:lnTo>
                                <a:lnTo>
                                  <a:pt x="48273" y="444754"/>
                                </a:lnTo>
                                <a:lnTo>
                                  <a:pt x="24143" y="444754"/>
                                </a:lnTo>
                                <a:lnTo>
                                  <a:pt x="24130" y="444754"/>
                                </a:lnTo>
                                <a:lnTo>
                                  <a:pt x="0" y="444754"/>
                                </a:lnTo>
                                <a:lnTo>
                                  <a:pt x="0" y="0"/>
                                </a:lnTo>
                                <a:close/>
                              </a:path>
                            </a:pathLst>
                          </a:custGeom>
                          <a:solidFill>
                            <a:srgbClr val="416EA7"/>
                          </a:solidFill>
                          <a:ln w="0" cap="flat">
                            <a:noFill/>
                            <a:round/>
                          </a:ln>
                          <a:effectLst/>
                        </wps:spPr>
                        <wps:bodyPr/>
                      </wps:wsp>
                      <wps:wsp>
                        <wps:cNvPr id="775" name="Shape 775"/>
                        <wps:cNvSpPr/>
                        <wps:spPr>
                          <a:xfrm>
                            <a:off x="184136" y="1002615"/>
                            <a:ext cx="73139" cy="487921"/>
                          </a:xfrm>
                          <a:custGeom>
                            <a:avLst/>
                            <a:gdLst/>
                            <a:ahLst/>
                            <a:cxnLst/>
                            <a:rect l="0" t="0" r="0" b="0"/>
                            <a:pathLst>
                              <a:path w="73139" h="487921">
                                <a:moveTo>
                                  <a:pt x="24130" y="0"/>
                                </a:moveTo>
                                <a:lnTo>
                                  <a:pt x="48273" y="0"/>
                                </a:lnTo>
                                <a:lnTo>
                                  <a:pt x="48273" y="21209"/>
                                </a:lnTo>
                                <a:lnTo>
                                  <a:pt x="73139" y="21209"/>
                                </a:lnTo>
                                <a:lnTo>
                                  <a:pt x="73139" y="487921"/>
                                </a:lnTo>
                                <a:lnTo>
                                  <a:pt x="48273" y="487921"/>
                                </a:lnTo>
                                <a:lnTo>
                                  <a:pt x="24143" y="487921"/>
                                </a:lnTo>
                                <a:lnTo>
                                  <a:pt x="24130" y="487921"/>
                                </a:lnTo>
                                <a:lnTo>
                                  <a:pt x="0" y="487921"/>
                                </a:lnTo>
                                <a:lnTo>
                                  <a:pt x="0" y="14631"/>
                                </a:lnTo>
                                <a:lnTo>
                                  <a:pt x="24130" y="14631"/>
                                </a:lnTo>
                                <a:lnTo>
                                  <a:pt x="24130" y="0"/>
                                </a:lnTo>
                                <a:close/>
                              </a:path>
                            </a:pathLst>
                          </a:custGeom>
                          <a:solidFill>
                            <a:srgbClr val="416EA7"/>
                          </a:solidFill>
                          <a:ln w="0" cap="flat">
                            <a:noFill/>
                            <a:round/>
                          </a:ln>
                          <a:effectLst/>
                        </wps:spPr>
                        <wps:bodyPr/>
                      </wps:wsp>
                      <wps:wsp>
                        <wps:cNvPr id="776" name="Shape 776"/>
                        <wps:cNvSpPr/>
                        <wps:spPr>
                          <a:xfrm>
                            <a:off x="817625" y="979196"/>
                            <a:ext cx="73139" cy="511340"/>
                          </a:xfrm>
                          <a:custGeom>
                            <a:avLst/>
                            <a:gdLst/>
                            <a:ahLst/>
                            <a:cxnLst/>
                            <a:rect l="0" t="0" r="0" b="0"/>
                            <a:pathLst>
                              <a:path w="73139" h="511340">
                                <a:moveTo>
                                  <a:pt x="0" y="0"/>
                                </a:moveTo>
                                <a:lnTo>
                                  <a:pt x="24143" y="0"/>
                                </a:lnTo>
                                <a:lnTo>
                                  <a:pt x="24143" y="269939"/>
                                </a:lnTo>
                                <a:lnTo>
                                  <a:pt x="48285" y="269939"/>
                                </a:lnTo>
                                <a:lnTo>
                                  <a:pt x="48285" y="438912"/>
                                </a:lnTo>
                                <a:lnTo>
                                  <a:pt x="73139" y="438912"/>
                                </a:lnTo>
                                <a:lnTo>
                                  <a:pt x="73139" y="511327"/>
                                </a:lnTo>
                                <a:lnTo>
                                  <a:pt x="48285" y="511327"/>
                                </a:lnTo>
                                <a:lnTo>
                                  <a:pt x="48285" y="511340"/>
                                </a:lnTo>
                                <a:lnTo>
                                  <a:pt x="24143" y="511340"/>
                                </a:lnTo>
                                <a:lnTo>
                                  <a:pt x="24143" y="511327"/>
                                </a:lnTo>
                                <a:lnTo>
                                  <a:pt x="0" y="511327"/>
                                </a:lnTo>
                                <a:lnTo>
                                  <a:pt x="0" y="0"/>
                                </a:lnTo>
                                <a:close/>
                              </a:path>
                            </a:pathLst>
                          </a:custGeom>
                          <a:solidFill>
                            <a:srgbClr val="416EA7"/>
                          </a:solidFill>
                          <a:ln w="0" cap="flat">
                            <a:noFill/>
                            <a:round/>
                          </a:ln>
                          <a:effectLst/>
                        </wps:spPr>
                        <wps:bodyPr/>
                      </wps:wsp>
                      <wps:wsp>
                        <wps:cNvPr id="105836" name="Shape 105836"/>
                        <wps:cNvSpPr/>
                        <wps:spPr>
                          <a:xfrm>
                            <a:off x="159257" y="976275"/>
                            <a:ext cx="24867" cy="514248"/>
                          </a:xfrm>
                          <a:custGeom>
                            <a:avLst/>
                            <a:gdLst/>
                            <a:ahLst/>
                            <a:cxnLst/>
                            <a:rect l="0" t="0" r="0" b="0"/>
                            <a:pathLst>
                              <a:path w="24867" h="514248">
                                <a:moveTo>
                                  <a:pt x="0" y="0"/>
                                </a:moveTo>
                                <a:lnTo>
                                  <a:pt x="24867" y="0"/>
                                </a:lnTo>
                                <a:lnTo>
                                  <a:pt x="24867" y="514248"/>
                                </a:lnTo>
                                <a:lnTo>
                                  <a:pt x="0" y="514248"/>
                                </a:lnTo>
                                <a:lnTo>
                                  <a:pt x="0" y="0"/>
                                </a:lnTo>
                              </a:path>
                            </a:pathLst>
                          </a:custGeom>
                          <a:solidFill>
                            <a:srgbClr val="416EA7"/>
                          </a:solidFill>
                          <a:ln w="0" cap="flat">
                            <a:noFill/>
                            <a:round/>
                          </a:ln>
                          <a:effectLst/>
                        </wps:spPr>
                        <wps:bodyPr/>
                      </wps:wsp>
                      <wps:wsp>
                        <wps:cNvPr id="778" name="Shape 778"/>
                        <wps:cNvSpPr/>
                        <wps:spPr>
                          <a:xfrm>
                            <a:off x="2767126" y="939699"/>
                            <a:ext cx="97282" cy="550837"/>
                          </a:xfrm>
                          <a:custGeom>
                            <a:avLst/>
                            <a:gdLst/>
                            <a:ahLst/>
                            <a:cxnLst/>
                            <a:rect l="0" t="0" r="0" b="0"/>
                            <a:pathLst>
                              <a:path w="97282" h="550837">
                                <a:moveTo>
                                  <a:pt x="24143" y="0"/>
                                </a:moveTo>
                                <a:lnTo>
                                  <a:pt x="48285" y="0"/>
                                </a:lnTo>
                                <a:lnTo>
                                  <a:pt x="48285" y="57061"/>
                                </a:lnTo>
                                <a:lnTo>
                                  <a:pt x="72415" y="57061"/>
                                </a:lnTo>
                                <a:lnTo>
                                  <a:pt x="72415" y="309436"/>
                                </a:lnTo>
                                <a:lnTo>
                                  <a:pt x="97282" y="309436"/>
                                </a:lnTo>
                                <a:lnTo>
                                  <a:pt x="97282" y="550837"/>
                                </a:lnTo>
                                <a:lnTo>
                                  <a:pt x="72415" y="550837"/>
                                </a:lnTo>
                                <a:lnTo>
                                  <a:pt x="48273" y="550837"/>
                                </a:lnTo>
                                <a:lnTo>
                                  <a:pt x="48273" y="550825"/>
                                </a:lnTo>
                                <a:lnTo>
                                  <a:pt x="24143" y="550825"/>
                                </a:lnTo>
                                <a:lnTo>
                                  <a:pt x="0" y="550825"/>
                                </a:lnTo>
                                <a:lnTo>
                                  <a:pt x="0" y="231889"/>
                                </a:lnTo>
                                <a:lnTo>
                                  <a:pt x="24143" y="231889"/>
                                </a:lnTo>
                                <a:lnTo>
                                  <a:pt x="24143" y="0"/>
                                </a:lnTo>
                                <a:close/>
                              </a:path>
                            </a:pathLst>
                          </a:custGeom>
                          <a:solidFill>
                            <a:srgbClr val="416EA7"/>
                          </a:solidFill>
                          <a:ln w="0" cap="flat">
                            <a:noFill/>
                            <a:round/>
                          </a:ln>
                          <a:effectLst/>
                        </wps:spPr>
                        <wps:bodyPr/>
                      </wps:wsp>
                      <wps:wsp>
                        <wps:cNvPr id="779" name="Shape 779"/>
                        <wps:cNvSpPr/>
                        <wps:spPr>
                          <a:xfrm>
                            <a:off x="671321" y="859232"/>
                            <a:ext cx="146291" cy="631305"/>
                          </a:xfrm>
                          <a:custGeom>
                            <a:avLst/>
                            <a:gdLst/>
                            <a:ahLst/>
                            <a:cxnLst/>
                            <a:rect l="0" t="0" r="0" b="0"/>
                            <a:pathLst>
                              <a:path w="146291" h="631305">
                                <a:moveTo>
                                  <a:pt x="49009" y="0"/>
                                </a:moveTo>
                                <a:lnTo>
                                  <a:pt x="73152" y="0"/>
                                </a:lnTo>
                                <a:lnTo>
                                  <a:pt x="73152" y="53404"/>
                                </a:lnTo>
                                <a:lnTo>
                                  <a:pt x="97294" y="53404"/>
                                </a:lnTo>
                                <a:lnTo>
                                  <a:pt x="97294" y="92177"/>
                                </a:lnTo>
                                <a:lnTo>
                                  <a:pt x="121437" y="92177"/>
                                </a:lnTo>
                                <a:lnTo>
                                  <a:pt x="121437" y="103874"/>
                                </a:lnTo>
                                <a:lnTo>
                                  <a:pt x="146291" y="103874"/>
                                </a:lnTo>
                                <a:lnTo>
                                  <a:pt x="146291" y="631305"/>
                                </a:lnTo>
                                <a:lnTo>
                                  <a:pt x="121437" y="631305"/>
                                </a:lnTo>
                                <a:lnTo>
                                  <a:pt x="121424" y="631305"/>
                                </a:lnTo>
                                <a:lnTo>
                                  <a:pt x="97294" y="631305"/>
                                </a:lnTo>
                                <a:lnTo>
                                  <a:pt x="73152" y="631305"/>
                                </a:lnTo>
                                <a:lnTo>
                                  <a:pt x="73152" y="631304"/>
                                </a:lnTo>
                                <a:lnTo>
                                  <a:pt x="49009" y="631304"/>
                                </a:lnTo>
                                <a:lnTo>
                                  <a:pt x="49009" y="631292"/>
                                </a:lnTo>
                                <a:lnTo>
                                  <a:pt x="24143" y="631292"/>
                                </a:lnTo>
                                <a:lnTo>
                                  <a:pt x="24142" y="631292"/>
                                </a:lnTo>
                                <a:lnTo>
                                  <a:pt x="0" y="631292"/>
                                </a:lnTo>
                                <a:lnTo>
                                  <a:pt x="0" y="621056"/>
                                </a:lnTo>
                                <a:lnTo>
                                  <a:pt x="24142" y="621056"/>
                                </a:lnTo>
                                <a:lnTo>
                                  <a:pt x="24142" y="288214"/>
                                </a:lnTo>
                                <a:lnTo>
                                  <a:pt x="49009" y="288214"/>
                                </a:lnTo>
                                <a:lnTo>
                                  <a:pt x="49009" y="0"/>
                                </a:lnTo>
                                <a:close/>
                              </a:path>
                            </a:pathLst>
                          </a:custGeom>
                          <a:solidFill>
                            <a:srgbClr val="416EA7"/>
                          </a:solidFill>
                          <a:ln w="0" cap="flat">
                            <a:noFill/>
                            <a:round/>
                          </a:ln>
                          <a:effectLst/>
                        </wps:spPr>
                        <wps:bodyPr/>
                      </wps:wsp>
                      <wps:wsp>
                        <wps:cNvPr id="780" name="Shape 780"/>
                        <wps:cNvSpPr/>
                        <wps:spPr>
                          <a:xfrm>
                            <a:off x="257288" y="833629"/>
                            <a:ext cx="73139" cy="656908"/>
                          </a:xfrm>
                          <a:custGeom>
                            <a:avLst/>
                            <a:gdLst/>
                            <a:ahLst/>
                            <a:cxnLst/>
                            <a:rect l="0" t="0" r="0" b="0"/>
                            <a:pathLst>
                              <a:path w="73139" h="656908">
                                <a:moveTo>
                                  <a:pt x="24130" y="0"/>
                                </a:moveTo>
                                <a:lnTo>
                                  <a:pt x="48273" y="0"/>
                                </a:lnTo>
                                <a:lnTo>
                                  <a:pt x="48273" y="93637"/>
                                </a:lnTo>
                                <a:lnTo>
                                  <a:pt x="73139" y="93637"/>
                                </a:lnTo>
                                <a:lnTo>
                                  <a:pt x="73139" y="656908"/>
                                </a:lnTo>
                                <a:lnTo>
                                  <a:pt x="48273" y="656908"/>
                                </a:lnTo>
                                <a:lnTo>
                                  <a:pt x="24143" y="656908"/>
                                </a:lnTo>
                                <a:lnTo>
                                  <a:pt x="24130" y="656908"/>
                                </a:lnTo>
                                <a:lnTo>
                                  <a:pt x="0" y="656908"/>
                                </a:lnTo>
                                <a:lnTo>
                                  <a:pt x="0" y="38036"/>
                                </a:lnTo>
                                <a:lnTo>
                                  <a:pt x="24130" y="38036"/>
                                </a:lnTo>
                                <a:lnTo>
                                  <a:pt x="24130" y="0"/>
                                </a:lnTo>
                                <a:close/>
                              </a:path>
                            </a:pathLst>
                          </a:custGeom>
                          <a:solidFill>
                            <a:srgbClr val="416EA7"/>
                          </a:solidFill>
                          <a:ln w="0" cap="flat">
                            <a:noFill/>
                            <a:round/>
                          </a:ln>
                          <a:effectLst/>
                        </wps:spPr>
                        <wps:bodyPr/>
                      </wps:wsp>
                      <wps:wsp>
                        <wps:cNvPr id="105837" name="Shape 105837"/>
                        <wps:cNvSpPr/>
                        <wps:spPr>
                          <a:xfrm>
                            <a:off x="3108019" y="445924"/>
                            <a:ext cx="267741" cy="1044613"/>
                          </a:xfrm>
                          <a:custGeom>
                            <a:avLst/>
                            <a:gdLst/>
                            <a:ahLst/>
                            <a:cxnLst/>
                            <a:rect l="0" t="0" r="0" b="0"/>
                            <a:pathLst>
                              <a:path w="267741" h="1044613">
                                <a:moveTo>
                                  <a:pt x="0" y="0"/>
                                </a:moveTo>
                                <a:lnTo>
                                  <a:pt x="267741" y="0"/>
                                </a:lnTo>
                                <a:lnTo>
                                  <a:pt x="267741" y="1044613"/>
                                </a:lnTo>
                                <a:lnTo>
                                  <a:pt x="0" y="1044613"/>
                                </a:lnTo>
                                <a:lnTo>
                                  <a:pt x="0" y="0"/>
                                </a:lnTo>
                              </a:path>
                            </a:pathLst>
                          </a:custGeom>
                          <a:solidFill>
                            <a:srgbClr val="504B47"/>
                          </a:solidFill>
                          <a:ln w="0" cap="flat">
                            <a:noFill/>
                            <a:miter lim="127000"/>
                          </a:ln>
                          <a:effectLst/>
                        </wps:spPr>
                        <wps:bodyPr/>
                      </wps:wsp>
                      <wps:wsp>
                        <wps:cNvPr id="105838" name="Shape 105838"/>
                        <wps:cNvSpPr/>
                        <wps:spPr>
                          <a:xfrm>
                            <a:off x="3108019" y="1490537"/>
                            <a:ext cx="267741" cy="447688"/>
                          </a:xfrm>
                          <a:custGeom>
                            <a:avLst/>
                            <a:gdLst/>
                            <a:ahLst/>
                            <a:cxnLst/>
                            <a:rect l="0" t="0" r="0" b="0"/>
                            <a:pathLst>
                              <a:path w="267741" h="447688">
                                <a:moveTo>
                                  <a:pt x="0" y="0"/>
                                </a:moveTo>
                                <a:lnTo>
                                  <a:pt x="267741" y="0"/>
                                </a:lnTo>
                                <a:lnTo>
                                  <a:pt x="267741" y="447688"/>
                                </a:lnTo>
                                <a:lnTo>
                                  <a:pt x="0" y="447688"/>
                                </a:lnTo>
                                <a:lnTo>
                                  <a:pt x="0" y="0"/>
                                </a:lnTo>
                              </a:path>
                            </a:pathLst>
                          </a:custGeom>
                          <a:solidFill>
                            <a:srgbClr val="504B47"/>
                          </a:solidFill>
                          <a:ln w="0" cap="flat">
                            <a:noFill/>
                            <a:miter lim="127000"/>
                          </a:ln>
                          <a:effectLst/>
                        </wps:spPr>
                        <wps:bodyPr/>
                      </wps:wsp>
                      <wps:wsp>
                        <wps:cNvPr id="783" name="Shape 783"/>
                        <wps:cNvSpPr/>
                        <wps:spPr>
                          <a:xfrm>
                            <a:off x="3108007" y="1257174"/>
                            <a:ext cx="49009" cy="233363"/>
                          </a:xfrm>
                          <a:custGeom>
                            <a:avLst/>
                            <a:gdLst/>
                            <a:ahLst/>
                            <a:cxnLst/>
                            <a:rect l="0" t="0" r="0" b="0"/>
                            <a:pathLst>
                              <a:path w="49009" h="233363">
                                <a:moveTo>
                                  <a:pt x="24142" y="0"/>
                                </a:moveTo>
                                <a:lnTo>
                                  <a:pt x="49009" y="0"/>
                                </a:lnTo>
                                <a:lnTo>
                                  <a:pt x="49009" y="233350"/>
                                </a:lnTo>
                                <a:lnTo>
                                  <a:pt x="24142" y="233350"/>
                                </a:lnTo>
                                <a:lnTo>
                                  <a:pt x="24142" y="233363"/>
                                </a:lnTo>
                                <a:lnTo>
                                  <a:pt x="0" y="233363"/>
                                </a:lnTo>
                                <a:lnTo>
                                  <a:pt x="0" y="59995"/>
                                </a:lnTo>
                                <a:lnTo>
                                  <a:pt x="24142" y="59995"/>
                                </a:lnTo>
                                <a:lnTo>
                                  <a:pt x="24142" y="0"/>
                                </a:lnTo>
                                <a:close/>
                              </a:path>
                            </a:pathLst>
                          </a:custGeom>
                          <a:solidFill>
                            <a:srgbClr val="416EA7"/>
                          </a:solidFill>
                          <a:ln w="0" cap="flat">
                            <a:noFill/>
                            <a:round/>
                          </a:ln>
                          <a:effectLst/>
                        </wps:spPr>
                        <wps:bodyPr/>
                      </wps:wsp>
                      <wps:wsp>
                        <wps:cNvPr id="784" name="Shape 784"/>
                        <wps:cNvSpPr/>
                        <wps:spPr>
                          <a:xfrm>
                            <a:off x="3157029" y="1154037"/>
                            <a:ext cx="218719" cy="336499"/>
                          </a:xfrm>
                          <a:custGeom>
                            <a:avLst/>
                            <a:gdLst/>
                            <a:ahLst/>
                            <a:cxnLst/>
                            <a:rect l="0" t="0" r="0" b="0"/>
                            <a:pathLst>
                              <a:path w="218719" h="336499">
                                <a:moveTo>
                                  <a:pt x="48272" y="0"/>
                                </a:moveTo>
                                <a:lnTo>
                                  <a:pt x="72415" y="0"/>
                                </a:lnTo>
                                <a:lnTo>
                                  <a:pt x="72415" y="35116"/>
                                </a:lnTo>
                                <a:lnTo>
                                  <a:pt x="97282" y="35116"/>
                                </a:lnTo>
                                <a:lnTo>
                                  <a:pt x="97282" y="89243"/>
                                </a:lnTo>
                                <a:lnTo>
                                  <a:pt x="121424" y="89243"/>
                                </a:lnTo>
                                <a:lnTo>
                                  <a:pt x="121424" y="154343"/>
                                </a:lnTo>
                                <a:lnTo>
                                  <a:pt x="145567" y="154343"/>
                                </a:lnTo>
                                <a:lnTo>
                                  <a:pt x="145567" y="185801"/>
                                </a:lnTo>
                                <a:lnTo>
                                  <a:pt x="170434" y="185801"/>
                                </a:lnTo>
                                <a:lnTo>
                                  <a:pt x="170434" y="261887"/>
                                </a:lnTo>
                                <a:lnTo>
                                  <a:pt x="194577" y="261887"/>
                                </a:lnTo>
                                <a:lnTo>
                                  <a:pt x="194577" y="277241"/>
                                </a:lnTo>
                                <a:lnTo>
                                  <a:pt x="218719" y="277241"/>
                                </a:lnTo>
                                <a:lnTo>
                                  <a:pt x="218719" y="336499"/>
                                </a:lnTo>
                                <a:lnTo>
                                  <a:pt x="194577" y="336499"/>
                                </a:lnTo>
                                <a:lnTo>
                                  <a:pt x="194577" y="336499"/>
                                </a:lnTo>
                                <a:lnTo>
                                  <a:pt x="170434" y="336499"/>
                                </a:lnTo>
                                <a:lnTo>
                                  <a:pt x="145567" y="336499"/>
                                </a:lnTo>
                                <a:lnTo>
                                  <a:pt x="145567" y="336486"/>
                                </a:lnTo>
                                <a:lnTo>
                                  <a:pt x="121424" y="336486"/>
                                </a:lnTo>
                                <a:lnTo>
                                  <a:pt x="121424" y="336499"/>
                                </a:lnTo>
                                <a:lnTo>
                                  <a:pt x="97282" y="336499"/>
                                </a:lnTo>
                                <a:lnTo>
                                  <a:pt x="72415" y="336499"/>
                                </a:lnTo>
                                <a:lnTo>
                                  <a:pt x="48272" y="336499"/>
                                </a:lnTo>
                                <a:lnTo>
                                  <a:pt x="48272" y="336486"/>
                                </a:lnTo>
                                <a:lnTo>
                                  <a:pt x="24143" y="336486"/>
                                </a:lnTo>
                                <a:lnTo>
                                  <a:pt x="24143" y="336499"/>
                                </a:lnTo>
                                <a:lnTo>
                                  <a:pt x="0" y="336499"/>
                                </a:lnTo>
                                <a:lnTo>
                                  <a:pt x="0" y="126555"/>
                                </a:lnTo>
                                <a:lnTo>
                                  <a:pt x="24130" y="126555"/>
                                </a:lnTo>
                                <a:lnTo>
                                  <a:pt x="24130" y="78270"/>
                                </a:lnTo>
                                <a:lnTo>
                                  <a:pt x="48272" y="78270"/>
                                </a:lnTo>
                                <a:lnTo>
                                  <a:pt x="48272" y="0"/>
                                </a:lnTo>
                                <a:close/>
                              </a:path>
                            </a:pathLst>
                          </a:custGeom>
                          <a:solidFill>
                            <a:srgbClr val="416EA7"/>
                          </a:solidFill>
                          <a:ln w="0" cap="flat">
                            <a:noFill/>
                            <a:round/>
                          </a:ln>
                          <a:effectLst/>
                        </wps:spPr>
                        <wps:bodyPr/>
                      </wps:wsp>
                      <wps:wsp>
                        <wps:cNvPr id="785" name="Shape 785"/>
                        <wps:cNvSpPr/>
                        <wps:spPr>
                          <a:xfrm>
                            <a:off x="159258" y="1938223"/>
                            <a:ext cx="3216491" cy="0"/>
                          </a:xfrm>
                          <a:custGeom>
                            <a:avLst/>
                            <a:gdLst/>
                            <a:ahLst/>
                            <a:cxnLst/>
                            <a:rect l="0" t="0" r="0" b="0"/>
                            <a:pathLst>
                              <a:path w="3216491">
                                <a:moveTo>
                                  <a:pt x="0" y="0"/>
                                </a:moveTo>
                                <a:lnTo>
                                  <a:pt x="3216491" y="0"/>
                                </a:lnTo>
                              </a:path>
                            </a:pathLst>
                          </a:custGeom>
                          <a:noFill/>
                          <a:ln w="4394" cap="flat" cmpd="sng" algn="ctr">
                            <a:solidFill>
                              <a:srgbClr val="181717"/>
                            </a:solidFill>
                            <a:prstDash val="solid"/>
                            <a:round/>
                          </a:ln>
                          <a:effectLst/>
                        </wps:spPr>
                        <wps:bodyPr/>
                      </wps:wsp>
                      <wps:wsp>
                        <wps:cNvPr id="786" name="Shape 786"/>
                        <wps:cNvSpPr/>
                        <wps:spPr>
                          <a:xfrm>
                            <a:off x="3375749"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87" name="Shape 787"/>
                        <wps:cNvSpPr/>
                        <wps:spPr>
                          <a:xfrm>
                            <a:off x="3083878"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88" name="Shape 788"/>
                        <wps:cNvSpPr/>
                        <wps:spPr>
                          <a:xfrm>
                            <a:off x="2791270"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89" name="Shape 789"/>
                        <wps:cNvSpPr/>
                        <wps:spPr>
                          <a:xfrm>
                            <a:off x="2498662"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0" name="Shape 790"/>
                        <wps:cNvSpPr/>
                        <wps:spPr>
                          <a:xfrm>
                            <a:off x="2206054"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1" name="Shape 791"/>
                        <wps:cNvSpPr/>
                        <wps:spPr>
                          <a:xfrm>
                            <a:off x="1914170"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2" name="Shape 792"/>
                        <wps:cNvSpPr/>
                        <wps:spPr>
                          <a:xfrm>
                            <a:off x="1621575"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3" name="Shape 793"/>
                        <wps:cNvSpPr/>
                        <wps:spPr>
                          <a:xfrm>
                            <a:off x="1328954"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4" name="Shape 794"/>
                        <wps:cNvSpPr/>
                        <wps:spPr>
                          <a:xfrm>
                            <a:off x="1037082"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5" name="Shape 795"/>
                        <wps:cNvSpPr/>
                        <wps:spPr>
                          <a:xfrm>
                            <a:off x="744474"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6" name="Shape 796"/>
                        <wps:cNvSpPr/>
                        <wps:spPr>
                          <a:xfrm>
                            <a:off x="451867"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7" name="Shape 797"/>
                        <wps:cNvSpPr/>
                        <wps:spPr>
                          <a:xfrm>
                            <a:off x="159259" y="1938223"/>
                            <a:ext cx="0" cy="20485"/>
                          </a:xfrm>
                          <a:custGeom>
                            <a:avLst/>
                            <a:gdLst/>
                            <a:ahLst/>
                            <a:cxnLst/>
                            <a:rect l="0" t="0" r="0" b="0"/>
                            <a:pathLst>
                              <a:path h="20485">
                                <a:moveTo>
                                  <a:pt x="0" y="0"/>
                                </a:moveTo>
                                <a:lnTo>
                                  <a:pt x="0" y="20485"/>
                                </a:lnTo>
                              </a:path>
                            </a:pathLst>
                          </a:custGeom>
                          <a:noFill/>
                          <a:ln w="4394" cap="flat" cmpd="sng" algn="ctr">
                            <a:solidFill>
                              <a:srgbClr val="181717"/>
                            </a:solidFill>
                            <a:prstDash val="solid"/>
                            <a:round/>
                          </a:ln>
                          <a:effectLst/>
                        </wps:spPr>
                        <wps:bodyPr/>
                      </wps:wsp>
                      <wps:wsp>
                        <wps:cNvPr id="798" name="Shape 798"/>
                        <wps:cNvSpPr/>
                        <wps:spPr>
                          <a:xfrm>
                            <a:off x="172061" y="460922"/>
                            <a:ext cx="2899017" cy="820763"/>
                          </a:xfrm>
                          <a:custGeom>
                            <a:avLst/>
                            <a:gdLst/>
                            <a:ahLst/>
                            <a:cxnLst/>
                            <a:rect l="0" t="0" r="0" b="0"/>
                            <a:pathLst>
                              <a:path w="2899017" h="820763">
                                <a:moveTo>
                                  <a:pt x="0" y="283096"/>
                                </a:moveTo>
                                <a:lnTo>
                                  <a:pt x="24143" y="223838"/>
                                </a:lnTo>
                                <a:lnTo>
                                  <a:pt x="48285" y="193853"/>
                                </a:lnTo>
                                <a:lnTo>
                                  <a:pt x="72415" y="163855"/>
                                </a:lnTo>
                                <a:lnTo>
                                  <a:pt x="97295" y="119240"/>
                                </a:lnTo>
                                <a:lnTo>
                                  <a:pt x="121438" y="44615"/>
                                </a:lnTo>
                                <a:lnTo>
                                  <a:pt x="145567" y="0"/>
                                </a:lnTo>
                                <a:lnTo>
                                  <a:pt x="170447" y="29985"/>
                                </a:lnTo>
                                <a:lnTo>
                                  <a:pt x="194589" y="59245"/>
                                </a:lnTo>
                                <a:lnTo>
                                  <a:pt x="218720" y="133871"/>
                                </a:lnTo>
                                <a:lnTo>
                                  <a:pt x="243599" y="313093"/>
                                </a:lnTo>
                                <a:lnTo>
                                  <a:pt x="267741" y="432321"/>
                                </a:lnTo>
                                <a:lnTo>
                                  <a:pt x="291871" y="447687"/>
                                </a:lnTo>
                                <a:lnTo>
                                  <a:pt x="316751" y="536930"/>
                                </a:lnTo>
                                <a:lnTo>
                                  <a:pt x="340894" y="596912"/>
                                </a:lnTo>
                                <a:lnTo>
                                  <a:pt x="365023" y="656907"/>
                                </a:lnTo>
                                <a:lnTo>
                                  <a:pt x="389166" y="716153"/>
                                </a:lnTo>
                                <a:lnTo>
                                  <a:pt x="414045" y="790765"/>
                                </a:lnTo>
                                <a:lnTo>
                                  <a:pt x="438175" y="820763"/>
                                </a:lnTo>
                                <a:lnTo>
                                  <a:pt x="462318" y="790765"/>
                                </a:lnTo>
                                <a:lnTo>
                                  <a:pt x="487197" y="790765"/>
                                </a:lnTo>
                                <a:lnTo>
                                  <a:pt x="511327" y="746137"/>
                                </a:lnTo>
                                <a:lnTo>
                                  <a:pt x="535470" y="626910"/>
                                </a:lnTo>
                                <a:lnTo>
                                  <a:pt x="560350" y="522300"/>
                                </a:lnTo>
                                <a:lnTo>
                                  <a:pt x="584479" y="477685"/>
                                </a:lnTo>
                                <a:lnTo>
                                  <a:pt x="608622" y="462318"/>
                                </a:lnTo>
                                <a:lnTo>
                                  <a:pt x="633501" y="447687"/>
                                </a:lnTo>
                                <a:lnTo>
                                  <a:pt x="657632" y="462318"/>
                                </a:lnTo>
                                <a:lnTo>
                                  <a:pt x="681774" y="447687"/>
                                </a:lnTo>
                                <a:lnTo>
                                  <a:pt x="706653" y="492315"/>
                                </a:lnTo>
                                <a:lnTo>
                                  <a:pt x="730783" y="492315"/>
                                </a:lnTo>
                                <a:lnTo>
                                  <a:pt x="754926" y="492315"/>
                                </a:lnTo>
                                <a:lnTo>
                                  <a:pt x="779069" y="477685"/>
                                </a:lnTo>
                                <a:lnTo>
                                  <a:pt x="803935" y="432321"/>
                                </a:lnTo>
                                <a:lnTo>
                                  <a:pt x="828078" y="417690"/>
                                </a:lnTo>
                                <a:lnTo>
                                  <a:pt x="852221" y="387705"/>
                                </a:lnTo>
                                <a:lnTo>
                                  <a:pt x="877087" y="357708"/>
                                </a:lnTo>
                                <a:lnTo>
                                  <a:pt x="901230" y="343078"/>
                                </a:lnTo>
                                <a:lnTo>
                                  <a:pt x="925373" y="298462"/>
                                </a:lnTo>
                                <a:lnTo>
                                  <a:pt x="950239" y="268465"/>
                                </a:lnTo>
                                <a:lnTo>
                                  <a:pt x="974382" y="238468"/>
                                </a:lnTo>
                                <a:lnTo>
                                  <a:pt x="998525" y="223838"/>
                                </a:lnTo>
                                <a:lnTo>
                                  <a:pt x="1023391" y="223838"/>
                                </a:lnTo>
                                <a:lnTo>
                                  <a:pt x="1047534" y="223838"/>
                                </a:lnTo>
                                <a:lnTo>
                                  <a:pt x="1071677" y="208483"/>
                                </a:lnTo>
                                <a:lnTo>
                                  <a:pt x="1095820" y="238468"/>
                                </a:lnTo>
                                <a:lnTo>
                                  <a:pt x="1120686" y="268465"/>
                                </a:lnTo>
                                <a:lnTo>
                                  <a:pt x="1144829" y="328447"/>
                                </a:lnTo>
                                <a:lnTo>
                                  <a:pt x="1168972" y="343078"/>
                                </a:lnTo>
                                <a:lnTo>
                                  <a:pt x="1193838" y="357708"/>
                                </a:lnTo>
                                <a:lnTo>
                                  <a:pt x="1217981" y="357708"/>
                                </a:lnTo>
                                <a:lnTo>
                                  <a:pt x="1242123" y="357708"/>
                                </a:lnTo>
                                <a:lnTo>
                                  <a:pt x="1266990" y="403060"/>
                                </a:lnTo>
                                <a:lnTo>
                                  <a:pt x="1291133" y="432321"/>
                                </a:lnTo>
                                <a:lnTo>
                                  <a:pt x="1315276" y="447687"/>
                                </a:lnTo>
                                <a:lnTo>
                                  <a:pt x="1340142" y="417690"/>
                                </a:lnTo>
                                <a:lnTo>
                                  <a:pt x="1364285" y="403060"/>
                                </a:lnTo>
                                <a:lnTo>
                                  <a:pt x="1388427" y="403060"/>
                                </a:lnTo>
                                <a:lnTo>
                                  <a:pt x="1413294" y="403060"/>
                                </a:lnTo>
                                <a:lnTo>
                                  <a:pt x="1437437" y="373075"/>
                                </a:lnTo>
                                <a:lnTo>
                                  <a:pt x="1461579" y="403060"/>
                                </a:lnTo>
                                <a:lnTo>
                                  <a:pt x="1485722" y="343078"/>
                                </a:lnTo>
                                <a:lnTo>
                                  <a:pt x="1510589" y="403060"/>
                                </a:lnTo>
                                <a:lnTo>
                                  <a:pt x="1534732" y="432321"/>
                                </a:lnTo>
                                <a:lnTo>
                                  <a:pt x="1558874" y="417690"/>
                                </a:lnTo>
                                <a:lnTo>
                                  <a:pt x="1583741" y="357708"/>
                                </a:lnTo>
                                <a:lnTo>
                                  <a:pt x="1607884" y="328447"/>
                                </a:lnTo>
                                <a:lnTo>
                                  <a:pt x="1632026" y="357708"/>
                                </a:lnTo>
                                <a:lnTo>
                                  <a:pt x="1656893" y="373075"/>
                                </a:lnTo>
                                <a:lnTo>
                                  <a:pt x="1681036" y="387705"/>
                                </a:lnTo>
                                <a:lnTo>
                                  <a:pt x="1705179" y="373075"/>
                                </a:lnTo>
                                <a:lnTo>
                                  <a:pt x="1730045" y="403060"/>
                                </a:lnTo>
                                <a:lnTo>
                                  <a:pt x="1754188" y="417690"/>
                                </a:lnTo>
                                <a:lnTo>
                                  <a:pt x="1778330" y="477685"/>
                                </a:lnTo>
                                <a:lnTo>
                                  <a:pt x="1802460" y="462318"/>
                                </a:lnTo>
                                <a:lnTo>
                                  <a:pt x="1827339" y="432321"/>
                                </a:lnTo>
                                <a:lnTo>
                                  <a:pt x="1851482" y="417690"/>
                                </a:lnTo>
                                <a:lnTo>
                                  <a:pt x="1875612" y="432321"/>
                                </a:lnTo>
                                <a:lnTo>
                                  <a:pt x="1900491" y="447687"/>
                                </a:lnTo>
                                <a:lnTo>
                                  <a:pt x="1924634" y="462318"/>
                                </a:lnTo>
                                <a:lnTo>
                                  <a:pt x="1948764" y="477685"/>
                                </a:lnTo>
                                <a:lnTo>
                                  <a:pt x="1973644" y="492315"/>
                                </a:lnTo>
                                <a:lnTo>
                                  <a:pt x="1997786" y="522300"/>
                                </a:lnTo>
                                <a:lnTo>
                                  <a:pt x="2021916" y="522300"/>
                                </a:lnTo>
                                <a:lnTo>
                                  <a:pt x="2046796" y="552297"/>
                                </a:lnTo>
                                <a:lnTo>
                                  <a:pt x="2070938" y="507670"/>
                                </a:lnTo>
                                <a:lnTo>
                                  <a:pt x="2095068" y="492315"/>
                                </a:lnTo>
                                <a:lnTo>
                                  <a:pt x="2119948" y="492315"/>
                                </a:lnTo>
                                <a:lnTo>
                                  <a:pt x="2144091" y="492315"/>
                                </a:lnTo>
                                <a:lnTo>
                                  <a:pt x="2168220" y="477685"/>
                                </a:lnTo>
                                <a:lnTo>
                                  <a:pt x="2192363" y="507670"/>
                                </a:lnTo>
                                <a:lnTo>
                                  <a:pt x="2217242" y="507670"/>
                                </a:lnTo>
                                <a:lnTo>
                                  <a:pt x="2241372" y="522300"/>
                                </a:lnTo>
                                <a:lnTo>
                                  <a:pt x="2265515" y="522300"/>
                                </a:lnTo>
                                <a:lnTo>
                                  <a:pt x="2290394" y="492315"/>
                                </a:lnTo>
                                <a:lnTo>
                                  <a:pt x="2314524" y="492315"/>
                                </a:lnTo>
                                <a:lnTo>
                                  <a:pt x="2338667" y="477685"/>
                                </a:lnTo>
                                <a:lnTo>
                                  <a:pt x="2363546" y="507670"/>
                                </a:lnTo>
                                <a:lnTo>
                                  <a:pt x="2387676" y="536930"/>
                                </a:lnTo>
                                <a:lnTo>
                                  <a:pt x="2411819" y="536930"/>
                                </a:lnTo>
                                <a:lnTo>
                                  <a:pt x="2436698" y="536930"/>
                                </a:lnTo>
                                <a:lnTo>
                                  <a:pt x="2460829" y="522300"/>
                                </a:lnTo>
                                <a:lnTo>
                                  <a:pt x="2484971" y="522300"/>
                                </a:lnTo>
                                <a:lnTo>
                                  <a:pt x="2509114" y="536930"/>
                                </a:lnTo>
                                <a:lnTo>
                                  <a:pt x="2533980" y="522300"/>
                                </a:lnTo>
                                <a:lnTo>
                                  <a:pt x="2558123" y="507670"/>
                                </a:lnTo>
                                <a:lnTo>
                                  <a:pt x="2582266" y="492315"/>
                                </a:lnTo>
                                <a:lnTo>
                                  <a:pt x="2607132" y="477685"/>
                                </a:lnTo>
                                <a:lnTo>
                                  <a:pt x="2631275" y="417690"/>
                                </a:lnTo>
                                <a:lnTo>
                                  <a:pt x="2655417" y="447687"/>
                                </a:lnTo>
                                <a:lnTo>
                                  <a:pt x="2680284" y="447687"/>
                                </a:lnTo>
                                <a:lnTo>
                                  <a:pt x="2704427" y="447687"/>
                                </a:lnTo>
                                <a:lnTo>
                                  <a:pt x="2728570" y="477685"/>
                                </a:lnTo>
                                <a:lnTo>
                                  <a:pt x="2753436" y="507670"/>
                                </a:lnTo>
                                <a:lnTo>
                                  <a:pt x="2777579" y="507670"/>
                                </a:lnTo>
                                <a:lnTo>
                                  <a:pt x="2801722" y="477685"/>
                                </a:lnTo>
                                <a:lnTo>
                                  <a:pt x="2826588" y="462318"/>
                                </a:lnTo>
                                <a:lnTo>
                                  <a:pt x="2850731" y="462318"/>
                                </a:lnTo>
                                <a:lnTo>
                                  <a:pt x="2874874" y="447687"/>
                                </a:lnTo>
                                <a:lnTo>
                                  <a:pt x="2899017" y="432321"/>
                                </a:lnTo>
                              </a:path>
                            </a:pathLst>
                          </a:custGeom>
                          <a:noFill/>
                          <a:ln w="18288" cap="rnd" cmpd="sng" algn="ctr">
                            <a:solidFill>
                              <a:srgbClr val="CE7672"/>
                            </a:solidFill>
                            <a:prstDash val="solid"/>
                            <a:round/>
                          </a:ln>
                          <a:effectLst/>
                        </wps:spPr>
                        <wps:bodyPr/>
                      </wps:wsp>
                      <wps:wsp>
                        <wps:cNvPr id="799" name="Shape 799"/>
                        <wps:cNvSpPr/>
                        <wps:spPr>
                          <a:xfrm>
                            <a:off x="172061" y="885206"/>
                            <a:ext cx="2899017" cy="702983"/>
                          </a:xfrm>
                          <a:custGeom>
                            <a:avLst/>
                            <a:gdLst/>
                            <a:ahLst/>
                            <a:cxnLst/>
                            <a:rect l="0" t="0" r="0" b="0"/>
                            <a:pathLst>
                              <a:path w="2899017" h="702983">
                                <a:moveTo>
                                  <a:pt x="0" y="127279"/>
                                </a:moveTo>
                                <a:lnTo>
                                  <a:pt x="24143" y="118504"/>
                                </a:lnTo>
                                <a:lnTo>
                                  <a:pt x="48285" y="68758"/>
                                </a:lnTo>
                                <a:lnTo>
                                  <a:pt x="72415" y="117767"/>
                                </a:lnTo>
                                <a:lnTo>
                                  <a:pt x="97295" y="58522"/>
                                </a:lnTo>
                                <a:lnTo>
                                  <a:pt x="121438" y="15354"/>
                                </a:lnTo>
                                <a:lnTo>
                                  <a:pt x="145567" y="0"/>
                                </a:lnTo>
                                <a:lnTo>
                                  <a:pt x="170447" y="32919"/>
                                </a:lnTo>
                                <a:lnTo>
                                  <a:pt x="194589" y="61443"/>
                                </a:lnTo>
                                <a:lnTo>
                                  <a:pt x="218720" y="132398"/>
                                </a:lnTo>
                                <a:lnTo>
                                  <a:pt x="243599" y="288214"/>
                                </a:lnTo>
                                <a:lnTo>
                                  <a:pt x="267741" y="368681"/>
                                </a:lnTo>
                                <a:lnTo>
                                  <a:pt x="291871" y="439636"/>
                                </a:lnTo>
                                <a:lnTo>
                                  <a:pt x="316751" y="430124"/>
                                </a:lnTo>
                                <a:lnTo>
                                  <a:pt x="340894" y="520103"/>
                                </a:lnTo>
                                <a:lnTo>
                                  <a:pt x="365023" y="514248"/>
                                </a:lnTo>
                                <a:lnTo>
                                  <a:pt x="389166" y="600570"/>
                                </a:lnTo>
                                <a:lnTo>
                                  <a:pt x="414045" y="626897"/>
                                </a:lnTo>
                                <a:lnTo>
                                  <a:pt x="438175" y="702983"/>
                                </a:lnTo>
                                <a:lnTo>
                                  <a:pt x="462318" y="629831"/>
                                </a:lnTo>
                                <a:lnTo>
                                  <a:pt x="487197" y="653974"/>
                                </a:lnTo>
                                <a:lnTo>
                                  <a:pt x="511327" y="623253"/>
                                </a:lnTo>
                                <a:lnTo>
                                  <a:pt x="535470" y="534010"/>
                                </a:lnTo>
                                <a:lnTo>
                                  <a:pt x="560350" y="466700"/>
                                </a:lnTo>
                                <a:lnTo>
                                  <a:pt x="584479" y="464515"/>
                                </a:lnTo>
                                <a:lnTo>
                                  <a:pt x="608622" y="477672"/>
                                </a:lnTo>
                                <a:lnTo>
                                  <a:pt x="633501" y="369418"/>
                                </a:lnTo>
                                <a:lnTo>
                                  <a:pt x="657632" y="362102"/>
                                </a:lnTo>
                                <a:lnTo>
                                  <a:pt x="681774" y="352577"/>
                                </a:lnTo>
                                <a:lnTo>
                                  <a:pt x="706653" y="383312"/>
                                </a:lnTo>
                                <a:lnTo>
                                  <a:pt x="730783" y="347472"/>
                                </a:lnTo>
                                <a:lnTo>
                                  <a:pt x="754926" y="370141"/>
                                </a:lnTo>
                                <a:lnTo>
                                  <a:pt x="779069" y="327711"/>
                                </a:lnTo>
                                <a:lnTo>
                                  <a:pt x="803935" y="315278"/>
                                </a:lnTo>
                                <a:lnTo>
                                  <a:pt x="828078" y="320396"/>
                                </a:lnTo>
                                <a:lnTo>
                                  <a:pt x="852221" y="276504"/>
                                </a:lnTo>
                                <a:lnTo>
                                  <a:pt x="877087" y="260414"/>
                                </a:lnTo>
                                <a:lnTo>
                                  <a:pt x="901230" y="243586"/>
                                </a:lnTo>
                                <a:lnTo>
                                  <a:pt x="925373" y="207747"/>
                                </a:lnTo>
                                <a:lnTo>
                                  <a:pt x="950239" y="183604"/>
                                </a:lnTo>
                                <a:lnTo>
                                  <a:pt x="974382" y="199695"/>
                                </a:lnTo>
                                <a:lnTo>
                                  <a:pt x="998525" y="201892"/>
                                </a:lnTo>
                                <a:lnTo>
                                  <a:pt x="1023391" y="223838"/>
                                </a:lnTo>
                                <a:lnTo>
                                  <a:pt x="1047534" y="226035"/>
                                </a:lnTo>
                                <a:lnTo>
                                  <a:pt x="1071677" y="160198"/>
                                </a:lnTo>
                                <a:lnTo>
                                  <a:pt x="1095820" y="153619"/>
                                </a:lnTo>
                                <a:lnTo>
                                  <a:pt x="1120686" y="152883"/>
                                </a:lnTo>
                                <a:lnTo>
                                  <a:pt x="1144829" y="194577"/>
                                </a:lnTo>
                                <a:lnTo>
                                  <a:pt x="1168972" y="209207"/>
                                </a:lnTo>
                                <a:lnTo>
                                  <a:pt x="1193838" y="198234"/>
                                </a:lnTo>
                                <a:lnTo>
                                  <a:pt x="1217981" y="205549"/>
                                </a:lnTo>
                                <a:lnTo>
                                  <a:pt x="1242123" y="221640"/>
                                </a:lnTo>
                                <a:lnTo>
                                  <a:pt x="1266990" y="242126"/>
                                </a:lnTo>
                                <a:lnTo>
                                  <a:pt x="1291133" y="252375"/>
                                </a:lnTo>
                                <a:lnTo>
                                  <a:pt x="1315276" y="244323"/>
                                </a:lnTo>
                                <a:lnTo>
                                  <a:pt x="1340142" y="215062"/>
                                </a:lnTo>
                                <a:lnTo>
                                  <a:pt x="1364285" y="215062"/>
                                </a:lnTo>
                                <a:lnTo>
                                  <a:pt x="1388427" y="233350"/>
                                </a:lnTo>
                                <a:lnTo>
                                  <a:pt x="1413294" y="278702"/>
                                </a:lnTo>
                                <a:lnTo>
                                  <a:pt x="1437437" y="273583"/>
                                </a:lnTo>
                                <a:lnTo>
                                  <a:pt x="1461579" y="309423"/>
                                </a:lnTo>
                                <a:lnTo>
                                  <a:pt x="1485722" y="327711"/>
                                </a:lnTo>
                                <a:lnTo>
                                  <a:pt x="1510589" y="346735"/>
                                </a:lnTo>
                                <a:lnTo>
                                  <a:pt x="1534732" y="429400"/>
                                </a:lnTo>
                                <a:lnTo>
                                  <a:pt x="1558874" y="392824"/>
                                </a:lnTo>
                                <a:lnTo>
                                  <a:pt x="1583741" y="365760"/>
                                </a:lnTo>
                                <a:lnTo>
                                  <a:pt x="1607884" y="367221"/>
                                </a:lnTo>
                                <a:lnTo>
                                  <a:pt x="1632026" y="404520"/>
                                </a:lnTo>
                                <a:lnTo>
                                  <a:pt x="1656893" y="442570"/>
                                </a:lnTo>
                                <a:lnTo>
                                  <a:pt x="1681036" y="495236"/>
                                </a:lnTo>
                                <a:lnTo>
                                  <a:pt x="1705179" y="476948"/>
                                </a:lnTo>
                                <a:lnTo>
                                  <a:pt x="1730045" y="479146"/>
                                </a:lnTo>
                                <a:lnTo>
                                  <a:pt x="1754188" y="490119"/>
                                </a:lnTo>
                                <a:lnTo>
                                  <a:pt x="1778330" y="499618"/>
                                </a:lnTo>
                                <a:lnTo>
                                  <a:pt x="1802460" y="535458"/>
                                </a:lnTo>
                                <a:lnTo>
                                  <a:pt x="1827339" y="498882"/>
                                </a:lnTo>
                                <a:lnTo>
                                  <a:pt x="1851482" y="532537"/>
                                </a:lnTo>
                                <a:lnTo>
                                  <a:pt x="1875612" y="531076"/>
                                </a:lnTo>
                                <a:lnTo>
                                  <a:pt x="1900491" y="548640"/>
                                </a:lnTo>
                                <a:lnTo>
                                  <a:pt x="1924634" y="551561"/>
                                </a:lnTo>
                                <a:lnTo>
                                  <a:pt x="1948764" y="557416"/>
                                </a:lnTo>
                                <a:lnTo>
                                  <a:pt x="1973644" y="548640"/>
                                </a:lnTo>
                                <a:lnTo>
                                  <a:pt x="1997786" y="563271"/>
                                </a:lnTo>
                                <a:lnTo>
                                  <a:pt x="2021916" y="630568"/>
                                </a:lnTo>
                                <a:lnTo>
                                  <a:pt x="2046796" y="694195"/>
                                </a:lnTo>
                                <a:lnTo>
                                  <a:pt x="2070938" y="645922"/>
                                </a:lnTo>
                                <a:lnTo>
                                  <a:pt x="2095068" y="617398"/>
                                </a:lnTo>
                                <a:lnTo>
                                  <a:pt x="2119948" y="604228"/>
                                </a:lnTo>
                                <a:lnTo>
                                  <a:pt x="2144091" y="555218"/>
                                </a:lnTo>
                                <a:lnTo>
                                  <a:pt x="2168220" y="572770"/>
                                </a:lnTo>
                                <a:lnTo>
                                  <a:pt x="2192363" y="571310"/>
                                </a:lnTo>
                                <a:lnTo>
                                  <a:pt x="2217242" y="585940"/>
                                </a:lnTo>
                                <a:lnTo>
                                  <a:pt x="2241372" y="618858"/>
                                </a:lnTo>
                                <a:lnTo>
                                  <a:pt x="2265515" y="587401"/>
                                </a:lnTo>
                                <a:lnTo>
                                  <a:pt x="2290394" y="583019"/>
                                </a:lnTo>
                                <a:lnTo>
                                  <a:pt x="2314524" y="571310"/>
                                </a:lnTo>
                                <a:lnTo>
                                  <a:pt x="2338667" y="556679"/>
                                </a:lnTo>
                                <a:lnTo>
                                  <a:pt x="2363546" y="628371"/>
                                </a:lnTo>
                                <a:lnTo>
                                  <a:pt x="2387676" y="611543"/>
                                </a:lnTo>
                                <a:lnTo>
                                  <a:pt x="2411819" y="641541"/>
                                </a:lnTo>
                                <a:lnTo>
                                  <a:pt x="2436698" y="620319"/>
                                </a:lnTo>
                                <a:lnTo>
                                  <a:pt x="2460829" y="593992"/>
                                </a:lnTo>
                                <a:lnTo>
                                  <a:pt x="2484971" y="581558"/>
                                </a:lnTo>
                                <a:lnTo>
                                  <a:pt x="2509114" y="569849"/>
                                </a:lnTo>
                                <a:lnTo>
                                  <a:pt x="2533980" y="544246"/>
                                </a:lnTo>
                                <a:lnTo>
                                  <a:pt x="2558123" y="529615"/>
                                </a:lnTo>
                                <a:lnTo>
                                  <a:pt x="2582266" y="520840"/>
                                </a:lnTo>
                                <a:lnTo>
                                  <a:pt x="2607132" y="435978"/>
                                </a:lnTo>
                                <a:lnTo>
                                  <a:pt x="2631275" y="342341"/>
                                </a:lnTo>
                                <a:lnTo>
                                  <a:pt x="2655417" y="309423"/>
                                </a:lnTo>
                                <a:lnTo>
                                  <a:pt x="2680284" y="375996"/>
                                </a:lnTo>
                                <a:lnTo>
                                  <a:pt x="2704427" y="324053"/>
                                </a:lnTo>
                                <a:lnTo>
                                  <a:pt x="2728570" y="395745"/>
                                </a:lnTo>
                                <a:lnTo>
                                  <a:pt x="2753436" y="416966"/>
                                </a:lnTo>
                                <a:lnTo>
                                  <a:pt x="2777579" y="408915"/>
                                </a:lnTo>
                                <a:lnTo>
                                  <a:pt x="2801722" y="381851"/>
                                </a:lnTo>
                                <a:lnTo>
                                  <a:pt x="2826588" y="376720"/>
                                </a:lnTo>
                                <a:lnTo>
                                  <a:pt x="2850731" y="399402"/>
                                </a:lnTo>
                                <a:lnTo>
                                  <a:pt x="2874874" y="375996"/>
                                </a:lnTo>
                                <a:lnTo>
                                  <a:pt x="2899017" y="403797"/>
                                </a:lnTo>
                              </a:path>
                            </a:pathLst>
                          </a:custGeom>
                          <a:noFill/>
                          <a:ln w="18288" cap="rnd" cmpd="sng" algn="ctr">
                            <a:solidFill>
                              <a:srgbClr val="AF352E"/>
                            </a:solidFill>
                            <a:prstDash val="solid"/>
                            <a:round/>
                          </a:ln>
                          <a:effectLst/>
                        </wps:spPr>
                        <wps:bodyPr/>
                      </wps:wsp>
                      <wps:wsp>
                        <wps:cNvPr id="800" name="Rectangle 800"/>
                        <wps:cNvSpPr/>
                        <wps:spPr>
                          <a:xfrm>
                            <a:off x="3455617" y="1899380"/>
                            <a:ext cx="148095" cy="116450"/>
                          </a:xfrm>
                          <a:prstGeom prst="rect">
                            <a:avLst/>
                          </a:prstGeom>
                          <a:ln>
                            <a:noFill/>
                          </a:ln>
                        </wps:spPr>
                        <wps:txbx>
                          <w:txbxContent>
                            <w:p w:rsidR="00706602" w:rsidRDefault="00706602" w:rsidP="00C9242D">
                              <w:pPr>
                                <w:spacing w:after="160" w:line="259" w:lineRule="auto"/>
                              </w:pPr>
                              <w:r>
                                <w:rPr>
                                  <w:color w:val="416EA7"/>
                                  <w:w w:val="98"/>
                                  <w:sz w:val="13"/>
                                </w:rPr>
                                <w:t>-60</w:t>
                              </w:r>
                            </w:p>
                          </w:txbxContent>
                        </wps:txbx>
                        <wps:bodyPr horzOverflow="overflow" vert="horz" lIns="0" tIns="0" rIns="0" bIns="0" rtlCol="0">
                          <a:noAutofit/>
                        </wps:bodyPr>
                      </wps:wsp>
                      <wps:wsp>
                        <wps:cNvPr id="801" name="Rectangle 801"/>
                        <wps:cNvSpPr/>
                        <wps:spPr>
                          <a:xfrm>
                            <a:off x="3455617" y="1750200"/>
                            <a:ext cx="148095" cy="116450"/>
                          </a:xfrm>
                          <a:prstGeom prst="rect">
                            <a:avLst/>
                          </a:prstGeom>
                          <a:ln>
                            <a:noFill/>
                          </a:ln>
                        </wps:spPr>
                        <wps:txbx>
                          <w:txbxContent>
                            <w:p w:rsidR="00706602" w:rsidRDefault="00706602" w:rsidP="00C9242D">
                              <w:pPr>
                                <w:spacing w:after="160" w:line="259" w:lineRule="auto"/>
                              </w:pPr>
                              <w:r>
                                <w:rPr>
                                  <w:color w:val="416EA7"/>
                                  <w:w w:val="98"/>
                                  <w:sz w:val="13"/>
                                </w:rPr>
                                <w:t>-40</w:t>
                              </w:r>
                            </w:p>
                          </w:txbxContent>
                        </wps:txbx>
                        <wps:bodyPr horzOverflow="overflow" vert="horz" lIns="0" tIns="0" rIns="0" bIns="0" rtlCol="0">
                          <a:noAutofit/>
                        </wps:bodyPr>
                      </wps:wsp>
                      <wps:wsp>
                        <wps:cNvPr id="802" name="Rectangle 802"/>
                        <wps:cNvSpPr/>
                        <wps:spPr>
                          <a:xfrm>
                            <a:off x="3455617" y="1600849"/>
                            <a:ext cx="148095" cy="116450"/>
                          </a:xfrm>
                          <a:prstGeom prst="rect">
                            <a:avLst/>
                          </a:prstGeom>
                          <a:ln>
                            <a:noFill/>
                          </a:ln>
                        </wps:spPr>
                        <wps:txbx>
                          <w:txbxContent>
                            <w:p w:rsidR="00706602" w:rsidRDefault="00706602" w:rsidP="00C9242D">
                              <w:pPr>
                                <w:spacing w:after="160" w:line="259" w:lineRule="auto"/>
                              </w:pPr>
                              <w:r>
                                <w:rPr>
                                  <w:color w:val="416EA7"/>
                                  <w:w w:val="98"/>
                                  <w:sz w:val="13"/>
                                </w:rPr>
                                <w:t>-20</w:t>
                              </w:r>
                            </w:p>
                          </w:txbxContent>
                        </wps:txbx>
                        <wps:bodyPr horzOverflow="overflow" vert="horz" lIns="0" tIns="0" rIns="0" bIns="0" rtlCol="0">
                          <a:noAutofit/>
                        </wps:bodyPr>
                      </wps:wsp>
                      <wps:wsp>
                        <wps:cNvPr id="803" name="Rectangle 803"/>
                        <wps:cNvSpPr/>
                        <wps:spPr>
                          <a:xfrm>
                            <a:off x="3524430" y="1451584"/>
                            <a:ext cx="56574" cy="116450"/>
                          </a:xfrm>
                          <a:prstGeom prst="rect">
                            <a:avLst/>
                          </a:prstGeom>
                          <a:ln>
                            <a:noFill/>
                          </a:ln>
                        </wps:spPr>
                        <wps:txbx>
                          <w:txbxContent>
                            <w:p w:rsidR="00706602" w:rsidRDefault="00706602" w:rsidP="00C9242D">
                              <w:pPr>
                                <w:spacing w:after="160" w:line="259" w:lineRule="auto"/>
                              </w:pPr>
                              <w:r>
                                <w:rPr>
                                  <w:color w:val="416EA7"/>
                                  <w:w w:val="98"/>
                                  <w:sz w:val="13"/>
                                </w:rPr>
                                <w:t>0</w:t>
                              </w:r>
                            </w:p>
                          </w:txbxContent>
                        </wps:txbx>
                        <wps:bodyPr horzOverflow="overflow" vert="horz" lIns="0" tIns="0" rIns="0" bIns="0" rtlCol="0">
                          <a:noAutofit/>
                        </wps:bodyPr>
                      </wps:wsp>
                      <wps:wsp>
                        <wps:cNvPr id="804" name="Rectangle 804"/>
                        <wps:cNvSpPr/>
                        <wps:spPr>
                          <a:xfrm>
                            <a:off x="3481978" y="1302319"/>
                            <a:ext cx="113035" cy="116450"/>
                          </a:xfrm>
                          <a:prstGeom prst="rect">
                            <a:avLst/>
                          </a:prstGeom>
                          <a:ln>
                            <a:noFill/>
                          </a:ln>
                        </wps:spPr>
                        <wps:txbx>
                          <w:txbxContent>
                            <w:p w:rsidR="00706602" w:rsidRDefault="00706602" w:rsidP="00C9242D">
                              <w:pPr>
                                <w:spacing w:after="160" w:line="259" w:lineRule="auto"/>
                              </w:pPr>
                              <w:r>
                                <w:rPr>
                                  <w:color w:val="416EA7"/>
                                  <w:w w:val="97"/>
                                  <w:sz w:val="13"/>
                                </w:rPr>
                                <w:t>20</w:t>
                              </w:r>
                            </w:p>
                          </w:txbxContent>
                        </wps:txbx>
                        <wps:bodyPr horzOverflow="overflow" vert="horz" lIns="0" tIns="0" rIns="0" bIns="0" rtlCol="0">
                          <a:noAutofit/>
                        </wps:bodyPr>
                      </wps:wsp>
                      <wps:wsp>
                        <wps:cNvPr id="805" name="Rectangle 805"/>
                        <wps:cNvSpPr/>
                        <wps:spPr>
                          <a:xfrm>
                            <a:off x="3481978" y="1153053"/>
                            <a:ext cx="113035" cy="116450"/>
                          </a:xfrm>
                          <a:prstGeom prst="rect">
                            <a:avLst/>
                          </a:prstGeom>
                          <a:ln>
                            <a:noFill/>
                          </a:ln>
                        </wps:spPr>
                        <wps:txbx>
                          <w:txbxContent>
                            <w:p w:rsidR="00706602" w:rsidRDefault="00706602" w:rsidP="00C9242D">
                              <w:pPr>
                                <w:spacing w:after="160" w:line="259" w:lineRule="auto"/>
                              </w:pPr>
                              <w:r>
                                <w:rPr>
                                  <w:color w:val="416EA7"/>
                                  <w:w w:val="97"/>
                                  <w:sz w:val="13"/>
                                </w:rPr>
                                <w:t>40</w:t>
                              </w:r>
                            </w:p>
                          </w:txbxContent>
                        </wps:txbx>
                        <wps:bodyPr horzOverflow="overflow" vert="horz" lIns="0" tIns="0" rIns="0" bIns="0" rtlCol="0">
                          <a:noAutofit/>
                        </wps:bodyPr>
                      </wps:wsp>
                      <wps:wsp>
                        <wps:cNvPr id="806" name="Rectangle 806"/>
                        <wps:cNvSpPr/>
                        <wps:spPr>
                          <a:xfrm>
                            <a:off x="3481978" y="1003788"/>
                            <a:ext cx="113035" cy="116450"/>
                          </a:xfrm>
                          <a:prstGeom prst="rect">
                            <a:avLst/>
                          </a:prstGeom>
                          <a:ln>
                            <a:noFill/>
                          </a:ln>
                        </wps:spPr>
                        <wps:txbx>
                          <w:txbxContent>
                            <w:p w:rsidR="00706602" w:rsidRDefault="00706602" w:rsidP="00C9242D">
                              <w:pPr>
                                <w:spacing w:after="160" w:line="259" w:lineRule="auto"/>
                              </w:pPr>
                              <w:r>
                                <w:rPr>
                                  <w:color w:val="416EA7"/>
                                  <w:w w:val="97"/>
                                  <w:sz w:val="13"/>
                                </w:rPr>
                                <w:t>60</w:t>
                              </w:r>
                            </w:p>
                          </w:txbxContent>
                        </wps:txbx>
                        <wps:bodyPr horzOverflow="overflow" vert="horz" lIns="0" tIns="0" rIns="0" bIns="0" rtlCol="0">
                          <a:noAutofit/>
                        </wps:bodyPr>
                      </wps:wsp>
                      <wps:wsp>
                        <wps:cNvPr id="807" name="Rectangle 807"/>
                        <wps:cNvSpPr/>
                        <wps:spPr>
                          <a:xfrm>
                            <a:off x="3481978" y="854523"/>
                            <a:ext cx="113035" cy="116450"/>
                          </a:xfrm>
                          <a:prstGeom prst="rect">
                            <a:avLst/>
                          </a:prstGeom>
                          <a:ln>
                            <a:noFill/>
                          </a:ln>
                        </wps:spPr>
                        <wps:txbx>
                          <w:txbxContent>
                            <w:p w:rsidR="00706602" w:rsidRDefault="00706602" w:rsidP="00C9242D">
                              <w:pPr>
                                <w:spacing w:after="160" w:line="259" w:lineRule="auto"/>
                              </w:pPr>
                              <w:r>
                                <w:rPr>
                                  <w:color w:val="416EA7"/>
                                  <w:w w:val="97"/>
                                  <w:sz w:val="13"/>
                                </w:rPr>
                                <w:t>80</w:t>
                              </w:r>
                            </w:p>
                          </w:txbxContent>
                        </wps:txbx>
                        <wps:bodyPr horzOverflow="overflow" vert="horz" lIns="0" tIns="0" rIns="0" bIns="0" rtlCol="0">
                          <a:noAutofit/>
                        </wps:bodyPr>
                      </wps:wsp>
                      <wps:wsp>
                        <wps:cNvPr id="808" name="Rectangle 808"/>
                        <wps:cNvSpPr/>
                        <wps:spPr>
                          <a:xfrm>
                            <a:off x="3439526" y="705257"/>
                            <a:ext cx="169496" cy="116450"/>
                          </a:xfrm>
                          <a:prstGeom prst="rect">
                            <a:avLst/>
                          </a:prstGeom>
                          <a:ln>
                            <a:noFill/>
                          </a:ln>
                        </wps:spPr>
                        <wps:txbx>
                          <w:txbxContent>
                            <w:p w:rsidR="00706602" w:rsidRDefault="00706602" w:rsidP="00C9242D">
                              <w:pPr>
                                <w:spacing w:after="160" w:line="259" w:lineRule="auto"/>
                              </w:pPr>
                              <w:r>
                                <w:rPr>
                                  <w:color w:val="416EA7"/>
                                  <w:w w:val="97"/>
                                  <w:sz w:val="13"/>
                                </w:rPr>
                                <w:t>100</w:t>
                              </w:r>
                            </w:p>
                          </w:txbxContent>
                        </wps:txbx>
                        <wps:bodyPr horzOverflow="overflow" vert="horz" lIns="0" tIns="0" rIns="0" bIns="0" rtlCol="0">
                          <a:noAutofit/>
                        </wps:bodyPr>
                      </wps:wsp>
                      <wps:wsp>
                        <wps:cNvPr id="809" name="Rectangle 809"/>
                        <wps:cNvSpPr/>
                        <wps:spPr>
                          <a:xfrm>
                            <a:off x="3439526" y="555992"/>
                            <a:ext cx="169496" cy="116450"/>
                          </a:xfrm>
                          <a:prstGeom prst="rect">
                            <a:avLst/>
                          </a:prstGeom>
                          <a:ln>
                            <a:noFill/>
                          </a:ln>
                        </wps:spPr>
                        <wps:txbx>
                          <w:txbxContent>
                            <w:p w:rsidR="00706602" w:rsidRDefault="00706602" w:rsidP="00C9242D">
                              <w:pPr>
                                <w:spacing w:after="160" w:line="259" w:lineRule="auto"/>
                              </w:pPr>
                              <w:r>
                                <w:rPr>
                                  <w:color w:val="416EA7"/>
                                  <w:w w:val="97"/>
                                  <w:sz w:val="13"/>
                                </w:rPr>
                                <w:t>120</w:t>
                              </w:r>
                            </w:p>
                          </w:txbxContent>
                        </wps:txbx>
                        <wps:bodyPr horzOverflow="overflow" vert="horz" lIns="0" tIns="0" rIns="0" bIns="0" rtlCol="0">
                          <a:noAutofit/>
                        </wps:bodyPr>
                      </wps:wsp>
                      <wps:wsp>
                        <wps:cNvPr id="810" name="Rectangle 810"/>
                        <wps:cNvSpPr/>
                        <wps:spPr>
                          <a:xfrm>
                            <a:off x="3439526" y="406812"/>
                            <a:ext cx="169496" cy="116450"/>
                          </a:xfrm>
                          <a:prstGeom prst="rect">
                            <a:avLst/>
                          </a:prstGeom>
                          <a:ln>
                            <a:noFill/>
                          </a:ln>
                        </wps:spPr>
                        <wps:txbx>
                          <w:txbxContent>
                            <w:p w:rsidR="00706602" w:rsidRDefault="00706602" w:rsidP="00C9242D">
                              <w:pPr>
                                <w:spacing w:after="160" w:line="259" w:lineRule="auto"/>
                              </w:pPr>
                              <w:r>
                                <w:rPr>
                                  <w:color w:val="416EA7"/>
                                  <w:w w:val="97"/>
                                  <w:sz w:val="13"/>
                                </w:rPr>
                                <w:t>140</w:t>
                              </w:r>
                            </w:p>
                          </w:txbxContent>
                        </wps:txbx>
                        <wps:bodyPr horzOverflow="overflow" vert="horz" lIns="0" tIns="0" rIns="0" bIns="0" rtlCol="0">
                          <a:noAutofit/>
                        </wps:bodyPr>
                      </wps:wsp>
                      <wps:wsp>
                        <wps:cNvPr id="811" name="Rectangle 811"/>
                        <wps:cNvSpPr/>
                        <wps:spPr>
                          <a:xfrm>
                            <a:off x="9166" y="1899550"/>
                            <a:ext cx="91635" cy="116450"/>
                          </a:xfrm>
                          <a:prstGeom prst="rect">
                            <a:avLst/>
                          </a:prstGeom>
                          <a:ln>
                            <a:noFill/>
                          </a:ln>
                        </wps:spPr>
                        <wps:txbx>
                          <w:txbxContent>
                            <w:p w:rsidR="00706602" w:rsidRDefault="00706602" w:rsidP="00C9242D">
                              <w:pPr>
                                <w:spacing w:after="160" w:line="259" w:lineRule="auto"/>
                              </w:pPr>
                              <w:r>
                                <w:rPr>
                                  <w:color w:val="AF352E"/>
                                  <w:w w:val="99"/>
                                  <w:sz w:val="13"/>
                                </w:rPr>
                                <w:t>-3</w:t>
                              </w:r>
                            </w:p>
                          </w:txbxContent>
                        </wps:txbx>
                        <wps:bodyPr horzOverflow="overflow" vert="horz" lIns="0" tIns="0" rIns="0" bIns="0" rtlCol="0">
                          <a:noAutofit/>
                        </wps:bodyPr>
                      </wps:wsp>
                      <wps:wsp>
                        <wps:cNvPr id="812" name="Rectangle 812"/>
                        <wps:cNvSpPr/>
                        <wps:spPr>
                          <a:xfrm>
                            <a:off x="9166" y="1750370"/>
                            <a:ext cx="91635" cy="116450"/>
                          </a:xfrm>
                          <a:prstGeom prst="rect">
                            <a:avLst/>
                          </a:prstGeom>
                          <a:ln>
                            <a:noFill/>
                          </a:ln>
                        </wps:spPr>
                        <wps:txbx>
                          <w:txbxContent>
                            <w:p w:rsidR="00706602" w:rsidRDefault="00706602" w:rsidP="00C9242D">
                              <w:pPr>
                                <w:spacing w:after="160" w:line="259" w:lineRule="auto"/>
                              </w:pPr>
                              <w:r>
                                <w:rPr>
                                  <w:color w:val="AF352E"/>
                                  <w:w w:val="99"/>
                                  <w:sz w:val="13"/>
                                </w:rPr>
                                <w:t>-2</w:t>
                              </w:r>
                            </w:p>
                          </w:txbxContent>
                        </wps:txbx>
                        <wps:bodyPr horzOverflow="overflow" vert="horz" lIns="0" tIns="0" rIns="0" bIns="0" rtlCol="0">
                          <a:noAutofit/>
                        </wps:bodyPr>
                      </wps:wsp>
                      <wps:wsp>
                        <wps:cNvPr id="813" name="Rectangle 813"/>
                        <wps:cNvSpPr/>
                        <wps:spPr>
                          <a:xfrm>
                            <a:off x="9166" y="1601019"/>
                            <a:ext cx="91635" cy="116450"/>
                          </a:xfrm>
                          <a:prstGeom prst="rect">
                            <a:avLst/>
                          </a:prstGeom>
                          <a:ln>
                            <a:noFill/>
                          </a:ln>
                        </wps:spPr>
                        <wps:txbx>
                          <w:txbxContent>
                            <w:p w:rsidR="00706602" w:rsidRDefault="00706602" w:rsidP="00C9242D">
                              <w:pPr>
                                <w:spacing w:after="160" w:line="259" w:lineRule="auto"/>
                              </w:pPr>
                              <w:r>
                                <w:rPr>
                                  <w:color w:val="AF352E"/>
                                  <w:w w:val="99"/>
                                  <w:sz w:val="13"/>
                                </w:rPr>
                                <w:t>-1</w:t>
                              </w:r>
                            </w:p>
                          </w:txbxContent>
                        </wps:txbx>
                        <wps:bodyPr horzOverflow="overflow" vert="horz" lIns="0" tIns="0" rIns="0" bIns="0" rtlCol="0">
                          <a:noAutofit/>
                        </wps:bodyPr>
                      </wps:wsp>
                      <wps:wsp>
                        <wps:cNvPr id="814" name="Rectangle 814"/>
                        <wps:cNvSpPr/>
                        <wps:spPr>
                          <a:xfrm>
                            <a:off x="35783" y="1451754"/>
                            <a:ext cx="56575" cy="116450"/>
                          </a:xfrm>
                          <a:prstGeom prst="rect">
                            <a:avLst/>
                          </a:prstGeom>
                          <a:ln>
                            <a:noFill/>
                          </a:ln>
                        </wps:spPr>
                        <wps:txbx>
                          <w:txbxContent>
                            <w:p w:rsidR="00706602" w:rsidRDefault="00706602" w:rsidP="00C9242D">
                              <w:pPr>
                                <w:spacing w:after="160" w:line="259" w:lineRule="auto"/>
                              </w:pPr>
                              <w:r>
                                <w:rPr>
                                  <w:color w:val="AF352E"/>
                                  <w:w w:val="98"/>
                                  <w:sz w:val="13"/>
                                </w:rPr>
                                <w:t>0</w:t>
                              </w:r>
                            </w:p>
                          </w:txbxContent>
                        </wps:txbx>
                        <wps:bodyPr horzOverflow="overflow" vert="horz" lIns="0" tIns="0" rIns="0" bIns="0" rtlCol="0">
                          <a:noAutofit/>
                        </wps:bodyPr>
                      </wps:wsp>
                      <wps:wsp>
                        <wps:cNvPr id="815" name="Rectangle 815"/>
                        <wps:cNvSpPr/>
                        <wps:spPr>
                          <a:xfrm>
                            <a:off x="35783" y="1302489"/>
                            <a:ext cx="56575" cy="116450"/>
                          </a:xfrm>
                          <a:prstGeom prst="rect">
                            <a:avLst/>
                          </a:prstGeom>
                          <a:ln>
                            <a:noFill/>
                          </a:ln>
                        </wps:spPr>
                        <wps:txbx>
                          <w:txbxContent>
                            <w:p w:rsidR="00706602" w:rsidRDefault="00706602" w:rsidP="00C9242D">
                              <w:pPr>
                                <w:spacing w:after="160" w:line="259" w:lineRule="auto"/>
                              </w:pPr>
                              <w:r>
                                <w:rPr>
                                  <w:color w:val="AF352E"/>
                                  <w:w w:val="98"/>
                                  <w:sz w:val="13"/>
                                </w:rPr>
                                <w:t>1</w:t>
                              </w:r>
                            </w:p>
                          </w:txbxContent>
                        </wps:txbx>
                        <wps:bodyPr horzOverflow="overflow" vert="horz" lIns="0" tIns="0" rIns="0" bIns="0" rtlCol="0">
                          <a:noAutofit/>
                        </wps:bodyPr>
                      </wps:wsp>
                      <wps:wsp>
                        <wps:cNvPr id="816" name="Rectangle 816"/>
                        <wps:cNvSpPr/>
                        <wps:spPr>
                          <a:xfrm>
                            <a:off x="35783" y="1153223"/>
                            <a:ext cx="56575" cy="116450"/>
                          </a:xfrm>
                          <a:prstGeom prst="rect">
                            <a:avLst/>
                          </a:prstGeom>
                          <a:ln>
                            <a:noFill/>
                          </a:ln>
                        </wps:spPr>
                        <wps:txbx>
                          <w:txbxContent>
                            <w:p w:rsidR="00706602" w:rsidRDefault="00706602" w:rsidP="00C9242D">
                              <w:pPr>
                                <w:spacing w:after="160" w:line="259" w:lineRule="auto"/>
                              </w:pPr>
                              <w:r>
                                <w:rPr>
                                  <w:color w:val="AF352E"/>
                                  <w:w w:val="98"/>
                                  <w:sz w:val="13"/>
                                </w:rPr>
                                <w:t>2</w:t>
                              </w:r>
                            </w:p>
                          </w:txbxContent>
                        </wps:txbx>
                        <wps:bodyPr horzOverflow="overflow" vert="horz" lIns="0" tIns="0" rIns="0" bIns="0" rtlCol="0">
                          <a:noAutofit/>
                        </wps:bodyPr>
                      </wps:wsp>
                      <wps:wsp>
                        <wps:cNvPr id="817" name="Rectangle 817"/>
                        <wps:cNvSpPr/>
                        <wps:spPr>
                          <a:xfrm>
                            <a:off x="35783" y="1003958"/>
                            <a:ext cx="56575" cy="116450"/>
                          </a:xfrm>
                          <a:prstGeom prst="rect">
                            <a:avLst/>
                          </a:prstGeom>
                          <a:ln>
                            <a:noFill/>
                          </a:ln>
                        </wps:spPr>
                        <wps:txbx>
                          <w:txbxContent>
                            <w:p w:rsidR="00706602" w:rsidRDefault="00706602" w:rsidP="00C9242D">
                              <w:pPr>
                                <w:spacing w:after="160" w:line="259" w:lineRule="auto"/>
                              </w:pPr>
                              <w:r>
                                <w:rPr>
                                  <w:color w:val="AF352E"/>
                                  <w:w w:val="98"/>
                                  <w:sz w:val="13"/>
                                </w:rPr>
                                <w:t>3</w:t>
                              </w:r>
                            </w:p>
                          </w:txbxContent>
                        </wps:txbx>
                        <wps:bodyPr horzOverflow="overflow" vert="horz" lIns="0" tIns="0" rIns="0" bIns="0" rtlCol="0">
                          <a:noAutofit/>
                        </wps:bodyPr>
                      </wps:wsp>
                      <wps:wsp>
                        <wps:cNvPr id="818" name="Rectangle 818"/>
                        <wps:cNvSpPr/>
                        <wps:spPr>
                          <a:xfrm>
                            <a:off x="35783" y="854693"/>
                            <a:ext cx="56575" cy="116450"/>
                          </a:xfrm>
                          <a:prstGeom prst="rect">
                            <a:avLst/>
                          </a:prstGeom>
                          <a:ln>
                            <a:noFill/>
                          </a:ln>
                        </wps:spPr>
                        <wps:txbx>
                          <w:txbxContent>
                            <w:p w:rsidR="00706602" w:rsidRDefault="00706602" w:rsidP="00C9242D">
                              <w:pPr>
                                <w:spacing w:after="160" w:line="259" w:lineRule="auto"/>
                              </w:pPr>
                              <w:r>
                                <w:rPr>
                                  <w:color w:val="AF352E"/>
                                  <w:w w:val="98"/>
                                  <w:sz w:val="13"/>
                                </w:rPr>
                                <w:t>4</w:t>
                              </w:r>
                            </w:p>
                          </w:txbxContent>
                        </wps:txbx>
                        <wps:bodyPr horzOverflow="overflow" vert="horz" lIns="0" tIns="0" rIns="0" bIns="0" rtlCol="0">
                          <a:noAutofit/>
                        </wps:bodyPr>
                      </wps:wsp>
                      <wps:wsp>
                        <wps:cNvPr id="819" name="Rectangle 819"/>
                        <wps:cNvSpPr/>
                        <wps:spPr>
                          <a:xfrm>
                            <a:off x="35783" y="705428"/>
                            <a:ext cx="56575" cy="116450"/>
                          </a:xfrm>
                          <a:prstGeom prst="rect">
                            <a:avLst/>
                          </a:prstGeom>
                          <a:ln>
                            <a:noFill/>
                          </a:ln>
                        </wps:spPr>
                        <wps:txbx>
                          <w:txbxContent>
                            <w:p w:rsidR="00706602" w:rsidRDefault="00706602" w:rsidP="00C9242D">
                              <w:pPr>
                                <w:spacing w:after="160" w:line="259" w:lineRule="auto"/>
                              </w:pPr>
                              <w:r>
                                <w:rPr>
                                  <w:color w:val="AF352E"/>
                                  <w:w w:val="98"/>
                                  <w:sz w:val="13"/>
                                </w:rPr>
                                <w:t>5</w:t>
                              </w:r>
                            </w:p>
                          </w:txbxContent>
                        </wps:txbx>
                        <wps:bodyPr horzOverflow="overflow" vert="horz" lIns="0" tIns="0" rIns="0" bIns="0" rtlCol="0">
                          <a:noAutofit/>
                        </wps:bodyPr>
                      </wps:wsp>
                      <wps:wsp>
                        <wps:cNvPr id="820" name="Rectangle 820"/>
                        <wps:cNvSpPr/>
                        <wps:spPr>
                          <a:xfrm>
                            <a:off x="35783" y="556162"/>
                            <a:ext cx="56575" cy="116450"/>
                          </a:xfrm>
                          <a:prstGeom prst="rect">
                            <a:avLst/>
                          </a:prstGeom>
                          <a:ln>
                            <a:noFill/>
                          </a:ln>
                        </wps:spPr>
                        <wps:txbx>
                          <w:txbxContent>
                            <w:p w:rsidR="00706602" w:rsidRDefault="00706602" w:rsidP="00C9242D">
                              <w:pPr>
                                <w:spacing w:after="160" w:line="259" w:lineRule="auto"/>
                              </w:pPr>
                              <w:r>
                                <w:rPr>
                                  <w:color w:val="AF352E"/>
                                  <w:w w:val="98"/>
                                  <w:sz w:val="13"/>
                                </w:rPr>
                                <w:t>6</w:t>
                              </w:r>
                            </w:p>
                          </w:txbxContent>
                        </wps:txbx>
                        <wps:bodyPr horzOverflow="overflow" vert="horz" lIns="0" tIns="0" rIns="0" bIns="0" rtlCol="0">
                          <a:noAutofit/>
                        </wps:bodyPr>
                      </wps:wsp>
                      <wps:wsp>
                        <wps:cNvPr id="821" name="Rectangle 821"/>
                        <wps:cNvSpPr/>
                        <wps:spPr>
                          <a:xfrm>
                            <a:off x="35783" y="406983"/>
                            <a:ext cx="56575" cy="116450"/>
                          </a:xfrm>
                          <a:prstGeom prst="rect">
                            <a:avLst/>
                          </a:prstGeom>
                          <a:ln>
                            <a:noFill/>
                          </a:ln>
                        </wps:spPr>
                        <wps:txbx>
                          <w:txbxContent>
                            <w:p w:rsidR="00706602" w:rsidRDefault="00706602" w:rsidP="00C9242D">
                              <w:pPr>
                                <w:spacing w:after="160" w:line="259" w:lineRule="auto"/>
                              </w:pPr>
                              <w:r>
                                <w:rPr>
                                  <w:color w:val="AF352E"/>
                                  <w:w w:val="98"/>
                                  <w:sz w:val="13"/>
                                </w:rPr>
                                <w:t>7</w:t>
                              </w:r>
                            </w:p>
                          </w:txbxContent>
                        </wps:txbx>
                        <wps:bodyPr horzOverflow="overflow" vert="horz" lIns="0" tIns="0" rIns="0" bIns="0" rtlCol="0">
                          <a:noAutofit/>
                        </wps:bodyPr>
                      </wps:wsp>
                      <wps:wsp>
                        <wps:cNvPr id="822" name="Rectangle 822"/>
                        <wps:cNvSpPr/>
                        <wps:spPr>
                          <a:xfrm>
                            <a:off x="208835" y="1973619"/>
                            <a:ext cx="225993" cy="116118"/>
                          </a:xfrm>
                          <a:prstGeom prst="rect">
                            <a:avLst/>
                          </a:prstGeom>
                          <a:ln>
                            <a:noFill/>
                          </a:ln>
                        </wps:spPr>
                        <wps:txbx>
                          <w:txbxContent>
                            <w:p w:rsidR="00706602" w:rsidRDefault="00706602" w:rsidP="00C9242D">
                              <w:pPr>
                                <w:spacing w:after="160" w:line="259" w:lineRule="auto"/>
                              </w:pPr>
                              <w:r>
                                <w:rPr>
                                  <w:w w:val="97"/>
                                  <w:sz w:val="13"/>
                                </w:rPr>
                                <w:t>2008</w:t>
                              </w:r>
                            </w:p>
                          </w:txbxContent>
                        </wps:txbx>
                        <wps:bodyPr horzOverflow="overflow" vert="horz" lIns="0" tIns="0" rIns="0" bIns="0" rtlCol="0">
                          <a:noAutofit/>
                        </wps:bodyPr>
                      </wps:wsp>
                      <wps:wsp>
                        <wps:cNvPr id="823" name="Rectangle 823"/>
                        <wps:cNvSpPr/>
                        <wps:spPr>
                          <a:xfrm>
                            <a:off x="501223" y="1973619"/>
                            <a:ext cx="225993" cy="116118"/>
                          </a:xfrm>
                          <a:prstGeom prst="rect">
                            <a:avLst/>
                          </a:prstGeom>
                          <a:ln>
                            <a:noFill/>
                          </a:ln>
                        </wps:spPr>
                        <wps:txbx>
                          <w:txbxContent>
                            <w:p w:rsidR="00706602" w:rsidRDefault="00706602" w:rsidP="00C9242D">
                              <w:pPr>
                                <w:spacing w:after="160" w:line="259" w:lineRule="auto"/>
                              </w:pPr>
                              <w:r>
                                <w:rPr>
                                  <w:w w:val="97"/>
                                  <w:sz w:val="13"/>
                                </w:rPr>
                                <w:t>2009</w:t>
                              </w:r>
                            </w:p>
                          </w:txbxContent>
                        </wps:txbx>
                        <wps:bodyPr horzOverflow="overflow" vert="horz" lIns="0" tIns="0" rIns="0" bIns="0" rtlCol="0">
                          <a:noAutofit/>
                        </wps:bodyPr>
                      </wps:wsp>
                      <wps:wsp>
                        <wps:cNvPr id="824" name="Rectangle 824"/>
                        <wps:cNvSpPr/>
                        <wps:spPr>
                          <a:xfrm>
                            <a:off x="793612" y="1973619"/>
                            <a:ext cx="225993" cy="116118"/>
                          </a:xfrm>
                          <a:prstGeom prst="rect">
                            <a:avLst/>
                          </a:prstGeom>
                          <a:ln>
                            <a:noFill/>
                          </a:ln>
                        </wps:spPr>
                        <wps:txbx>
                          <w:txbxContent>
                            <w:p w:rsidR="00706602" w:rsidRDefault="00706602" w:rsidP="00C9242D">
                              <w:pPr>
                                <w:spacing w:after="160" w:line="259" w:lineRule="auto"/>
                              </w:pPr>
                              <w:r>
                                <w:rPr>
                                  <w:w w:val="97"/>
                                  <w:sz w:val="13"/>
                                </w:rPr>
                                <w:t>2010</w:t>
                              </w:r>
                            </w:p>
                          </w:txbxContent>
                        </wps:txbx>
                        <wps:bodyPr horzOverflow="overflow" vert="horz" lIns="0" tIns="0" rIns="0" bIns="0" rtlCol="0">
                          <a:noAutofit/>
                        </wps:bodyPr>
                      </wps:wsp>
                      <wps:wsp>
                        <wps:cNvPr id="825" name="Rectangle 825"/>
                        <wps:cNvSpPr/>
                        <wps:spPr>
                          <a:xfrm>
                            <a:off x="1086000" y="1973619"/>
                            <a:ext cx="225993" cy="116118"/>
                          </a:xfrm>
                          <a:prstGeom prst="rect">
                            <a:avLst/>
                          </a:prstGeom>
                          <a:ln>
                            <a:noFill/>
                          </a:ln>
                        </wps:spPr>
                        <wps:txbx>
                          <w:txbxContent>
                            <w:p w:rsidR="00706602" w:rsidRDefault="00706602" w:rsidP="00C9242D">
                              <w:pPr>
                                <w:spacing w:after="160" w:line="259" w:lineRule="auto"/>
                              </w:pPr>
                              <w:r>
                                <w:rPr>
                                  <w:w w:val="97"/>
                                  <w:sz w:val="13"/>
                                </w:rPr>
                                <w:t>2011</w:t>
                              </w:r>
                            </w:p>
                          </w:txbxContent>
                        </wps:txbx>
                        <wps:bodyPr horzOverflow="overflow" vert="horz" lIns="0" tIns="0" rIns="0" bIns="0" rtlCol="0">
                          <a:noAutofit/>
                        </wps:bodyPr>
                      </wps:wsp>
                      <wps:wsp>
                        <wps:cNvPr id="826" name="Rectangle 826"/>
                        <wps:cNvSpPr/>
                        <wps:spPr>
                          <a:xfrm>
                            <a:off x="1378388" y="1973619"/>
                            <a:ext cx="225993" cy="116118"/>
                          </a:xfrm>
                          <a:prstGeom prst="rect">
                            <a:avLst/>
                          </a:prstGeom>
                          <a:ln>
                            <a:noFill/>
                          </a:ln>
                        </wps:spPr>
                        <wps:txbx>
                          <w:txbxContent>
                            <w:p w:rsidR="00706602" w:rsidRDefault="00706602" w:rsidP="00C9242D">
                              <w:pPr>
                                <w:spacing w:after="160" w:line="259" w:lineRule="auto"/>
                              </w:pPr>
                              <w:r>
                                <w:rPr>
                                  <w:w w:val="97"/>
                                  <w:sz w:val="13"/>
                                </w:rPr>
                                <w:t>2012</w:t>
                              </w:r>
                            </w:p>
                          </w:txbxContent>
                        </wps:txbx>
                        <wps:bodyPr horzOverflow="overflow" vert="horz" lIns="0" tIns="0" rIns="0" bIns="0" rtlCol="0">
                          <a:noAutofit/>
                        </wps:bodyPr>
                      </wps:wsp>
                      <wps:wsp>
                        <wps:cNvPr id="827" name="Rectangle 827"/>
                        <wps:cNvSpPr/>
                        <wps:spPr>
                          <a:xfrm>
                            <a:off x="1670777" y="1973619"/>
                            <a:ext cx="225993" cy="116118"/>
                          </a:xfrm>
                          <a:prstGeom prst="rect">
                            <a:avLst/>
                          </a:prstGeom>
                          <a:ln>
                            <a:noFill/>
                          </a:ln>
                        </wps:spPr>
                        <wps:txbx>
                          <w:txbxContent>
                            <w:p w:rsidR="00706602" w:rsidRDefault="00706602" w:rsidP="00C9242D">
                              <w:pPr>
                                <w:spacing w:after="160" w:line="259" w:lineRule="auto"/>
                              </w:pPr>
                              <w:r>
                                <w:rPr>
                                  <w:w w:val="97"/>
                                  <w:sz w:val="13"/>
                                </w:rPr>
                                <w:t>2013</w:t>
                              </w:r>
                            </w:p>
                          </w:txbxContent>
                        </wps:txbx>
                        <wps:bodyPr horzOverflow="overflow" vert="horz" lIns="0" tIns="0" rIns="0" bIns="0" rtlCol="0">
                          <a:noAutofit/>
                        </wps:bodyPr>
                      </wps:wsp>
                      <wps:wsp>
                        <wps:cNvPr id="828" name="Rectangle 828"/>
                        <wps:cNvSpPr/>
                        <wps:spPr>
                          <a:xfrm>
                            <a:off x="1963165" y="1973619"/>
                            <a:ext cx="225993" cy="116118"/>
                          </a:xfrm>
                          <a:prstGeom prst="rect">
                            <a:avLst/>
                          </a:prstGeom>
                          <a:ln>
                            <a:noFill/>
                          </a:ln>
                        </wps:spPr>
                        <wps:txbx>
                          <w:txbxContent>
                            <w:p w:rsidR="00706602" w:rsidRDefault="00706602" w:rsidP="00C9242D">
                              <w:pPr>
                                <w:spacing w:after="160" w:line="259" w:lineRule="auto"/>
                              </w:pPr>
                              <w:r>
                                <w:rPr>
                                  <w:w w:val="97"/>
                                  <w:sz w:val="13"/>
                                </w:rPr>
                                <w:t>2014</w:t>
                              </w:r>
                            </w:p>
                          </w:txbxContent>
                        </wps:txbx>
                        <wps:bodyPr horzOverflow="overflow" vert="horz" lIns="0" tIns="0" rIns="0" bIns="0" rtlCol="0">
                          <a:noAutofit/>
                        </wps:bodyPr>
                      </wps:wsp>
                      <wps:wsp>
                        <wps:cNvPr id="829" name="Rectangle 829"/>
                        <wps:cNvSpPr/>
                        <wps:spPr>
                          <a:xfrm>
                            <a:off x="2255554" y="1973619"/>
                            <a:ext cx="225993" cy="116118"/>
                          </a:xfrm>
                          <a:prstGeom prst="rect">
                            <a:avLst/>
                          </a:prstGeom>
                          <a:ln>
                            <a:noFill/>
                          </a:ln>
                        </wps:spPr>
                        <wps:txbx>
                          <w:txbxContent>
                            <w:p w:rsidR="00706602" w:rsidRDefault="00706602" w:rsidP="00C9242D">
                              <w:pPr>
                                <w:spacing w:after="160" w:line="259" w:lineRule="auto"/>
                              </w:pPr>
                              <w:r>
                                <w:rPr>
                                  <w:w w:val="97"/>
                                  <w:sz w:val="13"/>
                                </w:rPr>
                                <w:t>2015</w:t>
                              </w:r>
                            </w:p>
                          </w:txbxContent>
                        </wps:txbx>
                        <wps:bodyPr horzOverflow="overflow" vert="horz" lIns="0" tIns="0" rIns="0" bIns="0" rtlCol="0">
                          <a:noAutofit/>
                        </wps:bodyPr>
                      </wps:wsp>
                      <wps:wsp>
                        <wps:cNvPr id="830" name="Rectangle 830"/>
                        <wps:cNvSpPr/>
                        <wps:spPr>
                          <a:xfrm>
                            <a:off x="2547942" y="1973619"/>
                            <a:ext cx="225993" cy="116118"/>
                          </a:xfrm>
                          <a:prstGeom prst="rect">
                            <a:avLst/>
                          </a:prstGeom>
                          <a:ln>
                            <a:noFill/>
                          </a:ln>
                        </wps:spPr>
                        <wps:txbx>
                          <w:txbxContent>
                            <w:p w:rsidR="00706602" w:rsidRDefault="00706602" w:rsidP="00C9242D">
                              <w:pPr>
                                <w:spacing w:after="160" w:line="259" w:lineRule="auto"/>
                              </w:pPr>
                              <w:r>
                                <w:rPr>
                                  <w:w w:val="97"/>
                                  <w:sz w:val="13"/>
                                </w:rPr>
                                <w:t>2016</w:t>
                              </w:r>
                            </w:p>
                          </w:txbxContent>
                        </wps:txbx>
                        <wps:bodyPr horzOverflow="overflow" vert="horz" lIns="0" tIns="0" rIns="0" bIns="0" rtlCol="0">
                          <a:noAutofit/>
                        </wps:bodyPr>
                      </wps:wsp>
                      <wps:wsp>
                        <wps:cNvPr id="831" name="Rectangle 831"/>
                        <wps:cNvSpPr/>
                        <wps:spPr>
                          <a:xfrm>
                            <a:off x="2840330" y="1973619"/>
                            <a:ext cx="225993" cy="116118"/>
                          </a:xfrm>
                          <a:prstGeom prst="rect">
                            <a:avLst/>
                          </a:prstGeom>
                          <a:ln>
                            <a:noFill/>
                          </a:ln>
                        </wps:spPr>
                        <wps:txbx>
                          <w:txbxContent>
                            <w:p w:rsidR="00706602" w:rsidRDefault="00706602" w:rsidP="00C9242D">
                              <w:pPr>
                                <w:spacing w:after="160" w:line="259" w:lineRule="auto"/>
                              </w:pPr>
                              <w:r>
                                <w:rPr>
                                  <w:w w:val="97"/>
                                  <w:sz w:val="13"/>
                                </w:rPr>
                                <w:t>2017</w:t>
                              </w:r>
                            </w:p>
                          </w:txbxContent>
                        </wps:txbx>
                        <wps:bodyPr horzOverflow="overflow" vert="horz" lIns="0" tIns="0" rIns="0" bIns="0" rtlCol="0">
                          <a:noAutofit/>
                        </wps:bodyPr>
                      </wps:wsp>
                      <wps:wsp>
                        <wps:cNvPr id="832" name="Rectangle 832"/>
                        <wps:cNvSpPr/>
                        <wps:spPr>
                          <a:xfrm>
                            <a:off x="3132719" y="1973619"/>
                            <a:ext cx="225994" cy="116118"/>
                          </a:xfrm>
                          <a:prstGeom prst="rect">
                            <a:avLst/>
                          </a:prstGeom>
                          <a:ln>
                            <a:noFill/>
                          </a:ln>
                        </wps:spPr>
                        <wps:txbx>
                          <w:txbxContent>
                            <w:p w:rsidR="00706602" w:rsidRDefault="00706602" w:rsidP="00C9242D">
                              <w:pPr>
                                <w:spacing w:after="160" w:line="259" w:lineRule="auto"/>
                              </w:pPr>
                              <w:r>
                                <w:rPr>
                                  <w:w w:val="97"/>
                                  <w:sz w:val="13"/>
                                </w:rPr>
                                <w:t>2018</w:t>
                              </w:r>
                            </w:p>
                          </w:txbxContent>
                        </wps:txbx>
                        <wps:bodyPr horzOverflow="overflow" vert="horz" lIns="0" tIns="0" rIns="0" bIns="0" rtlCol="0">
                          <a:noAutofit/>
                        </wps:bodyPr>
                      </wps:wsp>
                      <wps:wsp>
                        <wps:cNvPr id="834" name="Shape 834"/>
                        <wps:cNvSpPr/>
                        <wps:spPr>
                          <a:xfrm>
                            <a:off x="303978" y="216348"/>
                            <a:ext cx="117043" cy="0"/>
                          </a:xfrm>
                          <a:custGeom>
                            <a:avLst/>
                            <a:gdLst/>
                            <a:ahLst/>
                            <a:cxnLst/>
                            <a:rect l="0" t="0" r="0" b="0"/>
                            <a:pathLst>
                              <a:path w="117043">
                                <a:moveTo>
                                  <a:pt x="0" y="0"/>
                                </a:moveTo>
                                <a:lnTo>
                                  <a:pt x="117043" y="0"/>
                                </a:lnTo>
                              </a:path>
                            </a:pathLst>
                          </a:custGeom>
                          <a:noFill/>
                          <a:ln w="18288" cap="rnd" cmpd="sng" algn="ctr">
                            <a:solidFill>
                              <a:srgbClr val="CE7672"/>
                            </a:solidFill>
                            <a:prstDash val="solid"/>
                            <a:round/>
                          </a:ln>
                          <a:effectLst/>
                        </wps:spPr>
                        <wps:bodyPr/>
                      </wps:wsp>
                      <wps:wsp>
                        <wps:cNvPr id="835" name="Rectangle 835"/>
                        <wps:cNvSpPr/>
                        <wps:spPr>
                          <a:xfrm>
                            <a:off x="433959" y="177212"/>
                            <a:ext cx="992272" cy="116449"/>
                          </a:xfrm>
                          <a:prstGeom prst="rect">
                            <a:avLst/>
                          </a:prstGeom>
                          <a:ln>
                            <a:noFill/>
                          </a:ln>
                        </wps:spPr>
                        <wps:txbx>
                          <w:txbxContent>
                            <w:p w:rsidR="00706602" w:rsidRDefault="00706602" w:rsidP="00C9242D">
                              <w:pPr>
                                <w:spacing w:after="160" w:line="259" w:lineRule="auto"/>
                              </w:pPr>
                              <w:r>
                                <w:rPr>
                                  <w:w w:val="104"/>
                                  <w:sz w:val="13"/>
                                </w:rPr>
                                <w:t>Inflation</w:t>
                              </w:r>
                              <w:r>
                                <w:rPr>
                                  <w:spacing w:val="-3"/>
                                  <w:w w:val="104"/>
                                  <w:sz w:val="13"/>
                                </w:rPr>
                                <w:t xml:space="preserve"> </w:t>
                              </w:r>
                              <w:r>
                                <w:rPr>
                                  <w:w w:val="104"/>
                                  <w:sz w:val="13"/>
                                </w:rPr>
                                <w:t>in</w:t>
                              </w:r>
                              <w:r>
                                <w:rPr>
                                  <w:spacing w:val="-4"/>
                                  <w:w w:val="104"/>
                                  <w:sz w:val="13"/>
                                </w:rPr>
                                <w:t xml:space="preserve"> </w:t>
                              </w:r>
                              <w:r>
                                <w:rPr>
                                  <w:w w:val="104"/>
                                  <w:sz w:val="13"/>
                                </w:rPr>
                                <w:t>the</w:t>
                              </w:r>
                              <w:r>
                                <w:rPr>
                                  <w:spacing w:val="-4"/>
                                  <w:w w:val="104"/>
                                  <w:sz w:val="13"/>
                                </w:rPr>
                                <w:t xml:space="preserve"> </w:t>
                              </w:r>
                              <w:r>
                                <w:rPr>
                                  <w:w w:val="104"/>
                                  <w:sz w:val="13"/>
                                </w:rPr>
                                <w:t>world</w:t>
                              </w:r>
                            </w:p>
                          </w:txbxContent>
                        </wps:txbx>
                        <wps:bodyPr horzOverflow="overflow" vert="horz" lIns="0" tIns="0" rIns="0" bIns="0" rtlCol="0">
                          <a:noAutofit/>
                        </wps:bodyPr>
                      </wps:wsp>
                      <wps:wsp>
                        <wps:cNvPr id="836" name="Shape 836"/>
                        <wps:cNvSpPr/>
                        <wps:spPr>
                          <a:xfrm>
                            <a:off x="303978" y="317298"/>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837" name="Rectangle 837"/>
                        <wps:cNvSpPr/>
                        <wps:spPr>
                          <a:xfrm>
                            <a:off x="433959" y="277844"/>
                            <a:ext cx="1171329" cy="116450"/>
                          </a:xfrm>
                          <a:prstGeom prst="rect">
                            <a:avLst/>
                          </a:prstGeom>
                          <a:ln>
                            <a:noFill/>
                          </a:ln>
                        </wps:spPr>
                        <wps:txbx>
                          <w:txbxContent>
                            <w:p w:rsidR="00706602" w:rsidRDefault="00706602" w:rsidP="00C9242D">
                              <w:pPr>
                                <w:spacing w:after="160" w:line="259" w:lineRule="auto"/>
                              </w:pPr>
                              <w:r>
                                <w:rPr>
                                  <w:w w:val="104"/>
                                  <w:sz w:val="13"/>
                                </w:rPr>
                                <w:t>Inflation</w:t>
                              </w:r>
                              <w:r>
                                <w:rPr>
                                  <w:spacing w:val="-3"/>
                                  <w:w w:val="104"/>
                                  <w:sz w:val="13"/>
                                </w:rPr>
                                <w:t xml:space="preserve"> </w:t>
                              </w:r>
                              <w:r>
                                <w:rPr>
                                  <w:w w:val="104"/>
                                  <w:sz w:val="13"/>
                                </w:rPr>
                                <w:t>in</w:t>
                              </w:r>
                              <w:r>
                                <w:rPr>
                                  <w:spacing w:val="-4"/>
                                  <w:w w:val="104"/>
                                  <w:sz w:val="13"/>
                                </w:rPr>
                                <w:t xml:space="preserve"> </w:t>
                              </w:r>
                              <w:r>
                                <w:rPr>
                                  <w:w w:val="104"/>
                                  <w:sz w:val="13"/>
                                </w:rPr>
                                <w:t>the</w:t>
                              </w:r>
                              <w:r>
                                <w:rPr>
                                  <w:spacing w:val="-4"/>
                                  <w:w w:val="104"/>
                                  <w:sz w:val="13"/>
                                </w:rPr>
                                <w:t xml:space="preserve"> </w:t>
                              </w:r>
                              <w:r>
                                <w:rPr>
                                  <w:w w:val="104"/>
                                  <w:sz w:val="13"/>
                                </w:rPr>
                                <w:t>euro</w:t>
                              </w:r>
                              <w:r>
                                <w:rPr>
                                  <w:spacing w:val="-3"/>
                                  <w:w w:val="104"/>
                                  <w:sz w:val="13"/>
                                </w:rPr>
                                <w:t xml:space="preserve"> </w:t>
                              </w:r>
                              <w:r>
                                <w:rPr>
                                  <w:w w:val="104"/>
                                  <w:sz w:val="13"/>
                                </w:rPr>
                                <w:t>area</w:t>
                              </w:r>
                            </w:p>
                          </w:txbxContent>
                        </wps:txbx>
                        <wps:bodyPr horzOverflow="overflow" vert="horz" lIns="0" tIns="0" rIns="0" bIns="0" rtlCol="0">
                          <a:noAutofit/>
                        </wps:bodyPr>
                      </wps:wsp>
                      <wps:wsp>
                        <wps:cNvPr id="839" name="Shape 839"/>
                        <wps:cNvSpPr/>
                        <wps:spPr>
                          <a:xfrm>
                            <a:off x="367" y="96621"/>
                            <a:ext cx="3594026" cy="0"/>
                          </a:xfrm>
                          <a:custGeom>
                            <a:avLst/>
                            <a:gdLst/>
                            <a:ahLst/>
                            <a:cxnLst/>
                            <a:rect l="0" t="0" r="0" b="0"/>
                            <a:pathLst>
                              <a:path w="3594026">
                                <a:moveTo>
                                  <a:pt x="3594026" y="0"/>
                                </a:moveTo>
                                <a:lnTo>
                                  <a:pt x="0" y="0"/>
                                </a:lnTo>
                              </a:path>
                            </a:pathLst>
                          </a:custGeom>
                          <a:noFill/>
                          <a:ln w="9512" cap="flat" cmpd="sng" algn="ctr">
                            <a:solidFill>
                              <a:srgbClr val="181717"/>
                            </a:solidFill>
                            <a:prstDash val="solid"/>
                            <a:round/>
                          </a:ln>
                          <a:effectLst/>
                        </wps:spPr>
                        <wps:bodyPr/>
                      </wps:wsp>
                      <wps:wsp>
                        <wps:cNvPr id="840" name="Rectangle 840"/>
                        <wps:cNvSpPr/>
                        <wps:spPr>
                          <a:xfrm>
                            <a:off x="168878" y="353663"/>
                            <a:ext cx="93797" cy="116450"/>
                          </a:xfrm>
                          <a:prstGeom prst="rect">
                            <a:avLst/>
                          </a:prstGeom>
                          <a:ln>
                            <a:noFill/>
                          </a:ln>
                        </wps:spPr>
                        <wps:txbx>
                          <w:txbxContent>
                            <w:p w:rsidR="00706602" w:rsidRDefault="00706602" w:rsidP="00C9242D">
                              <w:pPr>
                                <w:spacing w:after="160" w:line="259" w:lineRule="auto"/>
                              </w:pPr>
                              <w:r>
                                <w:rPr>
                                  <w:color w:val="AF352E"/>
                                  <w:w w:val="116"/>
                                  <w:sz w:val="13"/>
                                </w:rPr>
                                <w:t>%</w:t>
                              </w:r>
                            </w:p>
                          </w:txbxContent>
                        </wps:txbx>
                        <wps:bodyPr horzOverflow="overflow" vert="horz" lIns="0" tIns="0" rIns="0" bIns="0" rtlCol="0">
                          <a:noAutofit/>
                        </wps:bodyPr>
                      </wps:wsp>
                      <wps:wsp>
                        <wps:cNvPr id="846" name="Rectangle 846"/>
                        <wps:cNvSpPr/>
                        <wps:spPr>
                          <a:xfrm>
                            <a:off x="-40537" y="0"/>
                            <a:ext cx="2112718" cy="177188"/>
                          </a:xfrm>
                          <a:prstGeom prst="rect">
                            <a:avLst/>
                          </a:prstGeom>
                          <a:ln>
                            <a:noFill/>
                          </a:ln>
                        </wps:spPr>
                        <wps:txbx>
                          <w:txbxContent>
                            <w:p w:rsidR="00706602" w:rsidRPr="00C9242D" w:rsidRDefault="00706602" w:rsidP="00C9242D">
                              <w:pPr>
                                <w:pStyle w:val="NoSpacing"/>
                                <w:jc w:val="both"/>
                                <w:rPr>
                                  <w:sz w:val="16"/>
                                  <w:szCs w:val="16"/>
                                </w:rPr>
                              </w:pPr>
                              <w:r w:rsidRPr="00C9242D">
                                <w:rPr>
                                  <w:sz w:val="16"/>
                                  <w:szCs w:val="16"/>
                                </w:rPr>
                                <w:t xml:space="preserve">Schimbare în </w:t>
                              </w:r>
                              <w:proofErr w:type="gramStart"/>
                              <w:r w:rsidRPr="00C9242D">
                                <w:rPr>
                                  <w:sz w:val="16"/>
                                  <w:szCs w:val="16"/>
                                </w:rPr>
                                <w:t>luna</w:t>
                              </w:r>
                              <w:proofErr w:type="gramEnd"/>
                              <w:r w:rsidRPr="00C9242D">
                                <w:rPr>
                                  <w:sz w:val="16"/>
                                  <w:szCs w:val="16"/>
                                </w:rPr>
                                <w:t xml:space="preserve"> anului </w:t>
                              </w:r>
                              <w:r w:rsidR="00015D9F">
                                <w:rPr>
                                  <w:sz w:val="16"/>
                                  <w:szCs w:val="16"/>
                                </w:rPr>
                                <w:t>precedent în</w:t>
                              </w:r>
                              <w:r w:rsidRPr="00C9242D">
                                <w:rPr>
                                  <w:sz w:val="16"/>
                                  <w:szCs w:val="16"/>
                                </w:rPr>
                                <w:t xml:space="preserve"> procente</w:t>
                              </w:r>
                            </w:p>
                            <w:p w:rsidR="00706602" w:rsidRPr="00C9242D" w:rsidRDefault="00706602" w:rsidP="00C9242D">
                              <w:pPr>
                                <w:spacing w:after="160" w:line="259" w:lineRule="auto"/>
                                <w:rPr>
                                  <w:lang w:val="ro-RO"/>
                                </w:rPr>
                              </w:pPr>
                            </w:p>
                          </w:txbxContent>
                        </wps:txbx>
                        <wps:bodyPr horzOverflow="overflow" vert="horz" lIns="0" tIns="0" rIns="0" bIns="0" rtlCol="0">
                          <a:noAutofit/>
                        </wps:bodyPr>
                      </wps:wsp>
                      <wps:wsp>
                        <wps:cNvPr id="847" name="Rectangle 847"/>
                        <wps:cNvSpPr/>
                        <wps:spPr>
                          <a:xfrm>
                            <a:off x="3091658" y="519962"/>
                            <a:ext cx="409536" cy="116118"/>
                          </a:xfrm>
                          <a:prstGeom prst="rect">
                            <a:avLst/>
                          </a:prstGeom>
                          <a:ln>
                            <a:noFill/>
                          </a:ln>
                        </wps:spPr>
                        <wps:txbx>
                          <w:txbxContent>
                            <w:p w:rsidR="00706602" w:rsidRDefault="00706602" w:rsidP="00C9242D">
                              <w:pPr>
                                <w:spacing w:after="160" w:line="259" w:lineRule="auto"/>
                              </w:pPr>
                              <w:r>
                                <w:rPr>
                                  <w:w w:val="104"/>
                                  <w:sz w:val="13"/>
                                </w:rPr>
                                <w:t>Forecast</w:t>
                              </w:r>
                            </w:p>
                          </w:txbxContent>
                        </wps:txbx>
                        <wps:bodyPr horzOverflow="overflow" vert="horz" lIns="0" tIns="0" rIns="0" bIns="0" rtlCol="0">
                          <a:noAutofit/>
                        </wps:bodyPr>
                      </wps:wsp>
                      <wps:wsp>
                        <wps:cNvPr id="848" name="Rectangle 848"/>
                        <wps:cNvSpPr/>
                        <wps:spPr>
                          <a:xfrm>
                            <a:off x="3128271" y="604111"/>
                            <a:ext cx="312146" cy="116118"/>
                          </a:xfrm>
                          <a:prstGeom prst="rect">
                            <a:avLst/>
                          </a:prstGeom>
                          <a:ln>
                            <a:noFill/>
                          </a:ln>
                        </wps:spPr>
                        <wps:txbx>
                          <w:txbxContent>
                            <w:p w:rsidR="00706602" w:rsidRDefault="00706602" w:rsidP="00C9242D">
                              <w:pPr>
                                <w:spacing w:after="160" w:line="259" w:lineRule="auto"/>
                              </w:pPr>
                              <w:proofErr w:type="gramStart"/>
                              <w:r>
                                <w:rPr>
                                  <w:w w:val="104"/>
                                  <w:sz w:val="13"/>
                                </w:rPr>
                                <w:t>period</w:t>
                              </w:r>
                              <w:proofErr w:type="gramEnd"/>
                            </w:p>
                          </w:txbxContent>
                        </wps:txbx>
                        <wps:bodyPr horzOverflow="overflow" vert="horz" lIns="0" tIns="0" rIns="0" bIns="0" rtlCol="0">
                          <a:noAutofit/>
                        </wps:bodyPr>
                      </wps:wsp>
                      <wps:wsp>
                        <wps:cNvPr id="849" name="Rectangle 849"/>
                        <wps:cNvSpPr/>
                        <wps:spPr>
                          <a:xfrm>
                            <a:off x="3299890" y="343185"/>
                            <a:ext cx="93797" cy="116450"/>
                          </a:xfrm>
                          <a:prstGeom prst="rect">
                            <a:avLst/>
                          </a:prstGeom>
                          <a:ln>
                            <a:noFill/>
                          </a:ln>
                        </wps:spPr>
                        <wps:txbx>
                          <w:txbxContent>
                            <w:p w:rsidR="00706602" w:rsidRDefault="00706602" w:rsidP="00C9242D">
                              <w:pPr>
                                <w:spacing w:after="160" w:line="259" w:lineRule="auto"/>
                              </w:pPr>
                              <w:r>
                                <w:rPr>
                                  <w:color w:val="416EA7"/>
                                  <w:w w:val="116"/>
                                  <w:sz w:val="13"/>
                                </w:rPr>
                                <w:t>%</w:t>
                              </w:r>
                            </w:p>
                          </w:txbxContent>
                        </wps:txbx>
                        <wps:bodyPr horzOverflow="overflow" vert="horz" lIns="0" tIns="0" rIns="0" bIns="0" rtlCol="0">
                          <a:noAutofit/>
                        </wps:bodyPr>
                      </wps:wsp>
                      <wps:wsp>
                        <wps:cNvPr id="852" name="Rectangle 852"/>
                        <wps:cNvSpPr/>
                        <wps:spPr>
                          <a:xfrm>
                            <a:off x="2164604" y="277844"/>
                            <a:ext cx="1428249" cy="116450"/>
                          </a:xfrm>
                          <a:prstGeom prst="rect">
                            <a:avLst/>
                          </a:prstGeom>
                          <a:ln>
                            <a:noFill/>
                          </a:ln>
                        </wps:spPr>
                        <wps:txbx>
                          <w:txbxContent>
                            <w:p w:rsidR="00706602" w:rsidRDefault="00706602" w:rsidP="00C9242D">
                              <w:pPr>
                                <w:spacing w:after="160" w:line="259" w:lineRule="auto"/>
                              </w:pPr>
                              <w:r>
                                <w:rPr>
                                  <w:w w:val="106"/>
                                  <w:sz w:val="13"/>
                                </w:rPr>
                                <w:t>Oil</w:t>
                              </w:r>
                              <w:r>
                                <w:rPr>
                                  <w:spacing w:val="-5"/>
                                  <w:w w:val="106"/>
                                  <w:sz w:val="13"/>
                                </w:rPr>
                                <w:t xml:space="preserve"> </w:t>
                              </w:r>
                              <w:r>
                                <w:rPr>
                                  <w:w w:val="106"/>
                                  <w:sz w:val="13"/>
                                </w:rPr>
                                <w:t>price</w:t>
                              </w:r>
                              <w:r>
                                <w:rPr>
                                  <w:spacing w:val="-4"/>
                                  <w:w w:val="106"/>
                                  <w:sz w:val="13"/>
                                </w:rPr>
                                <w:t xml:space="preserve"> </w:t>
                              </w:r>
                              <w:r>
                                <w:rPr>
                                  <w:w w:val="106"/>
                                  <w:sz w:val="13"/>
                                </w:rPr>
                                <w:t>changes</w:t>
                              </w:r>
                              <w:r>
                                <w:rPr>
                                  <w:spacing w:val="-5"/>
                                  <w:w w:val="106"/>
                                  <w:sz w:val="13"/>
                                </w:rPr>
                                <w:t xml:space="preserve"> </w:t>
                              </w:r>
                              <w:r>
                                <w:rPr>
                                  <w:w w:val="106"/>
                                  <w:sz w:val="13"/>
                                </w:rPr>
                                <w:t>in</w:t>
                              </w:r>
                              <w:r>
                                <w:rPr>
                                  <w:spacing w:val="-3"/>
                                  <w:w w:val="106"/>
                                  <w:sz w:val="13"/>
                                </w:rPr>
                                <w:t xml:space="preserve"> </w:t>
                              </w:r>
                              <w:r>
                                <w:rPr>
                                  <w:w w:val="106"/>
                                  <w:sz w:val="13"/>
                                </w:rPr>
                                <w:t>US</w:t>
                              </w:r>
                              <w:r>
                                <w:rPr>
                                  <w:spacing w:val="-9"/>
                                  <w:w w:val="106"/>
                                  <w:sz w:val="13"/>
                                </w:rPr>
                                <w:t xml:space="preserve"> </w:t>
                              </w:r>
                              <w:r>
                                <w:rPr>
                                  <w:w w:val="106"/>
                                  <w:sz w:val="13"/>
                                </w:rPr>
                                <w:t>dollars</w:t>
                              </w:r>
                            </w:p>
                          </w:txbxContent>
                        </wps:txbx>
                        <wps:bodyPr horzOverflow="overflow" vert="horz" lIns="0" tIns="0" rIns="0" bIns="0" rtlCol="0">
                          <a:noAutofit/>
                        </wps:bodyPr>
                      </wps:wsp>
                      <wps:wsp>
                        <wps:cNvPr id="105935" name="Shape 105935"/>
                        <wps:cNvSpPr/>
                        <wps:spPr>
                          <a:xfrm>
                            <a:off x="1999030" y="299861"/>
                            <a:ext cx="73152" cy="40970"/>
                          </a:xfrm>
                          <a:custGeom>
                            <a:avLst/>
                            <a:gdLst/>
                            <a:ahLst/>
                            <a:cxnLst/>
                            <a:rect l="0" t="0" r="0" b="0"/>
                            <a:pathLst>
                              <a:path w="73152" h="40970">
                                <a:moveTo>
                                  <a:pt x="0" y="0"/>
                                </a:moveTo>
                                <a:lnTo>
                                  <a:pt x="73152" y="0"/>
                                </a:lnTo>
                                <a:lnTo>
                                  <a:pt x="73152" y="40970"/>
                                </a:lnTo>
                                <a:lnTo>
                                  <a:pt x="0" y="40970"/>
                                </a:lnTo>
                                <a:lnTo>
                                  <a:pt x="0" y="0"/>
                                </a:lnTo>
                              </a:path>
                            </a:pathLst>
                          </a:custGeom>
                          <a:solidFill>
                            <a:srgbClr val="416EA7"/>
                          </a:solidFill>
                          <a:ln w="0" cap="rnd">
                            <a:noFill/>
                            <a:round/>
                          </a:ln>
                          <a:effectLst/>
                        </wps:spPr>
                        <wps:bodyPr/>
                      </wps:wsp>
                    </wpg:wgp>
                  </a:graphicData>
                </a:graphic>
              </wp:inline>
            </w:drawing>
          </mc:Choice>
          <mc:Fallback>
            <w:pict>
              <v:group id="Group 66804" o:spid="_x0000_s1440" style="width:295.7pt;height:172.1pt;mso-position-horizontal-relative:char;mso-position-vertical-relative:line" coordorigin="-405" coordsize="36495,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">
                <v:shape id="Shape 739" o:spid="_x0000_s1441" style="position:absolute;left:1592;top:17889;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rS8YA&#10;AADcAAAADwAAAGRycy9kb3ducmV2LnhtbESPQWvCQBSE74X+h+UVvEjdVG2qqatopCDeqgHJ7Zl9&#10;TUKzb0N21fTfdwtCj8PMfMMsVr1pxJU6V1tW8DKKQBAXVtdcKsiOH88zEM4ja2wsk4IfcrBaPj4s&#10;MNH2xp90PfhSBAi7BBVU3reJlK6oyKAb2ZY4eF+2M+iD7EqpO7wFuGnkOIpiabDmsFBhS2lFxffh&#10;YhTkx+3kfJrn+XBK6SaenvE1o71Sg6d+/Q7CU+//w/f2Tit4m8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7rS8YAAADcAAAADwAAAAAAAAAAAAAAAACYAgAAZHJz&#10;L2Rvd25yZXYueG1sUEsFBgAAAAAEAAQA9QAAAIsDAAAAAA==&#10;" path="m,l3216491,e" filled="f" strokecolor="#181717" strokeweight=".1221mm">
                  <v:path arrowok="t" textboxrect="0,0,3216491,0"/>
                </v:shape>
                <v:shape id="Shape 740" o:spid="_x0000_s1442" style="position:absolute;left:1592;top:16397;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xq8MA&#10;AADcAAAADwAAAGRycy9kb3ducmV2LnhtbERPy2rCQBTdC/2H4RbciE7aplFTR6mKIN35AMnumrlN&#10;QjN3Qmaq8e+dheDycN6zRWdqcaHWVZYVvI0iEMS51RUXCo6HzXACwnlkjbVlUnAjB4v5S2+GqbZX&#10;3tFl7wsRQtilqKD0vkmldHlJBt3INsSB+7WtQR9gW0jd4jWEm1q+R1EiDVYcGkpsaFVS/rf/Nwqy&#10;w/rjfJpm2SCm1TKJz/h5pB+l+q/d9xcIT51/ih/urVYwjsP8cCYc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xq8MAAADcAAAADwAAAAAAAAAAAAAAAACYAgAAZHJzL2Rv&#10;d25yZXYueG1sUEsFBgAAAAAEAAQA9QAAAIgDAAAAAA==&#10;" path="m,l3216491,e" filled="f" strokecolor="#181717" strokeweight=".1221mm">
                  <v:path arrowok="t" textboxrect="0,0,3216491,0"/>
                </v:shape>
                <v:shape id="Shape 741" o:spid="_x0000_s1443" style="position:absolute;left:1592;top:14905;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UMMYA&#10;AADcAAAADwAAAGRycy9kb3ducmV2LnhtbESPQWvCQBSE7wX/w/IEL6XZaKPV6CqtpSDeqkLJ7SX7&#10;TEKzb0N2q/Hfu4VCj8PMfMOsNr1pxIU6V1tWMI5iEMSF1TWXCk7Hj6c5COeRNTaWScGNHGzWg4cV&#10;ptpe+ZMuB1+KAGGXooLK+zaV0hUVGXSRbYmDd7adQR9kV0rd4TXATSMncTyTBmsOCxW2tK2o+D78&#10;GAXZ8f05/1pk2WNC27dZkuP0RHulRsP+dQnCU+//w3/tnVbwkozh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6UMMYAAADcAAAADwAAAAAAAAAAAAAAAACYAgAAZHJz&#10;L2Rvd25yZXYueG1sUEsFBgAAAAAEAAQA9QAAAIsDAAAAAA==&#10;" path="m,l3216491,e" filled="f" strokecolor="#181717" strokeweight=".1221mm">
                  <v:path arrowok="t" textboxrect="0,0,3216491,0"/>
                </v:shape>
                <v:shape id="Shape 742" o:spid="_x0000_s1444" style="position:absolute;left:1592;top:13413;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KR8YA&#10;AADcAAAADwAAAGRycy9kb3ducmV2LnhtbESPQWvCQBSE7wX/w/IEL6VuaqPV6Co2pSDeqkLJ7Zl9&#10;JqHZtyG7jfHfu4VCj8PMfMOsNr2pRUetqywreB5HIIhzqysuFJyOH09zEM4ja6wtk4IbOdisBw8r&#10;TLS98id1B1+IAGGXoILS+yaR0uUlGXRj2xAH72Jbgz7ItpC6xWuAm1pOomgmDVYcFkpsKC0p/z78&#10;GAXZ8f3l/LXIsseY0rdZfMbpifZKjYb9dgnCU+//w3/tnVbwGk/g90w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wKR8YAAADcAAAADwAAAAAAAAAAAAAAAACYAgAAZHJz&#10;L2Rvd25yZXYueG1sUEsFBgAAAAAEAAQA9QAAAIsDAAAAAA==&#10;" path="m,l3216491,e" filled="f" strokecolor="#181717" strokeweight=".1221mm">
                  <v:path arrowok="t" textboxrect="0,0,3216491,0"/>
                </v:shape>
                <v:shape id="Shape 743" o:spid="_x0000_s1445" style="position:absolute;left:1592;top:11920;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v3MYA&#10;AADcAAAADwAAAGRycy9kb3ducmV2LnhtbESPQWvCQBSE74X+h+UVeil1o0mtRlexSkF6qwolt2f2&#10;mQSzb0N2jfHfu4VCj8PMfMPMl72pRUetqywrGA4iEMS51RUXCg77z9cJCOeRNdaWScGNHCwXjw9z&#10;TLW98jd1O1+IAGGXooLS+yaV0uUlGXQD2xAH72Rbgz7ItpC6xWuAm1qOomgsDVYcFkpsaF1Sft5d&#10;jIJsv4mPP9Mse0lo/TFOjvh2oC+lnp/61QyEp97/h//aW63gPYnh9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v3MYAAADcAAAADwAAAAAAAAAAAAAAAACYAgAAZHJz&#10;L2Rvd25yZXYueG1sUEsFBgAAAAAEAAQA9QAAAIsDAAAAAA==&#10;" path="m,l3216491,e" filled="f" strokecolor="#181717" strokeweight=".1221mm">
                  <v:path arrowok="t" textboxrect="0,0,3216491,0"/>
                </v:shape>
                <v:shape id="Shape 744" o:spid="_x0000_s1446" style="position:absolute;left:1592;top:10428;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3qMcA&#10;AADcAAAADwAAAGRycy9kb3ducmV2LnhtbESPS2vDMBCE74X+B7GFXkIst3UedaOEJiUQcssDgm9r&#10;a2ubWitjKYn776tAoMdhZr5hZoveNOJCnastK3iJYhDEhdU1lwqOh/VwCsJ5ZI2NZVLwSw4W88eH&#10;GabaXnlHl70vRYCwS1FB5X2bSumKigy6yLbEwfu2nUEfZFdK3eE1wE0jX+N4LA3WHBYqbGlVUfGz&#10;PxsF2eHrLT+9Z9kgodVynOQ4OtJWqeen/vMDhKfe/4fv7Y1WMEkS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N6jHAAAA3AAAAA8AAAAAAAAAAAAAAAAAmAIAAGRy&#10;cy9kb3ducmV2LnhtbFBLBQYAAAAABAAEAPUAAACMAwAAAAA=&#10;" path="m,l3216491,e" filled="f" strokecolor="#181717" strokeweight=".1221mm">
                  <v:path arrowok="t" textboxrect="0,0,3216491,0"/>
                </v:shape>
                <v:shape id="Shape 745" o:spid="_x0000_s1447" style="position:absolute;left:1592;top:8936;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SM8YA&#10;AADcAAAADwAAAGRycy9kb3ducmV2LnhtbESPQWvCQBSE74X+h+UVeil1o0ar0VWspSC9VYWS2zP7&#10;TILZtyG7Jum/d4VCj8PMfMMs172pREuNKy0rGA4iEMSZ1SXnCo6Hz9cZCOeRNVaWScEvOVivHh+W&#10;mGjb8Te1e5+LAGGXoILC+zqR0mUFGXQDWxMH72wbgz7IJpe6wS7ATSVHUTSVBksOCwXWtC0ou+yv&#10;RkF6+BiffuZp+hLT9n0an3BypC+lnp/6zQKEp97/h//aO63gLZ7A/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WSM8YAAADcAAAADwAAAAAAAAAAAAAAAACYAgAAZHJz&#10;L2Rvd25yZXYueG1sUEsFBgAAAAAEAAQA9QAAAIsDAAAAAA==&#10;" path="m,l3216491,e" filled="f" strokecolor="#181717" strokeweight=".1221mm">
                  <v:path arrowok="t" textboxrect="0,0,3216491,0"/>
                </v:shape>
                <v:shape id="Shape 746" o:spid="_x0000_s1448" style="position:absolute;left:1592;top:7443;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MRMYA&#10;AADcAAAADwAAAGRycy9kb3ducmV2LnhtbESPQWvCQBSE74X+h+UVvIhutGm0qauopSDeqoLk9sy+&#10;JqHZtyG7avz3bkHocZiZb5jZojO1uFDrKssKRsMIBHFudcWFgsP+azAF4TyyxtoyKbiRg8X8+WmG&#10;qbZX/qbLzhciQNilqKD0vkmldHlJBt3QNsTB+7GtQR9kW0jd4jXATS3HUZRIgxWHhRIbWpeU/+7O&#10;RkG2/3w9Hd+zrB/TepXEJ3w70Fap3ku3/ADhqfP/4Ud7oxVM4gT+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cMRMYAAADcAAAADwAAAAAAAAAAAAAAAACYAgAAZHJz&#10;L2Rvd25yZXYueG1sUEsFBgAAAAAEAAQA9QAAAIsDAAAAAA==&#10;" path="m,l3216491,e" filled="f" strokecolor="#181717" strokeweight=".1221mm">
                  <v:path arrowok="t" textboxrect="0,0,3216491,0"/>
                </v:shape>
                <v:shape id="Shape 747" o:spid="_x0000_s1449" style="position:absolute;left:1592;top:5951;width:29094;height:0;visibility:visible;mso-wrap-style:square;v-text-anchor:top" coordsize="2909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v3MYA&#10;AADcAAAADwAAAGRycy9kb3ducmV2LnhtbESPX2vCMBTF3wf7DuEO9jJmOil2VqNsDkH2tFVBfLs0&#10;16asuSlNqu23N4PBHg/nz4+zXA+2ERfqfO1YwcskAUFcOl1zpeCw3z6/gvABWWPjmBSM5GG9ur9b&#10;Yq7dlb/pUoRKxBH2OSowIbS5lL40ZNFPXEscvbPrLIYou0rqDq9x3DZymiQzabHmSDDY0sZQ+VP0&#10;NnJnpybdfrzPs0+Tjk99P34d94VSjw/D2wJEoCH8h//aO60gSzP4PR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kv3MYAAADcAAAADwAAAAAAAAAAAAAAAACYAgAAZHJz&#10;L2Rvd25yZXYueG1sUEsFBgAAAAAEAAQA9QAAAIsDAAAAAA==&#10;" path="m,l2909430,e" filled="f" strokecolor="#181717" strokeweight=".1221mm">
                  <v:path arrowok="t" textboxrect="0,0,2909430,0"/>
                </v:shape>
                <v:shape id="Shape 748" o:spid="_x0000_s1450" style="position:absolute;left:1592;top:4459;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9rcMA&#10;AADcAAAADwAAAGRycy9kb3ducmV2LnhtbERPy2rCQBTdC/2H4RbciE7aplFTR6mKIN35AMnumrlN&#10;QjN3Qmaq8e+dheDycN6zRWdqcaHWVZYVvI0iEMS51RUXCo6HzXACwnlkjbVlUnAjB4v5S2+GqbZX&#10;3tFl7wsRQtilqKD0vkmldHlJBt3INsSB+7WtQR9gW0jd4jWEm1q+R1EiDVYcGkpsaFVS/rf/Nwqy&#10;w/rjfJpm2SCm1TKJz/h5pB+l+q/d9xcIT51/ih/urVYwjsPacCYc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9rcMAAADcAAAADwAAAAAAAAAAAAAAAACYAgAAZHJzL2Rv&#10;d25yZXYueG1sUEsFBgAAAAAEAAQA9QAAAIgDAAAAAA==&#10;" path="m,l3216491,e" filled="f" strokecolor="#181717" strokeweight=".1221mm">
                  <v:path arrowok="t" textboxrect="0,0,3216491,0"/>
                </v:shape>
                <v:shape id="Shape 105833" o:spid="_x0000_s1451" style="position:absolute;left:29126;top:14905;width:249;height:336;visibility:visible;mso-wrap-style:square;v-text-anchor:top" coordsize="24867,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4TsIA&#10;AADfAAAADwAAAGRycy9kb3ducmV2LnhtbERP3WrCMBS+F/YO4Qx2p6lKRatRRBgdeDFbfYBDc9aG&#10;NSelibZ7ezMY7PLj+98dRtuKB/XeOFYwnyUgiCunDdcKbtf36RqED8gaW8ek4Ic8HPYvkx1m2g1c&#10;0KMMtYgh7DNU0ITQZVL6qiGLfuY64sh9ud5iiLCvpe5xiOG2lYskWUmLhmNDgx2dGqq+y7tVcM4N&#10;+c9hk19yMy8WxZjqo0yVensdj1sQgcbwL/5zf+g4P0nXyyX8/okA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XhOwgAAAN8AAAAPAAAAAAAAAAAAAAAAAJgCAABkcnMvZG93&#10;bnJldi54bWxQSwUGAAAAAAQABAD1AAAAhwMAAAAA&#10;" path="m,l24867,r,33655l,33655,,e" fillcolor="#416ea7" stroked="f" strokeweight="0">
                  <v:path arrowok="t" textboxrect="0,0,24867,33655"/>
                </v:shape>
                <v:shape id="Shape 750" o:spid="_x0000_s1452" style="position:absolute;left:26208;top:14905;width:731;height:1521;visibility:visible;mso-wrap-style:square;v-text-anchor:top" coordsize="73139,152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fMIA&#10;AADcAAAADwAAAGRycy9kb3ducmV2LnhtbERPy2rCQBTdF/yH4Qru6kTBVGImItqW0o34CG4vmWsS&#10;zNwJmTFJ/76zKHR5OO90O5pG9NS52rKCxTwCQVxYXXOp4Hr5eF2DcB5ZY2OZFPyQg202eUkx0Xbg&#10;E/VnX4oQwi5BBZX3bSKlKyoy6Oa2JQ7c3XYGfYBdKXWHQwg3jVxGUSwN1hwaKmxpX1HxOD+NguMT&#10;Y/s5HvE99/lNDvnisPxulJpNx90GhKfR/4v/3F9awdsqzA9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JZ8wgAAANwAAAAPAAAAAAAAAAAAAAAAAJgCAABkcnMvZG93&#10;bnJldi54bWxQSwUGAAAAAAQABAD1AAAAhwMAAAAA&#10;" path="m,l24143,,48273,r12,l73139,r,8052l48285,8052r,126543l24143,134595r,17564l,152159,,xe" fillcolor="#416ea7" stroked="f" strokeweight="0">
                  <v:path arrowok="t" textboxrect="0,0,73139,152159"/>
                </v:shape>
                <v:shape id="Shape 751" o:spid="_x0000_s1453" style="position:absolute;left:25476;top:14905;width:732;height:2209;visibility:visible;mso-wrap-style:square;v-text-anchor:top" coordsize="73139,22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TsUA&#10;AADcAAAADwAAAGRycy9kb3ducmV2LnhtbESPQWvCQBSE74L/YXmCN91ENGlTVxFJodBLawult0f2&#10;mYRm34bd1cR/7xYKPQ4z8w2z3Y+mE1dyvrWsIF0mIIgrq1uuFXx+PC8eQPiArLGzTApu5GG/m062&#10;WGg78DtdT6EWEcK+QAVNCH0hpa8aMuiXtieO3tk6gyFKV0vtcIhw08lVkmTSYMtxocGejg1VP6eL&#10;UfCWfa+H/MZf7vXRlFnal3k4l0rNZ+PhCUSgMfyH/9ovWkG+Se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9OxQAAANwAAAAPAAAAAAAAAAAAAAAAAJgCAABkcnMv&#10;ZG93bnJldi54bWxQSwUGAAAAAAQABAD1AAAAigMAAAAA&#10;" path="m,l24143,,48273,r12,l73139,r,200444l48285,200444r,5855l24143,206299r,14617l,220916,,xe" fillcolor="#416ea7" stroked="f" strokeweight="0">
                  <v:path arrowok="t" textboxrect="0,0,73139,220916"/>
                </v:shape>
                <v:shape id="Shape 752" o:spid="_x0000_s1454" style="position:absolute;left:19141;top:14905;width:732;height:490;visibility:visible;mso-wrap-style:square;v-text-anchor:top" coordsize="73152,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RZsMA&#10;AADcAAAADwAAAGRycy9kb3ducmV2LnhtbESPQWvCQBSE74L/YXmCN91ErEp0FS0p9OKh0R/wyL5k&#10;o9m3IbvV9N93C0KPw8x8w+wOg23Fg3rfOFaQzhMQxKXTDdcKrpeP2QaED8gaW8ek4Ic8HPbj0Q4z&#10;7Z78RY8i1CJC2GeowITQZVL60pBFP3cdcfQq11sMUfa11D0+I9y2cpEkK2mx4bhgsKN3Q+W9+LYK&#10;bnlepfaUp3VxXlZ0D2aF7qTUdDIctyACDeE//Gp/agXrtw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8RZsMAAADcAAAADwAAAAAAAAAAAAAAAACYAgAAZHJzL2Rv&#10;d25yZXYueG1sUEsFBgAAAAAEAAQA9QAAAIgDAAAAAA==&#10;" path="m,l24143,,48285,r,l73152,r,11709l48285,11709r,37300l24143,49009r,-18288l,30721,,xe" fillcolor="#416ea7" stroked="f" strokeweight="0">
                  <v:path arrowok="t" textboxrect="0,0,73152,49009"/>
                </v:shape>
                <v:shape id="Shape 753" o:spid="_x0000_s1455" style="position:absolute;left:14262;top:14905;width:731;height:1207;visibility:visible;mso-wrap-style:square;v-text-anchor:top" coordsize="73139,12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xOcUA&#10;AADcAAAADwAAAGRycy9kb3ducmV2LnhtbESPQWvCQBSE7wX/w/KE3symltYSXYMoCQUPVZuLt0f2&#10;mcRm34bsVuO/7wpCj8PMfMMs0sG04kK9aywreIliEMSl1Q1XCorvbPIBwnlkja1lUnAjB+ly9LTA&#10;RNsr7+ly8JUIEHYJKqi97xIpXVmTQRfZjjh4J9sb9EH2ldQ9XgPctHIax+/SYMNhocaO1jWVP4df&#10;oyArjvl5+3XL7OloOd8MO+auUup5PKzmIDwN/j/8aH9qBbO3V7i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PE5xQAAANwAAAAPAAAAAAAAAAAAAAAAAJgCAABkcnMv&#10;ZG93bnJldi54bWxQSwUGAAAAAAQABAD1AAAAigMAAAAA&#10;" path="m,l24854,r13,l48996,,73139,r,92177l48996,92177r,28524l24854,120701r,-93637l,27064,,xe" fillcolor="#416ea7" stroked="f" strokeweight="0">
                  <v:path arrowok="t" textboxrect="0,0,73139,120701"/>
                </v:shape>
                <v:shape id="Shape 754" o:spid="_x0000_s1456" style="position:absolute;left:3787;top:14905;width:2926;height:4162;visibility:visible;mso-wrap-style:square;v-text-anchor:top" coordsize="292608,4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7dcUA&#10;AADcAAAADwAAAGRycy9kb3ducmV2LnhtbESPT2vCQBTE74V+h+UVvNWNUk2JriKCUI/+aenxkX0m&#10;wezbuLsmaT+9Kwgeh5n5DTNf9qYWLTlfWVYwGiYgiHOrKy4UHA+b908QPiBrrC2Tgj/ysFy8vswx&#10;07bjHbX7UIgIYZ+hgjKEJpPS5yUZ9EPbEEfvZJ3BEKUrpHbYRbip5ThJptJgxXGhxIbWJeXn/dUo&#10;2Lht+3vMr/Tzf7kkOzyN1mn3rdTgrV/NQATqwzP8aH9pBenkA+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Dt1xQAAANwAAAAPAAAAAAAAAAAAAAAAAJgCAABkcnMv&#10;ZG93bnJldi54bWxQSwUGAAAAAAQABAD1AAAAigMAAAAA&#10;" path="m,l24143,,49009,,73152,r,l97294,r24867,l146304,r24143,l195313,r24143,l243599,r24866,l292608,r,236284l268465,236284r,34379l243599,270663r,113385l219456,384048r,-22682l195313,361366r,38786l170447,400152r,3645l146304,403797r,5854l122161,409651r,-1460l97294,408191r,-11710l73152,396481r,19749l49009,416230r,-93624l24143,322606r,-226772l,95834,,xe" fillcolor="#416ea7" stroked="f" strokeweight="0">
                  <v:path arrowok="t" textboxrect="0,0,292608,416230"/>
                </v:shape>
                <v:shape id="Shape 755" o:spid="_x0000_s1457" style="position:absolute;left:16215;top:14832;width:732;height:980;visibility:visible;mso-wrap-style:square;v-text-anchor:top" coordsize="73139,9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Bb8MA&#10;AADcAAAADwAAAGRycy9kb3ducmV2LnhtbESP3WoCMRSE7wu+QziCdzVrxSqrUUQo2oVe+PMAh80x&#10;u5icLJvobt++KQheDjPzDbPa9M6KB7Wh9qxgMs5AEJde12wUXM5f7wsQISJrtJ5JwS8F2KwHbyvM&#10;te/4SI9TNCJBOOSooIqxyaUMZUUOw9g3xMm7+tZhTLI1UrfYJbiz8iPLPqXDmtNChQ3tKipvp7tT&#10;cOef63ehrZmaqeuaw76wxRaVGg377RJEpD6+ws/2QSuYz2bwfy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RBb8MAAADcAAAADwAAAAAAAAAAAAAAAACYAgAAZHJzL2Rv&#10;d25yZXYueG1sUEsFBgAAAAAEAAQA9QAAAIgDAAAAAA==&#10;" path="m,l24143,r,7302l48997,7302r12,l73139,7302r,90716l48997,98018r,-73888l24143,24130r,-16815l,7315,,xe" fillcolor="#416ea7" stroked="f" strokeweight="0">
                  <v:path arrowok="t" textboxrect="0,0,73139,98018"/>
                </v:shape>
                <v:shape id="Shape 756" o:spid="_x0000_s1458" style="position:absolute;left:15725;top:14824;width:490;height:169;visibility:visible;mso-wrap-style:square;v-text-anchor:top" coordsize="48997,1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WdsgA&#10;AADcAAAADwAAAGRycy9kb3ducmV2LnhtbESPQWvCQBSE74X+h+UVvIhulGgkdRUVhAq1rdFDj4/s&#10;axKafRuyq0Z/fbdQ6HGYmW+Y+bIztbhQ6yrLCkbDCARxbnXFhYLTcTuYgXAeWWNtmRTcyMFy8fgw&#10;x1TbKx/okvlCBAi7FBWU3jeplC4vyaAb2oY4eF+2NeiDbAupW7wGuKnlOIqm0mDFYaHEhjYl5d/Z&#10;2SjYbez+7TU6rse7JOk3H3F8j98/leo9datnEJ46/x/+a79oBclkCr9nwhG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tZ2yAAAANwAAAAPAAAAAAAAAAAAAAAAAJgCAABk&#10;cnMvZG93bnJldi54bWxQSwUGAAAAAAQABAD1AAAAjQMAAAAA&#10;" path="m24854,l48997,r,8039l24867,8039r,8776l,16815,,8039r24854,l24854,xe" fillcolor="#416ea7" stroked="f" strokeweight="0">
                  <v:path arrowok="t" textboxrect="0,0,48997,16815"/>
                </v:shape>
                <v:shape id="Shape 105834" o:spid="_x0000_s1459" style="position:absolute;left:18893;top:14802;width:248;height:103;visibility:visible;mso-wrap-style:square;v-text-anchor:top" coordsize="24867,1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fHcQA&#10;AADfAAAADwAAAGRycy9kb3ducmV2LnhtbERPW0vDMBR+F/wP4Qh7c4na6ajNhgxkA+fDquDroTm9&#10;YHNSkth2/34RBB8/vnuxnW0vRvKhc6zhbqlAEFfOdNxo+Px4vV2DCBHZYO+YNJwpwHZzfVVgbtzE&#10;JxrL2IgUwiFHDW2MQy5lqFqyGJZuIE5c7bzFmKBvpPE4pXDby3ulHqXFjlNDiwPtWqq+yx+rIfOn&#10;r0wdy9W5nHb1/L5/O470pPXiZn55BhFpjv/iP/fBpPlqtX7I4PdPA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3x3EAAAA3wAAAA8AAAAAAAAAAAAAAAAAmAIAAGRycy9k&#10;b3ducmV2LnhtbFBLBQYAAAAABAAEAPUAAACJAwAAAAA=&#10;" path="m,l24867,r,10236l,10236,,e" fillcolor="#416ea7" stroked="f" strokeweight="0">
                  <v:path arrowok="t" textboxrect="0,0,24867,10236"/>
                </v:shape>
                <v:shape id="Shape 758" o:spid="_x0000_s1460" style="position:absolute;left:14994;top:14678;width:731;height:227;visibility:visible;mso-wrap-style:square;v-text-anchor:top" coordsize="73139,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qjMAA&#10;AADcAAAADwAAAGRycy9kb3ducmV2LnhtbERP3WrCMBS+H/gO4Qy8m6mFudEZpVg2dzvnAxybY1ps&#10;TkqTtdGnXy4ELz++//U22k6MNPjWsYLlIgNBXDvdslFw/P18eQfhA7LGzjEpuJKH7Wb2tMZCu4l/&#10;aDwEI1II+wIVNCH0hZS+bsiiX7ieOHFnN1gMCQ5G6gGnFG47mWfZSlpsOTU02NOuofpy+LMKTiuf&#10;nyo0x/3yXJbRmCp+XW5KzZ9j+QEiUAwP8d39rRW8vaa16Uw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gqjMAAAADcAAAADwAAAAAAAAAAAAAAAACYAgAAZHJzL2Rvd25y&#10;ZXYueG1sUEsFBgAAAAAEAAQA9QAAAIUDAAAAAA==&#10;" path="m,l24867,r,11709l48997,11709r,2198l73139,13907r,8775l48997,22682r-24130,l24854,22682,,22682,,xe" fillcolor="#416ea7" stroked="f" strokeweight="0">
                  <v:path arrowok="t" textboxrect="0,0,73139,22682"/>
                </v:shape>
                <v:shape id="Shape 759" o:spid="_x0000_s1461" style="position:absolute;left:17678;top:14561;width:1215;height:527;visibility:visible;mso-wrap-style:square;v-text-anchor:top" coordsize="121425,5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6p8UA&#10;AADcAAAADwAAAGRycy9kb3ducmV2LnhtbESPT2vCQBTE7wW/w/KE3uomlto2ugaxBKonq0Kvj+zL&#10;H8y+jdltkn77riD0OMzMb5hVOppG9NS52rKCeBaBIM6trrlUcD5lT28gnEfW2FgmBb/kIF1PHlaY&#10;aDvwF/VHX4oAYZeggsr7NpHS5RUZdDPbEgevsJ1BH2RXSt3hEOCmkfMoWkiDNYeFClvaVpRfjj9G&#10;gcvi60dhdofnw+bEZ7n4vu4jVupxOm6WIDyN/j98b39qBa8v7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XqnxQAAANwAAAAPAAAAAAAAAAAAAAAAAJgCAABkcnMv&#10;ZG93bnJldi54bWxQSwUGAAAAAAQABAD1AAAAigMAAAAA&#10;" path="m,l24143,r,34366l48273,34366r24866,l97282,34366r24143,l121425,46799r-24143,l97282,48997r-24143,l73139,45351r-24866,l48273,52654r-24130,l24143,34379,,34379,,xe" fillcolor="#416ea7" stroked="f" strokeweight="0">
                  <v:path arrowok="t" textboxrect="0,0,121425,52654"/>
                </v:shape>
                <v:shape id="Shape 760" o:spid="_x0000_s1462" style="position:absolute;left:26939;top:14525;width:732;height:482;visibility:visible;mso-wrap-style:square;v-text-anchor:top" coordsize="73139,4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sj8AA&#10;AADcAAAADwAAAGRycy9kb3ducmV2LnhtbERPzYrCMBC+L/gOYYS9rakuWKlGEVEQhF1W+wBjMzbF&#10;ZlKaaNu33xwEjx/f/2rT21o8qfWVYwXTSQKCuHC64lJBfjl8LUD4gKyxdkwKBvKwWY8+Vphp1/Ef&#10;Pc+hFDGEfYYKTAhNJqUvDFn0E9cQR+7mWoshwraUusUuhttazpJkLi1WHBsMNrQzVNzPD6vgitOf&#10;0/7mUpN/D3jqhmv+m6dKfY777RJEoD68xS/3UStI5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ssj8AAAADcAAAADwAAAAAAAAAAAAAAAACYAgAAZHJzL2Rvd25y&#10;ZXYueG1sUEsFBgAAAAAEAAQA9QAAAIUDAAAAAA==&#10;" path="m24143,l48285,r,8039l73139,8039r,29997l48285,38036r-12,l24143,38036r,10237l,48273,,38024r24143,l24143,xe" fillcolor="#416ea7" stroked="f" strokeweight="0">
                  <v:path arrowok="t" textboxrect="0,0,73139,48273"/>
                </v:shape>
                <v:shape id="Shape 761" o:spid="_x0000_s1463" style="position:absolute;left:16947;top:14327;width:731;height:1668;visibility:visible;mso-wrap-style:square;v-text-anchor:top" coordsize="73139,166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wsUA&#10;AADcAAAADwAAAGRycy9kb3ducmV2LnhtbESPzWsCMRTE74X+D+EVvJSa2ILK1ihFrHjw4sehx8fm&#10;7Ue7eVmTuK7/fSMIHoeZ+Q0zW/S2ER35UDvWMBoqEMS5MzWXGo6H77cpiBCRDTaOScOVAizmz08z&#10;zIy78I66fSxFgnDIUEMVY5tJGfKKLIaha4mTVzhvMSbpS2k8XhLcNvJdqbG0WHNaqLClZUX53/5s&#10;NRTd8ce61XatipOi3cfvtn31U60HL/3XJ4hIfXyE7+2N0TAZj+B2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L/CxQAAANwAAAAPAAAAAAAAAAAAAAAAAJgCAABkcnMv&#10;ZG93bnJldi54bWxQSwUGAAAAAAQABAD1AAAAigMAAAAA&#10;" path="m48997,l73139,r,57785l49009,57785r,52680l24143,110465r,56324l,166789,,57785r24143,l48997,57785,48997,xe" fillcolor="#416ea7" stroked="f" strokeweight="0">
                  <v:path arrowok="t" textboxrect="0,0,73139,166789"/>
                </v:shape>
                <v:shape id="Shape 762" o:spid="_x0000_s1464" style="position:absolute;left:19873;top:14268;width:5603;height:4719;visibility:visible;mso-wrap-style:square;v-text-anchor:top" coordsize="560337,47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mnsYA&#10;AADcAAAADwAAAGRycy9kb3ducmV2LnhtbESPQWvCQBSE74X+h+UVequbWkkkukopFfTQQq0Xb4/s&#10;M4lm34bsU5P++m6h4HGYmW+Y+bJ3jbpQF2rPBp5HCSjiwtuaSwO779XTFFQQZIuNZzIwUIDl4v5u&#10;jrn1V/6iy1ZKFSEccjRQibS51qGoyGEY+ZY4egffOZQou1LbDq8R7ho9TpJUO6w5LlTY0ltFxWl7&#10;dgY22S5xH7L+mewzcXx8Gd4/08GYx4f+dQZKqJdb+L+9tgaydAx/Z+IR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wmnsYAAADcAAAADwAAAAAAAAAAAAAAAACYAgAAZHJz&#10;L2Rvd25yZXYueG1sUEsFBgAAAAAEAAQA9QAAAIsDAAAAAA==&#10;" path="m48285,l73152,r,63627l97295,63627r24143,l145580,63627r24867,l194590,63627r24142,l218732,63627r24867,l267741,63627r24143,l316751,63627r24143,l365036,63627r24867,l414046,63627r24142,l463055,63627r,l487197,63627r24143,l535470,63627r13,l560337,63627r,313817l535470,377444r,-56324l511340,321120r,32194l487197,353314r,32182l463055,385496r,8052l438188,393548r,50469l414046,444017r,19762l389903,463779r,-48286l365036,415493r,-21945l340894,393548r,-26340l316751,367208r,29261l291884,396469r,22682l267741,419151r,-8052l243599,411099r,60719l218732,471818r,-84125l194590,387693r,-124358l170447,263335r,-49734l145580,213601r,-55613l121438,157988r,-35839l97295,122149r,-56325l73152,65824r,-2184l48285,63640r,-13l24143,63627,,63627,,27051r24143,l24143,13894r24142,l48285,xe" fillcolor="#416ea7" stroked="f" strokeweight="0">
                  <v:path arrowok="t" textboxrect="0,0,560337,471818"/>
                </v:shape>
                <v:shape id="Shape 763" o:spid="_x0000_s1465" style="position:absolute;left:13538;top:13837;width:724;height:1243;visibility:visible;mso-wrap-style:square;v-text-anchor:top" coordsize="72415,12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LcMMA&#10;AADcAAAADwAAAGRycy9kb3ducmV2LnhtbESPQWvCQBSE74L/YXlCb2ZTW6KkriKFavCWKJ4f2dck&#10;NPs2ZtcY/31XKPQ4zMw3zHo7mlYM1LvGsoLXKAZBXFrdcKXgfPqar0A4j6yxtUwKHuRgu5lO1phq&#10;e+echsJXIkDYpaig9r5LpXRlTQZdZDvi4H3b3qAPsq+k7vEe4KaVizhOpMGGw0KNHX3WVP4UN6Pg&#10;tqLF0O73+ZWz5JgfskvzXhilXmbj7gOEp9H/h//amVawTN7geS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LcMMAAADcAAAADwAAAAAAAAAAAAAAAACYAgAAZHJzL2Rv&#10;d25yZXYueG1sUEsFBgAAAAAEAAQA9QAAAIgDAAAAAA==&#10;" path="m,l24143,r,43167l48273,43167r,63627l72415,106794r,17564l48273,124358r,-17551l24143,106807r,l,106807,,xe" fillcolor="#416ea7" stroked="f" strokeweight="0">
                  <v:path arrowok="t" textboxrect="0,0,72415,124358"/>
                </v:shape>
                <v:shape id="Shape 764" o:spid="_x0000_s1466" style="position:absolute;left:8907;top:13720;width:732;height:1185;visibility:visible;mso-wrap-style:square;v-text-anchor:top" coordsize="73139,11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V8UA&#10;AADcAAAADwAAAGRycy9kb3ducmV2LnhtbESPQWvCQBSE7wX/w/IEb3VjkVSiq4hQiBepWqjHZ/aZ&#10;DWbfxuxq0v76bqHQ4zAz3zCLVW9r8aDWV44VTMYJCOLC6YpLBR/Ht+cZCB+QNdaOScEXeVgtB08L&#10;zLTreE+PQyhFhLDPUIEJocmk9IUhi37sGuLoXVxrMUTZllK32EW4reVLkqTSYsVxwWBDG0PF9XC3&#10;CvafvWm6yS1/n33np3O9S+96myo1GvbrOYhAffgP/7VzreA1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YZXxQAAANwAAAAPAAAAAAAAAAAAAAAAAJgCAABkcnMv&#10;ZG93bnJldi54bWxQSwUGAAAAAAQABAD1AAAAigMAAAAA&#10;" path="m,l24143,r,74613l48273,74613r,-70955l73139,3658r,114846l48285,118504r-12,l24143,118504,,118504,,xe" fillcolor="#416ea7" stroked="f" strokeweight="0">
                  <v:path arrowok="t" textboxrect="0,0,73139,118504"/>
                </v:shape>
                <v:shape id="Shape 765" o:spid="_x0000_s1467" style="position:absolute;left:29375;top:13617;width:732;height:1288;visibility:visible;mso-wrap-style:square;v-text-anchor:top" coordsize="73139,12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y9sYA&#10;AADcAAAADwAAAGRycy9kb3ducmV2LnhtbESPQWvCQBSE70L/w/IKXqRuWjDV6Cq1IFQ8mXiot0f2&#10;mQSzb0N21aS/3hWEHoeZ+YZZrDpTiyu1rrKs4H0cgSDOra64UHDINm9TEM4ja6wtk4KeHKyWL4MF&#10;JtreeE/X1BciQNglqKD0vkmkdHlJBt3YNsTBO9nWoA+yLaRu8RbgppYfURRLgxWHhRIb+i4pP6cX&#10;o+CY1tusb/aT9Wx0nh76Hf3FvyOlhq/d1xyEp87/h5/tH63gM57A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y9sYAAADcAAAADwAAAAAAAAAAAAAAAACYAgAAZHJz&#10;L2Rvd25yZXYueG1sUEsFBgAAAAAEAAQA9QAAAIsDAAAAAA==&#10;" path="m48273,l73139,r,128740l48273,128740r,13l24143,128753r-13,l,128753,,86322r24130,l24130,51207r24143,l48273,xe" fillcolor="#416ea7" stroked="f" strokeweight="0">
                  <v:path arrowok="t" textboxrect="0,0,73139,128753"/>
                </v:shape>
                <v:shape id="Shape 766" o:spid="_x0000_s1468" style="position:absolute;left:9639;top:13193;width:731;height:1712;visibility:visible;mso-wrap-style:square;v-text-anchor:top" coordsize="73139,1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1qMYA&#10;AADcAAAADwAAAGRycy9kb3ducmV2LnhtbESPQWvCQBSE74X+h+UVvOlGhViiq5SKUhQqtT3o7ZF9&#10;ZmOyb0N21fTfuwWhx2FmvmFmi87W4kqtLx0rGA4SEMS50yUXCn6+V/1XED4ga6wdk4Jf8rCYPz/N&#10;MNPuxl903YdCRAj7DBWYEJpMSp8bsugHriGO3sm1FkOUbSF1i7cIt7UcJUkqLZYcFww29G4or/YX&#10;q2CzPm7Gw6oMn8vKn4vDZLc225NSvZfubQoiUBf+w4/2h1YwSV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71qMYAAADcAAAADwAAAAAAAAAAAAAAAACYAgAAZHJz&#10;L2Rvd25yZXYueG1sUEsFBgAAAAAEAAQA9QAAAIsDAAAAAA==&#10;" path="m48273,l73139,r,171171l48285,171171r,l24143,171171r,12l,171183,,65113r24143,l24143,85585r24130,l48273,xe" fillcolor="#416ea7" stroked="f" strokeweight="0">
                  <v:path arrowok="t" textboxrect="0,0,73139,171183"/>
                </v:shape>
                <v:shape id="Shape 105835" o:spid="_x0000_s1469" style="position:absolute;left:30838;top:13105;width:242;height:1800;visibility:visible;mso-wrap-style:square;v-text-anchor:top" coordsize="24143,17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2+8UA&#10;AADfAAAADwAAAGRycy9kb3ducmV2LnhtbERPTWvCQBC9F/wPyxS81U0NikTXUAoV6aGt0YPexuw0&#10;iWZnQ3aN8d93C4LHx/tepL2pRUetqywreB1FIIhzqysuFOy2Hy8zEM4ja6wtk4IbOUiXg6cFJtpe&#10;eUNd5gsRQtglqKD0vkmkdHlJBt3INsSB+7WtQR9gW0jd4jWEm1qOo2gqDVYcGkps6L2k/JxdjILT&#10;9nMf++z76+cUa3dcraab2wGVGj73b3MQnnr/EN/dax3mR5NZPIH/Pw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vb7xQAAAN8AAAAPAAAAAAAAAAAAAAAAAJgCAABkcnMv&#10;ZG93bnJldi54bWxQSwUGAAAAAAQABAD1AAAAigMAAAAA&#10;" path="m,l24143,r,179959l,179959,,e" fillcolor="#416ea7" stroked="f" strokeweight="0">
                  <v:path arrowok="t" textboxrect="0,0,24143,179959"/>
                </v:shape>
                <v:shape id="Shape 768" o:spid="_x0000_s1470" style="position:absolute;left:28644;top:13069;width:482;height:1836;visibility:visible;mso-wrap-style:square;v-text-anchor:top" coordsize="48273,183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4AsIA&#10;AADcAAAADwAAAGRycy9kb3ducmV2LnhtbERPz2vCMBS+D/Y/hDfwNlMdZltnFBEmgqfZDXZ8JG9t&#10;tXlpm6j1vzeHgceP7/d8ObhGnKkPtWcNk3EGgth4W3Op4bv4fH4DESKyxcYzabhSgOXi8WGOufUX&#10;/qLzPpYihXDIUUMVY5tLGUxFDsPYt8SJ+/O9w5hgX0rb4yWFu0ZOs0xJhzWnhgpbWldkjvuT0zAb&#10;zG/XFGry0xWbl/eV6Q5qp7QePQ2rDxCRhngX/7u3VsOrSmvTmXQE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3gCwgAAANwAAAAPAAAAAAAAAAAAAAAAAJgCAABkcnMvZG93&#10;bnJldi54bWxQSwUGAAAAAAQABAD1AAAAhwMAAAAA&#10;" path="m,l24143,r,126555l48273,126555r,57049l24143,183604r-13,l,183604,,xe" fillcolor="#416ea7" stroked="f" strokeweight="0">
                  <v:path arrowok="t" textboxrect="0,0,48273,183604"/>
                </v:shape>
                <v:shape id="Shape 769" o:spid="_x0000_s1471" style="position:absolute;left:12806;top:12703;width:732;height:2202;visibility:visible;mso-wrap-style:square;v-text-anchor:top" coordsize="73139,22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mr8QA&#10;AADcAAAADwAAAGRycy9kb3ducmV2LnhtbESP3WrCQBSE7wu+w3IE7+rGSP2JriItgjctmPYBjtlj&#10;Npg9G7IbE9/eLRR6OczMN8x2P9ha3Kn1lWMFs2kCgrhwuuJSwc/38XUFwgdkjbVjUvAgD/vd6GWL&#10;mXY9n+meh1JECPsMFZgQmkxKXxiy6KeuIY7e1bUWQ5RtKXWLfYTbWqZJspAWK44LBht6N1Tc8s5G&#10;yuVt+ExD//F15q6Zz221PLlcqcl4OGxABBrCf/ivfdIKlos1/J6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Zq/EAAAA3AAAAA8AAAAAAAAAAAAAAAAAmAIAAGRycy9k&#10;b3ducmV2LnhtbFBLBQYAAAAABAAEAPUAAACJAwAAAAA=&#10;" path="m,l24143,r,87059l48273,87059r,21945l73139,109004r,111189l48273,220193r-24143,l24130,220180,,220180,,xe" fillcolor="#416ea7" stroked="f" strokeweight="0">
                  <v:path arrowok="t" textboxrect="0,0,73139,220193"/>
                </v:shape>
                <v:shape id="Shape 770" o:spid="_x0000_s1472" style="position:absolute;left:30107;top:12381;width:731;height:2524;visibility:visible;mso-wrap-style:square;v-text-anchor:top" coordsize="73139,2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E7MEA&#10;AADcAAAADwAAAGRycy9kb3ducmV2LnhtbERPTYvCMBC9C/6HMAt707TCWukayyIogrCgVdjj0IxN&#10;sZmUJmr995uD4PHxvpfFYFtxp943jhWk0wQEceV0w7WCU7mZLED4gKyxdUwKnuShWI1HS8y1e/CB&#10;7sdQixjCPkcFJoQul9JXhiz6qeuII3dxvcUQYV9L3eMjhttWzpJkLi02HBsMdrQ2VF2PN6tgP6Ru&#10;1liz+5pvN4dnVtL+/Per1OfH8PMNItAQ3uKXe6cVZF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xOzBAAAA3AAAAA8AAAAAAAAAAAAAAAAAmAIAAGRycy9kb3du&#10;cmV2LnhtbFBLBQYAAAAABAAEAPUAAACGAwAAAAA=&#10;" path="m24130,l48273,r,130201l73139,130201r,122161l48273,252362r,13l24143,252375r-13,l,252375,,163856r24130,l24130,xe" fillcolor="#416ea7" stroked="f" strokeweight="0">
                  <v:path arrowok="t" textboxrect="0,0,73139,252375"/>
                </v:shape>
                <v:shape id="Shape 771" o:spid="_x0000_s1473" style="position:absolute;left:12075;top:11650;width:731;height:3255;visibility:visible;mso-wrap-style:square;v-text-anchor:top" coordsize="73139,325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dq8YA&#10;AADcAAAADwAAAGRycy9kb3ducmV2LnhtbESPT2vCQBTE70K/w/IKvZlNWlFJXaUVq6IH8R/0+Mi+&#10;JsHs27C71fjtu4VCj8PM/IaZzDrTiCs5X1tWkCUpCOLC6ppLBafjR38MwgdkjY1lUnAnD7PpQ2+C&#10;ubY33tP1EEoRIexzVFCF0OZS+qIigz6xLXH0vqwzGKJ0pdQObxFuGvmcpkNpsOa4UGFL84qKy+Hb&#10;KNhdVnZZ7123zbaLdHM82/eXz4FST4/d2yuIQF34D/+111rBaJT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dq8YAAADcAAAADwAAAAAAAAAAAAAAAACYAgAAZHJz&#10;L2Rvd25yZXYueG1sUEsFBgAAAAAEAAQA9QAAAIsDAAAAAA==&#10;" path="m24130,l48273,r,83388l73139,83388r,242138l48273,325526r-24143,l24130,325513,,325513,,724r24130,l24130,xe" fillcolor="#416ea7" stroked="f" strokeweight="0">
                  <v:path arrowok="t" textboxrect="0,0,73139,325526"/>
                </v:shape>
                <v:shape id="Shape 772" o:spid="_x0000_s1474" style="position:absolute;left:10370;top:11562;width:973;height:3343;visibility:visible;mso-wrap-style:square;v-text-anchor:top" coordsize="97282,33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TBsUA&#10;AADcAAAADwAAAGRycy9kb3ducmV2LnhtbESPT4vCMBTE78J+h/AWvIimq+KfrlFEEL2J7uL52bxt&#10;yzYvpUlt9dMbQfA4zMxvmMWqNYW4UuVyywq+BhEI4sTqnFMFvz/b/gyE88gaC8uk4EYOVsuPzgJj&#10;bRs+0vXkUxEg7GJUkHlfxlK6JCODbmBL4uD92cqgD7JKpa6wCXBTyGEUTaTBnMNChiVtMkr+T7VR&#10;cDn05sV9XN/Hm9mtrfNdcx4dUqW6n+36G4Sn1r/Dr/ZeK5hOh/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BMGxQAAANwAAAAPAAAAAAAAAAAAAAAAAJgCAABkcnMv&#10;ZG93bnJldi54bWxQSwUGAAAAAAQABAD1AAAAigMAAAAA&#10;" path="m72415,l97282,r,334302l72415,334302r,-13l48285,334289r-12,l24143,334289r,13l,334302,,136055r24143,l24143,27787r24130,l48273,2184r24142,l72415,xe" fillcolor="#416ea7" stroked="f" strokeweight="0">
                  <v:path arrowok="t" textboxrect="0,0,97282,334302"/>
                </v:shape>
                <v:shape id="Shape 773" o:spid="_x0000_s1475" style="position:absolute;left:11343;top:10706;width:732;height:4199;visibility:visible;mso-wrap-style:square;v-text-anchor:top" coordsize="73139,41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uf8UA&#10;AADcAAAADwAAAGRycy9kb3ducmV2LnhtbESPT4vCMBTE78J+h/AWvGm6in+oRhFhlz3sxSqot2fz&#10;ti02L7VJtX57Iwgeh5n5DTNftqYUV6pdYVnBVz8CQZxaXXCmYLf97k1BOI+ssbRMCu7kYLn46Mwx&#10;1vbGG7omPhMBwi5GBbn3VSylS3My6Pq2Ig7ev60N+iDrTOoabwFuSjmIorE0WHBYyLGidU7pOWmM&#10;Avz5S0e+SU7N/nzfu4MdRcnlqFT3s13NQHhq/Tv8av9qBZPJE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W5/xQAAANwAAAAPAAAAAAAAAAAAAAAAAJgCAABkcnMv&#10;ZG93bnJldi54bWxQSwUGAAAAAAQABAD1AAAAigMAAAAA&#10;" path="m48273,l73139,r,419888l48273,419888r,12l24143,419900r,l,419900,,39510r24130,l24130,32194r24143,l48273,xe" fillcolor="#416ea7" stroked="f" strokeweight="0">
                  <v:path arrowok="t" textboxrect="0,0,73139,419900"/>
                </v:shape>
                <v:shape id="Shape 774" o:spid="_x0000_s1476" style="position:absolute;left:3304;top:10457;width:483;height:4448;visibility:visible;mso-wrap-style:square;v-text-anchor:top" coordsize="48273,44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kcYA&#10;AADcAAAADwAAAGRycy9kb3ducmV2LnhtbESPT2vCQBTE7wW/w/IEL6VuLP5NXcUKBQUFTfXg7ZF9&#10;TYLZtyG7avrtXUHwOMzMb5jpvDGluFLtCssKet0IBHFqdcGZgsPvz8cYhPPIGkvLpOCfHMxnrbcp&#10;xtreeE/XxGciQNjFqCD3voqldGlOBl3XVsTB+7O1QR9knUld4y3ATSk/o2goDRYcFnKsaJlTek4u&#10;RsH2uPo+7YrNYN2n8zp5P02a3XKrVKfdLL5AeGr8K/xsr7SC0agP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h/kcYAAADcAAAADwAAAAAAAAAAAAAAAACYAgAAZHJz&#10;L2Rvd25yZXYueG1sUEsFBgAAAAAEAAQA9QAAAIsDAAAAAA==&#10;" path="m,l24143,r,231153l48273,231153r,213601l24143,444754r-13,l,444754,,xe" fillcolor="#416ea7" stroked="f" strokeweight="0">
                  <v:path arrowok="t" textboxrect="0,0,48273,444754"/>
                </v:shape>
                <v:shape id="Shape 775" o:spid="_x0000_s1477" style="position:absolute;left:1841;top:10026;width:731;height:4879;visibility:visible;mso-wrap-style:square;v-text-anchor:top" coordsize="73139,48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4lcQA&#10;AADcAAAADwAAAGRycy9kb3ducmV2LnhtbESPzWrCQBSF9wXfYbiCm1InBmskOooaat3WZtHlJXOb&#10;pGbuhJmppm/fEQpdHs7Px1lvB9OJKznfWlYwmyYgiCurW64VlO8vT0sQPiBr7CyTgh/ysN2MHtaY&#10;a3vjN7qeQy3iCPscFTQh9LmUvmrIoJ/anjh6n9YZDFG6WmqHtzhuOpkmyUIabDkSGuzp0FB1OX+b&#10;yK0e587wbvZVdq+L/fwjLag4KjUZD7sViEBD+A//tU9aQZY9w/1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eJXEAAAA3AAAAA8AAAAAAAAAAAAAAAAAmAIAAGRycy9k&#10;b3ducmV2LnhtbFBLBQYAAAAABAAEAPUAAACJAwAAAAA=&#10;" path="m24130,l48273,r,21209l73139,21209r,466712l48273,487921r-24130,l24130,487921,,487921,,14631r24130,l24130,xe" fillcolor="#416ea7" stroked="f" strokeweight="0">
                  <v:path arrowok="t" textboxrect="0,0,73139,487921"/>
                </v:shape>
                <v:shape id="Shape 776" o:spid="_x0000_s1478" style="position:absolute;left:8176;top:9791;width:731;height:5114;visibility:visible;mso-wrap-style:square;v-text-anchor:top" coordsize="73139,5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asMA&#10;AADcAAAADwAAAGRycy9kb3ducmV2LnhtbESPQYvCMBSE7wv+h/AEb2uqh7pUo4ggehG66kFvz+bZ&#10;FpuX0kTb/vuNIOxxmJlvmMWqM5V4UeNKywom4wgEcWZ1ybmC82n7/QPCeWSNlWVS0JOD1XLwtcBE&#10;25Z/6XX0uQgQdgkqKLyvEyldVpBBN7Y1cfDutjHog2xyqRtsA9xUchpFsTRYclgosKZNQdnj+DQK&#10;2J+ut0OZch/3l8uzzdY7naZKjYbdeg7CU+f/w5/2XiuYzWJ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asMAAADcAAAADwAAAAAAAAAAAAAAAACYAgAAZHJzL2Rv&#10;d25yZXYueG1sUEsFBgAAAAAEAAQA9QAAAIgDAAAAAA==&#10;" path="m,l24143,r,269939l48285,269939r,168973l73139,438912r,72415l48285,511327r,13l24143,511340r,-13l,511327,,xe" fillcolor="#416ea7" stroked="f" strokeweight="0">
                  <v:path arrowok="t" textboxrect="0,0,73139,511340"/>
                </v:shape>
                <v:shape id="Shape 105836" o:spid="_x0000_s1479" style="position:absolute;left:1592;top:9762;width:249;height:5143;visibility:visible;mso-wrap-style:square;v-text-anchor:top" coordsize="24867,51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n3sQA&#10;AADfAAAADwAAAGRycy9kb3ducmV2LnhtbERPz2vCMBS+D/wfwhO8jJmqTEo1yihTPAhT58XbI3lr&#10;y5qX0sRa/3sjDHb8+H4v172tRUetrxwrmIwTEMTamYoLBefvzVsKwgdkg7VjUnAnD+vV4GWJmXE3&#10;PlJ3CoWIIewzVFCG0GRSel2SRT92DXHkflxrMUTYFtK0eIvhtpbTJJlLixXHhhIbykvSv6erVXDY&#10;TvP91+Sc71/N5VOnJOVdd0qNhv3HAkSgPvyL/9w7E+cn7+lsDs8/E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Z97EAAAA3wAAAA8AAAAAAAAAAAAAAAAAmAIAAGRycy9k&#10;b3ducmV2LnhtbFBLBQYAAAAABAAEAPUAAACJAwAAAAA=&#10;" path="m,l24867,r,514248l,514248,,e" fillcolor="#416ea7" stroked="f" strokeweight="0">
                  <v:path arrowok="t" textboxrect="0,0,24867,514248"/>
                </v:shape>
                <v:shape id="Shape 778" o:spid="_x0000_s1480" style="position:absolute;left:27671;top:9396;width:973;height:5509;visibility:visible;mso-wrap-style:square;v-text-anchor:top" coordsize="97282,550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pkMIA&#10;AADcAAAADwAAAGRycy9kb3ducmV2LnhtbERPy2rCQBTdF/yH4QrdBJ1Ui0p0DFJbsF0UfHzAJXPz&#10;wMydkJk8+vfOQujycN67dDS16Kl1lWUFb/MYBHFmdcWFgtv1a7YB4TyyxtoyKfgjB+l+8rLDRNuB&#10;z9RffCFCCLsEFZTeN4mULivJoJvbhjhwuW0N+gDbQuoWhxBuarmI45U0WHFoKLGhj5Ky+6UzCuKf&#10;72NX3KJ8+LzmKH8378totEq9TsfDFoSn0f+Ln+6TVrBeh7XhTDg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WmQwgAAANwAAAAPAAAAAAAAAAAAAAAAAJgCAABkcnMvZG93&#10;bnJldi54bWxQSwUGAAAAAAQABAD1AAAAhwMAAAAA&#10;" path="m24143,l48285,r,57061l72415,57061r,252375l97282,309436r,241401l72415,550837r-24142,l48273,550825r-24130,l,550825,,231889r24143,l24143,xe" fillcolor="#416ea7" stroked="f" strokeweight="0">
                  <v:path arrowok="t" textboxrect="0,0,97282,550837"/>
                </v:shape>
                <v:shape id="Shape 779" o:spid="_x0000_s1481" style="position:absolute;left:6713;top:8592;width:1463;height:6313;visibility:visible;mso-wrap-style:square;v-text-anchor:top" coordsize="146291,63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vVcQA&#10;AADcAAAADwAAAGRycy9kb3ducmV2LnhtbESPzWrDMBCE74W8g9hCLyWW0oKdulFCCA30FKjzc16k&#10;jW1qrYylJO7bV4VAj8PMfMMsVqPrxJWG0HrWMMsUCGLjbcu1hsN+O52DCBHZYueZNPxQgNVy8rDA&#10;0vobf9G1irVIEA4lamhi7Espg2nIYch8T5y8sx8cxiSHWtoBbwnuOvmiVC4dtpwWGuxp05D5ri5O&#10;w/hhzq3csdr0J1UVx23++mxyrZ8ex/U7iEhj/A/f259WQ1G8wd+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L1XEAAAA3AAAAA8AAAAAAAAAAAAAAAAAmAIAAGRycy9k&#10;b3ducmV2LnhtbFBLBQYAAAAABAAEAPUAAACJAwAAAAA=&#10;" path="m49009,l73152,r,53404l97294,53404r,38773l121437,92177r,11697l146291,103874r,527431l121437,631305r-13,l97294,631305r-24142,l73152,631304r-24143,l49009,631292r-24866,l24142,631292,,631292,,621056r24142,l24142,288214r24867,l49009,xe" fillcolor="#416ea7" stroked="f" strokeweight="0">
                  <v:path arrowok="t" textboxrect="0,0,146291,631305"/>
                </v:shape>
                <v:shape id="Shape 780" o:spid="_x0000_s1482" style="position:absolute;left:2572;top:8336;width:732;height:6569;visibility:visible;mso-wrap-style:square;v-text-anchor:top" coordsize="73139,65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FmcEA&#10;AADcAAAADwAAAGRycy9kb3ducmV2LnhtbERPTYvCMBC9L/gfwgje1lQPrnQbRQRFwUWtsuxx2sy2&#10;xWZSmqj135uD4PHxvpN5Z2pxo9ZVlhWMhhEI4tzqigsF59PqcwrCeWSNtWVS8CAH81nvI8FY2zsf&#10;6Zb6QoQQdjEqKL1vYildXpJBN7QNceD+bWvQB9gWUrd4D+GmluMomkiDFYeGEhtalpRf0qtRkP0e&#10;7MSsthn70anQ62b/t/vZKzXod4tvEJ46/xa/3But4Gsa5ocz4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TxZnBAAAA3AAAAA8AAAAAAAAAAAAAAAAAmAIAAGRycy9kb3du&#10;cmV2LnhtbFBLBQYAAAAABAAEAPUAAACGAwAAAAA=&#10;" path="m24130,l48273,r,93637l73139,93637r,563271l48273,656908r-24130,l24130,656908,,656908,,38036r24130,l24130,xe" fillcolor="#416ea7" stroked="f" strokeweight="0">
                  <v:path arrowok="t" textboxrect="0,0,73139,656908"/>
                </v:shape>
                <v:shape id="Shape 105837" o:spid="_x0000_s1483" style="position:absolute;left:31080;top:4459;width:2677;height:10446;visibility:visible;mso-wrap-style:square;v-text-anchor:top" coordsize="267741,104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IyMYA&#10;AADfAAAADwAAAGRycy9kb3ducmV2LnhtbERPTWsCMRC9F/ofwhR6Ec3aYpXVKCIt9uKhVhFvw2bc&#10;Xd1M1k3U6K83QqHHx/seTYKpxJkaV1pW0O0kIIgzq0vOFax+v9oDEM4ja6wsk4IrOZiMn59GmGp7&#10;4R86L30uYgi7FBUU3teplC4ryKDr2Jo4cjvbGPQRNrnUDV5iuKnkW5J8SIMlx4YCa5oVlB2WJ6Pg&#10;eNrO9psp7W6fq/kiLFr7sD7elHp9CdMhCE/B/4v/3N86zk96g/c+PP5EAH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IyMYAAADfAAAADwAAAAAAAAAAAAAAAACYAgAAZHJz&#10;L2Rvd25yZXYueG1sUEsFBgAAAAAEAAQA9QAAAIsDAAAAAA==&#10;" path="m,l267741,r,1044613l,1044613,,e" fillcolor="#504b47" stroked="f" strokeweight="0">
                  <v:stroke miterlimit="83231f" joinstyle="miter"/>
                  <v:path arrowok="t" textboxrect="0,0,267741,1044613"/>
                </v:shape>
                <v:shape id="Shape 105838" o:spid="_x0000_s1484" style="position:absolute;left:31080;top:14905;width:2677;height:4477;visibility:visible;mso-wrap-style:square;v-text-anchor:top" coordsize="267741,447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2N8EA&#10;AADfAAAADwAAAGRycy9kb3ducmV2LnhtbERPTWvCQBC9F/oflin0VjdtUULqKiIUBE9qep9mxyQk&#10;Oxuzq4n+eucgeHy87/lydK26UB9qzwY+Jwko4sLbmksD+eH3IwUVIrLF1jMZuFKA5eL1ZY6Z9QPv&#10;6LKPpZIQDhkaqGLsMq1DUZHDMPEdsXBH3zuMAvtS2x4HCXet/kqSmXZYszRU2NG6oqLZn52B3RZX&#10;w39aB/yjtmjOp/x2zBtj3t/G1Q+oSGN8ih/ujZX5yTT9lsHyRwDo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djfBAAAA3wAAAA8AAAAAAAAAAAAAAAAAmAIAAGRycy9kb3du&#10;cmV2LnhtbFBLBQYAAAAABAAEAPUAAACGAwAAAAA=&#10;" path="m,l267741,r,447688l,447688,,e" fillcolor="#504b47" stroked="f" strokeweight="0">
                  <v:stroke miterlimit="83231f" joinstyle="miter"/>
                  <v:path arrowok="t" textboxrect="0,0,267741,447688"/>
                </v:shape>
                <v:shape id="Shape 783" o:spid="_x0000_s1485" style="position:absolute;left:31080;top:12571;width:490;height:2334;visibility:visible;mso-wrap-style:square;v-text-anchor:top" coordsize="49009,23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Jo8YA&#10;AADcAAAADwAAAGRycy9kb3ducmV2LnhtbESP3WrCQBSE74W+w3IKvdONFjSkrmIL9keEkrQULw/Z&#10;Y5I2ezbsbk369q4g9HKYmW+Y5XowrTiR841lBdNJAoK4tLrhSsHnx3acgvABWWNrmRT8kYf16ma0&#10;xEzbnnM6FaESEcI+QwV1CF0mpS9rMugntiOO3tE6gyFKV0ntsI9w08pZksylwYbjQo0dPdVU/hS/&#10;RoF7PnyHvNRvXf++e/wqtH+Z71Ol7m6HzQOIQEP4D1/br1rBIr2Hy5l4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pJo8YAAADcAAAADwAAAAAAAAAAAAAAAACYAgAAZHJz&#10;L2Rvd25yZXYueG1sUEsFBgAAAAAEAAQA9QAAAIsDAAAAAA==&#10;" path="m24142,l49009,r,233350l24142,233350r,13l,233363,,59995r24142,l24142,xe" fillcolor="#416ea7" stroked="f" strokeweight="0">
                  <v:path arrowok="t" textboxrect="0,0,49009,233363"/>
                </v:shape>
                <v:shape id="Shape 784" o:spid="_x0000_s1486" style="position:absolute;left:31570;top:11540;width:2187;height:3365;visibility:visible;mso-wrap-style:square;v-text-anchor:top" coordsize="218719,33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XYMYA&#10;AADcAAAADwAAAGRycy9kb3ducmV2LnhtbESPQWvCQBSE7wX/w/IEb3WjFSvRVYLQEvRStdTrI/ua&#10;hGbfptnVJP56Vyj0OMzMN8xq05lKXKlxpWUFk3EEgjizuuRcwefp7XkBwnlkjZVlUtCTg8168LTC&#10;WNuWD3Q9+lwECLsYFRTe17GULivIoBvbmjh437Yx6INscqkbbAPcVHIaRXNpsOSwUGBN24Kyn+PF&#10;KHjH8/T3Y1ft+z5NT7eXr6Sdu0Sp0bBLliA8df4//NdOtYLXxQwe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UXYMYAAADcAAAADwAAAAAAAAAAAAAAAACYAgAAZHJz&#10;L2Rvd25yZXYueG1sUEsFBgAAAAAEAAQA9QAAAIsDAAAAAA==&#10;" path="m48272,l72415,r,35116l97282,35116r,54127l121424,89243r,65100l145567,154343r,31458l170434,185801r,76086l194577,261887r,15354l218719,277241r,59258l194577,336499r,l170434,336499r-24867,l145567,336486r-24143,l121424,336499r-24142,l72415,336499r-24143,l48272,336486r-24129,l24143,336499,,336499,,126555r24130,l24130,78270r24142,l48272,xe" fillcolor="#416ea7" stroked="f" strokeweight="0">
                  <v:path arrowok="t" textboxrect="0,0,218719,336499"/>
                </v:shape>
                <v:shape id="Shape 785" o:spid="_x0000_s1487" style="position:absolute;left:1592;top:19382;width:32165;height:0;visibility:visible;mso-wrap-style:square;v-text-anchor:top" coordsize="32164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qcYA&#10;AADcAAAADwAAAGRycy9kb3ducmV2LnhtbESPQWvCQBSE70L/w/IKvYhubDVqdJXWIkhvVUFye2af&#10;STD7NmS3mv57VxA8DjPzDTNftqYSF2pcaVnBoB+BIM6sLjlXsN+texMQziNrrCyTgn9ysFy8dOaY&#10;aHvlX7psfS4ChF2CCgrv60RKlxVk0PVtTRy8k20M+iCbXOoGrwFuKvkeRbE0WHJYKLCmVUHZeftn&#10;FKS774/jYZqm3SGtvuLhEUd7+lHq7bX9nIHw1Ppn+NHeaAXjyQ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woqcYAAADcAAAADwAAAAAAAAAAAAAAAACYAgAAZHJz&#10;L2Rvd25yZXYueG1sUEsFBgAAAAAEAAQA9QAAAIsDAAAAAA==&#10;" path="m,l3216491,e" filled="f" strokecolor="#181717" strokeweight=".1221mm">
                  <v:path arrowok="t" textboxrect="0,0,3216491,0"/>
                </v:shape>
                <v:shape id="Shape 786" o:spid="_x0000_s1488" style="position:absolute;left:33757;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y48QA&#10;AADcAAAADwAAAGRycy9kb3ducmV2LnhtbESPzWrDMBCE74W8g9hCb43cUtzEiRJCTKEtveTnARZr&#10;/UOslSttEuftq0Khx2FmvmGW69H16kIhdp4NPE0zUMSVtx03Bo6Ht8cZqCjIFnvPZOBGEdaryd0S&#10;C+uvvKPLXhqVIBwLNNCKDIXWsWrJYZz6gTh5tQ8OJcnQaBvwmuCu189ZlmuHHaeFFgfatlSd9mdn&#10;INQvn8fyo+4EJb/xdl6ev75LYx7ux80ClNAo/+G/9rs18DrL4fdMO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cuPEAAAA3AAAAA8AAAAAAAAAAAAAAAAAmAIAAGRycy9k&#10;b3ducmV2LnhtbFBLBQYAAAAABAAEAPUAAACJAwAAAAA=&#10;" path="m,l,20485e" filled="f" strokecolor="#181717" strokeweight=".1221mm">
                  <v:path arrowok="t" textboxrect="0,0,0,20485"/>
                </v:shape>
                <v:shape id="Shape 787" o:spid="_x0000_s1489" style="position:absolute;left:30838;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eMQA&#10;AADcAAAADwAAAGRycy9kb3ducmV2LnhtbESPzWoCQRCE74G8w9CB3OKsIajZOEpwCWjwEuMDNDu9&#10;P7jTs5lpdX17Rwh4LKrqK2q+HFynThRi69nAeJSBIi69bbk2sP/9epmBioJssfNMBi4UYbl4fJhj&#10;bv2Zf+i0k1olCMccDTQifa51LBtyGEe+J05e5YNDSTLU2gY8J7jr9GuWTbTDltNCgz2tGioPu6Mz&#10;EKq3732xqVpBmVx49V4ct3+FMc9Pw+cHKKFB7uH/9toamM6m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13jEAAAA3AAAAA8AAAAAAAAAAAAAAAAAmAIAAGRycy9k&#10;b3ducmV2LnhtbFBLBQYAAAAABAAEAPUAAACJAwAAAAA=&#10;" path="m,l,20485e" filled="f" strokecolor="#181717" strokeweight=".1221mm">
                  <v:path arrowok="t" textboxrect="0,0,0,20485"/>
                </v:shape>
                <v:shape id="Shape 788" o:spid="_x0000_s1490" style="position:absolute;left:27912;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CsEA&#10;AADcAAAADwAAAGRycy9kb3ducmV2LnhtbERPy2oCMRTdC/2HcAvuNGMRa6dGKQ6FVrrx8QGXyZ0H&#10;Tm6myVXHv28WBZeH815tBtepK4XYejYwm2agiEtvW64NnI6fkyWoKMgWO89k4E4RNuun0Qpz62+8&#10;p+tBapVCOOZooBHpc61j2ZDDOPU9ceIqHxxKgqHWNuAthbtOv2TZQjtsOTU02NO2ofJ8uDgDoZrv&#10;TsV31QrK4s7bt+Ly81sYM34ePt5BCQ3yEP+7v6yB12Vam86kI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wQwrBAAAA3AAAAA8AAAAAAAAAAAAAAAAAmAIAAGRycy9kb3du&#10;cmV2LnhtbFBLBQYAAAAABAAEAPUAAACGAwAAAAA=&#10;" path="m,l,20485e" filled="f" strokecolor="#181717" strokeweight=".1221mm">
                  <v:path arrowok="t" textboxrect="0,0,0,20485"/>
                </v:shape>
                <v:shape id="Shape 789" o:spid="_x0000_s1491" style="position:absolute;left:24986;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mkcQA&#10;AADcAAAADwAAAGRycy9kb3ducmV2LnhtbESPzWoCQRCE74G8w9BCbnHWEIyujhJcAknIxZ8HaHZ6&#10;f3CnZzPT6vr2mYDgsaiqr6jlenCdOlOIrWcDk3EGirj0tuXawGH/8TwDFQXZYueZDFwpwnr1+LDE&#10;3PoLb+m8k1olCMccDTQifa51LBtyGMe+J05e5YNDSTLU2ga8JLjr9EuWTbXDltNCgz1tGiqPu5Mz&#10;EKrX70PxVbWCMr3yZl6cfn4LY55Gw/sClNAg9/Ct/WkNvM3m8H8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85pHEAAAA3AAAAA8AAAAAAAAAAAAAAAAAmAIAAGRycy9k&#10;b3ducmV2LnhtbFBLBQYAAAAABAAEAPUAAACJAwAAAAA=&#10;" path="m,l,20485e" filled="f" strokecolor="#181717" strokeweight=".1221mm">
                  <v:path arrowok="t" textboxrect="0,0,0,20485"/>
                </v:shape>
                <v:shape id="Shape 790" o:spid="_x0000_s1492" style="position:absolute;left:22060;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0cEA&#10;AADcAAAADwAAAGRycy9kb3ducmV2LnhtbERPzWoCMRC+C32HMAVvmrWI1a1RikuhlV60PsCwmf3B&#10;zWSbjLq+fXMoePz4/tfbwXXqSiG2ng3Mphko4tLblmsDp5+PyRJUFGSLnWcycKcI283TaI259Tc+&#10;0PUotUohHHM00Ij0udaxbMhhnPqeOHGVDw4lwVBrG/CWwl2nX7JsoR22nBoa7GnXUHk+XpyBUM33&#10;p+KragVlcefdqrh8/xbGjJ+H9zdQQoM8xP/uT2vgdZXmpzPpCO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2dHBAAAA3AAAAA8AAAAAAAAAAAAAAAAAmAIAAGRycy9kb3du&#10;cmV2LnhtbFBLBQYAAAAABAAEAPUAAACGAwAAAAA=&#10;" path="m,l,20485e" filled="f" strokecolor="#181717" strokeweight=".1221mm">
                  <v:path arrowok="t" textboxrect="0,0,0,20485"/>
                </v:shape>
                <v:shape id="Shape 791" o:spid="_x0000_s1493" style="position:absolute;left:19141;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8SsQA&#10;AADcAAAADwAAAGRycy9kb3ducmV2LnhtbESPzWoCQRCE74G8w9BCbnHWEIxuHCW4BBLJReMDNDu9&#10;P7jTs5lpdX37jCB4LKrqK2qxGlynThRi69nAZJyBIi69bbk2sP/9fJ6BioJssfNMBi4UYbV8fFhg&#10;bv2Zt3TaSa0ShGOOBhqRPtc6lg05jGPfEyev8sGhJBlqbQOeE9x1+iXLptphy2mhwZ7WDZWH3dEZ&#10;CNXrZl98V62gTC+8nhfHn7/CmKfR8PEOSmiQe/jW/rIG3uYTuJ5JR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fErEAAAA3AAAAA8AAAAAAAAAAAAAAAAAmAIAAGRycy9k&#10;b3ducmV2LnhtbFBLBQYAAAAABAAEAPUAAACJAwAAAAA=&#10;" path="m,l,20485e" filled="f" strokecolor="#181717" strokeweight=".1221mm">
                  <v:path arrowok="t" textboxrect="0,0,0,20485"/>
                </v:shape>
                <v:shape id="Shape 792" o:spid="_x0000_s1494" style="position:absolute;left:16215;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iPcQA&#10;AADcAAAADwAAAGRycy9kb3ducmV2LnhtbESPzWoCQRCE74G8w9ABb3FWERM3jhJcBCO5xPgAzU7v&#10;D+70bGZaXd8+IwRyLKrqK2q5HlynLhRi69nAZJyBIi69bbk2cPzePr+CioJssfNMBm4UYb16fFhi&#10;bv2Vv+hykFolCMccDTQifa51LBtyGMe+J05e5YNDSTLU2ga8Jrjr9DTL5tphy2mhwZ42DZWnw9kZ&#10;CNVsfyw+qlZQ5jfeLIrz509hzOhpeH8DJTTIf/ivvbMGXhZTuJ9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4j3EAAAA3AAAAA8AAAAAAAAAAAAAAAAAmAIAAGRycy9k&#10;b3ducmV2LnhtbFBLBQYAAAAABAAEAPUAAACJAwAAAAA=&#10;" path="m,l,20485e" filled="f" strokecolor="#181717" strokeweight=".1221mm">
                  <v:path arrowok="t" textboxrect="0,0,0,20485"/>
                </v:shape>
                <v:shape id="Shape 793" o:spid="_x0000_s1495" style="position:absolute;left:13289;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HpsQA&#10;AADcAAAADwAAAGRycy9kb3ducmV2LnhtbESPzWoCQRCE74G8w9CB3OJsVEzcOEpwCWjwovEBmp3e&#10;H7LTs5lpdX17JxDIsaiqr6jFanCdOlOIrWcDz6MMFHHpbcu1gePXx9MrqCjIFjvPZOBKEVbL+7sF&#10;5tZfeE/ng9QqQTjmaKAR6XOtY9mQwzjyPXHyKh8cSpKh1jbgJcFdp8dZNtMOW04LDfa0bqj8Ppyc&#10;gVBNP4/FtmoFZXbl9bw47X4KYx4fhvc3UEKD/If/2htr4GU+gd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R6bEAAAA3AAAAA8AAAAAAAAAAAAAAAAAmAIAAGRycy9k&#10;b3ducmV2LnhtbFBLBQYAAAAABAAEAPUAAACJAwAAAAA=&#10;" path="m,l,20485e" filled="f" strokecolor="#181717" strokeweight=".1221mm">
                  <v:path arrowok="t" textboxrect="0,0,0,20485"/>
                </v:shape>
                <v:shape id="Shape 794" o:spid="_x0000_s1496" style="position:absolute;left:10370;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f0sQA&#10;AADcAAAADwAAAGRycy9kb3ducmV2LnhtbESPzWoCQRCE74G8w9ABb3FWERM3jhJcBCO5xPgAzU7v&#10;D+70bGZaXd8+IwRyLKrqK2q5HlynLhRi69nAZJyBIi69bbk2cPzePr+CioJssfNMBm4UYb16fFhi&#10;bv2Vv+hykFolCMccDTQifa51LBtyGMe+J05e5YNDSTLU2ga8Jrjr9DTL5tphy2mhwZ42DZWnw9kZ&#10;CNVsfyw+qlZQ5jfeLIrz509hzOhpeH8DJTTIf/ivvbMGXhYzuJ9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39LEAAAA3AAAAA8AAAAAAAAAAAAAAAAAmAIAAGRycy9k&#10;b3ducmV2LnhtbFBLBQYAAAAABAAEAPUAAACJAwAAAAA=&#10;" path="m,l,20485e" filled="f" strokecolor="#181717" strokeweight=".1221mm">
                  <v:path arrowok="t" textboxrect="0,0,0,20485"/>
                </v:shape>
                <v:shape id="Shape 795" o:spid="_x0000_s1497" style="position:absolute;left:7444;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6ScQA&#10;AADcAAAADwAAAGRycy9kb3ducmV2LnhtbESPzWoCQRCE74G8w9CB3OJsRE3cOEpwCWjwovEBmp3e&#10;H7LTs5lpdX17JxDIsaiqr6jFanCdOlOIrWcDz6MMFHHpbcu1gePXx9MrqCjIFjvPZOBKEVbL+7sF&#10;5tZfeE/ng9QqQTjmaKAR6XOtY9mQwzjyPXHyKh8cSpKh1jbgJcFdp8dZNtMOW04LDfa0bqj8Ppyc&#10;gVBNPo/FtmoFZXbl9bw47X4KYx4fhvc3UEKD/If/2htr4GU+hd8z6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eknEAAAA3AAAAA8AAAAAAAAAAAAAAAAAmAIAAGRycy9k&#10;b3ducmV2LnhtbFBLBQYAAAAABAAEAPUAAACJAwAAAAA=&#10;" path="m,l,20485e" filled="f" strokecolor="#181717" strokeweight=".1221mm">
                  <v:path arrowok="t" textboxrect="0,0,0,20485"/>
                </v:shape>
                <v:shape id="Shape 796" o:spid="_x0000_s1498" style="position:absolute;left:4518;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PsQA&#10;AADcAAAADwAAAGRycy9kb3ducmV2LnhtbESPzWrDMBCE74W8g9hAb42cUtzEjRJCTKEtveTnARZr&#10;/UOtlSttEuftq0Khx2FmvmFWm9H16kIhdp4NzGcZKOLK244bA6fj68MCVBRki71nMnCjCJv15G6F&#10;hfVX3tPlII1KEI4FGmhFhkLrWLXkMM78QJy82geHkmRotA14TXDX68csy7XDjtNCiwPtWqq+Dmdn&#10;INRPH6fyve4EJb/xblmeP79LY+6n4/YFlNAo/+G/9ps18LzM4fdMO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65D7EAAAA3AAAAA8AAAAAAAAAAAAAAAAAmAIAAGRycy9k&#10;b3ducmV2LnhtbFBLBQYAAAAABAAEAPUAAACJAwAAAAA=&#10;" path="m,l,20485e" filled="f" strokecolor="#181717" strokeweight=".1221mm">
                  <v:path arrowok="t" textboxrect="0,0,0,20485"/>
                </v:shape>
                <v:shape id="Shape 797" o:spid="_x0000_s1499" style="position:absolute;left:1592;top:19382;width:0;height:205;visibility:visible;mso-wrap-style:square;v-text-anchor:top" coordsize="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BpcQA&#10;AADcAAAADwAAAGRycy9kb3ducmV2LnhtbESPzWoCQRCE74G8w9CB3OKsIWjcOEpwCWjwEuMDNDu9&#10;P7jTs5lpdX17Rwh4LKrqK2q+HFynThRi69nAeJSBIi69bbk2sP/9enkHFQXZYueZDFwownLx+DDH&#10;3Poz/9BpJ7VKEI45GmhE+lzrWDbkMI58T5y8ygeHkmSotQ14TnDX6dcsm2iHLaeFBntaNVQedkdn&#10;IFRv3/tiU7WCMrnwalYct3+FMc9Pw+cHKKFB7uH/9toamM6m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QaXEAAAA3AAAAA8AAAAAAAAAAAAAAAAAmAIAAGRycy9k&#10;b3ducmV2LnhtbFBLBQYAAAAABAAEAPUAAACJAwAAAAA=&#10;" path="m,l,20485e" filled="f" strokecolor="#181717" strokeweight=".1221mm">
                  <v:path arrowok="t" textboxrect="0,0,0,20485"/>
                </v:shape>
                <v:shape id="Shape 798" o:spid="_x0000_s1500" style="position:absolute;left:1720;top:4609;width:28990;height:8207;visibility:visible;mso-wrap-style:square;v-text-anchor:top" coordsize="2899017,82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2tsEA&#10;AADcAAAADwAAAGRycy9kb3ducmV2LnhtbERPTYvCMBC9L/gfwgje1tRFVq3GIgVlj2pF8DY0Y1tt&#10;JqXJtt1/bw4LHh/ve5MMphYdta6yrGA2jUAQ51ZXXCi4ZPvPJQjnkTXWlknBHzlItqOPDcba9nyi&#10;7uwLEULYxaig9L6JpXR5SQbd1DbEgbvb1qAPsC2kbrEP4aaWX1H0LQ1WHBpKbCgtKX+ef42CazWk&#10;z1t/MPtldqy7h57PTsVcqcl42K1BeBr8W/zv/tEKFquwNpw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drbBAAAA3AAAAA8AAAAAAAAAAAAAAAAAmAIAAGRycy9kb3du&#10;cmV2LnhtbFBLBQYAAAAABAAEAPUAAACGAwAAAAA=&#10;" path="m,283096l24143,223838,48285,193853,72415,163855,97295,119240,121438,44615,145567,r24880,29985l194589,59245r24131,74626l243599,313093r24142,119228l291871,447687r24880,89243l340894,596912r24129,59995l389166,716153r24879,74612l438175,820763r24143,-29998l487197,790765r24130,-44628l535470,626910,560350,522300r24129,-44615l608622,462318r24879,-14631l657632,462318r24142,-14631l706653,492315r24130,l754926,492315r24143,-14630l803935,432321r24143,-14631l852221,387705r24866,-29997l901230,343078r24143,-44616l950239,268465r24143,-29997l998525,223838r24866,l1047534,223838r24143,-15355l1095820,238468r24866,29997l1144829,328447r24143,14631l1193838,357708r24143,l1242123,357708r24867,45352l1291133,432321r24143,15366l1340142,417690r24143,-14630l1388427,403060r24867,l1437437,373075r24142,29985l1485722,343078r24867,59982l1534732,432321r24142,-14631l1583741,357708r24143,-29261l1632026,357708r24867,15367l1681036,387705r24143,-14630l1730045,403060r24143,14630l1778330,477685r24130,-15367l1827339,432321r24143,-14631l1875612,432321r24879,15366l1924634,462318r24130,15367l1973644,492315r24142,29985l2021916,522300r24880,29997l2070938,507670r24130,-15355l2119948,492315r24143,l2168220,477685r24143,29985l2217242,507670r24130,14630l2265515,522300r24879,-29985l2314524,492315r24143,-14630l2363546,507670r24130,29260l2411819,536930r24879,l2460829,522300r24142,l2509114,536930r24866,-14630l2558123,507670r24143,-15355l2607132,477685r24143,-59995l2655417,447687r24867,l2704427,447687r24143,29998l2753436,507670r24143,l2801722,477685r24866,-15367l2850731,462318r24143,-14631l2899017,432321e" filled="f" strokecolor="#ce7672" strokeweight="1.44pt">
                  <v:stroke endcap="round"/>
                  <v:path arrowok="t" textboxrect="0,0,2899017,820763"/>
                </v:shape>
                <v:shape id="Shape 799" o:spid="_x0000_s1501" style="position:absolute;left:1720;top:8852;width:28990;height:7029;visibility:visible;mso-wrap-style:square;v-text-anchor:top" coordsize="2899017,70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YTcEA&#10;AADcAAAADwAAAGRycy9kb3ducmV2LnhtbESPQYvCMBSE74L/ITzBi2jqHrRWo4iw4rFVweujebbF&#10;5qU0sdZ/v1kQPA4z8w2z2fWmFh21rrKsYD6LQBDnVldcKLhefqcxCOeRNdaWScGbHOy2w8EGE21f&#10;nFF39oUIEHYJKii9bxIpXV6SQTezDXHw7rY16INsC6lbfAW4qeVPFC2kwYrDQokNHUrKH+enUcDp&#10;ra+6XB8n80wf0zjzp7TRSo1H/X4NwlPvv+FP+6QVLFcr+D8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2E3BAAAA3AAAAA8AAAAAAAAAAAAAAAAAmAIAAGRycy9kb3du&#10;cmV2LnhtbFBLBQYAAAAABAAEAPUAAACGAwAAAAA=&#10;" path="m,127279r24143,-8775l48285,68758r24130,49009l97295,58522,121438,15354,145567,r24880,32919l194589,61443r24131,70955l243599,288214r24142,80467l291871,439636r24880,-9512l340894,520103r24129,-5855l389166,600570r24879,26327l438175,702983r24143,-73152l487197,653974r24130,-30721l535470,534010r24880,-67310l584479,464515r24143,13157l633501,369418r24131,-7316l681774,352577r24879,30735l730783,347472r24143,22669l779069,327711r24866,-12433l828078,320396r24143,-43892l877087,260414r24143,-16828l925373,207747r24866,-24143l974382,199695r24143,2197l1023391,223838r24143,2197l1071677,160198r24143,-6579l1120686,152883r24143,41694l1168972,209207r24866,-10973l1217981,205549r24142,16091l1266990,242126r24143,10249l1315276,244323r24866,-29261l1364285,215062r24142,18288l1413294,278702r24143,-5119l1461579,309423r24143,18288l1510589,346735r24143,82665l1558874,392824r24867,-27064l1607884,367221r24142,37299l1656893,442570r24143,52666l1705179,476948r24866,2198l1754188,490119r24142,9499l1802460,535458r24879,-36576l1851482,532537r24130,-1461l1900491,548640r24143,2921l1948764,557416r24880,-8776l1997786,563271r24130,67297l2046796,694195r24142,-48273l2095068,617398r24880,-13170l2144091,555218r24129,17552l2192363,571310r24879,14630l2241372,618858r24143,-31457l2290394,583019r24130,-11709l2338667,556679r24879,71692l2387676,611543r24143,29998l2436698,620319r24131,-26327l2484971,581558r24143,-11709l2533980,544246r24143,-14631l2582266,520840r24866,-84862l2631275,342341r24142,-32918l2680284,375996r24143,-51943l2728570,395745r24866,21221l2777579,408915r24143,-27064l2826588,376720r24143,22682l2874874,375996r24143,27801e" filled="f" strokecolor="#af352e" strokeweight="1.44pt">
                  <v:stroke endcap="round"/>
                  <v:path arrowok="t" textboxrect="0,0,2899017,702983"/>
                </v:shape>
                <v:rect id="Rectangle 800" o:spid="_x0000_s1502" style="position:absolute;left:34556;top:18993;width:148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706602" w:rsidRDefault="00706602" w:rsidP="00C9242D">
                        <w:pPr>
                          <w:spacing w:after="160" w:line="259" w:lineRule="auto"/>
                        </w:pPr>
                        <w:r>
                          <w:rPr>
                            <w:color w:val="416EA7"/>
                            <w:w w:val="98"/>
                            <w:sz w:val="13"/>
                          </w:rPr>
                          <w:t>-60</w:t>
                        </w:r>
                      </w:p>
                    </w:txbxContent>
                  </v:textbox>
                </v:rect>
                <v:rect id="Rectangle 801" o:spid="_x0000_s1503" style="position:absolute;left:34556;top:17502;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ff8UA&#10;AADcAAAADwAAAGRycy9kb3ducmV2LnhtbESPQWvCQBSE7wX/w/KE3pqNPUiMWUXUYo7WFLS3R/Y1&#10;CWbfhuxqUn99t1DocZiZb5hsPZpW3Kl3jWUFsygGQVxa3XCl4KN4e0lAOI+ssbVMCr7JwXo1ecow&#10;1Xbgd7qffCUChF2KCmrvu1RKV9Zk0EW2Iw7el+0N+iD7SuoehwA3rXyN47k02HBYqLGjbU3l9XQz&#10;Cg5Jt7nk9jFU7f7zcD6eF7ti4ZV6no6bJQhPo/8P/7VzrSCJ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B9/xQAAANwAAAAPAAAAAAAAAAAAAAAAAJgCAABkcnMv&#10;ZG93bnJldi54bWxQSwUGAAAAAAQABAD1AAAAigMAAAAA&#10;" filled="f" stroked="f">
                  <v:textbox inset="0,0,0,0">
                    <w:txbxContent>
                      <w:p w:rsidR="00706602" w:rsidRDefault="00706602" w:rsidP="00C9242D">
                        <w:pPr>
                          <w:spacing w:after="160" w:line="259" w:lineRule="auto"/>
                        </w:pPr>
                        <w:r>
                          <w:rPr>
                            <w:color w:val="416EA7"/>
                            <w:w w:val="98"/>
                            <w:sz w:val="13"/>
                          </w:rPr>
                          <w:t>-40</w:t>
                        </w:r>
                      </w:p>
                    </w:txbxContent>
                  </v:textbox>
                </v:rect>
                <v:rect id="Rectangle 802" o:spid="_x0000_s1504" style="position:absolute;left:34556;top:16008;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BCMYA&#10;AADcAAAADwAAAGRycy9kb3ducmV2LnhtbESPQWvCQBSE7wX/w/IEb81GDyWmWUVqizm2Rki9PbLP&#10;JDT7NmS3JvbXdwsFj8PMfMNk28l04kqDay0rWEYxCOLK6pZrBafi7TEB4Tyyxs4yKbiRg+1m9pBh&#10;qu3IH3Q9+loECLsUFTTe96mUrmrIoItsTxy8ix0M+iCHWuoBxwA3nVzF8ZM02HJYaLCnl4aqr+O3&#10;UXBI+t1nbn/Guns9H8r3cr0v1l6pxXzaPYPwNPl7+L+dawVJvI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BCMYAAADcAAAADwAAAAAAAAAAAAAAAACYAgAAZHJz&#10;L2Rvd25yZXYueG1sUEsFBgAAAAAEAAQA9QAAAIsDAAAAAA==&#10;" filled="f" stroked="f">
                  <v:textbox inset="0,0,0,0">
                    <w:txbxContent>
                      <w:p w:rsidR="00706602" w:rsidRDefault="00706602" w:rsidP="00C9242D">
                        <w:pPr>
                          <w:spacing w:after="160" w:line="259" w:lineRule="auto"/>
                        </w:pPr>
                        <w:r>
                          <w:rPr>
                            <w:color w:val="416EA7"/>
                            <w:w w:val="98"/>
                            <w:sz w:val="13"/>
                          </w:rPr>
                          <w:t>-20</w:t>
                        </w:r>
                      </w:p>
                    </w:txbxContent>
                  </v:textbox>
                </v:rect>
                <v:rect id="Rectangle 803" o:spid="_x0000_s1505" style="position:absolute;left:35244;top:14515;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706602" w:rsidRDefault="00706602" w:rsidP="00C9242D">
                        <w:pPr>
                          <w:spacing w:after="160" w:line="259" w:lineRule="auto"/>
                        </w:pPr>
                        <w:r>
                          <w:rPr>
                            <w:color w:val="416EA7"/>
                            <w:w w:val="98"/>
                            <w:sz w:val="13"/>
                          </w:rPr>
                          <w:t>0</w:t>
                        </w:r>
                      </w:p>
                    </w:txbxContent>
                  </v:textbox>
                </v:rect>
                <v:rect id="Rectangle 804" o:spid="_x0000_s1506" style="position:absolute;left:34819;top:13023;width:11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706602" w:rsidRDefault="00706602" w:rsidP="00C9242D">
                        <w:pPr>
                          <w:spacing w:after="160" w:line="259" w:lineRule="auto"/>
                        </w:pPr>
                        <w:r>
                          <w:rPr>
                            <w:color w:val="416EA7"/>
                            <w:w w:val="97"/>
                            <w:sz w:val="13"/>
                          </w:rPr>
                          <w:t>20</w:t>
                        </w:r>
                      </w:p>
                    </w:txbxContent>
                  </v:textbox>
                </v:rect>
                <v:rect id="Rectangle 805" o:spid="_x0000_s1507" style="position:absolute;left:34819;top:11530;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706602" w:rsidRDefault="00706602" w:rsidP="00C9242D">
                        <w:pPr>
                          <w:spacing w:after="160" w:line="259" w:lineRule="auto"/>
                        </w:pPr>
                        <w:r>
                          <w:rPr>
                            <w:color w:val="416EA7"/>
                            <w:w w:val="97"/>
                            <w:sz w:val="13"/>
                          </w:rPr>
                          <w:t>40</w:t>
                        </w:r>
                      </w:p>
                    </w:txbxContent>
                  </v:textbox>
                </v:rect>
                <v:rect id="Rectangle 806" o:spid="_x0000_s1508" style="position:absolute;left:34819;top:10037;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706602" w:rsidRDefault="00706602" w:rsidP="00C9242D">
                        <w:pPr>
                          <w:spacing w:after="160" w:line="259" w:lineRule="auto"/>
                        </w:pPr>
                        <w:r>
                          <w:rPr>
                            <w:color w:val="416EA7"/>
                            <w:w w:val="97"/>
                            <w:sz w:val="13"/>
                          </w:rPr>
                          <w:t>60</w:t>
                        </w:r>
                      </w:p>
                    </w:txbxContent>
                  </v:textbox>
                </v:rect>
                <v:rect id="Rectangle 807" o:spid="_x0000_s1509" style="position:absolute;left:34819;top:8545;width:11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706602" w:rsidRDefault="00706602" w:rsidP="00C9242D">
                        <w:pPr>
                          <w:spacing w:after="160" w:line="259" w:lineRule="auto"/>
                        </w:pPr>
                        <w:r>
                          <w:rPr>
                            <w:color w:val="416EA7"/>
                            <w:w w:val="97"/>
                            <w:sz w:val="13"/>
                          </w:rPr>
                          <w:t>80</w:t>
                        </w:r>
                      </w:p>
                    </w:txbxContent>
                  </v:textbox>
                </v:rect>
                <v:rect id="Rectangle 808" o:spid="_x0000_s1510" style="position:absolute;left:34395;top:7052;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706602" w:rsidRDefault="00706602" w:rsidP="00C9242D">
                        <w:pPr>
                          <w:spacing w:after="160" w:line="259" w:lineRule="auto"/>
                        </w:pPr>
                        <w:r>
                          <w:rPr>
                            <w:color w:val="416EA7"/>
                            <w:w w:val="97"/>
                            <w:sz w:val="13"/>
                          </w:rPr>
                          <w:t>100</w:t>
                        </w:r>
                      </w:p>
                    </w:txbxContent>
                  </v:textbox>
                </v:rect>
                <v:rect id="Rectangle 809" o:spid="_x0000_s1511" style="position:absolute;left:34395;top:5559;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706602" w:rsidRDefault="00706602" w:rsidP="00C9242D">
                        <w:pPr>
                          <w:spacing w:after="160" w:line="259" w:lineRule="auto"/>
                        </w:pPr>
                        <w:r>
                          <w:rPr>
                            <w:color w:val="416EA7"/>
                            <w:w w:val="97"/>
                            <w:sz w:val="13"/>
                          </w:rPr>
                          <w:t>120</w:t>
                        </w:r>
                      </w:p>
                    </w:txbxContent>
                  </v:textbox>
                </v:rect>
                <v:rect id="Rectangle 810" o:spid="_x0000_s1512" style="position:absolute;left:34395;top:4068;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706602" w:rsidRDefault="00706602" w:rsidP="00C9242D">
                        <w:pPr>
                          <w:spacing w:after="160" w:line="259" w:lineRule="auto"/>
                        </w:pPr>
                        <w:r>
                          <w:rPr>
                            <w:color w:val="416EA7"/>
                            <w:w w:val="97"/>
                            <w:sz w:val="13"/>
                          </w:rPr>
                          <w:t>140</w:t>
                        </w:r>
                      </w:p>
                    </w:txbxContent>
                  </v:textbox>
                </v:rect>
                <v:rect id="Rectangle 811" o:spid="_x0000_s1513" style="position:absolute;left:91;top:18995;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706602" w:rsidRDefault="00706602" w:rsidP="00C9242D">
                        <w:pPr>
                          <w:spacing w:after="160" w:line="259" w:lineRule="auto"/>
                        </w:pPr>
                        <w:r>
                          <w:rPr>
                            <w:color w:val="AF352E"/>
                            <w:w w:val="99"/>
                            <w:sz w:val="13"/>
                          </w:rPr>
                          <w:t>-3</w:t>
                        </w:r>
                      </w:p>
                    </w:txbxContent>
                  </v:textbox>
                </v:rect>
                <v:rect id="Rectangle 812" o:spid="_x0000_s1514" style="position:absolute;left:91;top:17503;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706602" w:rsidRDefault="00706602" w:rsidP="00C9242D">
                        <w:pPr>
                          <w:spacing w:after="160" w:line="259" w:lineRule="auto"/>
                        </w:pPr>
                        <w:r>
                          <w:rPr>
                            <w:color w:val="AF352E"/>
                            <w:w w:val="99"/>
                            <w:sz w:val="13"/>
                          </w:rPr>
                          <w:t>-2</w:t>
                        </w:r>
                      </w:p>
                    </w:txbxContent>
                  </v:textbox>
                </v:rect>
                <v:rect id="Rectangle 813" o:spid="_x0000_s1515" style="position:absolute;left:91;top:16010;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706602" w:rsidRDefault="00706602" w:rsidP="00C9242D">
                        <w:pPr>
                          <w:spacing w:after="160" w:line="259" w:lineRule="auto"/>
                        </w:pPr>
                        <w:r>
                          <w:rPr>
                            <w:color w:val="AF352E"/>
                            <w:w w:val="99"/>
                            <w:sz w:val="13"/>
                          </w:rPr>
                          <w:t>-1</w:t>
                        </w:r>
                      </w:p>
                    </w:txbxContent>
                  </v:textbox>
                </v:rect>
                <v:rect id="Rectangle 814" o:spid="_x0000_s1516" style="position:absolute;left:357;top:14517;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706602" w:rsidRDefault="00706602" w:rsidP="00C9242D">
                        <w:pPr>
                          <w:spacing w:after="160" w:line="259" w:lineRule="auto"/>
                        </w:pPr>
                        <w:r>
                          <w:rPr>
                            <w:color w:val="AF352E"/>
                            <w:w w:val="98"/>
                            <w:sz w:val="13"/>
                          </w:rPr>
                          <w:t>0</w:t>
                        </w:r>
                      </w:p>
                    </w:txbxContent>
                  </v:textbox>
                </v:rect>
                <v:rect id="Rectangle 815" o:spid="_x0000_s1517" style="position:absolute;left:357;top:13024;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706602" w:rsidRDefault="00706602" w:rsidP="00C9242D">
                        <w:pPr>
                          <w:spacing w:after="160" w:line="259" w:lineRule="auto"/>
                        </w:pPr>
                        <w:r>
                          <w:rPr>
                            <w:color w:val="AF352E"/>
                            <w:w w:val="98"/>
                            <w:sz w:val="13"/>
                          </w:rPr>
                          <w:t>1</w:t>
                        </w:r>
                      </w:p>
                    </w:txbxContent>
                  </v:textbox>
                </v:rect>
                <v:rect id="Rectangle 816" o:spid="_x0000_s1518" style="position:absolute;left:357;top:11532;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706602" w:rsidRDefault="00706602" w:rsidP="00C9242D">
                        <w:pPr>
                          <w:spacing w:after="160" w:line="259" w:lineRule="auto"/>
                        </w:pPr>
                        <w:r>
                          <w:rPr>
                            <w:color w:val="AF352E"/>
                            <w:w w:val="98"/>
                            <w:sz w:val="13"/>
                          </w:rPr>
                          <w:t>2</w:t>
                        </w:r>
                      </w:p>
                    </w:txbxContent>
                  </v:textbox>
                </v:rect>
                <v:rect id="Rectangle 817" o:spid="_x0000_s1519" style="position:absolute;left:357;top:10039;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706602" w:rsidRDefault="00706602" w:rsidP="00C9242D">
                        <w:pPr>
                          <w:spacing w:after="160" w:line="259" w:lineRule="auto"/>
                        </w:pPr>
                        <w:r>
                          <w:rPr>
                            <w:color w:val="AF352E"/>
                            <w:w w:val="98"/>
                            <w:sz w:val="13"/>
                          </w:rPr>
                          <w:t>3</w:t>
                        </w:r>
                      </w:p>
                    </w:txbxContent>
                  </v:textbox>
                </v:rect>
                <v:rect id="Rectangle 818" o:spid="_x0000_s1520" style="position:absolute;left:357;top:8546;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706602" w:rsidRDefault="00706602" w:rsidP="00C9242D">
                        <w:pPr>
                          <w:spacing w:after="160" w:line="259" w:lineRule="auto"/>
                        </w:pPr>
                        <w:r>
                          <w:rPr>
                            <w:color w:val="AF352E"/>
                            <w:w w:val="98"/>
                            <w:sz w:val="13"/>
                          </w:rPr>
                          <w:t>4</w:t>
                        </w:r>
                      </w:p>
                    </w:txbxContent>
                  </v:textbox>
                </v:rect>
                <v:rect id="Rectangle 819" o:spid="_x0000_s1521" style="position:absolute;left:357;top:7054;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706602" w:rsidRDefault="00706602" w:rsidP="00C9242D">
                        <w:pPr>
                          <w:spacing w:after="160" w:line="259" w:lineRule="auto"/>
                        </w:pPr>
                        <w:r>
                          <w:rPr>
                            <w:color w:val="AF352E"/>
                            <w:w w:val="98"/>
                            <w:sz w:val="13"/>
                          </w:rPr>
                          <w:t>5</w:t>
                        </w:r>
                      </w:p>
                    </w:txbxContent>
                  </v:textbox>
                </v:rect>
                <v:rect id="Rectangle 820" o:spid="_x0000_s1522" style="position:absolute;left:357;top:556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hMAA&#10;AADcAAAADwAAAGRycy9kb3ducmV2LnhtbERPy4rCMBTdD/gP4QruxlQXUqtRRGfQpS9Qd5fm2hab&#10;m9JEW/16sxBcHs57Om9NKR5Uu8KygkE/AkGcWl1wpuB4+P+NQTiPrLG0TAqe5GA+6/xMMdG24R09&#10;9j4TIYRdggpy76tESpfmZND1bUUcuKutDfoA60zqGpsQbko5jKKRNFhwaMixomVO6W1/NwrWcbU4&#10;b+yrycq/y/q0PY1Xh7FXqtdtFxMQnlr/FX/cG60gHob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hMAAAADcAAAADwAAAAAAAAAAAAAAAACYAgAAZHJzL2Rvd25y&#10;ZXYueG1sUEsFBgAAAAAEAAQA9QAAAIUDAAAAAA==&#10;" filled="f" stroked="f">
                  <v:textbox inset="0,0,0,0">
                    <w:txbxContent>
                      <w:p w:rsidR="00706602" w:rsidRDefault="00706602" w:rsidP="00C9242D">
                        <w:pPr>
                          <w:spacing w:after="160" w:line="259" w:lineRule="auto"/>
                        </w:pPr>
                        <w:r>
                          <w:rPr>
                            <w:color w:val="AF352E"/>
                            <w:w w:val="98"/>
                            <w:sz w:val="13"/>
                          </w:rPr>
                          <w:t>6</w:t>
                        </w:r>
                      </w:p>
                    </w:txbxContent>
                  </v:textbox>
                </v:rect>
                <v:rect id="Rectangle 821" o:spid="_x0000_s1523" style="position:absolute;left:357;top:4069;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706602" w:rsidRDefault="00706602" w:rsidP="00C9242D">
                        <w:pPr>
                          <w:spacing w:after="160" w:line="259" w:lineRule="auto"/>
                        </w:pPr>
                        <w:r>
                          <w:rPr>
                            <w:color w:val="AF352E"/>
                            <w:w w:val="98"/>
                            <w:sz w:val="13"/>
                          </w:rPr>
                          <w:t>7</w:t>
                        </w:r>
                      </w:p>
                    </w:txbxContent>
                  </v:textbox>
                </v:rect>
                <v:rect id="Rectangle 822" o:spid="_x0000_s1524" style="position:absolute;left:2088;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706602" w:rsidRDefault="00706602" w:rsidP="00C9242D">
                        <w:pPr>
                          <w:spacing w:after="160" w:line="259" w:lineRule="auto"/>
                        </w:pPr>
                        <w:r>
                          <w:rPr>
                            <w:w w:val="97"/>
                            <w:sz w:val="13"/>
                          </w:rPr>
                          <w:t>2008</w:t>
                        </w:r>
                      </w:p>
                    </w:txbxContent>
                  </v:textbox>
                </v:rect>
                <v:rect id="Rectangle 823" o:spid="_x0000_s1525" style="position:absolute;left:5012;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88YA&#10;AADcAAAADwAAAGRycy9kb3ducmV2LnhtbESPQWvCQBSE7wX/w/KE3uqmE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N488YAAADcAAAADwAAAAAAAAAAAAAAAACYAgAAZHJz&#10;L2Rvd25yZXYueG1sUEsFBgAAAAAEAAQA9QAAAIsDAAAAAA==&#10;" filled="f" stroked="f">
                  <v:textbox inset="0,0,0,0">
                    <w:txbxContent>
                      <w:p w:rsidR="00706602" w:rsidRDefault="00706602" w:rsidP="00C9242D">
                        <w:pPr>
                          <w:spacing w:after="160" w:line="259" w:lineRule="auto"/>
                        </w:pPr>
                        <w:r>
                          <w:rPr>
                            <w:w w:val="97"/>
                            <w:sz w:val="13"/>
                          </w:rPr>
                          <w:t>2009</w:t>
                        </w:r>
                      </w:p>
                    </w:txbxContent>
                  </v:textbox>
                </v:rect>
                <v:rect id="Rectangle 824" o:spid="_x0000_s1526" style="position:absolute;left:7936;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gh8YA&#10;AADcAAAADwAAAGRycy9kb3ducmV2LnhtbESPQWvCQBSE7wX/w/KE3uqmQUq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gh8YAAADcAAAADwAAAAAAAAAAAAAAAACYAgAAZHJz&#10;L2Rvd25yZXYueG1sUEsFBgAAAAAEAAQA9QAAAIsDAAAAAA==&#10;" filled="f" stroked="f">
                  <v:textbox inset="0,0,0,0">
                    <w:txbxContent>
                      <w:p w:rsidR="00706602" w:rsidRDefault="00706602" w:rsidP="00C9242D">
                        <w:pPr>
                          <w:spacing w:after="160" w:line="259" w:lineRule="auto"/>
                        </w:pPr>
                        <w:r>
                          <w:rPr>
                            <w:w w:val="97"/>
                            <w:sz w:val="13"/>
                          </w:rPr>
                          <w:t>2010</w:t>
                        </w:r>
                      </w:p>
                    </w:txbxContent>
                  </v:textbox>
                </v:rect>
                <v:rect id="Rectangle 825" o:spid="_x0000_s1527" style="position:absolute;left:10860;top:19736;width:2259;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706602" w:rsidRDefault="00706602" w:rsidP="00C9242D">
                        <w:pPr>
                          <w:spacing w:after="160" w:line="259" w:lineRule="auto"/>
                        </w:pPr>
                        <w:r>
                          <w:rPr>
                            <w:w w:val="97"/>
                            <w:sz w:val="13"/>
                          </w:rPr>
                          <w:t>2011</w:t>
                        </w:r>
                      </w:p>
                    </w:txbxContent>
                  </v:textbox>
                </v:rect>
                <v:rect id="Rectangle 826" o:spid="_x0000_s1528" style="position:absolute;left:13783;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706602" w:rsidRDefault="00706602" w:rsidP="00C9242D">
                        <w:pPr>
                          <w:spacing w:after="160" w:line="259" w:lineRule="auto"/>
                        </w:pPr>
                        <w:r>
                          <w:rPr>
                            <w:w w:val="97"/>
                            <w:sz w:val="13"/>
                          </w:rPr>
                          <w:t>2012</w:t>
                        </w:r>
                      </w:p>
                    </w:txbxContent>
                  </v:textbox>
                </v:rect>
                <v:rect id="Rectangle 827" o:spid="_x0000_s1529" style="position:absolute;left:16707;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706602" w:rsidRDefault="00706602" w:rsidP="00C9242D">
                        <w:pPr>
                          <w:spacing w:after="160" w:line="259" w:lineRule="auto"/>
                        </w:pPr>
                        <w:r>
                          <w:rPr>
                            <w:w w:val="97"/>
                            <w:sz w:val="13"/>
                          </w:rPr>
                          <w:t>2013</w:t>
                        </w:r>
                      </w:p>
                    </w:txbxContent>
                  </v:textbox>
                </v:rect>
                <v:rect id="Rectangle 828" o:spid="_x0000_s1530" style="position:absolute;left:19631;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706602" w:rsidRDefault="00706602" w:rsidP="00C9242D">
                        <w:pPr>
                          <w:spacing w:after="160" w:line="259" w:lineRule="auto"/>
                        </w:pPr>
                        <w:r>
                          <w:rPr>
                            <w:w w:val="97"/>
                            <w:sz w:val="13"/>
                          </w:rPr>
                          <w:t>2014</w:t>
                        </w:r>
                      </w:p>
                    </w:txbxContent>
                  </v:textbox>
                </v:rect>
                <v:rect id="Rectangle 829" o:spid="_x0000_s1531" style="position:absolute;left:22555;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706602" w:rsidRDefault="00706602" w:rsidP="00C9242D">
                        <w:pPr>
                          <w:spacing w:after="160" w:line="259" w:lineRule="auto"/>
                        </w:pPr>
                        <w:r>
                          <w:rPr>
                            <w:w w:val="97"/>
                            <w:sz w:val="13"/>
                          </w:rPr>
                          <w:t>2015</w:t>
                        </w:r>
                      </w:p>
                    </w:txbxContent>
                  </v:textbox>
                </v:rect>
                <v:rect id="Rectangle 830" o:spid="_x0000_s1532" style="position:absolute;left:25479;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WcEA&#10;AADcAAAADwAAAGRycy9kb3ducmV2LnhtbERPy4rCMBTdC/5DuII7TVWQ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ocFnBAAAA3AAAAA8AAAAAAAAAAAAAAAAAmAIAAGRycy9kb3du&#10;cmV2LnhtbFBLBQYAAAAABAAEAPUAAACGAwAAAAA=&#10;" filled="f" stroked="f">
                  <v:textbox inset="0,0,0,0">
                    <w:txbxContent>
                      <w:p w:rsidR="00706602" w:rsidRDefault="00706602" w:rsidP="00C9242D">
                        <w:pPr>
                          <w:spacing w:after="160" w:line="259" w:lineRule="auto"/>
                        </w:pPr>
                        <w:r>
                          <w:rPr>
                            <w:w w:val="97"/>
                            <w:sz w:val="13"/>
                          </w:rPr>
                          <w:t>2016</w:t>
                        </w:r>
                      </w:p>
                    </w:txbxContent>
                  </v:textbox>
                </v:rect>
                <v:rect id="Rectangle 831" o:spid="_x0000_s1533" style="position:absolute;left:28403;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Vw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k1cLEAAAA3AAAAA8AAAAAAAAAAAAAAAAAmAIAAGRycy9k&#10;b3ducmV2LnhtbFBLBQYAAAAABAAEAPUAAACJAwAAAAA=&#10;" filled="f" stroked="f">
                  <v:textbox inset="0,0,0,0">
                    <w:txbxContent>
                      <w:p w:rsidR="00706602" w:rsidRDefault="00706602" w:rsidP="00C9242D">
                        <w:pPr>
                          <w:spacing w:after="160" w:line="259" w:lineRule="auto"/>
                        </w:pPr>
                        <w:r>
                          <w:rPr>
                            <w:w w:val="97"/>
                            <w:sz w:val="13"/>
                          </w:rPr>
                          <w:t>2017</w:t>
                        </w:r>
                      </w:p>
                    </w:txbxContent>
                  </v:textbox>
                </v:rect>
                <v:rect id="Rectangle 832" o:spid="_x0000_s1534" style="position:absolute;left:31327;top:19736;width:2260;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706602" w:rsidRDefault="00706602" w:rsidP="00C9242D">
                        <w:pPr>
                          <w:spacing w:after="160" w:line="259" w:lineRule="auto"/>
                        </w:pPr>
                        <w:r>
                          <w:rPr>
                            <w:w w:val="97"/>
                            <w:sz w:val="13"/>
                          </w:rPr>
                          <w:t>2018</w:t>
                        </w:r>
                      </w:p>
                    </w:txbxContent>
                  </v:textbox>
                </v:rect>
                <v:shape id="Shape 834" o:spid="_x0000_s1535" style="position:absolute;left:3039;top:2163;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kA8UA&#10;AADcAAAADwAAAGRycy9kb3ducmV2LnhtbESPT2vCQBTE7wW/w/IEb3VTlRJTVxFB6kELSXvx9si+&#10;JqHZtyG7zZ9v7wqCx2FmfsNsdoOpRUetqywreJtHIIhzqysuFPx8H19jEM4ja6wtk4KRHOy2k5cN&#10;Jtr2nFKX+UIECLsEFZTeN4mULi/JoJvbhjh4v7Y16INsC6lb7APc1HIRRe/SYMVhocSGDiXlf9m/&#10;UdB8UpYNl3g8d2l/XH/lI3bXg1Kz6bD/AOFp8M/wo33SCuLlCu5nw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qQDxQAAANwAAAAPAAAAAAAAAAAAAAAAAJgCAABkcnMv&#10;ZG93bnJldi54bWxQSwUGAAAAAAQABAD1AAAAigMAAAAA&#10;" path="m,l117043,e" filled="f" strokecolor="#ce7672" strokeweight="1.44pt">
                  <v:stroke endcap="round"/>
                  <v:path arrowok="t" textboxrect="0,0,117043,0"/>
                </v:shape>
                <v:rect id="Rectangle 835" o:spid="_x0000_s1536" style="position:absolute;left:4339;top:1772;width:992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706602" w:rsidRDefault="00706602" w:rsidP="00C9242D">
                        <w:pPr>
                          <w:spacing w:after="160" w:line="259" w:lineRule="auto"/>
                        </w:pPr>
                        <w:r>
                          <w:rPr>
                            <w:w w:val="104"/>
                            <w:sz w:val="13"/>
                          </w:rPr>
                          <w:t>Inflation</w:t>
                        </w:r>
                        <w:r>
                          <w:rPr>
                            <w:spacing w:val="-3"/>
                            <w:w w:val="104"/>
                            <w:sz w:val="13"/>
                          </w:rPr>
                          <w:t xml:space="preserve"> </w:t>
                        </w:r>
                        <w:r>
                          <w:rPr>
                            <w:w w:val="104"/>
                            <w:sz w:val="13"/>
                          </w:rPr>
                          <w:t>in</w:t>
                        </w:r>
                        <w:r>
                          <w:rPr>
                            <w:spacing w:val="-4"/>
                            <w:w w:val="104"/>
                            <w:sz w:val="13"/>
                          </w:rPr>
                          <w:t xml:space="preserve"> </w:t>
                        </w:r>
                        <w:r>
                          <w:rPr>
                            <w:w w:val="104"/>
                            <w:sz w:val="13"/>
                          </w:rPr>
                          <w:t>the</w:t>
                        </w:r>
                        <w:r>
                          <w:rPr>
                            <w:spacing w:val="-4"/>
                            <w:w w:val="104"/>
                            <w:sz w:val="13"/>
                          </w:rPr>
                          <w:t xml:space="preserve"> </w:t>
                        </w:r>
                        <w:r>
                          <w:rPr>
                            <w:w w:val="104"/>
                            <w:sz w:val="13"/>
                          </w:rPr>
                          <w:t>world</w:t>
                        </w:r>
                      </w:p>
                    </w:txbxContent>
                  </v:textbox>
                </v:rect>
                <v:shape id="Shape 836" o:spid="_x0000_s1537" style="position:absolute;left:3039;top:3172;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xDMUA&#10;AADcAAAADwAAAGRycy9kb3ducmV2LnhtbESP3WrCQBSE7wu+w3KE3hTdVKku0VUkUmkv/XmAQ/aY&#10;RLNnQ3Zrok/fLRS8HGbmG2a57m0tbtT6yrGG93ECgjh3puJCw+n4OVIgfEA2WDsmDXfysF4NXpaY&#10;Gtfxnm6HUIgIYZ+ihjKEJpXS5yVZ9GPXEEfv7FqLIcq2kKbFLsJtLSdJMpMWK44LJTaUlZRfDz9W&#10;Q6Yux/k2ZB+7u32oS/+tdt2b0vp12G8WIAL14Rn+b38ZDWo6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HEMxQAAANwAAAAPAAAAAAAAAAAAAAAAAJgCAABkcnMv&#10;ZG93bnJldi54bWxQSwUGAAAAAAQABAD1AAAAigMAAAAA&#10;" path="m,l117043,e" filled="f" strokecolor="#af352e" strokeweight="1.44pt">
                  <v:stroke endcap="round"/>
                  <v:path arrowok="t" textboxrect="0,0,117043,0"/>
                </v:shape>
                <v:rect id="Rectangle 837" o:spid="_x0000_s1538" style="position:absolute;left:4339;top:2778;width:1171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706602" w:rsidRDefault="00706602" w:rsidP="00C9242D">
                        <w:pPr>
                          <w:spacing w:after="160" w:line="259" w:lineRule="auto"/>
                        </w:pPr>
                        <w:r>
                          <w:rPr>
                            <w:w w:val="104"/>
                            <w:sz w:val="13"/>
                          </w:rPr>
                          <w:t>Inflation</w:t>
                        </w:r>
                        <w:r>
                          <w:rPr>
                            <w:spacing w:val="-3"/>
                            <w:w w:val="104"/>
                            <w:sz w:val="13"/>
                          </w:rPr>
                          <w:t xml:space="preserve"> </w:t>
                        </w:r>
                        <w:r>
                          <w:rPr>
                            <w:w w:val="104"/>
                            <w:sz w:val="13"/>
                          </w:rPr>
                          <w:t>in</w:t>
                        </w:r>
                        <w:r>
                          <w:rPr>
                            <w:spacing w:val="-4"/>
                            <w:w w:val="104"/>
                            <w:sz w:val="13"/>
                          </w:rPr>
                          <w:t xml:space="preserve"> </w:t>
                        </w:r>
                        <w:r>
                          <w:rPr>
                            <w:w w:val="104"/>
                            <w:sz w:val="13"/>
                          </w:rPr>
                          <w:t>the</w:t>
                        </w:r>
                        <w:r>
                          <w:rPr>
                            <w:spacing w:val="-4"/>
                            <w:w w:val="104"/>
                            <w:sz w:val="13"/>
                          </w:rPr>
                          <w:t xml:space="preserve"> </w:t>
                        </w:r>
                        <w:r>
                          <w:rPr>
                            <w:w w:val="104"/>
                            <w:sz w:val="13"/>
                          </w:rPr>
                          <w:t>euro</w:t>
                        </w:r>
                        <w:r>
                          <w:rPr>
                            <w:spacing w:val="-3"/>
                            <w:w w:val="104"/>
                            <w:sz w:val="13"/>
                          </w:rPr>
                          <w:t xml:space="preserve"> </w:t>
                        </w:r>
                        <w:r>
                          <w:rPr>
                            <w:w w:val="104"/>
                            <w:sz w:val="13"/>
                          </w:rPr>
                          <w:t>area</w:t>
                        </w:r>
                      </w:p>
                    </w:txbxContent>
                  </v:textbox>
                </v:rect>
                <v:shape id="Shape 839" o:spid="_x0000_s1539" style="position:absolute;left:3;top:966;width:35940;height:0;visibility:visible;mso-wrap-style:square;v-text-anchor:top" coordsize="3594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JD8QA&#10;AADcAAAADwAAAGRycy9kb3ducmV2LnhtbESPT2sCMRTE7wW/Q3iCt5pVS9WtUURZ8Fb8A6W3R/K6&#10;u5i8LJu4rt/eFAo9DjPzG2a16Z0VHbWh9qxgMs5AEGtvai4VXM7F6wJEiMgGrWdS8KAAm/XgZYW5&#10;8Xc+UneKpUgQDjkqqGJscimDrshhGPuGOHk/vnUYk2xLaVq8J7izcppl79JhzWmhwoZ2Fenr6eYU&#10;HKYzq7/o+7h/6z5Dv7wVc11YpUbDfvsBIlIf/8N/7YNRsJgt4f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Q/EAAAA3AAAAA8AAAAAAAAAAAAAAAAAmAIAAGRycy9k&#10;b3ducmV2LnhtbFBLBQYAAAAABAAEAPUAAACJAwAAAAA=&#10;" path="m3594026,l,e" filled="f" strokecolor="#181717" strokeweight=".26422mm">
                  <v:path arrowok="t" textboxrect="0,0,3594026,0"/>
                </v:shape>
                <v:rect id="Rectangle 840" o:spid="_x0000_s1540" style="position:absolute;left:1688;top:3536;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706602" w:rsidRDefault="00706602" w:rsidP="00C9242D">
                        <w:pPr>
                          <w:spacing w:after="160" w:line="259" w:lineRule="auto"/>
                        </w:pPr>
                        <w:r>
                          <w:rPr>
                            <w:color w:val="AF352E"/>
                            <w:w w:val="116"/>
                            <w:sz w:val="13"/>
                          </w:rPr>
                          <w:t>%</w:t>
                        </w:r>
                      </w:p>
                    </w:txbxContent>
                  </v:textbox>
                </v:rect>
                <v:rect id="Rectangle 846" o:spid="_x0000_s1541" style="position:absolute;left:-405;width:2112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706602" w:rsidRPr="00C9242D" w:rsidRDefault="00706602" w:rsidP="00C9242D">
                        <w:pPr>
                          <w:pStyle w:val="NoSpacing"/>
                          <w:jc w:val="both"/>
                          <w:rPr>
                            <w:sz w:val="16"/>
                            <w:szCs w:val="16"/>
                          </w:rPr>
                        </w:pPr>
                        <w:r w:rsidRPr="00C9242D">
                          <w:rPr>
                            <w:sz w:val="16"/>
                            <w:szCs w:val="16"/>
                          </w:rPr>
                          <w:t xml:space="preserve">Schimbare în </w:t>
                        </w:r>
                        <w:proofErr w:type="gramStart"/>
                        <w:r w:rsidRPr="00C9242D">
                          <w:rPr>
                            <w:sz w:val="16"/>
                            <w:szCs w:val="16"/>
                          </w:rPr>
                          <w:t>luna</w:t>
                        </w:r>
                        <w:proofErr w:type="gramEnd"/>
                        <w:r w:rsidRPr="00C9242D">
                          <w:rPr>
                            <w:sz w:val="16"/>
                            <w:szCs w:val="16"/>
                          </w:rPr>
                          <w:t xml:space="preserve"> anului </w:t>
                        </w:r>
                        <w:r w:rsidR="00015D9F">
                          <w:rPr>
                            <w:sz w:val="16"/>
                            <w:szCs w:val="16"/>
                          </w:rPr>
                          <w:t>precedent în</w:t>
                        </w:r>
                        <w:r w:rsidRPr="00C9242D">
                          <w:rPr>
                            <w:sz w:val="16"/>
                            <w:szCs w:val="16"/>
                          </w:rPr>
                          <w:t xml:space="preserve"> procente</w:t>
                        </w:r>
                      </w:p>
                      <w:p w:rsidR="00706602" w:rsidRPr="00C9242D" w:rsidRDefault="00706602" w:rsidP="00C9242D">
                        <w:pPr>
                          <w:spacing w:after="160" w:line="259" w:lineRule="auto"/>
                          <w:rPr>
                            <w:lang w:val="ro-RO"/>
                          </w:rPr>
                        </w:pPr>
                      </w:p>
                    </w:txbxContent>
                  </v:textbox>
                </v:rect>
                <v:rect id="Rectangle 847" o:spid="_x0000_s1542" style="position:absolute;left:30916;top:5199;width:4095;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706602" w:rsidRDefault="00706602" w:rsidP="00C9242D">
                        <w:pPr>
                          <w:spacing w:after="160" w:line="259" w:lineRule="auto"/>
                        </w:pPr>
                        <w:r>
                          <w:rPr>
                            <w:w w:val="104"/>
                            <w:sz w:val="13"/>
                          </w:rPr>
                          <w:t>Forecast</w:t>
                        </w:r>
                      </w:p>
                    </w:txbxContent>
                  </v:textbox>
                </v:rect>
                <v:rect id="Rectangle 848" o:spid="_x0000_s1543" style="position:absolute;left:31282;top:6041;width:3122;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706602" w:rsidRDefault="00706602" w:rsidP="00C9242D">
                        <w:pPr>
                          <w:spacing w:after="160" w:line="259" w:lineRule="auto"/>
                        </w:pPr>
                        <w:proofErr w:type="gramStart"/>
                        <w:r>
                          <w:rPr>
                            <w:w w:val="104"/>
                            <w:sz w:val="13"/>
                          </w:rPr>
                          <w:t>period</w:t>
                        </w:r>
                        <w:proofErr w:type="gramEnd"/>
                      </w:p>
                    </w:txbxContent>
                  </v:textbox>
                </v:rect>
                <v:rect id="Rectangle 849" o:spid="_x0000_s1544" style="position:absolute;left:32998;top:3431;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ucUA&#10;AADcAAAADwAAAGRycy9kb3ducmV2LnhtbESPT2vCQBTE74LfYXmCN90oUp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Kq5xQAAANwAAAAPAAAAAAAAAAAAAAAAAJgCAABkcnMv&#10;ZG93bnJldi54bWxQSwUGAAAAAAQABAD1AAAAigMAAAAA&#10;" filled="f" stroked="f">
                  <v:textbox inset="0,0,0,0">
                    <w:txbxContent>
                      <w:p w:rsidR="00706602" w:rsidRDefault="00706602" w:rsidP="00C9242D">
                        <w:pPr>
                          <w:spacing w:after="160" w:line="259" w:lineRule="auto"/>
                        </w:pPr>
                        <w:r>
                          <w:rPr>
                            <w:color w:val="416EA7"/>
                            <w:w w:val="116"/>
                            <w:sz w:val="13"/>
                          </w:rPr>
                          <w:t>%</w:t>
                        </w:r>
                      </w:p>
                    </w:txbxContent>
                  </v:textbox>
                </v:rect>
                <v:rect id="Rectangle 852" o:spid="_x0000_s1545" style="position:absolute;left:21646;top:2778;width:1428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706602" w:rsidRDefault="00706602" w:rsidP="00C9242D">
                        <w:pPr>
                          <w:spacing w:after="160" w:line="259" w:lineRule="auto"/>
                        </w:pPr>
                        <w:r>
                          <w:rPr>
                            <w:w w:val="106"/>
                            <w:sz w:val="13"/>
                          </w:rPr>
                          <w:t>Oil</w:t>
                        </w:r>
                        <w:r>
                          <w:rPr>
                            <w:spacing w:val="-5"/>
                            <w:w w:val="106"/>
                            <w:sz w:val="13"/>
                          </w:rPr>
                          <w:t xml:space="preserve"> </w:t>
                        </w:r>
                        <w:r>
                          <w:rPr>
                            <w:w w:val="106"/>
                            <w:sz w:val="13"/>
                          </w:rPr>
                          <w:t>price</w:t>
                        </w:r>
                        <w:r>
                          <w:rPr>
                            <w:spacing w:val="-4"/>
                            <w:w w:val="106"/>
                            <w:sz w:val="13"/>
                          </w:rPr>
                          <w:t xml:space="preserve"> </w:t>
                        </w:r>
                        <w:r>
                          <w:rPr>
                            <w:w w:val="106"/>
                            <w:sz w:val="13"/>
                          </w:rPr>
                          <w:t>changes</w:t>
                        </w:r>
                        <w:r>
                          <w:rPr>
                            <w:spacing w:val="-5"/>
                            <w:w w:val="106"/>
                            <w:sz w:val="13"/>
                          </w:rPr>
                          <w:t xml:space="preserve"> </w:t>
                        </w:r>
                        <w:r>
                          <w:rPr>
                            <w:w w:val="106"/>
                            <w:sz w:val="13"/>
                          </w:rPr>
                          <w:t>in</w:t>
                        </w:r>
                        <w:r>
                          <w:rPr>
                            <w:spacing w:val="-3"/>
                            <w:w w:val="106"/>
                            <w:sz w:val="13"/>
                          </w:rPr>
                          <w:t xml:space="preserve"> </w:t>
                        </w:r>
                        <w:r>
                          <w:rPr>
                            <w:w w:val="106"/>
                            <w:sz w:val="13"/>
                          </w:rPr>
                          <w:t>US</w:t>
                        </w:r>
                        <w:r>
                          <w:rPr>
                            <w:spacing w:val="-9"/>
                            <w:w w:val="106"/>
                            <w:sz w:val="13"/>
                          </w:rPr>
                          <w:t xml:space="preserve"> </w:t>
                        </w:r>
                        <w:r>
                          <w:rPr>
                            <w:w w:val="106"/>
                            <w:sz w:val="13"/>
                          </w:rPr>
                          <w:t>dollars</w:t>
                        </w:r>
                      </w:p>
                    </w:txbxContent>
                  </v:textbox>
                </v:rect>
                <v:shape id="Shape 105935" o:spid="_x0000_s1546" style="position:absolute;left:19990;top:2998;width:731;height:410;visibility:visible;mso-wrap-style:square;v-text-anchor:top" coordsize="73152,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1sMEA&#10;AADfAAAADwAAAGRycy9kb3ducmV2LnhtbERPTWvCQBC9F/oflhG81Y1tIjW6BrEEvDaGnofsmASz&#10;s0l21fjv3UKhx8f73maT6cSNRtdaVrBcRCCIK6tbrhWUp/ztE4TzyBo7y6TgQQ6y3evLFlNt7/xN&#10;t8LXIoSwS1FB432fSumqhgy6he2JA3e2o0Ef4FhLPeI9hJtOvkfRShpsOTQ02NOhoepSXE0okeXP&#10;2iYUm33yNQyHPL5c21ip+Wzab0B4mvy/+M991GF+lKw/Evj9EwD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NbDBAAAA3wAAAA8AAAAAAAAAAAAAAAAAmAIAAGRycy9kb3du&#10;cmV2LnhtbFBLBQYAAAAABAAEAPUAAACGAwAAAAA=&#10;" path="m,l73152,r,40970l,40970,,e" fillcolor="#416ea7" stroked="f" strokeweight="0">
                  <v:stroke endcap="round"/>
                  <v:path arrowok="t" textboxrect="0,0,73152,40970"/>
                </v:shape>
                <w10:anchorlock/>
              </v:group>
            </w:pict>
          </mc:Fallback>
        </mc:AlternateContent>
      </w:r>
    </w:p>
    <w:p w:rsidR="00D3143F" w:rsidRDefault="00D3143F" w:rsidP="003870B2">
      <w:pPr>
        <w:pStyle w:val="NoSpacing"/>
        <w:jc w:val="both"/>
        <w:rPr>
          <w:rFonts w:cstheme="minorHAnsi"/>
          <w:b/>
          <w:color w:val="632423" w:themeColor="accent2" w:themeShade="80"/>
          <w:sz w:val="24"/>
          <w:szCs w:val="24"/>
        </w:rPr>
      </w:pPr>
    </w:p>
    <w:p w:rsidR="00000229" w:rsidRPr="000C121B" w:rsidRDefault="003870B2" w:rsidP="003870B2">
      <w:pPr>
        <w:pStyle w:val="NoSpacing"/>
        <w:jc w:val="both"/>
        <w:rPr>
          <w:rFonts w:cstheme="minorHAnsi"/>
          <w:sz w:val="24"/>
          <w:szCs w:val="24"/>
        </w:rPr>
      </w:pPr>
      <w:r w:rsidRPr="000C121B">
        <w:rPr>
          <w:rFonts w:cstheme="minorHAnsi"/>
          <w:b/>
          <w:color w:val="632423" w:themeColor="accent2" w:themeShade="80"/>
          <w:sz w:val="24"/>
          <w:szCs w:val="24"/>
        </w:rPr>
        <w:t>1.2.2 Statele Unite</w:t>
      </w:r>
      <w:r w:rsidRPr="000C121B">
        <w:rPr>
          <w:rFonts w:cstheme="minorHAnsi"/>
          <w:color w:val="632423" w:themeColor="accent2" w:themeShade="80"/>
          <w:sz w:val="24"/>
          <w:szCs w:val="24"/>
        </w:rPr>
        <w:t xml:space="preserve"> </w:t>
      </w:r>
    </w:p>
    <w:p w:rsidR="00000229" w:rsidRPr="000C121B" w:rsidRDefault="00000229" w:rsidP="003870B2">
      <w:pPr>
        <w:pStyle w:val="NoSpacing"/>
        <w:jc w:val="both"/>
        <w:rPr>
          <w:rFonts w:cstheme="minorHAnsi"/>
          <w:sz w:val="24"/>
          <w:szCs w:val="24"/>
        </w:rPr>
      </w:pPr>
    </w:p>
    <w:p w:rsidR="008D11B0" w:rsidRPr="000C121B" w:rsidRDefault="003870B2" w:rsidP="009F79A0">
      <w:pPr>
        <w:pStyle w:val="NoSpacing"/>
        <w:jc w:val="both"/>
        <w:rPr>
          <w:rFonts w:cstheme="minorHAnsi"/>
          <w:sz w:val="24"/>
          <w:szCs w:val="24"/>
        </w:rPr>
      </w:pPr>
      <w:proofErr w:type="gramStart"/>
      <w:r w:rsidRPr="000C121B">
        <w:rPr>
          <w:rFonts w:cstheme="minorHAnsi"/>
          <w:sz w:val="24"/>
          <w:szCs w:val="24"/>
        </w:rPr>
        <w:t>După</w:t>
      </w:r>
      <w:r w:rsidR="00000229" w:rsidRPr="000C121B">
        <w:rPr>
          <w:rFonts w:cstheme="minorHAnsi"/>
          <w:sz w:val="24"/>
          <w:szCs w:val="24"/>
        </w:rPr>
        <w:t xml:space="preserve"> o cre</w:t>
      </w:r>
      <w:r w:rsidR="00640747" w:rsidRPr="000C121B">
        <w:rPr>
          <w:rFonts w:cstheme="minorHAnsi"/>
          <w:sz w:val="24"/>
          <w:szCs w:val="24"/>
        </w:rPr>
        <w:t>ş</w:t>
      </w:r>
      <w:r w:rsidR="00000229" w:rsidRPr="000C121B">
        <w:rPr>
          <w:rFonts w:cstheme="minorHAnsi"/>
          <w:sz w:val="24"/>
          <w:szCs w:val="24"/>
        </w:rPr>
        <w:t xml:space="preserve">tere slabă în timpul iernii </w:t>
      </w:r>
      <w:r w:rsidRPr="000C121B">
        <w:rPr>
          <w:rFonts w:cstheme="minorHAnsi"/>
          <w:sz w:val="24"/>
          <w:szCs w:val="24"/>
        </w:rPr>
        <w:t xml:space="preserve">2016/17, Statele Unite </w:t>
      </w:r>
      <w:r w:rsidR="00F37B5E" w:rsidRPr="000C121B">
        <w:rPr>
          <w:rFonts w:cstheme="minorHAnsi"/>
          <w:sz w:val="24"/>
          <w:szCs w:val="24"/>
        </w:rPr>
        <w:t>a</w:t>
      </w:r>
      <w:r w:rsidR="00000229" w:rsidRPr="000C121B">
        <w:rPr>
          <w:rFonts w:cstheme="minorHAnsi"/>
          <w:sz w:val="24"/>
          <w:szCs w:val="24"/>
        </w:rPr>
        <w:t>u</w:t>
      </w:r>
      <w:r w:rsidR="00F37B5E" w:rsidRPr="000C121B">
        <w:rPr>
          <w:rFonts w:cstheme="minorHAnsi"/>
          <w:sz w:val="24"/>
          <w:szCs w:val="24"/>
        </w:rPr>
        <w:t xml:space="preserve"> cunoscut o revenire putern</w:t>
      </w:r>
      <w:r w:rsidRPr="000C121B">
        <w:rPr>
          <w:rFonts w:cstheme="minorHAnsi"/>
          <w:sz w:val="24"/>
          <w:szCs w:val="24"/>
        </w:rPr>
        <w:t>ică în var</w:t>
      </w:r>
      <w:r w:rsidR="00000229" w:rsidRPr="000C121B">
        <w:rPr>
          <w:rFonts w:cstheme="minorHAnsi"/>
          <w:sz w:val="24"/>
          <w:szCs w:val="24"/>
        </w:rPr>
        <w:t>a anului</w:t>
      </w:r>
      <w:r w:rsidRPr="000C121B">
        <w:rPr>
          <w:rFonts w:cstheme="minorHAnsi"/>
          <w:sz w:val="24"/>
          <w:szCs w:val="24"/>
        </w:rPr>
        <w:t xml:space="preserve"> </w:t>
      </w:r>
      <w:r w:rsidR="00F37B5E" w:rsidRPr="000C121B">
        <w:rPr>
          <w:rFonts w:cstheme="minorHAnsi"/>
          <w:sz w:val="24"/>
          <w:szCs w:val="24"/>
        </w:rPr>
        <w:t>2017, cu rate ale cre</w:t>
      </w:r>
      <w:r w:rsidR="00640747" w:rsidRPr="000C121B">
        <w:rPr>
          <w:rFonts w:cstheme="minorHAnsi"/>
          <w:sz w:val="24"/>
          <w:szCs w:val="24"/>
        </w:rPr>
        <w:t>ş</w:t>
      </w:r>
      <w:r w:rsidR="00F37B5E" w:rsidRPr="000C121B">
        <w:rPr>
          <w:rFonts w:cstheme="minorHAnsi"/>
          <w:sz w:val="24"/>
          <w:szCs w:val="24"/>
        </w:rPr>
        <w:t>terii PIB</w:t>
      </w:r>
      <w:r w:rsidR="00000229" w:rsidRPr="000C121B">
        <w:rPr>
          <w:rFonts w:cstheme="minorHAnsi"/>
          <w:sz w:val="24"/>
          <w:szCs w:val="24"/>
        </w:rPr>
        <w:t>-ului</w:t>
      </w:r>
      <w:r w:rsidR="00F37B5E" w:rsidRPr="000C121B">
        <w:rPr>
          <w:rFonts w:cstheme="minorHAnsi"/>
          <w:sz w:val="24"/>
          <w:szCs w:val="24"/>
        </w:rPr>
        <w:t xml:space="preserve"> de pe</w:t>
      </w:r>
      <w:r w:rsidRPr="000C121B">
        <w:rPr>
          <w:rFonts w:cstheme="minorHAnsi"/>
          <w:sz w:val="24"/>
          <w:szCs w:val="24"/>
        </w:rPr>
        <w:t>ste 3% (a se vedea Figura 1.7).</w:t>
      </w:r>
      <w:proofErr w:type="gramEnd"/>
    </w:p>
    <w:tbl>
      <w:tblPr>
        <w:tblStyle w:val="TableGrid0"/>
        <w:tblW w:w="0" w:type="auto"/>
        <w:tblInd w:w="558" w:type="dxa"/>
        <w:tblLook w:val="04A0" w:firstRow="1" w:lastRow="0" w:firstColumn="1" w:lastColumn="0" w:noHBand="0" w:noVBand="1"/>
      </w:tblPr>
      <w:tblGrid>
        <w:gridCol w:w="1612"/>
        <w:gridCol w:w="2255"/>
        <w:gridCol w:w="855"/>
      </w:tblGrid>
      <w:tr w:rsidR="008D11B0" w:rsidRPr="000C121B" w:rsidTr="00402AAD">
        <w:trPr>
          <w:trHeight w:val="319"/>
        </w:trPr>
        <w:tc>
          <w:tcPr>
            <w:tcW w:w="1612" w:type="dxa"/>
          </w:tcPr>
          <w:p w:rsidR="008D11B0" w:rsidRPr="000C121B" w:rsidRDefault="008D11B0" w:rsidP="009F79A0">
            <w:pPr>
              <w:pStyle w:val="NoSpacing"/>
              <w:rPr>
                <w:rFonts w:cstheme="minorHAnsi"/>
                <w:b/>
                <w:sz w:val="16"/>
                <w:szCs w:val="16"/>
              </w:rPr>
            </w:pPr>
            <w:r w:rsidRPr="000C121B">
              <w:rPr>
                <w:rFonts w:cstheme="minorHAnsi"/>
                <w:b/>
                <w:sz w:val="16"/>
                <w:szCs w:val="16"/>
              </w:rPr>
              <w:t xml:space="preserve">Date ajustate sezonier     </w:t>
            </w:r>
          </w:p>
        </w:tc>
        <w:tc>
          <w:tcPr>
            <w:tcW w:w="2255" w:type="dxa"/>
          </w:tcPr>
          <w:p w:rsidR="008D11B0" w:rsidRPr="000C121B" w:rsidRDefault="008D11B0" w:rsidP="009F79A0">
            <w:pPr>
              <w:pStyle w:val="NoSpacing"/>
              <w:rPr>
                <w:rFonts w:cstheme="minorHAnsi"/>
                <w:b/>
                <w:sz w:val="16"/>
                <w:szCs w:val="16"/>
              </w:rPr>
            </w:pPr>
            <w:r w:rsidRPr="000C121B">
              <w:rPr>
                <w:rFonts w:cstheme="minorHAnsi"/>
                <w:b/>
                <w:color w:val="0070C0"/>
                <w:sz w:val="16"/>
                <w:szCs w:val="16"/>
              </w:rPr>
              <w:t>Variaţia stocuri</w:t>
            </w:r>
            <w:r w:rsidR="009F79A0" w:rsidRPr="000C121B">
              <w:rPr>
                <w:rFonts w:cstheme="minorHAnsi"/>
                <w:b/>
                <w:color w:val="0070C0"/>
                <w:sz w:val="16"/>
                <w:szCs w:val="16"/>
              </w:rPr>
              <w:t>lor</w:t>
            </w:r>
          </w:p>
        </w:tc>
        <w:tc>
          <w:tcPr>
            <w:tcW w:w="851" w:type="dxa"/>
          </w:tcPr>
          <w:p w:rsidR="008D11B0" w:rsidRPr="000C121B" w:rsidRDefault="008D11B0" w:rsidP="009F79A0">
            <w:pPr>
              <w:pStyle w:val="NoSpacing"/>
              <w:rPr>
                <w:rFonts w:cstheme="minorHAnsi"/>
                <w:b/>
                <w:sz w:val="16"/>
                <w:szCs w:val="16"/>
              </w:rPr>
            </w:pPr>
            <w:r w:rsidRPr="000C121B">
              <w:rPr>
                <w:rFonts w:cstheme="minorHAnsi"/>
                <w:b/>
                <w:color w:val="A6A6A6" w:themeColor="background1" w:themeShade="A6"/>
                <w:sz w:val="16"/>
                <w:szCs w:val="16"/>
              </w:rPr>
              <w:t>Bilan</w:t>
            </w:r>
            <w:r w:rsidRPr="000C121B">
              <w:rPr>
                <w:rFonts w:cstheme="minorHAnsi"/>
                <w:b/>
                <w:color w:val="A6A6A6" w:themeColor="background1" w:themeShade="A6"/>
                <w:sz w:val="16"/>
                <w:szCs w:val="16"/>
                <w:lang w:val="ro-RO"/>
              </w:rPr>
              <w:t>ţ</w:t>
            </w:r>
            <w:r w:rsidRPr="000C121B">
              <w:rPr>
                <w:rFonts w:cstheme="minorHAnsi"/>
                <w:b/>
                <w:color w:val="A6A6A6" w:themeColor="background1" w:themeShade="A6"/>
                <w:sz w:val="16"/>
                <w:szCs w:val="16"/>
              </w:rPr>
              <w:t>ul</w:t>
            </w:r>
          </w:p>
        </w:tc>
      </w:tr>
      <w:tr w:rsidR="008D11B0" w:rsidRPr="000C121B" w:rsidTr="00402AAD">
        <w:trPr>
          <w:trHeight w:val="356"/>
        </w:trPr>
        <w:tc>
          <w:tcPr>
            <w:tcW w:w="1612" w:type="dxa"/>
          </w:tcPr>
          <w:p w:rsidR="008D11B0" w:rsidRPr="000C121B" w:rsidRDefault="008D11B0" w:rsidP="009F79A0">
            <w:pPr>
              <w:pStyle w:val="NoSpacing"/>
              <w:rPr>
                <w:rFonts w:cstheme="minorHAnsi"/>
                <w:b/>
                <w:sz w:val="16"/>
                <w:szCs w:val="16"/>
              </w:rPr>
            </w:pPr>
          </w:p>
        </w:tc>
        <w:tc>
          <w:tcPr>
            <w:tcW w:w="2255" w:type="dxa"/>
          </w:tcPr>
          <w:p w:rsidR="008D11B0" w:rsidRPr="000C121B" w:rsidRDefault="008D11B0" w:rsidP="009F79A0">
            <w:pPr>
              <w:pStyle w:val="NoSpacing"/>
              <w:rPr>
                <w:rFonts w:cstheme="minorHAnsi"/>
                <w:b/>
                <w:color w:val="8DB3E2" w:themeColor="text2" w:themeTint="66"/>
                <w:sz w:val="16"/>
                <w:szCs w:val="16"/>
                <w:lang w:val="en-GB"/>
              </w:rPr>
            </w:pPr>
            <w:r w:rsidRPr="000C121B">
              <w:rPr>
                <w:rFonts w:cstheme="minorHAnsi"/>
                <w:b/>
                <w:color w:val="8DB3E2" w:themeColor="text2" w:themeTint="66"/>
                <w:sz w:val="16"/>
                <w:szCs w:val="16"/>
              </w:rPr>
              <w:t xml:space="preserve">Cererea internă finală </w:t>
            </w:r>
            <w:r w:rsidRPr="000C121B">
              <w:rPr>
                <w:rFonts w:cstheme="minorHAnsi"/>
                <w:b/>
                <w:color w:val="8DB3E2" w:themeColor="text2" w:themeTint="66"/>
                <w:sz w:val="16"/>
                <w:szCs w:val="16"/>
                <w:lang w:val="en-GB"/>
              </w:rPr>
              <w:t>(exclusiv stocurile)</w:t>
            </w:r>
          </w:p>
          <w:p w:rsidR="008D11B0" w:rsidRPr="000C121B" w:rsidRDefault="008D11B0" w:rsidP="009F79A0">
            <w:pPr>
              <w:pStyle w:val="NoSpacing"/>
              <w:rPr>
                <w:rFonts w:cstheme="minorHAnsi"/>
                <w:b/>
                <w:sz w:val="16"/>
                <w:szCs w:val="16"/>
              </w:rPr>
            </w:pPr>
          </w:p>
        </w:tc>
        <w:tc>
          <w:tcPr>
            <w:tcW w:w="851" w:type="dxa"/>
          </w:tcPr>
          <w:p w:rsidR="008D11B0" w:rsidRPr="000C121B" w:rsidRDefault="008D11B0" w:rsidP="009F79A0">
            <w:pPr>
              <w:pStyle w:val="NoSpacing"/>
              <w:rPr>
                <w:rFonts w:cstheme="minorHAnsi"/>
                <w:b/>
                <w:sz w:val="16"/>
                <w:szCs w:val="16"/>
              </w:rPr>
            </w:pPr>
            <w:r w:rsidRPr="000C121B">
              <w:rPr>
                <w:rFonts w:cstheme="minorHAnsi"/>
                <w:b/>
                <w:color w:val="943634" w:themeColor="accent2" w:themeShade="BF"/>
                <w:sz w:val="16"/>
                <w:szCs w:val="16"/>
              </w:rPr>
              <w:t>Creşterea PIB real</w:t>
            </w:r>
          </w:p>
        </w:tc>
      </w:tr>
    </w:tbl>
    <w:p w:rsidR="008D11B0" w:rsidRPr="000C121B" w:rsidRDefault="008D11B0" w:rsidP="009F79A0">
      <w:pPr>
        <w:pStyle w:val="NoSpacing"/>
        <w:rPr>
          <w:rFonts w:cstheme="minorHAnsi"/>
          <w:b/>
          <w:sz w:val="16"/>
          <w:szCs w:val="16"/>
        </w:rPr>
      </w:pPr>
    </w:p>
    <w:p w:rsidR="008D11B0" w:rsidRPr="000C121B" w:rsidRDefault="008D11B0" w:rsidP="00531609">
      <w:pPr>
        <w:pStyle w:val="NoSpacing"/>
        <w:jc w:val="both"/>
        <w:rPr>
          <w:rFonts w:cstheme="minorHAnsi"/>
          <w:sz w:val="24"/>
          <w:szCs w:val="24"/>
        </w:rPr>
      </w:pPr>
      <w:r w:rsidRPr="000C121B">
        <w:rPr>
          <w:rFonts w:eastAsia="Calibri" w:cstheme="minorHAnsi"/>
          <w:noProof/>
          <w:color w:val="181717"/>
          <w:sz w:val="18"/>
        </w:rPr>
        <w:drawing>
          <wp:inline distT="0" distB="0" distL="0" distR="0" wp14:anchorId="49F5A9A3" wp14:editId="70799F9D">
            <wp:extent cx="3440115" cy="1854200"/>
            <wp:effectExtent l="0" t="0" r="8255" b="0"/>
            <wp:docPr id="5" name="Picture 5"/>
            <wp:cNvGraphicFramePr/>
            <a:graphic xmlns:a="http://schemas.openxmlformats.org/drawingml/2006/main">
              <a:graphicData uri="http://schemas.openxmlformats.org/drawingml/2006/picture">
                <pic:pic xmlns:pic="http://schemas.openxmlformats.org/drawingml/2006/picture">
                  <pic:nvPicPr>
                    <pic:cNvPr id="99944" name="Picture 99944"/>
                    <pic:cNvPicPr/>
                  </pic:nvPicPr>
                  <pic:blipFill>
                    <a:blip r:embed="rId8"/>
                    <a:stretch>
                      <a:fillRect/>
                    </a:stretch>
                  </pic:blipFill>
                  <pic:spPr>
                    <a:xfrm>
                      <a:off x="0" y="0"/>
                      <a:ext cx="3443943" cy="1856263"/>
                    </a:xfrm>
                    <a:prstGeom prst="rect">
                      <a:avLst/>
                    </a:prstGeom>
                  </pic:spPr>
                </pic:pic>
              </a:graphicData>
            </a:graphic>
          </wp:inline>
        </w:drawing>
      </w:r>
    </w:p>
    <w:p w:rsidR="008D11B0" w:rsidRPr="000C121B" w:rsidRDefault="008D11B0" w:rsidP="00531609">
      <w:pPr>
        <w:pStyle w:val="NoSpacing"/>
        <w:jc w:val="both"/>
        <w:rPr>
          <w:rFonts w:cstheme="minorHAnsi"/>
          <w:sz w:val="24"/>
          <w:szCs w:val="24"/>
        </w:rPr>
      </w:pPr>
    </w:p>
    <w:p w:rsidR="00531609" w:rsidRPr="000C121B" w:rsidRDefault="00F37B5E" w:rsidP="00531609">
      <w:pPr>
        <w:pStyle w:val="NoSpacing"/>
        <w:jc w:val="both"/>
        <w:rPr>
          <w:rFonts w:cstheme="minorHAnsi"/>
          <w:sz w:val="24"/>
          <w:szCs w:val="24"/>
        </w:rPr>
      </w:pPr>
      <w:r w:rsidRPr="000C121B">
        <w:rPr>
          <w:rFonts w:cstheme="minorHAnsi"/>
          <w:sz w:val="24"/>
          <w:szCs w:val="24"/>
        </w:rPr>
        <w:t>De</w:t>
      </w:r>
      <w:r w:rsidR="00640747" w:rsidRPr="000C121B">
        <w:rPr>
          <w:rFonts w:cstheme="minorHAnsi"/>
          <w:sz w:val="24"/>
          <w:szCs w:val="24"/>
        </w:rPr>
        <w:t>ş</w:t>
      </w:r>
      <w:r w:rsidRPr="000C121B">
        <w:rPr>
          <w:rFonts w:cstheme="minorHAnsi"/>
          <w:sz w:val="24"/>
          <w:szCs w:val="24"/>
        </w:rPr>
        <w:t>i consumul priv</w:t>
      </w:r>
      <w:r w:rsidR="003870B2" w:rsidRPr="000C121B">
        <w:rPr>
          <w:rFonts w:cstheme="minorHAnsi"/>
          <w:sz w:val="24"/>
          <w:szCs w:val="24"/>
        </w:rPr>
        <w:t xml:space="preserve">at </w:t>
      </w:r>
      <w:r w:rsidR="00640747" w:rsidRPr="000C121B">
        <w:rPr>
          <w:rFonts w:cstheme="minorHAnsi"/>
          <w:sz w:val="24"/>
          <w:szCs w:val="24"/>
        </w:rPr>
        <w:t>ş</w:t>
      </w:r>
      <w:r w:rsidR="003870B2" w:rsidRPr="000C121B">
        <w:rPr>
          <w:rFonts w:cstheme="minorHAnsi"/>
          <w:sz w:val="24"/>
          <w:szCs w:val="24"/>
        </w:rPr>
        <w:t>i activitatea de investi</w:t>
      </w:r>
      <w:r w:rsidR="00640747" w:rsidRPr="000C121B">
        <w:rPr>
          <w:rFonts w:cstheme="minorHAnsi"/>
          <w:sz w:val="24"/>
          <w:szCs w:val="24"/>
        </w:rPr>
        <w:t>ţ</w:t>
      </w:r>
      <w:r w:rsidR="003870B2" w:rsidRPr="000C121B">
        <w:rPr>
          <w:rFonts w:cstheme="minorHAnsi"/>
          <w:sz w:val="24"/>
          <w:szCs w:val="24"/>
        </w:rPr>
        <w:t xml:space="preserve">ii au fost </w:t>
      </w:r>
      <w:r w:rsidR="00000229" w:rsidRPr="000C121B">
        <w:rPr>
          <w:rFonts w:cstheme="minorHAnsi"/>
          <w:sz w:val="24"/>
          <w:szCs w:val="24"/>
        </w:rPr>
        <w:t>atenua</w:t>
      </w:r>
      <w:r w:rsidRPr="000C121B">
        <w:rPr>
          <w:rFonts w:cstheme="minorHAnsi"/>
          <w:sz w:val="24"/>
          <w:szCs w:val="24"/>
        </w:rPr>
        <w:t>te în trim</w:t>
      </w:r>
      <w:r w:rsidR="003870B2" w:rsidRPr="000C121B">
        <w:rPr>
          <w:rFonts w:cstheme="minorHAnsi"/>
          <w:sz w:val="24"/>
          <w:szCs w:val="24"/>
        </w:rPr>
        <w:t xml:space="preserve">estrul al treilea prin impactul </w:t>
      </w:r>
      <w:r w:rsidRPr="000C121B">
        <w:rPr>
          <w:rFonts w:cstheme="minorHAnsi"/>
          <w:sz w:val="24"/>
          <w:szCs w:val="24"/>
        </w:rPr>
        <w:t>uraganel</w:t>
      </w:r>
      <w:r w:rsidR="00000229" w:rsidRPr="000C121B">
        <w:rPr>
          <w:rFonts w:cstheme="minorHAnsi"/>
          <w:sz w:val="24"/>
          <w:szCs w:val="24"/>
        </w:rPr>
        <w:t>or</w:t>
      </w:r>
      <w:r w:rsidRPr="000C121B">
        <w:rPr>
          <w:rFonts w:cstheme="minorHAnsi"/>
          <w:sz w:val="24"/>
          <w:szCs w:val="24"/>
        </w:rPr>
        <w:t xml:space="preserve"> din Texas </w:t>
      </w:r>
      <w:r w:rsidR="00640747" w:rsidRPr="000C121B">
        <w:rPr>
          <w:rFonts w:cstheme="minorHAnsi"/>
          <w:sz w:val="24"/>
          <w:szCs w:val="24"/>
        </w:rPr>
        <w:t>ş</w:t>
      </w:r>
      <w:r w:rsidRPr="000C121B">
        <w:rPr>
          <w:rFonts w:cstheme="minorHAnsi"/>
          <w:sz w:val="24"/>
          <w:szCs w:val="24"/>
        </w:rPr>
        <w:t xml:space="preserve">i Florida, </w:t>
      </w:r>
      <w:r w:rsidR="0058296B" w:rsidRPr="000C121B">
        <w:rPr>
          <w:rFonts w:cstheme="minorHAnsi"/>
          <w:sz w:val="24"/>
          <w:szCs w:val="24"/>
        </w:rPr>
        <w:t xml:space="preserve">afacerile au crescut constant. </w:t>
      </w:r>
      <w:r w:rsidRPr="000C121B">
        <w:rPr>
          <w:rFonts w:cstheme="minorHAnsi"/>
          <w:sz w:val="24"/>
          <w:szCs w:val="24"/>
        </w:rPr>
        <w:t xml:space="preserve"> În plus, sectorul public </w:t>
      </w:r>
      <w:proofErr w:type="gramStart"/>
      <w:r w:rsidRPr="000C121B">
        <w:rPr>
          <w:rFonts w:cstheme="minorHAnsi"/>
          <w:sz w:val="24"/>
          <w:szCs w:val="24"/>
        </w:rPr>
        <w:t>a</w:t>
      </w:r>
      <w:proofErr w:type="gramEnd"/>
      <w:r w:rsidRPr="000C121B">
        <w:rPr>
          <w:rFonts w:cstheme="minorHAnsi"/>
          <w:sz w:val="24"/>
          <w:szCs w:val="24"/>
        </w:rPr>
        <w:t xml:space="preserve"> </w:t>
      </w:r>
      <w:r w:rsidR="003870B2" w:rsidRPr="00015D9F">
        <w:rPr>
          <w:rFonts w:cstheme="minorHAnsi"/>
          <w:sz w:val="24"/>
          <w:szCs w:val="24"/>
        </w:rPr>
        <w:t xml:space="preserve">intervenit </w:t>
      </w:r>
      <w:r w:rsidR="00015D9F">
        <w:rPr>
          <w:rFonts w:cstheme="minorHAnsi"/>
          <w:sz w:val="24"/>
          <w:szCs w:val="24"/>
        </w:rPr>
        <w:t xml:space="preserve">oferind </w:t>
      </w:r>
      <w:r w:rsidRPr="00015D9F">
        <w:rPr>
          <w:rFonts w:cstheme="minorHAnsi"/>
          <w:sz w:val="24"/>
          <w:szCs w:val="24"/>
        </w:rPr>
        <w:t>sprijin.</w:t>
      </w:r>
      <w:r w:rsidRPr="000C121B">
        <w:rPr>
          <w:rFonts w:cstheme="minorHAnsi"/>
          <w:sz w:val="24"/>
          <w:szCs w:val="24"/>
        </w:rPr>
        <w:t xml:space="preserve"> Ca rezultat, </w:t>
      </w:r>
      <w:r w:rsidR="003870B2" w:rsidRPr="000C121B">
        <w:rPr>
          <w:rFonts w:cstheme="minorHAnsi"/>
          <w:sz w:val="24"/>
          <w:szCs w:val="24"/>
        </w:rPr>
        <w:t>diferen</w:t>
      </w:r>
      <w:r w:rsidR="00640747" w:rsidRPr="000C121B">
        <w:rPr>
          <w:rFonts w:cstheme="minorHAnsi"/>
          <w:sz w:val="24"/>
          <w:szCs w:val="24"/>
        </w:rPr>
        <w:t>ţ</w:t>
      </w:r>
      <w:r w:rsidR="003870B2" w:rsidRPr="000C121B">
        <w:rPr>
          <w:rFonts w:cstheme="minorHAnsi"/>
          <w:sz w:val="24"/>
          <w:szCs w:val="24"/>
        </w:rPr>
        <w:t>a de produc</w:t>
      </w:r>
      <w:r w:rsidR="00640747" w:rsidRPr="000C121B">
        <w:rPr>
          <w:rFonts w:cstheme="minorHAnsi"/>
          <w:sz w:val="24"/>
          <w:szCs w:val="24"/>
        </w:rPr>
        <w:t>ţ</w:t>
      </w:r>
      <w:r w:rsidR="003870B2" w:rsidRPr="000C121B">
        <w:rPr>
          <w:rFonts w:cstheme="minorHAnsi"/>
          <w:sz w:val="24"/>
          <w:szCs w:val="24"/>
        </w:rPr>
        <w:t>ie</w:t>
      </w:r>
      <w:r w:rsidR="009F79A0" w:rsidRPr="000C121B">
        <w:rPr>
          <w:rFonts w:cstheme="minorHAnsi"/>
          <w:sz w:val="24"/>
          <w:szCs w:val="24"/>
        </w:rPr>
        <w:t>/</w:t>
      </w:r>
      <w:r w:rsidR="009F79A0" w:rsidRPr="00015D9F">
        <w:rPr>
          <w:rFonts w:cstheme="minorHAnsi"/>
          <w:i/>
          <w:sz w:val="24"/>
          <w:szCs w:val="24"/>
        </w:rPr>
        <w:t>output gap</w:t>
      </w:r>
      <w:r w:rsidR="003870B2" w:rsidRPr="000C121B">
        <w:rPr>
          <w:rFonts w:cstheme="minorHAnsi"/>
          <w:sz w:val="24"/>
          <w:szCs w:val="24"/>
        </w:rPr>
        <w:t xml:space="preserve"> </w:t>
      </w:r>
      <w:r w:rsidR="0058296B" w:rsidRPr="000C121B">
        <w:rPr>
          <w:rFonts w:cstheme="minorHAnsi"/>
          <w:sz w:val="24"/>
          <w:szCs w:val="24"/>
        </w:rPr>
        <w:t xml:space="preserve">estimată de </w:t>
      </w:r>
      <w:r w:rsidRPr="000C121B">
        <w:rPr>
          <w:rFonts w:cstheme="minorHAnsi"/>
          <w:sz w:val="24"/>
          <w:szCs w:val="24"/>
        </w:rPr>
        <w:t xml:space="preserve">Biroul </w:t>
      </w:r>
      <w:r w:rsidR="0058296B" w:rsidRPr="000C121B">
        <w:rPr>
          <w:rFonts w:cstheme="minorHAnsi"/>
          <w:sz w:val="24"/>
          <w:szCs w:val="24"/>
        </w:rPr>
        <w:t xml:space="preserve">pentru </w:t>
      </w:r>
      <w:r w:rsidRPr="000C121B">
        <w:rPr>
          <w:rFonts w:cstheme="minorHAnsi"/>
          <w:sz w:val="24"/>
          <w:szCs w:val="24"/>
        </w:rPr>
        <w:t>Buget</w:t>
      </w:r>
      <w:r w:rsidR="0058296B" w:rsidRPr="000C121B">
        <w:rPr>
          <w:rFonts w:cstheme="minorHAnsi"/>
          <w:sz w:val="24"/>
          <w:szCs w:val="24"/>
        </w:rPr>
        <w:t xml:space="preserve"> al</w:t>
      </w:r>
      <w:r w:rsidR="003870B2" w:rsidRPr="000C121B">
        <w:rPr>
          <w:rFonts w:cstheme="minorHAnsi"/>
          <w:sz w:val="24"/>
          <w:szCs w:val="24"/>
        </w:rPr>
        <w:t xml:space="preserve"> Congresului a fost închis</w:t>
      </w:r>
      <w:r w:rsidR="0058296B" w:rsidRPr="000C121B">
        <w:rPr>
          <w:rFonts w:cstheme="minorHAnsi"/>
          <w:sz w:val="24"/>
          <w:szCs w:val="24"/>
        </w:rPr>
        <w:t>ă</w:t>
      </w:r>
      <w:r w:rsidR="003870B2" w:rsidRPr="000C121B">
        <w:rPr>
          <w:rFonts w:cstheme="minorHAnsi"/>
          <w:sz w:val="24"/>
          <w:szCs w:val="24"/>
        </w:rPr>
        <w:t xml:space="preserve"> </w:t>
      </w:r>
      <w:r w:rsidR="00640747" w:rsidRPr="000C121B">
        <w:rPr>
          <w:rFonts w:cstheme="minorHAnsi"/>
          <w:sz w:val="24"/>
          <w:szCs w:val="24"/>
        </w:rPr>
        <w:t>ş</w:t>
      </w:r>
      <w:r w:rsidR="003870B2" w:rsidRPr="000C121B">
        <w:rPr>
          <w:rFonts w:cstheme="minorHAnsi"/>
          <w:sz w:val="24"/>
          <w:szCs w:val="24"/>
        </w:rPr>
        <w:t xml:space="preserve">i </w:t>
      </w:r>
      <w:r w:rsidR="0058296B" w:rsidRPr="000C121B">
        <w:rPr>
          <w:rFonts w:cstheme="minorHAnsi"/>
          <w:sz w:val="24"/>
          <w:szCs w:val="24"/>
        </w:rPr>
        <w:t>e</w:t>
      </w:r>
      <w:r w:rsidRPr="000C121B">
        <w:rPr>
          <w:rFonts w:cstheme="minorHAnsi"/>
          <w:sz w:val="24"/>
          <w:szCs w:val="24"/>
        </w:rPr>
        <w:t>conomia Statelor Unite a intrat într-</w:t>
      </w:r>
      <w:r w:rsidR="009C1720">
        <w:rPr>
          <w:rFonts w:cstheme="minorHAnsi"/>
          <w:sz w:val="24"/>
          <w:szCs w:val="24"/>
        </w:rPr>
        <w:t>o perioadă de creştere/</w:t>
      </w:r>
      <w:r w:rsidR="0058296B" w:rsidRPr="000C121B">
        <w:rPr>
          <w:rFonts w:cstheme="minorHAnsi"/>
          <w:sz w:val="24"/>
          <w:szCs w:val="24"/>
        </w:rPr>
        <w:t xml:space="preserve"> boom</w:t>
      </w:r>
      <w:r w:rsidR="003870B2" w:rsidRPr="000C121B">
        <w:rPr>
          <w:rFonts w:cstheme="minorHAnsi"/>
          <w:sz w:val="24"/>
          <w:szCs w:val="24"/>
        </w:rPr>
        <w:t xml:space="preserve">, ajungând la </w:t>
      </w:r>
      <w:r w:rsidR="0058296B" w:rsidRPr="000C121B">
        <w:rPr>
          <w:rFonts w:cstheme="minorHAnsi"/>
          <w:sz w:val="24"/>
          <w:szCs w:val="24"/>
        </w:rPr>
        <w:t xml:space="preserve">un nivel global al ratei de creştere </w:t>
      </w:r>
      <w:r w:rsidR="003870B2" w:rsidRPr="000C121B">
        <w:rPr>
          <w:rFonts w:cstheme="minorHAnsi"/>
          <w:sz w:val="24"/>
          <w:szCs w:val="24"/>
        </w:rPr>
        <w:t>de 2,3% în 2017</w:t>
      </w:r>
    </w:p>
    <w:p w:rsidR="008D11B0" w:rsidRDefault="00F37B5E" w:rsidP="0058296B">
      <w:pPr>
        <w:pStyle w:val="NoSpacing"/>
        <w:jc w:val="both"/>
        <w:rPr>
          <w:rFonts w:cstheme="minorHAnsi"/>
          <w:sz w:val="24"/>
          <w:szCs w:val="24"/>
        </w:rPr>
      </w:pPr>
      <w:r w:rsidRPr="000C121B">
        <w:rPr>
          <w:rFonts w:cstheme="minorHAnsi"/>
          <w:sz w:val="24"/>
          <w:szCs w:val="24"/>
        </w:rPr>
        <w:t>În ciuda un</w:t>
      </w:r>
      <w:r w:rsidR="00531609" w:rsidRPr="000C121B">
        <w:rPr>
          <w:rFonts w:cstheme="minorHAnsi"/>
          <w:sz w:val="24"/>
          <w:szCs w:val="24"/>
        </w:rPr>
        <w:t>ei</w:t>
      </w:r>
      <w:r w:rsidRPr="000C121B">
        <w:rPr>
          <w:rFonts w:cstheme="minorHAnsi"/>
          <w:sz w:val="24"/>
          <w:szCs w:val="24"/>
        </w:rPr>
        <w:t xml:space="preserve"> volatilită</w:t>
      </w:r>
      <w:r w:rsidR="00640747" w:rsidRPr="000C121B">
        <w:rPr>
          <w:rFonts w:cstheme="minorHAnsi"/>
          <w:sz w:val="24"/>
          <w:szCs w:val="24"/>
        </w:rPr>
        <w:t>ţ</w:t>
      </w:r>
      <w:r w:rsidRPr="000C121B">
        <w:rPr>
          <w:rFonts w:cstheme="minorHAnsi"/>
          <w:sz w:val="24"/>
          <w:szCs w:val="24"/>
        </w:rPr>
        <w:t>i</w:t>
      </w:r>
      <w:r w:rsidR="003870B2" w:rsidRPr="000C121B">
        <w:rPr>
          <w:rFonts w:cstheme="minorHAnsi"/>
          <w:sz w:val="24"/>
          <w:szCs w:val="24"/>
        </w:rPr>
        <w:t xml:space="preserve"> în </w:t>
      </w:r>
      <w:r w:rsidR="0058296B" w:rsidRPr="000C121B">
        <w:rPr>
          <w:rFonts w:cstheme="minorHAnsi"/>
          <w:sz w:val="24"/>
          <w:szCs w:val="24"/>
        </w:rPr>
        <w:t>timpu</w:t>
      </w:r>
      <w:r w:rsidR="003870B2" w:rsidRPr="000C121B">
        <w:rPr>
          <w:rFonts w:cstheme="minorHAnsi"/>
          <w:sz w:val="24"/>
          <w:szCs w:val="24"/>
        </w:rPr>
        <w:t xml:space="preserve">l anului, </w:t>
      </w:r>
      <w:r w:rsidRPr="000C121B">
        <w:rPr>
          <w:rFonts w:cstheme="minorHAnsi"/>
          <w:sz w:val="24"/>
          <w:szCs w:val="24"/>
        </w:rPr>
        <w:t>dator</w:t>
      </w:r>
      <w:r w:rsidR="009F79A0" w:rsidRPr="000C121B">
        <w:rPr>
          <w:rFonts w:cstheme="minorHAnsi"/>
          <w:sz w:val="24"/>
          <w:szCs w:val="24"/>
        </w:rPr>
        <w:t>at</w:t>
      </w:r>
      <w:r w:rsidR="009C1720">
        <w:rPr>
          <w:rFonts w:cstheme="minorHAnsi"/>
          <w:sz w:val="24"/>
          <w:szCs w:val="24"/>
        </w:rPr>
        <w:t>ă</w:t>
      </w:r>
      <w:r w:rsidR="0058296B" w:rsidRPr="000C121B">
        <w:rPr>
          <w:rFonts w:cstheme="minorHAnsi"/>
          <w:sz w:val="24"/>
          <w:szCs w:val="24"/>
        </w:rPr>
        <w:t xml:space="preserve">, în principal, </w:t>
      </w:r>
      <w:r w:rsidRPr="000C121B">
        <w:rPr>
          <w:rFonts w:cstheme="minorHAnsi"/>
          <w:sz w:val="24"/>
          <w:szCs w:val="24"/>
        </w:rPr>
        <w:t xml:space="preserve">scăderii cererii </w:t>
      </w:r>
      <w:r w:rsidR="00531609" w:rsidRPr="000C121B">
        <w:rPr>
          <w:rFonts w:cstheme="minorHAnsi"/>
          <w:sz w:val="24"/>
          <w:szCs w:val="24"/>
        </w:rPr>
        <w:t xml:space="preserve">din cauza vremii în </w:t>
      </w:r>
      <w:proofErr w:type="gramStart"/>
      <w:r w:rsidR="00531609" w:rsidRPr="000C121B">
        <w:rPr>
          <w:rFonts w:cstheme="minorHAnsi"/>
          <w:sz w:val="24"/>
          <w:szCs w:val="24"/>
        </w:rPr>
        <w:t>luna</w:t>
      </w:r>
      <w:proofErr w:type="gramEnd"/>
      <w:r w:rsidR="00531609" w:rsidRPr="000C121B">
        <w:rPr>
          <w:rFonts w:cstheme="minorHAnsi"/>
          <w:sz w:val="24"/>
          <w:szCs w:val="24"/>
        </w:rPr>
        <w:t xml:space="preserve"> </w:t>
      </w:r>
      <w:r w:rsidRPr="000C121B">
        <w:rPr>
          <w:rFonts w:cstheme="minorHAnsi"/>
          <w:sz w:val="24"/>
          <w:szCs w:val="24"/>
        </w:rPr>
        <w:t>august</w:t>
      </w:r>
      <w:r w:rsidR="003870B2" w:rsidRPr="000C121B">
        <w:rPr>
          <w:rFonts w:cstheme="minorHAnsi"/>
          <w:sz w:val="24"/>
          <w:szCs w:val="24"/>
        </w:rPr>
        <w:t xml:space="preserve"> </w:t>
      </w:r>
      <w:r w:rsidR="00640747" w:rsidRPr="000C121B">
        <w:rPr>
          <w:rFonts w:cstheme="minorHAnsi"/>
          <w:sz w:val="24"/>
          <w:szCs w:val="24"/>
        </w:rPr>
        <w:t>ş</w:t>
      </w:r>
      <w:r w:rsidR="0058296B" w:rsidRPr="000C121B">
        <w:rPr>
          <w:rFonts w:cstheme="minorHAnsi"/>
          <w:sz w:val="24"/>
          <w:szCs w:val="24"/>
        </w:rPr>
        <w:t>i, ulterior, cerer</w:t>
      </w:r>
      <w:r w:rsidR="00531609" w:rsidRPr="000C121B">
        <w:rPr>
          <w:rFonts w:cstheme="minorHAnsi"/>
          <w:sz w:val="24"/>
          <w:szCs w:val="24"/>
        </w:rPr>
        <w:t>ii</w:t>
      </w:r>
      <w:r w:rsidR="0058296B" w:rsidRPr="000C121B">
        <w:rPr>
          <w:rFonts w:cstheme="minorHAnsi"/>
          <w:sz w:val="24"/>
          <w:szCs w:val="24"/>
        </w:rPr>
        <w:t xml:space="preserve"> mai mar</w:t>
      </w:r>
      <w:r w:rsidR="00531609" w:rsidRPr="000C121B">
        <w:rPr>
          <w:rFonts w:cstheme="minorHAnsi"/>
          <w:sz w:val="24"/>
          <w:szCs w:val="24"/>
        </w:rPr>
        <w:t>i</w:t>
      </w:r>
      <w:r w:rsidR="0058296B" w:rsidRPr="000C121B">
        <w:rPr>
          <w:rFonts w:cstheme="minorHAnsi"/>
          <w:sz w:val="24"/>
          <w:szCs w:val="24"/>
        </w:rPr>
        <w:t xml:space="preserve"> pentru autovehicule </w:t>
      </w:r>
      <w:r w:rsidR="00640747" w:rsidRPr="000C121B">
        <w:rPr>
          <w:rFonts w:cstheme="minorHAnsi"/>
          <w:sz w:val="24"/>
          <w:szCs w:val="24"/>
        </w:rPr>
        <w:t>ş</w:t>
      </w:r>
      <w:r w:rsidR="0058296B" w:rsidRPr="000C121B">
        <w:rPr>
          <w:rFonts w:cstheme="minorHAnsi"/>
          <w:sz w:val="24"/>
          <w:szCs w:val="24"/>
        </w:rPr>
        <w:t xml:space="preserve">i piese de schimb, consumul </w:t>
      </w:r>
      <w:r w:rsidR="0058296B" w:rsidRPr="000C121B">
        <w:rPr>
          <w:rFonts w:cstheme="minorHAnsi"/>
          <w:sz w:val="24"/>
          <w:szCs w:val="24"/>
        </w:rPr>
        <w:lastRenderedPageBreak/>
        <w:t>privat a contribuit puternic la cre</w:t>
      </w:r>
      <w:r w:rsidR="00640747" w:rsidRPr="000C121B">
        <w:rPr>
          <w:rFonts w:cstheme="minorHAnsi"/>
          <w:sz w:val="24"/>
          <w:szCs w:val="24"/>
        </w:rPr>
        <w:t>ş</w:t>
      </w:r>
      <w:r w:rsidR="0058296B" w:rsidRPr="000C121B">
        <w:rPr>
          <w:rFonts w:cstheme="minorHAnsi"/>
          <w:sz w:val="24"/>
          <w:szCs w:val="24"/>
        </w:rPr>
        <w:t xml:space="preserve">terea generală </w:t>
      </w:r>
      <w:r w:rsidR="00531609" w:rsidRPr="000C121B">
        <w:rPr>
          <w:rFonts w:cstheme="minorHAnsi"/>
          <w:sz w:val="24"/>
          <w:szCs w:val="24"/>
        </w:rPr>
        <w:t xml:space="preserve">de </w:t>
      </w:r>
      <w:r w:rsidR="0058296B" w:rsidRPr="000C121B">
        <w:rPr>
          <w:rFonts w:cstheme="minorHAnsi"/>
          <w:sz w:val="24"/>
          <w:szCs w:val="24"/>
        </w:rPr>
        <w:t xml:space="preserve">anul trecut. </w:t>
      </w:r>
      <w:proofErr w:type="gramStart"/>
      <w:r w:rsidR="0058296B" w:rsidRPr="000C121B">
        <w:rPr>
          <w:rFonts w:cstheme="minorHAnsi"/>
          <w:sz w:val="24"/>
          <w:szCs w:val="24"/>
        </w:rPr>
        <w:t>În schimb, cheltuielile publice au stagnat în anul 2017.</w:t>
      </w:r>
      <w:proofErr w:type="gramEnd"/>
      <w:r w:rsidR="0058296B" w:rsidRPr="000C121B">
        <w:rPr>
          <w:rFonts w:cstheme="minorHAnsi"/>
          <w:sz w:val="24"/>
          <w:szCs w:val="24"/>
        </w:rPr>
        <w:t xml:space="preserve"> </w:t>
      </w:r>
      <w:r w:rsidR="009F79A0" w:rsidRPr="000C121B">
        <w:rPr>
          <w:rFonts w:cstheme="minorHAnsi"/>
          <w:sz w:val="24"/>
          <w:szCs w:val="24"/>
        </w:rPr>
        <w:t>C</w:t>
      </w:r>
      <w:r w:rsidR="0058296B" w:rsidRPr="000C121B">
        <w:rPr>
          <w:rFonts w:cstheme="minorHAnsi"/>
          <w:sz w:val="24"/>
          <w:szCs w:val="24"/>
        </w:rPr>
        <w:t>re</w:t>
      </w:r>
      <w:r w:rsidR="00640747" w:rsidRPr="000C121B">
        <w:rPr>
          <w:rFonts w:cstheme="minorHAnsi"/>
          <w:sz w:val="24"/>
          <w:szCs w:val="24"/>
        </w:rPr>
        <w:t>ş</w:t>
      </w:r>
      <w:r w:rsidR="0058296B" w:rsidRPr="000C121B">
        <w:rPr>
          <w:rFonts w:cstheme="minorHAnsi"/>
          <w:sz w:val="24"/>
          <w:szCs w:val="24"/>
        </w:rPr>
        <w:t>tere</w:t>
      </w:r>
      <w:r w:rsidR="009F79A0" w:rsidRPr="000C121B">
        <w:rPr>
          <w:rFonts w:cstheme="minorHAnsi"/>
          <w:sz w:val="24"/>
          <w:szCs w:val="24"/>
        </w:rPr>
        <w:t>a</w:t>
      </w:r>
      <w:r w:rsidR="0058296B" w:rsidRPr="000C121B">
        <w:rPr>
          <w:rFonts w:cstheme="minorHAnsi"/>
          <w:sz w:val="24"/>
          <w:szCs w:val="24"/>
        </w:rPr>
        <w:t xml:space="preserve"> puternică a cheltuielilor </w:t>
      </w:r>
      <w:r w:rsidR="00531609" w:rsidRPr="000C121B">
        <w:rPr>
          <w:rFonts w:cstheme="minorHAnsi"/>
          <w:sz w:val="24"/>
          <w:szCs w:val="24"/>
        </w:rPr>
        <w:t xml:space="preserve">pentru </w:t>
      </w:r>
      <w:r w:rsidR="0058296B" w:rsidRPr="000C121B">
        <w:rPr>
          <w:rFonts w:cstheme="minorHAnsi"/>
          <w:sz w:val="24"/>
          <w:szCs w:val="24"/>
        </w:rPr>
        <w:t>apărare na</w:t>
      </w:r>
      <w:r w:rsidR="00640747" w:rsidRPr="000C121B">
        <w:rPr>
          <w:rFonts w:cstheme="minorHAnsi"/>
          <w:sz w:val="24"/>
          <w:szCs w:val="24"/>
        </w:rPr>
        <w:t>ţ</w:t>
      </w:r>
      <w:r w:rsidR="0058296B" w:rsidRPr="000C121B">
        <w:rPr>
          <w:rFonts w:cstheme="minorHAnsi"/>
          <w:sz w:val="24"/>
          <w:szCs w:val="24"/>
        </w:rPr>
        <w:t xml:space="preserve">ională </w:t>
      </w:r>
      <w:r w:rsidR="00640747" w:rsidRPr="000C121B">
        <w:rPr>
          <w:rFonts w:cstheme="minorHAnsi"/>
          <w:sz w:val="24"/>
          <w:szCs w:val="24"/>
        </w:rPr>
        <w:t>ş</w:t>
      </w:r>
      <w:r w:rsidR="0058296B" w:rsidRPr="000C121B">
        <w:rPr>
          <w:rFonts w:cstheme="minorHAnsi"/>
          <w:sz w:val="24"/>
          <w:szCs w:val="24"/>
        </w:rPr>
        <w:t>i ajuto</w:t>
      </w:r>
      <w:r w:rsidR="00531609" w:rsidRPr="000C121B">
        <w:rPr>
          <w:rFonts w:cstheme="minorHAnsi"/>
          <w:sz w:val="24"/>
          <w:szCs w:val="24"/>
        </w:rPr>
        <w:t xml:space="preserve">are </w:t>
      </w:r>
      <w:r w:rsidR="0058296B" w:rsidRPr="000C121B">
        <w:rPr>
          <w:rFonts w:cstheme="minorHAnsi"/>
          <w:sz w:val="24"/>
          <w:szCs w:val="24"/>
        </w:rPr>
        <w:t>în caz de dezastre</w:t>
      </w:r>
      <w:r w:rsidR="00531609" w:rsidRPr="000C121B">
        <w:rPr>
          <w:rFonts w:cstheme="minorHAnsi"/>
          <w:sz w:val="24"/>
          <w:szCs w:val="24"/>
        </w:rPr>
        <w:t>,</w:t>
      </w:r>
      <w:r w:rsidR="0058296B" w:rsidRPr="000C121B">
        <w:rPr>
          <w:rFonts w:cstheme="minorHAnsi"/>
          <w:sz w:val="24"/>
          <w:szCs w:val="24"/>
        </w:rPr>
        <w:t xml:space="preserve"> în a doua jumătate </w:t>
      </w:r>
      <w:proofErr w:type="gramStart"/>
      <w:r w:rsidR="0058296B" w:rsidRPr="000C121B">
        <w:rPr>
          <w:rFonts w:cstheme="minorHAnsi"/>
          <w:sz w:val="24"/>
          <w:szCs w:val="24"/>
        </w:rPr>
        <w:t>a</w:t>
      </w:r>
      <w:proofErr w:type="gramEnd"/>
      <w:r w:rsidR="0058296B" w:rsidRPr="000C121B">
        <w:rPr>
          <w:rFonts w:cstheme="minorHAnsi"/>
          <w:sz w:val="24"/>
          <w:szCs w:val="24"/>
        </w:rPr>
        <w:t xml:space="preserve"> anului </w:t>
      </w:r>
      <w:r w:rsidR="00640747" w:rsidRPr="000C121B">
        <w:rPr>
          <w:rFonts w:cstheme="minorHAnsi"/>
          <w:sz w:val="24"/>
          <w:szCs w:val="24"/>
        </w:rPr>
        <w:t>ş</w:t>
      </w:r>
      <w:r w:rsidR="0058296B" w:rsidRPr="000C121B">
        <w:rPr>
          <w:rFonts w:cstheme="minorHAnsi"/>
          <w:sz w:val="24"/>
          <w:szCs w:val="24"/>
        </w:rPr>
        <w:t>i cre</w:t>
      </w:r>
      <w:r w:rsidR="00640747" w:rsidRPr="000C121B">
        <w:rPr>
          <w:rFonts w:cstheme="minorHAnsi"/>
          <w:sz w:val="24"/>
          <w:szCs w:val="24"/>
        </w:rPr>
        <w:t>ş</w:t>
      </w:r>
      <w:r w:rsidR="0058296B" w:rsidRPr="000C121B">
        <w:rPr>
          <w:rFonts w:cstheme="minorHAnsi"/>
          <w:sz w:val="24"/>
          <w:szCs w:val="24"/>
        </w:rPr>
        <w:t>teri</w:t>
      </w:r>
      <w:r w:rsidR="00531609" w:rsidRPr="000C121B">
        <w:rPr>
          <w:rFonts w:cstheme="minorHAnsi"/>
          <w:sz w:val="24"/>
          <w:szCs w:val="24"/>
        </w:rPr>
        <w:t>le</w:t>
      </w:r>
      <w:r w:rsidR="0058296B" w:rsidRPr="000C121B">
        <w:rPr>
          <w:rFonts w:cstheme="minorHAnsi"/>
          <w:sz w:val="24"/>
          <w:szCs w:val="24"/>
        </w:rPr>
        <w:t xml:space="preserve"> moderate ale cheltuielilor guvernamentale </w:t>
      </w:r>
      <w:r w:rsidR="00640747" w:rsidRPr="000C121B">
        <w:rPr>
          <w:rFonts w:cstheme="minorHAnsi"/>
          <w:sz w:val="24"/>
          <w:szCs w:val="24"/>
        </w:rPr>
        <w:t>ş</w:t>
      </w:r>
      <w:r w:rsidR="0058296B" w:rsidRPr="000C121B">
        <w:rPr>
          <w:rFonts w:cstheme="minorHAnsi"/>
          <w:sz w:val="24"/>
          <w:szCs w:val="24"/>
        </w:rPr>
        <w:t>i locale nu au compensat măsurile de austeritate ini</w:t>
      </w:r>
      <w:r w:rsidR="00640747" w:rsidRPr="000C121B">
        <w:rPr>
          <w:rFonts w:cstheme="minorHAnsi"/>
          <w:sz w:val="24"/>
          <w:szCs w:val="24"/>
        </w:rPr>
        <w:t>ţ</w:t>
      </w:r>
      <w:r w:rsidR="0058296B" w:rsidRPr="000C121B">
        <w:rPr>
          <w:rFonts w:cstheme="minorHAnsi"/>
          <w:sz w:val="24"/>
          <w:szCs w:val="24"/>
        </w:rPr>
        <w:t xml:space="preserve">iate de </w:t>
      </w:r>
      <w:r w:rsidR="00531609" w:rsidRPr="000C121B">
        <w:rPr>
          <w:rFonts w:cstheme="minorHAnsi"/>
          <w:sz w:val="24"/>
          <w:szCs w:val="24"/>
        </w:rPr>
        <w:t>administra</w:t>
      </w:r>
      <w:r w:rsidR="00640747" w:rsidRPr="000C121B">
        <w:rPr>
          <w:rFonts w:cstheme="minorHAnsi"/>
          <w:sz w:val="24"/>
          <w:szCs w:val="24"/>
        </w:rPr>
        <w:t>ţ</w:t>
      </w:r>
      <w:r w:rsidR="00531609" w:rsidRPr="000C121B">
        <w:rPr>
          <w:rFonts w:cstheme="minorHAnsi"/>
          <w:sz w:val="24"/>
          <w:szCs w:val="24"/>
        </w:rPr>
        <w:t xml:space="preserve">ia </w:t>
      </w:r>
      <w:r w:rsidR="0058296B" w:rsidRPr="000C121B">
        <w:rPr>
          <w:rFonts w:cstheme="minorHAnsi"/>
          <w:sz w:val="24"/>
          <w:szCs w:val="24"/>
        </w:rPr>
        <w:t xml:space="preserve">Trump la nivel federal. Pe parcursul anului, formarea brută </w:t>
      </w:r>
      <w:r w:rsidR="009C1720">
        <w:rPr>
          <w:rFonts w:cstheme="minorHAnsi"/>
          <w:sz w:val="24"/>
          <w:szCs w:val="24"/>
        </w:rPr>
        <w:t xml:space="preserve">a </w:t>
      </w:r>
      <w:r w:rsidR="009F79A0" w:rsidRPr="000C121B">
        <w:rPr>
          <w:rFonts w:cstheme="minorHAnsi"/>
          <w:sz w:val="24"/>
          <w:szCs w:val="24"/>
        </w:rPr>
        <w:t>capital</w:t>
      </w:r>
      <w:r w:rsidR="009C1720">
        <w:rPr>
          <w:rFonts w:cstheme="minorHAnsi"/>
          <w:sz w:val="24"/>
          <w:szCs w:val="24"/>
        </w:rPr>
        <w:t>ului</w:t>
      </w:r>
      <w:r w:rsidR="009F79A0" w:rsidRPr="000C121B">
        <w:rPr>
          <w:rFonts w:cstheme="minorHAnsi"/>
          <w:sz w:val="24"/>
          <w:szCs w:val="24"/>
        </w:rPr>
        <w:t xml:space="preserve"> fix</w:t>
      </w:r>
      <w:r w:rsidR="0058296B" w:rsidRPr="000C121B">
        <w:rPr>
          <w:rFonts w:cstheme="minorHAnsi"/>
          <w:sz w:val="24"/>
          <w:szCs w:val="24"/>
        </w:rPr>
        <w:t xml:space="preserve"> a crescut cu aproximativ 3%.</w:t>
      </w:r>
      <w:r w:rsidR="00723954" w:rsidRPr="000C121B">
        <w:rPr>
          <w:rFonts w:cstheme="minorHAnsi"/>
          <w:sz w:val="24"/>
          <w:szCs w:val="24"/>
        </w:rPr>
        <w:t>Totuşi</w:t>
      </w:r>
      <w:r w:rsidR="0058296B" w:rsidRPr="000C121B">
        <w:rPr>
          <w:rFonts w:cstheme="minorHAnsi"/>
          <w:sz w:val="24"/>
          <w:szCs w:val="24"/>
        </w:rPr>
        <w:t>, au apărut diferen</w:t>
      </w:r>
      <w:r w:rsidR="00640747" w:rsidRPr="000C121B">
        <w:rPr>
          <w:rFonts w:cstheme="minorHAnsi"/>
          <w:sz w:val="24"/>
          <w:szCs w:val="24"/>
        </w:rPr>
        <w:t>ţ</w:t>
      </w:r>
      <w:r w:rsidR="0058296B" w:rsidRPr="000C121B">
        <w:rPr>
          <w:rFonts w:cstheme="minorHAnsi"/>
          <w:sz w:val="24"/>
          <w:szCs w:val="24"/>
        </w:rPr>
        <w:t xml:space="preserve">e </w:t>
      </w:r>
      <w:proofErr w:type="gramStart"/>
      <w:r w:rsidR="0058296B" w:rsidRPr="000C121B">
        <w:rPr>
          <w:rFonts w:cstheme="minorHAnsi"/>
          <w:sz w:val="24"/>
          <w:szCs w:val="24"/>
        </w:rPr>
        <w:t>clare</w:t>
      </w:r>
      <w:proofErr w:type="gramEnd"/>
      <w:r w:rsidR="0058296B" w:rsidRPr="000C121B">
        <w:rPr>
          <w:rFonts w:cstheme="minorHAnsi"/>
          <w:sz w:val="24"/>
          <w:szCs w:val="24"/>
        </w:rPr>
        <w:t xml:space="preserve"> între componentele sale de construc</w:t>
      </w:r>
      <w:r w:rsidR="00640747" w:rsidRPr="000C121B">
        <w:rPr>
          <w:rFonts w:cstheme="minorHAnsi"/>
          <w:sz w:val="24"/>
          <w:szCs w:val="24"/>
        </w:rPr>
        <w:t>ţ</w:t>
      </w:r>
      <w:r w:rsidR="0058296B" w:rsidRPr="000C121B">
        <w:rPr>
          <w:rFonts w:cstheme="minorHAnsi"/>
          <w:sz w:val="24"/>
          <w:szCs w:val="24"/>
        </w:rPr>
        <w:t>i</w:t>
      </w:r>
      <w:r w:rsidR="009C1720">
        <w:rPr>
          <w:rFonts w:cstheme="minorHAnsi"/>
          <w:sz w:val="24"/>
          <w:szCs w:val="24"/>
        </w:rPr>
        <w:t>i</w:t>
      </w:r>
      <w:r w:rsidR="0058296B" w:rsidRPr="000C121B">
        <w:rPr>
          <w:rFonts w:cstheme="minorHAnsi"/>
          <w:sz w:val="24"/>
          <w:szCs w:val="24"/>
        </w:rPr>
        <w:t xml:space="preserve"> </w:t>
      </w:r>
      <w:r w:rsidR="00640747" w:rsidRPr="000C121B">
        <w:rPr>
          <w:rFonts w:cstheme="minorHAnsi"/>
          <w:sz w:val="24"/>
          <w:szCs w:val="24"/>
        </w:rPr>
        <w:t>ş</w:t>
      </w:r>
      <w:r w:rsidR="0058296B" w:rsidRPr="000C121B">
        <w:rPr>
          <w:rFonts w:cstheme="minorHAnsi"/>
          <w:sz w:val="24"/>
          <w:szCs w:val="24"/>
        </w:rPr>
        <w:t xml:space="preserve">i echipamente. În timp </w:t>
      </w:r>
      <w:proofErr w:type="gramStart"/>
      <w:r w:rsidR="0058296B" w:rsidRPr="000C121B">
        <w:rPr>
          <w:rFonts w:cstheme="minorHAnsi"/>
          <w:sz w:val="24"/>
          <w:szCs w:val="24"/>
        </w:rPr>
        <w:t>ce</w:t>
      </w:r>
      <w:proofErr w:type="gramEnd"/>
      <w:r w:rsidR="0058296B" w:rsidRPr="000C121B">
        <w:rPr>
          <w:rFonts w:cstheme="minorHAnsi"/>
          <w:sz w:val="24"/>
          <w:szCs w:val="24"/>
        </w:rPr>
        <w:t xml:space="preserve"> investi</w:t>
      </w:r>
      <w:r w:rsidR="00640747" w:rsidRPr="000C121B">
        <w:rPr>
          <w:rFonts w:cstheme="minorHAnsi"/>
          <w:sz w:val="24"/>
          <w:szCs w:val="24"/>
        </w:rPr>
        <w:t>ţ</w:t>
      </w:r>
      <w:r w:rsidR="0058296B" w:rsidRPr="000C121B">
        <w:rPr>
          <w:rFonts w:cstheme="minorHAnsi"/>
          <w:sz w:val="24"/>
          <w:szCs w:val="24"/>
        </w:rPr>
        <w:t>iile în echipamente au continuat să se desfă</w:t>
      </w:r>
      <w:r w:rsidR="00640747" w:rsidRPr="000C121B">
        <w:rPr>
          <w:rFonts w:cstheme="minorHAnsi"/>
          <w:sz w:val="24"/>
          <w:szCs w:val="24"/>
        </w:rPr>
        <w:t>ş</w:t>
      </w:r>
      <w:r w:rsidR="0058296B" w:rsidRPr="000C121B">
        <w:rPr>
          <w:rFonts w:cstheme="minorHAnsi"/>
          <w:sz w:val="24"/>
          <w:szCs w:val="24"/>
        </w:rPr>
        <w:t>oare puternic pe tot parcursul anului, cre</w:t>
      </w:r>
      <w:r w:rsidR="00640747" w:rsidRPr="000C121B">
        <w:rPr>
          <w:rFonts w:cstheme="minorHAnsi"/>
          <w:sz w:val="24"/>
          <w:szCs w:val="24"/>
        </w:rPr>
        <w:t>ş</w:t>
      </w:r>
      <w:r w:rsidR="0058296B" w:rsidRPr="000C121B">
        <w:rPr>
          <w:rFonts w:cstheme="minorHAnsi"/>
          <w:sz w:val="24"/>
          <w:szCs w:val="24"/>
        </w:rPr>
        <w:t>terea</w:t>
      </w:r>
      <w:r w:rsidR="00531609" w:rsidRPr="000C121B">
        <w:rPr>
          <w:rFonts w:cstheme="minorHAnsi"/>
          <w:sz w:val="24"/>
          <w:szCs w:val="24"/>
        </w:rPr>
        <w:t xml:space="preserve"> în domeniul </w:t>
      </w:r>
      <w:r w:rsidR="0058296B" w:rsidRPr="000C121B">
        <w:rPr>
          <w:rFonts w:cstheme="minorHAnsi"/>
          <w:sz w:val="24"/>
          <w:szCs w:val="24"/>
        </w:rPr>
        <w:t>construc</w:t>
      </w:r>
      <w:r w:rsidR="00640747" w:rsidRPr="000C121B">
        <w:rPr>
          <w:rFonts w:cstheme="minorHAnsi"/>
          <w:sz w:val="24"/>
          <w:szCs w:val="24"/>
        </w:rPr>
        <w:t>ţ</w:t>
      </w:r>
      <w:r w:rsidR="0058296B" w:rsidRPr="000C121B">
        <w:rPr>
          <w:rFonts w:cstheme="minorHAnsi"/>
          <w:sz w:val="24"/>
          <w:szCs w:val="24"/>
        </w:rPr>
        <w:t>iilor reziden</w:t>
      </w:r>
      <w:r w:rsidR="00640747" w:rsidRPr="000C121B">
        <w:rPr>
          <w:rFonts w:cstheme="minorHAnsi"/>
          <w:sz w:val="24"/>
          <w:szCs w:val="24"/>
        </w:rPr>
        <w:t>ţ</w:t>
      </w:r>
      <w:r w:rsidR="0058296B" w:rsidRPr="000C121B">
        <w:rPr>
          <w:rFonts w:cstheme="minorHAnsi"/>
          <w:sz w:val="24"/>
          <w:szCs w:val="24"/>
        </w:rPr>
        <w:t xml:space="preserve">iale </w:t>
      </w:r>
      <w:r w:rsidR="00640747" w:rsidRPr="000C121B">
        <w:rPr>
          <w:rFonts w:cstheme="minorHAnsi"/>
          <w:sz w:val="24"/>
          <w:szCs w:val="24"/>
        </w:rPr>
        <w:t>ş</w:t>
      </w:r>
      <w:r w:rsidR="0058296B" w:rsidRPr="000C121B">
        <w:rPr>
          <w:rFonts w:cstheme="minorHAnsi"/>
          <w:sz w:val="24"/>
          <w:szCs w:val="24"/>
        </w:rPr>
        <w:t>i comerciale a rămas s</w:t>
      </w:r>
      <w:r w:rsidR="00531609" w:rsidRPr="000C121B">
        <w:rPr>
          <w:rFonts w:cstheme="minorHAnsi"/>
          <w:sz w:val="24"/>
          <w:szCs w:val="24"/>
        </w:rPr>
        <w:t xml:space="preserve">căzută. </w:t>
      </w:r>
      <w:r w:rsidR="0058296B" w:rsidRPr="000C121B">
        <w:rPr>
          <w:rFonts w:cstheme="minorHAnsi"/>
          <w:sz w:val="24"/>
          <w:szCs w:val="24"/>
        </w:rPr>
        <w:t>Investi</w:t>
      </w:r>
      <w:r w:rsidR="00640747" w:rsidRPr="000C121B">
        <w:rPr>
          <w:rFonts w:cstheme="minorHAnsi"/>
          <w:sz w:val="24"/>
          <w:szCs w:val="24"/>
        </w:rPr>
        <w:t>ţ</w:t>
      </w:r>
      <w:r w:rsidR="0058296B" w:rsidRPr="000C121B">
        <w:rPr>
          <w:rFonts w:cstheme="minorHAnsi"/>
          <w:sz w:val="24"/>
          <w:szCs w:val="24"/>
        </w:rPr>
        <w:t xml:space="preserve">iile </w:t>
      </w:r>
      <w:r w:rsidR="00531609" w:rsidRPr="000C121B">
        <w:rPr>
          <w:rFonts w:cstheme="minorHAnsi"/>
          <w:sz w:val="24"/>
          <w:szCs w:val="24"/>
        </w:rPr>
        <w:t xml:space="preserve">de </w:t>
      </w:r>
      <w:r w:rsidR="00723954" w:rsidRPr="000C121B">
        <w:rPr>
          <w:rFonts w:cstheme="minorHAnsi"/>
          <w:sz w:val="24"/>
          <w:szCs w:val="24"/>
        </w:rPr>
        <w:t>inventar/</w:t>
      </w:r>
      <w:r w:rsidR="00531609" w:rsidRPr="000C121B">
        <w:rPr>
          <w:rFonts w:cstheme="minorHAnsi"/>
          <w:sz w:val="24"/>
          <w:szCs w:val="24"/>
        </w:rPr>
        <w:t>stocuril</w:t>
      </w:r>
      <w:r w:rsidR="00723954" w:rsidRPr="000C121B">
        <w:rPr>
          <w:rFonts w:cstheme="minorHAnsi"/>
          <w:sz w:val="24"/>
          <w:szCs w:val="24"/>
        </w:rPr>
        <w:t>e</w:t>
      </w:r>
      <w:r w:rsidR="00531609" w:rsidRPr="000C121B">
        <w:rPr>
          <w:rFonts w:cstheme="minorHAnsi"/>
          <w:sz w:val="24"/>
          <w:szCs w:val="24"/>
        </w:rPr>
        <w:t xml:space="preserve"> de mărfuri </w:t>
      </w:r>
      <w:r w:rsidR="0058296B" w:rsidRPr="000C121B">
        <w:rPr>
          <w:rFonts w:cstheme="minorHAnsi"/>
          <w:sz w:val="24"/>
          <w:szCs w:val="24"/>
        </w:rPr>
        <w:t xml:space="preserve">au crescut în a doua jumătate </w:t>
      </w:r>
      <w:proofErr w:type="gramStart"/>
      <w:r w:rsidR="0058296B" w:rsidRPr="000C121B">
        <w:rPr>
          <w:rFonts w:cstheme="minorHAnsi"/>
          <w:sz w:val="24"/>
          <w:szCs w:val="24"/>
        </w:rPr>
        <w:t>a</w:t>
      </w:r>
      <w:proofErr w:type="gramEnd"/>
      <w:r w:rsidR="0058296B" w:rsidRPr="000C121B">
        <w:rPr>
          <w:rFonts w:cstheme="minorHAnsi"/>
          <w:sz w:val="24"/>
          <w:szCs w:val="24"/>
        </w:rPr>
        <w:t xml:space="preserve"> anului, în principal datorită unei puternice acumulări a stocurilor în comer</w:t>
      </w:r>
      <w:r w:rsidR="00640747" w:rsidRPr="000C121B">
        <w:rPr>
          <w:rFonts w:cstheme="minorHAnsi"/>
          <w:sz w:val="24"/>
          <w:szCs w:val="24"/>
        </w:rPr>
        <w:t>ţ</w:t>
      </w:r>
      <w:r w:rsidR="0058296B" w:rsidRPr="000C121B">
        <w:rPr>
          <w:rFonts w:cstheme="minorHAnsi"/>
          <w:sz w:val="24"/>
          <w:szCs w:val="24"/>
        </w:rPr>
        <w:t>ul cu ridicata. De</w:t>
      </w:r>
      <w:r w:rsidR="00640747" w:rsidRPr="000C121B">
        <w:rPr>
          <w:rFonts w:cstheme="minorHAnsi"/>
          <w:sz w:val="24"/>
          <w:szCs w:val="24"/>
        </w:rPr>
        <w:t>ş</w:t>
      </w:r>
      <w:r w:rsidR="0058296B" w:rsidRPr="000C121B">
        <w:rPr>
          <w:rFonts w:cstheme="minorHAnsi"/>
          <w:sz w:val="24"/>
          <w:szCs w:val="24"/>
        </w:rPr>
        <w:t xml:space="preserve">i exporturile au beneficiat de slăbirea dolarului </w:t>
      </w:r>
      <w:proofErr w:type="gramStart"/>
      <w:r w:rsidR="0058296B" w:rsidRPr="000C121B">
        <w:rPr>
          <w:rFonts w:cstheme="minorHAnsi"/>
          <w:sz w:val="24"/>
          <w:szCs w:val="24"/>
        </w:rPr>
        <w:t>american</w:t>
      </w:r>
      <w:proofErr w:type="gramEnd"/>
      <w:r w:rsidR="0058296B" w:rsidRPr="000C121B">
        <w:rPr>
          <w:rFonts w:cstheme="minorHAnsi"/>
          <w:sz w:val="24"/>
          <w:szCs w:val="24"/>
        </w:rPr>
        <w:t xml:space="preserve"> în primăvară, economia internă puternică a </w:t>
      </w:r>
      <w:r w:rsidR="009434CF" w:rsidRPr="000C121B">
        <w:rPr>
          <w:rFonts w:cstheme="minorHAnsi"/>
          <w:sz w:val="24"/>
          <w:szCs w:val="24"/>
        </w:rPr>
        <w:t>împiedicat</w:t>
      </w:r>
      <w:r w:rsidR="0058296B" w:rsidRPr="000C121B">
        <w:rPr>
          <w:rFonts w:cstheme="minorHAnsi"/>
          <w:sz w:val="24"/>
          <w:szCs w:val="24"/>
        </w:rPr>
        <w:t xml:space="preserve"> </w:t>
      </w:r>
      <w:r w:rsidR="009434CF" w:rsidRPr="000C121B">
        <w:rPr>
          <w:rFonts w:cstheme="minorHAnsi"/>
          <w:sz w:val="24"/>
          <w:szCs w:val="24"/>
        </w:rPr>
        <w:t>îmbunătă</w:t>
      </w:r>
      <w:r w:rsidR="00640747" w:rsidRPr="000C121B">
        <w:rPr>
          <w:rFonts w:cstheme="minorHAnsi"/>
          <w:sz w:val="24"/>
          <w:szCs w:val="24"/>
        </w:rPr>
        <w:t>ţ</w:t>
      </w:r>
      <w:r w:rsidR="009434CF" w:rsidRPr="000C121B">
        <w:rPr>
          <w:rFonts w:cstheme="minorHAnsi"/>
          <w:sz w:val="24"/>
          <w:szCs w:val="24"/>
        </w:rPr>
        <w:t xml:space="preserve">irea semnificativă a </w:t>
      </w:r>
      <w:r w:rsidR="0058296B" w:rsidRPr="000C121B">
        <w:rPr>
          <w:rFonts w:cstheme="minorHAnsi"/>
          <w:sz w:val="24"/>
          <w:szCs w:val="24"/>
        </w:rPr>
        <w:t>balan</w:t>
      </w:r>
      <w:r w:rsidR="00640747" w:rsidRPr="000C121B">
        <w:rPr>
          <w:rFonts w:cstheme="minorHAnsi"/>
          <w:sz w:val="24"/>
          <w:szCs w:val="24"/>
        </w:rPr>
        <w:t>ţ</w:t>
      </w:r>
      <w:r w:rsidR="009434CF" w:rsidRPr="000C121B">
        <w:rPr>
          <w:rFonts w:cstheme="minorHAnsi"/>
          <w:sz w:val="24"/>
          <w:szCs w:val="24"/>
        </w:rPr>
        <w:t>ei</w:t>
      </w:r>
      <w:r w:rsidR="0058296B" w:rsidRPr="000C121B">
        <w:rPr>
          <w:rFonts w:cstheme="minorHAnsi"/>
          <w:sz w:val="24"/>
          <w:szCs w:val="24"/>
        </w:rPr>
        <w:t xml:space="preserve"> comercial</w:t>
      </w:r>
      <w:r w:rsidR="009434CF" w:rsidRPr="000C121B">
        <w:rPr>
          <w:rFonts w:cstheme="minorHAnsi"/>
          <w:sz w:val="24"/>
          <w:szCs w:val="24"/>
        </w:rPr>
        <w:t>e</w:t>
      </w:r>
      <w:r w:rsidR="0058296B" w:rsidRPr="000C121B">
        <w:rPr>
          <w:rFonts w:cstheme="minorHAnsi"/>
          <w:sz w:val="24"/>
          <w:szCs w:val="24"/>
        </w:rPr>
        <w:t xml:space="preserve"> pe parcursul anului</w:t>
      </w:r>
      <w:r w:rsidR="008D11B0" w:rsidRPr="000C121B">
        <w:rPr>
          <w:rFonts w:cstheme="minorHAnsi"/>
          <w:sz w:val="24"/>
          <w:szCs w:val="24"/>
        </w:rPr>
        <w:t xml:space="preserve"> (Figura 1.8).</w:t>
      </w:r>
    </w:p>
    <w:p w:rsidR="00D3143F" w:rsidRDefault="00D3143F" w:rsidP="0058296B">
      <w:pPr>
        <w:pStyle w:val="NoSpacing"/>
        <w:jc w:val="both"/>
        <w:rPr>
          <w:rFonts w:cstheme="minorHAnsi"/>
          <w:sz w:val="24"/>
          <w:szCs w:val="24"/>
        </w:rPr>
      </w:pPr>
    </w:p>
    <w:p w:rsidR="00D3143F" w:rsidRPr="00D3143F" w:rsidRDefault="00D3143F" w:rsidP="00D3143F">
      <w:pPr>
        <w:spacing w:after="5" w:line="264" w:lineRule="auto"/>
        <w:jc w:val="both"/>
        <w:rPr>
          <w:rFonts w:eastAsia="Calibri" w:cstheme="minorHAnsi"/>
          <w:b/>
          <w:sz w:val="24"/>
          <w:szCs w:val="24"/>
        </w:rPr>
      </w:pPr>
      <w:r w:rsidRPr="00D3143F">
        <w:rPr>
          <w:rFonts w:eastAsia="Calibri" w:cstheme="minorHAnsi"/>
          <w:b/>
          <w:color w:val="833C0B"/>
          <w:sz w:val="24"/>
          <w:szCs w:val="24"/>
        </w:rPr>
        <w:t xml:space="preserve">Figura 1.8 </w:t>
      </w:r>
      <w:r w:rsidRPr="00D3143F">
        <w:rPr>
          <w:rFonts w:eastAsia="Calibri" w:cstheme="minorHAnsi"/>
          <w:b/>
          <w:sz w:val="24"/>
          <w:szCs w:val="24"/>
        </w:rPr>
        <w:t>Evoluţia ciclului de afaceri în Statele Unite</w:t>
      </w:r>
    </w:p>
    <w:p w:rsidR="00D3143F" w:rsidRPr="00D3143F" w:rsidRDefault="00D3143F" w:rsidP="00D3143F">
      <w:pPr>
        <w:spacing w:after="5" w:line="264" w:lineRule="auto"/>
        <w:jc w:val="both"/>
        <w:rPr>
          <w:rFonts w:eastAsia="Calibri" w:cstheme="minorHAnsi"/>
          <w:b/>
          <w:sz w:val="24"/>
          <w:szCs w:val="24"/>
        </w:rPr>
      </w:pPr>
      <w:r w:rsidRPr="00D3143F">
        <w:rPr>
          <w:rFonts w:eastAsia="Calibri" w:cstheme="minorHAnsi"/>
          <w:b/>
          <w:sz w:val="24"/>
          <w:szCs w:val="24"/>
        </w:rPr>
        <w:t>În preţuri constante ajustate sezonier şi în funcţie de zile lucrătoare</w:t>
      </w:r>
    </w:p>
    <w:p w:rsidR="00D3143F" w:rsidRPr="00D3143F" w:rsidRDefault="00D3143F" w:rsidP="0058296B">
      <w:pPr>
        <w:pStyle w:val="NoSpacing"/>
        <w:jc w:val="both"/>
        <w:rPr>
          <w:rFonts w:cstheme="minorHAnsi"/>
          <w:sz w:val="24"/>
          <w:szCs w:val="24"/>
        </w:rPr>
      </w:pPr>
      <w:r w:rsidRPr="000C121B">
        <w:rPr>
          <w:rFonts w:eastAsia="Calibri" w:cstheme="minorHAnsi"/>
          <w:noProof/>
          <w:color w:val="181717"/>
          <w:sz w:val="18"/>
        </w:rPr>
        <w:drawing>
          <wp:inline distT="0" distB="0" distL="0" distR="0" wp14:anchorId="63178A9F" wp14:editId="192DF119">
            <wp:extent cx="3510951" cy="4623759"/>
            <wp:effectExtent l="0" t="0" r="0" b="5715"/>
            <wp:docPr id="7" name="Picture 7"/>
            <wp:cNvGraphicFramePr/>
            <a:graphic xmlns:a="http://schemas.openxmlformats.org/drawingml/2006/main">
              <a:graphicData uri="http://schemas.openxmlformats.org/drawingml/2006/picture">
                <pic:pic xmlns:pic="http://schemas.openxmlformats.org/drawingml/2006/picture">
                  <pic:nvPicPr>
                    <pic:cNvPr id="99946" name="Picture 99946"/>
                    <pic:cNvPicPr/>
                  </pic:nvPicPr>
                  <pic:blipFill>
                    <a:blip r:embed="rId9"/>
                    <a:stretch>
                      <a:fillRect/>
                    </a:stretch>
                  </pic:blipFill>
                  <pic:spPr>
                    <a:xfrm>
                      <a:off x="0" y="0"/>
                      <a:ext cx="3517913" cy="4632927"/>
                    </a:xfrm>
                    <a:prstGeom prst="rect">
                      <a:avLst/>
                    </a:prstGeom>
                  </pic:spPr>
                </pic:pic>
              </a:graphicData>
            </a:graphic>
          </wp:inline>
        </w:drawing>
      </w:r>
    </w:p>
    <w:p w:rsidR="009C1720" w:rsidRDefault="009C1720" w:rsidP="00D3143F">
      <w:pPr>
        <w:spacing w:after="5" w:line="264" w:lineRule="auto"/>
        <w:ind w:firstLine="336"/>
        <w:jc w:val="both"/>
        <w:rPr>
          <w:rFonts w:eastAsia="Calibri" w:cstheme="minorHAnsi"/>
          <w:b/>
          <w:color w:val="833C0B"/>
          <w:sz w:val="20"/>
          <w:szCs w:val="20"/>
        </w:rPr>
      </w:pPr>
    </w:p>
    <w:p w:rsidR="009C1720" w:rsidRDefault="009C1720" w:rsidP="00D3143F">
      <w:pPr>
        <w:spacing w:after="5" w:line="264" w:lineRule="auto"/>
        <w:ind w:firstLine="336"/>
        <w:jc w:val="both"/>
        <w:rPr>
          <w:rFonts w:eastAsia="Calibri" w:cstheme="minorHAnsi"/>
          <w:b/>
          <w:color w:val="833C0B"/>
          <w:sz w:val="20"/>
          <w:szCs w:val="20"/>
        </w:rPr>
      </w:pPr>
    </w:p>
    <w:p w:rsidR="00402AAD" w:rsidRDefault="00402AAD" w:rsidP="00D3143F">
      <w:pPr>
        <w:spacing w:after="5" w:line="264" w:lineRule="auto"/>
        <w:ind w:firstLine="336"/>
        <w:jc w:val="both"/>
        <w:rPr>
          <w:rFonts w:eastAsia="Calibri" w:cstheme="minorHAnsi"/>
          <w:b/>
          <w:color w:val="833C0B"/>
          <w:sz w:val="20"/>
          <w:szCs w:val="20"/>
        </w:rPr>
      </w:pPr>
    </w:p>
    <w:p w:rsidR="00402AAD" w:rsidRDefault="00402AAD" w:rsidP="00D3143F">
      <w:pPr>
        <w:spacing w:after="5" w:line="264" w:lineRule="auto"/>
        <w:ind w:firstLine="336"/>
        <w:jc w:val="both"/>
        <w:rPr>
          <w:rFonts w:eastAsia="Calibri" w:cstheme="minorHAnsi"/>
          <w:b/>
          <w:color w:val="833C0B"/>
          <w:sz w:val="20"/>
          <w:szCs w:val="20"/>
        </w:rPr>
      </w:pPr>
    </w:p>
    <w:p w:rsidR="00D3143F" w:rsidRDefault="00D3143F" w:rsidP="00D3143F">
      <w:pPr>
        <w:spacing w:after="5" w:line="264" w:lineRule="auto"/>
        <w:ind w:firstLine="336"/>
        <w:jc w:val="both"/>
        <w:rPr>
          <w:rFonts w:eastAsia="Calibri" w:cstheme="minorHAnsi"/>
          <w:b/>
          <w:sz w:val="20"/>
          <w:szCs w:val="20"/>
        </w:rPr>
      </w:pPr>
      <w:r w:rsidRPr="000C121B">
        <w:rPr>
          <w:rFonts w:eastAsia="Calibri" w:cstheme="minorHAnsi"/>
          <w:b/>
          <w:color w:val="833C0B"/>
          <w:sz w:val="20"/>
          <w:szCs w:val="20"/>
        </w:rPr>
        <w:lastRenderedPageBreak/>
        <w:t xml:space="preserve">Figura 1.9 </w:t>
      </w:r>
      <w:r w:rsidRPr="000C121B">
        <w:rPr>
          <w:rFonts w:eastAsia="Calibri" w:cstheme="minorHAnsi"/>
          <w:b/>
          <w:sz w:val="20"/>
          <w:szCs w:val="20"/>
        </w:rPr>
        <w:t>Ratele şomajului</w:t>
      </w:r>
    </w:p>
    <w:p w:rsidR="00D3143F" w:rsidRPr="000C121B" w:rsidRDefault="00D3143F" w:rsidP="00D3143F">
      <w:pPr>
        <w:spacing w:after="5" w:line="264" w:lineRule="auto"/>
        <w:ind w:firstLine="336"/>
        <w:jc w:val="both"/>
        <w:rPr>
          <w:rFonts w:eastAsia="Calibri" w:cstheme="minorHAnsi"/>
          <w:b/>
          <w:sz w:val="20"/>
          <w:szCs w:val="20"/>
        </w:rPr>
      </w:pPr>
    </w:p>
    <w:p w:rsidR="00D3143F" w:rsidRPr="000C121B" w:rsidRDefault="00D3143F" w:rsidP="0058296B">
      <w:pPr>
        <w:pStyle w:val="NoSpacing"/>
        <w:jc w:val="both"/>
        <w:rPr>
          <w:rFonts w:cstheme="minorHAnsi"/>
          <w:sz w:val="24"/>
          <w:szCs w:val="24"/>
        </w:rPr>
      </w:pPr>
      <w:r w:rsidRPr="000C121B">
        <w:rPr>
          <w:rFonts w:cstheme="minorHAnsi"/>
          <w:noProof/>
        </w:rPr>
        <w:drawing>
          <wp:inline distT="0" distB="0" distL="0" distR="0" wp14:anchorId="15D6972B" wp14:editId="6471FBAD">
            <wp:extent cx="5969479" cy="21220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905" cy="2122605"/>
                    </a:xfrm>
                    <a:prstGeom prst="rect">
                      <a:avLst/>
                    </a:prstGeom>
                    <a:noFill/>
                    <a:ln>
                      <a:noFill/>
                    </a:ln>
                  </pic:spPr>
                </pic:pic>
              </a:graphicData>
            </a:graphic>
          </wp:inline>
        </w:drawing>
      </w:r>
    </w:p>
    <w:p w:rsidR="00723954" w:rsidRPr="000C121B" w:rsidRDefault="00723954" w:rsidP="008D11B0">
      <w:pPr>
        <w:spacing w:after="5" w:line="264" w:lineRule="auto"/>
        <w:ind w:firstLine="336"/>
        <w:jc w:val="both"/>
        <w:rPr>
          <w:rFonts w:eastAsia="Calibri" w:cstheme="minorHAnsi"/>
          <w:b/>
          <w:color w:val="833C0B"/>
          <w:sz w:val="24"/>
          <w:szCs w:val="24"/>
        </w:rPr>
      </w:pPr>
    </w:p>
    <w:p w:rsidR="008D11B0" w:rsidRPr="000C121B" w:rsidRDefault="009C1720" w:rsidP="0058296B">
      <w:pPr>
        <w:pStyle w:val="NoSpacing"/>
        <w:jc w:val="both"/>
        <w:rPr>
          <w:rFonts w:cstheme="minorHAnsi"/>
          <w:sz w:val="24"/>
          <w:szCs w:val="24"/>
        </w:rPr>
      </w:pPr>
      <w:r>
        <w:rPr>
          <w:rFonts w:cstheme="minorHAnsi"/>
          <w:sz w:val="24"/>
          <w:szCs w:val="24"/>
        </w:rPr>
        <w:tab/>
      </w:r>
      <w:r w:rsidR="0058296B" w:rsidRPr="000C121B">
        <w:rPr>
          <w:rFonts w:cstheme="minorHAnsi"/>
          <w:sz w:val="24"/>
          <w:szCs w:val="24"/>
        </w:rPr>
        <w:t>În ciuda dezastrelor naturale, pia</w:t>
      </w:r>
      <w:r w:rsidR="00640747" w:rsidRPr="000C121B">
        <w:rPr>
          <w:rFonts w:cstheme="minorHAnsi"/>
          <w:sz w:val="24"/>
          <w:szCs w:val="24"/>
        </w:rPr>
        <w:t>ţ</w:t>
      </w:r>
      <w:r w:rsidR="0058296B" w:rsidRPr="000C121B">
        <w:rPr>
          <w:rFonts w:cstheme="minorHAnsi"/>
          <w:sz w:val="24"/>
          <w:szCs w:val="24"/>
        </w:rPr>
        <w:t xml:space="preserve">a muncii din SUA a continuat </w:t>
      </w:r>
      <w:proofErr w:type="gramStart"/>
      <w:r w:rsidR="0058296B" w:rsidRPr="000C121B">
        <w:rPr>
          <w:rFonts w:cstheme="minorHAnsi"/>
          <w:sz w:val="24"/>
          <w:szCs w:val="24"/>
        </w:rPr>
        <w:t>să</w:t>
      </w:r>
      <w:proofErr w:type="gramEnd"/>
      <w:r w:rsidR="0058296B" w:rsidRPr="000C121B">
        <w:rPr>
          <w:rFonts w:cstheme="minorHAnsi"/>
          <w:sz w:val="24"/>
          <w:szCs w:val="24"/>
        </w:rPr>
        <w:t xml:space="preserve"> se </w:t>
      </w:r>
      <w:r w:rsidR="00723954" w:rsidRPr="000C121B">
        <w:rPr>
          <w:rFonts w:cstheme="minorHAnsi"/>
          <w:sz w:val="24"/>
          <w:szCs w:val="24"/>
        </w:rPr>
        <w:t xml:space="preserve">întărească </w:t>
      </w:r>
      <w:r w:rsidR="0058296B" w:rsidRPr="000C121B">
        <w:rPr>
          <w:rFonts w:cstheme="minorHAnsi"/>
          <w:sz w:val="24"/>
          <w:szCs w:val="24"/>
        </w:rPr>
        <w:t xml:space="preserve">pe tot parcursul anului. Ratele </w:t>
      </w:r>
      <w:r w:rsidR="00640747" w:rsidRPr="000C121B">
        <w:rPr>
          <w:rFonts w:cstheme="minorHAnsi"/>
          <w:sz w:val="24"/>
          <w:szCs w:val="24"/>
        </w:rPr>
        <w:t>ş</w:t>
      </w:r>
      <w:r w:rsidR="0058296B" w:rsidRPr="000C121B">
        <w:rPr>
          <w:rFonts w:cstheme="minorHAnsi"/>
          <w:sz w:val="24"/>
          <w:szCs w:val="24"/>
        </w:rPr>
        <w:t>omajului au scăzut de la 4,8% la începutul anului 2017 la 4,1% la sfâr</w:t>
      </w:r>
      <w:r w:rsidR="00640747" w:rsidRPr="000C121B">
        <w:rPr>
          <w:rFonts w:cstheme="minorHAnsi"/>
          <w:sz w:val="24"/>
          <w:szCs w:val="24"/>
        </w:rPr>
        <w:t>ş</w:t>
      </w:r>
      <w:r w:rsidR="0058296B" w:rsidRPr="000C121B">
        <w:rPr>
          <w:rFonts w:cstheme="minorHAnsi"/>
          <w:sz w:val="24"/>
          <w:szCs w:val="24"/>
        </w:rPr>
        <w:t>itul anului, ajungând la cel mai scăzut nivel de la începutul mileniului (a se vedea figura 1.9).</w:t>
      </w:r>
    </w:p>
    <w:p w:rsidR="009434CF" w:rsidRPr="000C121B" w:rsidRDefault="0058296B" w:rsidP="0058296B">
      <w:pPr>
        <w:pStyle w:val="NoSpacing"/>
        <w:jc w:val="both"/>
        <w:rPr>
          <w:rFonts w:cstheme="minorHAnsi"/>
          <w:sz w:val="24"/>
          <w:szCs w:val="24"/>
        </w:rPr>
      </w:pPr>
      <w:r w:rsidRPr="000C121B">
        <w:rPr>
          <w:rFonts w:cstheme="minorHAnsi"/>
          <w:sz w:val="24"/>
          <w:szCs w:val="24"/>
        </w:rPr>
        <w:t xml:space="preserve">Scăderea </w:t>
      </w:r>
      <w:r w:rsidR="009434CF" w:rsidRPr="000C121B">
        <w:rPr>
          <w:rFonts w:cstheme="minorHAnsi"/>
          <w:sz w:val="24"/>
          <w:szCs w:val="24"/>
        </w:rPr>
        <w:t>masiv</w:t>
      </w:r>
      <w:r w:rsidRPr="000C121B">
        <w:rPr>
          <w:rFonts w:cstheme="minorHAnsi"/>
          <w:sz w:val="24"/>
          <w:szCs w:val="24"/>
        </w:rPr>
        <w:t>ă a pie</w:t>
      </w:r>
      <w:r w:rsidR="00640747" w:rsidRPr="000C121B">
        <w:rPr>
          <w:rFonts w:cstheme="minorHAnsi"/>
          <w:sz w:val="24"/>
          <w:szCs w:val="24"/>
        </w:rPr>
        <w:t>ţ</w:t>
      </w:r>
      <w:r w:rsidRPr="000C121B">
        <w:rPr>
          <w:rFonts w:cstheme="minorHAnsi"/>
          <w:sz w:val="24"/>
          <w:szCs w:val="24"/>
        </w:rPr>
        <w:t>ei for</w:t>
      </w:r>
      <w:r w:rsidR="00640747" w:rsidRPr="000C121B">
        <w:rPr>
          <w:rFonts w:cstheme="minorHAnsi"/>
          <w:sz w:val="24"/>
          <w:szCs w:val="24"/>
        </w:rPr>
        <w:t>ţ</w:t>
      </w:r>
      <w:r w:rsidRPr="000C121B">
        <w:rPr>
          <w:rFonts w:cstheme="minorHAnsi"/>
          <w:sz w:val="24"/>
          <w:szCs w:val="24"/>
        </w:rPr>
        <w:t xml:space="preserve">ei de muncă </w:t>
      </w:r>
      <w:proofErr w:type="gramStart"/>
      <w:r w:rsidRPr="000C121B">
        <w:rPr>
          <w:rFonts w:cstheme="minorHAnsi"/>
          <w:sz w:val="24"/>
          <w:szCs w:val="24"/>
        </w:rPr>
        <w:t>este</w:t>
      </w:r>
      <w:proofErr w:type="gramEnd"/>
      <w:r w:rsidRPr="000C121B">
        <w:rPr>
          <w:rFonts w:cstheme="minorHAnsi"/>
          <w:sz w:val="24"/>
          <w:szCs w:val="24"/>
        </w:rPr>
        <w:t>, de asemenea, vizibilă în raportul particip</w:t>
      </w:r>
      <w:r w:rsidR="00EC78B9" w:rsidRPr="000C121B">
        <w:rPr>
          <w:rFonts w:cstheme="minorHAnsi"/>
          <w:sz w:val="24"/>
          <w:szCs w:val="24"/>
        </w:rPr>
        <w:t>ării</w:t>
      </w:r>
      <w:r w:rsidRPr="000C121B">
        <w:rPr>
          <w:rFonts w:cstheme="minorHAnsi"/>
          <w:sz w:val="24"/>
          <w:szCs w:val="24"/>
        </w:rPr>
        <w:t xml:space="preserve"> la for</w:t>
      </w:r>
      <w:r w:rsidR="00640747" w:rsidRPr="000C121B">
        <w:rPr>
          <w:rFonts w:cstheme="minorHAnsi"/>
          <w:sz w:val="24"/>
          <w:szCs w:val="24"/>
        </w:rPr>
        <w:t>ţ</w:t>
      </w:r>
      <w:r w:rsidRPr="000C121B">
        <w:rPr>
          <w:rFonts w:cstheme="minorHAnsi"/>
          <w:sz w:val="24"/>
          <w:szCs w:val="24"/>
        </w:rPr>
        <w:t>a de muncă stabilă, care are loc în ciuda schimbărilor demografice asociate îmbătrânir</w:t>
      </w:r>
      <w:r w:rsidR="009434CF" w:rsidRPr="000C121B">
        <w:rPr>
          <w:rFonts w:cstheme="minorHAnsi"/>
          <w:sz w:val="24"/>
          <w:szCs w:val="24"/>
        </w:rPr>
        <w:t xml:space="preserve">ii şi creşterii lente a populaţiei. </w:t>
      </w:r>
      <w:r w:rsidRPr="000C121B">
        <w:rPr>
          <w:rFonts w:cstheme="minorHAnsi"/>
          <w:sz w:val="24"/>
          <w:szCs w:val="24"/>
        </w:rPr>
        <w:t>Utilizarea rid</w:t>
      </w:r>
      <w:r w:rsidR="009434CF" w:rsidRPr="000C121B">
        <w:rPr>
          <w:rFonts w:cstheme="minorHAnsi"/>
          <w:sz w:val="24"/>
          <w:szCs w:val="24"/>
        </w:rPr>
        <w:t>icată a factorului de produc</w:t>
      </w:r>
      <w:r w:rsidR="00640747" w:rsidRPr="000C121B">
        <w:rPr>
          <w:rFonts w:cstheme="minorHAnsi"/>
          <w:sz w:val="24"/>
          <w:szCs w:val="24"/>
        </w:rPr>
        <w:t>ţ</w:t>
      </w:r>
      <w:r w:rsidR="00EC78B9" w:rsidRPr="000C121B">
        <w:rPr>
          <w:rFonts w:cstheme="minorHAnsi"/>
          <w:sz w:val="24"/>
          <w:szCs w:val="24"/>
        </w:rPr>
        <w:t>ie</w:t>
      </w:r>
      <w:r w:rsidR="009434CF" w:rsidRPr="000C121B">
        <w:rPr>
          <w:rFonts w:cstheme="minorHAnsi"/>
          <w:sz w:val="24"/>
          <w:szCs w:val="24"/>
        </w:rPr>
        <w:t xml:space="preserve"> </w:t>
      </w:r>
      <w:r w:rsidRPr="009C1720">
        <w:rPr>
          <w:rFonts w:cstheme="minorHAnsi"/>
          <w:i/>
          <w:sz w:val="24"/>
          <w:szCs w:val="24"/>
        </w:rPr>
        <w:t>for</w:t>
      </w:r>
      <w:r w:rsidR="00640747" w:rsidRPr="009C1720">
        <w:rPr>
          <w:rFonts w:cstheme="minorHAnsi"/>
          <w:i/>
          <w:sz w:val="24"/>
          <w:szCs w:val="24"/>
        </w:rPr>
        <w:t>ţ</w:t>
      </w:r>
      <w:r w:rsidRPr="009C1720">
        <w:rPr>
          <w:rFonts w:cstheme="minorHAnsi"/>
          <w:i/>
          <w:sz w:val="24"/>
          <w:szCs w:val="24"/>
        </w:rPr>
        <w:t>a de muncă</w:t>
      </w:r>
      <w:r w:rsidRPr="000C121B">
        <w:rPr>
          <w:rFonts w:cstheme="minorHAnsi"/>
          <w:sz w:val="24"/>
          <w:szCs w:val="24"/>
        </w:rPr>
        <w:t xml:space="preserve"> </w:t>
      </w:r>
      <w:proofErr w:type="gramStart"/>
      <w:r w:rsidRPr="000C121B">
        <w:rPr>
          <w:rFonts w:cstheme="minorHAnsi"/>
          <w:sz w:val="24"/>
          <w:szCs w:val="24"/>
        </w:rPr>
        <w:t>este</w:t>
      </w:r>
      <w:proofErr w:type="gramEnd"/>
      <w:r w:rsidRPr="000C121B">
        <w:rPr>
          <w:rFonts w:cstheme="minorHAnsi"/>
          <w:sz w:val="24"/>
          <w:szCs w:val="24"/>
        </w:rPr>
        <w:t xml:space="preserve"> totu</w:t>
      </w:r>
      <w:r w:rsidR="00640747" w:rsidRPr="000C121B">
        <w:rPr>
          <w:rFonts w:cstheme="minorHAnsi"/>
          <w:sz w:val="24"/>
          <w:szCs w:val="24"/>
        </w:rPr>
        <w:t>ş</w:t>
      </w:r>
      <w:r w:rsidRPr="000C121B">
        <w:rPr>
          <w:rFonts w:cstheme="minorHAnsi"/>
          <w:sz w:val="24"/>
          <w:szCs w:val="24"/>
        </w:rPr>
        <w:t xml:space="preserve">i abia vizibilă în dinamica salariilor. </w:t>
      </w:r>
    </w:p>
    <w:p w:rsidR="00BA0BDC" w:rsidRPr="000C121B" w:rsidRDefault="009434CF" w:rsidP="0058296B">
      <w:pPr>
        <w:pStyle w:val="NoSpacing"/>
        <w:jc w:val="both"/>
        <w:rPr>
          <w:rFonts w:cstheme="minorHAnsi"/>
          <w:color w:val="C00000"/>
          <w:sz w:val="24"/>
          <w:szCs w:val="24"/>
        </w:rPr>
      </w:pPr>
      <w:r w:rsidRPr="000C121B">
        <w:rPr>
          <w:rFonts w:cstheme="minorHAnsi"/>
          <w:sz w:val="24"/>
          <w:szCs w:val="24"/>
        </w:rPr>
        <w:tab/>
      </w:r>
      <w:r w:rsidR="0058296B" w:rsidRPr="000C121B">
        <w:rPr>
          <w:rFonts w:cstheme="minorHAnsi"/>
          <w:sz w:val="24"/>
          <w:szCs w:val="24"/>
        </w:rPr>
        <w:t>Pre</w:t>
      </w:r>
      <w:r w:rsidR="00640747" w:rsidRPr="000C121B">
        <w:rPr>
          <w:rFonts w:cstheme="minorHAnsi"/>
          <w:sz w:val="24"/>
          <w:szCs w:val="24"/>
        </w:rPr>
        <w:t>ţ</w:t>
      </w:r>
      <w:r w:rsidR="0058296B" w:rsidRPr="000C121B">
        <w:rPr>
          <w:rFonts w:cstheme="minorHAnsi"/>
          <w:sz w:val="24"/>
          <w:szCs w:val="24"/>
        </w:rPr>
        <w:t>urile de consum s-au redresat din scurt</w:t>
      </w:r>
      <w:r w:rsidR="00EC78B9" w:rsidRPr="000C121B">
        <w:rPr>
          <w:rFonts w:cstheme="minorHAnsi"/>
          <w:sz w:val="24"/>
          <w:szCs w:val="24"/>
        </w:rPr>
        <w:t>ul</w:t>
      </w:r>
      <w:r w:rsidR="0058296B" w:rsidRPr="000C121B">
        <w:rPr>
          <w:rFonts w:cstheme="minorHAnsi"/>
          <w:sz w:val="24"/>
          <w:szCs w:val="24"/>
        </w:rPr>
        <w:t xml:space="preserve"> regres </w:t>
      </w:r>
      <w:r w:rsidR="00EC78B9" w:rsidRPr="000C121B">
        <w:rPr>
          <w:rFonts w:cstheme="minorHAnsi"/>
          <w:sz w:val="24"/>
          <w:szCs w:val="24"/>
        </w:rPr>
        <w:t xml:space="preserve">al verii </w:t>
      </w:r>
      <w:r w:rsidR="0058296B" w:rsidRPr="000C121B">
        <w:rPr>
          <w:rFonts w:cstheme="minorHAnsi"/>
          <w:sz w:val="24"/>
          <w:szCs w:val="24"/>
        </w:rPr>
        <w:t>anului 2017, în care rata infla</w:t>
      </w:r>
      <w:r w:rsidR="00640747" w:rsidRPr="000C121B">
        <w:rPr>
          <w:rFonts w:cstheme="minorHAnsi"/>
          <w:sz w:val="24"/>
          <w:szCs w:val="24"/>
        </w:rPr>
        <w:t>ţ</w:t>
      </w:r>
      <w:r w:rsidR="0058296B" w:rsidRPr="000C121B">
        <w:rPr>
          <w:rFonts w:cstheme="minorHAnsi"/>
          <w:sz w:val="24"/>
          <w:szCs w:val="24"/>
        </w:rPr>
        <w:t>iei a scăzut cu mult sub 2%. De</w:t>
      </w:r>
      <w:r w:rsidR="00640747" w:rsidRPr="000C121B">
        <w:rPr>
          <w:rFonts w:cstheme="minorHAnsi"/>
          <w:sz w:val="24"/>
          <w:szCs w:val="24"/>
        </w:rPr>
        <w:t>ş</w:t>
      </w:r>
      <w:r w:rsidR="0058296B" w:rsidRPr="000C121B">
        <w:rPr>
          <w:rFonts w:cstheme="minorHAnsi"/>
          <w:sz w:val="24"/>
          <w:szCs w:val="24"/>
        </w:rPr>
        <w:t>i ratele infla</w:t>
      </w:r>
      <w:r w:rsidR="00640747" w:rsidRPr="000C121B">
        <w:rPr>
          <w:rFonts w:cstheme="minorHAnsi"/>
          <w:sz w:val="24"/>
          <w:szCs w:val="24"/>
        </w:rPr>
        <w:t>ţ</w:t>
      </w:r>
      <w:r w:rsidR="0058296B" w:rsidRPr="000C121B">
        <w:rPr>
          <w:rFonts w:cstheme="minorHAnsi"/>
          <w:sz w:val="24"/>
          <w:szCs w:val="24"/>
        </w:rPr>
        <w:t>iei măsurate atât de către IPC</w:t>
      </w:r>
      <w:r w:rsidR="00EC78B9" w:rsidRPr="000C121B">
        <w:rPr>
          <w:rFonts w:cstheme="minorHAnsi"/>
          <w:sz w:val="24"/>
          <w:szCs w:val="24"/>
        </w:rPr>
        <w:t xml:space="preserve">/Indexul </w:t>
      </w:r>
      <w:r w:rsidR="00236648" w:rsidRPr="000C121B">
        <w:rPr>
          <w:rFonts w:cstheme="minorHAnsi"/>
          <w:sz w:val="24"/>
          <w:szCs w:val="24"/>
        </w:rPr>
        <w:t>P</w:t>
      </w:r>
      <w:r w:rsidR="00EC78B9" w:rsidRPr="000C121B">
        <w:rPr>
          <w:rFonts w:cstheme="minorHAnsi"/>
          <w:sz w:val="24"/>
          <w:szCs w:val="24"/>
        </w:rPr>
        <w:t>reţurilor de Consum</w:t>
      </w:r>
      <w:r w:rsidR="0058296B" w:rsidRPr="000C121B">
        <w:rPr>
          <w:rFonts w:cstheme="minorHAnsi"/>
          <w:sz w:val="24"/>
          <w:szCs w:val="24"/>
        </w:rPr>
        <w:t xml:space="preserve">, cât </w:t>
      </w:r>
      <w:r w:rsidR="00640747" w:rsidRPr="000C121B">
        <w:rPr>
          <w:rFonts w:cstheme="minorHAnsi"/>
          <w:sz w:val="24"/>
          <w:szCs w:val="24"/>
        </w:rPr>
        <w:t>ş</w:t>
      </w:r>
      <w:r w:rsidR="0058296B" w:rsidRPr="000C121B">
        <w:rPr>
          <w:rFonts w:cstheme="minorHAnsi"/>
          <w:sz w:val="24"/>
          <w:szCs w:val="24"/>
        </w:rPr>
        <w:t>i de deflatorul cheltuieli</w:t>
      </w:r>
      <w:r w:rsidR="00EC78B9" w:rsidRPr="000C121B">
        <w:rPr>
          <w:rFonts w:cstheme="minorHAnsi"/>
          <w:sz w:val="24"/>
          <w:szCs w:val="24"/>
        </w:rPr>
        <w:t xml:space="preserve">lor de </w:t>
      </w:r>
      <w:r w:rsidR="0058296B" w:rsidRPr="000C121B">
        <w:rPr>
          <w:rFonts w:cstheme="minorHAnsi"/>
          <w:sz w:val="24"/>
          <w:szCs w:val="24"/>
        </w:rPr>
        <w:t>consum</w:t>
      </w:r>
      <w:r w:rsidR="00EC78B9" w:rsidRPr="000C121B">
        <w:rPr>
          <w:rFonts w:cstheme="minorHAnsi"/>
          <w:sz w:val="24"/>
          <w:szCs w:val="24"/>
        </w:rPr>
        <w:t xml:space="preserve"> privat</w:t>
      </w:r>
      <w:r w:rsidRPr="000C121B">
        <w:rPr>
          <w:rFonts w:cstheme="minorHAnsi"/>
          <w:sz w:val="24"/>
          <w:szCs w:val="24"/>
        </w:rPr>
        <w:t xml:space="preserve"> </w:t>
      </w:r>
      <w:r w:rsidR="00236648" w:rsidRPr="000C121B">
        <w:rPr>
          <w:rFonts w:cstheme="minorHAnsi"/>
          <w:sz w:val="24"/>
          <w:szCs w:val="24"/>
        </w:rPr>
        <w:t>şi-au revenit ulterior</w:t>
      </w:r>
      <w:r w:rsidR="0058296B" w:rsidRPr="000C121B">
        <w:rPr>
          <w:rFonts w:cstheme="minorHAnsi"/>
          <w:sz w:val="24"/>
          <w:szCs w:val="24"/>
        </w:rPr>
        <w:t xml:space="preserve">, </w:t>
      </w:r>
      <w:r w:rsidR="00236648" w:rsidRPr="000C121B">
        <w:rPr>
          <w:rFonts w:cstheme="minorHAnsi"/>
          <w:sz w:val="24"/>
          <w:szCs w:val="24"/>
        </w:rPr>
        <w:t xml:space="preserve">nu </w:t>
      </w:r>
      <w:r w:rsidR="009C1720">
        <w:rPr>
          <w:rFonts w:cstheme="minorHAnsi"/>
          <w:sz w:val="24"/>
          <w:szCs w:val="24"/>
        </w:rPr>
        <w:t xml:space="preserve">acesta </w:t>
      </w:r>
      <w:proofErr w:type="gramStart"/>
      <w:r w:rsidR="009C1720">
        <w:rPr>
          <w:rFonts w:cstheme="minorHAnsi"/>
          <w:sz w:val="24"/>
          <w:szCs w:val="24"/>
        </w:rPr>
        <w:t>este</w:t>
      </w:r>
      <w:proofErr w:type="gramEnd"/>
      <w:r w:rsidR="009C1720">
        <w:rPr>
          <w:rFonts w:cstheme="minorHAnsi"/>
          <w:sz w:val="24"/>
          <w:szCs w:val="24"/>
        </w:rPr>
        <w:t xml:space="preserve"> cazul, </w:t>
      </w:r>
      <w:r w:rsidR="00496E1A" w:rsidRPr="000C121B">
        <w:rPr>
          <w:rFonts w:cstheme="minorHAnsi"/>
          <w:sz w:val="24"/>
          <w:szCs w:val="24"/>
        </w:rPr>
        <w:t>deocamdată</w:t>
      </w:r>
      <w:r w:rsidR="009C1720">
        <w:rPr>
          <w:rFonts w:cstheme="minorHAnsi"/>
          <w:sz w:val="24"/>
          <w:szCs w:val="24"/>
        </w:rPr>
        <w:t>,</w:t>
      </w:r>
      <w:r w:rsidR="00496E1A" w:rsidRPr="000C121B">
        <w:rPr>
          <w:rFonts w:cstheme="minorHAnsi"/>
          <w:sz w:val="24"/>
          <w:szCs w:val="24"/>
        </w:rPr>
        <w:t xml:space="preserve"> pentru versiunile </w:t>
      </w:r>
      <w:r w:rsidR="00236648" w:rsidRPr="000C121B">
        <w:rPr>
          <w:rFonts w:cstheme="minorHAnsi"/>
          <w:sz w:val="24"/>
          <w:szCs w:val="24"/>
        </w:rPr>
        <w:t xml:space="preserve">respective </w:t>
      </w:r>
      <w:r w:rsidR="00496E1A" w:rsidRPr="000C121B">
        <w:rPr>
          <w:rFonts w:cstheme="minorHAnsi"/>
          <w:sz w:val="24"/>
          <w:szCs w:val="24"/>
        </w:rPr>
        <w:t xml:space="preserve">care exclud preţurile energiei şi alimentelor. </w:t>
      </w:r>
      <w:r w:rsidRPr="000C121B">
        <w:rPr>
          <w:rFonts w:cstheme="minorHAnsi"/>
          <w:sz w:val="24"/>
          <w:szCs w:val="24"/>
        </w:rPr>
        <w:t xml:space="preserve"> </w:t>
      </w:r>
    </w:p>
    <w:p w:rsidR="00496E1A" w:rsidRPr="000C121B" w:rsidRDefault="00496E1A" w:rsidP="00BA0BDC">
      <w:pPr>
        <w:pStyle w:val="NoSpacing"/>
        <w:jc w:val="both"/>
        <w:rPr>
          <w:rFonts w:cstheme="minorHAnsi"/>
          <w:b/>
          <w:color w:val="943634" w:themeColor="accent2" w:themeShade="BF"/>
          <w:sz w:val="24"/>
          <w:szCs w:val="24"/>
        </w:rPr>
      </w:pPr>
    </w:p>
    <w:p w:rsidR="00BA0BDC" w:rsidRPr="00402AAD" w:rsidRDefault="00BA0BDC" w:rsidP="00BA0BDC">
      <w:pPr>
        <w:pStyle w:val="NoSpacing"/>
        <w:jc w:val="both"/>
        <w:rPr>
          <w:rFonts w:cstheme="minorHAnsi"/>
          <w:b/>
          <w:color w:val="943634" w:themeColor="accent2" w:themeShade="BF"/>
          <w:sz w:val="24"/>
          <w:szCs w:val="24"/>
        </w:rPr>
      </w:pPr>
      <w:r w:rsidRPr="00402AAD">
        <w:rPr>
          <w:rFonts w:cstheme="minorHAnsi"/>
          <w:b/>
          <w:color w:val="943634" w:themeColor="accent2" w:themeShade="BF"/>
          <w:sz w:val="24"/>
          <w:szCs w:val="24"/>
        </w:rPr>
        <w:t>1.2.3 Asia</w:t>
      </w:r>
    </w:p>
    <w:p w:rsidR="00BA0BDC" w:rsidRPr="000C121B" w:rsidRDefault="00BA0BDC" w:rsidP="00BA0BDC">
      <w:pPr>
        <w:pStyle w:val="NoSpacing"/>
        <w:jc w:val="both"/>
        <w:rPr>
          <w:rFonts w:cstheme="minorHAnsi"/>
          <w:sz w:val="24"/>
          <w:szCs w:val="24"/>
        </w:rPr>
      </w:pPr>
    </w:p>
    <w:p w:rsidR="00496E1A" w:rsidRPr="000C121B" w:rsidRDefault="00BA0BDC" w:rsidP="00BA0BDC">
      <w:pPr>
        <w:pStyle w:val="NoSpacing"/>
        <w:jc w:val="both"/>
        <w:rPr>
          <w:rFonts w:cstheme="minorHAnsi"/>
          <w:sz w:val="24"/>
          <w:szCs w:val="24"/>
        </w:rPr>
      </w:pPr>
      <w:r w:rsidRPr="000C121B">
        <w:rPr>
          <w:rFonts w:cstheme="minorHAnsi"/>
          <w:sz w:val="24"/>
          <w:szCs w:val="24"/>
        </w:rPr>
        <w:t xml:space="preserve">Economia chineză a continuat </w:t>
      </w:r>
      <w:proofErr w:type="gramStart"/>
      <w:r w:rsidRPr="000C121B">
        <w:rPr>
          <w:rFonts w:cstheme="minorHAnsi"/>
          <w:sz w:val="24"/>
          <w:szCs w:val="24"/>
        </w:rPr>
        <w:t>să</w:t>
      </w:r>
      <w:proofErr w:type="gramEnd"/>
      <w:r w:rsidRPr="000C121B">
        <w:rPr>
          <w:rFonts w:cstheme="minorHAnsi"/>
          <w:sz w:val="24"/>
          <w:szCs w:val="24"/>
        </w:rPr>
        <w:t xml:space="preserve"> crească </w:t>
      </w:r>
      <w:r w:rsidR="00496E1A" w:rsidRPr="000C121B">
        <w:rPr>
          <w:rFonts w:cstheme="minorHAnsi"/>
          <w:sz w:val="24"/>
          <w:szCs w:val="24"/>
        </w:rPr>
        <w:t xml:space="preserve">în ansamblu </w:t>
      </w:r>
      <w:r w:rsidRPr="000C121B">
        <w:rPr>
          <w:rFonts w:cstheme="minorHAnsi"/>
          <w:sz w:val="24"/>
          <w:szCs w:val="24"/>
        </w:rPr>
        <w:t>cu rate care se situează aproape, dar</w:t>
      </w:r>
      <w:r w:rsidR="00236648" w:rsidRPr="000C121B">
        <w:rPr>
          <w:rFonts w:cstheme="minorHAnsi"/>
          <w:sz w:val="24"/>
          <w:szCs w:val="24"/>
        </w:rPr>
        <w:t xml:space="preserve"> sub</w:t>
      </w:r>
      <w:r w:rsidRPr="000C121B">
        <w:rPr>
          <w:rFonts w:cstheme="minorHAnsi"/>
          <w:sz w:val="24"/>
          <w:szCs w:val="24"/>
        </w:rPr>
        <w:t xml:space="preserve">, 7% anul trecut. Imaginea </w:t>
      </w:r>
      <w:r w:rsidR="009C1720">
        <w:rPr>
          <w:rFonts w:cstheme="minorHAnsi"/>
          <w:sz w:val="24"/>
          <w:szCs w:val="24"/>
        </w:rPr>
        <w:t>pe partea</w:t>
      </w:r>
      <w:r w:rsidR="00496E1A" w:rsidRPr="009C1720">
        <w:rPr>
          <w:rFonts w:cstheme="minorHAnsi"/>
          <w:sz w:val="24"/>
          <w:szCs w:val="24"/>
        </w:rPr>
        <w:t xml:space="preserve"> </w:t>
      </w:r>
      <w:r w:rsidR="001934B8">
        <w:rPr>
          <w:rFonts w:cstheme="minorHAnsi"/>
          <w:sz w:val="24"/>
          <w:szCs w:val="24"/>
        </w:rPr>
        <w:t xml:space="preserve">de </w:t>
      </w:r>
      <w:r w:rsidRPr="000C121B">
        <w:rPr>
          <w:rFonts w:cstheme="minorHAnsi"/>
          <w:sz w:val="24"/>
          <w:szCs w:val="24"/>
        </w:rPr>
        <w:t>produc</w:t>
      </w:r>
      <w:r w:rsidR="00640747" w:rsidRPr="000C121B">
        <w:rPr>
          <w:rFonts w:cstheme="minorHAnsi"/>
          <w:sz w:val="24"/>
          <w:szCs w:val="24"/>
        </w:rPr>
        <w:t>ţ</w:t>
      </w:r>
      <w:r w:rsidRPr="000C121B">
        <w:rPr>
          <w:rFonts w:cstheme="minorHAnsi"/>
          <w:sz w:val="24"/>
          <w:szCs w:val="24"/>
        </w:rPr>
        <w:t xml:space="preserve">ie </w:t>
      </w:r>
      <w:proofErr w:type="gramStart"/>
      <w:r w:rsidRPr="000C121B">
        <w:rPr>
          <w:rFonts w:cstheme="minorHAnsi"/>
          <w:sz w:val="24"/>
          <w:szCs w:val="24"/>
        </w:rPr>
        <w:t>a</w:t>
      </w:r>
      <w:proofErr w:type="gramEnd"/>
      <w:r w:rsidRPr="000C121B">
        <w:rPr>
          <w:rFonts w:cstheme="minorHAnsi"/>
          <w:sz w:val="24"/>
          <w:szCs w:val="24"/>
        </w:rPr>
        <w:t xml:space="preserve"> rămas stabilă: sectoarele produc</w:t>
      </w:r>
      <w:r w:rsidR="00640747" w:rsidRPr="000C121B">
        <w:rPr>
          <w:rFonts w:cstheme="minorHAnsi"/>
          <w:sz w:val="24"/>
          <w:szCs w:val="24"/>
        </w:rPr>
        <w:t>ţ</w:t>
      </w:r>
      <w:r w:rsidRPr="000C121B">
        <w:rPr>
          <w:rFonts w:cstheme="minorHAnsi"/>
          <w:sz w:val="24"/>
          <w:szCs w:val="24"/>
        </w:rPr>
        <w:t>ie</w:t>
      </w:r>
      <w:r w:rsidR="001934B8">
        <w:rPr>
          <w:rFonts w:cstheme="minorHAnsi"/>
          <w:sz w:val="24"/>
          <w:szCs w:val="24"/>
        </w:rPr>
        <w:t>i</w:t>
      </w:r>
      <w:r w:rsidRPr="000C121B">
        <w:rPr>
          <w:rFonts w:cstheme="minorHAnsi"/>
          <w:sz w:val="24"/>
          <w:szCs w:val="24"/>
        </w:rPr>
        <w:t xml:space="preserve"> </w:t>
      </w:r>
      <w:r w:rsidR="00640747" w:rsidRPr="000C121B">
        <w:rPr>
          <w:rFonts w:cstheme="minorHAnsi"/>
          <w:sz w:val="24"/>
          <w:szCs w:val="24"/>
        </w:rPr>
        <w:t>ş</w:t>
      </w:r>
      <w:r w:rsidRPr="000C121B">
        <w:rPr>
          <w:rFonts w:cstheme="minorHAnsi"/>
          <w:sz w:val="24"/>
          <w:szCs w:val="24"/>
        </w:rPr>
        <w:t>i transport</w:t>
      </w:r>
      <w:r w:rsidR="001934B8">
        <w:rPr>
          <w:rFonts w:cstheme="minorHAnsi"/>
          <w:sz w:val="24"/>
          <w:szCs w:val="24"/>
        </w:rPr>
        <w:t>urilor</w:t>
      </w:r>
      <w:r w:rsidRPr="000C121B">
        <w:rPr>
          <w:rFonts w:cstheme="minorHAnsi"/>
          <w:sz w:val="24"/>
          <w:szCs w:val="24"/>
        </w:rPr>
        <w:t xml:space="preserve"> au crescut semnificativ. Ambele au beneficiat de stimulul fiscal ini</w:t>
      </w:r>
      <w:r w:rsidR="00640747" w:rsidRPr="000C121B">
        <w:rPr>
          <w:rFonts w:cstheme="minorHAnsi"/>
          <w:sz w:val="24"/>
          <w:szCs w:val="24"/>
        </w:rPr>
        <w:t>ţ</w:t>
      </w:r>
      <w:r w:rsidRPr="000C121B">
        <w:rPr>
          <w:rFonts w:cstheme="minorHAnsi"/>
          <w:sz w:val="24"/>
          <w:szCs w:val="24"/>
        </w:rPr>
        <w:t xml:space="preserve">iat în a doua jumătate </w:t>
      </w:r>
      <w:proofErr w:type="gramStart"/>
      <w:r w:rsidRPr="000C121B">
        <w:rPr>
          <w:rFonts w:cstheme="minorHAnsi"/>
          <w:sz w:val="24"/>
          <w:szCs w:val="24"/>
        </w:rPr>
        <w:t>a</w:t>
      </w:r>
      <w:proofErr w:type="gramEnd"/>
      <w:r w:rsidRPr="000C121B">
        <w:rPr>
          <w:rFonts w:cstheme="minorHAnsi"/>
          <w:sz w:val="24"/>
          <w:szCs w:val="24"/>
        </w:rPr>
        <w:t xml:space="preserve"> anului 2016. În schimb, activitatea </w:t>
      </w:r>
      <w:r w:rsidR="00236648" w:rsidRPr="000C121B">
        <w:rPr>
          <w:rFonts w:cstheme="minorHAnsi"/>
          <w:sz w:val="24"/>
          <w:szCs w:val="24"/>
        </w:rPr>
        <w:t xml:space="preserve">de construcţii </w:t>
      </w:r>
      <w:proofErr w:type="gramStart"/>
      <w:r w:rsidRPr="000C121B">
        <w:rPr>
          <w:rFonts w:cstheme="minorHAnsi"/>
          <w:sz w:val="24"/>
          <w:szCs w:val="24"/>
        </w:rPr>
        <w:t>a</w:t>
      </w:r>
      <w:proofErr w:type="gramEnd"/>
      <w:r w:rsidRPr="000C121B">
        <w:rPr>
          <w:rFonts w:cstheme="minorHAnsi"/>
          <w:sz w:val="24"/>
          <w:szCs w:val="24"/>
        </w:rPr>
        <w:t xml:space="preserve"> rămas relativ slabă </w:t>
      </w:r>
      <w:r w:rsidR="00496E1A" w:rsidRPr="000C121B">
        <w:rPr>
          <w:rFonts w:cstheme="minorHAnsi"/>
          <w:sz w:val="24"/>
          <w:szCs w:val="24"/>
        </w:rPr>
        <w:t xml:space="preserve">ca </w:t>
      </w:r>
      <w:r w:rsidRPr="000C121B">
        <w:rPr>
          <w:rFonts w:cstheme="minorHAnsi"/>
          <w:sz w:val="24"/>
          <w:szCs w:val="24"/>
        </w:rPr>
        <w:t>rezultat al politicii monetare mai restrictive</w:t>
      </w:r>
      <w:r w:rsidR="00496E1A" w:rsidRPr="000C121B">
        <w:rPr>
          <w:rFonts w:cstheme="minorHAnsi"/>
          <w:sz w:val="24"/>
          <w:szCs w:val="24"/>
        </w:rPr>
        <w:t xml:space="preserve"> şi</w:t>
      </w:r>
      <w:r w:rsidRPr="000C121B">
        <w:rPr>
          <w:rFonts w:cstheme="minorHAnsi"/>
          <w:sz w:val="24"/>
          <w:szCs w:val="24"/>
        </w:rPr>
        <w:t xml:space="preserve"> </w:t>
      </w:r>
      <w:r w:rsidR="00236648" w:rsidRPr="000C121B">
        <w:rPr>
          <w:rFonts w:cstheme="minorHAnsi"/>
          <w:sz w:val="24"/>
          <w:szCs w:val="24"/>
        </w:rPr>
        <w:t xml:space="preserve">a </w:t>
      </w:r>
      <w:r w:rsidRPr="000C121B">
        <w:rPr>
          <w:rFonts w:cstheme="minorHAnsi"/>
          <w:sz w:val="24"/>
          <w:szCs w:val="24"/>
        </w:rPr>
        <w:t>reglementări</w:t>
      </w:r>
      <w:r w:rsidR="00496E1A" w:rsidRPr="000C121B">
        <w:rPr>
          <w:rFonts w:cstheme="minorHAnsi"/>
          <w:sz w:val="24"/>
          <w:szCs w:val="24"/>
        </w:rPr>
        <w:t>lor</w:t>
      </w:r>
      <w:r w:rsidRPr="000C121B">
        <w:rPr>
          <w:rFonts w:cstheme="minorHAnsi"/>
          <w:sz w:val="24"/>
          <w:szCs w:val="24"/>
        </w:rPr>
        <w:t xml:space="preserve"> mai stricte privind pia</w:t>
      </w:r>
      <w:r w:rsidR="00640747" w:rsidRPr="000C121B">
        <w:rPr>
          <w:rFonts w:cstheme="minorHAnsi"/>
          <w:sz w:val="24"/>
          <w:szCs w:val="24"/>
        </w:rPr>
        <w:t>ţ</w:t>
      </w:r>
      <w:r w:rsidRPr="000C121B">
        <w:rPr>
          <w:rFonts w:cstheme="minorHAnsi"/>
          <w:sz w:val="24"/>
          <w:szCs w:val="24"/>
        </w:rPr>
        <w:t>a imobiliară, inclusiv cele privind achizi</w:t>
      </w:r>
      <w:r w:rsidR="00640747" w:rsidRPr="000C121B">
        <w:rPr>
          <w:rFonts w:cstheme="minorHAnsi"/>
          <w:sz w:val="24"/>
          <w:szCs w:val="24"/>
        </w:rPr>
        <w:t>ţ</w:t>
      </w:r>
      <w:r w:rsidRPr="000C121B">
        <w:rPr>
          <w:rFonts w:cstheme="minorHAnsi"/>
          <w:sz w:val="24"/>
          <w:szCs w:val="24"/>
        </w:rPr>
        <w:t xml:space="preserve">ionarea </w:t>
      </w:r>
      <w:r w:rsidR="00496E1A" w:rsidRPr="000C121B">
        <w:rPr>
          <w:rFonts w:cstheme="minorHAnsi"/>
          <w:sz w:val="24"/>
          <w:szCs w:val="24"/>
        </w:rPr>
        <w:t>celei de a doua locuinţe. Impulsul e</w:t>
      </w:r>
      <w:r w:rsidRPr="000C121B">
        <w:rPr>
          <w:rFonts w:cstheme="minorHAnsi"/>
          <w:sz w:val="24"/>
          <w:szCs w:val="24"/>
        </w:rPr>
        <w:t>conomic</w:t>
      </w:r>
      <w:r w:rsidR="00496E1A" w:rsidRPr="000C121B">
        <w:rPr>
          <w:rFonts w:cstheme="minorHAnsi"/>
          <w:sz w:val="24"/>
          <w:szCs w:val="24"/>
        </w:rPr>
        <w:t>,</w:t>
      </w:r>
      <w:r w:rsidRPr="000C121B">
        <w:rPr>
          <w:rFonts w:cstheme="minorHAnsi"/>
          <w:sz w:val="24"/>
          <w:szCs w:val="24"/>
        </w:rPr>
        <w:t xml:space="preserve"> în China</w:t>
      </w:r>
      <w:r w:rsidR="00496E1A" w:rsidRPr="000C121B">
        <w:rPr>
          <w:rFonts w:cstheme="minorHAnsi"/>
          <w:sz w:val="24"/>
          <w:szCs w:val="24"/>
        </w:rPr>
        <w:t>,</w:t>
      </w:r>
      <w:r w:rsidRPr="000C121B">
        <w:rPr>
          <w:rFonts w:cstheme="minorHAnsi"/>
          <w:sz w:val="24"/>
          <w:szCs w:val="24"/>
        </w:rPr>
        <w:t xml:space="preserve"> </w:t>
      </w:r>
      <w:proofErr w:type="gramStart"/>
      <w:r w:rsidRPr="000C121B">
        <w:rPr>
          <w:rFonts w:cstheme="minorHAnsi"/>
          <w:sz w:val="24"/>
          <w:szCs w:val="24"/>
        </w:rPr>
        <w:t>a</w:t>
      </w:r>
      <w:proofErr w:type="gramEnd"/>
      <w:r w:rsidRPr="000C121B">
        <w:rPr>
          <w:rFonts w:cstheme="minorHAnsi"/>
          <w:sz w:val="24"/>
          <w:szCs w:val="24"/>
        </w:rPr>
        <w:t xml:space="preserve"> încetinit u</w:t>
      </w:r>
      <w:r w:rsidR="00640747" w:rsidRPr="000C121B">
        <w:rPr>
          <w:rFonts w:cstheme="minorHAnsi"/>
          <w:sz w:val="24"/>
          <w:szCs w:val="24"/>
        </w:rPr>
        <w:t>ş</w:t>
      </w:r>
      <w:r w:rsidRPr="000C121B">
        <w:rPr>
          <w:rFonts w:cstheme="minorHAnsi"/>
          <w:sz w:val="24"/>
          <w:szCs w:val="24"/>
        </w:rPr>
        <w:t>or în a doua jumătate a anului. Sectorul de produc</w:t>
      </w:r>
      <w:r w:rsidR="00640747" w:rsidRPr="000C121B">
        <w:rPr>
          <w:rFonts w:cstheme="minorHAnsi"/>
          <w:sz w:val="24"/>
          <w:szCs w:val="24"/>
        </w:rPr>
        <w:t>ţ</w:t>
      </w:r>
      <w:r w:rsidRPr="000C121B">
        <w:rPr>
          <w:rFonts w:cstheme="minorHAnsi"/>
          <w:sz w:val="24"/>
          <w:szCs w:val="24"/>
        </w:rPr>
        <w:t>ie s</w:t>
      </w:r>
      <w:r w:rsidR="00496E1A" w:rsidRPr="000C121B">
        <w:rPr>
          <w:rFonts w:cstheme="minorHAnsi"/>
          <w:sz w:val="24"/>
          <w:szCs w:val="24"/>
        </w:rPr>
        <w:t>-</w:t>
      </w:r>
      <w:proofErr w:type="gramStart"/>
      <w:r w:rsidRPr="000C121B">
        <w:rPr>
          <w:rFonts w:cstheme="minorHAnsi"/>
          <w:sz w:val="24"/>
          <w:szCs w:val="24"/>
        </w:rPr>
        <w:t>a</w:t>
      </w:r>
      <w:proofErr w:type="gramEnd"/>
      <w:r w:rsidRPr="000C121B">
        <w:rPr>
          <w:rFonts w:cstheme="minorHAnsi"/>
          <w:sz w:val="24"/>
          <w:szCs w:val="24"/>
        </w:rPr>
        <w:t xml:space="preserve"> extins oarecum mai slab decât înainte, </w:t>
      </w:r>
      <w:r w:rsidR="00496E1A" w:rsidRPr="000C121B">
        <w:rPr>
          <w:rFonts w:cstheme="minorHAnsi"/>
          <w:sz w:val="24"/>
          <w:szCs w:val="24"/>
        </w:rPr>
        <w:t xml:space="preserve">la fel şi </w:t>
      </w:r>
      <w:r w:rsidRPr="000C121B">
        <w:rPr>
          <w:rFonts w:cstheme="minorHAnsi"/>
          <w:sz w:val="24"/>
          <w:szCs w:val="24"/>
        </w:rPr>
        <w:t xml:space="preserve">sectorul transporturilor, </w:t>
      </w:r>
      <w:r w:rsidR="00496E1A" w:rsidRPr="000C121B">
        <w:rPr>
          <w:rFonts w:cstheme="minorHAnsi"/>
          <w:sz w:val="24"/>
          <w:szCs w:val="24"/>
        </w:rPr>
        <w:t xml:space="preserve">prin </w:t>
      </w:r>
      <w:r w:rsidRPr="000C121B">
        <w:rPr>
          <w:rFonts w:cstheme="minorHAnsi"/>
          <w:sz w:val="24"/>
          <w:szCs w:val="24"/>
        </w:rPr>
        <w:t xml:space="preserve">reducerea </w:t>
      </w:r>
      <w:r w:rsidR="001934B8" w:rsidRPr="000C121B">
        <w:rPr>
          <w:rFonts w:cstheme="minorHAnsi"/>
          <w:sz w:val="24"/>
          <w:szCs w:val="24"/>
        </w:rPr>
        <w:t xml:space="preserve">în timp </w:t>
      </w:r>
      <w:r w:rsidR="001934B8">
        <w:rPr>
          <w:rFonts w:cstheme="minorHAnsi"/>
          <w:sz w:val="24"/>
          <w:szCs w:val="24"/>
        </w:rPr>
        <w:t xml:space="preserve">a </w:t>
      </w:r>
      <w:r w:rsidRPr="000C121B">
        <w:rPr>
          <w:rFonts w:cstheme="minorHAnsi"/>
          <w:sz w:val="24"/>
          <w:szCs w:val="24"/>
        </w:rPr>
        <w:t>stimulentelor fiscal</w:t>
      </w:r>
      <w:r w:rsidR="00496E1A" w:rsidRPr="000C121B">
        <w:rPr>
          <w:rFonts w:cstheme="minorHAnsi"/>
          <w:sz w:val="24"/>
          <w:szCs w:val="24"/>
        </w:rPr>
        <w:t>e</w:t>
      </w:r>
      <w:r w:rsidRPr="000C121B">
        <w:rPr>
          <w:rFonts w:cstheme="minorHAnsi"/>
          <w:sz w:val="24"/>
          <w:szCs w:val="24"/>
        </w:rPr>
        <w:t xml:space="preserve">. </w:t>
      </w:r>
      <w:proofErr w:type="gramStart"/>
      <w:r w:rsidRPr="000C121B">
        <w:rPr>
          <w:rFonts w:cstheme="minorHAnsi"/>
          <w:sz w:val="24"/>
          <w:szCs w:val="24"/>
        </w:rPr>
        <w:t>Totu</w:t>
      </w:r>
      <w:r w:rsidR="00640747" w:rsidRPr="000C121B">
        <w:rPr>
          <w:rFonts w:cstheme="minorHAnsi"/>
          <w:sz w:val="24"/>
          <w:szCs w:val="24"/>
        </w:rPr>
        <w:t>ş</w:t>
      </w:r>
      <w:r w:rsidRPr="000C121B">
        <w:rPr>
          <w:rFonts w:cstheme="minorHAnsi"/>
          <w:sz w:val="24"/>
          <w:szCs w:val="24"/>
        </w:rPr>
        <w:t>i, această încetinire a fost compensată de o cre</w:t>
      </w:r>
      <w:r w:rsidR="00640747" w:rsidRPr="000C121B">
        <w:rPr>
          <w:rFonts w:cstheme="minorHAnsi"/>
          <w:sz w:val="24"/>
          <w:szCs w:val="24"/>
        </w:rPr>
        <w:t>ş</w:t>
      </w:r>
      <w:r w:rsidRPr="000C121B">
        <w:rPr>
          <w:rFonts w:cstheme="minorHAnsi"/>
          <w:sz w:val="24"/>
          <w:szCs w:val="24"/>
        </w:rPr>
        <w:t>tere mai mare în alte sectoare de servicii, în special în sectorul financiar.</w:t>
      </w:r>
      <w:proofErr w:type="gramEnd"/>
      <w:r w:rsidRPr="000C121B">
        <w:rPr>
          <w:rFonts w:cstheme="minorHAnsi"/>
          <w:sz w:val="24"/>
          <w:szCs w:val="24"/>
        </w:rPr>
        <w:t xml:space="preserve"> </w:t>
      </w:r>
    </w:p>
    <w:p w:rsidR="00B97AAF" w:rsidRPr="000C121B" w:rsidRDefault="00496E1A" w:rsidP="00BA0BDC">
      <w:pPr>
        <w:pStyle w:val="NoSpacing"/>
        <w:jc w:val="both"/>
        <w:rPr>
          <w:rFonts w:cstheme="minorHAnsi"/>
          <w:sz w:val="24"/>
          <w:szCs w:val="24"/>
        </w:rPr>
      </w:pPr>
      <w:r w:rsidRPr="000C121B">
        <w:rPr>
          <w:rFonts w:cstheme="minorHAnsi"/>
          <w:sz w:val="24"/>
          <w:szCs w:val="24"/>
        </w:rPr>
        <w:tab/>
      </w:r>
      <w:proofErr w:type="gramStart"/>
      <w:r w:rsidR="00BA0BDC" w:rsidRPr="000C121B">
        <w:rPr>
          <w:rFonts w:cstheme="minorHAnsi"/>
          <w:sz w:val="24"/>
          <w:szCs w:val="24"/>
        </w:rPr>
        <w:t xml:space="preserve">Odată cu expirarea măsurilor de stimulare adoptate în timpul </w:t>
      </w:r>
      <w:r w:rsidRPr="000C121B">
        <w:rPr>
          <w:rFonts w:cstheme="minorHAnsi"/>
          <w:sz w:val="24"/>
          <w:szCs w:val="24"/>
        </w:rPr>
        <w:t>Marii Recesiuni</w:t>
      </w:r>
      <w:r w:rsidR="00BA0BDC" w:rsidRPr="000C121B">
        <w:rPr>
          <w:rFonts w:cstheme="minorHAnsi"/>
          <w:sz w:val="24"/>
          <w:szCs w:val="24"/>
        </w:rPr>
        <w:t>, pre</w:t>
      </w:r>
      <w:r w:rsidR="00640747" w:rsidRPr="000C121B">
        <w:rPr>
          <w:rFonts w:cstheme="minorHAnsi"/>
          <w:sz w:val="24"/>
          <w:szCs w:val="24"/>
        </w:rPr>
        <w:t>ţ</w:t>
      </w:r>
      <w:r w:rsidR="00BA0BDC" w:rsidRPr="000C121B">
        <w:rPr>
          <w:rFonts w:cstheme="minorHAnsi"/>
          <w:sz w:val="24"/>
          <w:szCs w:val="24"/>
        </w:rPr>
        <w:t>urile de produc</w:t>
      </w:r>
      <w:r w:rsidR="00640747" w:rsidRPr="000C121B">
        <w:rPr>
          <w:rFonts w:cstheme="minorHAnsi"/>
          <w:sz w:val="24"/>
          <w:szCs w:val="24"/>
        </w:rPr>
        <w:t>ţ</w:t>
      </w:r>
      <w:r w:rsidR="00BA0BDC" w:rsidRPr="000C121B">
        <w:rPr>
          <w:rFonts w:cstheme="minorHAnsi"/>
          <w:sz w:val="24"/>
          <w:szCs w:val="24"/>
        </w:rPr>
        <w:t xml:space="preserve">ie în sectorul industrial </w:t>
      </w:r>
      <w:r w:rsidR="00B91FC5" w:rsidRPr="000C121B">
        <w:rPr>
          <w:rFonts w:cstheme="minorHAnsi"/>
          <w:sz w:val="24"/>
          <w:szCs w:val="24"/>
        </w:rPr>
        <w:t xml:space="preserve">au trecut </w:t>
      </w:r>
      <w:r w:rsidR="00BA0BDC" w:rsidRPr="000C121B">
        <w:rPr>
          <w:rFonts w:cstheme="minorHAnsi"/>
          <w:sz w:val="24"/>
          <w:szCs w:val="24"/>
        </w:rPr>
        <w:t xml:space="preserve">clar </w:t>
      </w:r>
      <w:r w:rsidR="00B91FC5" w:rsidRPr="000C121B">
        <w:rPr>
          <w:rFonts w:cstheme="minorHAnsi"/>
          <w:sz w:val="24"/>
          <w:szCs w:val="24"/>
        </w:rPr>
        <w:t xml:space="preserve">pe </w:t>
      </w:r>
      <w:r w:rsidR="00BA0BDC" w:rsidRPr="000C121B">
        <w:rPr>
          <w:rFonts w:cstheme="minorHAnsi"/>
          <w:sz w:val="24"/>
          <w:szCs w:val="24"/>
        </w:rPr>
        <w:t>negativ.</w:t>
      </w:r>
      <w:proofErr w:type="gramEnd"/>
      <w:r w:rsidR="00BA0BDC" w:rsidRPr="000C121B">
        <w:rPr>
          <w:rFonts w:cstheme="minorHAnsi"/>
          <w:sz w:val="24"/>
          <w:szCs w:val="24"/>
        </w:rPr>
        <w:t xml:space="preserve"> </w:t>
      </w:r>
      <w:r w:rsidR="00B91FC5" w:rsidRPr="000C121B">
        <w:rPr>
          <w:rFonts w:cstheme="minorHAnsi"/>
          <w:sz w:val="24"/>
          <w:szCs w:val="24"/>
        </w:rPr>
        <w:t>T</w:t>
      </w:r>
      <w:r w:rsidR="00BA0BDC" w:rsidRPr="000C121B">
        <w:rPr>
          <w:rFonts w:cstheme="minorHAnsi"/>
          <w:sz w:val="24"/>
          <w:szCs w:val="24"/>
        </w:rPr>
        <w:t>endin</w:t>
      </w:r>
      <w:r w:rsidR="00640747" w:rsidRPr="000C121B">
        <w:rPr>
          <w:rFonts w:cstheme="minorHAnsi"/>
          <w:sz w:val="24"/>
          <w:szCs w:val="24"/>
        </w:rPr>
        <w:t>ţ</w:t>
      </w:r>
      <w:r w:rsidR="00BA0BDC" w:rsidRPr="000C121B">
        <w:rPr>
          <w:rFonts w:cstheme="minorHAnsi"/>
          <w:sz w:val="24"/>
          <w:szCs w:val="24"/>
        </w:rPr>
        <w:t>a defla</w:t>
      </w:r>
      <w:r w:rsidR="00640747" w:rsidRPr="000C121B">
        <w:rPr>
          <w:rFonts w:cstheme="minorHAnsi"/>
          <w:sz w:val="24"/>
          <w:szCs w:val="24"/>
        </w:rPr>
        <w:t>ţ</w:t>
      </w:r>
      <w:r w:rsidR="00BA0BDC" w:rsidRPr="000C121B">
        <w:rPr>
          <w:rFonts w:cstheme="minorHAnsi"/>
          <w:sz w:val="24"/>
          <w:szCs w:val="24"/>
        </w:rPr>
        <w:t>ionistă început</w:t>
      </w:r>
      <w:r w:rsidR="00B91FC5" w:rsidRPr="000C121B">
        <w:rPr>
          <w:rFonts w:cstheme="minorHAnsi"/>
          <w:sz w:val="24"/>
          <w:szCs w:val="24"/>
        </w:rPr>
        <w:t>ă</w:t>
      </w:r>
      <w:r w:rsidR="00BA0BDC" w:rsidRPr="000C121B">
        <w:rPr>
          <w:rFonts w:cstheme="minorHAnsi"/>
          <w:sz w:val="24"/>
          <w:szCs w:val="24"/>
        </w:rPr>
        <w:t xml:space="preserve"> în </w:t>
      </w:r>
      <w:r w:rsidR="00B91FC5" w:rsidRPr="000C121B">
        <w:rPr>
          <w:rFonts w:cstheme="minorHAnsi"/>
          <w:sz w:val="24"/>
          <w:szCs w:val="24"/>
        </w:rPr>
        <w:t xml:space="preserve">anul </w:t>
      </w:r>
      <w:r w:rsidR="00BA0BDC" w:rsidRPr="000C121B">
        <w:rPr>
          <w:rFonts w:cstheme="minorHAnsi"/>
          <w:sz w:val="24"/>
          <w:szCs w:val="24"/>
        </w:rPr>
        <w:t>2012 reflectă atât câ</w:t>
      </w:r>
      <w:r w:rsidR="00640747" w:rsidRPr="000C121B">
        <w:rPr>
          <w:rFonts w:cstheme="minorHAnsi"/>
          <w:sz w:val="24"/>
          <w:szCs w:val="24"/>
        </w:rPr>
        <w:t>ş</w:t>
      </w:r>
      <w:r w:rsidR="00BA0BDC" w:rsidRPr="000C121B">
        <w:rPr>
          <w:rFonts w:cstheme="minorHAnsi"/>
          <w:sz w:val="24"/>
          <w:szCs w:val="24"/>
        </w:rPr>
        <w:t xml:space="preserve">tigurile de productivitate </w:t>
      </w:r>
      <w:r w:rsidR="00B91FC5" w:rsidRPr="000C121B">
        <w:rPr>
          <w:rFonts w:cstheme="minorHAnsi"/>
          <w:sz w:val="24"/>
          <w:szCs w:val="24"/>
        </w:rPr>
        <w:t xml:space="preserve">din </w:t>
      </w:r>
      <w:r w:rsidR="00BA0BDC" w:rsidRPr="000C121B">
        <w:rPr>
          <w:rFonts w:cstheme="minorHAnsi"/>
          <w:sz w:val="24"/>
          <w:szCs w:val="24"/>
        </w:rPr>
        <w:t xml:space="preserve">anumite zone </w:t>
      </w:r>
      <w:r w:rsidR="00B91FC5" w:rsidRPr="000C121B">
        <w:rPr>
          <w:rFonts w:cstheme="minorHAnsi"/>
          <w:sz w:val="24"/>
          <w:szCs w:val="24"/>
        </w:rPr>
        <w:t xml:space="preserve">ale </w:t>
      </w:r>
      <w:r w:rsidR="00BA0BDC" w:rsidRPr="000C121B">
        <w:rPr>
          <w:rFonts w:cstheme="minorHAnsi"/>
          <w:sz w:val="24"/>
          <w:szCs w:val="24"/>
        </w:rPr>
        <w:t>economi</w:t>
      </w:r>
      <w:r w:rsidR="00B91FC5" w:rsidRPr="000C121B">
        <w:rPr>
          <w:rFonts w:cstheme="minorHAnsi"/>
          <w:sz w:val="24"/>
          <w:szCs w:val="24"/>
        </w:rPr>
        <w:t>ei</w:t>
      </w:r>
      <w:r w:rsidR="00BA0BDC" w:rsidRPr="000C121B">
        <w:rPr>
          <w:rFonts w:cstheme="minorHAnsi"/>
          <w:sz w:val="24"/>
          <w:szCs w:val="24"/>
        </w:rPr>
        <w:t xml:space="preserve"> chinez</w:t>
      </w:r>
      <w:r w:rsidR="00B91FC5" w:rsidRPr="000C121B">
        <w:rPr>
          <w:rFonts w:cstheme="minorHAnsi"/>
          <w:sz w:val="24"/>
          <w:szCs w:val="24"/>
        </w:rPr>
        <w:t>e</w:t>
      </w:r>
      <w:r w:rsidR="00BA0BDC" w:rsidRPr="000C121B">
        <w:rPr>
          <w:rFonts w:cstheme="minorHAnsi"/>
          <w:sz w:val="24"/>
          <w:szCs w:val="24"/>
        </w:rPr>
        <w:t xml:space="preserve">, </w:t>
      </w:r>
      <w:r w:rsidR="00B91FC5" w:rsidRPr="000C121B">
        <w:rPr>
          <w:rFonts w:cstheme="minorHAnsi"/>
          <w:sz w:val="24"/>
          <w:szCs w:val="24"/>
        </w:rPr>
        <w:t xml:space="preserve">cât </w:t>
      </w:r>
      <w:r w:rsidR="00640747" w:rsidRPr="000C121B">
        <w:rPr>
          <w:rFonts w:cstheme="minorHAnsi"/>
          <w:sz w:val="24"/>
          <w:szCs w:val="24"/>
        </w:rPr>
        <w:t>ş</w:t>
      </w:r>
      <w:r w:rsidR="00BA0BDC" w:rsidRPr="000C121B">
        <w:rPr>
          <w:rFonts w:cstheme="minorHAnsi"/>
          <w:sz w:val="24"/>
          <w:szCs w:val="24"/>
        </w:rPr>
        <w:t>i capacită</w:t>
      </w:r>
      <w:r w:rsidR="00640747" w:rsidRPr="000C121B">
        <w:rPr>
          <w:rFonts w:cstheme="minorHAnsi"/>
          <w:sz w:val="24"/>
          <w:szCs w:val="24"/>
        </w:rPr>
        <w:t>ţ</w:t>
      </w:r>
      <w:r w:rsidR="00BA0BDC" w:rsidRPr="000C121B">
        <w:rPr>
          <w:rFonts w:cstheme="minorHAnsi"/>
          <w:sz w:val="24"/>
          <w:szCs w:val="24"/>
        </w:rPr>
        <w:t>i</w:t>
      </w:r>
      <w:r w:rsidR="00236648" w:rsidRPr="000C121B">
        <w:rPr>
          <w:rFonts w:cstheme="minorHAnsi"/>
          <w:sz w:val="24"/>
          <w:szCs w:val="24"/>
        </w:rPr>
        <w:t>l</w:t>
      </w:r>
      <w:r w:rsidR="001934B8">
        <w:rPr>
          <w:rFonts w:cstheme="minorHAnsi"/>
          <w:sz w:val="24"/>
          <w:szCs w:val="24"/>
        </w:rPr>
        <w:t>e</w:t>
      </w:r>
      <w:r w:rsidR="00BA0BDC" w:rsidRPr="000C121B">
        <w:rPr>
          <w:rFonts w:cstheme="minorHAnsi"/>
          <w:sz w:val="24"/>
          <w:szCs w:val="24"/>
        </w:rPr>
        <w:t xml:space="preserve"> excesive în multe opera</w:t>
      </w:r>
      <w:r w:rsidR="00640747" w:rsidRPr="000C121B">
        <w:rPr>
          <w:rFonts w:cstheme="minorHAnsi"/>
          <w:sz w:val="24"/>
          <w:szCs w:val="24"/>
        </w:rPr>
        <w:t>ţ</w:t>
      </w:r>
      <w:r w:rsidR="00BA0BDC" w:rsidRPr="000C121B">
        <w:rPr>
          <w:rFonts w:cstheme="minorHAnsi"/>
          <w:sz w:val="24"/>
          <w:szCs w:val="24"/>
        </w:rPr>
        <w:t>iuni de</w:t>
      </w:r>
      <w:r w:rsidR="00236648" w:rsidRPr="000C121B">
        <w:rPr>
          <w:rFonts w:cstheme="minorHAnsi"/>
          <w:sz w:val="24"/>
          <w:szCs w:val="24"/>
        </w:rPr>
        <w:t>ţinute de</w:t>
      </w:r>
      <w:r w:rsidR="00BA0BDC" w:rsidRPr="000C121B">
        <w:rPr>
          <w:rFonts w:cstheme="minorHAnsi"/>
          <w:sz w:val="24"/>
          <w:szCs w:val="24"/>
        </w:rPr>
        <w:t xml:space="preserve"> stat cum ar fi industria o</w:t>
      </w:r>
      <w:r w:rsidR="00640747" w:rsidRPr="000C121B">
        <w:rPr>
          <w:rFonts w:cstheme="minorHAnsi"/>
          <w:sz w:val="24"/>
          <w:szCs w:val="24"/>
        </w:rPr>
        <w:t>ţ</w:t>
      </w:r>
      <w:r w:rsidR="00BA0BDC" w:rsidRPr="000C121B">
        <w:rPr>
          <w:rFonts w:cstheme="minorHAnsi"/>
          <w:sz w:val="24"/>
          <w:szCs w:val="24"/>
        </w:rPr>
        <w:t xml:space="preserve">elului, cărbunelui </w:t>
      </w:r>
      <w:r w:rsidR="00640747" w:rsidRPr="000C121B">
        <w:rPr>
          <w:rFonts w:cstheme="minorHAnsi"/>
          <w:sz w:val="24"/>
          <w:szCs w:val="24"/>
        </w:rPr>
        <w:t>ş</w:t>
      </w:r>
      <w:r w:rsidR="00BA0BDC" w:rsidRPr="000C121B">
        <w:rPr>
          <w:rFonts w:cstheme="minorHAnsi"/>
          <w:sz w:val="24"/>
          <w:szCs w:val="24"/>
        </w:rPr>
        <w:t xml:space="preserve">i cimentului. </w:t>
      </w:r>
      <w:proofErr w:type="gramStart"/>
      <w:r w:rsidR="00BA0BDC" w:rsidRPr="000C121B">
        <w:rPr>
          <w:rFonts w:cstheme="minorHAnsi"/>
          <w:sz w:val="24"/>
          <w:szCs w:val="24"/>
        </w:rPr>
        <w:t>Aceste scăder</w:t>
      </w:r>
      <w:r w:rsidR="00B91FC5" w:rsidRPr="000C121B">
        <w:rPr>
          <w:rFonts w:cstheme="minorHAnsi"/>
          <w:sz w:val="24"/>
          <w:szCs w:val="24"/>
        </w:rPr>
        <w:t>i ale</w:t>
      </w:r>
      <w:r w:rsidR="00BA0BDC" w:rsidRPr="000C121B">
        <w:rPr>
          <w:rFonts w:cstheme="minorHAnsi"/>
          <w:sz w:val="24"/>
          <w:szCs w:val="24"/>
        </w:rPr>
        <w:t xml:space="preserve"> pre</w:t>
      </w:r>
      <w:r w:rsidR="00640747" w:rsidRPr="000C121B">
        <w:rPr>
          <w:rFonts w:cstheme="minorHAnsi"/>
          <w:sz w:val="24"/>
          <w:szCs w:val="24"/>
        </w:rPr>
        <w:t>ţ</w:t>
      </w:r>
      <w:r w:rsidR="00BA0BDC" w:rsidRPr="000C121B">
        <w:rPr>
          <w:rFonts w:cstheme="minorHAnsi"/>
          <w:sz w:val="24"/>
          <w:szCs w:val="24"/>
        </w:rPr>
        <w:t>urilor la producător a</w:t>
      </w:r>
      <w:r w:rsidR="00B91FC5" w:rsidRPr="000C121B">
        <w:rPr>
          <w:rFonts w:cstheme="minorHAnsi"/>
          <w:sz w:val="24"/>
          <w:szCs w:val="24"/>
        </w:rPr>
        <w:t>u</w:t>
      </w:r>
      <w:r w:rsidR="00BA0BDC" w:rsidRPr="000C121B">
        <w:rPr>
          <w:rFonts w:cstheme="minorHAnsi"/>
          <w:sz w:val="24"/>
          <w:szCs w:val="24"/>
        </w:rPr>
        <w:t xml:space="preserve"> ajutat la men</w:t>
      </w:r>
      <w:r w:rsidR="00640747" w:rsidRPr="000C121B">
        <w:rPr>
          <w:rFonts w:cstheme="minorHAnsi"/>
          <w:sz w:val="24"/>
          <w:szCs w:val="24"/>
        </w:rPr>
        <w:t>ţ</w:t>
      </w:r>
      <w:r w:rsidR="00BA0BDC" w:rsidRPr="000C121B">
        <w:rPr>
          <w:rFonts w:cstheme="minorHAnsi"/>
          <w:sz w:val="24"/>
          <w:szCs w:val="24"/>
        </w:rPr>
        <w:t xml:space="preserve">inerea </w:t>
      </w:r>
      <w:r w:rsidR="00BA0BDC" w:rsidRPr="000C121B">
        <w:rPr>
          <w:rFonts w:cstheme="minorHAnsi"/>
          <w:sz w:val="24"/>
          <w:szCs w:val="24"/>
        </w:rPr>
        <w:lastRenderedPageBreak/>
        <w:t>pre</w:t>
      </w:r>
      <w:r w:rsidR="00640747" w:rsidRPr="000C121B">
        <w:rPr>
          <w:rFonts w:cstheme="minorHAnsi"/>
          <w:sz w:val="24"/>
          <w:szCs w:val="24"/>
        </w:rPr>
        <w:t>ţ</w:t>
      </w:r>
      <w:r w:rsidR="00BA0BDC" w:rsidRPr="000C121B">
        <w:rPr>
          <w:rFonts w:cstheme="minorHAnsi"/>
          <w:sz w:val="24"/>
          <w:szCs w:val="24"/>
        </w:rPr>
        <w:t>urilor de consum relativ scăzut</w:t>
      </w:r>
      <w:r w:rsidR="00236648" w:rsidRPr="000C121B">
        <w:rPr>
          <w:rFonts w:cstheme="minorHAnsi"/>
          <w:sz w:val="24"/>
          <w:szCs w:val="24"/>
        </w:rPr>
        <w:t>e</w:t>
      </w:r>
      <w:r w:rsidR="00BA0BDC" w:rsidRPr="000C121B">
        <w:rPr>
          <w:rFonts w:cstheme="minorHAnsi"/>
          <w:sz w:val="24"/>
          <w:szCs w:val="24"/>
        </w:rPr>
        <w:t xml:space="preserve"> pentru standardele pie</w:t>
      </w:r>
      <w:r w:rsidR="00640747" w:rsidRPr="000C121B">
        <w:rPr>
          <w:rFonts w:cstheme="minorHAnsi"/>
          <w:sz w:val="24"/>
          <w:szCs w:val="24"/>
        </w:rPr>
        <w:t>ţ</w:t>
      </w:r>
      <w:r w:rsidR="00BA0BDC" w:rsidRPr="000C121B">
        <w:rPr>
          <w:rFonts w:cstheme="minorHAnsi"/>
          <w:sz w:val="24"/>
          <w:szCs w:val="24"/>
        </w:rPr>
        <w:t>e</w:t>
      </w:r>
      <w:r w:rsidR="00B91FC5" w:rsidRPr="000C121B">
        <w:rPr>
          <w:rFonts w:cstheme="minorHAnsi"/>
          <w:sz w:val="24"/>
          <w:szCs w:val="24"/>
        </w:rPr>
        <w:t>lor</w:t>
      </w:r>
      <w:r w:rsidR="00BA0BDC" w:rsidRPr="000C121B">
        <w:rPr>
          <w:rFonts w:cstheme="minorHAnsi"/>
          <w:sz w:val="24"/>
          <w:szCs w:val="24"/>
        </w:rPr>
        <w:t xml:space="preserve"> emergente.</w:t>
      </w:r>
      <w:proofErr w:type="gramEnd"/>
      <w:r w:rsidR="00BA0BDC" w:rsidRPr="000C121B">
        <w:rPr>
          <w:rFonts w:cstheme="minorHAnsi"/>
          <w:sz w:val="24"/>
          <w:szCs w:val="24"/>
        </w:rPr>
        <w:t xml:space="preserve"> </w:t>
      </w:r>
      <w:r w:rsidR="00B91FC5" w:rsidRPr="000C121B">
        <w:rPr>
          <w:rFonts w:cstheme="minorHAnsi"/>
          <w:sz w:val="24"/>
          <w:szCs w:val="24"/>
        </w:rPr>
        <w:t>S</w:t>
      </w:r>
      <w:r w:rsidR="00BA0BDC" w:rsidRPr="000C121B">
        <w:rPr>
          <w:rFonts w:cstheme="minorHAnsi"/>
          <w:sz w:val="24"/>
          <w:szCs w:val="24"/>
        </w:rPr>
        <w:t xml:space="preserve">timulentul fiscal reînnoit în 2016 nu numai că </w:t>
      </w:r>
      <w:proofErr w:type="gramStart"/>
      <w:r w:rsidR="00BA0BDC" w:rsidRPr="000C121B">
        <w:rPr>
          <w:rFonts w:cstheme="minorHAnsi"/>
          <w:sz w:val="24"/>
          <w:szCs w:val="24"/>
        </w:rPr>
        <w:t>a</w:t>
      </w:r>
      <w:proofErr w:type="gramEnd"/>
      <w:r w:rsidR="00BA0BDC" w:rsidRPr="000C121B">
        <w:rPr>
          <w:rFonts w:cstheme="minorHAnsi"/>
          <w:sz w:val="24"/>
          <w:szCs w:val="24"/>
        </w:rPr>
        <w:t xml:space="preserve"> avut ca rezultat o rena</w:t>
      </w:r>
      <w:r w:rsidR="00640747" w:rsidRPr="000C121B">
        <w:rPr>
          <w:rFonts w:cstheme="minorHAnsi"/>
          <w:sz w:val="24"/>
          <w:szCs w:val="24"/>
        </w:rPr>
        <w:t>ş</w:t>
      </w:r>
      <w:r w:rsidR="00BA0BDC" w:rsidRPr="000C121B">
        <w:rPr>
          <w:rFonts w:cstheme="minorHAnsi"/>
          <w:sz w:val="24"/>
          <w:szCs w:val="24"/>
        </w:rPr>
        <w:t xml:space="preserve">tere a economiei reale, </w:t>
      </w:r>
      <w:r w:rsidR="00B91FC5" w:rsidRPr="000C121B">
        <w:rPr>
          <w:rFonts w:cstheme="minorHAnsi"/>
          <w:sz w:val="24"/>
          <w:szCs w:val="24"/>
        </w:rPr>
        <w:t xml:space="preserve">dar </w:t>
      </w:r>
      <w:r w:rsidR="00BA0BDC" w:rsidRPr="000C121B">
        <w:rPr>
          <w:rFonts w:cstheme="minorHAnsi"/>
          <w:sz w:val="24"/>
          <w:szCs w:val="24"/>
        </w:rPr>
        <w:t xml:space="preserve">a alimentat </w:t>
      </w:r>
      <w:r w:rsidR="00640747" w:rsidRPr="000C121B">
        <w:rPr>
          <w:rFonts w:cstheme="minorHAnsi"/>
          <w:sz w:val="24"/>
          <w:szCs w:val="24"/>
        </w:rPr>
        <w:t>ş</w:t>
      </w:r>
      <w:r w:rsidR="00BA0BDC" w:rsidRPr="000C121B">
        <w:rPr>
          <w:rFonts w:cstheme="minorHAnsi"/>
          <w:sz w:val="24"/>
          <w:szCs w:val="24"/>
        </w:rPr>
        <w:t>i pre</w:t>
      </w:r>
      <w:r w:rsidR="00640747" w:rsidRPr="000C121B">
        <w:rPr>
          <w:rFonts w:cstheme="minorHAnsi"/>
          <w:sz w:val="24"/>
          <w:szCs w:val="24"/>
        </w:rPr>
        <w:t>ţ</w:t>
      </w:r>
      <w:r w:rsidR="00BA0BDC" w:rsidRPr="000C121B">
        <w:rPr>
          <w:rFonts w:cstheme="minorHAnsi"/>
          <w:sz w:val="24"/>
          <w:szCs w:val="24"/>
        </w:rPr>
        <w:t>urile</w:t>
      </w:r>
      <w:r w:rsidR="00B91FC5" w:rsidRPr="000C121B">
        <w:rPr>
          <w:rFonts w:cstheme="minorHAnsi"/>
          <w:sz w:val="24"/>
          <w:szCs w:val="24"/>
        </w:rPr>
        <w:t xml:space="preserve"> de producător</w:t>
      </w:r>
      <w:r w:rsidR="00BA0BDC" w:rsidRPr="000C121B">
        <w:rPr>
          <w:rFonts w:cstheme="minorHAnsi"/>
          <w:sz w:val="24"/>
          <w:szCs w:val="24"/>
        </w:rPr>
        <w:t>. Nu în ultimul rând din cauza pre</w:t>
      </w:r>
      <w:r w:rsidR="00640747" w:rsidRPr="000C121B">
        <w:rPr>
          <w:rFonts w:cstheme="minorHAnsi"/>
          <w:sz w:val="24"/>
          <w:szCs w:val="24"/>
        </w:rPr>
        <w:t>ţ</w:t>
      </w:r>
      <w:r w:rsidR="00BA0BDC" w:rsidRPr="000C121B">
        <w:rPr>
          <w:rFonts w:cstheme="minorHAnsi"/>
          <w:sz w:val="24"/>
          <w:szCs w:val="24"/>
        </w:rPr>
        <w:t xml:space="preserve">urilor scăzute </w:t>
      </w:r>
      <w:r w:rsidR="00B97AAF" w:rsidRPr="000C121B">
        <w:rPr>
          <w:rFonts w:cstheme="minorHAnsi"/>
          <w:sz w:val="24"/>
          <w:szCs w:val="24"/>
        </w:rPr>
        <w:t xml:space="preserve">ale </w:t>
      </w:r>
      <w:r w:rsidR="00BA0BDC" w:rsidRPr="000C121B">
        <w:rPr>
          <w:rFonts w:cstheme="minorHAnsi"/>
          <w:sz w:val="24"/>
          <w:szCs w:val="24"/>
        </w:rPr>
        <w:t>alimente</w:t>
      </w:r>
      <w:r w:rsidR="00B97AAF" w:rsidRPr="000C121B">
        <w:rPr>
          <w:rFonts w:cstheme="minorHAnsi"/>
          <w:sz w:val="24"/>
          <w:szCs w:val="24"/>
        </w:rPr>
        <w:t>lor</w:t>
      </w:r>
      <w:r w:rsidR="00BA0BDC" w:rsidRPr="000C121B">
        <w:rPr>
          <w:rFonts w:cstheme="minorHAnsi"/>
          <w:sz w:val="24"/>
          <w:szCs w:val="24"/>
        </w:rPr>
        <w:t xml:space="preserve"> la începutul anului 2017, care </w:t>
      </w:r>
      <w:r w:rsidR="00236648" w:rsidRPr="000C121B">
        <w:rPr>
          <w:rFonts w:cstheme="minorHAnsi"/>
          <w:sz w:val="24"/>
          <w:szCs w:val="24"/>
        </w:rPr>
        <w:t>a</w:t>
      </w:r>
      <w:r w:rsidR="00B97AAF" w:rsidRPr="000C121B">
        <w:rPr>
          <w:rFonts w:cstheme="minorHAnsi"/>
          <w:sz w:val="24"/>
          <w:szCs w:val="24"/>
        </w:rPr>
        <w:t>u</w:t>
      </w:r>
      <w:r w:rsidR="00236648" w:rsidRPr="000C121B">
        <w:rPr>
          <w:rFonts w:cstheme="minorHAnsi"/>
          <w:sz w:val="24"/>
          <w:szCs w:val="24"/>
        </w:rPr>
        <w:t xml:space="preserve"> încetinit </w:t>
      </w:r>
      <w:r w:rsidR="00B97AAF" w:rsidRPr="000C121B">
        <w:rPr>
          <w:rFonts w:cstheme="minorHAnsi"/>
          <w:sz w:val="24"/>
          <w:szCs w:val="24"/>
        </w:rPr>
        <w:t xml:space="preserve">temporar </w:t>
      </w:r>
      <w:r w:rsidR="00BA0BDC" w:rsidRPr="000C121B">
        <w:rPr>
          <w:rFonts w:cstheme="minorHAnsi"/>
          <w:sz w:val="24"/>
          <w:szCs w:val="24"/>
        </w:rPr>
        <w:t>infla</w:t>
      </w:r>
      <w:r w:rsidR="00640747" w:rsidRPr="000C121B">
        <w:rPr>
          <w:rFonts w:cstheme="minorHAnsi"/>
          <w:sz w:val="24"/>
          <w:szCs w:val="24"/>
        </w:rPr>
        <w:t>ţ</w:t>
      </w:r>
      <w:r w:rsidR="00BA0BDC" w:rsidRPr="000C121B">
        <w:rPr>
          <w:rFonts w:cstheme="minorHAnsi"/>
          <w:sz w:val="24"/>
          <w:szCs w:val="24"/>
        </w:rPr>
        <w:t>ia pre</w:t>
      </w:r>
      <w:r w:rsidR="00640747" w:rsidRPr="000C121B">
        <w:rPr>
          <w:rFonts w:cstheme="minorHAnsi"/>
          <w:sz w:val="24"/>
          <w:szCs w:val="24"/>
        </w:rPr>
        <w:t>ţ</w:t>
      </w:r>
      <w:r w:rsidR="00BA0BDC" w:rsidRPr="000C121B">
        <w:rPr>
          <w:rFonts w:cstheme="minorHAnsi"/>
          <w:sz w:val="24"/>
          <w:szCs w:val="24"/>
        </w:rPr>
        <w:t>urilor de consum</w:t>
      </w:r>
      <w:r w:rsidR="001934B8">
        <w:rPr>
          <w:rFonts w:cstheme="minorHAnsi"/>
          <w:sz w:val="24"/>
          <w:szCs w:val="24"/>
        </w:rPr>
        <w:t>,</w:t>
      </w:r>
      <w:r w:rsidR="00BA0BDC" w:rsidRPr="000C121B">
        <w:rPr>
          <w:rFonts w:cstheme="minorHAnsi"/>
          <w:sz w:val="24"/>
          <w:szCs w:val="24"/>
        </w:rPr>
        <w:t xml:space="preserve"> </w:t>
      </w:r>
      <w:r w:rsidR="00B91FC5" w:rsidRPr="000C121B">
        <w:rPr>
          <w:rFonts w:cstheme="minorHAnsi"/>
          <w:sz w:val="24"/>
          <w:szCs w:val="24"/>
        </w:rPr>
        <w:t xml:space="preserve">în mod </w:t>
      </w:r>
      <w:r w:rsidR="00BA0BDC" w:rsidRPr="000C121B">
        <w:rPr>
          <w:rFonts w:cstheme="minorHAnsi"/>
          <w:sz w:val="24"/>
          <w:szCs w:val="24"/>
        </w:rPr>
        <w:t>considerabil, în timp ce acest</w:t>
      </w:r>
      <w:r w:rsidR="00B97AAF" w:rsidRPr="000C121B">
        <w:rPr>
          <w:rFonts w:cstheme="minorHAnsi"/>
          <w:sz w:val="24"/>
          <w:szCs w:val="24"/>
        </w:rPr>
        <w:t>e</w:t>
      </w:r>
      <w:r w:rsidR="00BA0BDC" w:rsidRPr="000C121B">
        <w:rPr>
          <w:rFonts w:cstheme="minorHAnsi"/>
          <w:sz w:val="24"/>
          <w:szCs w:val="24"/>
        </w:rPr>
        <w:t>a din urmă a</w:t>
      </w:r>
      <w:r w:rsidR="00B97AAF" w:rsidRPr="000C121B">
        <w:rPr>
          <w:rFonts w:cstheme="minorHAnsi"/>
          <w:sz w:val="24"/>
          <w:szCs w:val="24"/>
        </w:rPr>
        <w:t>u</w:t>
      </w:r>
      <w:r w:rsidR="00BA0BDC" w:rsidRPr="000C121B">
        <w:rPr>
          <w:rFonts w:cstheme="minorHAnsi"/>
          <w:sz w:val="24"/>
          <w:szCs w:val="24"/>
        </w:rPr>
        <w:t xml:space="preserve"> fost afectat</w:t>
      </w:r>
      <w:r w:rsidR="00B97AAF" w:rsidRPr="000C121B">
        <w:rPr>
          <w:rFonts w:cstheme="minorHAnsi"/>
          <w:sz w:val="24"/>
          <w:szCs w:val="24"/>
        </w:rPr>
        <w:t>e</w:t>
      </w:r>
      <w:r w:rsidR="00BA0BDC" w:rsidRPr="000C121B">
        <w:rPr>
          <w:rFonts w:cstheme="minorHAnsi"/>
          <w:sz w:val="24"/>
          <w:szCs w:val="24"/>
        </w:rPr>
        <w:t xml:space="preserve"> doar </w:t>
      </w:r>
      <w:r w:rsidR="00B97AAF" w:rsidRPr="000C121B">
        <w:rPr>
          <w:rFonts w:cstheme="minorHAnsi"/>
          <w:sz w:val="24"/>
          <w:szCs w:val="24"/>
        </w:rPr>
        <w:t xml:space="preserve">puţin </w:t>
      </w:r>
      <w:r w:rsidR="00BA0BDC" w:rsidRPr="000C121B">
        <w:rPr>
          <w:rFonts w:cstheme="minorHAnsi"/>
          <w:sz w:val="24"/>
          <w:szCs w:val="24"/>
        </w:rPr>
        <w:t>până</w:t>
      </w:r>
      <w:r w:rsidR="00437F30">
        <w:rPr>
          <w:rFonts w:cstheme="minorHAnsi"/>
          <w:sz w:val="24"/>
          <w:szCs w:val="24"/>
        </w:rPr>
        <w:t xml:space="preserve"> acum</w:t>
      </w:r>
      <w:r w:rsidR="00BA0BDC" w:rsidRPr="000C121B">
        <w:rPr>
          <w:rFonts w:cstheme="minorHAnsi"/>
          <w:sz w:val="24"/>
          <w:szCs w:val="24"/>
        </w:rPr>
        <w:t>. Infla</w:t>
      </w:r>
      <w:r w:rsidR="00640747" w:rsidRPr="000C121B">
        <w:rPr>
          <w:rFonts w:cstheme="minorHAnsi"/>
          <w:sz w:val="24"/>
          <w:szCs w:val="24"/>
        </w:rPr>
        <w:t>ţ</w:t>
      </w:r>
      <w:r w:rsidR="00BA0BDC" w:rsidRPr="000C121B">
        <w:rPr>
          <w:rFonts w:cstheme="minorHAnsi"/>
          <w:sz w:val="24"/>
          <w:szCs w:val="24"/>
        </w:rPr>
        <w:t xml:space="preserve">ia de bază a crescut de la aproximativ 1,5% în prima jumătate a anului 2016 la 2,2% </w:t>
      </w:r>
      <w:r w:rsidR="0051774A" w:rsidRPr="000C121B">
        <w:rPr>
          <w:rFonts w:cstheme="minorHAnsi"/>
          <w:sz w:val="24"/>
          <w:szCs w:val="24"/>
        </w:rPr>
        <w:t>î</w:t>
      </w:r>
      <w:r w:rsidR="00BA0BDC" w:rsidRPr="000C121B">
        <w:rPr>
          <w:rFonts w:cstheme="minorHAnsi"/>
          <w:sz w:val="24"/>
          <w:szCs w:val="24"/>
        </w:rPr>
        <w:t>n decembrie. Infla</w:t>
      </w:r>
      <w:r w:rsidR="00640747" w:rsidRPr="000C121B">
        <w:rPr>
          <w:rFonts w:cstheme="minorHAnsi"/>
          <w:sz w:val="24"/>
          <w:szCs w:val="24"/>
        </w:rPr>
        <w:t>ţ</w:t>
      </w:r>
      <w:r w:rsidR="00BA0BDC" w:rsidRPr="000C121B">
        <w:rPr>
          <w:rFonts w:cstheme="minorHAnsi"/>
          <w:sz w:val="24"/>
          <w:szCs w:val="24"/>
        </w:rPr>
        <w:t xml:space="preserve">ia generală a rămas într-o oarecare măsură </w:t>
      </w:r>
      <w:r w:rsidR="0051774A" w:rsidRPr="000C121B">
        <w:rPr>
          <w:rFonts w:cstheme="minorHAnsi"/>
          <w:sz w:val="24"/>
          <w:szCs w:val="24"/>
        </w:rPr>
        <w:t>în urma ratei</w:t>
      </w:r>
      <w:r w:rsidR="00BA0BDC" w:rsidRPr="000C121B">
        <w:rPr>
          <w:rFonts w:cstheme="minorHAnsi"/>
          <w:sz w:val="24"/>
          <w:szCs w:val="24"/>
        </w:rPr>
        <w:t xml:space="preserve"> de bază la 1</w:t>
      </w:r>
      <w:proofErr w:type="gramStart"/>
      <w:r w:rsidR="00BA0BDC" w:rsidRPr="000C121B">
        <w:rPr>
          <w:rFonts w:cstheme="minorHAnsi"/>
          <w:sz w:val="24"/>
          <w:szCs w:val="24"/>
        </w:rPr>
        <w:t>,8</w:t>
      </w:r>
      <w:proofErr w:type="gramEnd"/>
      <w:r w:rsidR="00BA0BDC" w:rsidRPr="000C121B">
        <w:rPr>
          <w:rFonts w:cstheme="minorHAnsi"/>
          <w:sz w:val="24"/>
          <w:szCs w:val="24"/>
        </w:rPr>
        <w:t>% la sfâr</w:t>
      </w:r>
      <w:r w:rsidR="00640747" w:rsidRPr="000C121B">
        <w:rPr>
          <w:rFonts w:cstheme="minorHAnsi"/>
          <w:sz w:val="24"/>
          <w:szCs w:val="24"/>
        </w:rPr>
        <w:t>ş</w:t>
      </w:r>
      <w:r w:rsidR="00BA0BDC" w:rsidRPr="000C121B">
        <w:rPr>
          <w:rFonts w:cstheme="minorHAnsi"/>
          <w:sz w:val="24"/>
          <w:szCs w:val="24"/>
        </w:rPr>
        <w:t>itul anului trecut. Pentru anul 2017 în ansamblu, rata infla</w:t>
      </w:r>
      <w:r w:rsidR="00640747" w:rsidRPr="000C121B">
        <w:rPr>
          <w:rFonts w:cstheme="minorHAnsi"/>
          <w:sz w:val="24"/>
          <w:szCs w:val="24"/>
        </w:rPr>
        <w:t>ţ</w:t>
      </w:r>
      <w:r w:rsidR="00BA0BDC" w:rsidRPr="000C121B">
        <w:rPr>
          <w:rFonts w:cstheme="minorHAnsi"/>
          <w:sz w:val="24"/>
          <w:szCs w:val="24"/>
        </w:rPr>
        <w:t>iei s</w:t>
      </w:r>
      <w:r w:rsidR="0051774A" w:rsidRPr="000C121B">
        <w:rPr>
          <w:rFonts w:cstheme="minorHAnsi"/>
          <w:sz w:val="24"/>
          <w:szCs w:val="24"/>
        </w:rPr>
        <w:t>-</w:t>
      </w:r>
      <w:r w:rsidR="00BA0BDC" w:rsidRPr="000C121B">
        <w:rPr>
          <w:rFonts w:cstheme="minorHAnsi"/>
          <w:sz w:val="24"/>
          <w:szCs w:val="24"/>
        </w:rPr>
        <w:t xml:space="preserve">a dovedit </w:t>
      </w:r>
      <w:r w:rsidR="0051774A" w:rsidRPr="000C121B">
        <w:rPr>
          <w:rFonts w:cstheme="minorHAnsi"/>
          <w:sz w:val="24"/>
          <w:szCs w:val="24"/>
        </w:rPr>
        <w:t xml:space="preserve">a fi </w:t>
      </w:r>
      <w:r w:rsidR="00BA0BDC" w:rsidRPr="000C121B">
        <w:rPr>
          <w:rFonts w:cstheme="minorHAnsi"/>
          <w:sz w:val="24"/>
          <w:szCs w:val="24"/>
        </w:rPr>
        <w:t>1</w:t>
      </w:r>
      <w:proofErr w:type="gramStart"/>
      <w:r w:rsidR="00BA0BDC" w:rsidRPr="000C121B">
        <w:rPr>
          <w:rFonts w:cstheme="minorHAnsi"/>
          <w:sz w:val="24"/>
          <w:szCs w:val="24"/>
        </w:rPr>
        <w:t>,5</w:t>
      </w:r>
      <w:proofErr w:type="gramEnd"/>
      <w:r w:rsidR="00BA0BDC" w:rsidRPr="000C121B">
        <w:rPr>
          <w:rFonts w:cstheme="minorHAnsi"/>
          <w:sz w:val="24"/>
          <w:szCs w:val="24"/>
        </w:rPr>
        <w:t>%.</w:t>
      </w:r>
    </w:p>
    <w:p w:rsidR="00E30996" w:rsidRPr="000C121B" w:rsidRDefault="00B97AAF" w:rsidP="00BA0BDC">
      <w:pPr>
        <w:pStyle w:val="NoSpacing"/>
        <w:jc w:val="both"/>
        <w:rPr>
          <w:rFonts w:cstheme="minorHAnsi"/>
          <w:sz w:val="24"/>
          <w:szCs w:val="24"/>
        </w:rPr>
      </w:pPr>
      <w:r w:rsidRPr="000C121B">
        <w:rPr>
          <w:rFonts w:cstheme="minorHAnsi"/>
          <w:sz w:val="24"/>
          <w:szCs w:val="24"/>
        </w:rPr>
        <w:tab/>
      </w:r>
      <w:proofErr w:type="gramStart"/>
      <w:r w:rsidRPr="000C121B">
        <w:rPr>
          <w:rFonts w:cstheme="minorHAnsi"/>
          <w:sz w:val="24"/>
          <w:szCs w:val="24"/>
        </w:rPr>
        <w:t xml:space="preserve">Economia </w:t>
      </w:r>
      <w:r w:rsidR="00BA0BDC" w:rsidRPr="000C121B">
        <w:rPr>
          <w:rFonts w:cstheme="minorHAnsi"/>
          <w:i/>
          <w:sz w:val="24"/>
          <w:szCs w:val="24"/>
        </w:rPr>
        <w:t>japoneză</w:t>
      </w:r>
      <w:r w:rsidR="00BA0BDC" w:rsidRPr="000C121B">
        <w:rPr>
          <w:rFonts w:cstheme="minorHAnsi"/>
          <w:sz w:val="24"/>
          <w:szCs w:val="24"/>
        </w:rPr>
        <w:t xml:space="preserve"> beneficiază, de asemenea, de cre</w:t>
      </w:r>
      <w:r w:rsidR="00640747" w:rsidRPr="000C121B">
        <w:rPr>
          <w:rFonts w:cstheme="minorHAnsi"/>
          <w:sz w:val="24"/>
          <w:szCs w:val="24"/>
        </w:rPr>
        <w:t>ş</w:t>
      </w:r>
      <w:r w:rsidR="00BA0BDC" w:rsidRPr="000C121B">
        <w:rPr>
          <w:rFonts w:cstheme="minorHAnsi"/>
          <w:sz w:val="24"/>
          <w:szCs w:val="24"/>
        </w:rPr>
        <w:t>terea economică mondială.</w:t>
      </w:r>
      <w:proofErr w:type="gramEnd"/>
      <w:r w:rsidR="00BA0BDC" w:rsidRPr="000C121B">
        <w:rPr>
          <w:rFonts w:cstheme="minorHAnsi"/>
          <w:sz w:val="24"/>
          <w:szCs w:val="24"/>
        </w:rPr>
        <w:t xml:space="preserve"> De la începutul anului 2016 PIB-ul său a crescut cu o </w:t>
      </w:r>
      <w:r w:rsidR="0051774A" w:rsidRPr="000C121B">
        <w:rPr>
          <w:rFonts w:cstheme="minorHAnsi"/>
          <w:sz w:val="24"/>
          <w:szCs w:val="24"/>
        </w:rPr>
        <w:t xml:space="preserve">rată </w:t>
      </w:r>
      <w:r w:rsidR="00BA0BDC" w:rsidRPr="000C121B">
        <w:rPr>
          <w:rFonts w:cstheme="minorHAnsi"/>
          <w:sz w:val="24"/>
          <w:szCs w:val="24"/>
        </w:rPr>
        <w:t xml:space="preserve">medie anuală de 1,9%, rezultând o </w:t>
      </w:r>
      <w:r w:rsidR="0051774A" w:rsidRPr="000C121B">
        <w:rPr>
          <w:rFonts w:cstheme="minorHAnsi"/>
          <w:sz w:val="24"/>
          <w:szCs w:val="24"/>
        </w:rPr>
        <w:t>rat</w:t>
      </w:r>
      <w:r w:rsidRPr="000C121B">
        <w:rPr>
          <w:rFonts w:cstheme="minorHAnsi"/>
          <w:sz w:val="24"/>
          <w:szCs w:val="24"/>
        </w:rPr>
        <w:t>ă</w:t>
      </w:r>
      <w:r w:rsidR="0051774A" w:rsidRPr="000C121B">
        <w:rPr>
          <w:rFonts w:cstheme="minorHAnsi"/>
          <w:sz w:val="24"/>
          <w:szCs w:val="24"/>
        </w:rPr>
        <w:t xml:space="preserve"> estimată de </w:t>
      </w:r>
      <w:r w:rsidR="00BA0BDC" w:rsidRPr="000C121B">
        <w:rPr>
          <w:rFonts w:cstheme="minorHAnsi"/>
          <w:sz w:val="24"/>
          <w:szCs w:val="24"/>
        </w:rPr>
        <w:t>cre</w:t>
      </w:r>
      <w:r w:rsidR="00640747" w:rsidRPr="000C121B">
        <w:rPr>
          <w:rFonts w:cstheme="minorHAnsi"/>
          <w:sz w:val="24"/>
          <w:szCs w:val="24"/>
        </w:rPr>
        <w:t>ş</w:t>
      </w:r>
      <w:r w:rsidR="00BA0BDC" w:rsidRPr="000C121B">
        <w:rPr>
          <w:rFonts w:cstheme="minorHAnsi"/>
          <w:sz w:val="24"/>
          <w:szCs w:val="24"/>
        </w:rPr>
        <w:t>tere a PIB-ului de 1,8% pentru anul 2017. De</w:t>
      </w:r>
      <w:r w:rsidR="00640747" w:rsidRPr="000C121B">
        <w:rPr>
          <w:rFonts w:cstheme="minorHAnsi"/>
          <w:sz w:val="24"/>
          <w:szCs w:val="24"/>
        </w:rPr>
        <w:t>ş</w:t>
      </w:r>
      <w:r w:rsidR="00BA0BDC" w:rsidRPr="000C121B">
        <w:rPr>
          <w:rFonts w:cstheme="minorHAnsi"/>
          <w:sz w:val="24"/>
          <w:szCs w:val="24"/>
        </w:rPr>
        <w:t>i investi</w:t>
      </w:r>
      <w:r w:rsidR="00640747" w:rsidRPr="000C121B">
        <w:rPr>
          <w:rFonts w:cstheme="minorHAnsi"/>
          <w:sz w:val="24"/>
          <w:szCs w:val="24"/>
        </w:rPr>
        <w:t>ţ</w:t>
      </w:r>
      <w:r w:rsidR="00BA0BDC" w:rsidRPr="000C121B">
        <w:rPr>
          <w:rFonts w:cstheme="minorHAnsi"/>
          <w:sz w:val="24"/>
          <w:szCs w:val="24"/>
        </w:rPr>
        <w:t>ii</w:t>
      </w:r>
      <w:r w:rsidR="0051774A" w:rsidRPr="000C121B">
        <w:rPr>
          <w:rFonts w:cstheme="minorHAnsi"/>
          <w:sz w:val="24"/>
          <w:szCs w:val="24"/>
        </w:rPr>
        <w:t>le</w:t>
      </w:r>
      <w:r w:rsidR="00BA0BDC" w:rsidRPr="000C121B">
        <w:rPr>
          <w:rFonts w:cstheme="minorHAnsi"/>
          <w:sz w:val="24"/>
          <w:szCs w:val="24"/>
        </w:rPr>
        <w:t xml:space="preserve"> publice </w:t>
      </w:r>
      <w:r w:rsidR="0051774A" w:rsidRPr="000C121B">
        <w:rPr>
          <w:rFonts w:cstheme="minorHAnsi"/>
          <w:sz w:val="24"/>
          <w:szCs w:val="24"/>
        </w:rPr>
        <w:t xml:space="preserve">au avut </w:t>
      </w:r>
      <w:proofErr w:type="gramStart"/>
      <w:r w:rsidR="00BA0BDC" w:rsidRPr="000C121B">
        <w:rPr>
          <w:rFonts w:cstheme="minorHAnsi"/>
          <w:sz w:val="24"/>
          <w:szCs w:val="24"/>
        </w:rPr>
        <w:t>un</w:t>
      </w:r>
      <w:proofErr w:type="gramEnd"/>
      <w:r w:rsidR="0051774A" w:rsidRPr="000C121B">
        <w:rPr>
          <w:rFonts w:cstheme="minorHAnsi"/>
          <w:sz w:val="24"/>
          <w:szCs w:val="24"/>
        </w:rPr>
        <w:t xml:space="preserve"> anumit</w:t>
      </w:r>
      <w:r w:rsidR="00BA0BDC" w:rsidRPr="000C121B">
        <w:rPr>
          <w:rFonts w:cstheme="minorHAnsi"/>
          <w:sz w:val="24"/>
          <w:szCs w:val="24"/>
        </w:rPr>
        <w:t xml:space="preserve"> rol, </w:t>
      </w:r>
      <w:r w:rsidR="0051774A" w:rsidRPr="000C121B">
        <w:rPr>
          <w:rFonts w:cstheme="minorHAnsi"/>
          <w:sz w:val="24"/>
          <w:szCs w:val="24"/>
        </w:rPr>
        <w:t xml:space="preserve">principalii factori care au determinat această ascensiune au fost </w:t>
      </w:r>
      <w:r w:rsidR="00BA0BDC" w:rsidRPr="000C121B">
        <w:rPr>
          <w:rFonts w:cstheme="minorHAnsi"/>
          <w:sz w:val="24"/>
          <w:szCs w:val="24"/>
        </w:rPr>
        <w:t>activitate</w:t>
      </w:r>
      <w:r w:rsidR="0051774A" w:rsidRPr="000C121B">
        <w:rPr>
          <w:rFonts w:cstheme="minorHAnsi"/>
          <w:sz w:val="24"/>
          <w:szCs w:val="24"/>
        </w:rPr>
        <w:t>a</w:t>
      </w:r>
      <w:r w:rsidR="00BA0BDC" w:rsidRPr="000C121B">
        <w:rPr>
          <w:rFonts w:cstheme="minorHAnsi"/>
          <w:sz w:val="24"/>
          <w:szCs w:val="24"/>
        </w:rPr>
        <w:t xml:space="preserve"> econo</w:t>
      </w:r>
      <w:r w:rsidR="005A08E2" w:rsidRPr="000C121B">
        <w:rPr>
          <w:rFonts w:cstheme="minorHAnsi"/>
          <w:sz w:val="24"/>
          <w:szCs w:val="24"/>
        </w:rPr>
        <w:t xml:space="preserve">mică privată, atât </w:t>
      </w:r>
      <w:r w:rsidR="0051774A" w:rsidRPr="000C121B">
        <w:rPr>
          <w:rFonts w:cstheme="minorHAnsi"/>
          <w:sz w:val="24"/>
          <w:szCs w:val="24"/>
        </w:rPr>
        <w:t xml:space="preserve">activităţile de investiţii </w:t>
      </w:r>
      <w:r w:rsidR="005A08E2" w:rsidRPr="000C121B">
        <w:rPr>
          <w:rFonts w:cstheme="minorHAnsi"/>
          <w:sz w:val="24"/>
          <w:szCs w:val="24"/>
        </w:rPr>
        <w:t>reziden</w:t>
      </w:r>
      <w:r w:rsidR="00640747" w:rsidRPr="000C121B">
        <w:rPr>
          <w:rFonts w:cstheme="minorHAnsi"/>
          <w:sz w:val="24"/>
          <w:szCs w:val="24"/>
        </w:rPr>
        <w:t>ţ</w:t>
      </w:r>
      <w:r w:rsidR="005A08E2" w:rsidRPr="000C121B">
        <w:rPr>
          <w:rFonts w:cstheme="minorHAnsi"/>
          <w:sz w:val="24"/>
          <w:szCs w:val="24"/>
        </w:rPr>
        <w:t>ial</w:t>
      </w:r>
      <w:r w:rsidR="0051774A" w:rsidRPr="000C121B">
        <w:rPr>
          <w:rFonts w:cstheme="minorHAnsi"/>
          <w:sz w:val="24"/>
          <w:szCs w:val="24"/>
        </w:rPr>
        <w:t>e</w:t>
      </w:r>
      <w:r w:rsidR="005A08E2" w:rsidRPr="000C121B">
        <w:rPr>
          <w:rFonts w:cstheme="minorHAnsi"/>
          <w:sz w:val="24"/>
          <w:szCs w:val="24"/>
        </w:rPr>
        <w:t xml:space="preserve"> </w:t>
      </w:r>
      <w:r w:rsidR="00640747" w:rsidRPr="000C121B">
        <w:rPr>
          <w:rFonts w:cstheme="minorHAnsi"/>
          <w:sz w:val="24"/>
          <w:szCs w:val="24"/>
        </w:rPr>
        <w:t>ş</w:t>
      </w:r>
      <w:r w:rsidR="00BA0BDC" w:rsidRPr="000C121B">
        <w:rPr>
          <w:rFonts w:cstheme="minorHAnsi"/>
          <w:sz w:val="24"/>
          <w:szCs w:val="24"/>
        </w:rPr>
        <w:t>i non-reziden</w:t>
      </w:r>
      <w:r w:rsidR="00640747" w:rsidRPr="000C121B">
        <w:rPr>
          <w:rFonts w:cstheme="minorHAnsi"/>
          <w:sz w:val="24"/>
          <w:szCs w:val="24"/>
        </w:rPr>
        <w:t>ţ</w:t>
      </w:r>
      <w:r w:rsidR="00BA0BDC" w:rsidRPr="000C121B">
        <w:rPr>
          <w:rFonts w:cstheme="minorHAnsi"/>
          <w:sz w:val="24"/>
          <w:szCs w:val="24"/>
        </w:rPr>
        <w:t>iale</w:t>
      </w:r>
      <w:r w:rsidR="00437F30">
        <w:rPr>
          <w:rFonts w:cstheme="minorHAnsi"/>
          <w:sz w:val="24"/>
          <w:szCs w:val="24"/>
        </w:rPr>
        <w:t>,</w:t>
      </w:r>
      <w:r w:rsidR="005A08E2" w:rsidRPr="000C121B">
        <w:rPr>
          <w:rFonts w:cstheme="minorHAnsi"/>
          <w:sz w:val="24"/>
          <w:szCs w:val="24"/>
        </w:rPr>
        <w:t xml:space="preserve"> </w:t>
      </w:r>
      <w:r w:rsidR="0051774A" w:rsidRPr="000C121B">
        <w:rPr>
          <w:rFonts w:cstheme="minorHAnsi"/>
          <w:sz w:val="24"/>
          <w:szCs w:val="24"/>
        </w:rPr>
        <w:t xml:space="preserve">precum </w:t>
      </w:r>
      <w:r w:rsidR="00640747" w:rsidRPr="000C121B">
        <w:rPr>
          <w:rFonts w:cstheme="minorHAnsi"/>
          <w:sz w:val="24"/>
          <w:szCs w:val="24"/>
        </w:rPr>
        <w:t>ş</w:t>
      </w:r>
      <w:r w:rsidR="005A08E2" w:rsidRPr="000C121B">
        <w:rPr>
          <w:rFonts w:cstheme="minorHAnsi"/>
          <w:sz w:val="24"/>
          <w:szCs w:val="24"/>
        </w:rPr>
        <w:t xml:space="preserve">i </w:t>
      </w:r>
      <w:r w:rsidR="00BA0BDC" w:rsidRPr="000C121B">
        <w:rPr>
          <w:rFonts w:cstheme="minorHAnsi"/>
          <w:sz w:val="24"/>
          <w:szCs w:val="24"/>
        </w:rPr>
        <w:t>cre</w:t>
      </w:r>
      <w:r w:rsidR="00640747" w:rsidRPr="000C121B">
        <w:rPr>
          <w:rFonts w:cstheme="minorHAnsi"/>
          <w:sz w:val="24"/>
          <w:szCs w:val="24"/>
        </w:rPr>
        <w:t>ş</w:t>
      </w:r>
      <w:r w:rsidR="00BA0BDC" w:rsidRPr="000C121B">
        <w:rPr>
          <w:rFonts w:cstheme="minorHAnsi"/>
          <w:sz w:val="24"/>
          <w:szCs w:val="24"/>
        </w:rPr>
        <w:t xml:space="preserve">terea </w:t>
      </w:r>
      <w:r w:rsidR="0051774A" w:rsidRPr="000C121B">
        <w:rPr>
          <w:rFonts w:cstheme="minorHAnsi"/>
          <w:sz w:val="24"/>
          <w:szCs w:val="24"/>
        </w:rPr>
        <w:t xml:space="preserve">puternică a </w:t>
      </w:r>
      <w:r w:rsidR="00BA0BDC" w:rsidRPr="000C121B">
        <w:rPr>
          <w:rFonts w:cstheme="minorHAnsi"/>
          <w:sz w:val="24"/>
          <w:szCs w:val="24"/>
        </w:rPr>
        <w:t>exporturilor. Co</w:t>
      </w:r>
      <w:r w:rsidR="005A08E2" w:rsidRPr="000C121B">
        <w:rPr>
          <w:rFonts w:cstheme="minorHAnsi"/>
          <w:sz w:val="24"/>
          <w:szCs w:val="24"/>
        </w:rPr>
        <w:t xml:space="preserve">nsumul privat </w:t>
      </w:r>
      <w:r w:rsidR="00640747" w:rsidRPr="000C121B">
        <w:rPr>
          <w:rFonts w:cstheme="minorHAnsi"/>
          <w:sz w:val="24"/>
          <w:szCs w:val="24"/>
        </w:rPr>
        <w:t>ş</w:t>
      </w:r>
      <w:r w:rsidR="005A08E2" w:rsidRPr="000C121B">
        <w:rPr>
          <w:rFonts w:cstheme="minorHAnsi"/>
          <w:sz w:val="24"/>
          <w:szCs w:val="24"/>
        </w:rPr>
        <w:t xml:space="preserve">i public </w:t>
      </w:r>
      <w:proofErr w:type="gramStart"/>
      <w:r w:rsidR="005A08E2" w:rsidRPr="000C121B">
        <w:rPr>
          <w:rFonts w:cstheme="minorHAnsi"/>
          <w:sz w:val="24"/>
          <w:szCs w:val="24"/>
        </w:rPr>
        <w:t>a</w:t>
      </w:r>
      <w:proofErr w:type="gramEnd"/>
      <w:r w:rsidR="005A08E2" w:rsidRPr="000C121B">
        <w:rPr>
          <w:rFonts w:cstheme="minorHAnsi"/>
          <w:sz w:val="24"/>
          <w:szCs w:val="24"/>
        </w:rPr>
        <w:t xml:space="preserve"> rămas </w:t>
      </w:r>
      <w:r w:rsidR="0051774A" w:rsidRPr="000C121B">
        <w:rPr>
          <w:rFonts w:cstheme="minorHAnsi"/>
          <w:sz w:val="24"/>
          <w:szCs w:val="24"/>
        </w:rPr>
        <w:t>atenuat</w:t>
      </w:r>
      <w:r w:rsidR="00BA0BDC" w:rsidRPr="000C121B">
        <w:rPr>
          <w:rFonts w:cstheme="minorHAnsi"/>
          <w:sz w:val="24"/>
          <w:szCs w:val="24"/>
        </w:rPr>
        <w:t xml:space="preserve"> în acest sens</w:t>
      </w:r>
      <w:r w:rsidR="005A08E2" w:rsidRPr="000C121B">
        <w:rPr>
          <w:rFonts w:cstheme="minorHAnsi"/>
          <w:sz w:val="24"/>
          <w:szCs w:val="24"/>
        </w:rPr>
        <w:t xml:space="preserve">. În ciuda economiei puternice, </w:t>
      </w:r>
      <w:r w:rsidR="0051774A" w:rsidRPr="000C121B">
        <w:rPr>
          <w:rFonts w:cstheme="minorHAnsi"/>
          <w:sz w:val="24"/>
          <w:szCs w:val="24"/>
        </w:rPr>
        <w:t xml:space="preserve">presiunea </w:t>
      </w:r>
      <w:r w:rsidR="00BA0BDC" w:rsidRPr="000C121B">
        <w:rPr>
          <w:rFonts w:cstheme="minorHAnsi"/>
          <w:sz w:val="24"/>
          <w:szCs w:val="24"/>
        </w:rPr>
        <w:t>pre</w:t>
      </w:r>
      <w:r w:rsidR="00640747" w:rsidRPr="000C121B">
        <w:rPr>
          <w:rFonts w:cstheme="minorHAnsi"/>
          <w:sz w:val="24"/>
          <w:szCs w:val="24"/>
        </w:rPr>
        <w:t>ţ</w:t>
      </w:r>
      <w:r w:rsidR="00BA0BDC" w:rsidRPr="000C121B">
        <w:rPr>
          <w:rFonts w:cstheme="minorHAnsi"/>
          <w:sz w:val="24"/>
          <w:szCs w:val="24"/>
        </w:rPr>
        <w:t>u</w:t>
      </w:r>
      <w:r w:rsidR="0051774A" w:rsidRPr="000C121B">
        <w:rPr>
          <w:rFonts w:cstheme="minorHAnsi"/>
          <w:sz w:val="24"/>
          <w:szCs w:val="24"/>
        </w:rPr>
        <w:t>rilor</w:t>
      </w:r>
      <w:r w:rsidR="00BA0BDC" w:rsidRPr="000C121B">
        <w:rPr>
          <w:rFonts w:cstheme="minorHAnsi"/>
          <w:sz w:val="24"/>
          <w:szCs w:val="24"/>
        </w:rPr>
        <w:t xml:space="preserve"> </w:t>
      </w:r>
      <w:r w:rsidR="005A08E2" w:rsidRPr="000C121B">
        <w:rPr>
          <w:rFonts w:cstheme="minorHAnsi"/>
          <w:sz w:val="24"/>
          <w:szCs w:val="24"/>
        </w:rPr>
        <w:t>măsurat</w:t>
      </w:r>
      <w:r w:rsidRPr="000C121B">
        <w:rPr>
          <w:rFonts w:cstheme="minorHAnsi"/>
          <w:sz w:val="24"/>
          <w:szCs w:val="24"/>
        </w:rPr>
        <w:t>ă</w:t>
      </w:r>
      <w:r w:rsidR="005A08E2" w:rsidRPr="000C121B">
        <w:rPr>
          <w:rFonts w:cstheme="minorHAnsi"/>
          <w:sz w:val="24"/>
          <w:szCs w:val="24"/>
        </w:rPr>
        <w:t xml:space="preserve"> atât de deflatorul PIB </w:t>
      </w:r>
      <w:r w:rsidR="00E30996" w:rsidRPr="000C121B">
        <w:rPr>
          <w:rFonts w:cstheme="minorHAnsi"/>
          <w:sz w:val="24"/>
          <w:szCs w:val="24"/>
        </w:rPr>
        <w:t xml:space="preserve">cât </w:t>
      </w:r>
      <w:r w:rsidR="00640747" w:rsidRPr="000C121B">
        <w:rPr>
          <w:rFonts w:cstheme="minorHAnsi"/>
          <w:sz w:val="24"/>
          <w:szCs w:val="24"/>
        </w:rPr>
        <w:t>ş</w:t>
      </w:r>
      <w:r w:rsidR="00BA0BDC" w:rsidRPr="000C121B">
        <w:rPr>
          <w:rFonts w:cstheme="minorHAnsi"/>
          <w:sz w:val="24"/>
          <w:szCs w:val="24"/>
        </w:rPr>
        <w:t xml:space="preserve">i </w:t>
      </w:r>
      <w:r w:rsidR="00E30996" w:rsidRPr="000C121B">
        <w:rPr>
          <w:rFonts w:cstheme="minorHAnsi"/>
          <w:sz w:val="24"/>
          <w:szCs w:val="24"/>
        </w:rPr>
        <w:t xml:space="preserve">de </w:t>
      </w:r>
      <w:r w:rsidR="00BA0BDC" w:rsidRPr="000C121B">
        <w:rPr>
          <w:rFonts w:cstheme="minorHAnsi"/>
          <w:sz w:val="24"/>
          <w:szCs w:val="24"/>
        </w:rPr>
        <w:t>pre</w:t>
      </w:r>
      <w:r w:rsidR="00640747" w:rsidRPr="000C121B">
        <w:rPr>
          <w:rFonts w:cstheme="minorHAnsi"/>
          <w:sz w:val="24"/>
          <w:szCs w:val="24"/>
        </w:rPr>
        <w:t>ţ</w:t>
      </w:r>
      <w:r w:rsidR="00BA0BDC" w:rsidRPr="000C121B">
        <w:rPr>
          <w:rFonts w:cstheme="minorHAnsi"/>
          <w:sz w:val="24"/>
          <w:szCs w:val="24"/>
        </w:rPr>
        <w:t>urile de consum a rămas scăzut</w:t>
      </w:r>
      <w:r w:rsidRPr="000C121B">
        <w:rPr>
          <w:rFonts w:cstheme="minorHAnsi"/>
          <w:sz w:val="24"/>
          <w:szCs w:val="24"/>
        </w:rPr>
        <w:t>ă</w:t>
      </w:r>
      <w:r w:rsidR="00BA0BDC" w:rsidRPr="000C121B">
        <w:rPr>
          <w:rFonts w:cstheme="minorHAnsi"/>
          <w:sz w:val="24"/>
          <w:szCs w:val="24"/>
        </w:rPr>
        <w:t>. Infla</w:t>
      </w:r>
      <w:r w:rsidR="00640747" w:rsidRPr="000C121B">
        <w:rPr>
          <w:rFonts w:cstheme="minorHAnsi"/>
          <w:sz w:val="24"/>
          <w:szCs w:val="24"/>
        </w:rPr>
        <w:t>ţ</w:t>
      </w:r>
      <w:r w:rsidR="00E30996" w:rsidRPr="000C121B">
        <w:rPr>
          <w:rFonts w:cstheme="minorHAnsi"/>
          <w:sz w:val="24"/>
          <w:szCs w:val="24"/>
        </w:rPr>
        <w:t xml:space="preserve">ia de bază </w:t>
      </w:r>
      <w:r w:rsidR="00BA0BDC" w:rsidRPr="000C121B">
        <w:rPr>
          <w:rFonts w:cstheme="minorHAnsi"/>
          <w:sz w:val="24"/>
          <w:szCs w:val="24"/>
        </w:rPr>
        <w:t xml:space="preserve">a scăzut </w:t>
      </w:r>
      <w:r w:rsidR="008E3D4D" w:rsidRPr="000C121B">
        <w:rPr>
          <w:rFonts w:cstheme="minorHAnsi"/>
          <w:sz w:val="24"/>
          <w:szCs w:val="24"/>
        </w:rPr>
        <w:t xml:space="preserve">până </w:t>
      </w:r>
      <w:r w:rsidR="00E30996" w:rsidRPr="000C121B">
        <w:rPr>
          <w:rFonts w:cstheme="minorHAnsi"/>
          <w:sz w:val="24"/>
          <w:szCs w:val="24"/>
        </w:rPr>
        <w:t>chiar</w:t>
      </w:r>
      <w:r w:rsidR="00BA0BDC" w:rsidRPr="000C121B">
        <w:rPr>
          <w:rFonts w:cstheme="minorHAnsi"/>
          <w:sz w:val="24"/>
          <w:szCs w:val="24"/>
        </w:rPr>
        <w:t xml:space="preserve"> </w:t>
      </w:r>
      <w:r w:rsidR="008E3D4D" w:rsidRPr="000C121B">
        <w:rPr>
          <w:rFonts w:cstheme="minorHAnsi"/>
          <w:sz w:val="24"/>
          <w:szCs w:val="24"/>
        </w:rPr>
        <w:t xml:space="preserve">la </w:t>
      </w:r>
      <w:r w:rsidR="00BA0BDC" w:rsidRPr="000C121B">
        <w:rPr>
          <w:rFonts w:cstheme="minorHAnsi"/>
          <w:sz w:val="24"/>
          <w:szCs w:val="24"/>
        </w:rPr>
        <w:t>0% la începutul anulu</w:t>
      </w:r>
      <w:r w:rsidR="005A08E2" w:rsidRPr="000C121B">
        <w:rPr>
          <w:rFonts w:cstheme="minorHAnsi"/>
          <w:sz w:val="24"/>
          <w:szCs w:val="24"/>
        </w:rPr>
        <w:t xml:space="preserve">i trecut, înainte de </w:t>
      </w:r>
      <w:r w:rsidR="00E30996" w:rsidRPr="000C121B">
        <w:rPr>
          <w:rFonts w:cstheme="minorHAnsi"/>
          <w:sz w:val="24"/>
          <w:szCs w:val="24"/>
        </w:rPr>
        <w:t xml:space="preserve">a reveni </w:t>
      </w:r>
      <w:r w:rsidR="00BA0BDC" w:rsidRPr="000C121B">
        <w:rPr>
          <w:rFonts w:cstheme="minorHAnsi"/>
          <w:sz w:val="24"/>
          <w:szCs w:val="24"/>
        </w:rPr>
        <w:t>u</w:t>
      </w:r>
      <w:r w:rsidR="00640747" w:rsidRPr="000C121B">
        <w:rPr>
          <w:rFonts w:cstheme="minorHAnsi"/>
          <w:sz w:val="24"/>
          <w:szCs w:val="24"/>
        </w:rPr>
        <w:t>ş</w:t>
      </w:r>
      <w:r w:rsidR="00BA0BDC" w:rsidRPr="000C121B">
        <w:rPr>
          <w:rFonts w:cstheme="minorHAnsi"/>
          <w:sz w:val="24"/>
          <w:szCs w:val="24"/>
        </w:rPr>
        <w:t>or în</w:t>
      </w:r>
      <w:r w:rsidR="005A08E2" w:rsidRPr="000C121B">
        <w:rPr>
          <w:rFonts w:cstheme="minorHAnsi"/>
          <w:sz w:val="24"/>
          <w:szCs w:val="24"/>
        </w:rPr>
        <w:t xml:space="preserve"> a doua jumătate </w:t>
      </w:r>
      <w:proofErr w:type="gramStart"/>
      <w:r w:rsidR="005A08E2" w:rsidRPr="000C121B">
        <w:rPr>
          <w:rFonts w:cstheme="minorHAnsi"/>
          <w:sz w:val="24"/>
          <w:szCs w:val="24"/>
        </w:rPr>
        <w:t>a</w:t>
      </w:r>
      <w:proofErr w:type="gramEnd"/>
      <w:r w:rsidR="005A08E2" w:rsidRPr="000C121B">
        <w:rPr>
          <w:rFonts w:cstheme="minorHAnsi"/>
          <w:sz w:val="24"/>
          <w:szCs w:val="24"/>
        </w:rPr>
        <w:t xml:space="preserve"> anului 2017. </w:t>
      </w:r>
    </w:p>
    <w:p w:rsidR="00BA0BDC" w:rsidRPr="000C121B" w:rsidRDefault="00E30996" w:rsidP="00BA0BDC">
      <w:pPr>
        <w:pStyle w:val="NoSpacing"/>
        <w:jc w:val="both"/>
        <w:rPr>
          <w:rFonts w:cstheme="minorHAnsi"/>
          <w:sz w:val="24"/>
          <w:szCs w:val="24"/>
        </w:rPr>
      </w:pPr>
      <w:r w:rsidRPr="000C121B">
        <w:rPr>
          <w:rFonts w:cstheme="minorHAnsi"/>
          <w:sz w:val="24"/>
          <w:szCs w:val="24"/>
        </w:rPr>
        <w:tab/>
      </w:r>
      <w:r w:rsidR="00BA0BDC" w:rsidRPr="000C121B">
        <w:rPr>
          <w:rFonts w:cstheme="minorHAnsi"/>
          <w:sz w:val="24"/>
          <w:szCs w:val="24"/>
        </w:rPr>
        <w:t xml:space="preserve">În cea mai mare parte </w:t>
      </w:r>
      <w:proofErr w:type="gramStart"/>
      <w:r w:rsidR="00BA0BDC" w:rsidRPr="000C121B">
        <w:rPr>
          <w:rFonts w:cstheme="minorHAnsi"/>
          <w:sz w:val="24"/>
          <w:szCs w:val="24"/>
        </w:rPr>
        <w:t>a</w:t>
      </w:r>
      <w:proofErr w:type="gramEnd"/>
      <w:r w:rsidR="00BA0BDC" w:rsidRPr="000C121B">
        <w:rPr>
          <w:rFonts w:cstheme="minorHAnsi"/>
          <w:sz w:val="24"/>
          <w:szCs w:val="24"/>
        </w:rPr>
        <w:t xml:space="preserve"> anului </w:t>
      </w:r>
      <w:r w:rsidR="005A08E2" w:rsidRPr="000C121B">
        <w:rPr>
          <w:rFonts w:cstheme="minorHAnsi"/>
          <w:sz w:val="24"/>
          <w:szCs w:val="24"/>
        </w:rPr>
        <w:t xml:space="preserve">trecut, economia </w:t>
      </w:r>
      <w:r w:rsidRPr="000C121B">
        <w:rPr>
          <w:rFonts w:cstheme="minorHAnsi"/>
          <w:i/>
          <w:sz w:val="24"/>
          <w:szCs w:val="24"/>
        </w:rPr>
        <w:t>Indiei</w:t>
      </w:r>
      <w:r w:rsidRPr="000C121B">
        <w:rPr>
          <w:rFonts w:cstheme="minorHAnsi"/>
          <w:sz w:val="24"/>
          <w:szCs w:val="24"/>
        </w:rPr>
        <w:t xml:space="preserve"> </w:t>
      </w:r>
      <w:r w:rsidR="005A08E2" w:rsidRPr="000C121B">
        <w:rPr>
          <w:rFonts w:cstheme="minorHAnsi"/>
          <w:sz w:val="24"/>
          <w:szCs w:val="24"/>
        </w:rPr>
        <w:t xml:space="preserve">a fost </w:t>
      </w:r>
      <w:r w:rsidRPr="000C121B">
        <w:rPr>
          <w:rFonts w:cstheme="minorHAnsi"/>
          <w:sz w:val="24"/>
          <w:szCs w:val="24"/>
        </w:rPr>
        <w:t xml:space="preserve">frânată </w:t>
      </w:r>
      <w:r w:rsidR="00BA0BDC" w:rsidRPr="000C121B">
        <w:rPr>
          <w:rFonts w:cstheme="minorHAnsi"/>
          <w:sz w:val="24"/>
          <w:szCs w:val="24"/>
        </w:rPr>
        <w:t>de efecte economice</w:t>
      </w:r>
      <w:r w:rsidR="005A08E2" w:rsidRPr="000C121B">
        <w:rPr>
          <w:rFonts w:cstheme="minorHAnsi"/>
          <w:sz w:val="24"/>
          <w:szCs w:val="24"/>
        </w:rPr>
        <w:t xml:space="preserve"> speciale. O reformă </w:t>
      </w:r>
      <w:r w:rsidR="00437F30">
        <w:rPr>
          <w:rFonts w:cstheme="minorHAnsi"/>
          <w:sz w:val="24"/>
          <w:szCs w:val="24"/>
        </w:rPr>
        <w:t xml:space="preserve">a </w:t>
      </w:r>
      <w:r w:rsidR="005A08E2" w:rsidRPr="000C121B">
        <w:rPr>
          <w:rFonts w:cstheme="minorHAnsi"/>
          <w:sz w:val="24"/>
          <w:szCs w:val="24"/>
        </w:rPr>
        <w:t>numerar</w:t>
      </w:r>
      <w:r w:rsidR="00437F30">
        <w:rPr>
          <w:rFonts w:cstheme="minorHAnsi"/>
          <w:sz w:val="24"/>
          <w:szCs w:val="24"/>
        </w:rPr>
        <w:t>ului</w:t>
      </w:r>
      <w:r w:rsidR="005A08E2" w:rsidRPr="000C121B">
        <w:rPr>
          <w:rFonts w:cstheme="minorHAnsi"/>
          <w:sz w:val="24"/>
          <w:szCs w:val="24"/>
        </w:rPr>
        <w:t xml:space="preserve"> </w:t>
      </w:r>
      <w:r w:rsidR="00BA0BDC" w:rsidRPr="000C121B">
        <w:rPr>
          <w:rFonts w:cstheme="minorHAnsi"/>
          <w:sz w:val="24"/>
          <w:szCs w:val="24"/>
        </w:rPr>
        <w:t>spre sfâr</w:t>
      </w:r>
      <w:r w:rsidR="00640747" w:rsidRPr="000C121B">
        <w:rPr>
          <w:rFonts w:cstheme="minorHAnsi"/>
          <w:sz w:val="24"/>
          <w:szCs w:val="24"/>
        </w:rPr>
        <w:t>ş</w:t>
      </w:r>
      <w:r w:rsidR="00BA0BDC" w:rsidRPr="000C121B">
        <w:rPr>
          <w:rFonts w:cstheme="minorHAnsi"/>
          <w:sz w:val="24"/>
          <w:szCs w:val="24"/>
        </w:rPr>
        <w:t>itul anului 2016 a</w:t>
      </w:r>
      <w:r w:rsidR="005A08E2" w:rsidRPr="000C121B">
        <w:rPr>
          <w:rFonts w:cstheme="minorHAnsi"/>
          <w:sz w:val="24"/>
          <w:szCs w:val="24"/>
        </w:rPr>
        <w:t xml:space="preserve"> dus la blocarea lichidită</w:t>
      </w:r>
      <w:r w:rsidR="00640747" w:rsidRPr="000C121B">
        <w:rPr>
          <w:rFonts w:cstheme="minorHAnsi"/>
          <w:sz w:val="24"/>
          <w:szCs w:val="24"/>
        </w:rPr>
        <w:t>ţ</w:t>
      </w:r>
      <w:r w:rsidR="005A08E2" w:rsidRPr="000C121B">
        <w:rPr>
          <w:rFonts w:cstheme="minorHAnsi"/>
          <w:sz w:val="24"/>
          <w:szCs w:val="24"/>
        </w:rPr>
        <w:t xml:space="preserve">ilor </w:t>
      </w:r>
      <w:r w:rsidR="00BA0BDC" w:rsidRPr="000C121B">
        <w:rPr>
          <w:rFonts w:cstheme="minorHAnsi"/>
          <w:sz w:val="24"/>
          <w:szCs w:val="24"/>
        </w:rPr>
        <w:t>în sectorul mic</w:t>
      </w:r>
      <w:r w:rsidR="005A08E2" w:rsidRPr="000C121B">
        <w:rPr>
          <w:rFonts w:cstheme="minorHAnsi"/>
          <w:sz w:val="24"/>
          <w:szCs w:val="24"/>
        </w:rPr>
        <w:t xml:space="preserve"> de afaceri pe bază de numerar. </w:t>
      </w:r>
      <w:r w:rsidRPr="000C121B">
        <w:rPr>
          <w:rFonts w:cstheme="minorHAnsi"/>
          <w:sz w:val="24"/>
          <w:szCs w:val="24"/>
        </w:rPr>
        <w:t>I</w:t>
      </w:r>
      <w:r w:rsidR="00BA0BDC" w:rsidRPr="000C121B">
        <w:rPr>
          <w:rFonts w:cstheme="minorHAnsi"/>
          <w:sz w:val="24"/>
          <w:szCs w:val="24"/>
        </w:rPr>
        <w:t xml:space="preserve">ntroducerea unei </w:t>
      </w:r>
      <w:r w:rsidRPr="000C121B">
        <w:rPr>
          <w:rFonts w:cstheme="minorHAnsi"/>
          <w:sz w:val="24"/>
          <w:szCs w:val="24"/>
        </w:rPr>
        <w:t>T</w:t>
      </w:r>
      <w:r w:rsidR="00BA0BDC" w:rsidRPr="000C121B">
        <w:rPr>
          <w:rFonts w:cstheme="minorHAnsi"/>
          <w:sz w:val="24"/>
          <w:szCs w:val="24"/>
        </w:rPr>
        <w:t>axe na</w:t>
      </w:r>
      <w:r w:rsidR="00640747" w:rsidRPr="000C121B">
        <w:rPr>
          <w:rFonts w:cstheme="minorHAnsi"/>
          <w:sz w:val="24"/>
          <w:szCs w:val="24"/>
        </w:rPr>
        <w:t>ţ</w:t>
      </w:r>
      <w:r w:rsidR="00BA0BDC" w:rsidRPr="000C121B">
        <w:rPr>
          <w:rFonts w:cstheme="minorHAnsi"/>
          <w:sz w:val="24"/>
          <w:szCs w:val="24"/>
        </w:rPr>
        <w:t>i</w:t>
      </w:r>
      <w:r w:rsidR="005A08E2" w:rsidRPr="000C121B">
        <w:rPr>
          <w:rFonts w:cstheme="minorHAnsi"/>
          <w:sz w:val="24"/>
          <w:szCs w:val="24"/>
        </w:rPr>
        <w:t xml:space="preserve">onale pentru bunuri </w:t>
      </w:r>
      <w:r w:rsidR="00640747" w:rsidRPr="000C121B">
        <w:rPr>
          <w:rFonts w:cstheme="minorHAnsi"/>
          <w:sz w:val="24"/>
          <w:szCs w:val="24"/>
        </w:rPr>
        <w:t>ş</w:t>
      </w:r>
      <w:r w:rsidR="005A08E2" w:rsidRPr="000C121B">
        <w:rPr>
          <w:rFonts w:cstheme="minorHAnsi"/>
          <w:sz w:val="24"/>
          <w:szCs w:val="24"/>
        </w:rPr>
        <w:t xml:space="preserve">i servicii </w:t>
      </w:r>
      <w:r w:rsidR="00BA0BDC" w:rsidRPr="000C121B">
        <w:rPr>
          <w:rFonts w:cstheme="minorHAnsi"/>
          <w:sz w:val="24"/>
          <w:szCs w:val="24"/>
        </w:rPr>
        <w:t>GST</w:t>
      </w:r>
      <w:r w:rsidR="008E3D4D" w:rsidRPr="000C121B">
        <w:rPr>
          <w:rFonts w:cstheme="minorHAnsi"/>
          <w:sz w:val="24"/>
          <w:szCs w:val="24"/>
        </w:rPr>
        <w:t>/Impozitul pe Bunuri şi Servicii din</w:t>
      </w:r>
      <w:r w:rsidRPr="000C121B">
        <w:rPr>
          <w:rFonts w:cstheme="minorHAnsi"/>
          <w:sz w:val="24"/>
          <w:szCs w:val="24"/>
        </w:rPr>
        <w:t xml:space="preserve"> </w:t>
      </w:r>
      <w:r w:rsidR="00BA0BDC" w:rsidRPr="000C121B">
        <w:rPr>
          <w:rFonts w:cstheme="minorHAnsi"/>
          <w:sz w:val="24"/>
          <w:szCs w:val="24"/>
        </w:rPr>
        <w:t xml:space="preserve">iunie anul </w:t>
      </w:r>
      <w:r w:rsidR="005A08E2" w:rsidRPr="000C121B">
        <w:rPr>
          <w:rFonts w:cstheme="minorHAnsi"/>
          <w:sz w:val="24"/>
          <w:szCs w:val="24"/>
        </w:rPr>
        <w:t xml:space="preserve">trecut </w:t>
      </w:r>
      <w:proofErr w:type="gramStart"/>
      <w:r w:rsidR="005A08E2" w:rsidRPr="000C121B">
        <w:rPr>
          <w:rFonts w:cstheme="minorHAnsi"/>
          <w:sz w:val="24"/>
          <w:szCs w:val="24"/>
        </w:rPr>
        <w:t>a</w:t>
      </w:r>
      <w:proofErr w:type="gramEnd"/>
      <w:r w:rsidR="005A08E2" w:rsidRPr="000C121B">
        <w:rPr>
          <w:rFonts w:cstheme="minorHAnsi"/>
          <w:sz w:val="24"/>
          <w:szCs w:val="24"/>
        </w:rPr>
        <w:t xml:space="preserve"> împiedicat </w:t>
      </w:r>
      <w:r w:rsidR="00BA0BDC" w:rsidRPr="000C121B">
        <w:rPr>
          <w:rFonts w:cstheme="minorHAnsi"/>
          <w:sz w:val="24"/>
          <w:szCs w:val="24"/>
        </w:rPr>
        <w:t>activita</w:t>
      </w:r>
      <w:r w:rsidR="005A08E2" w:rsidRPr="000C121B">
        <w:rPr>
          <w:rFonts w:cstheme="minorHAnsi"/>
          <w:sz w:val="24"/>
          <w:szCs w:val="24"/>
        </w:rPr>
        <w:t>te</w:t>
      </w:r>
      <w:r w:rsidRPr="000C121B">
        <w:rPr>
          <w:rFonts w:cstheme="minorHAnsi"/>
          <w:sz w:val="24"/>
          <w:szCs w:val="24"/>
        </w:rPr>
        <w:t>a economică.</w:t>
      </w:r>
      <w:r w:rsidR="005A08E2" w:rsidRPr="000C121B">
        <w:rPr>
          <w:rFonts w:cstheme="minorHAnsi"/>
          <w:sz w:val="24"/>
          <w:szCs w:val="24"/>
        </w:rPr>
        <w:t xml:space="preserve"> </w:t>
      </w:r>
      <w:proofErr w:type="gramStart"/>
      <w:r w:rsidR="005A08E2" w:rsidRPr="000C121B">
        <w:rPr>
          <w:rFonts w:cstheme="minorHAnsi"/>
          <w:sz w:val="24"/>
          <w:szCs w:val="24"/>
        </w:rPr>
        <w:t>De</w:t>
      </w:r>
      <w:r w:rsidR="00640747" w:rsidRPr="000C121B">
        <w:rPr>
          <w:rFonts w:cstheme="minorHAnsi"/>
          <w:sz w:val="24"/>
          <w:szCs w:val="24"/>
        </w:rPr>
        <w:t>ş</w:t>
      </w:r>
      <w:r w:rsidR="005A08E2" w:rsidRPr="000C121B">
        <w:rPr>
          <w:rFonts w:cstheme="minorHAnsi"/>
          <w:sz w:val="24"/>
          <w:szCs w:val="24"/>
        </w:rPr>
        <w:t xml:space="preserve">i noul sistem GST rămâne </w:t>
      </w:r>
      <w:r w:rsidR="00BA0BDC" w:rsidRPr="000C121B">
        <w:rPr>
          <w:rFonts w:cstheme="minorHAnsi"/>
          <w:sz w:val="24"/>
          <w:szCs w:val="24"/>
        </w:rPr>
        <w:t>relativ complic</w:t>
      </w:r>
      <w:r w:rsidR="005A08E2" w:rsidRPr="000C121B">
        <w:rPr>
          <w:rFonts w:cstheme="minorHAnsi"/>
          <w:sz w:val="24"/>
          <w:szCs w:val="24"/>
        </w:rPr>
        <w:t xml:space="preserve">at, ambele reforme </w:t>
      </w:r>
      <w:r w:rsidR="00BA0BDC" w:rsidRPr="000C121B">
        <w:rPr>
          <w:rFonts w:cstheme="minorHAnsi"/>
          <w:sz w:val="24"/>
          <w:szCs w:val="24"/>
        </w:rPr>
        <w:t xml:space="preserve">ar putea </w:t>
      </w:r>
      <w:r w:rsidRPr="000C121B">
        <w:rPr>
          <w:rFonts w:cstheme="minorHAnsi"/>
          <w:sz w:val="24"/>
          <w:szCs w:val="24"/>
        </w:rPr>
        <w:t xml:space="preserve">totuşi susţine </w:t>
      </w:r>
      <w:r w:rsidR="00BA0BDC" w:rsidRPr="000C121B">
        <w:rPr>
          <w:rFonts w:cstheme="minorHAnsi"/>
          <w:sz w:val="24"/>
          <w:szCs w:val="24"/>
        </w:rPr>
        <w:t>cr</w:t>
      </w:r>
      <w:r w:rsidR="005A08E2" w:rsidRPr="000C121B">
        <w:rPr>
          <w:rFonts w:cstheme="minorHAnsi"/>
          <w:sz w:val="24"/>
          <w:szCs w:val="24"/>
        </w:rPr>
        <w:t>e</w:t>
      </w:r>
      <w:r w:rsidR="00640747" w:rsidRPr="000C121B">
        <w:rPr>
          <w:rFonts w:cstheme="minorHAnsi"/>
          <w:sz w:val="24"/>
          <w:szCs w:val="24"/>
        </w:rPr>
        <w:t>ş</w:t>
      </w:r>
      <w:r w:rsidR="005A08E2" w:rsidRPr="000C121B">
        <w:rPr>
          <w:rFonts w:cstheme="minorHAnsi"/>
          <w:sz w:val="24"/>
          <w:szCs w:val="24"/>
        </w:rPr>
        <w:t xml:space="preserve">terea </w:t>
      </w:r>
      <w:r w:rsidRPr="000C121B">
        <w:rPr>
          <w:rFonts w:cstheme="minorHAnsi"/>
          <w:sz w:val="24"/>
          <w:szCs w:val="24"/>
        </w:rPr>
        <w:t xml:space="preserve">potenţialului </w:t>
      </w:r>
      <w:r w:rsidR="005A08E2" w:rsidRPr="000C121B">
        <w:rPr>
          <w:rFonts w:cstheme="minorHAnsi"/>
          <w:sz w:val="24"/>
          <w:szCs w:val="24"/>
        </w:rPr>
        <w:t xml:space="preserve">pe termen mediu </w:t>
      </w:r>
      <w:r w:rsidR="00640747" w:rsidRPr="000C121B">
        <w:rPr>
          <w:rFonts w:cstheme="minorHAnsi"/>
          <w:sz w:val="24"/>
          <w:szCs w:val="24"/>
        </w:rPr>
        <w:t>ş</w:t>
      </w:r>
      <w:r w:rsidR="005A08E2" w:rsidRPr="000C121B">
        <w:rPr>
          <w:rFonts w:cstheme="minorHAnsi"/>
          <w:sz w:val="24"/>
          <w:szCs w:val="24"/>
        </w:rPr>
        <w:t>i lung</w:t>
      </w:r>
      <w:r w:rsidR="00BA0BDC" w:rsidRPr="000C121B">
        <w:rPr>
          <w:rFonts w:cstheme="minorHAnsi"/>
          <w:sz w:val="24"/>
          <w:szCs w:val="24"/>
        </w:rPr>
        <w:t>.</w:t>
      </w:r>
      <w:proofErr w:type="gramEnd"/>
      <w:r w:rsidR="00BA0BDC" w:rsidRPr="000C121B">
        <w:rPr>
          <w:rFonts w:cstheme="minorHAnsi"/>
          <w:sz w:val="24"/>
          <w:szCs w:val="24"/>
        </w:rPr>
        <w:t xml:space="preserve"> Ploile </w:t>
      </w:r>
      <w:r w:rsidRPr="000C121B">
        <w:rPr>
          <w:rFonts w:cstheme="minorHAnsi"/>
          <w:sz w:val="24"/>
          <w:szCs w:val="24"/>
        </w:rPr>
        <w:t xml:space="preserve">musonice </w:t>
      </w:r>
      <w:r w:rsidR="00BA0BDC" w:rsidRPr="000C121B">
        <w:rPr>
          <w:rFonts w:cstheme="minorHAnsi"/>
          <w:sz w:val="24"/>
          <w:szCs w:val="24"/>
        </w:rPr>
        <w:t>masive</w:t>
      </w:r>
      <w:r w:rsidR="005A08E2" w:rsidRPr="000C121B">
        <w:rPr>
          <w:rFonts w:cstheme="minorHAnsi"/>
          <w:sz w:val="24"/>
          <w:szCs w:val="24"/>
        </w:rPr>
        <w:t xml:space="preserve"> </w:t>
      </w:r>
      <w:r w:rsidRPr="000C121B">
        <w:rPr>
          <w:rFonts w:cstheme="minorHAnsi"/>
          <w:sz w:val="24"/>
          <w:szCs w:val="24"/>
        </w:rPr>
        <w:t>di</w:t>
      </w:r>
      <w:r w:rsidR="005A08E2" w:rsidRPr="000C121B">
        <w:rPr>
          <w:rFonts w:cstheme="minorHAnsi"/>
          <w:sz w:val="24"/>
          <w:szCs w:val="24"/>
        </w:rPr>
        <w:t xml:space="preserve">n unele regiuni </w:t>
      </w:r>
      <w:r w:rsidRPr="000C121B">
        <w:rPr>
          <w:rFonts w:cstheme="minorHAnsi"/>
          <w:sz w:val="24"/>
          <w:szCs w:val="24"/>
        </w:rPr>
        <w:t>au pus</w:t>
      </w:r>
      <w:r w:rsidR="00BA0BDC" w:rsidRPr="000C121B">
        <w:rPr>
          <w:rFonts w:cstheme="minorHAnsi"/>
          <w:sz w:val="24"/>
          <w:szCs w:val="24"/>
        </w:rPr>
        <w:t xml:space="preserve"> presiune asupra</w:t>
      </w:r>
      <w:r w:rsidR="005A08E2" w:rsidRPr="000C121B">
        <w:rPr>
          <w:rFonts w:cstheme="minorHAnsi"/>
          <w:sz w:val="24"/>
          <w:szCs w:val="24"/>
        </w:rPr>
        <w:t xml:space="preserve"> economiei </w:t>
      </w:r>
      <w:r w:rsidRPr="000C121B">
        <w:rPr>
          <w:rFonts w:cstheme="minorHAnsi"/>
          <w:sz w:val="24"/>
          <w:szCs w:val="24"/>
        </w:rPr>
        <w:t>determinând afectarea recoltelor şi creşter</w:t>
      </w:r>
      <w:r w:rsidR="00437F30">
        <w:rPr>
          <w:rFonts w:cstheme="minorHAnsi"/>
          <w:sz w:val="24"/>
          <w:szCs w:val="24"/>
        </w:rPr>
        <w:t>e</w:t>
      </w:r>
      <w:r w:rsidRPr="000C121B">
        <w:rPr>
          <w:rFonts w:cstheme="minorHAnsi"/>
          <w:sz w:val="24"/>
          <w:szCs w:val="24"/>
        </w:rPr>
        <w:t xml:space="preserve">a preţului </w:t>
      </w:r>
      <w:r w:rsidR="00BA0BDC" w:rsidRPr="000C121B">
        <w:rPr>
          <w:rFonts w:cstheme="minorHAnsi"/>
          <w:sz w:val="24"/>
          <w:szCs w:val="24"/>
        </w:rPr>
        <w:t>alimente</w:t>
      </w:r>
      <w:r w:rsidRPr="000C121B">
        <w:rPr>
          <w:rFonts w:cstheme="minorHAnsi"/>
          <w:sz w:val="24"/>
          <w:szCs w:val="24"/>
        </w:rPr>
        <w:t>lor</w:t>
      </w:r>
      <w:r w:rsidR="00BA0BDC" w:rsidRPr="000C121B">
        <w:rPr>
          <w:rFonts w:cstheme="minorHAnsi"/>
          <w:sz w:val="24"/>
          <w:szCs w:val="24"/>
        </w:rPr>
        <w:t xml:space="preserve"> în a doua jumă</w:t>
      </w:r>
      <w:r w:rsidR="005A08E2" w:rsidRPr="000C121B">
        <w:rPr>
          <w:rFonts w:cstheme="minorHAnsi"/>
          <w:sz w:val="24"/>
          <w:szCs w:val="24"/>
        </w:rPr>
        <w:t xml:space="preserve">tate </w:t>
      </w:r>
      <w:proofErr w:type="gramStart"/>
      <w:r w:rsidRPr="000C121B">
        <w:rPr>
          <w:rFonts w:cstheme="minorHAnsi"/>
          <w:sz w:val="24"/>
          <w:szCs w:val="24"/>
        </w:rPr>
        <w:t>a</w:t>
      </w:r>
      <w:proofErr w:type="gramEnd"/>
      <w:r w:rsidRPr="000C121B">
        <w:rPr>
          <w:rFonts w:cstheme="minorHAnsi"/>
          <w:sz w:val="24"/>
          <w:szCs w:val="24"/>
        </w:rPr>
        <w:t xml:space="preserve"> </w:t>
      </w:r>
      <w:r w:rsidR="00BA0BDC" w:rsidRPr="000C121B">
        <w:rPr>
          <w:rFonts w:cstheme="minorHAnsi"/>
          <w:sz w:val="24"/>
          <w:szCs w:val="24"/>
        </w:rPr>
        <w:t>anul</w:t>
      </w:r>
      <w:r w:rsidRPr="000C121B">
        <w:rPr>
          <w:rFonts w:cstheme="minorHAnsi"/>
          <w:sz w:val="24"/>
          <w:szCs w:val="24"/>
        </w:rPr>
        <w:t>ui</w:t>
      </w:r>
      <w:r w:rsidR="00BA0BDC" w:rsidRPr="000C121B">
        <w:rPr>
          <w:rFonts w:cstheme="minorHAnsi"/>
          <w:sz w:val="24"/>
          <w:szCs w:val="24"/>
        </w:rPr>
        <w:t xml:space="preserve"> trecut. În ansamblu, acest lucru a</w:t>
      </w:r>
      <w:r w:rsidR="005A08E2" w:rsidRPr="000C121B">
        <w:rPr>
          <w:rFonts w:cstheme="minorHAnsi"/>
          <w:sz w:val="24"/>
          <w:szCs w:val="24"/>
        </w:rPr>
        <w:t xml:space="preserve"> </w:t>
      </w:r>
      <w:r w:rsidR="001B0BCB" w:rsidRPr="000C121B">
        <w:rPr>
          <w:rFonts w:cstheme="minorHAnsi"/>
          <w:sz w:val="24"/>
          <w:szCs w:val="24"/>
        </w:rPr>
        <w:t>con</w:t>
      </w:r>
      <w:r w:rsidR="005A08E2" w:rsidRPr="000C121B">
        <w:rPr>
          <w:rFonts w:cstheme="minorHAnsi"/>
          <w:sz w:val="24"/>
          <w:szCs w:val="24"/>
        </w:rPr>
        <w:t xml:space="preserve">dus la </w:t>
      </w:r>
      <w:r w:rsidR="001B0BCB" w:rsidRPr="000C121B">
        <w:rPr>
          <w:rFonts w:cstheme="minorHAnsi"/>
          <w:sz w:val="24"/>
          <w:szCs w:val="24"/>
        </w:rPr>
        <w:t xml:space="preserve">o rată de creştere sub potential de </w:t>
      </w:r>
      <w:r w:rsidR="00BA0BDC" w:rsidRPr="000C121B">
        <w:rPr>
          <w:rFonts w:cstheme="minorHAnsi"/>
          <w:sz w:val="24"/>
          <w:szCs w:val="24"/>
        </w:rPr>
        <w:t>6</w:t>
      </w:r>
      <w:proofErr w:type="gramStart"/>
      <w:r w:rsidR="00BA0BDC" w:rsidRPr="000C121B">
        <w:rPr>
          <w:rFonts w:cstheme="minorHAnsi"/>
          <w:sz w:val="24"/>
          <w:szCs w:val="24"/>
        </w:rPr>
        <w:t>,2</w:t>
      </w:r>
      <w:proofErr w:type="gramEnd"/>
      <w:r w:rsidR="00BA0BDC" w:rsidRPr="000C121B">
        <w:rPr>
          <w:rFonts w:cstheme="minorHAnsi"/>
          <w:sz w:val="24"/>
          <w:szCs w:val="24"/>
        </w:rPr>
        <w:t>% pen</w:t>
      </w:r>
      <w:r w:rsidR="005A08E2" w:rsidRPr="000C121B">
        <w:rPr>
          <w:rFonts w:cstheme="minorHAnsi"/>
          <w:sz w:val="24"/>
          <w:szCs w:val="24"/>
        </w:rPr>
        <w:t xml:space="preserve">tru anul 2017. Nu </w:t>
      </w:r>
      <w:r w:rsidR="001B0BCB" w:rsidRPr="000C121B">
        <w:rPr>
          <w:rFonts w:cstheme="minorHAnsi"/>
          <w:sz w:val="24"/>
          <w:szCs w:val="24"/>
        </w:rPr>
        <w:t xml:space="preserve">doar </w:t>
      </w:r>
      <w:r w:rsidR="00BA0BDC" w:rsidRPr="000C121B">
        <w:rPr>
          <w:rFonts w:cstheme="minorHAnsi"/>
          <w:sz w:val="24"/>
          <w:szCs w:val="24"/>
        </w:rPr>
        <w:t>economi</w:t>
      </w:r>
      <w:r w:rsidR="001B0BCB" w:rsidRPr="000C121B">
        <w:rPr>
          <w:rFonts w:cstheme="minorHAnsi"/>
          <w:sz w:val="24"/>
          <w:szCs w:val="24"/>
        </w:rPr>
        <w:t>a</w:t>
      </w:r>
      <w:r w:rsidR="00BA0BDC" w:rsidRPr="000C121B">
        <w:rPr>
          <w:rFonts w:cstheme="minorHAnsi"/>
          <w:sz w:val="24"/>
          <w:szCs w:val="24"/>
        </w:rPr>
        <w:t xml:space="preserve"> </w:t>
      </w:r>
      <w:r w:rsidR="001B0BCB" w:rsidRPr="000C121B">
        <w:rPr>
          <w:rFonts w:cstheme="minorHAnsi"/>
          <w:sz w:val="24"/>
          <w:szCs w:val="24"/>
        </w:rPr>
        <w:t xml:space="preserve">relativ </w:t>
      </w:r>
      <w:r w:rsidR="00BA0BDC" w:rsidRPr="000C121B">
        <w:rPr>
          <w:rFonts w:cstheme="minorHAnsi"/>
          <w:sz w:val="24"/>
          <w:szCs w:val="24"/>
        </w:rPr>
        <w:t xml:space="preserve">slabă, dar </w:t>
      </w:r>
      <w:r w:rsidR="001B0BCB" w:rsidRPr="000C121B">
        <w:rPr>
          <w:rFonts w:cstheme="minorHAnsi"/>
          <w:sz w:val="24"/>
          <w:szCs w:val="24"/>
        </w:rPr>
        <w:t xml:space="preserve">totodată şi </w:t>
      </w:r>
      <w:r w:rsidR="00BA0BDC" w:rsidRPr="000C121B">
        <w:rPr>
          <w:rFonts w:cstheme="minorHAnsi"/>
          <w:sz w:val="24"/>
          <w:szCs w:val="24"/>
        </w:rPr>
        <w:t>o scădere unică a</w:t>
      </w:r>
      <w:r w:rsidR="005A08E2" w:rsidRPr="000C121B">
        <w:rPr>
          <w:rFonts w:cstheme="minorHAnsi"/>
          <w:sz w:val="24"/>
          <w:szCs w:val="24"/>
        </w:rPr>
        <w:t xml:space="preserve"> pre</w:t>
      </w:r>
      <w:r w:rsidR="00640747" w:rsidRPr="000C121B">
        <w:rPr>
          <w:rFonts w:cstheme="minorHAnsi"/>
          <w:sz w:val="24"/>
          <w:szCs w:val="24"/>
        </w:rPr>
        <w:t>ţ</w:t>
      </w:r>
      <w:r w:rsidR="005A08E2" w:rsidRPr="000C121B">
        <w:rPr>
          <w:rFonts w:cstheme="minorHAnsi"/>
          <w:sz w:val="24"/>
          <w:szCs w:val="24"/>
        </w:rPr>
        <w:t xml:space="preserve">urilor la alimente în </w:t>
      </w:r>
      <w:r w:rsidR="001B0BCB" w:rsidRPr="000C121B">
        <w:rPr>
          <w:rFonts w:cstheme="minorHAnsi"/>
          <w:sz w:val="24"/>
          <w:szCs w:val="24"/>
        </w:rPr>
        <w:t>var</w:t>
      </w:r>
      <w:r w:rsidR="008E3D4D" w:rsidRPr="000C121B">
        <w:rPr>
          <w:rFonts w:cstheme="minorHAnsi"/>
          <w:sz w:val="24"/>
          <w:szCs w:val="24"/>
        </w:rPr>
        <w:t>ă</w:t>
      </w:r>
      <w:r w:rsidR="00BA0BDC" w:rsidRPr="000C121B">
        <w:rPr>
          <w:rFonts w:cstheme="minorHAnsi"/>
          <w:sz w:val="24"/>
          <w:szCs w:val="24"/>
        </w:rPr>
        <w:t>, a redus rata anuală a infla</w:t>
      </w:r>
      <w:r w:rsidR="00640747" w:rsidRPr="000C121B">
        <w:rPr>
          <w:rFonts w:cstheme="minorHAnsi"/>
          <w:sz w:val="24"/>
          <w:szCs w:val="24"/>
        </w:rPr>
        <w:t>ţ</w:t>
      </w:r>
      <w:r w:rsidR="00BA0BDC" w:rsidRPr="000C121B">
        <w:rPr>
          <w:rFonts w:cstheme="minorHAnsi"/>
          <w:sz w:val="24"/>
          <w:szCs w:val="24"/>
        </w:rPr>
        <w:t xml:space="preserve">iei de la </w:t>
      </w:r>
      <w:r w:rsidR="005A08E2" w:rsidRPr="000C121B">
        <w:rPr>
          <w:rFonts w:cstheme="minorHAnsi"/>
          <w:sz w:val="24"/>
          <w:szCs w:val="24"/>
        </w:rPr>
        <w:t xml:space="preserve">4,9% </w:t>
      </w:r>
      <w:r w:rsidR="00BA0BDC" w:rsidRPr="000C121B">
        <w:rPr>
          <w:rFonts w:cstheme="minorHAnsi"/>
          <w:sz w:val="24"/>
          <w:szCs w:val="24"/>
        </w:rPr>
        <w:t>în 2016 la 3,3% anul trecut.</w:t>
      </w:r>
    </w:p>
    <w:p w:rsidR="00BA0BDC" w:rsidRPr="000C121B" w:rsidRDefault="00BA0BDC" w:rsidP="00BA0BDC">
      <w:pPr>
        <w:pStyle w:val="NoSpacing"/>
        <w:jc w:val="both"/>
        <w:rPr>
          <w:rFonts w:cstheme="minorHAnsi"/>
          <w:sz w:val="24"/>
          <w:szCs w:val="24"/>
        </w:rPr>
      </w:pPr>
      <w:r w:rsidRPr="000C121B">
        <w:rPr>
          <w:rFonts w:cstheme="minorHAnsi"/>
          <w:sz w:val="24"/>
          <w:szCs w:val="24"/>
        </w:rPr>
        <w:t>Cre</w:t>
      </w:r>
      <w:r w:rsidR="00640747" w:rsidRPr="000C121B">
        <w:rPr>
          <w:rFonts w:cstheme="minorHAnsi"/>
          <w:sz w:val="24"/>
          <w:szCs w:val="24"/>
        </w:rPr>
        <w:t>ş</w:t>
      </w:r>
      <w:r w:rsidRPr="000C121B">
        <w:rPr>
          <w:rFonts w:cstheme="minorHAnsi"/>
          <w:sz w:val="24"/>
          <w:szCs w:val="24"/>
        </w:rPr>
        <w:t>t</w:t>
      </w:r>
      <w:r w:rsidR="005A08E2" w:rsidRPr="000C121B">
        <w:rPr>
          <w:rFonts w:cstheme="minorHAnsi"/>
          <w:sz w:val="24"/>
          <w:szCs w:val="24"/>
        </w:rPr>
        <w:t xml:space="preserve">erea PIB în </w:t>
      </w:r>
      <w:r w:rsidR="001B0BCB" w:rsidRPr="000C121B">
        <w:rPr>
          <w:rFonts w:cstheme="minorHAnsi"/>
          <w:sz w:val="24"/>
          <w:szCs w:val="24"/>
        </w:rPr>
        <w:t xml:space="preserve">celelalte Economii din estul </w:t>
      </w:r>
      <w:r w:rsidR="00640747" w:rsidRPr="000C121B">
        <w:rPr>
          <w:rFonts w:cstheme="minorHAnsi"/>
          <w:sz w:val="24"/>
          <w:szCs w:val="24"/>
        </w:rPr>
        <w:t>ş</w:t>
      </w:r>
      <w:r w:rsidR="005A08E2" w:rsidRPr="000C121B">
        <w:rPr>
          <w:rFonts w:cstheme="minorHAnsi"/>
          <w:sz w:val="24"/>
          <w:szCs w:val="24"/>
        </w:rPr>
        <w:t xml:space="preserve">i sud-estul </w:t>
      </w:r>
      <w:r w:rsidR="001B0BCB" w:rsidRPr="000C121B">
        <w:rPr>
          <w:rFonts w:cstheme="minorHAnsi"/>
          <w:sz w:val="24"/>
          <w:szCs w:val="24"/>
        </w:rPr>
        <w:t xml:space="preserve">Asiei </w:t>
      </w:r>
      <w:r w:rsidRPr="000C121B">
        <w:rPr>
          <w:rFonts w:cstheme="minorHAnsi"/>
          <w:sz w:val="24"/>
          <w:szCs w:val="24"/>
        </w:rPr>
        <w:t>(</w:t>
      </w:r>
      <w:r w:rsidRPr="000C121B">
        <w:rPr>
          <w:rFonts w:cstheme="minorHAnsi"/>
          <w:i/>
          <w:sz w:val="24"/>
          <w:szCs w:val="24"/>
        </w:rPr>
        <w:t>Ho</w:t>
      </w:r>
      <w:r w:rsidR="005A08E2" w:rsidRPr="000C121B">
        <w:rPr>
          <w:rFonts w:cstheme="minorHAnsi"/>
          <w:i/>
          <w:sz w:val="24"/>
          <w:szCs w:val="24"/>
        </w:rPr>
        <w:t xml:space="preserve">ng Kong, Coreea de Sud, Taiwan, </w:t>
      </w:r>
      <w:r w:rsidRPr="000C121B">
        <w:rPr>
          <w:rFonts w:cstheme="minorHAnsi"/>
          <w:i/>
          <w:sz w:val="24"/>
          <w:szCs w:val="24"/>
        </w:rPr>
        <w:t>Indonezia, M</w:t>
      </w:r>
      <w:r w:rsidR="005A08E2" w:rsidRPr="000C121B">
        <w:rPr>
          <w:rFonts w:cstheme="minorHAnsi"/>
          <w:i/>
          <w:sz w:val="24"/>
          <w:szCs w:val="24"/>
        </w:rPr>
        <w:t xml:space="preserve">alaezia, Filipine, Singapore </w:t>
      </w:r>
      <w:r w:rsidR="00640747" w:rsidRPr="000C121B">
        <w:rPr>
          <w:rFonts w:cstheme="minorHAnsi"/>
          <w:i/>
          <w:sz w:val="24"/>
          <w:szCs w:val="24"/>
        </w:rPr>
        <w:t>ş</w:t>
      </w:r>
      <w:r w:rsidR="005A08E2" w:rsidRPr="000C121B">
        <w:rPr>
          <w:rFonts w:cstheme="minorHAnsi"/>
          <w:i/>
          <w:sz w:val="24"/>
          <w:szCs w:val="24"/>
        </w:rPr>
        <w:t xml:space="preserve">i </w:t>
      </w:r>
      <w:r w:rsidRPr="000C121B">
        <w:rPr>
          <w:rFonts w:cstheme="minorHAnsi"/>
          <w:i/>
          <w:sz w:val="24"/>
          <w:szCs w:val="24"/>
        </w:rPr>
        <w:t>Tailanda</w:t>
      </w:r>
      <w:r w:rsidRPr="000C121B">
        <w:rPr>
          <w:rFonts w:cstheme="minorHAnsi"/>
          <w:sz w:val="24"/>
          <w:szCs w:val="24"/>
        </w:rPr>
        <w:t>) a fost puternic</w:t>
      </w:r>
      <w:r w:rsidR="008E3D4D" w:rsidRPr="000C121B">
        <w:rPr>
          <w:rFonts w:cstheme="minorHAnsi"/>
          <w:sz w:val="24"/>
          <w:szCs w:val="24"/>
        </w:rPr>
        <w:t>ă</w:t>
      </w:r>
      <w:r w:rsidRPr="000C121B">
        <w:rPr>
          <w:rFonts w:cstheme="minorHAnsi"/>
          <w:sz w:val="24"/>
          <w:szCs w:val="24"/>
        </w:rPr>
        <w:t xml:space="preserve"> </w:t>
      </w:r>
      <w:r w:rsidR="001B0BCB" w:rsidRPr="000C121B">
        <w:rPr>
          <w:rFonts w:cstheme="minorHAnsi"/>
          <w:sz w:val="24"/>
          <w:szCs w:val="24"/>
        </w:rPr>
        <w:t>î</w:t>
      </w:r>
      <w:r w:rsidR="008E3D4D" w:rsidRPr="000C121B">
        <w:rPr>
          <w:rFonts w:cstheme="minorHAnsi"/>
          <w:sz w:val="24"/>
          <w:szCs w:val="24"/>
        </w:rPr>
        <w:t>n</w:t>
      </w:r>
      <w:r w:rsidR="001B0BCB" w:rsidRPr="000C121B">
        <w:rPr>
          <w:rFonts w:cstheme="minorHAnsi"/>
          <w:sz w:val="24"/>
          <w:szCs w:val="24"/>
        </w:rPr>
        <w:t xml:space="preserve">cepând cu sfârşitul </w:t>
      </w:r>
      <w:r w:rsidR="005A08E2" w:rsidRPr="000C121B">
        <w:rPr>
          <w:rFonts w:cstheme="minorHAnsi"/>
          <w:sz w:val="24"/>
          <w:szCs w:val="24"/>
        </w:rPr>
        <w:t xml:space="preserve">anului 2016. În timp </w:t>
      </w:r>
      <w:proofErr w:type="gramStart"/>
      <w:r w:rsidR="005A08E2" w:rsidRPr="000C121B">
        <w:rPr>
          <w:rFonts w:cstheme="minorHAnsi"/>
          <w:sz w:val="24"/>
          <w:szCs w:val="24"/>
        </w:rPr>
        <w:t>ce</w:t>
      </w:r>
      <w:proofErr w:type="gramEnd"/>
      <w:r w:rsidR="005A08E2" w:rsidRPr="000C121B">
        <w:rPr>
          <w:rFonts w:cstheme="minorHAnsi"/>
          <w:sz w:val="24"/>
          <w:szCs w:val="24"/>
        </w:rPr>
        <w:t xml:space="preserve"> </w:t>
      </w:r>
      <w:r w:rsidRPr="000C121B">
        <w:rPr>
          <w:rFonts w:cstheme="minorHAnsi"/>
          <w:sz w:val="24"/>
          <w:szCs w:val="24"/>
        </w:rPr>
        <w:t>consumul a crescut br</w:t>
      </w:r>
      <w:r w:rsidR="005A08E2" w:rsidRPr="000C121B">
        <w:rPr>
          <w:rFonts w:cstheme="minorHAnsi"/>
          <w:sz w:val="24"/>
          <w:szCs w:val="24"/>
        </w:rPr>
        <w:t>usc la sfâr</w:t>
      </w:r>
      <w:r w:rsidR="00640747" w:rsidRPr="000C121B">
        <w:rPr>
          <w:rFonts w:cstheme="minorHAnsi"/>
          <w:sz w:val="24"/>
          <w:szCs w:val="24"/>
        </w:rPr>
        <w:t>ş</w:t>
      </w:r>
      <w:r w:rsidR="005A08E2" w:rsidRPr="000C121B">
        <w:rPr>
          <w:rFonts w:cstheme="minorHAnsi"/>
          <w:sz w:val="24"/>
          <w:szCs w:val="24"/>
        </w:rPr>
        <w:t xml:space="preserve">itul anului trecut, </w:t>
      </w:r>
      <w:r w:rsidRPr="000C121B">
        <w:rPr>
          <w:rFonts w:cstheme="minorHAnsi"/>
          <w:sz w:val="24"/>
          <w:szCs w:val="24"/>
        </w:rPr>
        <w:t>investi</w:t>
      </w:r>
      <w:r w:rsidR="00640747" w:rsidRPr="000C121B">
        <w:rPr>
          <w:rFonts w:cstheme="minorHAnsi"/>
          <w:sz w:val="24"/>
          <w:szCs w:val="24"/>
        </w:rPr>
        <w:t>ţ</w:t>
      </w:r>
      <w:r w:rsidRPr="000C121B">
        <w:rPr>
          <w:rFonts w:cstheme="minorHAnsi"/>
          <w:sz w:val="24"/>
          <w:szCs w:val="24"/>
        </w:rPr>
        <w:t>iile s</w:t>
      </w:r>
      <w:r w:rsidR="008E3D4D" w:rsidRPr="000C121B">
        <w:rPr>
          <w:rFonts w:cstheme="minorHAnsi"/>
          <w:sz w:val="24"/>
          <w:szCs w:val="24"/>
        </w:rPr>
        <w:t xml:space="preserve">e diminuează treptat. </w:t>
      </w:r>
      <w:proofErr w:type="gramStart"/>
      <w:r w:rsidR="008E3D4D" w:rsidRPr="000C121B">
        <w:rPr>
          <w:rFonts w:cstheme="minorHAnsi"/>
          <w:sz w:val="24"/>
          <w:szCs w:val="24"/>
        </w:rPr>
        <w:t xml:space="preserve">În </w:t>
      </w:r>
      <w:r w:rsidR="005A08E2" w:rsidRPr="000C121B">
        <w:rPr>
          <w:rFonts w:cstheme="minorHAnsi"/>
          <w:sz w:val="24"/>
          <w:szCs w:val="24"/>
        </w:rPr>
        <w:t xml:space="preserve">Taiwan </w:t>
      </w:r>
      <w:r w:rsidRPr="000C121B">
        <w:rPr>
          <w:rFonts w:cstheme="minorHAnsi"/>
          <w:sz w:val="24"/>
          <w:szCs w:val="24"/>
        </w:rPr>
        <w:t>investi</w:t>
      </w:r>
      <w:r w:rsidR="00640747" w:rsidRPr="000C121B">
        <w:rPr>
          <w:rFonts w:cstheme="minorHAnsi"/>
          <w:sz w:val="24"/>
          <w:szCs w:val="24"/>
        </w:rPr>
        <w:t>ţ</w:t>
      </w:r>
      <w:r w:rsidRPr="000C121B">
        <w:rPr>
          <w:rFonts w:cstheme="minorHAnsi"/>
          <w:sz w:val="24"/>
          <w:szCs w:val="24"/>
        </w:rPr>
        <w:t xml:space="preserve">iile au scăzut </w:t>
      </w:r>
      <w:r w:rsidR="001B0BCB" w:rsidRPr="000C121B">
        <w:rPr>
          <w:rFonts w:cstheme="minorHAnsi"/>
          <w:sz w:val="24"/>
          <w:szCs w:val="24"/>
        </w:rPr>
        <w:t xml:space="preserve">în </w:t>
      </w:r>
      <w:r w:rsidRPr="000C121B">
        <w:rPr>
          <w:rFonts w:cstheme="minorHAnsi"/>
          <w:sz w:val="24"/>
          <w:szCs w:val="24"/>
        </w:rPr>
        <w:t>două tri</w:t>
      </w:r>
      <w:r w:rsidR="005A08E2" w:rsidRPr="000C121B">
        <w:rPr>
          <w:rFonts w:cstheme="minorHAnsi"/>
          <w:sz w:val="24"/>
          <w:szCs w:val="24"/>
        </w:rPr>
        <w:t>mestre consecutive anul trecut.</w:t>
      </w:r>
      <w:proofErr w:type="gramEnd"/>
      <w:r w:rsidR="005A08E2" w:rsidRPr="000C121B">
        <w:rPr>
          <w:rFonts w:cstheme="minorHAnsi"/>
          <w:sz w:val="24"/>
          <w:szCs w:val="24"/>
        </w:rPr>
        <w:t xml:space="preserve"> </w:t>
      </w:r>
      <w:r w:rsidRPr="000C121B">
        <w:rPr>
          <w:rFonts w:cstheme="minorHAnsi"/>
          <w:sz w:val="24"/>
          <w:szCs w:val="24"/>
        </w:rPr>
        <w:t xml:space="preserve">Exporturile, care au </w:t>
      </w:r>
      <w:r w:rsidR="001B0BCB" w:rsidRPr="000C121B">
        <w:rPr>
          <w:rFonts w:cstheme="minorHAnsi"/>
          <w:sz w:val="24"/>
          <w:szCs w:val="24"/>
        </w:rPr>
        <w:t xml:space="preserve">avut </w:t>
      </w:r>
      <w:proofErr w:type="gramStart"/>
      <w:r w:rsidR="005A08E2" w:rsidRPr="000C121B">
        <w:rPr>
          <w:rFonts w:cstheme="minorHAnsi"/>
          <w:sz w:val="24"/>
          <w:szCs w:val="24"/>
        </w:rPr>
        <w:t>un</w:t>
      </w:r>
      <w:proofErr w:type="gramEnd"/>
      <w:r w:rsidR="005A08E2" w:rsidRPr="000C121B">
        <w:rPr>
          <w:rFonts w:cstheme="minorHAnsi"/>
          <w:sz w:val="24"/>
          <w:szCs w:val="24"/>
        </w:rPr>
        <w:t xml:space="preserve"> nivel ridicat de expansiune </w:t>
      </w:r>
      <w:r w:rsidRPr="000C121B">
        <w:rPr>
          <w:rFonts w:cstheme="minorHAnsi"/>
          <w:sz w:val="24"/>
          <w:szCs w:val="24"/>
        </w:rPr>
        <w:t xml:space="preserve">până în iarna anului </w:t>
      </w:r>
      <w:r w:rsidR="005A08E2" w:rsidRPr="000C121B">
        <w:rPr>
          <w:rFonts w:cstheme="minorHAnsi"/>
          <w:sz w:val="24"/>
          <w:szCs w:val="24"/>
        </w:rPr>
        <w:t xml:space="preserve">2016/17, a rămas slab sau chiar </w:t>
      </w:r>
      <w:r w:rsidRPr="000C121B">
        <w:rPr>
          <w:rFonts w:cstheme="minorHAnsi"/>
          <w:sz w:val="24"/>
          <w:szCs w:val="24"/>
        </w:rPr>
        <w:t>a scăzut semni</w:t>
      </w:r>
      <w:r w:rsidR="005A08E2" w:rsidRPr="000C121B">
        <w:rPr>
          <w:rFonts w:cstheme="minorHAnsi"/>
          <w:sz w:val="24"/>
          <w:szCs w:val="24"/>
        </w:rPr>
        <w:t xml:space="preserve">ficativ în cazul Indoneziei. </w:t>
      </w:r>
      <w:r w:rsidR="00437F30">
        <w:rPr>
          <w:rFonts w:cstheme="minorHAnsi"/>
          <w:sz w:val="24"/>
          <w:szCs w:val="24"/>
        </w:rPr>
        <w:t>Prin</w:t>
      </w:r>
      <w:r w:rsidR="005A08E2" w:rsidRPr="000C121B">
        <w:rPr>
          <w:rFonts w:cstheme="minorHAnsi"/>
          <w:sz w:val="24"/>
          <w:szCs w:val="24"/>
        </w:rPr>
        <w:t xml:space="preserve"> </w:t>
      </w:r>
      <w:r w:rsidRPr="000C121B">
        <w:rPr>
          <w:rFonts w:cstheme="minorHAnsi"/>
          <w:sz w:val="24"/>
          <w:szCs w:val="24"/>
        </w:rPr>
        <w:t>slăbirea structural</w:t>
      </w:r>
      <w:r w:rsidR="005A08E2" w:rsidRPr="000C121B">
        <w:rPr>
          <w:rFonts w:cstheme="minorHAnsi"/>
          <w:sz w:val="24"/>
          <w:szCs w:val="24"/>
        </w:rPr>
        <w:t xml:space="preserve">ă observată în economia chineză </w:t>
      </w:r>
      <w:r w:rsidRPr="000C121B">
        <w:rPr>
          <w:rFonts w:cstheme="minorHAnsi"/>
          <w:sz w:val="24"/>
          <w:szCs w:val="24"/>
        </w:rPr>
        <w:t xml:space="preserve">începând cu </w:t>
      </w:r>
      <w:r w:rsidR="00437F30">
        <w:rPr>
          <w:rFonts w:cstheme="minorHAnsi"/>
          <w:sz w:val="24"/>
          <w:szCs w:val="24"/>
        </w:rPr>
        <w:t xml:space="preserve">anul </w:t>
      </w:r>
      <w:r w:rsidRPr="000C121B">
        <w:rPr>
          <w:rFonts w:cstheme="minorHAnsi"/>
          <w:sz w:val="24"/>
          <w:szCs w:val="24"/>
        </w:rPr>
        <w:t xml:space="preserve">2012, </w:t>
      </w:r>
      <w:r w:rsidR="005A08E2" w:rsidRPr="000C121B">
        <w:rPr>
          <w:rFonts w:cstheme="minorHAnsi"/>
          <w:sz w:val="24"/>
          <w:szCs w:val="24"/>
        </w:rPr>
        <w:t>cre</w:t>
      </w:r>
      <w:r w:rsidR="00640747" w:rsidRPr="000C121B">
        <w:rPr>
          <w:rFonts w:cstheme="minorHAnsi"/>
          <w:sz w:val="24"/>
          <w:szCs w:val="24"/>
        </w:rPr>
        <w:t>ş</w:t>
      </w:r>
      <w:r w:rsidR="005A08E2" w:rsidRPr="000C121B">
        <w:rPr>
          <w:rFonts w:cstheme="minorHAnsi"/>
          <w:sz w:val="24"/>
          <w:szCs w:val="24"/>
        </w:rPr>
        <w:t>tere</w:t>
      </w:r>
      <w:r w:rsidR="001B0BCB" w:rsidRPr="000C121B">
        <w:rPr>
          <w:rFonts w:cstheme="minorHAnsi"/>
          <w:sz w:val="24"/>
          <w:szCs w:val="24"/>
        </w:rPr>
        <w:t>a</w:t>
      </w:r>
      <w:r w:rsidR="005A08E2" w:rsidRPr="000C121B">
        <w:rPr>
          <w:rFonts w:cstheme="minorHAnsi"/>
          <w:sz w:val="24"/>
          <w:szCs w:val="24"/>
        </w:rPr>
        <w:t xml:space="preserve"> masivă </w:t>
      </w:r>
      <w:proofErr w:type="gramStart"/>
      <w:r w:rsidR="005A08E2" w:rsidRPr="000C121B">
        <w:rPr>
          <w:rFonts w:cstheme="minorHAnsi"/>
          <w:sz w:val="24"/>
          <w:szCs w:val="24"/>
        </w:rPr>
        <w:t>a</w:t>
      </w:r>
      <w:proofErr w:type="gramEnd"/>
      <w:r w:rsidR="005A08E2" w:rsidRPr="000C121B">
        <w:rPr>
          <w:rFonts w:cstheme="minorHAnsi"/>
          <w:sz w:val="24"/>
          <w:szCs w:val="24"/>
        </w:rPr>
        <w:t xml:space="preserve"> exporturilor </w:t>
      </w:r>
      <w:r w:rsidR="001B0BCB" w:rsidRPr="000C121B">
        <w:rPr>
          <w:rFonts w:cstheme="minorHAnsi"/>
          <w:sz w:val="24"/>
          <w:szCs w:val="24"/>
        </w:rPr>
        <w:t xml:space="preserve">pare să fi </w:t>
      </w:r>
      <w:r w:rsidRPr="000C121B">
        <w:rPr>
          <w:rFonts w:cstheme="minorHAnsi"/>
          <w:sz w:val="24"/>
          <w:szCs w:val="24"/>
        </w:rPr>
        <w:t>deveni</w:t>
      </w:r>
      <w:r w:rsidR="001B0BCB" w:rsidRPr="000C121B">
        <w:rPr>
          <w:rFonts w:cstheme="minorHAnsi"/>
          <w:sz w:val="24"/>
          <w:szCs w:val="24"/>
        </w:rPr>
        <w:t>t</w:t>
      </w:r>
      <w:r w:rsidRPr="000C121B">
        <w:rPr>
          <w:rFonts w:cstheme="minorHAnsi"/>
          <w:sz w:val="24"/>
          <w:szCs w:val="24"/>
        </w:rPr>
        <w:t xml:space="preserve"> </w:t>
      </w:r>
      <w:r w:rsidR="008E3D4D" w:rsidRPr="000C121B">
        <w:rPr>
          <w:rFonts w:cstheme="minorHAnsi"/>
          <w:sz w:val="24"/>
          <w:szCs w:val="24"/>
        </w:rPr>
        <w:t xml:space="preserve">de domeniul </w:t>
      </w:r>
      <w:r w:rsidR="00AC0ED8" w:rsidRPr="000C121B">
        <w:rPr>
          <w:rFonts w:cstheme="minorHAnsi"/>
          <w:sz w:val="24"/>
          <w:szCs w:val="24"/>
        </w:rPr>
        <w:t xml:space="preserve">trecutului </w:t>
      </w:r>
      <w:r w:rsidRPr="000C121B">
        <w:rPr>
          <w:rFonts w:cstheme="minorHAnsi"/>
          <w:sz w:val="24"/>
          <w:szCs w:val="24"/>
        </w:rPr>
        <w:t>pentru această regiune.</w:t>
      </w:r>
    </w:p>
    <w:p w:rsidR="005A08E2" w:rsidRPr="000C121B" w:rsidRDefault="005A08E2" w:rsidP="00BA0BDC">
      <w:pPr>
        <w:pStyle w:val="NoSpacing"/>
        <w:jc w:val="both"/>
        <w:rPr>
          <w:rFonts w:cstheme="minorHAnsi"/>
          <w:b/>
          <w:sz w:val="24"/>
          <w:szCs w:val="24"/>
        </w:rPr>
      </w:pPr>
    </w:p>
    <w:p w:rsidR="00BA0BDC" w:rsidRPr="000C121B" w:rsidRDefault="00BA0BDC" w:rsidP="00BA0BDC">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 xml:space="preserve">1.2.4 America Latină </w:t>
      </w:r>
      <w:r w:rsidR="00640747" w:rsidRPr="000C121B">
        <w:rPr>
          <w:rFonts w:cstheme="minorHAnsi"/>
          <w:b/>
          <w:color w:val="632423" w:themeColor="accent2" w:themeShade="80"/>
          <w:sz w:val="24"/>
          <w:szCs w:val="24"/>
        </w:rPr>
        <w:t>ş</w:t>
      </w:r>
      <w:r w:rsidRPr="000C121B">
        <w:rPr>
          <w:rFonts w:cstheme="minorHAnsi"/>
          <w:b/>
          <w:color w:val="632423" w:themeColor="accent2" w:themeShade="80"/>
          <w:sz w:val="24"/>
          <w:szCs w:val="24"/>
        </w:rPr>
        <w:t>i Rusia</w:t>
      </w:r>
    </w:p>
    <w:p w:rsidR="005A08E2" w:rsidRPr="000C121B" w:rsidRDefault="005A08E2" w:rsidP="00BA0BDC">
      <w:pPr>
        <w:pStyle w:val="NoSpacing"/>
        <w:jc w:val="both"/>
        <w:rPr>
          <w:rFonts w:cstheme="minorHAnsi"/>
          <w:sz w:val="24"/>
          <w:szCs w:val="24"/>
        </w:rPr>
      </w:pPr>
    </w:p>
    <w:p w:rsidR="00BA0BDC" w:rsidRPr="000C121B" w:rsidRDefault="00BA0BDC" w:rsidP="00BA0BDC">
      <w:pPr>
        <w:pStyle w:val="NoSpacing"/>
        <w:jc w:val="both"/>
        <w:rPr>
          <w:rFonts w:cstheme="minorHAnsi"/>
          <w:sz w:val="24"/>
          <w:szCs w:val="24"/>
        </w:rPr>
      </w:pPr>
      <w:r w:rsidRPr="000C121B">
        <w:rPr>
          <w:rFonts w:cstheme="minorHAnsi"/>
          <w:sz w:val="24"/>
          <w:szCs w:val="24"/>
        </w:rPr>
        <w:t>În America Latin</w:t>
      </w:r>
      <w:r w:rsidR="005A08E2" w:rsidRPr="000C121B">
        <w:rPr>
          <w:rFonts w:cstheme="minorHAnsi"/>
          <w:sz w:val="24"/>
          <w:szCs w:val="24"/>
        </w:rPr>
        <w:t>ă, cre</w:t>
      </w:r>
      <w:r w:rsidR="00640747" w:rsidRPr="000C121B">
        <w:rPr>
          <w:rFonts w:cstheme="minorHAnsi"/>
          <w:sz w:val="24"/>
          <w:szCs w:val="24"/>
        </w:rPr>
        <w:t>ş</w:t>
      </w:r>
      <w:r w:rsidR="005A08E2" w:rsidRPr="000C121B">
        <w:rPr>
          <w:rFonts w:cstheme="minorHAnsi"/>
          <w:sz w:val="24"/>
          <w:szCs w:val="24"/>
        </w:rPr>
        <w:t xml:space="preserve">terea a fost atenuată de </w:t>
      </w:r>
      <w:r w:rsidRPr="000C121B">
        <w:rPr>
          <w:rFonts w:cstheme="minorHAnsi"/>
          <w:sz w:val="24"/>
          <w:szCs w:val="24"/>
        </w:rPr>
        <w:t xml:space="preserve">redresarea economică lentă </w:t>
      </w:r>
      <w:r w:rsidR="00AC0ED8" w:rsidRPr="000C121B">
        <w:rPr>
          <w:rFonts w:cstheme="minorHAnsi"/>
          <w:sz w:val="24"/>
          <w:szCs w:val="24"/>
        </w:rPr>
        <w:t>di</w:t>
      </w:r>
      <w:r w:rsidRPr="000C121B">
        <w:rPr>
          <w:rFonts w:cstheme="minorHAnsi"/>
          <w:sz w:val="24"/>
          <w:szCs w:val="24"/>
        </w:rPr>
        <w:t>n Br</w:t>
      </w:r>
      <w:r w:rsidR="005A08E2" w:rsidRPr="000C121B">
        <w:rPr>
          <w:rFonts w:cstheme="minorHAnsi"/>
          <w:sz w:val="24"/>
          <w:szCs w:val="24"/>
        </w:rPr>
        <w:t xml:space="preserve">azilia </w:t>
      </w:r>
      <w:r w:rsidR="00640747" w:rsidRPr="000C121B">
        <w:rPr>
          <w:rFonts w:cstheme="minorHAnsi"/>
          <w:sz w:val="24"/>
          <w:szCs w:val="24"/>
        </w:rPr>
        <w:t>ş</w:t>
      </w:r>
      <w:r w:rsidR="005A08E2" w:rsidRPr="000C121B">
        <w:rPr>
          <w:rFonts w:cstheme="minorHAnsi"/>
          <w:sz w:val="24"/>
          <w:szCs w:val="24"/>
        </w:rPr>
        <w:t xml:space="preserve">i </w:t>
      </w:r>
      <w:r w:rsidR="00AC0ED8" w:rsidRPr="000C121B">
        <w:rPr>
          <w:rFonts w:cstheme="minorHAnsi"/>
          <w:sz w:val="24"/>
          <w:szCs w:val="24"/>
        </w:rPr>
        <w:t xml:space="preserve">de </w:t>
      </w:r>
      <w:r w:rsidR="005A08E2" w:rsidRPr="000C121B">
        <w:rPr>
          <w:rFonts w:cstheme="minorHAnsi"/>
          <w:sz w:val="24"/>
          <w:szCs w:val="24"/>
        </w:rPr>
        <w:t>consecin</w:t>
      </w:r>
      <w:r w:rsidR="00640747" w:rsidRPr="000C121B">
        <w:rPr>
          <w:rFonts w:cstheme="minorHAnsi"/>
          <w:sz w:val="24"/>
          <w:szCs w:val="24"/>
        </w:rPr>
        <w:t>ţ</w:t>
      </w:r>
      <w:r w:rsidR="005A08E2" w:rsidRPr="000C121B">
        <w:rPr>
          <w:rFonts w:cstheme="minorHAnsi"/>
          <w:sz w:val="24"/>
          <w:szCs w:val="24"/>
        </w:rPr>
        <w:t xml:space="preserve">ele </w:t>
      </w:r>
      <w:r w:rsidRPr="000C121B">
        <w:rPr>
          <w:rFonts w:cstheme="minorHAnsi"/>
          <w:sz w:val="24"/>
          <w:szCs w:val="24"/>
        </w:rPr>
        <w:t>cutr</w:t>
      </w:r>
      <w:r w:rsidR="005A08E2" w:rsidRPr="000C121B">
        <w:rPr>
          <w:rFonts w:cstheme="minorHAnsi"/>
          <w:sz w:val="24"/>
          <w:szCs w:val="24"/>
        </w:rPr>
        <w:t>emurel</w:t>
      </w:r>
      <w:r w:rsidR="00AC0ED8" w:rsidRPr="000C121B">
        <w:rPr>
          <w:rFonts w:cstheme="minorHAnsi"/>
          <w:sz w:val="24"/>
          <w:szCs w:val="24"/>
        </w:rPr>
        <w:t>or</w:t>
      </w:r>
      <w:r w:rsidR="005A08E2" w:rsidRPr="000C121B">
        <w:rPr>
          <w:rFonts w:cstheme="minorHAnsi"/>
          <w:sz w:val="24"/>
          <w:szCs w:val="24"/>
        </w:rPr>
        <w:t xml:space="preserve"> devastatoare din </w:t>
      </w:r>
      <w:r w:rsidR="005A08E2" w:rsidRPr="000C121B">
        <w:rPr>
          <w:rFonts w:cstheme="minorHAnsi"/>
          <w:i/>
          <w:sz w:val="24"/>
          <w:szCs w:val="24"/>
        </w:rPr>
        <w:t>Mexic</w:t>
      </w:r>
      <w:r w:rsidR="005A08E2" w:rsidRPr="000C121B">
        <w:rPr>
          <w:rFonts w:cstheme="minorHAnsi"/>
          <w:sz w:val="24"/>
          <w:szCs w:val="24"/>
        </w:rPr>
        <w:t xml:space="preserve">. </w:t>
      </w:r>
      <w:r w:rsidR="00AC0ED8" w:rsidRPr="000C121B">
        <w:rPr>
          <w:rFonts w:cstheme="minorHAnsi"/>
          <w:sz w:val="24"/>
          <w:szCs w:val="24"/>
        </w:rPr>
        <w:t>E</w:t>
      </w:r>
      <w:r w:rsidRPr="000C121B">
        <w:rPr>
          <w:rFonts w:cstheme="minorHAnsi"/>
          <w:sz w:val="24"/>
          <w:szCs w:val="24"/>
        </w:rPr>
        <w:t>conomia region</w:t>
      </w:r>
      <w:r w:rsidR="005A08E2" w:rsidRPr="000C121B">
        <w:rPr>
          <w:rFonts w:cstheme="minorHAnsi"/>
          <w:sz w:val="24"/>
          <w:szCs w:val="24"/>
        </w:rPr>
        <w:t>ală a câ</w:t>
      </w:r>
      <w:r w:rsidR="00640747" w:rsidRPr="000C121B">
        <w:rPr>
          <w:rFonts w:cstheme="minorHAnsi"/>
          <w:sz w:val="24"/>
          <w:szCs w:val="24"/>
        </w:rPr>
        <w:t>ş</w:t>
      </w:r>
      <w:r w:rsidR="005A08E2" w:rsidRPr="000C121B">
        <w:rPr>
          <w:rFonts w:cstheme="minorHAnsi"/>
          <w:sz w:val="24"/>
          <w:szCs w:val="24"/>
        </w:rPr>
        <w:t>tigat totu</w:t>
      </w:r>
      <w:r w:rsidR="00640747" w:rsidRPr="000C121B">
        <w:rPr>
          <w:rFonts w:cstheme="minorHAnsi"/>
          <w:sz w:val="24"/>
          <w:szCs w:val="24"/>
        </w:rPr>
        <w:t>ş</w:t>
      </w:r>
      <w:r w:rsidR="005A08E2" w:rsidRPr="000C121B">
        <w:rPr>
          <w:rFonts w:cstheme="minorHAnsi"/>
          <w:sz w:val="24"/>
          <w:szCs w:val="24"/>
        </w:rPr>
        <w:t xml:space="preserve">i </w:t>
      </w:r>
      <w:proofErr w:type="gramStart"/>
      <w:r w:rsidR="005A08E2" w:rsidRPr="000C121B">
        <w:rPr>
          <w:rFonts w:cstheme="minorHAnsi"/>
          <w:sz w:val="24"/>
          <w:szCs w:val="24"/>
        </w:rPr>
        <w:t>un</w:t>
      </w:r>
      <w:proofErr w:type="gramEnd"/>
      <w:r w:rsidR="005A08E2" w:rsidRPr="000C121B">
        <w:rPr>
          <w:rFonts w:cstheme="minorHAnsi"/>
          <w:sz w:val="24"/>
          <w:szCs w:val="24"/>
        </w:rPr>
        <w:t xml:space="preserve"> impuls </w:t>
      </w:r>
      <w:r w:rsidRPr="000C121B">
        <w:rPr>
          <w:rFonts w:cstheme="minorHAnsi"/>
          <w:sz w:val="24"/>
          <w:szCs w:val="24"/>
        </w:rPr>
        <w:t>iar redresare</w:t>
      </w:r>
      <w:r w:rsidR="005A08E2" w:rsidRPr="000C121B">
        <w:rPr>
          <w:rFonts w:cstheme="minorHAnsi"/>
          <w:sz w:val="24"/>
          <w:szCs w:val="24"/>
        </w:rPr>
        <w:t>a devin</w:t>
      </w:r>
      <w:r w:rsidR="008E3D4D" w:rsidRPr="000C121B">
        <w:rPr>
          <w:rFonts w:cstheme="minorHAnsi"/>
          <w:sz w:val="24"/>
          <w:szCs w:val="24"/>
        </w:rPr>
        <w:t>e încet mai extinsă</w:t>
      </w:r>
      <w:r w:rsidRPr="000C121B">
        <w:rPr>
          <w:rFonts w:cstheme="minorHAnsi"/>
          <w:sz w:val="24"/>
          <w:szCs w:val="24"/>
          <w:highlight w:val="yellow"/>
        </w:rPr>
        <w:t>.</w:t>
      </w:r>
      <w:r w:rsidRPr="000C121B">
        <w:rPr>
          <w:rFonts w:cstheme="minorHAnsi"/>
          <w:sz w:val="24"/>
          <w:szCs w:val="24"/>
        </w:rPr>
        <w:t xml:space="preserve"> Întrucât situ</w:t>
      </w:r>
      <w:r w:rsidR="005A08E2" w:rsidRPr="000C121B">
        <w:rPr>
          <w:rFonts w:cstheme="minorHAnsi"/>
          <w:sz w:val="24"/>
          <w:szCs w:val="24"/>
        </w:rPr>
        <w:t>a</w:t>
      </w:r>
      <w:r w:rsidR="00640747" w:rsidRPr="000C121B">
        <w:rPr>
          <w:rFonts w:cstheme="minorHAnsi"/>
          <w:sz w:val="24"/>
          <w:szCs w:val="24"/>
        </w:rPr>
        <w:t>ţ</w:t>
      </w:r>
      <w:r w:rsidR="005A08E2" w:rsidRPr="000C121B">
        <w:rPr>
          <w:rFonts w:cstheme="minorHAnsi"/>
          <w:sz w:val="24"/>
          <w:szCs w:val="24"/>
        </w:rPr>
        <w:t xml:space="preserve">ia afacerilor </w:t>
      </w:r>
      <w:r w:rsidR="00640747" w:rsidRPr="000C121B">
        <w:rPr>
          <w:rFonts w:cstheme="minorHAnsi"/>
          <w:sz w:val="24"/>
          <w:szCs w:val="24"/>
        </w:rPr>
        <w:t>ş</w:t>
      </w:r>
      <w:r w:rsidR="005A08E2" w:rsidRPr="000C121B">
        <w:rPr>
          <w:rFonts w:cstheme="minorHAnsi"/>
          <w:sz w:val="24"/>
          <w:szCs w:val="24"/>
        </w:rPr>
        <w:t xml:space="preserve">i </w:t>
      </w:r>
      <w:r w:rsidR="00AC0ED8" w:rsidRPr="000C121B">
        <w:rPr>
          <w:rFonts w:cstheme="minorHAnsi"/>
          <w:sz w:val="24"/>
          <w:szCs w:val="24"/>
        </w:rPr>
        <w:t xml:space="preserve">încrederea </w:t>
      </w:r>
      <w:r w:rsidR="005A08E2" w:rsidRPr="000C121B">
        <w:rPr>
          <w:rFonts w:cstheme="minorHAnsi"/>
          <w:sz w:val="24"/>
          <w:szCs w:val="24"/>
        </w:rPr>
        <w:t>consumator</w:t>
      </w:r>
      <w:r w:rsidR="00AC0ED8" w:rsidRPr="000C121B">
        <w:rPr>
          <w:rFonts w:cstheme="minorHAnsi"/>
          <w:sz w:val="24"/>
          <w:szCs w:val="24"/>
        </w:rPr>
        <w:t xml:space="preserve">ilor </w:t>
      </w:r>
      <w:r w:rsidRPr="000C121B">
        <w:rPr>
          <w:rFonts w:cstheme="minorHAnsi"/>
          <w:sz w:val="24"/>
          <w:szCs w:val="24"/>
        </w:rPr>
        <w:t xml:space="preserve">a fost </w:t>
      </w:r>
      <w:r w:rsidR="00AC0ED8" w:rsidRPr="000C121B">
        <w:rPr>
          <w:rFonts w:cstheme="minorHAnsi"/>
          <w:sz w:val="24"/>
          <w:szCs w:val="24"/>
        </w:rPr>
        <w:t>de nat</w:t>
      </w:r>
      <w:r w:rsidRPr="000C121B">
        <w:rPr>
          <w:rFonts w:cstheme="minorHAnsi"/>
          <w:sz w:val="24"/>
          <w:szCs w:val="24"/>
        </w:rPr>
        <w:t>u</w:t>
      </w:r>
      <w:r w:rsidR="005A08E2" w:rsidRPr="000C121B">
        <w:rPr>
          <w:rFonts w:cstheme="minorHAnsi"/>
          <w:sz w:val="24"/>
          <w:szCs w:val="24"/>
        </w:rPr>
        <w:t xml:space="preserve">ră să se recupereze rapid </w:t>
      </w:r>
      <w:r w:rsidR="00AC0ED8" w:rsidRPr="000C121B">
        <w:rPr>
          <w:rFonts w:cstheme="minorHAnsi"/>
          <w:sz w:val="24"/>
          <w:szCs w:val="24"/>
        </w:rPr>
        <w:t>în Mexic</w:t>
      </w:r>
      <w:r w:rsidR="00437F30">
        <w:rPr>
          <w:rFonts w:cstheme="minorHAnsi"/>
          <w:sz w:val="24"/>
          <w:szCs w:val="24"/>
        </w:rPr>
        <w:t>,</w:t>
      </w:r>
      <w:r w:rsidR="00AC0ED8" w:rsidRPr="000C121B">
        <w:rPr>
          <w:rFonts w:cstheme="minorHAnsi"/>
          <w:sz w:val="24"/>
          <w:szCs w:val="24"/>
        </w:rPr>
        <w:t xml:space="preserve"> </w:t>
      </w:r>
      <w:r w:rsidR="005A08E2" w:rsidRPr="000C121B">
        <w:rPr>
          <w:rFonts w:cstheme="minorHAnsi"/>
          <w:sz w:val="24"/>
          <w:szCs w:val="24"/>
        </w:rPr>
        <w:t xml:space="preserve">de la </w:t>
      </w:r>
      <w:r w:rsidRPr="000C121B">
        <w:rPr>
          <w:rFonts w:cstheme="minorHAnsi"/>
          <w:sz w:val="24"/>
          <w:szCs w:val="24"/>
        </w:rPr>
        <w:t>r</w:t>
      </w:r>
      <w:r w:rsidR="00AC0ED8" w:rsidRPr="000C121B">
        <w:rPr>
          <w:rFonts w:cstheme="minorHAnsi"/>
          <w:sz w:val="24"/>
          <w:szCs w:val="24"/>
        </w:rPr>
        <w:t xml:space="preserve">egresul înregistrat </w:t>
      </w:r>
      <w:r w:rsidRPr="000C121B">
        <w:rPr>
          <w:rFonts w:cstheme="minorHAnsi"/>
          <w:sz w:val="24"/>
          <w:szCs w:val="24"/>
        </w:rPr>
        <w:t>după ale</w:t>
      </w:r>
      <w:r w:rsidR="005A08E2" w:rsidRPr="000C121B">
        <w:rPr>
          <w:rFonts w:cstheme="minorHAnsi"/>
          <w:sz w:val="24"/>
          <w:szCs w:val="24"/>
        </w:rPr>
        <w:t>gerile preziden</w:t>
      </w:r>
      <w:r w:rsidR="00640747" w:rsidRPr="000C121B">
        <w:rPr>
          <w:rFonts w:cstheme="minorHAnsi"/>
          <w:sz w:val="24"/>
          <w:szCs w:val="24"/>
        </w:rPr>
        <w:t>ţ</w:t>
      </w:r>
      <w:r w:rsidR="005A08E2" w:rsidRPr="000C121B">
        <w:rPr>
          <w:rFonts w:cstheme="minorHAnsi"/>
          <w:sz w:val="24"/>
          <w:szCs w:val="24"/>
        </w:rPr>
        <w:t xml:space="preserve">iale din SUA </w:t>
      </w:r>
      <w:r w:rsidR="008E3D4D" w:rsidRPr="000C121B">
        <w:rPr>
          <w:rFonts w:cstheme="minorHAnsi"/>
          <w:sz w:val="24"/>
          <w:szCs w:val="24"/>
        </w:rPr>
        <w:t xml:space="preserve">şi prin </w:t>
      </w:r>
      <w:r w:rsidRPr="000C121B">
        <w:rPr>
          <w:rFonts w:cstheme="minorHAnsi"/>
          <w:sz w:val="24"/>
          <w:szCs w:val="24"/>
        </w:rPr>
        <w:t>aprecierea semnific</w:t>
      </w:r>
      <w:r w:rsidR="005A08E2" w:rsidRPr="000C121B">
        <w:rPr>
          <w:rFonts w:cstheme="minorHAnsi"/>
          <w:sz w:val="24"/>
          <w:szCs w:val="24"/>
        </w:rPr>
        <w:t xml:space="preserve">ativă a peso-ului mexican, </w:t>
      </w:r>
      <w:r w:rsidR="00AC0ED8" w:rsidRPr="000C121B">
        <w:rPr>
          <w:rFonts w:cstheme="minorHAnsi"/>
          <w:sz w:val="24"/>
          <w:szCs w:val="24"/>
        </w:rPr>
        <w:t xml:space="preserve">cele </w:t>
      </w:r>
      <w:r w:rsidR="005A08E2" w:rsidRPr="000C121B">
        <w:rPr>
          <w:rFonts w:cstheme="minorHAnsi"/>
          <w:sz w:val="24"/>
          <w:szCs w:val="24"/>
        </w:rPr>
        <w:t xml:space="preserve">două </w:t>
      </w:r>
      <w:r w:rsidRPr="000C121B">
        <w:rPr>
          <w:rFonts w:cstheme="minorHAnsi"/>
          <w:sz w:val="24"/>
          <w:szCs w:val="24"/>
        </w:rPr>
        <w:lastRenderedPageBreak/>
        <w:t xml:space="preserve">cutremure majore din </w:t>
      </w:r>
      <w:r w:rsidR="005A08E2" w:rsidRPr="000C121B">
        <w:rPr>
          <w:rFonts w:cstheme="minorHAnsi"/>
          <w:sz w:val="24"/>
          <w:szCs w:val="24"/>
        </w:rPr>
        <w:t xml:space="preserve">septembrie au cauzat </w:t>
      </w:r>
      <w:r w:rsidR="00AC0ED8" w:rsidRPr="000C121B">
        <w:rPr>
          <w:rFonts w:cstheme="minorHAnsi"/>
          <w:sz w:val="24"/>
          <w:szCs w:val="24"/>
        </w:rPr>
        <w:t xml:space="preserve">o </w:t>
      </w:r>
      <w:r w:rsidRPr="000C121B">
        <w:rPr>
          <w:rFonts w:cstheme="minorHAnsi"/>
          <w:sz w:val="24"/>
          <w:szCs w:val="24"/>
        </w:rPr>
        <w:t>rat</w:t>
      </w:r>
      <w:r w:rsidR="00AC0ED8" w:rsidRPr="000C121B">
        <w:rPr>
          <w:rFonts w:cstheme="minorHAnsi"/>
          <w:sz w:val="24"/>
          <w:szCs w:val="24"/>
        </w:rPr>
        <w:t>ă</w:t>
      </w:r>
      <w:r w:rsidRPr="000C121B">
        <w:rPr>
          <w:rFonts w:cstheme="minorHAnsi"/>
          <w:sz w:val="24"/>
          <w:szCs w:val="24"/>
        </w:rPr>
        <w:t xml:space="preserve"> de cre</w:t>
      </w:r>
      <w:r w:rsidR="00640747" w:rsidRPr="000C121B">
        <w:rPr>
          <w:rFonts w:cstheme="minorHAnsi"/>
          <w:sz w:val="24"/>
          <w:szCs w:val="24"/>
        </w:rPr>
        <w:t>ş</w:t>
      </w:r>
      <w:r w:rsidRPr="000C121B">
        <w:rPr>
          <w:rFonts w:cstheme="minorHAnsi"/>
          <w:sz w:val="24"/>
          <w:szCs w:val="24"/>
        </w:rPr>
        <w:t xml:space="preserve">tere </w:t>
      </w:r>
      <w:r w:rsidR="00AC0ED8" w:rsidRPr="000C121B">
        <w:rPr>
          <w:rFonts w:cstheme="minorHAnsi"/>
          <w:sz w:val="24"/>
          <w:szCs w:val="24"/>
        </w:rPr>
        <w:t xml:space="preserve">negativă în </w:t>
      </w:r>
      <w:r w:rsidRPr="000C121B">
        <w:rPr>
          <w:rFonts w:cstheme="minorHAnsi"/>
          <w:sz w:val="24"/>
          <w:szCs w:val="24"/>
        </w:rPr>
        <w:t>al treilea trim</w:t>
      </w:r>
      <w:r w:rsidR="005A08E2" w:rsidRPr="000C121B">
        <w:rPr>
          <w:rFonts w:cstheme="minorHAnsi"/>
          <w:sz w:val="24"/>
          <w:szCs w:val="24"/>
        </w:rPr>
        <w:t xml:space="preserve">estru al anului 2017. </w:t>
      </w:r>
      <w:r w:rsidR="008E3D4D" w:rsidRPr="000C121B">
        <w:rPr>
          <w:rFonts w:cstheme="minorHAnsi"/>
          <w:sz w:val="24"/>
          <w:szCs w:val="24"/>
        </w:rPr>
        <w:t>D</w:t>
      </w:r>
      <w:r w:rsidR="00AC0ED8" w:rsidRPr="000C121B">
        <w:rPr>
          <w:rFonts w:cstheme="minorHAnsi"/>
          <w:sz w:val="24"/>
          <w:szCs w:val="24"/>
        </w:rPr>
        <w:t>inamic</w:t>
      </w:r>
      <w:r w:rsidR="008E3D4D" w:rsidRPr="000C121B">
        <w:rPr>
          <w:rFonts w:cstheme="minorHAnsi"/>
          <w:sz w:val="24"/>
          <w:szCs w:val="24"/>
        </w:rPr>
        <w:t xml:space="preserve">a crescută a </w:t>
      </w:r>
      <w:r w:rsidRPr="000C121B">
        <w:rPr>
          <w:rFonts w:cstheme="minorHAnsi"/>
          <w:sz w:val="24"/>
          <w:szCs w:val="24"/>
        </w:rPr>
        <w:t>inf</w:t>
      </w:r>
      <w:r w:rsidR="005A08E2" w:rsidRPr="000C121B">
        <w:rPr>
          <w:rFonts w:cstheme="minorHAnsi"/>
          <w:sz w:val="24"/>
          <w:szCs w:val="24"/>
        </w:rPr>
        <w:t>la</w:t>
      </w:r>
      <w:r w:rsidR="00640747" w:rsidRPr="000C121B">
        <w:rPr>
          <w:rFonts w:cstheme="minorHAnsi"/>
          <w:sz w:val="24"/>
          <w:szCs w:val="24"/>
        </w:rPr>
        <w:t>ţ</w:t>
      </w:r>
      <w:r w:rsidR="005A08E2" w:rsidRPr="000C121B">
        <w:rPr>
          <w:rFonts w:cstheme="minorHAnsi"/>
          <w:sz w:val="24"/>
          <w:szCs w:val="24"/>
        </w:rPr>
        <w:t xml:space="preserve">iei a </w:t>
      </w:r>
      <w:r w:rsidR="00AC0ED8" w:rsidRPr="000C121B">
        <w:rPr>
          <w:rFonts w:cstheme="minorHAnsi"/>
          <w:sz w:val="24"/>
          <w:szCs w:val="24"/>
        </w:rPr>
        <w:t xml:space="preserve">obligat </w:t>
      </w:r>
      <w:r w:rsidR="00AC0ED8" w:rsidRPr="000C121B">
        <w:rPr>
          <w:rFonts w:cstheme="minorHAnsi"/>
          <w:i/>
          <w:sz w:val="24"/>
          <w:szCs w:val="24"/>
        </w:rPr>
        <w:t>Banco de Mexico</w:t>
      </w:r>
      <w:r w:rsidR="00AC0ED8" w:rsidRPr="000C121B">
        <w:rPr>
          <w:rFonts w:cstheme="minorHAnsi"/>
          <w:sz w:val="24"/>
          <w:szCs w:val="24"/>
        </w:rPr>
        <w:t>,</w:t>
      </w:r>
      <w:r w:rsidR="005A08E2" w:rsidRPr="000C121B">
        <w:rPr>
          <w:rFonts w:cstheme="minorHAnsi"/>
          <w:sz w:val="24"/>
          <w:szCs w:val="24"/>
        </w:rPr>
        <w:t xml:space="preserve"> Banc</w:t>
      </w:r>
      <w:r w:rsidR="00AC0ED8" w:rsidRPr="000C121B">
        <w:rPr>
          <w:rFonts w:cstheme="minorHAnsi"/>
          <w:sz w:val="24"/>
          <w:szCs w:val="24"/>
        </w:rPr>
        <w:t>a</w:t>
      </w:r>
      <w:r w:rsidR="005A08E2" w:rsidRPr="000C121B">
        <w:rPr>
          <w:rFonts w:cstheme="minorHAnsi"/>
          <w:sz w:val="24"/>
          <w:szCs w:val="24"/>
        </w:rPr>
        <w:t xml:space="preserve"> </w:t>
      </w:r>
      <w:r w:rsidR="00437F30">
        <w:rPr>
          <w:rFonts w:cstheme="minorHAnsi"/>
          <w:sz w:val="24"/>
          <w:szCs w:val="24"/>
        </w:rPr>
        <w:t>C</w:t>
      </w:r>
      <w:r w:rsidRPr="000C121B">
        <w:rPr>
          <w:rFonts w:cstheme="minorHAnsi"/>
          <w:sz w:val="24"/>
          <w:szCs w:val="24"/>
        </w:rPr>
        <w:t>entral</w:t>
      </w:r>
      <w:r w:rsidR="00AC0ED8" w:rsidRPr="000C121B">
        <w:rPr>
          <w:rFonts w:cstheme="minorHAnsi"/>
          <w:sz w:val="24"/>
          <w:szCs w:val="24"/>
        </w:rPr>
        <w:t>ă</w:t>
      </w:r>
      <w:r w:rsidRPr="000C121B">
        <w:rPr>
          <w:rFonts w:cstheme="minorHAnsi"/>
          <w:sz w:val="24"/>
          <w:szCs w:val="24"/>
        </w:rPr>
        <w:t xml:space="preserve"> </w:t>
      </w:r>
      <w:r w:rsidR="00AC0ED8" w:rsidRPr="000C121B">
        <w:rPr>
          <w:rFonts w:cstheme="minorHAnsi"/>
          <w:sz w:val="24"/>
          <w:szCs w:val="24"/>
        </w:rPr>
        <w:t xml:space="preserve">a </w:t>
      </w:r>
      <w:r w:rsidRPr="000C121B">
        <w:rPr>
          <w:rFonts w:cstheme="minorHAnsi"/>
          <w:sz w:val="24"/>
          <w:szCs w:val="24"/>
        </w:rPr>
        <w:t>Me</w:t>
      </w:r>
      <w:r w:rsidR="005A08E2" w:rsidRPr="000C121B">
        <w:rPr>
          <w:rFonts w:cstheme="minorHAnsi"/>
          <w:sz w:val="24"/>
          <w:szCs w:val="24"/>
        </w:rPr>
        <w:t>xic</w:t>
      </w:r>
      <w:r w:rsidR="00AC0ED8" w:rsidRPr="000C121B">
        <w:rPr>
          <w:rFonts w:cstheme="minorHAnsi"/>
          <w:sz w:val="24"/>
          <w:szCs w:val="24"/>
        </w:rPr>
        <w:t>ului</w:t>
      </w:r>
      <w:r w:rsidR="005A08E2" w:rsidRPr="000C121B">
        <w:rPr>
          <w:rFonts w:cstheme="minorHAnsi"/>
          <w:sz w:val="24"/>
          <w:szCs w:val="24"/>
        </w:rPr>
        <w:t xml:space="preserve">, să crească peste noapte </w:t>
      </w:r>
      <w:r w:rsidRPr="000C121B">
        <w:rPr>
          <w:rFonts w:cstheme="minorHAnsi"/>
          <w:sz w:val="24"/>
          <w:szCs w:val="24"/>
        </w:rPr>
        <w:t>rata interbancară în ci</w:t>
      </w:r>
      <w:r w:rsidR="005A08E2" w:rsidRPr="000C121B">
        <w:rPr>
          <w:rFonts w:cstheme="minorHAnsi"/>
          <w:sz w:val="24"/>
          <w:szCs w:val="24"/>
        </w:rPr>
        <w:t>nci pa</w:t>
      </w:r>
      <w:r w:rsidR="00640747" w:rsidRPr="000C121B">
        <w:rPr>
          <w:rFonts w:cstheme="minorHAnsi"/>
          <w:sz w:val="24"/>
          <w:szCs w:val="24"/>
        </w:rPr>
        <w:t>ş</w:t>
      </w:r>
      <w:r w:rsidR="005A08E2" w:rsidRPr="000C121B">
        <w:rPr>
          <w:rFonts w:cstheme="minorHAnsi"/>
          <w:sz w:val="24"/>
          <w:szCs w:val="24"/>
        </w:rPr>
        <w:t>i de la 5,75% la început</w:t>
      </w:r>
      <w:r w:rsidR="00AC0ED8" w:rsidRPr="000C121B">
        <w:rPr>
          <w:rFonts w:cstheme="minorHAnsi"/>
          <w:sz w:val="24"/>
          <w:szCs w:val="24"/>
        </w:rPr>
        <w:t>ul anului</w:t>
      </w:r>
      <w:r w:rsidRPr="000C121B">
        <w:rPr>
          <w:rFonts w:cstheme="minorHAnsi"/>
          <w:sz w:val="24"/>
          <w:szCs w:val="24"/>
        </w:rPr>
        <w:t xml:space="preserve"> 2017 la 7,25% pân</w:t>
      </w:r>
      <w:r w:rsidR="005A08E2" w:rsidRPr="000C121B">
        <w:rPr>
          <w:rFonts w:cstheme="minorHAnsi"/>
          <w:sz w:val="24"/>
          <w:szCs w:val="24"/>
        </w:rPr>
        <w:t>ă la sfâr</w:t>
      </w:r>
      <w:r w:rsidR="00640747" w:rsidRPr="000C121B">
        <w:rPr>
          <w:rFonts w:cstheme="minorHAnsi"/>
          <w:sz w:val="24"/>
          <w:szCs w:val="24"/>
        </w:rPr>
        <w:t>ş</w:t>
      </w:r>
      <w:r w:rsidR="005A08E2" w:rsidRPr="000C121B">
        <w:rPr>
          <w:rFonts w:cstheme="minorHAnsi"/>
          <w:sz w:val="24"/>
          <w:szCs w:val="24"/>
        </w:rPr>
        <w:t xml:space="preserve">itul anului. </w:t>
      </w:r>
      <w:r w:rsidR="00AC0ED8" w:rsidRPr="000C121B">
        <w:rPr>
          <w:rFonts w:cstheme="minorHAnsi"/>
          <w:sz w:val="24"/>
          <w:szCs w:val="24"/>
        </w:rPr>
        <w:t>Rata i</w:t>
      </w:r>
      <w:r w:rsidR="005A08E2" w:rsidRPr="000C121B">
        <w:rPr>
          <w:rFonts w:cstheme="minorHAnsi"/>
          <w:sz w:val="24"/>
          <w:szCs w:val="24"/>
        </w:rPr>
        <w:t>nfla</w:t>
      </w:r>
      <w:r w:rsidR="00640747" w:rsidRPr="000C121B">
        <w:rPr>
          <w:rFonts w:cstheme="minorHAnsi"/>
          <w:sz w:val="24"/>
          <w:szCs w:val="24"/>
        </w:rPr>
        <w:t>ţ</w:t>
      </w:r>
      <w:r w:rsidR="005A08E2" w:rsidRPr="000C121B">
        <w:rPr>
          <w:rFonts w:cstheme="minorHAnsi"/>
          <w:sz w:val="24"/>
          <w:szCs w:val="24"/>
        </w:rPr>
        <w:t>i</w:t>
      </w:r>
      <w:r w:rsidR="00AC0ED8" w:rsidRPr="000C121B">
        <w:rPr>
          <w:rFonts w:cstheme="minorHAnsi"/>
          <w:sz w:val="24"/>
          <w:szCs w:val="24"/>
        </w:rPr>
        <w:t>ei, totuşi</w:t>
      </w:r>
      <w:r w:rsidR="00FB5691" w:rsidRPr="000C121B">
        <w:rPr>
          <w:rFonts w:cstheme="minorHAnsi"/>
          <w:sz w:val="24"/>
          <w:szCs w:val="24"/>
        </w:rPr>
        <w:t>, a</w:t>
      </w:r>
      <w:r w:rsidRPr="000C121B">
        <w:rPr>
          <w:rFonts w:cstheme="minorHAnsi"/>
          <w:sz w:val="24"/>
          <w:szCs w:val="24"/>
        </w:rPr>
        <w:t xml:space="preserve"> fost mai mult d</w:t>
      </w:r>
      <w:r w:rsidR="005A08E2" w:rsidRPr="000C121B">
        <w:rPr>
          <w:rFonts w:cstheme="minorHAnsi"/>
          <w:sz w:val="24"/>
          <w:szCs w:val="24"/>
        </w:rPr>
        <w:t xml:space="preserve">ecât dublă </w:t>
      </w:r>
      <w:r w:rsidR="00FB5691" w:rsidRPr="000C121B">
        <w:rPr>
          <w:rFonts w:cstheme="minorHAnsi"/>
          <w:sz w:val="24"/>
          <w:szCs w:val="24"/>
        </w:rPr>
        <w:t xml:space="preserve">de la </w:t>
      </w:r>
      <w:r w:rsidR="005A08E2" w:rsidRPr="000C121B">
        <w:rPr>
          <w:rFonts w:cstheme="minorHAnsi"/>
          <w:sz w:val="24"/>
          <w:szCs w:val="24"/>
        </w:rPr>
        <w:t xml:space="preserve">2,8% în 2016 </w:t>
      </w:r>
      <w:r w:rsidRPr="000C121B">
        <w:rPr>
          <w:rFonts w:cstheme="minorHAnsi"/>
          <w:sz w:val="24"/>
          <w:szCs w:val="24"/>
        </w:rPr>
        <w:t>la 6% anul trecut. Ec</w:t>
      </w:r>
      <w:r w:rsidR="005A08E2" w:rsidRPr="000C121B">
        <w:rPr>
          <w:rFonts w:cstheme="minorHAnsi"/>
          <w:sz w:val="24"/>
          <w:szCs w:val="24"/>
        </w:rPr>
        <w:t xml:space="preserve">onomiile din </w:t>
      </w:r>
      <w:r w:rsidR="005A08E2" w:rsidRPr="000C121B">
        <w:rPr>
          <w:rFonts w:cstheme="minorHAnsi"/>
          <w:i/>
          <w:sz w:val="24"/>
          <w:szCs w:val="24"/>
        </w:rPr>
        <w:t xml:space="preserve">Columbia, Ecuador, </w:t>
      </w:r>
      <w:r w:rsidRPr="000C121B">
        <w:rPr>
          <w:rFonts w:cstheme="minorHAnsi"/>
          <w:i/>
          <w:sz w:val="24"/>
          <w:szCs w:val="24"/>
        </w:rPr>
        <w:t xml:space="preserve">Peru, Bolivia </w:t>
      </w:r>
      <w:r w:rsidR="00640747" w:rsidRPr="000C121B">
        <w:rPr>
          <w:rFonts w:cstheme="minorHAnsi"/>
          <w:sz w:val="24"/>
          <w:szCs w:val="24"/>
        </w:rPr>
        <w:t>ş</w:t>
      </w:r>
      <w:r w:rsidR="005A08E2" w:rsidRPr="000C121B">
        <w:rPr>
          <w:rFonts w:cstheme="minorHAnsi"/>
          <w:sz w:val="24"/>
          <w:szCs w:val="24"/>
        </w:rPr>
        <w:t>i</w:t>
      </w:r>
      <w:r w:rsidR="005A08E2" w:rsidRPr="000C121B">
        <w:rPr>
          <w:rFonts w:cstheme="minorHAnsi"/>
          <w:i/>
          <w:sz w:val="24"/>
          <w:szCs w:val="24"/>
        </w:rPr>
        <w:t xml:space="preserve"> Chile</w:t>
      </w:r>
      <w:r w:rsidR="005A08E2" w:rsidRPr="000C121B">
        <w:rPr>
          <w:rFonts w:cstheme="minorHAnsi"/>
          <w:sz w:val="24"/>
          <w:szCs w:val="24"/>
        </w:rPr>
        <w:t xml:space="preserve"> au recâ</w:t>
      </w:r>
      <w:r w:rsidR="00640747" w:rsidRPr="000C121B">
        <w:rPr>
          <w:rFonts w:cstheme="minorHAnsi"/>
          <w:sz w:val="24"/>
          <w:szCs w:val="24"/>
        </w:rPr>
        <w:t>ş</w:t>
      </w:r>
      <w:r w:rsidR="005A08E2" w:rsidRPr="000C121B">
        <w:rPr>
          <w:rFonts w:cstheme="minorHAnsi"/>
          <w:sz w:val="24"/>
          <w:szCs w:val="24"/>
        </w:rPr>
        <w:t xml:space="preserve">tigat </w:t>
      </w:r>
      <w:proofErr w:type="gramStart"/>
      <w:r w:rsidR="005A08E2" w:rsidRPr="000C121B">
        <w:rPr>
          <w:rFonts w:cstheme="minorHAnsi"/>
          <w:sz w:val="24"/>
          <w:szCs w:val="24"/>
        </w:rPr>
        <w:t>un</w:t>
      </w:r>
      <w:proofErr w:type="gramEnd"/>
      <w:r w:rsidR="005A08E2" w:rsidRPr="000C121B">
        <w:rPr>
          <w:rFonts w:cstheme="minorHAnsi"/>
          <w:sz w:val="24"/>
          <w:szCs w:val="24"/>
        </w:rPr>
        <w:t xml:space="preserve"> </w:t>
      </w:r>
      <w:r w:rsidR="00FB5691" w:rsidRPr="000C121B">
        <w:rPr>
          <w:rFonts w:cstheme="minorHAnsi"/>
          <w:sz w:val="24"/>
          <w:szCs w:val="24"/>
        </w:rPr>
        <w:t xml:space="preserve">oarecare avânt </w:t>
      </w:r>
      <w:r w:rsidRPr="000C121B">
        <w:rPr>
          <w:rFonts w:cstheme="minorHAnsi"/>
          <w:sz w:val="24"/>
          <w:szCs w:val="24"/>
        </w:rPr>
        <w:t xml:space="preserve">după un început slab </w:t>
      </w:r>
      <w:r w:rsidR="00FB5691" w:rsidRPr="000C121B">
        <w:rPr>
          <w:rFonts w:cstheme="minorHAnsi"/>
          <w:sz w:val="24"/>
          <w:szCs w:val="24"/>
        </w:rPr>
        <w:t xml:space="preserve">al </w:t>
      </w:r>
      <w:r w:rsidRPr="000C121B">
        <w:rPr>
          <w:rFonts w:cstheme="minorHAnsi"/>
          <w:sz w:val="24"/>
          <w:szCs w:val="24"/>
        </w:rPr>
        <w:t>anul</w:t>
      </w:r>
      <w:r w:rsidR="00FB5691" w:rsidRPr="000C121B">
        <w:rPr>
          <w:rFonts w:cstheme="minorHAnsi"/>
          <w:sz w:val="24"/>
          <w:szCs w:val="24"/>
        </w:rPr>
        <w:t>ui</w:t>
      </w:r>
      <w:r w:rsidRPr="000C121B">
        <w:rPr>
          <w:rFonts w:cstheme="minorHAnsi"/>
          <w:sz w:val="24"/>
          <w:szCs w:val="24"/>
        </w:rPr>
        <w:t xml:space="preserve">. </w:t>
      </w:r>
      <w:proofErr w:type="gramStart"/>
      <w:r w:rsidR="00825DD0" w:rsidRPr="000C121B">
        <w:rPr>
          <w:rFonts w:cstheme="minorHAnsi"/>
          <w:sz w:val="24"/>
          <w:szCs w:val="24"/>
        </w:rPr>
        <w:t>Creşterea</w:t>
      </w:r>
      <w:r w:rsidRPr="000C121B">
        <w:rPr>
          <w:rFonts w:cstheme="minorHAnsi"/>
          <w:sz w:val="24"/>
          <w:szCs w:val="24"/>
        </w:rPr>
        <w:t xml:space="preserve"> </w:t>
      </w:r>
      <w:r w:rsidR="00FB5691" w:rsidRPr="000C121B">
        <w:rPr>
          <w:rFonts w:cstheme="minorHAnsi"/>
          <w:sz w:val="24"/>
          <w:szCs w:val="24"/>
        </w:rPr>
        <w:t>atenuată</w:t>
      </w:r>
      <w:r w:rsidRPr="000C121B">
        <w:rPr>
          <w:rFonts w:cstheme="minorHAnsi"/>
          <w:sz w:val="24"/>
          <w:szCs w:val="24"/>
        </w:rPr>
        <w:t xml:space="preserve"> a pre</w:t>
      </w:r>
      <w:r w:rsidR="00640747" w:rsidRPr="000C121B">
        <w:rPr>
          <w:rFonts w:cstheme="minorHAnsi"/>
          <w:sz w:val="24"/>
          <w:szCs w:val="24"/>
        </w:rPr>
        <w:t>ţ</w:t>
      </w:r>
      <w:r w:rsidRPr="000C121B">
        <w:rPr>
          <w:rFonts w:cstheme="minorHAnsi"/>
          <w:sz w:val="24"/>
          <w:szCs w:val="24"/>
        </w:rPr>
        <w:t>uri</w:t>
      </w:r>
      <w:r w:rsidR="005A08E2" w:rsidRPr="000C121B">
        <w:rPr>
          <w:rFonts w:cstheme="minorHAnsi"/>
          <w:sz w:val="24"/>
          <w:szCs w:val="24"/>
        </w:rPr>
        <w:t>lor pentru metalele industrial</w:t>
      </w:r>
      <w:r w:rsidR="00FB5691" w:rsidRPr="000C121B">
        <w:rPr>
          <w:rFonts w:cstheme="minorHAnsi"/>
          <w:sz w:val="24"/>
          <w:szCs w:val="24"/>
        </w:rPr>
        <w:t>e</w:t>
      </w:r>
      <w:r w:rsidR="005A08E2" w:rsidRPr="000C121B">
        <w:rPr>
          <w:rFonts w:cstheme="minorHAnsi"/>
          <w:sz w:val="24"/>
          <w:szCs w:val="24"/>
        </w:rPr>
        <w:t xml:space="preserve"> </w:t>
      </w:r>
      <w:r w:rsidR="00640747" w:rsidRPr="000C121B">
        <w:rPr>
          <w:rFonts w:cstheme="minorHAnsi"/>
          <w:sz w:val="24"/>
          <w:szCs w:val="24"/>
        </w:rPr>
        <w:t>ş</w:t>
      </w:r>
      <w:r w:rsidRPr="000C121B">
        <w:rPr>
          <w:rFonts w:cstheme="minorHAnsi"/>
          <w:sz w:val="24"/>
          <w:szCs w:val="24"/>
        </w:rPr>
        <w:t xml:space="preserve">i </w:t>
      </w:r>
      <w:r w:rsidR="00FB5691" w:rsidRPr="000C121B">
        <w:rPr>
          <w:rFonts w:cstheme="minorHAnsi"/>
          <w:sz w:val="24"/>
          <w:szCs w:val="24"/>
        </w:rPr>
        <w:t>produsel</w:t>
      </w:r>
      <w:r w:rsidRPr="000C121B">
        <w:rPr>
          <w:rFonts w:cstheme="minorHAnsi"/>
          <w:sz w:val="24"/>
          <w:szCs w:val="24"/>
        </w:rPr>
        <w:t xml:space="preserve">e </w:t>
      </w:r>
      <w:r w:rsidR="005A08E2" w:rsidRPr="000C121B">
        <w:rPr>
          <w:rFonts w:cstheme="minorHAnsi"/>
          <w:sz w:val="24"/>
          <w:szCs w:val="24"/>
        </w:rPr>
        <w:t xml:space="preserve">agricole au </w:t>
      </w:r>
      <w:r w:rsidR="00FB5691" w:rsidRPr="000C121B">
        <w:rPr>
          <w:rFonts w:cstheme="minorHAnsi"/>
          <w:sz w:val="24"/>
          <w:szCs w:val="24"/>
        </w:rPr>
        <w:t xml:space="preserve">frânat </w:t>
      </w:r>
      <w:r w:rsidR="005A08E2" w:rsidRPr="000C121B">
        <w:rPr>
          <w:rFonts w:cstheme="minorHAnsi"/>
          <w:sz w:val="24"/>
          <w:szCs w:val="24"/>
        </w:rPr>
        <w:t xml:space="preserve">aceste </w:t>
      </w:r>
      <w:r w:rsidR="00640747" w:rsidRPr="000C121B">
        <w:rPr>
          <w:rFonts w:cstheme="minorHAnsi"/>
          <w:sz w:val="24"/>
          <w:szCs w:val="24"/>
        </w:rPr>
        <w:t>ţ</w:t>
      </w:r>
      <w:r w:rsidR="005A08E2" w:rsidRPr="000C121B">
        <w:rPr>
          <w:rFonts w:cstheme="minorHAnsi"/>
          <w:sz w:val="24"/>
          <w:szCs w:val="24"/>
        </w:rPr>
        <w:t xml:space="preserve">ări </w:t>
      </w:r>
      <w:r w:rsidR="00FB5691" w:rsidRPr="000C121B">
        <w:rPr>
          <w:rFonts w:cstheme="minorHAnsi"/>
          <w:sz w:val="24"/>
          <w:szCs w:val="24"/>
        </w:rPr>
        <w:t>di</w:t>
      </w:r>
      <w:r w:rsidRPr="000C121B">
        <w:rPr>
          <w:rFonts w:cstheme="minorHAnsi"/>
          <w:sz w:val="24"/>
          <w:szCs w:val="24"/>
        </w:rPr>
        <w:t>n expansiunea lor.</w:t>
      </w:r>
      <w:proofErr w:type="gramEnd"/>
      <w:r w:rsidRPr="000C121B">
        <w:rPr>
          <w:rFonts w:cstheme="minorHAnsi"/>
          <w:sz w:val="24"/>
          <w:szCs w:val="24"/>
        </w:rPr>
        <w:t xml:space="preserve"> Brazilia </w:t>
      </w:r>
      <w:proofErr w:type="gramStart"/>
      <w:r w:rsidRPr="000C121B">
        <w:rPr>
          <w:rFonts w:cstheme="minorHAnsi"/>
          <w:sz w:val="24"/>
          <w:szCs w:val="24"/>
        </w:rPr>
        <w:t>a</w:t>
      </w:r>
      <w:proofErr w:type="gramEnd"/>
      <w:r w:rsidRPr="000C121B">
        <w:rPr>
          <w:rFonts w:cstheme="minorHAnsi"/>
          <w:sz w:val="24"/>
          <w:szCs w:val="24"/>
        </w:rPr>
        <w:t xml:space="preserve"> </w:t>
      </w:r>
      <w:r w:rsidR="00FB5691" w:rsidRPr="000C121B">
        <w:rPr>
          <w:rFonts w:cstheme="minorHAnsi"/>
          <w:sz w:val="24"/>
          <w:szCs w:val="24"/>
        </w:rPr>
        <w:t>ieş</w:t>
      </w:r>
      <w:r w:rsidR="005A08E2" w:rsidRPr="000C121B">
        <w:rPr>
          <w:rFonts w:cstheme="minorHAnsi"/>
          <w:sz w:val="24"/>
          <w:szCs w:val="24"/>
        </w:rPr>
        <w:t>it în cele din urmă d</w:t>
      </w:r>
      <w:r w:rsidR="00FB5691" w:rsidRPr="000C121B">
        <w:rPr>
          <w:rFonts w:cstheme="minorHAnsi"/>
          <w:sz w:val="24"/>
          <w:szCs w:val="24"/>
        </w:rPr>
        <w:t xml:space="preserve">upă </w:t>
      </w:r>
      <w:r w:rsidR="00825DD0" w:rsidRPr="000C121B">
        <w:rPr>
          <w:rFonts w:cstheme="minorHAnsi"/>
          <w:sz w:val="24"/>
          <w:szCs w:val="24"/>
        </w:rPr>
        <w:t xml:space="preserve">o </w:t>
      </w:r>
      <w:r w:rsidRPr="000C121B">
        <w:rPr>
          <w:rFonts w:cstheme="minorHAnsi"/>
          <w:sz w:val="24"/>
          <w:szCs w:val="24"/>
        </w:rPr>
        <w:t xml:space="preserve">recesiune </w:t>
      </w:r>
      <w:r w:rsidR="00825DD0" w:rsidRPr="000C121B">
        <w:rPr>
          <w:rFonts w:cstheme="minorHAnsi"/>
          <w:sz w:val="24"/>
          <w:szCs w:val="24"/>
        </w:rPr>
        <w:t xml:space="preserve">de doi ani </w:t>
      </w:r>
      <w:r w:rsidRPr="000C121B">
        <w:rPr>
          <w:rFonts w:cstheme="minorHAnsi"/>
          <w:sz w:val="24"/>
          <w:szCs w:val="24"/>
        </w:rPr>
        <w:t xml:space="preserve">în primăvara </w:t>
      </w:r>
      <w:r w:rsidR="005A08E2" w:rsidRPr="000C121B">
        <w:rPr>
          <w:rFonts w:cstheme="minorHAnsi"/>
          <w:sz w:val="24"/>
          <w:szCs w:val="24"/>
        </w:rPr>
        <w:t xml:space="preserve">anului trecut. </w:t>
      </w:r>
      <w:proofErr w:type="gramStart"/>
      <w:r w:rsidR="005A08E2" w:rsidRPr="000C121B">
        <w:rPr>
          <w:rFonts w:cstheme="minorHAnsi"/>
          <w:sz w:val="24"/>
          <w:szCs w:val="24"/>
        </w:rPr>
        <w:t>Re</w:t>
      </w:r>
      <w:r w:rsidR="00FB5691" w:rsidRPr="000C121B">
        <w:rPr>
          <w:rFonts w:cstheme="minorHAnsi"/>
          <w:sz w:val="24"/>
          <w:szCs w:val="24"/>
        </w:rPr>
        <w:t xml:space="preserve">dresarea se datorează </w:t>
      </w:r>
      <w:r w:rsidRPr="000C121B">
        <w:rPr>
          <w:rFonts w:cstheme="minorHAnsi"/>
          <w:sz w:val="24"/>
          <w:szCs w:val="24"/>
        </w:rPr>
        <w:t>în mare parte comer</w:t>
      </w:r>
      <w:r w:rsidR="00640747" w:rsidRPr="000C121B">
        <w:rPr>
          <w:rFonts w:cstheme="minorHAnsi"/>
          <w:sz w:val="24"/>
          <w:szCs w:val="24"/>
        </w:rPr>
        <w:t>ţ</w:t>
      </w:r>
      <w:r w:rsidRPr="000C121B">
        <w:rPr>
          <w:rFonts w:cstheme="minorHAnsi"/>
          <w:sz w:val="24"/>
          <w:szCs w:val="24"/>
        </w:rPr>
        <w:t xml:space="preserve">ului exterior </w:t>
      </w:r>
      <w:r w:rsidR="00640747" w:rsidRPr="000C121B">
        <w:rPr>
          <w:rFonts w:cstheme="minorHAnsi"/>
          <w:sz w:val="24"/>
          <w:szCs w:val="24"/>
        </w:rPr>
        <w:t>ş</w:t>
      </w:r>
      <w:r w:rsidRPr="000C121B">
        <w:rPr>
          <w:rFonts w:cstheme="minorHAnsi"/>
          <w:sz w:val="24"/>
          <w:szCs w:val="24"/>
        </w:rPr>
        <w:t>i cheltuielilo</w:t>
      </w:r>
      <w:r w:rsidR="005A08E2" w:rsidRPr="000C121B">
        <w:rPr>
          <w:rFonts w:cstheme="minorHAnsi"/>
          <w:sz w:val="24"/>
          <w:szCs w:val="24"/>
        </w:rPr>
        <w:t xml:space="preserve">r de consum, </w:t>
      </w:r>
      <w:r w:rsidRPr="000C121B">
        <w:rPr>
          <w:rFonts w:cstheme="minorHAnsi"/>
          <w:sz w:val="24"/>
          <w:szCs w:val="24"/>
        </w:rPr>
        <w:t>care a</w:t>
      </w:r>
      <w:r w:rsidR="00FB5691" w:rsidRPr="000C121B">
        <w:rPr>
          <w:rFonts w:cstheme="minorHAnsi"/>
          <w:sz w:val="24"/>
          <w:szCs w:val="24"/>
        </w:rPr>
        <w:t>u</w:t>
      </w:r>
      <w:r w:rsidRPr="000C121B">
        <w:rPr>
          <w:rFonts w:cstheme="minorHAnsi"/>
          <w:sz w:val="24"/>
          <w:szCs w:val="24"/>
        </w:rPr>
        <w:t xml:space="preserve"> </w:t>
      </w:r>
      <w:r w:rsidR="00FB5691" w:rsidRPr="000C121B">
        <w:rPr>
          <w:rFonts w:cstheme="minorHAnsi"/>
          <w:sz w:val="24"/>
          <w:szCs w:val="24"/>
        </w:rPr>
        <w:t>cunoscu</w:t>
      </w:r>
      <w:r w:rsidR="005A08E2" w:rsidRPr="000C121B">
        <w:rPr>
          <w:rFonts w:cstheme="minorHAnsi"/>
          <w:sz w:val="24"/>
          <w:szCs w:val="24"/>
        </w:rPr>
        <w:t>t o u</w:t>
      </w:r>
      <w:r w:rsidR="00640747" w:rsidRPr="000C121B">
        <w:rPr>
          <w:rFonts w:cstheme="minorHAnsi"/>
          <w:sz w:val="24"/>
          <w:szCs w:val="24"/>
        </w:rPr>
        <w:t>ş</w:t>
      </w:r>
      <w:r w:rsidR="005A08E2" w:rsidRPr="000C121B">
        <w:rPr>
          <w:rFonts w:cstheme="minorHAnsi"/>
          <w:sz w:val="24"/>
          <w:szCs w:val="24"/>
        </w:rPr>
        <w:t>oară îmbunătă</w:t>
      </w:r>
      <w:r w:rsidR="00640747" w:rsidRPr="000C121B">
        <w:rPr>
          <w:rFonts w:cstheme="minorHAnsi"/>
          <w:sz w:val="24"/>
          <w:szCs w:val="24"/>
        </w:rPr>
        <w:t>ţ</w:t>
      </w:r>
      <w:r w:rsidR="005A08E2" w:rsidRPr="000C121B">
        <w:rPr>
          <w:rFonts w:cstheme="minorHAnsi"/>
          <w:sz w:val="24"/>
          <w:szCs w:val="24"/>
        </w:rPr>
        <w:t xml:space="preserve">ire </w:t>
      </w:r>
      <w:r w:rsidR="00FB5691" w:rsidRPr="000C121B">
        <w:rPr>
          <w:rFonts w:cstheme="minorHAnsi"/>
          <w:sz w:val="24"/>
          <w:szCs w:val="24"/>
        </w:rPr>
        <w:t xml:space="preserve">pe </w:t>
      </w:r>
      <w:r w:rsidRPr="000C121B">
        <w:rPr>
          <w:rFonts w:cstheme="minorHAnsi"/>
          <w:sz w:val="24"/>
          <w:szCs w:val="24"/>
        </w:rPr>
        <w:t>pia</w:t>
      </w:r>
      <w:r w:rsidR="00640747" w:rsidRPr="000C121B">
        <w:rPr>
          <w:rFonts w:cstheme="minorHAnsi"/>
          <w:sz w:val="24"/>
          <w:szCs w:val="24"/>
        </w:rPr>
        <w:t>ţ</w:t>
      </w:r>
      <w:r w:rsidRPr="000C121B">
        <w:rPr>
          <w:rFonts w:cstheme="minorHAnsi"/>
          <w:sz w:val="24"/>
          <w:szCs w:val="24"/>
        </w:rPr>
        <w:t>a for</w:t>
      </w:r>
      <w:r w:rsidR="00640747" w:rsidRPr="000C121B">
        <w:rPr>
          <w:rFonts w:cstheme="minorHAnsi"/>
          <w:sz w:val="24"/>
          <w:szCs w:val="24"/>
        </w:rPr>
        <w:t>ţ</w:t>
      </w:r>
      <w:r w:rsidRPr="000C121B">
        <w:rPr>
          <w:rFonts w:cstheme="minorHAnsi"/>
          <w:sz w:val="24"/>
          <w:szCs w:val="24"/>
        </w:rPr>
        <w:t xml:space="preserve">ei de muncă </w:t>
      </w:r>
      <w:r w:rsidR="00640747" w:rsidRPr="000C121B">
        <w:rPr>
          <w:rFonts w:cstheme="minorHAnsi"/>
          <w:sz w:val="24"/>
          <w:szCs w:val="24"/>
        </w:rPr>
        <w:t>ş</w:t>
      </w:r>
      <w:r w:rsidRPr="000C121B">
        <w:rPr>
          <w:rFonts w:cstheme="minorHAnsi"/>
          <w:sz w:val="24"/>
          <w:szCs w:val="24"/>
        </w:rPr>
        <w:t xml:space="preserve">i </w:t>
      </w:r>
      <w:r w:rsidR="00FB5691" w:rsidRPr="000C121B">
        <w:rPr>
          <w:rFonts w:cstheme="minorHAnsi"/>
          <w:sz w:val="24"/>
          <w:szCs w:val="24"/>
        </w:rPr>
        <w:t xml:space="preserve">o încredere mai puternică a </w:t>
      </w:r>
      <w:r w:rsidRPr="000C121B">
        <w:rPr>
          <w:rFonts w:cstheme="minorHAnsi"/>
          <w:sz w:val="24"/>
          <w:szCs w:val="24"/>
        </w:rPr>
        <w:t>consumatorilor.</w:t>
      </w:r>
      <w:proofErr w:type="gramEnd"/>
    </w:p>
    <w:p w:rsidR="00BA0BDC" w:rsidRPr="000C121B" w:rsidRDefault="00BA0BDC" w:rsidP="00BA0BDC">
      <w:pPr>
        <w:pStyle w:val="NoSpacing"/>
        <w:jc w:val="both"/>
        <w:rPr>
          <w:rFonts w:cstheme="minorHAnsi"/>
          <w:sz w:val="24"/>
          <w:szCs w:val="24"/>
        </w:rPr>
      </w:pPr>
      <w:r w:rsidRPr="000C121B">
        <w:rPr>
          <w:rFonts w:cstheme="minorHAnsi"/>
          <w:sz w:val="24"/>
          <w:szCs w:val="24"/>
        </w:rPr>
        <w:t>Recuperarea, totu</w:t>
      </w:r>
      <w:r w:rsidR="00640747" w:rsidRPr="000C121B">
        <w:rPr>
          <w:rFonts w:cstheme="minorHAnsi"/>
          <w:sz w:val="24"/>
          <w:szCs w:val="24"/>
        </w:rPr>
        <w:t>ş</w:t>
      </w:r>
      <w:r w:rsidRPr="000C121B">
        <w:rPr>
          <w:rFonts w:cstheme="minorHAnsi"/>
          <w:sz w:val="24"/>
          <w:szCs w:val="24"/>
        </w:rPr>
        <w:t xml:space="preserve">i, </w:t>
      </w:r>
      <w:proofErr w:type="gramStart"/>
      <w:r w:rsidRPr="000C121B">
        <w:rPr>
          <w:rFonts w:cstheme="minorHAnsi"/>
          <w:sz w:val="24"/>
          <w:szCs w:val="24"/>
        </w:rPr>
        <w:t>es</w:t>
      </w:r>
      <w:r w:rsidR="005A08E2" w:rsidRPr="000C121B">
        <w:rPr>
          <w:rFonts w:cstheme="minorHAnsi"/>
          <w:sz w:val="24"/>
          <w:szCs w:val="24"/>
        </w:rPr>
        <w:t>te</w:t>
      </w:r>
      <w:proofErr w:type="gramEnd"/>
      <w:r w:rsidR="005A08E2" w:rsidRPr="000C121B">
        <w:rPr>
          <w:rFonts w:cstheme="minorHAnsi"/>
          <w:sz w:val="24"/>
          <w:szCs w:val="24"/>
        </w:rPr>
        <w:t xml:space="preserve"> încă </w:t>
      </w:r>
      <w:r w:rsidR="00FB5691" w:rsidRPr="000C121B">
        <w:rPr>
          <w:rFonts w:cstheme="minorHAnsi"/>
          <w:sz w:val="24"/>
          <w:szCs w:val="24"/>
        </w:rPr>
        <w:t>şubred</w:t>
      </w:r>
      <w:r w:rsidR="005A08E2" w:rsidRPr="000C121B">
        <w:rPr>
          <w:rFonts w:cstheme="minorHAnsi"/>
          <w:sz w:val="24"/>
          <w:szCs w:val="24"/>
        </w:rPr>
        <w:t xml:space="preserve">ă. Orice </w:t>
      </w:r>
      <w:r w:rsidR="00FB5691" w:rsidRPr="000C121B">
        <w:rPr>
          <w:rFonts w:cstheme="minorHAnsi"/>
          <w:sz w:val="24"/>
          <w:szCs w:val="24"/>
        </w:rPr>
        <w:t xml:space="preserve">nouă </w:t>
      </w:r>
      <w:r w:rsidRPr="000C121B">
        <w:rPr>
          <w:rFonts w:cstheme="minorHAnsi"/>
          <w:sz w:val="24"/>
          <w:szCs w:val="24"/>
        </w:rPr>
        <w:t>acuza</w:t>
      </w:r>
      <w:r w:rsidR="00640747" w:rsidRPr="000C121B">
        <w:rPr>
          <w:rFonts w:cstheme="minorHAnsi"/>
          <w:sz w:val="24"/>
          <w:szCs w:val="24"/>
        </w:rPr>
        <w:t>ţ</w:t>
      </w:r>
      <w:r w:rsidRPr="000C121B">
        <w:rPr>
          <w:rFonts w:cstheme="minorHAnsi"/>
          <w:sz w:val="24"/>
          <w:szCs w:val="24"/>
        </w:rPr>
        <w:t>i</w:t>
      </w:r>
      <w:r w:rsidR="00FB5691" w:rsidRPr="000C121B">
        <w:rPr>
          <w:rFonts w:cstheme="minorHAnsi"/>
          <w:sz w:val="24"/>
          <w:szCs w:val="24"/>
        </w:rPr>
        <w:t>e</w:t>
      </w:r>
      <w:r w:rsidRPr="000C121B">
        <w:rPr>
          <w:rFonts w:cstheme="minorHAnsi"/>
          <w:sz w:val="24"/>
          <w:szCs w:val="24"/>
        </w:rPr>
        <w:t xml:space="preserve"> de corup</w:t>
      </w:r>
      <w:r w:rsidR="00640747" w:rsidRPr="000C121B">
        <w:rPr>
          <w:rFonts w:cstheme="minorHAnsi"/>
          <w:sz w:val="24"/>
          <w:szCs w:val="24"/>
        </w:rPr>
        <w:t>ţ</w:t>
      </w:r>
      <w:r w:rsidRPr="000C121B">
        <w:rPr>
          <w:rFonts w:cstheme="minorHAnsi"/>
          <w:sz w:val="24"/>
          <w:szCs w:val="24"/>
        </w:rPr>
        <w:t>ie împotriva guvernului</w:t>
      </w:r>
    </w:p>
    <w:p w:rsidR="005A08E2" w:rsidRPr="000C121B" w:rsidRDefault="008D5DD8" w:rsidP="00BA0BDC">
      <w:pPr>
        <w:pStyle w:val="NoSpacing"/>
        <w:jc w:val="both"/>
        <w:rPr>
          <w:rFonts w:cstheme="minorHAnsi"/>
          <w:sz w:val="24"/>
          <w:szCs w:val="24"/>
        </w:rPr>
      </w:pPr>
      <w:proofErr w:type="gramStart"/>
      <w:r w:rsidRPr="000C121B">
        <w:rPr>
          <w:rFonts w:cstheme="minorHAnsi"/>
          <w:sz w:val="24"/>
          <w:szCs w:val="24"/>
        </w:rPr>
        <w:t>p</w:t>
      </w:r>
      <w:r w:rsidR="00FB5691" w:rsidRPr="000C121B">
        <w:rPr>
          <w:rFonts w:cstheme="minorHAnsi"/>
          <w:sz w:val="24"/>
          <w:szCs w:val="24"/>
        </w:rPr>
        <w:t>oate</w:t>
      </w:r>
      <w:proofErr w:type="gramEnd"/>
      <w:r w:rsidR="00FB5691" w:rsidRPr="000C121B">
        <w:rPr>
          <w:rFonts w:cstheme="minorHAnsi"/>
          <w:sz w:val="24"/>
          <w:szCs w:val="24"/>
        </w:rPr>
        <w:t xml:space="preserve"> atrage </w:t>
      </w:r>
      <w:r w:rsidR="00BA0BDC" w:rsidRPr="000C121B">
        <w:rPr>
          <w:rFonts w:cstheme="minorHAnsi"/>
          <w:sz w:val="24"/>
          <w:szCs w:val="24"/>
        </w:rPr>
        <w:t>incertitudinea pol</w:t>
      </w:r>
      <w:r w:rsidR="005A08E2" w:rsidRPr="000C121B">
        <w:rPr>
          <w:rFonts w:cstheme="minorHAnsi"/>
          <w:sz w:val="24"/>
          <w:szCs w:val="24"/>
        </w:rPr>
        <w:t xml:space="preserve">itică, </w:t>
      </w:r>
      <w:r w:rsidRPr="000C121B">
        <w:rPr>
          <w:rFonts w:cstheme="minorHAnsi"/>
          <w:sz w:val="24"/>
          <w:szCs w:val="24"/>
        </w:rPr>
        <w:t xml:space="preserve">scăzând încrederea </w:t>
      </w:r>
      <w:r w:rsidR="005A08E2" w:rsidRPr="000C121B">
        <w:rPr>
          <w:rFonts w:cstheme="minorHAnsi"/>
          <w:sz w:val="24"/>
          <w:szCs w:val="24"/>
        </w:rPr>
        <w:t>consumatori</w:t>
      </w:r>
      <w:r w:rsidRPr="000C121B">
        <w:rPr>
          <w:rFonts w:cstheme="minorHAnsi"/>
          <w:sz w:val="24"/>
          <w:szCs w:val="24"/>
        </w:rPr>
        <w:t xml:space="preserve">lor </w:t>
      </w:r>
      <w:r w:rsidR="00640747" w:rsidRPr="000C121B">
        <w:rPr>
          <w:rFonts w:cstheme="minorHAnsi"/>
          <w:sz w:val="24"/>
          <w:szCs w:val="24"/>
        </w:rPr>
        <w:t>ş</w:t>
      </w:r>
      <w:r w:rsidR="00BA0BDC" w:rsidRPr="000C121B">
        <w:rPr>
          <w:rFonts w:cstheme="minorHAnsi"/>
          <w:sz w:val="24"/>
          <w:szCs w:val="24"/>
        </w:rPr>
        <w:t>i descuraj</w:t>
      </w:r>
      <w:r w:rsidRPr="000C121B">
        <w:rPr>
          <w:rFonts w:cstheme="minorHAnsi"/>
          <w:sz w:val="24"/>
          <w:szCs w:val="24"/>
        </w:rPr>
        <w:t>ând</w:t>
      </w:r>
      <w:r w:rsidR="005A08E2" w:rsidRPr="000C121B">
        <w:rPr>
          <w:rFonts w:cstheme="minorHAnsi"/>
          <w:sz w:val="24"/>
          <w:szCs w:val="24"/>
        </w:rPr>
        <w:t xml:space="preserve"> investitori</w:t>
      </w:r>
      <w:r w:rsidRPr="000C121B">
        <w:rPr>
          <w:rFonts w:cstheme="minorHAnsi"/>
          <w:sz w:val="24"/>
          <w:szCs w:val="24"/>
        </w:rPr>
        <w:t>i</w:t>
      </w:r>
      <w:r w:rsidR="005A08E2" w:rsidRPr="000C121B">
        <w:rPr>
          <w:rFonts w:cstheme="minorHAnsi"/>
          <w:sz w:val="24"/>
          <w:szCs w:val="24"/>
        </w:rPr>
        <w:t xml:space="preserve"> străini. </w:t>
      </w:r>
      <w:r w:rsidRPr="000C121B">
        <w:rPr>
          <w:rFonts w:cstheme="minorHAnsi"/>
          <w:sz w:val="24"/>
          <w:szCs w:val="24"/>
        </w:rPr>
        <w:t>C</w:t>
      </w:r>
      <w:r w:rsidR="00BA0BDC" w:rsidRPr="000C121B">
        <w:rPr>
          <w:rFonts w:cstheme="minorHAnsi"/>
          <w:sz w:val="24"/>
          <w:szCs w:val="24"/>
        </w:rPr>
        <w:t>re</w:t>
      </w:r>
      <w:r w:rsidR="00640747" w:rsidRPr="000C121B">
        <w:rPr>
          <w:rFonts w:cstheme="minorHAnsi"/>
          <w:sz w:val="24"/>
          <w:szCs w:val="24"/>
        </w:rPr>
        <w:t>ş</w:t>
      </w:r>
      <w:r w:rsidR="00BA0BDC" w:rsidRPr="000C121B">
        <w:rPr>
          <w:rFonts w:cstheme="minorHAnsi"/>
          <w:sz w:val="24"/>
          <w:szCs w:val="24"/>
        </w:rPr>
        <w:t xml:space="preserve">terea </w:t>
      </w:r>
      <w:r w:rsidRPr="000C121B">
        <w:rPr>
          <w:rFonts w:cstheme="minorHAnsi"/>
          <w:sz w:val="24"/>
          <w:szCs w:val="24"/>
        </w:rPr>
        <w:t xml:space="preserve">PIB estimată pentru anul trecut a fost </w:t>
      </w:r>
      <w:r w:rsidR="00BA0BDC" w:rsidRPr="000C121B">
        <w:rPr>
          <w:rFonts w:cstheme="minorHAnsi"/>
          <w:sz w:val="24"/>
          <w:szCs w:val="24"/>
        </w:rPr>
        <w:t>de 1</w:t>
      </w:r>
      <w:proofErr w:type="gramStart"/>
      <w:r w:rsidR="00BA0BDC" w:rsidRPr="000C121B">
        <w:rPr>
          <w:rFonts w:cstheme="minorHAnsi"/>
          <w:sz w:val="24"/>
          <w:szCs w:val="24"/>
        </w:rPr>
        <w:t>,1</w:t>
      </w:r>
      <w:proofErr w:type="gramEnd"/>
      <w:r w:rsidR="00BA0BDC" w:rsidRPr="000C121B">
        <w:rPr>
          <w:rFonts w:cstheme="minorHAnsi"/>
          <w:sz w:val="24"/>
          <w:szCs w:val="24"/>
        </w:rPr>
        <w:t>%.</w:t>
      </w:r>
      <w:r w:rsidR="005A08E2" w:rsidRPr="000C121B">
        <w:rPr>
          <w:rFonts w:cstheme="minorHAnsi"/>
          <w:sz w:val="24"/>
          <w:szCs w:val="24"/>
        </w:rPr>
        <w:t xml:space="preserve"> La sfâr</w:t>
      </w:r>
      <w:r w:rsidR="00640747" w:rsidRPr="000C121B">
        <w:rPr>
          <w:rFonts w:cstheme="minorHAnsi"/>
          <w:sz w:val="24"/>
          <w:szCs w:val="24"/>
        </w:rPr>
        <w:t>ş</w:t>
      </w:r>
      <w:r w:rsidR="005A08E2" w:rsidRPr="000C121B">
        <w:rPr>
          <w:rFonts w:cstheme="minorHAnsi"/>
          <w:sz w:val="24"/>
          <w:szCs w:val="24"/>
        </w:rPr>
        <w:t xml:space="preserve">itul anului 2016, economia </w:t>
      </w:r>
      <w:r w:rsidRPr="000C121B">
        <w:rPr>
          <w:rFonts w:cstheme="minorHAnsi"/>
          <w:i/>
          <w:sz w:val="24"/>
          <w:szCs w:val="24"/>
        </w:rPr>
        <w:t xml:space="preserve">Rusiei </w:t>
      </w:r>
      <w:proofErr w:type="gramStart"/>
      <w:r w:rsidR="005A08E2" w:rsidRPr="000C121B">
        <w:rPr>
          <w:rFonts w:cstheme="minorHAnsi"/>
          <w:sz w:val="24"/>
          <w:szCs w:val="24"/>
        </w:rPr>
        <w:t>a</w:t>
      </w:r>
      <w:proofErr w:type="gramEnd"/>
      <w:r w:rsidR="005A08E2" w:rsidRPr="000C121B">
        <w:rPr>
          <w:rFonts w:cstheme="minorHAnsi"/>
          <w:sz w:val="24"/>
          <w:szCs w:val="24"/>
        </w:rPr>
        <w:t xml:space="preserve"> ie</w:t>
      </w:r>
      <w:r w:rsidR="00640747" w:rsidRPr="000C121B">
        <w:rPr>
          <w:rFonts w:cstheme="minorHAnsi"/>
          <w:sz w:val="24"/>
          <w:szCs w:val="24"/>
        </w:rPr>
        <w:t>ş</w:t>
      </w:r>
      <w:r w:rsidR="005A08E2" w:rsidRPr="000C121B">
        <w:rPr>
          <w:rFonts w:cstheme="minorHAnsi"/>
          <w:sz w:val="24"/>
          <w:szCs w:val="24"/>
        </w:rPr>
        <w:t xml:space="preserve">it din recesiune </w:t>
      </w:r>
      <w:r w:rsidR="00640747" w:rsidRPr="000C121B">
        <w:rPr>
          <w:rFonts w:cstheme="minorHAnsi"/>
          <w:sz w:val="24"/>
          <w:szCs w:val="24"/>
        </w:rPr>
        <w:t>ş</w:t>
      </w:r>
      <w:r w:rsidR="00BA0BDC" w:rsidRPr="000C121B">
        <w:rPr>
          <w:rFonts w:cstheme="minorHAnsi"/>
          <w:sz w:val="24"/>
          <w:szCs w:val="24"/>
        </w:rPr>
        <w:t xml:space="preserve">i a </w:t>
      </w:r>
      <w:r w:rsidRPr="000C121B">
        <w:rPr>
          <w:rFonts w:cstheme="minorHAnsi"/>
          <w:sz w:val="24"/>
          <w:szCs w:val="24"/>
        </w:rPr>
        <w:t>lu</w:t>
      </w:r>
      <w:r w:rsidR="00BA0BDC" w:rsidRPr="000C121B">
        <w:rPr>
          <w:rFonts w:cstheme="minorHAnsi"/>
          <w:sz w:val="24"/>
          <w:szCs w:val="24"/>
        </w:rPr>
        <w:t xml:space="preserve">at </w:t>
      </w:r>
      <w:r w:rsidRPr="000C121B">
        <w:rPr>
          <w:rFonts w:cstheme="minorHAnsi"/>
          <w:sz w:val="24"/>
          <w:szCs w:val="24"/>
        </w:rPr>
        <w:t xml:space="preserve">avânt </w:t>
      </w:r>
      <w:r w:rsidR="005A08E2" w:rsidRPr="000C121B">
        <w:rPr>
          <w:rFonts w:cstheme="minorHAnsi"/>
          <w:sz w:val="24"/>
          <w:szCs w:val="24"/>
        </w:rPr>
        <w:t xml:space="preserve">până la jumătatea anului, </w:t>
      </w:r>
      <w:r w:rsidR="00BA0BDC" w:rsidRPr="000C121B">
        <w:rPr>
          <w:rFonts w:cstheme="minorHAnsi"/>
          <w:sz w:val="24"/>
          <w:szCs w:val="24"/>
        </w:rPr>
        <w:t>20</w:t>
      </w:r>
      <w:r w:rsidR="005A08E2" w:rsidRPr="000C121B">
        <w:rPr>
          <w:rFonts w:cstheme="minorHAnsi"/>
          <w:sz w:val="24"/>
          <w:szCs w:val="24"/>
        </w:rPr>
        <w:t xml:space="preserve">17. În a doua jumătate </w:t>
      </w:r>
      <w:proofErr w:type="gramStart"/>
      <w:r w:rsidR="005A08E2" w:rsidRPr="000C121B">
        <w:rPr>
          <w:rFonts w:cstheme="minorHAnsi"/>
          <w:sz w:val="24"/>
          <w:szCs w:val="24"/>
        </w:rPr>
        <w:t>a</w:t>
      </w:r>
      <w:proofErr w:type="gramEnd"/>
      <w:r w:rsidR="005A08E2" w:rsidRPr="000C121B">
        <w:rPr>
          <w:rFonts w:cstheme="minorHAnsi"/>
          <w:sz w:val="24"/>
          <w:szCs w:val="24"/>
        </w:rPr>
        <w:t xml:space="preserve"> anului, redresarea economică </w:t>
      </w:r>
      <w:r w:rsidRPr="000C121B">
        <w:rPr>
          <w:rFonts w:cstheme="minorHAnsi"/>
          <w:sz w:val="24"/>
          <w:szCs w:val="24"/>
        </w:rPr>
        <w:t xml:space="preserve">a </w:t>
      </w:r>
      <w:r w:rsidR="00BA0BDC" w:rsidRPr="000C121B">
        <w:rPr>
          <w:rFonts w:cstheme="minorHAnsi"/>
          <w:sz w:val="24"/>
          <w:szCs w:val="24"/>
        </w:rPr>
        <w:t>decel</w:t>
      </w:r>
      <w:r w:rsidR="005A08E2" w:rsidRPr="000C121B">
        <w:rPr>
          <w:rFonts w:cstheme="minorHAnsi"/>
          <w:sz w:val="24"/>
          <w:szCs w:val="24"/>
        </w:rPr>
        <w:t xml:space="preserve">erat. </w:t>
      </w:r>
      <w:proofErr w:type="gramStart"/>
      <w:r w:rsidR="005A08E2" w:rsidRPr="000C121B">
        <w:rPr>
          <w:rFonts w:cstheme="minorHAnsi"/>
          <w:sz w:val="24"/>
          <w:szCs w:val="24"/>
        </w:rPr>
        <w:t xml:space="preserve">Această încetinire a fost </w:t>
      </w:r>
      <w:r w:rsidRPr="000C121B">
        <w:rPr>
          <w:rFonts w:cstheme="minorHAnsi"/>
          <w:sz w:val="24"/>
          <w:szCs w:val="24"/>
        </w:rPr>
        <w:t xml:space="preserve">cauzată, </w:t>
      </w:r>
      <w:r w:rsidR="00BA0BDC" w:rsidRPr="000C121B">
        <w:rPr>
          <w:rFonts w:cstheme="minorHAnsi"/>
          <w:sz w:val="24"/>
          <w:szCs w:val="24"/>
        </w:rPr>
        <w:t>în pri</w:t>
      </w:r>
      <w:r w:rsidR="005A08E2" w:rsidRPr="000C121B">
        <w:rPr>
          <w:rFonts w:cstheme="minorHAnsi"/>
          <w:sz w:val="24"/>
          <w:szCs w:val="24"/>
        </w:rPr>
        <w:t>ncipal</w:t>
      </w:r>
      <w:r w:rsidRPr="000C121B">
        <w:rPr>
          <w:rFonts w:cstheme="minorHAnsi"/>
          <w:sz w:val="24"/>
          <w:szCs w:val="24"/>
        </w:rPr>
        <w:t>, de</w:t>
      </w:r>
      <w:r w:rsidR="005A08E2" w:rsidRPr="000C121B">
        <w:rPr>
          <w:rFonts w:cstheme="minorHAnsi"/>
          <w:sz w:val="24"/>
          <w:szCs w:val="24"/>
        </w:rPr>
        <w:t xml:space="preserve"> evolu</w:t>
      </w:r>
      <w:r w:rsidR="00640747" w:rsidRPr="000C121B">
        <w:rPr>
          <w:rFonts w:cstheme="minorHAnsi"/>
          <w:sz w:val="24"/>
          <w:szCs w:val="24"/>
        </w:rPr>
        <w:t>ţ</w:t>
      </w:r>
      <w:r w:rsidR="005A08E2" w:rsidRPr="000C121B">
        <w:rPr>
          <w:rFonts w:cstheme="minorHAnsi"/>
          <w:sz w:val="24"/>
          <w:szCs w:val="24"/>
        </w:rPr>
        <w:t>iil</w:t>
      </w:r>
      <w:r w:rsidRPr="000C121B">
        <w:rPr>
          <w:rFonts w:cstheme="minorHAnsi"/>
          <w:sz w:val="24"/>
          <w:szCs w:val="24"/>
        </w:rPr>
        <w:t>e</w:t>
      </w:r>
      <w:r w:rsidR="005A08E2" w:rsidRPr="000C121B">
        <w:rPr>
          <w:rFonts w:cstheme="minorHAnsi"/>
          <w:sz w:val="24"/>
          <w:szCs w:val="24"/>
        </w:rPr>
        <w:t xml:space="preserve"> din </w:t>
      </w:r>
      <w:r w:rsidR="00BA0BDC" w:rsidRPr="000C121B">
        <w:rPr>
          <w:rFonts w:cstheme="minorHAnsi"/>
          <w:sz w:val="24"/>
          <w:szCs w:val="24"/>
        </w:rPr>
        <w:t>sectoru</w:t>
      </w:r>
      <w:r w:rsidR="005A08E2" w:rsidRPr="000C121B">
        <w:rPr>
          <w:rFonts w:cstheme="minorHAnsi"/>
          <w:sz w:val="24"/>
          <w:szCs w:val="24"/>
        </w:rPr>
        <w:t>l sănătă</w:t>
      </w:r>
      <w:r w:rsidR="00640747" w:rsidRPr="000C121B">
        <w:rPr>
          <w:rFonts w:cstheme="minorHAnsi"/>
          <w:sz w:val="24"/>
          <w:szCs w:val="24"/>
        </w:rPr>
        <w:t>ţ</w:t>
      </w:r>
      <w:r w:rsidR="005A08E2" w:rsidRPr="000C121B">
        <w:rPr>
          <w:rFonts w:cstheme="minorHAnsi"/>
          <w:sz w:val="24"/>
          <w:szCs w:val="24"/>
        </w:rPr>
        <w:t>ii, serviciil</w:t>
      </w:r>
      <w:r w:rsidR="00825DD0" w:rsidRPr="000C121B">
        <w:rPr>
          <w:rFonts w:cstheme="minorHAnsi"/>
          <w:sz w:val="24"/>
          <w:szCs w:val="24"/>
        </w:rPr>
        <w:t>or</w:t>
      </w:r>
      <w:r w:rsidR="005A08E2" w:rsidRPr="000C121B">
        <w:rPr>
          <w:rFonts w:cstheme="minorHAnsi"/>
          <w:sz w:val="24"/>
          <w:szCs w:val="24"/>
        </w:rPr>
        <w:t xml:space="preserve"> sociale </w:t>
      </w:r>
      <w:r w:rsidR="00640747" w:rsidRPr="000C121B">
        <w:rPr>
          <w:rFonts w:cstheme="minorHAnsi"/>
          <w:sz w:val="24"/>
          <w:szCs w:val="24"/>
        </w:rPr>
        <w:t>ş</w:t>
      </w:r>
      <w:r w:rsidR="005A08E2" w:rsidRPr="000C121B">
        <w:rPr>
          <w:rFonts w:cstheme="minorHAnsi"/>
          <w:sz w:val="24"/>
          <w:szCs w:val="24"/>
        </w:rPr>
        <w:t>i sectorul</w:t>
      </w:r>
      <w:r w:rsidR="00825DD0" w:rsidRPr="000C121B">
        <w:rPr>
          <w:rFonts w:cstheme="minorHAnsi"/>
          <w:sz w:val="24"/>
          <w:szCs w:val="24"/>
        </w:rPr>
        <w:t>ui</w:t>
      </w:r>
      <w:r w:rsidR="005A08E2" w:rsidRPr="000C121B">
        <w:rPr>
          <w:rFonts w:cstheme="minorHAnsi"/>
          <w:sz w:val="24"/>
          <w:szCs w:val="24"/>
        </w:rPr>
        <w:t xml:space="preserve"> construc</w:t>
      </w:r>
      <w:r w:rsidR="00640747" w:rsidRPr="000C121B">
        <w:rPr>
          <w:rFonts w:cstheme="minorHAnsi"/>
          <w:sz w:val="24"/>
          <w:szCs w:val="24"/>
        </w:rPr>
        <w:t>ţ</w:t>
      </w:r>
      <w:r w:rsidR="005A08E2" w:rsidRPr="000C121B">
        <w:rPr>
          <w:rFonts w:cstheme="minorHAnsi"/>
          <w:sz w:val="24"/>
          <w:szCs w:val="24"/>
        </w:rPr>
        <w:t xml:space="preserve">iilor, </w:t>
      </w:r>
      <w:r w:rsidR="00BA0BDC" w:rsidRPr="000C121B">
        <w:rPr>
          <w:rFonts w:cstheme="minorHAnsi"/>
          <w:sz w:val="24"/>
          <w:szCs w:val="24"/>
        </w:rPr>
        <w:t>precum</w:t>
      </w:r>
      <w:r w:rsidR="005A08E2" w:rsidRPr="000C121B">
        <w:rPr>
          <w:rFonts w:cstheme="minorHAnsi"/>
          <w:sz w:val="24"/>
          <w:szCs w:val="24"/>
        </w:rPr>
        <w:t xml:space="preserve"> </w:t>
      </w:r>
      <w:r w:rsidR="00640747" w:rsidRPr="000C121B">
        <w:rPr>
          <w:rFonts w:cstheme="minorHAnsi"/>
          <w:sz w:val="24"/>
          <w:szCs w:val="24"/>
        </w:rPr>
        <w:t>ş</w:t>
      </w:r>
      <w:r w:rsidR="005A08E2" w:rsidRPr="000C121B">
        <w:rPr>
          <w:rFonts w:cstheme="minorHAnsi"/>
          <w:sz w:val="24"/>
          <w:szCs w:val="24"/>
        </w:rPr>
        <w:t xml:space="preserve">i </w:t>
      </w:r>
      <w:r w:rsidR="00BA0BDC" w:rsidRPr="000C121B">
        <w:rPr>
          <w:rFonts w:cstheme="minorHAnsi"/>
          <w:sz w:val="24"/>
          <w:szCs w:val="24"/>
        </w:rPr>
        <w:t>industr</w:t>
      </w:r>
      <w:r w:rsidR="005A08E2" w:rsidRPr="000C121B">
        <w:rPr>
          <w:rFonts w:cstheme="minorHAnsi"/>
          <w:sz w:val="24"/>
          <w:szCs w:val="24"/>
        </w:rPr>
        <w:t>i</w:t>
      </w:r>
      <w:r w:rsidR="00825DD0" w:rsidRPr="000C121B">
        <w:rPr>
          <w:rFonts w:cstheme="minorHAnsi"/>
          <w:sz w:val="24"/>
          <w:szCs w:val="24"/>
        </w:rPr>
        <w:t>ei</w:t>
      </w:r>
      <w:r w:rsidRPr="000C121B">
        <w:rPr>
          <w:rFonts w:cstheme="minorHAnsi"/>
          <w:sz w:val="24"/>
          <w:szCs w:val="24"/>
        </w:rPr>
        <w:t xml:space="preserve"> p</w:t>
      </w:r>
      <w:r w:rsidR="00C53277">
        <w:rPr>
          <w:rFonts w:cstheme="minorHAnsi"/>
          <w:sz w:val="24"/>
          <w:szCs w:val="24"/>
        </w:rPr>
        <w:t>r</w:t>
      </w:r>
      <w:r w:rsidRPr="000C121B">
        <w:rPr>
          <w:rFonts w:cstheme="minorHAnsi"/>
          <w:sz w:val="24"/>
          <w:szCs w:val="24"/>
        </w:rPr>
        <w:t>oducătoare</w:t>
      </w:r>
      <w:r w:rsidR="005A08E2" w:rsidRPr="000C121B">
        <w:rPr>
          <w:rFonts w:cstheme="minorHAnsi"/>
          <w:sz w:val="24"/>
          <w:szCs w:val="24"/>
        </w:rPr>
        <w:t>.</w:t>
      </w:r>
      <w:proofErr w:type="gramEnd"/>
      <w:r w:rsidR="005A08E2" w:rsidRPr="000C121B">
        <w:rPr>
          <w:rFonts w:cstheme="minorHAnsi"/>
          <w:sz w:val="24"/>
          <w:szCs w:val="24"/>
        </w:rPr>
        <w:t xml:space="preserve"> Cu toate acestea, după do</w:t>
      </w:r>
      <w:r w:rsidR="00C53277">
        <w:rPr>
          <w:rFonts w:cstheme="minorHAnsi"/>
          <w:sz w:val="24"/>
          <w:szCs w:val="24"/>
        </w:rPr>
        <w:t>i</w:t>
      </w:r>
      <w:r w:rsidR="005A08E2" w:rsidRPr="000C121B">
        <w:rPr>
          <w:rFonts w:cstheme="minorHAnsi"/>
          <w:sz w:val="24"/>
          <w:szCs w:val="24"/>
        </w:rPr>
        <w:t xml:space="preserve"> </w:t>
      </w:r>
      <w:r w:rsidR="00BA0BDC" w:rsidRPr="000C121B">
        <w:rPr>
          <w:rFonts w:cstheme="minorHAnsi"/>
          <w:sz w:val="24"/>
          <w:szCs w:val="24"/>
        </w:rPr>
        <w:t xml:space="preserve">ani </w:t>
      </w:r>
      <w:r w:rsidR="005A08E2" w:rsidRPr="000C121B">
        <w:rPr>
          <w:rFonts w:cstheme="minorHAnsi"/>
          <w:sz w:val="24"/>
          <w:szCs w:val="24"/>
        </w:rPr>
        <w:t>de cre</w:t>
      </w:r>
      <w:r w:rsidR="00640747" w:rsidRPr="000C121B">
        <w:rPr>
          <w:rFonts w:cstheme="minorHAnsi"/>
          <w:sz w:val="24"/>
          <w:szCs w:val="24"/>
        </w:rPr>
        <w:t>ş</w:t>
      </w:r>
      <w:r w:rsidR="005A08E2" w:rsidRPr="000C121B">
        <w:rPr>
          <w:rFonts w:cstheme="minorHAnsi"/>
          <w:sz w:val="24"/>
          <w:szCs w:val="24"/>
        </w:rPr>
        <w:t>tere</w:t>
      </w:r>
      <w:r w:rsidR="00C53277" w:rsidRPr="00C53277">
        <w:rPr>
          <w:rFonts w:cstheme="minorHAnsi"/>
          <w:sz w:val="24"/>
          <w:szCs w:val="24"/>
        </w:rPr>
        <w:t xml:space="preserve"> </w:t>
      </w:r>
      <w:r w:rsidR="00C53277" w:rsidRPr="000C121B">
        <w:rPr>
          <w:rFonts w:cstheme="minorHAnsi"/>
          <w:sz w:val="24"/>
          <w:szCs w:val="24"/>
        </w:rPr>
        <w:t>negativ</w:t>
      </w:r>
      <w:r w:rsidR="00C53277">
        <w:rPr>
          <w:rFonts w:cstheme="minorHAnsi"/>
          <w:sz w:val="24"/>
          <w:szCs w:val="24"/>
        </w:rPr>
        <w:t>ă</w:t>
      </w:r>
      <w:r w:rsidR="005A08E2" w:rsidRPr="000C121B">
        <w:rPr>
          <w:rFonts w:cstheme="minorHAnsi"/>
          <w:sz w:val="24"/>
          <w:szCs w:val="24"/>
        </w:rPr>
        <w:t xml:space="preserve"> a ratelor, </w:t>
      </w:r>
      <w:r w:rsidR="00BA0BDC" w:rsidRPr="000C121B">
        <w:rPr>
          <w:rFonts w:cstheme="minorHAnsi"/>
          <w:sz w:val="24"/>
          <w:szCs w:val="24"/>
        </w:rPr>
        <w:t>Econ</w:t>
      </w:r>
      <w:r w:rsidR="005A08E2" w:rsidRPr="000C121B">
        <w:rPr>
          <w:rFonts w:cstheme="minorHAnsi"/>
          <w:sz w:val="24"/>
          <w:szCs w:val="24"/>
        </w:rPr>
        <w:t xml:space="preserve">omia rusă </w:t>
      </w:r>
      <w:r w:rsidRPr="000C121B">
        <w:rPr>
          <w:rFonts w:cstheme="minorHAnsi"/>
          <w:sz w:val="24"/>
          <w:szCs w:val="24"/>
        </w:rPr>
        <w:t xml:space="preserve">este posibil să se fi </w:t>
      </w:r>
      <w:r w:rsidR="00BA0BDC" w:rsidRPr="000C121B">
        <w:rPr>
          <w:rFonts w:cstheme="minorHAnsi"/>
          <w:sz w:val="24"/>
          <w:szCs w:val="24"/>
        </w:rPr>
        <w:t>extins din nou la o rată de cre</w:t>
      </w:r>
      <w:r w:rsidR="00640747" w:rsidRPr="000C121B">
        <w:rPr>
          <w:rFonts w:cstheme="minorHAnsi"/>
          <w:sz w:val="24"/>
          <w:szCs w:val="24"/>
        </w:rPr>
        <w:t>ş</w:t>
      </w:r>
      <w:r w:rsidR="00BA0BDC" w:rsidRPr="000C121B">
        <w:rPr>
          <w:rFonts w:cstheme="minorHAnsi"/>
          <w:sz w:val="24"/>
          <w:szCs w:val="24"/>
        </w:rPr>
        <w:t xml:space="preserve">tere </w:t>
      </w:r>
      <w:r w:rsidRPr="000C121B">
        <w:rPr>
          <w:rFonts w:cstheme="minorHAnsi"/>
          <w:sz w:val="24"/>
          <w:szCs w:val="24"/>
        </w:rPr>
        <w:t xml:space="preserve">de </w:t>
      </w:r>
      <w:r w:rsidR="005A08E2" w:rsidRPr="000C121B">
        <w:rPr>
          <w:rFonts w:cstheme="minorHAnsi"/>
          <w:sz w:val="24"/>
          <w:szCs w:val="24"/>
        </w:rPr>
        <w:t>1</w:t>
      </w:r>
      <w:proofErr w:type="gramStart"/>
      <w:r w:rsidR="005A08E2" w:rsidRPr="000C121B">
        <w:rPr>
          <w:rFonts w:cstheme="minorHAnsi"/>
          <w:sz w:val="24"/>
          <w:szCs w:val="24"/>
        </w:rPr>
        <w:t>,9</w:t>
      </w:r>
      <w:proofErr w:type="gramEnd"/>
      <w:r w:rsidR="005A08E2" w:rsidRPr="000C121B">
        <w:rPr>
          <w:rFonts w:cstheme="minorHAnsi"/>
          <w:sz w:val="24"/>
          <w:szCs w:val="24"/>
        </w:rPr>
        <w:t xml:space="preserve">% anul trecut. </w:t>
      </w:r>
    </w:p>
    <w:p w:rsidR="005A08E2" w:rsidRPr="000C121B" w:rsidRDefault="005A08E2" w:rsidP="00BA0BDC">
      <w:pPr>
        <w:pStyle w:val="NoSpacing"/>
        <w:jc w:val="both"/>
        <w:rPr>
          <w:rFonts w:cstheme="minorHAnsi"/>
          <w:sz w:val="24"/>
          <w:szCs w:val="24"/>
        </w:rPr>
      </w:pPr>
    </w:p>
    <w:p w:rsidR="00BA0BDC" w:rsidRPr="000C121B" w:rsidRDefault="00BA0BDC" w:rsidP="00BA0BDC">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1.2.5 Europa</w:t>
      </w:r>
    </w:p>
    <w:p w:rsidR="008D5DD8" w:rsidRPr="000C121B" w:rsidRDefault="008D5DD8" w:rsidP="00BA0BDC">
      <w:pPr>
        <w:pStyle w:val="NoSpacing"/>
        <w:jc w:val="both"/>
        <w:rPr>
          <w:rFonts w:cstheme="minorHAnsi"/>
          <w:b/>
          <w:color w:val="632423" w:themeColor="accent2" w:themeShade="80"/>
          <w:sz w:val="24"/>
          <w:szCs w:val="24"/>
        </w:rPr>
      </w:pPr>
    </w:p>
    <w:p w:rsidR="00BA0BDC" w:rsidRPr="00C53277" w:rsidRDefault="00BA0BDC" w:rsidP="00BA0BDC">
      <w:pPr>
        <w:pStyle w:val="NoSpacing"/>
        <w:jc w:val="both"/>
        <w:rPr>
          <w:rFonts w:cstheme="minorHAnsi"/>
          <w:b/>
          <w:sz w:val="24"/>
          <w:szCs w:val="24"/>
        </w:rPr>
      </w:pPr>
      <w:r w:rsidRPr="00C53277">
        <w:rPr>
          <w:rFonts w:cstheme="minorHAnsi"/>
          <w:b/>
          <w:sz w:val="24"/>
          <w:szCs w:val="24"/>
        </w:rPr>
        <w:t>Situa</w:t>
      </w:r>
      <w:r w:rsidR="00640747" w:rsidRPr="00C53277">
        <w:rPr>
          <w:rFonts w:cstheme="minorHAnsi"/>
          <w:b/>
          <w:sz w:val="24"/>
          <w:szCs w:val="24"/>
        </w:rPr>
        <w:t>ţ</w:t>
      </w:r>
      <w:r w:rsidRPr="00C53277">
        <w:rPr>
          <w:rFonts w:cstheme="minorHAnsi"/>
          <w:b/>
          <w:sz w:val="24"/>
          <w:szCs w:val="24"/>
        </w:rPr>
        <w:t>ia ciclică</w:t>
      </w:r>
    </w:p>
    <w:p w:rsidR="008D11B0" w:rsidRPr="000C121B" w:rsidRDefault="00BA0BDC" w:rsidP="00BA0BDC">
      <w:pPr>
        <w:pStyle w:val="NoSpacing"/>
        <w:jc w:val="both"/>
        <w:rPr>
          <w:rFonts w:cstheme="minorHAnsi"/>
          <w:sz w:val="24"/>
          <w:szCs w:val="24"/>
        </w:rPr>
      </w:pPr>
      <w:proofErr w:type="gramStart"/>
      <w:r w:rsidRPr="000C121B">
        <w:rPr>
          <w:rFonts w:cstheme="minorHAnsi"/>
          <w:sz w:val="24"/>
          <w:szCs w:val="24"/>
        </w:rPr>
        <w:t xml:space="preserve">Începând cu al patrulea trimestru </w:t>
      </w:r>
      <w:r w:rsidR="008D5DD8" w:rsidRPr="000C121B">
        <w:rPr>
          <w:rFonts w:cstheme="minorHAnsi"/>
          <w:sz w:val="24"/>
          <w:szCs w:val="24"/>
        </w:rPr>
        <w:t>a</w:t>
      </w:r>
      <w:r w:rsidR="00825DD0" w:rsidRPr="000C121B">
        <w:rPr>
          <w:rFonts w:cstheme="minorHAnsi"/>
          <w:sz w:val="24"/>
          <w:szCs w:val="24"/>
        </w:rPr>
        <w:t>l</w:t>
      </w:r>
      <w:r w:rsidR="008D5DD8" w:rsidRPr="000C121B">
        <w:rPr>
          <w:rFonts w:cstheme="minorHAnsi"/>
          <w:sz w:val="24"/>
          <w:szCs w:val="24"/>
        </w:rPr>
        <w:t xml:space="preserve"> anului </w:t>
      </w:r>
      <w:r w:rsidR="005A08E2" w:rsidRPr="000C121B">
        <w:rPr>
          <w:rFonts w:cstheme="minorHAnsi"/>
          <w:sz w:val="24"/>
          <w:szCs w:val="24"/>
        </w:rPr>
        <w:t xml:space="preserve">2016, economia europeană </w:t>
      </w:r>
      <w:r w:rsidR="008D5DD8" w:rsidRPr="000C121B">
        <w:rPr>
          <w:rFonts w:cstheme="minorHAnsi"/>
          <w:sz w:val="24"/>
          <w:szCs w:val="24"/>
        </w:rPr>
        <w:t>a trecut</w:t>
      </w:r>
      <w:r w:rsidR="005A08E2" w:rsidRPr="000C121B">
        <w:rPr>
          <w:rFonts w:cstheme="minorHAnsi"/>
          <w:sz w:val="24"/>
          <w:szCs w:val="24"/>
        </w:rPr>
        <w:t xml:space="preserve"> </w:t>
      </w:r>
      <w:r w:rsidRPr="000C121B">
        <w:rPr>
          <w:rFonts w:cstheme="minorHAnsi"/>
          <w:sz w:val="24"/>
          <w:szCs w:val="24"/>
        </w:rPr>
        <w:t>într-o t</w:t>
      </w:r>
      <w:r w:rsidR="005A08E2" w:rsidRPr="000C121B">
        <w:rPr>
          <w:rFonts w:cstheme="minorHAnsi"/>
          <w:sz w:val="24"/>
          <w:szCs w:val="24"/>
        </w:rPr>
        <w:t>reaptă superioară.</w:t>
      </w:r>
      <w:proofErr w:type="gramEnd"/>
      <w:r w:rsidR="005A08E2" w:rsidRPr="000C121B">
        <w:rPr>
          <w:rFonts w:cstheme="minorHAnsi"/>
          <w:sz w:val="24"/>
          <w:szCs w:val="24"/>
        </w:rPr>
        <w:t xml:space="preserve"> </w:t>
      </w:r>
      <w:proofErr w:type="gramStart"/>
      <w:r w:rsidR="005A08E2" w:rsidRPr="000C121B">
        <w:rPr>
          <w:rFonts w:cstheme="minorHAnsi"/>
          <w:sz w:val="24"/>
          <w:szCs w:val="24"/>
        </w:rPr>
        <w:t>P</w:t>
      </w:r>
      <w:r w:rsidR="008D5DD8" w:rsidRPr="000C121B">
        <w:rPr>
          <w:rFonts w:cstheme="minorHAnsi"/>
          <w:sz w:val="24"/>
          <w:szCs w:val="24"/>
        </w:rPr>
        <w:t xml:space="preserve">ână </w:t>
      </w:r>
      <w:r w:rsidR="005A08E2" w:rsidRPr="000C121B">
        <w:rPr>
          <w:rFonts w:cstheme="minorHAnsi"/>
          <w:sz w:val="24"/>
          <w:szCs w:val="24"/>
        </w:rPr>
        <w:t xml:space="preserve">atunci, </w:t>
      </w:r>
      <w:r w:rsidRPr="000C121B">
        <w:rPr>
          <w:rFonts w:cstheme="minorHAnsi"/>
          <w:sz w:val="24"/>
          <w:szCs w:val="24"/>
        </w:rPr>
        <w:t>rat</w:t>
      </w:r>
      <w:r w:rsidR="008D5DD8" w:rsidRPr="000C121B">
        <w:rPr>
          <w:rFonts w:cstheme="minorHAnsi"/>
          <w:sz w:val="24"/>
          <w:szCs w:val="24"/>
        </w:rPr>
        <w:t>ele</w:t>
      </w:r>
      <w:r w:rsidR="005A08E2" w:rsidRPr="000C121B">
        <w:rPr>
          <w:rFonts w:cstheme="minorHAnsi"/>
          <w:sz w:val="24"/>
          <w:szCs w:val="24"/>
        </w:rPr>
        <w:t xml:space="preserve"> anual</w:t>
      </w:r>
      <w:r w:rsidR="008D5DD8" w:rsidRPr="000C121B">
        <w:rPr>
          <w:rFonts w:cstheme="minorHAnsi"/>
          <w:sz w:val="24"/>
          <w:szCs w:val="24"/>
        </w:rPr>
        <w:t>e</w:t>
      </w:r>
      <w:r w:rsidR="005A08E2" w:rsidRPr="000C121B">
        <w:rPr>
          <w:rFonts w:cstheme="minorHAnsi"/>
          <w:sz w:val="24"/>
          <w:szCs w:val="24"/>
        </w:rPr>
        <w:t xml:space="preserve"> de cre</w:t>
      </w:r>
      <w:r w:rsidR="00640747" w:rsidRPr="000C121B">
        <w:rPr>
          <w:rFonts w:cstheme="minorHAnsi"/>
          <w:sz w:val="24"/>
          <w:szCs w:val="24"/>
        </w:rPr>
        <w:t>ş</w:t>
      </w:r>
      <w:r w:rsidR="005A08E2" w:rsidRPr="000C121B">
        <w:rPr>
          <w:rFonts w:cstheme="minorHAnsi"/>
          <w:sz w:val="24"/>
          <w:szCs w:val="24"/>
        </w:rPr>
        <w:t xml:space="preserve">tere a PIB-ului </w:t>
      </w:r>
      <w:r w:rsidR="008D5DD8" w:rsidRPr="000C121B">
        <w:rPr>
          <w:rFonts w:cstheme="minorHAnsi"/>
          <w:sz w:val="24"/>
          <w:szCs w:val="24"/>
        </w:rPr>
        <w:t xml:space="preserve">au fost </w:t>
      </w:r>
      <w:r w:rsidRPr="000C121B">
        <w:rPr>
          <w:rFonts w:cstheme="minorHAnsi"/>
          <w:sz w:val="24"/>
          <w:szCs w:val="24"/>
        </w:rPr>
        <w:t xml:space="preserve">în medie de </w:t>
      </w:r>
      <w:r w:rsidR="008D5DD8" w:rsidRPr="000C121B">
        <w:rPr>
          <w:rFonts w:cstheme="minorHAnsi"/>
          <w:sz w:val="24"/>
          <w:szCs w:val="24"/>
        </w:rPr>
        <w:t xml:space="preserve">sub </w:t>
      </w:r>
      <w:r w:rsidRPr="000C121B">
        <w:rPr>
          <w:rFonts w:cstheme="minorHAnsi"/>
          <w:sz w:val="24"/>
          <w:szCs w:val="24"/>
        </w:rPr>
        <w:t>2%</w:t>
      </w:r>
      <w:r w:rsidR="00C53277">
        <w:rPr>
          <w:rFonts w:cstheme="minorHAnsi"/>
          <w:sz w:val="24"/>
          <w:szCs w:val="24"/>
        </w:rPr>
        <w:t>,</w:t>
      </w:r>
      <w:r w:rsidR="008D5DD8" w:rsidRPr="000C121B">
        <w:rPr>
          <w:rFonts w:cstheme="minorHAnsi"/>
          <w:sz w:val="24"/>
          <w:szCs w:val="24"/>
        </w:rPr>
        <w:t xml:space="preserve"> de</w:t>
      </w:r>
      <w:r w:rsidR="005A08E2" w:rsidRPr="000C121B">
        <w:rPr>
          <w:rFonts w:cstheme="minorHAnsi"/>
          <w:sz w:val="24"/>
          <w:szCs w:val="24"/>
        </w:rPr>
        <w:t xml:space="preserve"> la sfâr</w:t>
      </w:r>
      <w:r w:rsidR="00640747" w:rsidRPr="000C121B">
        <w:rPr>
          <w:rFonts w:cstheme="minorHAnsi"/>
          <w:sz w:val="24"/>
          <w:szCs w:val="24"/>
        </w:rPr>
        <w:t>ş</w:t>
      </w:r>
      <w:r w:rsidR="005A08E2" w:rsidRPr="000C121B">
        <w:rPr>
          <w:rFonts w:cstheme="minorHAnsi"/>
          <w:sz w:val="24"/>
          <w:szCs w:val="24"/>
        </w:rPr>
        <w:t xml:space="preserve">itul recesiunii </w:t>
      </w:r>
      <w:r w:rsidR="00825DD0" w:rsidRPr="000C121B">
        <w:rPr>
          <w:rFonts w:cstheme="minorHAnsi"/>
          <w:sz w:val="24"/>
          <w:szCs w:val="24"/>
        </w:rPr>
        <w:t>di</w:t>
      </w:r>
      <w:r w:rsidR="005A08E2" w:rsidRPr="000C121B">
        <w:rPr>
          <w:rFonts w:cstheme="minorHAnsi"/>
          <w:sz w:val="24"/>
          <w:szCs w:val="24"/>
        </w:rPr>
        <w:t xml:space="preserve">n </w:t>
      </w:r>
      <w:r w:rsidRPr="000C121B">
        <w:rPr>
          <w:rFonts w:cstheme="minorHAnsi"/>
          <w:sz w:val="24"/>
          <w:szCs w:val="24"/>
        </w:rPr>
        <w:t>al doilea tr</w:t>
      </w:r>
      <w:r w:rsidR="005A08E2" w:rsidRPr="000C121B">
        <w:rPr>
          <w:rFonts w:cstheme="minorHAnsi"/>
          <w:sz w:val="24"/>
          <w:szCs w:val="24"/>
        </w:rPr>
        <w:t>imestru al anului 2013.</w:t>
      </w:r>
      <w:proofErr w:type="gramEnd"/>
      <w:r w:rsidR="005A08E2" w:rsidRPr="000C121B">
        <w:rPr>
          <w:rFonts w:cstheme="minorHAnsi"/>
          <w:sz w:val="24"/>
          <w:szCs w:val="24"/>
        </w:rPr>
        <w:t xml:space="preserve"> Privind </w:t>
      </w:r>
      <w:r w:rsidR="008D5DD8" w:rsidRPr="000C121B">
        <w:rPr>
          <w:rFonts w:cstheme="minorHAnsi"/>
          <w:sz w:val="24"/>
          <w:szCs w:val="24"/>
        </w:rPr>
        <w:t xml:space="preserve">la </w:t>
      </w:r>
      <w:r w:rsidRPr="000C121B">
        <w:rPr>
          <w:rFonts w:cstheme="minorHAnsi"/>
          <w:sz w:val="24"/>
          <w:szCs w:val="24"/>
        </w:rPr>
        <w:t>ultimele patru trimestre, a</w:t>
      </w:r>
      <w:r w:rsidR="008D5DD8" w:rsidRPr="000C121B">
        <w:rPr>
          <w:rFonts w:cstheme="minorHAnsi"/>
          <w:sz w:val="24"/>
          <w:szCs w:val="24"/>
        </w:rPr>
        <w:t xml:space="preserve">ceastă </w:t>
      </w:r>
      <w:r w:rsidRPr="000C121B">
        <w:rPr>
          <w:rFonts w:cstheme="minorHAnsi"/>
          <w:sz w:val="24"/>
          <w:szCs w:val="24"/>
        </w:rPr>
        <w:t>medi</w:t>
      </w:r>
      <w:r w:rsidR="008D5DD8" w:rsidRPr="000C121B">
        <w:rPr>
          <w:rFonts w:cstheme="minorHAnsi"/>
          <w:sz w:val="24"/>
          <w:szCs w:val="24"/>
        </w:rPr>
        <w:t>e</w:t>
      </w:r>
      <w:r w:rsidRPr="000C121B">
        <w:rPr>
          <w:rFonts w:cstheme="minorHAnsi"/>
          <w:sz w:val="24"/>
          <w:szCs w:val="24"/>
        </w:rPr>
        <w:t xml:space="preserve"> a cr</w:t>
      </w:r>
      <w:r w:rsidR="005A08E2" w:rsidRPr="000C121B">
        <w:rPr>
          <w:rFonts w:cstheme="minorHAnsi"/>
          <w:sz w:val="24"/>
          <w:szCs w:val="24"/>
        </w:rPr>
        <w:t>escut la 2</w:t>
      </w:r>
      <w:proofErr w:type="gramStart"/>
      <w:r w:rsidR="005A08E2" w:rsidRPr="000C121B">
        <w:rPr>
          <w:rFonts w:cstheme="minorHAnsi"/>
          <w:sz w:val="24"/>
          <w:szCs w:val="24"/>
        </w:rPr>
        <w:t>,6</w:t>
      </w:r>
      <w:proofErr w:type="gramEnd"/>
      <w:r w:rsidR="005A08E2" w:rsidRPr="000C121B">
        <w:rPr>
          <w:rFonts w:cstheme="minorHAnsi"/>
          <w:sz w:val="24"/>
          <w:szCs w:val="24"/>
        </w:rPr>
        <w:t xml:space="preserve">%. Prin urmare, economia europeană </w:t>
      </w:r>
      <w:r w:rsidR="00E40313" w:rsidRPr="000C121B">
        <w:rPr>
          <w:rFonts w:cstheme="minorHAnsi"/>
          <w:sz w:val="24"/>
          <w:szCs w:val="24"/>
        </w:rPr>
        <w:t xml:space="preserve">a trecut de la redresare la </w:t>
      </w:r>
      <w:proofErr w:type="gramStart"/>
      <w:r w:rsidR="00E40313" w:rsidRPr="000C121B">
        <w:rPr>
          <w:rFonts w:cstheme="minorHAnsi"/>
          <w:sz w:val="24"/>
          <w:szCs w:val="24"/>
        </w:rPr>
        <w:t xml:space="preserve">o </w:t>
      </w:r>
      <w:r w:rsidRPr="000C121B">
        <w:rPr>
          <w:rFonts w:cstheme="minorHAnsi"/>
          <w:sz w:val="24"/>
          <w:szCs w:val="24"/>
        </w:rPr>
        <w:t xml:space="preserve"> </w:t>
      </w:r>
      <w:r w:rsidR="00E40313" w:rsidRPr="000C121B">
        <w:rPr>
          <w:rFonts w:cstheme="minorHAnsi"/>
          <w:sz w:val="24"/>
          <w:szCs w:val="24"/>
        </w:rPr>
        <w:t>un</w:t>
      </w:r>
      <w:proofErr w:type="gramEnd"/>
      <w:r w:rsidR="00E40313" w:rsidRPr="000C121B">
        <w:rPr>
          <w:rFonts w:cstheme="minorHAnsi"/>
          <w:sz w:val="24"/>
          <w:szCs w:val="24"/>
        </w:rPr>
        <w:t xml:space="preserve"> avânt </w:t>
      </w:r>
      <w:r w:rsidRPr="000C121B">
        <w:rPr>
          <w:rFonts w:cstheme="minorHAnsi"/>
          <w:sz w:val="24"/>
          <w:szCs w:val="24"/>
        </w:rPr>
        <w:t>puternic</w:t>
      </w:r>
      <w:r w:rsidR="00E40313" w:rsidRPr="000C121B">
        <w:rPr>
          <w:rFonts w:cstheme="minorHAnsi"/>
          <w:sz w:val="24"/>
          <w:szCs w:val="24"/>
        </w:rPr>
        <w:t xml:space="preserve"> </w:t>
      </w:r>
      <w:r w:rsidR="00C527AA" w:rsidRPr="000C121B">
        <w:rPr>
          <w:rFonts w:cstheme="minorHAnsi"/>
          <w:sz w:val="24"/>
          <w:szCs w:val="24"/>
        </w:rPr>
        <w:t>(vezi Figura 1.10).</w:t>
      </w:r>
    </w:p>
    <w:p w:rsidR="00C53277" w:rsidRDefault="00C53277" w:rsidP="00D3143F">
      <w:pPr>
        <w:spacing w:after="10" w:line="259" w:lineRule="auto"/>
        <w:ind w:left="37" w:hanging="10"/>
        <w:rPr>
          <w:rFonts w:eastAsia="Calibri" w:cstheme="minorHAnsi"/>
          <w:b/>
          <w:color w:val="65241F"/>
          <w:sz w:val="20"/>
          <w:szCs w:val="20"/>
        </w:rPr>
      </w:pPr>
    </w:p>
    <w:p w:rsidR="00C527AA" w:rsidRPr="00C53277" w:rsidRDefault="00C527AA" w:rsidP="00D3143F">
      <w:pPr>
        <w:spacing w:after="10" w:line="259" w:lineRule="auto"/>
        <w:ind w:left="37" w:hanging="10"/>
        <w:rPr>
          <w:rFonts w:eastAsia="Calibri" w:cstheme="minorHAnsi"/>
          <w:b/>
          <w:color w:val="181717"/>
          <w:sz w:val="24"/>
          <w:szCs w:val="24"/>
        </w:rPr>
      </w:pPr>
      <w:r w:rsidRPr="00C53277">
        <w:rPr>
          <w:rFonts w:eastAsia="Calibri" w:cstheme="minorHAnsi"/>
          <w:b/>
          <w:color w:val="65241F"/>
          <w:sz w:val="24"/>
          <w:szCs w:val="24"/>
        </w:rPr>
        <w:t>Figur</w:t>
      </w:r>
      <w:r w:rsidR="005B56F1" w:rsidRPr="00C53277">
        <w:rPr>
          <w:rFonts w:eastAsia="Calibri" w:cstheme="minorHAnsi"/>
          <w:b/>
          <w:color w:val="65241F"/>
          <w:sz w:val="24"/>
          <w:szCs w:val="24"/>
        </w:rPr>
        <w:t>a</w:t>
      </w:r>
      <w:r w:rsidRPr="00C53277">
        <w:rPr>
          <w:rFonts w:eastAsia="Calibri" w:cstheme="minorHAnsi"/>
          <w:b/>
          <w:color w:val="65241F"/>
          <w:sz w:val="24"/>
          <w:szCs w:val="24"/>
        </w:rPr>
        <w:t xml:space="preserve"> 1.10</w:t>
      </w:r>
      <w:r w:rsidR="00C53277">
        <w:rPr>
          <w:rFonts w:eastAsia="Calibri" w:cstheme="minorHAnsi"/>
          <w:b/>
          <w:color w:val="181717"/>
          <w:sz w:val="24"/>
          <w:szCs w:val="24"/>
        </w:rPr>
        <w:t xml:space="preserve"> </w:t>
      </w:r>
      <w:r w:rsidRPr="00C53277">
        <w:rPr>
          <w:rFonts w:eastAsia="Calibri" w:cstheme="minorHAnsi"/>
          <w:b/>
          <w:color w:val="181717"/>
          <w:sz w:val="24"/>
          <w:szCs w:val="24"/>
        </w:rPr>
        <w:t>Contribu</w:t>
      </w:r>
      <w:r w:rsidR="005B56F1" w:rsidRPr="00C53277">
        <w:rPr>
          <w:rFonts w:eastAsia="Calibri" w:cstheme="minorHAnsi"/>
          <w:b/>
          <w:color w:val="181717"/>
          <w:sz w:val="24"/>
          <w:szCs w:val="24"/>
        </w:rPr>
        <w:t>ţii la creşterea PIB</w:t>
      </w:r>
      <w:r w:rsidRPr="00C53277">
        <w:rPr>
          <w:rFonts w:eastAsia="Calibri" w:cstheme="minorHAnsi"/>
          <w:b/>
          <w:color w:val="181717"/>
          <w:sz w:val="24"/>
          <w:szCs w:val="24"/>
        </w:rPr>
        <w:t xml:space="preserve">ᵃ </w:t>
      </w:r>
      <w:r w:rsidR="005B56F1" w:rsidRPr="00C53277">
        <w:rPr>
          <w:rFonts w:eastAsia="Calibri" w:cstheme="minorHAnsi"/>
          <w:b/>
          <w:color w:val="181717"/>
          <w:sz w:val="24"/>
          <w:szCs w:val="24"/>
        </w:rPr>
        <w:t>în Uniunea Europeană</w:t>
      </w:r>
    </w:p>
    <w:p w:rsidR="00D3143F" w:rsidRDefault="00D3143F" w:rsidP="00BA0BDC">
      <w:pPr>
        <w:pStyle w:val="NoSpacing"/>
        <w:jc w:val="both"/>
        <w:rPr>
          <w:rFonts w:cstheme="minorHAnsi"/>
          <w:b/>
          <w:sz w:val="16"/>
          <w:szCs w:val="16"/>
        </w:rPr>
      </w:pPr>
    </w:p>
    <w:p w:rsidR="008D11B0" w:rsidRPr="000C121B" w:rsidRDefault="005B56F1" w:rsidP="00BA0BDC">
      <w:pPr>
        <w:pStyle w:val="NoSpacing"/>
        <w:jc w:val="both"/>
        <w:rPr>
          <w:rFonts w:cstheme="minorHAnsi"/>
          <w:b/>
          <w:color w:val="808080" w:themeColor="background1" w:themeShade="80"/>
          <w:sz w:val="16"/>
          <w:szCs w:val="16"/>
          <w:lang w:val="ro-RO"/>
        </w:rPr>
      </w:pPr>
      <w:r w:rsidRPr="000C121B">
        <w:rPr>
          <w:rFonts w:cstheme="minorHAnsi"/>
          <w:b/>
          <w:sz w:val="16"/>
          <w:szCs w:val="16"/>
        </w:rPr>
        <w:t xml:space="preserve">Date ajustate sezonier           </w:t>
      </w:r>
      <w:r w:rsidRPr="000C121B">
        <w:rPr>
          <w:rFonts w:cstheme="minorHAnsi"/>
          <w:b/>
          <w:color w:val="365F91" w:themeColor="accent1" w:themeShade="BF"/>
          <w:sz w:val="16"/>
          <w:szCs w:val="16"/>
        </w:rPr>
        <w:t xml:space="preserve">Schimbarea stocurilor                              </w:t>
      </w:r>
      <w:r w:rsidRPr="000C121B">
        <w:rPr>
          <w:rFonts w:cstheme="minorHAnsi"/>
          <w:b/>
          <w:color w:val="808080" w:themeColor="background1" w:themeShade="80"/>
          <w:sz w:val="16"/>
          <w:szCs w:val="16"/>
        </w:rPr>
        <w:t>Balanţa final</w:t>
      </w:r>
      <w:r w:rsidRPr="000C121B">
        <w:rPr>
          <w:rFonts w:cstheme="minorHAnsi"/>
          <w:b/>
          <w:color w:val="808080" w:themeColor="background1" w:themeShade="80"/>
          <w:sz w:val="16"/>
          <w:szCs w:val="16"/>
          <w:lang w:val="ro-RO"/>
        </w:rPr>
        <w:t>ă</w:t>
      </w:r>
    </w:p>
    <w:p w:rsidR="005B56F1" w:rsidRPr="000C121B" w:rsidRDefault="005B56F1" w:rsidP="00BA0BDC">
      <w:pPr>
        <w:pStyle w:val="NoSpacing"/>
        <w:jc w:val="both"/>
        <w:rPr>
          <w:rFonts w:cstheme="minorHAnsi"/>
          <w:b/>
          <w:color w:val="C00000"/>
          <w:sz w:val="16"/>
          <w:szCs w:val="16"/>
        </w:rPr>
      </w:pPr>
      <w:r w:rsidRPr="000C121B">
        <w:rPr>
          <w:rFonts w:cstheme="minorHAnsi"/>
          <w:b/>
          <w:sz w:val="16"/>
          <w:szCs w:val="16"/>
        </w:rPr>
        <w:t xml:space="preserve">                                                 </w:t>
      </w:r>
      <w:r w:rsidRPr="000C121B">
        <w:rPr>
          <w:rFonts w:cstheme="minorHAnsi"/>
          <w:b/>
          <w:color w:val="548DD4" w:themeColor="text2" w:themeTint="99"/>
          <w:sz w:val="16"/>
          <w:szCs w:val="16"/>
        </w:rPr>
        <w:t>Cererea internă finală (exclusiv stocuri</w:t>
      </w:r>
      <w:r w:rsidRPr="000C121B">
        <w:rPr>
          <w:rFonts w:cstheme="minorHAnsi"/>
          <w:b/>
          <w:sz w:val="16"/>
          <w:szCs w:val="16"/>
        </w:rPr>
        <w:t xml:space="preserve">) </w:t>
      </w:r>
      <w:r w:rsidRPr="000C121B">
        <w:rPr>
          <w:rFonts w:cstheme="minorHAnsi"/>
          <w:b/>
          <w:color w:val="C00000"/>
          <w:sz w:val="16"/>
          <w:szCs w:val="16"/>
        </w:rPr>
        <w:t>Creşterea PIB reală</w:t>
      </w:r>
    </w:p>
    <w:p w:rsidR="008D11B0" w:rsidRPr="000C121B" w:rsidRDefault="008D11B0" w:rsidP="00BA0BDC">
      <w:pPr>
        <w:pStyle w:val="NoSpacing"/>
        <w:jc w:val="both"/>
        <w:rPr>
          <w:rFonts w:cstheme="minorHAnsi"/>
          <w:sz w:val="24"/>
          <w:szCs w:val="24"/>
        </w:rPr>
      </w:pPr>
      <w:r w:rsidRPr="000C121B">
        <w:rPr>
          <w:rFonts w:eastAsia="Calibri" w:cstheme="minorHAnsi"/>
          <w:noProof/>
          <w:color w:val="181717"/>
          <w:sz w:val="18"/>
        </w:rPr>
        <w:drawing>
          <wp:inline distT="0" distB="0" distL="0" distR="0" wp14:anchorId="658F2392" wp14:editId="3F547BEB">
            <wp:extent cx="4103827" cy="1865376"/>
            <wp:effectExtent l="0" t="0" r="0" b="1905"/>
            <wp:docPr id="12" name="Picture 12"/>
            <wp:cNvGraphicFramePr/>
            <a:graphic xmlns:a="http://schemas.openxmlformats.org/drawingml/2006/main">
              <a:graphicData uri="http://schemas.openxmlformats.org/drawingml/2006/picture">
                <pic:pic xmlns:pic="http://schemas.openxmlformats.org/drawingml/2006/picture">
                  <pic:nvPicPr>
                    <pic:cNvPr id="99948" name="Picture 99948"/>
                    <pic:cNvPicPr/>
                  </pic:nvPicPr>
                  <pic:blipFill>
                    <a:blip r:embed="rId11"/>
                    <a:stretch>
                      <a:fillRect/>
                    </a:stretch>
                  </pic:blipFill>
                  <pic:spPr>
                    <a:xfrm>
                      <a:off x="0" y="0"/>
                      <a:ext cx="4110565" cy="1868439"/>
                    </a:xfrm>
                    <a:prstGeom prst="rect">
                      <a:avLst/>
                    </a:prstGeom>
                  </pic:spPr>
                </pic:pic>
              </a:graphicData>
            </a:graphic>
          </wp:inline>
        </w:drawing>
      </w:r>
    </w:p>
    <w:p w:rsidR="00C527AA" w:rsidRPr="000C121B" w:rsidRDefault="00C527AA" w:rsidP="00C527AA">
      <w:pPr>
        <w:spacing w:after="4" w:line="259" w:lineRule="auto"/>
        <w:ind w:left="15" w:hanging="2"/>
        <w:rPr>
          <w:rFonts w:eastAsia="Calibri" w:cstheme="minorHAnsi"/>
          <w:color w:val="181717"/>
          <w:sz w:val="18"/>
        </w:rPr>
      </w:pPr>
      <w:proofErr w:type="gramStart"/>
      <w:r w:rsidRPr="000C121B">
        <w:rPr>
          <w:rFonts w:eastAsia="Calibri" w:cstheme="minorHAnsi"/>
          <w:color w:val="181717"/>
          <w:sz w:val="12"/>
        </w:rPr>
        <w:t xml:space="preserve">ᵃ </w:t>
      </w:r>
      <w:r w:rsidR="00C53277" w:rsidRPr="00C53277">
        <w:rPr>
          <w:rFonts w:eastAsia="Calibri" w:cstheme="minorHAnsi"/>
          <w:color w:val="181717"/>
          <w:sz w:val="12"/>
        </w:rPr>
        <w:t>Creștere trimestrială anuală.</w:t>
      </w:r>
      <w:proofErr w:type="gramEnd"/>
    </w:p>
    <w:p w:rsidR="00C527AA" w:rsidRPr="000C121B" w:rsidRDefault="00C527AA" w:rsidP="00C527AA">
      <w:pPr>
        <w:tabs>
          <w:tab w:val="right" w:pos="5679"/>
        </w:tabs>
        <w:spacing w:after="336" w:line="259" w:lineRule="auto"/>
        <w:rPr>
          <w:rFonts w:eastAsia="Calibri" w:cstheme="minorHAnsi"/>
          <w:color w:val="181717"/>
          <w:sz w:val="18"/>
        </w:rPr>
      </w:pPr>
      <w:r w:rsidRPr="000C121B">
        <w:rPr>
          <w:rFonts w:eastAsia="Calibri" w:cstheme="minorHAnsi"/>
          <w:color w:val="181717"/>
          <w:sz w:val="12"/>
        </w:rPr>
        <w:t>S</w:t>
      </w:r>
      <w:r w:rsidR="00825DD0" w:rsidRPr="000C121B">
        <w:rPr>
          <w:rFonts w:eastAsia="Calibri" w:cstheme="minorHAnsi"/>
          <w:color w:val="181717"/>
          <w:sz w:val="12"/>
        </w:rPr>
        <w:t>ursa</w:t>
      </w:r>
      <w:r w:rsidRPr="000C121B">
        <w:rPr>
          <w:rFonts w:eastAsia="Calibri" w:cstheme="minorHAnsi"/>
          <w:color w:val="181717"/>
          <w:sz w:val="12"/>
        </w:rPr>
        <w:t xml:space="preserve">: Eurostat; </w:t>
      </w:r>
      <w:r w:rsidR="00825DD0" w:rsidRPr="000C121B">
        <w:rPr>
          <w:rFonts w:eastAsia="Calibri" w:cstheme="minorHAnsi"/>
          <w:color w:val="181717"/>
          <w:sz w:val="12"/>
        </w:rPr>
        <w:t>ultima accesare</w:t>
      </w:r>
      <w:r w:rsidRPr="000C121B">
        <w:rPr>
          <w:rFonts w:eastAsia="Calibri" w:cstheme="minorHAnsi"/>
          <w:color w:val="181717"/>
          <w:sz w:val="12"/>
        </w:rPr>
        <w:t xml:space="preserve"> 31 </w:t>
      </w:r>
      <w:r w:rsidR="00825DD0" w:rsidRPr="000C121B">
        <w:rPr>
          <w:rFonts w:eastAsia="Calibri" w:cstheme="minorHAnsi"/>
          <w:color w:val="181717"/>
          <w:sz w:val="12"/>
        </w:rPr>
        <w:t>ianuarie</w:t>
      </w:r>
      <w:r w:rsidRPr="000C121B">
        <w:rPr>
          <w:rFonts w:eastAsia="Calibri" w:cstheme="minorHAnsi"/>
          <w:color w:val="181717"/>
          <w:sz w:val="12"/>
        </w:rPr>
        <w:t xml:space="preserve"> 2018; </w:t>
      </w:r>
      <w:r w:rsidR="00C53277">
        <w:rPr>
          <w:rFonts w:eastAsia="Calibri" w:cstheme="minorHAnsi"/>
          <w:color w:val="181717"/>
          <w:sz w:val="12"/>
        </w:rPr>
        <w:t xml:space="preserve">Calculaţii </w:t>
      </w:r>
      <w:r w:rsidRPr="000C121B">
        <w:rPr>
          <w:rFonts w:eastAsia="Calibri" w:cstheme="minorHAnsi"/>
          <w:color w:val="181717"/>
          <w:sz w:val="12"/>
        </w:rPr>
        <w:t>EEAG.</w:t>
      </w:r>
      <w:r w:rsidRPr="000C121B">
        <w:rPr>
          <w:rFonts w:eastAsia="Calibri" w:cstheme="minorHAnsi"/>
          <w:color w:val="181717"/>
          <w:sz w:val="12"/>
        </w:rPr>
        <w:tab/>
        <w:t xml:space="preserve">© CESifo </w:t>
      </w:r>
    </w:p>
    <w:p w:rsidR="00C527AA" w:rsidRPr="00D3143F" w:rsidRDefault="00C527AA" w:rsidP="00E8415D">
      <w:pPr>
        <w:spacing w:after="10" w:line="259" w:lineRule="auto"/>
        <w:ind w:left="37" w:hanging="10"/>
        <w:rPr>
          <w:rFonts w:eastAsia="Calibri" w:cstheme="minorHAnsi"/>
          <w:b/>
          <w:color w:val="181717"/>
          <w:sz w:val="24"/>
          <w:szCs w:val="24"/>
        </w:rPr>
      </w:pPr>
      <w:r w:rsidRPr="00D3143F">
        <w:rPr>
          <w:rFonts w:eastAsia="Calibri" w:cstheme="minorHAnsi"/>
          <w:b/>
          <w:color w:val="65241F"/>
          <w:sz w:val="24"/>
          <w:szCs w:val="24"/>
        </w:rPr>
        <w:lastRenderedPageBreak/>
        <w:t>Figur</w:t>
      </w:r>
      <w:r w:rsidR="005B56F1" w:rsidRPr="00D3143F">
        <w:rPr>
          <w:rFonts w:eastAsia="Calibri" w:cstheme="minorHAnsi"/>
          <w:b/>
          <w:color w:val="65241F"/>
          <w:sz w:val="24"/>
          <w:szCs w:val="24"/>
        </w:rPr>
        <w:t>a</w:t>
      </w:r>
      <w:r w:rsidRPr="00D3143F">
        <w:rPr>
          <w:rFonts w:eastAsia="Calibri" w:cstheme="minorHAnsi"/>
          <w:b/>
          <w:color w:val="65241F"/>
          <w:sz w:val="24"/>
          <w:szCs w:val="24"/>
        </w:rPr>
        <w:t xml:space="preserve"> 1.11</w:t>
      </w:r>
      <w:r w:rsidR="00D3143F" w:rsidRPr="00D3143F">
        <w:rPr>
          <w:rFonts w:eastAsia="Calibri" w:cstheme="minorHAnsi"/>
          <w:b/>
          <w:color w:val="65241F"/>
          <w:sz w:val="24"/>
          <w:szCs w:val="24"/>
        </w:rPr>
        <w:t xml:space="preserve"> </w:t>
      </w:r>
      <w:r w:rsidR="005B56F1" w:rsidRPr="00D3143F">
        <w:rPr>
          <w:rFonts w:eastAsia="Calibri" w:cstheme="minorHAnsi"/>
          <w:b/>
          <w:color w:val="181717"/>
          <w:sz w:val="24"/>
          <w:szCs w:val="24"/>
        </w:rPr>
        <w:t>Evolu</w:t>
      </w:r>
      <w:r w:rsidR="005B56F1" w:rsidRPr="00D3143F">
        <w:rPr>
          <w:rFonts w:eastAsia="Calibri" w:cstheme="minorHAnsi"/>
          <w:b/>
          <w:color w:val="181717"/>
          <w:sz w:val="24"/>
          <w:szCs w:val="24"/>
          <w:lang w:val="ro-RO"/>
        </w:rPr>
        <w:t>ţ</w:t>
      </w:r>
      <w:r w:rsidR="005B56F1" w:rsidRPr="00D3143F">
        <w:rPr>
          <w:rFonts w:eastAsia="Calibri" w:cstheme="minorHAnsi"/>
          <w:b/>
          <w:color w:val="181717"/>
          <w:sz w:val="24"/>
          <w:szCs w:val="24"/>
        </w:rPr>
        <w:t>i</w:t>
      </w:r>
      <w:r w:rsidR="00E8415D" w:rsidRPr="00D3143F">
        <w:rPr>
          <w:rFonts w:eastAsia="Calibri" w:cstheme="minorHAnsi"/>
          <w:b/>
          <w:color w:val="181717"/>
          <w:sz w:val="24"/>
          <w:szCs w:val="24"/>
        </w:rPr>
        <w:t>ile</w:t>
      </w:r>
      <w:r w:rsidR="005B56F1" w:rsidRPr="00D3143F">
        <w:rPr>
          <w:rFonts w:eastAsia="Calibri" w:cstheme="minorHAnsi"/>
          <w:b/>
          <w:color w:val="181717"/>
          <w:sz w:val="24"/>
          <w:szCs w:val="24"/>
        </w:rPr>
        <w:t xml:space="preserve"> ciclu</w:t>
      </w:r>
      <w:r w:rsidR="00E8415D" w:rsidRPr="00D3143F">
        <w:rPr>
          <w:rFonts w:eastAsia="Calibri" w:cstheme="minorHAnsi"/>
          <w:b/>
          <w:color w:val="181717"/>
          <w:sz w:val="24"/>
          <w:szCs w:val="24"/>
        </w:rPr>
        <w:t>rilor</w:t>
      </w:r>
      <w:r w:rsidR="005B56F1" w:rsidRPr="00D3143F">
        <w:rPr>
          <w:rFonts w:eastAsia="Calibri" w:cstheme="minorHAnsi"/>
          <w:b/>
          <w:color w:val="181717"/>
          <w:sz w:val="24"/>
          <w:szCs w:val="24"/>
        </w:rPr>
        <w:t xml:space="preserve"> de afaceri în Uniunea Europeană</w:t>
      </w:r>
    </w:p>
    <w:p w:rsidR="00C527AA" w:rsidRPr="000C121B" w:rsidRDefault="005B56F1" w:rsidP="00C527AA">
      <w:pPr>
        <w:spacing w:after="5" w:line="251" w:lineRule="auto"/>
        <w:ind w:left="1" w:hanging="10"/>
        <w:jc w:val="both"/>
        <w:rPr>
          <w:rFonts w:eastAsia="Calibri" w:cstheme="minorHAnsi"/>
          <w:color w:val="181717"/>
          <w:sz w:val="20"/>
          <w:szCs w:val="20"/>
        </w:rPr>
      </w:pPr>
      <w:r w:rsidRPr="000C121B">
        <w:rPr>
          <w:rFonts w:eastAsia="Calibri" w:cstheme="minorHAnsi"/>
          <w:color w:val="181717"/>
          <w:sz w:val="20"/>
          <w:szCs w:val="20"/>
        </w:rPr>
        <w:t>În preţuri constante, ajustate sezonier</w:t>
      </w:r>
      <w:r w:rsidR="00825DD0" w:rsidRPr="000C121B">
        <w:rPr>
          <w:rFonts w:eastAsia="Calibri" w:cstheme="minorHAnsi"/>
          <w:color w:val="181717"/>
          <w:sz w:val="20"/>
          <w:szCs w:val="20"/>
        </w:rPr>
        <w:t>/periodic</w:t>
      </w:r>
      <w:r w:rsidR="00D3143F">
        <w:rPr>
          <w:rFonts w:eastAsia="Calibri" w:cstheme="minorHAnsi"/>
          <w:color w:val="181717"/>
          <w:sz w:val="20"/>
          <w:szCs w:val="20"/>
        </w:rPr>
        <w:t xml:space="preserve"> şi ajustate în funcţie de </w:t>
      </w:r>
      <w:r w:rsidRPr="000C121B">
        <w:rPr>
          <w:rFonts w:eastAsia="Calibri" w:cstheme="minorHAnsi"/>
          <w:color w:val="181717"/>
          <w:sz w:val="20"/>
          <w:szCs w:val="20"/>
        </w:rPr>
        <w:t>numărul de zile lucrătoare</w:t>
      </w:r>
    </w:p>
    <w:p w:rsidR="00C527AA" w:rsidRPr="000C121B" w:rsidRDefault="00C527AA" w:rsidP="00BA0BDC">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34E69FF2" wp14:editId="0E92E819">
                <wp:extent cx="4011283" cy="2301057"/>
                <wp:effectExtent l="0" t="0" r="27940" b="0"/>
                <wp:docPr id="65197" name="Group 65197"/>
                <wp:cNvGraphicFramePr/>
                <a:graphic xmlns:a="http://schemas.openxmlformats.org/drawingml/2006/main">
                  <a:graphicData uri="http://schemas.microsoft.com/office/word/2010/wordprocessingGroup">
                    <wpg:wgp>
                      <wpg:cNvGrpSpPr/>
                      <wpg:grpSpPr>
                        <a:xfrm>
                          <a:off x="0" y="0"/>
                          <a:ext cx="4011283" cy="2301057"/>
                          <a:chOff x="0" y="0"/>
                          <a:chExt cx="3593808" cy="1623900"/>
                        </a:xfrm>
                      </wpg:grpSpPr>
                      <wps:wsp>
                        <wps:cNvPr id="1890" name="Shape 1890"/>
                        <wps:cNvSpPr/>
                        <wps:spPr>
                          <a:xfrm>
                            <a:off x="0" y="0"/>
                            <a:ext cx="3593808" cy="0"/>
                          </a:xfrm>
                          <a:custGeom>
                            <a:avLst/>
                            <a:gdLst/>
                            <a:ahLst/>
                            <a:cxnLst/>
                            <a:rect l="0" t="0" r="0" b="0"/>
                            <a:pathLst>
                              <a:path w="3593808">
                                <a:moveTo>
                                  <a:pt x="0" y="0"/>
                                </a:moveTo>
                                <a:lnTo>
                                  <a:pt x="3593808" y="0"/>
                                </a:lnTo>
                              </a:path>
                            </a:pathLst>
                          </a:custGeom>
                          <a:noFill/>
                          <a:ln w="9512" cap="flat" cmpd="sng" algn="ctr">
                            <a:solidFill>
                              <a:srgbClr val="181717"/>
                            </a:solidFill>
                            <a:prstDash val="solid"/>
                            <a:round/>
                          </a:ln>
                          <a:effectLst/>
                        </wps:spPr>
                        <wps:bodyPr/>
                      </wps:wsp>
                      <wps:wsp>
                        <wps:cNvPr id="1898" name="Shape 1898"/>
                        <wps:cNvSpPr/>
                        <wps:spPr>
                          <a:xfrm>
                            <a:off x="388755" y="480916"/>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899" name="Shape 1899"/>
                        <wps:cNvSpPr/>
                        <wps:spPr>
                          <a:xfrm>
                            <a:off x="388755" y="644022"/>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00" name="Shape 1900"/>
                        <wps:cNvSpPr/>
                        <wps:spPr>
                          <a:xfrm>
                            <a:off x="388755" y="806404"/>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01" name="Shape 1901"/>
                        <wps:cNvSpPr/>
                        <wps:spPr>
                          <a:xfrm>
                            <a:off x="388755" y="969511"/>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02" name="Shape 1902"/>
                        <wps:cNvSpPr/>
                        <wps:spPr>
                          <a:xfrm>
                            <a:off x="388755" y="1132617"/>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03" name="Shape 1903"/>
                        <wps:cNvSpPr/>
                        <wps:spPr>
                          <a:xfrm>
                            <a:off x="388755" y="1295735"/>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04" name="Shape 1904"/>
                        <wps:cNvSpPr/>
                        <wps:spPr>
                          <a:xfrm>
                            <a:off x="388755" y="1458841"/>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05985" name="Shape 105985"/>
                        <wps:cNvSpPr/>
                        <wps:spPr>
                          <a:xfrm>
                            <a:off x="1837723" y="969515"/>
                            <a:ext cx="47549" cy="13894"/>
                          </a:xfrm>
                          <a:custGeom>
                            <a:avLst/>
                            <a:gdLst/>
                            <a:ahLst/>
                            <a:cxnLst/>
                            <a:rect l="0" t="0" r="0" b="0"/>
                            <a:pathLst>
                              <a:path w="47549" h="13894">
                                <a:moveTo>
                                  <a:pt x="0" y="0"/>
                                </a:moveTo>
                                <a:lnTo>
                                  <a:pt x="47549" y="0"/>
                                </a:lnTo>
                                <a:lnTo>
                                  <a:pt x="47549" y="13894"/>
                                </a:lnTo>
                                <a:lnTo>
                                  <a:pt x="0" y="13894"/>
                                </a:lnTo>
                                <a:lnTo>
                                  <a:pt x="0" y="0"/>
                                </a:lnTo>
                              </a:path>
                            </a:pathLst>
                          </a:custGeom>
                          <a:solidFill>
                            <a:srgbClr val="416EA7"/>
                          </a:solidFill>
                          <a:ln w="0" cap="flat">
                            <a:noFill/>
                            <a:round/>
                          </a:ln>
                          <a:effectLst/>
                        </wps:spPr>
                        <wps:bodyPr/>
                      </wps:wsp>
                      <wps:wsp>
                        <wps:cNvPr id="105986" name="Shape 105986"/>
                        <wps:cNvSpPr/>
                        <wps:spPr>
                          <a:xfrm>
                            <a:off x="1766044" y="969515"/>
                            <a:ext cx="47549" cy="98742"/>
                          </a:xfrm>
                          <a:custGeom>
                            <a:avLst/>
                            <a:gdLst/>
                            <a:ahLst/>
                            <a:cxnLst/>
                            <a:rect l="0" t="0" r="0" b="0"/>
                            <a:pathLst>
                              <a:path w="47549" h="98742">
                                <a:moveTo>
                                  <a:pt x="0" y="0"/>
                                </a:moveTo>
                                <a:lnTo>
                                  <a:pt x="47549" y="0"/>
                                </a:lnTo>
                                <a:lnTo>
                                  <a:pt x="47549" y="98742"/>
                                </a:lnTo>
                                <a:lnTo>
                                  <a:pt x="0" y="98742"/>
                                </a:lnTo>
                                <a:lnTo>
                                  <a:pt x="0" y="0"/>
                                </a:lnTo>
                              </a:path>
                            </a:pathLst>
                          </a:custGeom>
                          <a:solidFill>
                            <a:srgbClr val="416EA7"/>
                          </a:solidFill>
                          <a:ln w="0" cap="flat">
                            <a:noFill/>
                            <a:round/>
                          </a:ln>
                          <a:effectLst/>
                        </wps:spPr>
                        <wps:bodyPr/>
                      </wps:wsp>
                      <wps:wsp>
                        <wps:cNvPr id="105987" name="Shape 105987"/>
                        <wps:cNvSpPr/>
                        <wps:spPr>
                          <a:xfrm>
                            <a:off x="1693629" y="969515"/>
                            <a:ext cx="48273" cy="47549"/>
                          </a:xfrm>
                          <a:custGeom>
                            <a:avLst/>
                            <a:gdLst/>
                            <a:ahLst/>
                            <a:cxnLst/>
                            <a:rect l="0" t="0" r="0" b="0"/>
                            <a:pathLst>
                              <a:path w="48273" h="47549">
                                <a:moveTo>
                                  <a:pt x="0" y="0"/>
                                </a:moveTo>
                                <a:lnTo>
                                  <a:pt x="48273" y="0"/>
                                </a:lnTo>
                                <a:lnTo>
                                  <a:pt x="48273" y="47549"/>
                                </a:lnTo>
                                <a:lnTo>
                                  <a:pt x="0" y="47549"/>
                                </a:lnTo>
                                <a:lnTo>
                                  <a:pt x="0" y="0"/>
                                </a:lnTo>
                              </a:path>
                            </a:pathLst>
                          </a:custGeom>
                          <a:solidFill>
                            <a:srgbClr val="416EA7"/>
                          </a:solidFill>
                          <a:ln w="0" cap="flat">
                            <a:noFill/>
                            <a:round/>
                          </a:ln>
                          <a:effectLst/>
                        </wps:spPr>
                        <wps:bodyPr/>
                      </wps:wsp>
                      <wps:wsp>
                        <wps:cNvPr id="105988" name="Shape 105988"/>
                        <wps:cNvSpPr/>
                        <wps:spPr>
                          <a:xfrm>
                            <a:off x="1621950" y="969515"/>
                            <a:ext cx="48273" cy="94348"/>
                          </a:xfrm>
                          <a:custGeom>
                            <a:avLst/>
                            <a:gdLst/>
                            <a:ahLst/>
                            <a:cxnLst/>
                            <a:rect l="0" t="0" r="0" b="0"/>
                            <a:pathLst>
                              <a:path w="48273" h="94348">
                                <a:moveTo>
                                  <a:pt x="0" y="0"/>
                                </a:moveTo>
                                <a:lnTo>
                                  <a:pt x="48273" y="0"/>
                                </a:lnTo>
                                <a:lnTo>
                                  <a:pt x="48273" y="94348"/>
                                </a:lnTo>
                                <a:lnTo>
                                  <a:pt x="0" y="94348"/>
                                </a:lnTo>
                                <a:lnTo>
                                  <a:pt x="0" y="0"/>
                                </a:lnTo>
                              </a:path>
                            </a:pathLst>
                          </a:custGeom>
                          <a:solidFill>
                            <a:srgbClr val="416EA7"/>
                          </a:solidFill>
                          <a:ln w="0" cap="flat">
                            <a:noFill/>
                            <a:round/>
                          </a:ln>
                          <a:effectLst/>
                        </wps:spPr>
                        <wps:bodyPr/>
                      </wps:wsp>
                      <wps:wsp>
                        <wps:cNvPr id="105989" name="Shape 105989"/>
                        <wps:cNvSpPr/>
                        <wps:spPr>
                          <a:xfrm>
                            <a:off x="1478592" y="969515"/>
                            <a:ext cx="47549" cy="108255"/>
                          </a:xfrm>
                          <a:custGeom>
                            <a:avLst/>
                            <a:gdLst/>
                            <a:ahLst/>
                            <a:cxnLst/>
                            <a:rect l="0" t="0" r="0" b="0"/>
                            <a:pathLst>
                              <a:path w="47549" h="108255">
                                <a:moveTo>
                                  <a:pt x="0" y="0"/>
                                </a:moveTo>
                                <a:lnTo>
                                  <a:pt x="47549" y="0"/>
                                </a:lnTo>
                                <a:lnTo>
                                  <a:pt x="47549" y="108255"/>
                                </a:lnTo>
                                <a:lnTo>
                                  <a:pt x="0" y="108255"/>
                                </a:lnTo>
                                <a:lnTo>
                                  <a:pt x="0" y="0"/>
                                </a:lnTo>
                              </a:path>
                            </a:pathLst>
                          </a:custGeom>
                          <a:solidFill>
                            <a:srgbClr val="416EA7"/>
                          </a:solidFill>
                          <a:ln w="0" cap="flat">
                            <a:noFill/>
                            <a:round/>
                          </a:ln>
                          <a:effectLst/>
                        </wps:spPr>
                        <wps:bodyPr/>
                      </wps:wsp>
                      <wps:wsp>
                        <wps:cNvPr id="105990" name="Shape 105990"/>
                        <wps:cNvSpPr/>
                        <wps:spPr>
                          <a:xfrm>
                            <a:off x="1334498" y="969515"/>
                            <a:ext cx="48273" cy="104597"/>
                          </a:xfrm>
                          <a:custGeom>
                            <a:avLst/>
                            <a:gdLst/>
                            <a:ahLst/>
                            <a:cxnLst/>
                            <a:rect l="0" t="0" r="0" b="0"/>
                            <a:pathLst>
                              <a:path w="48273" h="104597">
                                <a:moveTo>
                                  <a:pt x="0" y="0"/>
                                </a:moveTo>
                                <a:lnTo>
                                  <a:pt x="48273" y="0"/>
                                </a:lnTo>
                                <a:lnTo>
                                  <a:pt x="48273" y="104597"/>
                                </a:lnTo>
                                <a:lnTo>
                                  <a:pt x="0" y="104597"/>
                                </a:lnTo>
                                <a:lnTo>
                                  <a:pt x="0" y="0"/>
                                </a:lnTo>
                              </a:path>
                            </a:pathLst>
                          </a:custGeom>
                          <a:solidFill>
                            <a:srgbClr val="416EA7"/>
                          </a:solidFill>
                          <a:ln w="0" cap="flat">
                            <a:noFill/>
                            <a:round/>
                          </a:ln>
                          <a:effectLst/>
                        </wps:spPr>
                        <wps:bodyPr/>
                      </wps:wsp>
                      <wps:wsp>
                        <wps:cNvPr id="105991" name="Shape 105991"/>
                        <wps:cNvSpPr/>
                        <wps:spPr>
                          <a:xfrm>
                            <a:off x="1262819" y="969515"/>
                            <a:ext cx="48273" cy="35103"/>
                          </a:xfrm>
                          <a:custGeom>
                            <a:avLst/>
                            <a:gdLst/>
                            <a:ahLst/>
                            <a:cxnLst/>
                            <a:rect l="0" t="0" r="0" b="0"/>
                            <a:pathLst>
                              <a:path w="48273" h="35103">
                                <a:moveTo>
                                  <a:pt x="0" y="0"/>
                                </a:moveTo>
                                <a:lnTo>
                                  <a:pt x="48273" y="0"/>
                                </a:lnTo>
                                <a:lnTo>
                                  <a:pt x="48273" y="35103"/>
                                </a:lnTo>
                                <a:lnTo>
                                  <a:pt x="0" y="35103"/>
                                </a:lnTo>
                                <a:lnTo>
                                  <a:pt x="0" y="0"/>
                                </a:lnTo>
                              </a:path>
                            </a:pathLst>
                          </a:custGeom>
                          <a:solidFill>
                            <a:srgbClr val="416EA7"/>
                          </a:solidFill>
                          <a:ln w="0" cap="flat">
                            <a:noFill/>
                            <a:round/>
                          </a:ln>
                          <a:effectLst/>
                        </wps:spPr>
                        <wps:bodyPr/>
                      </wps:wsp>
                      <wps:wsp>
                        <wps:cNvPr id="105992" name="Shape 105992"/>
                        <wps:cNvSpPr/>
                        <wps:spPr>
                          <a:xfrm>
                            <a:off x="759595" y="969515"/>
                            <a:ext cx="48273" cy="46075"/>
                          </a:xfrm>
                          <a:custGeom>
                            <a:avLst/>
                            <a:gdLst/>
                            <a:ahLst/>
                            <a:cxnLst/>
                            <a:rect l="0" t="0" r="0" b="0"/>
                            <a:pathLst>
                              <a:path w="48273" h="46075">
                                <a:moveTo>
                                  <a:pt x="0" y="0"/>
                                </a:moveTo>
                                <a:lnTo>
                                  <a:pt x="48273" y="0"/>
                                </a:lnTo>
                                <a:lnTo>
                                  <a:pt x="48273" y="46075"/>
                                </a:lnTo>
                                <a:lnTo>
                                  <a:pt x="0" y="46075"/>
                                </a:lnTo>
                                <a:lnTo>
                                  <a:pt x="0" y="0"/>
                                </a:lnTo>
                              </a:path>
                            </a:pathLst>
                          </a:custGeom>
                          <a:solidFill>
                            <a:srgbClr val="416EA7"/>
                          </a:solidFill>
                          <a:ln w="0" cap="flat">
                            <a:noFill/>
                            <a:round/>
                          </a:ln>
                          <a:effectLst/>
                        </wps:spPr>
                        <wps:bodyPr/>
                      </wps:wsp>
                      <wps:wsp>
                        <wps:cNvPr id="105993" name="Shape 105993"/>
                        <wps:cNvSpPr/>
                        <wps:spPr>
                          <a:xfrm>
                            <a:off x="687916" y="969515"/>
                            <a:ext cx="48273" cy="180658"/>
                          </a:xfrm>
                          <a:custGeom>
                            <a:avLst/>
                            <a:gdLst/>
                            <a:ahLst/>
                            <a:cxnLst/>
                            <a:rect l="0" t="0" r="0" b="0"/>
                            <a:pathLst>
                              <a:path w="48273" h="180658">
                                <a:moveTo>
                                  <a:pt x="0" y="0"/>
                                </a:moveTo>
                                <a:lnTo>
                                  <a:pt x="48273" y="0"/>
                                </a:lnTo>
                                <a:lnTo>
                                  <a:pt x="48273" y="180658"/>
                                </a:lnTo>
                                <a:lnTo>
                                  <a:pt x="0" y="180658"/>
                                </a:lnTo>
                                <a:lnTo>
                                  <a:pt x="0" y="0"/>
                                </a:lnTo>
                              </a:path>
                            </a:pathLst>
                          </a:custGeom>
                          <a:solidFill>
                            <a:srgbClr val="416EA7"/>
                          </a:solidFill>
                          <a:ln w="0" cap="flat">
                            <a:noFill/>
                            <a:round/>
                          </a:ln>
                          <a:effectLst/>
                        </wps:spPr>
                        <wps:bodyPr/>
                      </wps:wsp>
                      <wps:wsp>
                        <wps:cNvPr id="105994" name="Shape 105994"/>
                        <wps:cNvSpPr/>
                        <wps:spPr>
                          <a:xfrm>
                            <a:off x="616237" y="969515"/>
                            <a:ext cx="48273" cy="231127"/>
                          </a:xfrm>
                          <a:custGeom>
                            <a:avLst/>
                            <a:gdLst/>
                            <a:ahLst/>
                            <a:cxnLst/>
                            <a:rect l="0" t="0" r="0" b="0"/>
                            <a:pathLst>
                              <a:path w="48273" h="231127">
                                <a:moveTo>
                                  <a:pt x="0" y="0"/>
                                </a:moveTo>
                                <a:lnTo>
                                  <a:pt x="48273" y="0"/>
                                </a:lnTo>
                                <a:lnTo>
                                  <a:pt x="48273" y="231127"/>
                                </a:lnTo>
                                <a:lnTo>
                                  <a:pt x="0" y="231127"/>
                                </a:lnTo>
                                <a:lnTo>
                                  <a:pt x="0" y="0"/>
                                </a:lnTo>
                              </a:path>
                            </a:pathLst>
                          </a:custGeom>
                          <a:solidFill>
                            <a:srgbClr val="416EA7"/>
                          </a:solidFill>
                          <a:ln w="0" cap="flat">
                            <a:noFill/>
                            <a:round/>
                          </a:ln>
                          <a:effectLst/>
                        </wps:spPr>
                        <wps:bodyPr/>
                      </wps:wsp>
                      <wps:wsp>
                        <wps:cNvPr id="105995" name="Shape 105995"/>
                        <wps:cNvSpPr/>
                        <wps:spPr>
                          <a:xfrm>
                            <a:off x="544545" y="969515"/>
                            <a:ext cx="47549" cy="163106"/>
                          </a:xfrm>
                          <a:custGeom>
                            <a:avLst/>
                            <a:gdLst/>
                            <a:ahLst/>
                            <a:cxnLst/>
                            <a:rect l="0" t="0" r="0" b="0"/>
                            <a:pathLst>
                              <a:path w="47549" h="163106">
                                <a:moveTo>
                                  <a:pt x="0" y="0"/>
                                </a:moveTo>
                                <a:lnTo>
                                  <a:pt x="47549" y="0"/>
                                </a:lnTo>
                                <a:lnTo>
                                  <a:pt x="47549" y="163106"/>
                                </a:lnTo>
                                <a:lnTo>
                                  <a:pt x="0" y="163106"/>
                                </a:lnTo>
                                <a:lnTo>
                                  <a:pt x="0" y="0"/>
                                </a:lnTo>
                              </a:path>
                            </a:pathLst>
                          </a:custGeom>
                          <a:solidFill>
                            <a:srgbClr val="416EA7"/>
                          </a:solidFill>
                          <a:ln w="0" cap="flat">
                            <a:noFill/>
                            <a:round/>
                          </a:ln>
                          <a:effectLst/>
                        </wps:spPr>
                        <wps:bodyPr/>
                      </wps:wsp>
                      <wps:wsp>
                        <wps:cNvPr id="105996" name="Shape 105996"/>
                        <wps:cNvSpPr/>
                        <wps:spPr>
                          <a:xfrm>
                            <a:off x="472867" y="969515"/>
                            <a:ext cx="47549" cy="87046"/>
                          </a:xfrm>
                          <a:custGeom>
                            <a:avLst/>
                            <a:gdLst/>
                            <a:ahLst/>
                            <a:cxnLst/>
                            <a:rect l="0" t="0" r="0" b="0"/>
                            <a:pathLst>
                              <a:path w="47549" h="87046">
                                <a:moveTo>
                                  <a:pt x="0" y="0"/>
                                </a:moveTo>
                                <a:lnTo>
                                  <a:pt x="47549" y="0"/>
                                </a:lnTo>
                                <a:lnTo>
                                  <a:pt x="47549" y="87046"/>
                                </a:lnTo>
                                <a:lnTo>
                                  <a:pt x="0" y="87046"/>
                                </a:lnTo>
                                <a:lnTo>
                                  <a:pt x="0" y="0"/>
                                </a:lnTo>
                              </a:path>
                            </a:pathLst>
                          </a:custGeom>
                          <a:solidFill>
                            <a:srgbClr val="416EA7"/>
                          </a:solidFill>
                          <a:ln w="0" cap="flat">
                            <a:noFill/>
                            <a:round/>
                          </a:ln>
                          <a:effectLst/>
                        </wps:spPr>
                        <wps:bodyPr/>
                      </wps:wsp>
                      <wps:wsp>
                        <wps:cNvPr id="105997" name="Shape 105997"/>
                        <wps:cNvSpPr/>
                        <wps:spPr>
                          <a:xfrm>
                            <a:off x="831997" y="964397"/>
                            <a:ext cx="47549" cy="9144"/>
                          </a:xfrm>
                          <a:custGeom>
                            <a:avLst/>
                            <a:gdLst/>
                            <a:ahLst/>
                            <a:cxnLst/>
                            <a:rect l="0" t="0" r="0" b="0"/>
                            <a:pathLst>
                              <a:path w="47549" h="9144">
                                <a:moveTo>
                                  <a:pt x="0" y="0"/>
                                </a:moveTo>
                                <a:lnTo>
                                  <a:pt x="47549" y="0"/>
                                </a:lnTo>
                                <a:lnTo>
                                  <a:pt x="47549" y="9144"/>
                                </a:lnTo>
                                <a:lnTo>
                                  <a:pt x="0" y="9144"/>
                                </a:lnTo>
                                <a:lnTo>
                                  <a:pt x="0" y="0"/>
                                </a:lnTo>
                              </a:path>
                            </a:pathLst>
                          </a:custGeom>
                          <a:solidFill>
                            <a:srgbClr val="416EA7"/>
                          </a:solidFill>
                          <a:ln w="0" cap="flat">
                            <a:noFill/>
                            <a:round/>
                          </a:ln>
                          <a:effectLst/>
                        </wps:spPr>
                        <wps:bodyPr/>
                      </wps:wsp>
                      <wps:wsp>
                        <wps:cNvPr id="105998" name="Shape 105998"/>
                        <wps:cNvSpPr/>
                        <wps:spPr>
                          <a:xfrm>
                            <a:off x="975368" y="949767"/>
                            <a:ext cx="48273" cy="19748"/>
                          </a:xfrm>
                          <a:custGeom>
                            <a:avLst/>
                            <a:gdLst/>
                            <a:ahLst/>
                            <a:cxnLst/>
                            <a:rect l="0" t="0" r="0" b="0"/>
                            <a:pathLst>
                              <a:path w="48273" h="19748">
                                <a:moveTo>
                                  <a:pt x="0" y="0"/>
                                </a:moveTo>
                                <a:lnTo>
                                  <a:pt x="48273" y="0"/>
                                </a:lnTo>
                                <a:lnTo>
                                  <a:pt x="48273" y="19748"/>
                                </a:lnTo>
                                <a:lnTo>
                                  <a:pt x="0" y="19748"/>
                                </a:lnTo>
                                <a:lnTo>
                                  <a:pt x="0" y="0"/>
                                </a:lnTo>
                              </a:path>
                            </a:pathLst>
                          </a:custGeom>
                          <a:solidFill>
                            <a:srgbClr val="416EA7"/>
                          </a:solidFill>
                          <a:ln w="0" cap="flat">
                            <a:noFill/>
                            <a:round/>
                          </a:ln>
                          <a:effectLst/>
                        </wps:spPr>
                        <wps:bodyPr/>
                      </wps:wsp>
                      <wps:wsp>
                        <wps:cNvPr id="105999" name="Shape 105999"/>
                        <wps:cNvSpPr/>
                        <wps:spPr>
                          <a:xfrm>
                            <a:off x="1550271" y="937334"/>
                            <a:ext cx="48273" cy="32182"/>
                          </a:xfrm>
                          <a:custGeom>
                            <a:avLst/>
                            <a:gdLst/>
                            <a:ahLst/>
                            <a:cxnLst/>
                            <a:rect l="0" t="0" r="0" b="0"/>
                            <a:pathLst>
                              <a:path w="48273" h="32182">
                                <a:moveTo>
                                  <a:pt x="0" y="0"/>
                                </a:moveTo>
                                <a:lnTo>
                                  <a:pt x="48273" y="0"/>
                                </a:lnTo>
                                <a:lnTo>
                                  <a:pt x="48273" y="32182"/>
                                </a:lnTo>
                                <a:lnTo>
                                  <a:pt x="0" y="32182"/>
                                </a:lnTo>
                                <a:lnTo>
                                  <a:pt x="0" y="0"/>
                                </a:lnTo>
                              </a:path>
                            </a:pathLst>
                          </a:custGeom>
                          <a:solidFill>
                            <a:srgbClr val="416EA7"/>
                          </a:solidFill>
                          <a:ln w="0" cap="flat">
                            <a:noFill/>
                            <a:round/>
                          </a:ln>
                          <a:effectLst/>
                        </wps:spPr>
                        <wps:bodyPr/>
                      </wps:wsp>
                      <wps:wsp>
                        <wps:cNvPr id="106000" name="Shape 106000"/>
                        <wps:cNvSpPr/>
                        <wps:spPr>
                          <a:xfrm>
                            <a:off x="1406914" y="925624"/>
                            <a:ext cx="47549" cy="43891"/>
                          </a:xfrm>
                          <a:custGeom>
                            <a:avLst/>
                            <a:gdLst/>
                            <a:ahLst/>
                            <a:cxnLst/>
                            <a:rect l="0" t="0" r="0" b="0"/>
                            <a:pathLst>
                              <a:path w="47549" h="43891">
                                <a:moveTo>
                                  <a:pt x="0" y="0"/>
                                </a:moveTo>
                                <a:lnTo>
                                  <a:pt x="47549" y="0"/>
                                </a:lnTo>
                                <a:lnTo>
                                  <a:pt x="47549" y="43891"/>
                                </a:lnTo>
                                <a:lnTo>
                                  <a:pt x="0" y="43891"/>
                                </a:lnTo>
                                <a:lnTo>
                                  <a:pt x="0" y="0"/>
                                </a:lnTo>
                              </a:path>
                            </a:pathLst>
                          </a:custGeom>
                          <a:solidFill>
                            <a:srgbClr val="416EA7"/>
                          </a:solidFill>
                          <a:ln w="0" cap="flat">
                            <a:noFill/>
                            <a:round/>
                          </a:ln>
                          <a:effectLst/>
                        </wps:spPr>
                        <wps:bodyPr/>
                      </wps:wsp>
                      <wps:wsp>
                        <wps:cNvPr id="106001" name="Shape 106001"/>
                        <wps:cNvSpPr/>
                        <wps:spPr>
                          <a:xfrm>
                            <a:off x="1119462" y="913928"/>
                            <a:ext cx="47549" cy="55588"/>
                          </a:xfrm>
                          <a:custGeom>
                            <a:avLst/>
                            <a:gdLst/>
                            <a:ahLst/>
                            <a:cxnLst/>
                            <a:rect l="0" t="0" r="0" b="0"/>
                            <a:pathLst>
                              <a:path w="47549" h="55588">
                                <a:moveTo>
                                  <a:pt x="0" y="0"/>
                                </a:moveTo>
                                <a:lnTo>
                                  <a:pt x="47549" y="0"/>
                                </a:lnTo>
                                <a:lnTo>
                                  <a:pt x="47549" y="55588"/>
                                </a:lnTo>
                                <a:lnTo>
                                  <a:pt x="0" y="55588"/>
                                </a:lnTo>
                                <a:lnTo>
                                  <a:pt x="0" y="0"/>
                                </a:lnTo>
                              </a:path>
                            </a:pathLst>
                          </a:custGeom>
                          <a:solidFill>
                            <a:srgbClr val="416EA7"/>
                          </a:solidFill>
                          <a:ln w="0" cap="flat">
                            <a:noFill/>
                            <a:round/>
                          </a:ln>
                          <a:effectLst/>
                        </wps:spPr>
                        <wps:bodyPr/>
                      </wps:wsp>
                      <wps:wsp>
                        <wps:cNvPr id="106002" name="Shape 106002"/>
                        <wps:cNvSpPr/>
                        <wps:spPr>
                          <a:xfrm>
                            <a:off x="2053496" y="912467"/>
                            <a:ext cx="47549" cy="57048"/>
                          </a:xfrm>
                          <a:custGeom>
                            <a:avLst/>
                            <a:gdLst/>
                            <a:ahLst/>
                            <a:cxnLst/>
                            <a:rect l="0" t="0" r="0" b="0"/>
                            <a:pathLst>
                              <a:path w="47549" h="57048">
                                <a:moveTo>
                                  <a:pt x="0" y="0"/>
                                </a:moveTo>
                                <a:lnTo>
                                  <a:pt x="47549" y="0"/>
                                </a:lnTo>
                                <a:lnTo>
                                  <a:pt x="47549" y="57048"/>
                                </a:lnTo>
                                <a:lnTo>
                                  <a:pt x="0" y="57048"/>
                                </a:lnTo>
                                <a:lnTo>
                                  <a:pt x="0" y="0"/>
                                </a:lnTo>
                              </a:path>
                            </a:pathLst>
                          </a:custGeom>
                          <a:solidFill>
                            <a:srgbClr val="416EA7"/>
                          </a:solidFill>
                          <a:ln w="0" cap="flat">
                            <a:noFill/>
                            <a:round/>
                          </a:ln>
                          <a:effectLst/>
                        </wps:spPr>
                        <wps:bodyPr/>
                      </wps:wsp>
                      <wps:wsp>
                        <wps:cNvPr id="106003" name="Shape 106003"/>
                        <wps:cNvSpPr/>
                        <wps:spPr>
                          <a:xfrm>
                            <a:off x="1909402" y="908073"/>
                            <a:ext cx="48273" cy="61443"/>
                          </a:xfrm>
                          <a:custGeom>
                            <a:avLst/>
                            <a:gdLst/>
                            <a:ahLst/>
                            <a:cxnLst/>
                            <a:rect l="0" t="0" r="0" b="0"/>
                            <a:pathLst>
                              <a:path w="48273" h="61443">
                                <a:moveTo>
                                  <a:pt x="0" y="0"/>
                                </a:moveTo>
                                <a:lnTo>
                                  <a:pt x="48273" y="0"/>
                                </a:lnTo>
                                <a:lnTo>
                                  <a:pt x="48273" y="61443"/>
                                </a:lnTo>
                                <a:lnTo>
                                  <a:pt x="0" y="61443"/>
                                </a:lnTo>
                                <a:lnTo>
                                  <a:pt x="0" y="0"/>
                                </a:lnTo>
                              </a:path>
                            </a:pathLst>
                          </a:custGeom>
                          <a:solidFill>
                            <a:srgbClr val="416EA7"/>
                          </a:solidFill>
                          <a:ln w="0" cap="flat">
                            <a:noFill/>
                            <a:round/>
                          </a:ln>
                          <a:effectLst/>
                        </wps:spPr>
                        <wps:bodyPr/>
                      </wps:wsp>
                      <wps:wsp>
                        <wps:cNvPr id="106004" name="Shape 106004"/>
                        <wps:cNvSpPr/>
                        <wps:spPr>
                          <a:xfrm>
                            <a:off x="2125175" y="904415"/>
                            <a:ext cx="47549" cy="65100"/>
                          </a:xfrm>
                          <a:custGeom>
                            <a:avLst/>
                            <a:gdLst/>
                            <a:ahLst/>
                            <a:cxnLst/>
                            <a:rect l="0" t="0" r="0" b="0"/>
                            <a:pathLst>
                              <a:path w="47549" h="65100">
                                <a:moveTo>
                                  <a:pt x="0" y="0"/>
                                </a:moveTo>
                                <a:lnTo>
                                  <a:pt x="47549" y="0"/>
                                </a:lnTo>
                                <a:lnTo>
                                  <a:pt x="47549" y="65100"/>
                                </a:lnTo>
                                <a:lnTo>
                                  <a:pt x="0" y="65100"/>
                                </a:lnTo>
                                <a:lnTo>
                                  <a:pt x="0" y="0"/>
                                </a:lnTo>
                              </a:path>
                            </a:pathLst>
                          </a:custGeom>
                          <a:solidFill>
                            <a:srgbClr val="416EA7"/>
                          </a:solidFill>
                          <a:ln w="0" cap="flat">
                            <a:noFill/>
                            <a:round/>
                          </a:ln>
                          <a:effectLst/>
                        </wps:spPr>
                        <wps:bodyPr/>
                      </wps:wsp>
                      <wps:wsp>
                        <wps:cNvPr id="106005" name="Shape 106005"/>
                        <wps:cNvSpPr/>
                        <wps:spPr>
                          <a:xfrm>
                            <a:off x="400464" y="902955"/>
                            <a:ext cx="48273" cy="66561"/>
                          </a:xfrm>
                          <a:custGeom>
                            <a:avLst/>
                            <a:gdLst/>
                            <a:ahLst/>
                            <a:cxnLst/>
                            <a:rect l="0" t="0" r="0" b="0"/>
                            <a:pathLst>
                              <a:path w="48273" h="66561">
                                <a:moveTo>
                                  <a:pt x="0" y="0"/>
                                </a:moveTo>
                                <a:lnTo>
                                  <a:pt x="48273" y="0"/>
                                </a:lnTo>
                                <a:lnTo>
                                  <a:pt x="48273" y="66561"/>
                                </a:lnTo>
                                <a:lnTo>
                                  <a:pt x="0" y="66561"/>
                                </a:lnTo>
                                <a:lnTo>
                                  <a:pt x="0" y="0"/>
                                </a:lnTo>
                              </a:path>
                            </a:pathLst>
                          </a:custGeom>
                          <a:solidFill>
                            <a:srgbClr val="416EA7"/>
                          </a:solidFill>
                          <a:ln w="0" cap="flat">
                            <a:noFill/>
                            <a:round/>
                          </a:ln>
                          <a:effectLst/>
                        </wps:spPr>
                        <wps:bodyPr/>
                      </wps:wsp>
                      <wps:wsp>
                        <wps:cNvPr id="106006" name="Shape 106006"/>
                        <wps:cNvSpPr/>
                        <wps:spPr>
                          <a:xfrm>
                            <a:off x="1191141" y="889785"/>
                            <a:ext cx="47549" cy="79730"/>
                          </a:xfrm>
                          <a:custGeom>
                            <a:avLst/>
                            <a:gdLst/>
                            <a:ahLst/>
                            <a:cxnLst/>
                            <a:rect l="0" t="0" r="0" b="0"/>
                            <a:pathLst>
                              <a:path w="47549" h="79730">
                                <a:moveTo>
                                  <a:pt x="0" y="0"/>
                                </a:moveTo>
                                <a:lnTo>
                                  <a:pt x="47549" y="0"/>
                                </a:lnTo>
                                <a:lnTo>
                                  <a:pt x="47549" y="79730"/>
                                </a:lnTo>
                                <a:lnTo>
                                  <a:pt x="0" y="79730"/>
                                </a:lnTo>
                                <a:lnTo>
                                  <a:pt x="0" y="0"/>
                                </a:lnTo>
                              </a:path>
                            </a:pathLst>
                          </a:custGeom>
                          <a:solidFill>
                            <a:srgbClr val="416EA7"/>
                          </a:solidFill>
                          <a:ln w="0" cap="flat">
                            <a:noFill/>
                            <a:round/>
                          </a:ln>
                          <a:effectLst/>
                        </wps:spPr>
                        <wps:bodyPr/>
                      </wps:wsp>
                      <wps:wsp>
                        <wps:cNvPr id="106007" name="Shape 106007"/>
                        <wps:cNvSpPr/>
                        <wps:spPr>
                          <a:xfrm>
                            <a:off x="2196854" y="849564"/>
                            <a:ext cx="48273" cy="119952"/>
                          </a:xfrm>
                          <a:custGeom>
                            <a:avLst/>
                            <a:gdLst/>
                            <a:ahLst/>
                            <a:cxnLst/>
                            <a:rect l="0" t="0" r="0" b="0"/>
                            <a:pathLst>
                              <a:path w="48273" h="119952">
                                <a:moveTo>
                                  <a:pt x="0" y="0"/>
                                </a:moveTo>
                                <a:lnTo>
                                  <a:pt x="48273" y="0"/>
                                </a:lnTo>
                                <a:lnTo>
                                  <a:pt x="48273" y="119952"/>
                                </a:lnTo>
                                <a:lnTo>
                                  <a:pt x="0" y="119952"/>
                                </a:lnTo>
                                <a:lnTo>
                                  <a:pt x="0" y="0"/>
                                </a:lnTo>
                              </a:path>
                            </a:pathLst>
                          </a:custGeom>
                          <a:solidFill>
                            <a:srgbClr val="416EA7"/>
                          </a:solidFill>
                          <a:ln w="0" cap="flat">
                            <a:noFill/>
                            <a:round/>
                          </a:ln>
                          <a:effectLst/>
                        </wps:spPr>
                        <wps:bodyPr/>
                      </wps:wsp>
                      <wps:wsp>
                        <wps:cNvPr id="106008" name="Shape 106008"/>
                        <wps:cNvSpPr/>
                        <wps:spPr>
                          <a:xfrm>
                            <a:off x="1981081" y="843709"/>
                            <a:ext cx="48273" cy="125806"/>
                          </a:xfrm>
                          <a:custGeom>
                            <a:avLst/>
                            <a:gdLst/>
                            <a:ahLst/>
                            <a:cxnLst/>
                            <a:rect l="0" t="0" r="0" b="0"/>
                            <a:pathLst>
                              <a:path w="48273" h="125806">
                                <a:moveTo>
                                  <a:pt x="0" y="0"/>
                                </a:moveTo>
                                <a:lnTo>
                                  <a:pt x="48273" y="0"/>
                                </a:lnTo>
                                <a:lnTo>
                                  <a:pt x="48273" y="125806"/>
                                </a:lnTo>
                                <a:lnTo>
                                  <a:pt x="0" y="125806"/>
                                </a:lnTo>
                                <a:lnTo>
                                  <a:pt x="0" y="0"/>
                                </a:lnTo>
                              </a:path>
                            </a:pathLst>
                          </a:custGeom>
                          <a:solidFill>
                            <a:srgbClr val="416EA7"/>
                          </a:solidFill>
                          <a:ln w="0" cap="flat">
                            <a:noFill/>
                            <a:round/>
                          </a:ln>
                          <a:effectLst/>
                        </wps:spPr>
                        <wps:bodyPr/>
                      </wps:wsp>
                      <wps:wsp>
                        <wps:cNvPr id="106009" name="Shape 106009"/>
                        <wps:cNvSpPr/>
                        <wps:spPr>
                          <a:xfrm>
                            <a:off x="2340948" y="842249"/>
                            <a:ext cx="47549" cy="127267"/>
                          </a:xfrm>
                          <a:custGeom>
                            <a:avLst/>
                            <a:gdLst/>
                            <a:ahLst/>
                            <a:cxnLst/>
                            <a:rect l="0" t="0" r="0" b="0"/>
                            <a:pathLst>
                              <a:path w="47549" h="127267">
                                <a:moveTo>
                                  <a:pt x="0" y="0"/>
                                </a:moveTo>
                                <a:lnTo>
                                  <a:pt x="47549" y="0"/>
                                </a:lnTo>
                                <a:lnTo>
                                  <a:pt x="47549" y="127267"/>
                                </a:lnTo>
                                <a:lnTo>
                                  <a:pt x="0" y="127267"/>
                                </a:lnTo>
                                <a:lnTo>
                                  <a:pt x="0" y="0"/>
                                </a:lnTo>
                              </a:path>
                            </a:pathLst>
                          </a:custGeom>
                          <a:solidFill>
                            <a:srgbClr val="416EA7"/>
                          </a:solidFill>
                          <a:ln w="0" cap="flat">
                            <a:noFill/>
                            <a:round/>
                          </a:ln>
                          <a:effectLst/>
                        </wps:spPr>
                        <wps:bodyPr/>
                      </wps:wsp>
                      <wps:wsp>
                        <wps:cNvPr id="106010" name="Shape 106010"/>
                        <wps:cNvSpPr/>
                        <wps:spPr>
                          <a:xfrm>
                            <a:off x="903689" y="840775"/>
                            <a:ext cx="47549" cy="128727"/>
                          </a:xfrm>
                          <a:custGeom>
                            <a:avLst/>
                            <a:gdLst/>
                            <a:ahLst/>
                            <a:cxnLst/>
                            <a:rect l="0" t="0" r="0" b="0"/>
                            <a:pathLst>
                              <a:path w="47549" h="128727">
                                <a:moveTo>
                                  <a:pt x="0" y="0"/>
                                </a:moveTo>
                                <a:lnTo>
                                  <a:pt x="47549" y="0"/>
                                </a:lnTo>
                                <a:lnTo>
                                  <a:pt x="47549" y="128727"/>
                                </a:lnTo>
                                <a:lnTo>
                                  <a:pt x="0" y="128727"/>
                                </a:lnTo>
                                <a:lnTo>
                                  <a:pt x="0" y="0"/>
                                </a:lnTo>
                              </a:path>
                            </a:pathLst>
                          </a:custGeom>
                          <a:solidFill>
                            <a:srgbClr val="416EA7"/>
                          </a:solidFill>
                          <a:ln w="0" cap="flat">
                            <a:noFill/>
                            <a:round/>
                          </a:ln>
                          <a:effectLst/>
                        </wps:spPr>
                        <wps:bodyPr/>
                      </wps:wsp>
                      <wps:wsp>
                        <wps:cNvPr id="106011" name="Shape 106011"/>
                        <wps:cNvSpPr/>
                        <wps:spPr>
                          <a:xfrm>
                            <a:off x="1047046" y="837118"/>
                            <a:ext cx="48273" cy="132385"/>
                          </a:xfrm>
                          <a:custGeom>
                            <a:avLst/>
                            <a:gdLst/>
                            <a:ahLst/>
                            <a:cxnLst/>
                            <a:rect l="0" t="0" r="0" b="0"/>
                            <a:pathLst>
                              <a:path w="48273" h="132385">
                                <a:moveTo>
                                  <a:pt x="0" y="0"/>
                                </a:moveTo>
                                <a:lnTo>
                                  <a:pt x="48273" y="0"/>
                                </a:lnTo>
                                <a:lnTo>
                                  <a:pt x="48273" y="132385"/>
                                </a:lnTo>
                                <a:lnTo>
                                  <a:pt x="0" y="132385"/>
                                </a:lnTo>
                                <a:lnTo>
                                  <a:pt x="0" y="0"/>
                                </a:lnTo>
                              </a:path>
                            </a:pathLst>
                          </a:custGeom>
                          <a:solidFill>
                            <a:srgbClr val="416EA7"/>
                          </a:solidFill>
                          <a:ln w="0" cap="flat">
                            <a:noFill/>
                            <a:round/>
                          </a:ln>
                          <a:effectLst/>
                        </wps:spPr>
                        <wps:bodyPr/>
                      </wps:wsp>
                      <wps:wsp>
                        <wps:cNvPr id="106012" name="Shape 106012"/>
                        <wps:cNvSpPr/>
                        <wps:spPr>
                          <a:xfrm>
                            <a:off x="3130888" y="826882"/>
                            <a:ext cx="48273" cy="142634"/>
                          </a:xfrm>
                          <a:custGeom>
                            <a:avLst/>
                            <a:gdLst/>
                            <a:ahLst/>
                            <a:cxnLst/>
                            <a:rect l="0" t="0" r="0" b="0"/>
                            <a:pathLst>
                              <a:path w="48273" h="142634">
                                <a:moveTo>
                                  <a:pt x="0" y="0"/>
                                </a:moveTo>
                                <a:lnTo>
                                  <a:pt x="48273" y="0"/>
                                </a:lnTo>
                                <a:lnTo>
                                  <a:pt x="48273" y="142634"/>
                                </a:lnTo>
                                <a:lnTo>
                                  <a:pt x="0" y="142634"/>
                                </a:lnTo>
                                <a:lnTo>
                                  <a:pt x="0" y="0"/>
                                </a:lnTo>
                              </a:path>
                            </a:pathLst>
                          </a:custGeom>
                          <a:solidFill>
                            <a:srgbClr val="416EA7"/>
                          </a:solidFill>
                          <a:ln w="0" cap="flat">
                            <a:noFill/>
                            <a:round/>
                          </a:ln>
                          <a:effectLst/>
                        </wps:spPr>
                        <wps:bodyPr/>
                      </wps:wsp>
                      <wps:wsp>
                        <wps:cNvPr id="106013" name="Shape 106013"/>
                        <wps:cNvSpPr/>
                        <wps:spPr>
                          <a:xfrm>
                            <a:off x="2843436" y="819567"/>
                            <a:ext cx="48273" cy="149949"/>
                          </a:xfrm>
                          <a:custGeom>
                            <a:avLst/>
                            <a:gdLst/>
                            <a:ahLst/>
                            <a:cxnLst/>
                            <a:rect l="0" t="0" r="0" b="0"/>
                            <a:pathLst>
                              <a:path w="48273" h="149949">
                                <a:moveTo>
                                  <a:pt x="0" y="0"/>
                                </a:moveTo>
                                <a:lnTo>
                                  <a:pt x="48273" y="0"/>
                                </a:lnTo>
                                <a:lnTo>
                                  <a:pt x="48273" y="149949"/>
                                </a:lnTo>
                                <a:lnTo>
                                  <a:pt x="0" y="149949"/>
                                </a:lnTo>
                                <a:lnTo>
                                  <a:pt x="0" y="0"/>
                                </a:lnTo>
                              </a:path>
                            </a:pathLst>
                          </a:custGeom>
                          <a:solidFill>
                            <a:srgbClr val="416EA7"/>
                          </a:solidFill>
                          <a:ln w="0" cap="flat">
                            <a:noFill/>
                            <a:round/>
                          </a:ln>
                          <a:effectLst/>
                        </wps:spPr>
                        <wps:bodyPr/>
                      </wps:wsp>
                      <wps:wsp>
                        <wps:cNvPr id="106014" name="Shape 106014"/>
                        <wps:cNvSpPr/>
                        <wps:spPr>
                          <a:xfrm>
                            <a:off x="2771757" y="810067"/>
                            <a:ext cx="47549" cy="159448"/>
                          </a:xfrm>
                          <a:custGeom>
                            <a:avLst/>
                            <a:gdLst/>
                            <a:ahLst/>
                            <a:cxnLst/>
                            <a:rect l="0" t="0" r="0" b="0"/>
                            <a:pathLst>
                              <a:path w="47549" h="159448">
                                <a:moveTo>
                                  <a:pt x="0" y="0"/>
                                </a:moveTo>
                                <a:lnTo>
                                  <a:pt x="47549" y="0"/>
                                </a:lnTo>
                                <a:lnTo>
                                  <a:pt x="47549" y="159448"/>
                                </a:lnTo>
                                <a:lnTo>
                                  <a:pt x="0" y="159448"/>
                                </a:lnTo>
                                <a:lnTo>
                                  <a:pt x="0" y="0"/>
                                </a:lnTo>
                              </a:path>
                            </a:pathLst>
                          </a:custGeom>
                          <a:solidFill>
                            <a:srgbClr val="416EA7"/>
                          </a:solidFill>
                          <a:ln w="0" cap="flat">
                            <a:noFill/>
                            <a:round/>
                          </a:ln>
                          <a:effectLst/>
                        </wps:spPr>
                        <wps:bodyPr/>
                      </wps:wsp>
                      <wps:wsp>
                        <wps:cNvPr id="106015" name="Shape 106015"/>
                        <wps:cNvSpPr/>
                        <wps:spPr>
                          <a:xfrm>
                            <a:off x="2628400" y="805673"/>
                            <a:ext cx="47549" cy="163843"/>
                          </a:xfrm>
                          <a:custGeom>
                            <a:avLst/>
                            <a:gdLst/>
                            <a:ahLst/>
                            <a:cxnLst/>
                            <a:rect l="0" t="0" r="0" b="0"/>
                            <a:pathLst>
                              <a:path w="47549" h="163843">
                                <a:moveTo>
                                  <a:pt x="0" y="0"/>
                                </a:moveTo>
                                <a:lnTo>
                                  <a:pt x="47549" y="0"/>
                                </a:lnTo>
                                <a:lnTo>
                                  <a:pt x="47549" y="163843"/>
                                </a:lnTo>
                                <a:lnTo>
                                  <a:pt x="0" y="163843"/>
                                </a:lnTo>
                                <a:lnTo>
                                  <a:pt x="0" y="0"/>
                                </a:lnTo>
                              </a:path>
                            </a:pathLst>
                          </a:custGeom>
                          <a:solidFill>
                            <a:srgbClr val="416EA7"/>
                          </a:solidFill>
                          <a:ln w="0" cap="flat">
                            <a:noFill/>
                            <a:round/>
                          </a:ln>
                          <a:effectLst/>
                        </wps:spPr>
                        <wps:bodyPr/>
                      </wps:wsp>
                      <wps:wsp>
                        <wps:cNvPr id="106016" name="Shape 106016"/>
                        <wps:cNvSpPr/>
                        <wps:spPr>
                          <a:xfrm>
                            <a:off x="2915128" y="800555"/>
                            <a:ext cx="48273" cy="168961"/>
                          </a:xfrm>
                          <a:custGeom>
                            <a:avLst/>
                            <a:gdLst/>
                            <a:ahLst/>
                            <a:cxnLst/>
                            <a:rect l="0" t="0" r="0" b="0"/>
                            <a:pathLst>
                              <a:path w="48273" h="168961">
                                <a:moveTo>
                                  <a:pt x="0" y="0"/>
                                </a:moveTo>
                                <a:lnTo>
                                  <a:pt x="48273" y="0"/>
                                </a:lnTo>
                                <a:lnTo>
                                  <a:pt x="48273" y="168961"/>
                                </a:lnTo>
                                <a:lnTo>
                                  <a:pt x="0" y="168961"/>
                                </a:lnTo>
                                <a:lnTo>
                                  <a:pt x="0" y="0"/>
                                </a:lnTo>
                              </a:path>
                            </a:pathLst>
                          </a:custGeom>
                          <a:solidFill>
                            <a:srgbClr val="416EA7"/>
                          </a:solidFill>
                          <a:ln w="0" cap="flat">
                            <a:noFill/>
                            <a:round/>
                          </a:ln>
                          <a:effectLst/>
                        </wps:spPr>
                        <wps:bodyPr/>
                      </wps:wsp>
                      <wps:wsp>
                        <wps:cNvPr id="106017" name="Shape 106017"/>
                        <wps:cNvSpPr/>
                        <wps:spPr>
                          <a:xfrm>
                            <a:off x="2987530" y="796160"/>
                            <a:ext cx="47549" cy="173355"/>
                          </a:xfrm>
                          <a:custGeom>
                            <a:avLst/>
                            <a:gdLst/>
                            <a:ahLst/>
                            <a:cxnLst/>
                            <a:rect l="0" t="0" r="0" b="0"/>
                            <a:pathLst>
                              <a:path w="47549" h="173355">
                                <a:moveTo>
                                  <a:pt x="0" y="0"/>
                                </a:moveTo>
                                <a:lnTo>
                                  <a:pt x="47549" y="0"/>
                                </a:lnTo>
                                <a:lnTo>
                                  <a:pt x="47549" y="173355"/>
                                </a:lnTo>
                                <a:lnTo>
                                  <a:pt x="0" y="173355"/>
                                </a:lnTo>
                                <a:lnTo>
                                  <a:pt x="0" y="0"/>
                                </a:lnTo>
                              </a:path>
                            </a:pathLst>
                          </a:custGeom>
                          <a:solidFill>
                            <a:srgbClr val="416EA7"/>
                          </a:solidFill>
                          <a:ln w="0" cap="flat">
                            <a:noFill/>
                            <a:round/>
                          </a:ln>
                          <a:effectLst/>
                        </wps:spPr>
                        <wps:bodyPr/>
                      </wps:wsp>
                      <wps:wsp>
                        <wps:cNvPr id="106018" name="Shape 106018"/>
                        <wps:cNvSpPr/>
                        <wps:spPr>
                          <a:xfrm>
                            <a:off x="2484305" y="794700"/>
                            <a:ext cx="48273" cy="174816"/>
                          </a:xfrm>
                          <a:custGeom>
                            <a:avLst/>
                            <a:gdLst/>
                            <a:ahLst/>
                            <a:cxnLst/>
                            <a:rect l="0" t="0" r="0" b="0"/>
                            <a:pathLst>
                              <a:path w="48273" h="174816">
                                <a:moveTo>
                                  <a:pt x="0" y="0"/>
                                </a:moveTo>
                                <a:lnTo>
                                  <a:pt x="48273" y="0"/>
                                </a:lnTo>
                                <a:lnTo>
                                  <a:pt x="48273" y="174816"/>
                                </a:lnTo>
                                <a:lnTo>
                                  <a:pt x="0" y="174816"/>
                                </a:lnTo>
                                <a:lnTo>
                                  <a:pt x="0" y="0"/>
                                </a:lnTo>
                              </a:path>
                            </a:pathLst>
                          </a:custGeom>
                          <a:solidFill>
                            <a:srgbClr val="416EA7"/>
                          </a:solidFill>
                          <a:ln w="0" cap="flat">
                            <a:noFill/>
                            <a:round/>
                          </a:ln>
                          <a:effectLst/>
                        </wps:spPr>
                        <wps:bodyPr/>
                      </wps:wsp>
                      <wps:wsp>
                        <wps:cNvPr id="106019" name="Shape 106019"/>
                        <wps:cNvSpPr/>
                        <wps:spPr>
                          <a:xfrm>
                            <a:off x="3059209" y="790306"/>
                            <a:ext cx="47549" cy="179197"/>
                          </a:xfrm>
                          <a:custGeom>
                            <a:avLst/>
                            <a:gdLst/>
                            <a:ahLst/>
                            <a:cxnLst/>
                            <a:rect l="0" t="0" r="0" b="0"/>
                            <a:pathLst>
                              <a:path w="47549" h="179197">
                                <a:moveTo>
                                  <a:pt x="0" y="0"/>
                                </a:moveTo>
                                <a:lnTo>
                                  <a:pt x="47549" y="0"/>
                                </a:lnTo>
                                <a:lnTo>
                                  <a:pt x="47549" y="179197"/>
                                </a:lnTo>
                                <a:lnTo>
                                  <a:pt x="0" y="179197"/>
                                </a:lnTo>
                                <a:lnTo>
                                  <a:pt x="0" y="0"/>
                                </a:lnTo>
                              </a:path>
                            </a:pathLst>
                          </a:custGeom>
                          <a:solidFill>
                            <a:srgbClr val="416EA7"/>
                          </a:solidFill>
                          <a:ln w="0" cap="flat">
                            <a:noFill/>
                            <a:round/>
                          </a:ln>
                          <a:effectLst/>
                        </wps:spPr>
                        <wps:bodyPr/>
                      </wps:wsp>
                      <wps:wsp>
                        <wps:cNvPr id="106020" name="Shape 106020"/>
                        <wps:cNvSpPr/>
                        <wps:spPr>
                          <a:xfrm>
                            <a:off x="2412627" y="787385"/>
                            <a:ext cx="47549" cy="182131"/>
                          </a:xfrm>
                          <a:custGeom>
                            <a:avLst/>
                            <a:gdLst/>
                            <a:ahLst/>
                            <a:cxnLst/>
                            <a:rect l="0" t="0" r="0" b="0"/>
                            <a:pathLst>
                              <a:path w="47549" h="182131">
                                <a:moveTo>
                                  <a:pt x="0" y="0"/>
                                </a:moveTo>
                                <a:lnTo>
                                  <a:pt x="47549" y="0"/>
                                </a:lnTo>
                                <a:lnTo>
                                  <a:pt x="47549" y="182131"/>
                                </a:lnTo>
                                <a:lnTo>
                                  <a:pt x="0" y="182131"/>
                                </a:lnTo>
                                <a:lnTo>
                                  <a:pt x="0" y="0"/>
                                </a:lnTo>
                              </a:path>
                            </a:pathLst>
                          </a:custGeom>
                          <a:solidFill>
                            <a:srgbClr val="416EA7"/>
                          </a:solidFill>
                          <a:ln w="0" cap="flat">
                            <a:noFill/>
                            <a:round/>
                          </a:ln>
                          <a:effectLst/>
                        </wps:spPr>
                        <wps:bodyPr/>
                      </wps:wsp>
                      <wps:wsp>
                        <wps:cNvPr id="106021" name="Shape 106021"/>
                        <wps:cNvSpPr/>
                        <wps:spPr>
                          <a:xfrm>
                            <a:off x="2268533" y="779345"/>
                            <a:ext cx="48273" cy="190170"/>
                          </a:xfrm>
                          <a:custGeom>
                            <a:avLst/>
                            <a:gdLst/>
                            <a:ahLst/>
                            <a:cxnLst/>
                            <a:rect l="0" t="0" r="0" b="0"/>
                            <a:pathLst>
                              <a:path w="48273" h="190170">
                                <a:moveTo>
                                  <a:pt x="0" y="0"/>
                                </a:moveTo>
                                <a:lnTo>
                                  <a:pt x="48273" y="0"/>
                                </a:lnTo>
                                <a:lnTo>
                                  <a:pt x="48273" y="190170"/>
                                </a:lnTo>
                                <a:lnTo>
                                  <a:pt x="0" y="190170"/>
                                </a:lnTo>
                                <a:lnTo>
                                  <a:pt x="0" y="0"/>
                                </a:lnTo>
                              </a:path>
                            </a:pathLst>
                          </a:custGeom>
                          <a:solidFill>
                            <a:srgbClr val="416EA7"/>
                          </a:solidFill>
                          <a:ln w="0" cap="flat">
                            <a:noFill/>
                            <a:round/>
                          </a:ln>
                          <a:effectLst/>
                        </wps:spPr>
                        <wps:bodyPr/>
                      </wps:wsp>
                      <wps:wsp>
                        <wps:cNvPr id="106022" name="Shape 106022"/>
                        <wps:cNvSpPr/>
                        <wps:spPr>
                          <a:xfrm>
                            <a:off x="2555984" y="763979"/>
                            <a:ext cx="48273" cy="205537"/>
                          </a:xfrm>
                          <a:custGeom>
                            <a:avLst/>
                            <a:gdLst/>
                            <a:ahLst/>
                            <a:cxnLst/>
                            <a:rect l="0" t="0" r="0" b="0"/>
                            <a:pathLst>
                              <a:path w="48273" h="205537">
                                <a:moveTo>
                                  <a:pt x="0" y="0"/>
                                </a:moveTo>
                                <a:lnTo>
                                  <a:pt x="48273" y="0"/>
                                </a:lnTo>
                                <a:lnTo>
                                  <a:pt x="48273" y="205537"/>
                                </a:lnTo>
                                <a:lnTo>
                                  <a:pt x="0" y="205537"/>
                                </a:lnTo>
                                <a:lnTo>
                                  <a:pt x="0" y="0"/>
                                </a:lnTo>
                              </a:path>
                            </a:pathLst>
                          </a:custGeom>
                          <a:solidFill>
                            <a:srgbClr val="416EA7"/>
                          </a:solidFill>
                          <a:ln w="0" cap="flat">
                            <a:noFill/>
                            <a:round/>
                          </a:ln>
                          <a:effectLst/>
                        </wps:spPr>
                        <wps:bodyPr/>
                      </wps:wsp>
                      <wps:wsp>
                        <wps:cNvPr id="106023" name="Shape 106023"/>
                        <wps:cNvSpPr/>
                        <wps:spPr>
                          <a:xfrm>
                            <a:off x="2700078" y="714969"/>
                            <a:ext cx="47549" cy="254533"/>
                          </a:xfrm>
                          <a:custGeom>
                            <a:avLst/>
                            <a:gdLst/>
                            <a:ahLst/>
                            <a:cxnLst/>
                            <a:rect l="0" t="0" r="0" b="0"/>
                            <a:pathLst>
                              <a:path w="47549" h="254533">
                                <a:moveTo>
                                  <a:pt x="0" y="0"/>
                                </a:moveTo>
                                <a:lnTo>
                                  <a:pt x="47549" y="0"/>
                                </a:lnTo>
                                <a:lnTo>
                                  <a:pt x="47549" y="254533"/>
                                </a:lnTo>
                                <a:lnTo>
                                  <a:pt x="0" y="254533"/>
                                </a:lnTo>
                                <a:lnTo>
                                  <a:pt x="0" y="0"/>
                                </a:lnTo>
                              </a:path>
                            </a:pathLst>
                          </a:custGeom>
                          <a:solidFill>
                            <a:srgbClr val="416EA7"/>
                          </a:solidFill>
                          <a:ln w="0" cap="flat">
                            <a:noFill/>
                            <a:round/>
                          </a:ln>
                          <a:effectLst/>
                        </wps:spPr>
                        <wps:bodyPr/>
                      </wps:wsp>
                      <wps:wsp>
                        <wps:cNvPr id="1944" name="Shape 1944"/>
                        <wps:cNvSpPr/>
                        <wps:spPr>
                          <a:xfrm>
                            <a:off x="388755" y="1458840"/>
                            <a:ext cx="2873794" cy="0"/>
                          </a:xfrm>
                          <a:custGeom>
                            <a:avLst/>
                            <a:gdLst/>
                            <a:ahLst/>
                            <a:cxnLst/>
                            <a:rect l="0" t="0" r="0" b="0"/>
                            <a:pathLst>
                              <a:path w="2873794">
                                <a:moveTo>
                                  <a:pt x="0" y="0"/>
                                </a:moveTo>
                                <a:lnTo>
                                  <a:pt x="2873794" y="0"/>
                                </a:lnTo>
                              </a:path>
                            </a:pathLst>
                          </a:custGeom>
                          <a:noFill/>
                          <a:ln w="4394" cap="flat" cmpd="sng" algn="ctr">
                            <a:solidFill>
                              <a:srgbClr val="181717"/>
                            </a:solidFill>
                            <a:prstDash val="solid"/>
                            <a:round/>
                          </a:ln>
                          <a:effectLst/>
                        </wps:spPr>
                        <wps:bodyPr/>
                      </wps:wsp>
                      <wps:wsp>
                        <wps:cNvPr id="1945" name="Shape 1945"/>
                        <wps:cNvSpPr/>
                        <wps:spPr>
                          <a:xfrm>
                            <a:off x="3262550"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46" name="Shape 1946"/>
                        <wps:cNvSpPr/>
                        <wps:spPr>
                          <a:xfrm>
                            <a:off x="2975098"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47" name="Shape 1947"/>
                        <wps:cNvSpPr/>
                        <wps:spPr>
                          <a:xfrm>
                            <a:off x="2687647"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48" name="Shape 1948"/>
                        <wps:cNvSpPr/>
                        <wps:spPr>
                          <a:xfrm>
                            <a:off x="2400195"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49" name="Shape 1949"/>
                        <wps:cNvSpPr/>
                        <wps:spPr>
                          <a:xfrm>
                            <a:off x="2113467"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0" name="Shape 1950"/>
                        <wps:cNvSpPr/>
                        <wps:spPr>
                          <a:xfrm>
                            <a:off x="1826015"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1" name="Shape 1951"/>
                        <wps:cNvSpPr/>
                        <wps:spPr>
                          <a:xfrm>
                            <a:off x="1538563"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2" name="Shape 1952"/>
                        <wps:cNvSpPr/>
                        <wps:spPr>
                          <a:xfrm>
                            <a:off x="1251112"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3" name="Shape 1953"/>
                        <wps:cNvSpPr/>
                        <wps:spPr>
                          <a:xfrm>
                            <a:off x="963659"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4" name="Shape 1954"/>
                        <wps:cNvSpPr/>
                        <wps:spPr>
                          <a:xfrm>
                            <a:off x="676208"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5" name="Shape 1955"/>
                        <wps:cNvSpPr/>
                        <wps:spPr>
                          <a:xfrm>
                            <a:off x="388756" y="1458840"/>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1956" name="Shape 1956"/>
                        <wps:cNvSpPr/>
                        <wps:spPr>
                          <a:xfrm>
                            <a:off x="424597" y="500663"/>
                            <a:ext cx="2730437" cy="846264"/>
                          </a:xfrm>
                          <a:custGeom>
                            <a:avLst/>
                            <a:gdLst/>
                            <a:ahLst/>
                            <a:cxnLst/>
                            <a:rect l="0" t="0" r="0" b="0"/>
                            <a:pathLst>
                              <a:path w="2730437" h="846264">
                                <a:moveTo>
                                  <a:pt x="0" y="623913"/>
                                </a:moveTo>
                                <a:lnTo>
                                  <a:pt x="71679" y="650977"/>
                                </a:lnTo>
                                <a:lnTo>
                                  <a:pt x="144094" y="701446"/>
                                </a:lnTo>
                                <a:lnTo>
                                  <a:pt x="215773" y="773862"/>
                                </a:lnTo>
                                <a:lnTo>
                                  <a:pt x="287452" y="829449"/>
                                </a:lnTo>
                                <a:lnTo>
                                  <a:pt x="359131" y="843343"/>
                                </a:lnTo>
                                <a:lnTo>
                                  <a:pt x="430809" y="841883"/>
                                </a:lnTo>
                                <a:lnTo>
                                  <a:pt x="503225" y="803110"/>
                                </a:lnTo>
                                <a:lnTo>
                                  <a:pt x="574904" y="796531"/>
                                </a:lnTo>
                                <a:lnTo>
                                  <a:pt x="646582" y="757034"/>
                                </a:lnTo>
                                <a:lnTo>
                                  <a:pt x="718261" y="739483"/>
                                </a:lnTo>
                                <a:lnTo>
                                  <a:pt x="790677" y="715340"/>
                                </a:lnTo>
                                <a:lnTo>
                                  <a:pt x="862356" y="726313"/>
                                </a:lnTo>
                                <a:lnTo>
                                  <a:pt x="934034" y="758495"/>
                                </a:lnTo>
                                <a:lnTo>
                                  <a:pt x="1005713" y="745325"/>
                                </a:lnTo>
                                <a:lnTo>
                                  <a:pt x="1078128" y="778243"/>
                                </a:lnTo>
                                <a:lnTo>
                                  <a:pt x="1149807" y="768007"/>
                                </a:lnTo>
                                <a:lnTo>
                                  <a:pt x="1221486" y="797268"/>
                                </a:lnTo>
                                <a:lnTo>
                                  <a:pt x="1293177" y="811885"/>
                                </a:lnTo>
                                <a:lnTo>
                                  <a:pt x="1364856" y="841883"/>
                                </a:lnTo>
                                <a:lnTo>
                                  <a:pt x="1437259" y="846264"/>
                                </a:lnTo>
                                <a:lnTo>
                                  <a:pt x="1508938" y="827252"/>
                                </a:lnTo>
                                <a:lnTo>
                                  <a:pt x="1580617" y="789216"/>
                                </a:lnTo>
                                <a:lnTo>
                                  <a:pt x="1652308" y="772389"/>
                                </a:lnTo>
                                <a:lnTo>
                                  <a:pt x="1724711" y="752640"/>
                                </a:lnTo>
                                <a:lnTo>
                                  <a:pt x="1796402" y="715340"/>
                                </a:lnTo>
                                <a:lnTo>
                                  <a:pt x="1868069" y="657555"/>
                                </a:lnTo>
                                <a:lnTo>
                                  <a:pt x="1939760" y="618794"/>
                                </a:lnTo>
                                <a:lnTo>
                                  <a:pt x="2012175" y="562470"/>
                                </a:lnTo>
                                <a:lnTo>
                                  <a:pt x="2083854" y="508343"/>
                                </a:lnTo>
                                <a:lnTo>
                                  <a:pt x="2155533" y="444716"/>
                                </a:lnTo>
                                <a:lnTo>
                                  <a:pt x="2227199" y="393509"/>
                                </a:lnTo>
                                <a:lnTo>
                                  <a:pt x="2298890" y="313055"/>
                                </a:lnTo>
                                <a:lnTo>
                                  <a:pt x="2371306" y="262585"/>
                                </a:lnTo>
                                <a:lnTo>
                                  <a:pt x="2442985" y="214313"/>
                                </a:lnTo>
                                <a:lnTo>
                                  <a:pt x="2514664" y="160185"/>
                                </a:lnTo>
                                <a:lnTo>
                                  <a:pt x="2586343" y="104597"/>
                                </a:lnTo>
                                <a:lnTo>
                                  <a:pt x="2658758" y="46812"/>
                                </a:lnTo>
                                <a:lnTo>
                                  <a:pt x="2730437" y="0"/>
                                </a:lnTo>
                              </a:path>
                            </a:pathLst>
                          </a:custGeom>
                          <a:noFill/>
                          <a:ln w="13170" cap="rnd" cmpd="sng" algn="ctr">
                            <a:solidFill>
                              <a:srgbClr val="AF352E"/>
                            </a:solidFill>
                            <a:prstDash val="solid"/>
                            <a:round/>
                          </a:ln>
                          <a:effectLst/>
                        </wps:spPr>
                        <wps:bodyPr/>
                      </wps:wsp>
                      <wps:wsp>
                        <wps:cNvPr id="1957" name="Rectangle 1957"/>
                        <wps:cNvSpPr/>
                        <wps:spPr>
                          <a:xfrm>
                            <a:off x="3344087" y="1419319"/>
                            <a:ext cx="91624" cy="116436"/>
                          </a:xfrm>
                          <a:prstGeom prst="rect">
                            <a:avLst/>
                          </a:prstGeom>
                          <a:ln>
                            <a:noFill/>
                          </a:ln>
                        </wps:spPr>
                        <wps:txbx>
                          <w:txbxContent>
                            <w:p w:rsidR="00706602" w:rsidRDefault="00706602" w:rsidP="00C527AA">
                              <w:pPr>
                                <w:spacing w:after="160" w:line="259" w:lineRule="auto"/>
                              </w:pPr>
                              <w:r>
                                <w:rPr>
                                  <w:color w:val="416EA7"/>
                                  <w:w w:val="99"/>
                                  <w:sz w:val="13"/>
                                </w:rPr>
                                <w:t>-6</w:t>
                              </w:r>
                            </w:p>
                          </w:txbxContent>
                        </wps:txbx>
                        <wps:bodyPr horzOverflow="overflow" vert="horz" lIns="0" tIns="0" rIns="0" bIns="0" rtlCol="0">
                          <a:noAutofit/>
                        </wps:bodyPr>
                      </wps:wsp>
                      <wps:wsp>
                        <wps:cNvPr id="1958" name="Rectangle 1958"/>
                        <wps:cNvSpPr/>
                        <wps:spPr>
                          <a:xfrm>
                            <a:off x="3344087" y="1256294"/>
                            <a:ext cx="91624" cy="116436"/>
                          </a:xfrm>
                          <a:prstGeom prst="rect">
                            <a:avLst/>
                          </a:prstGeom>
                          <a:ln>
                            <a:noFill/>
                          </a:ln>
                        </wps:spPr>
                        <wps:txbx>
                          <w:txbxContent>
                            <w:p w:rsidR="00706602" w:rsidRDefault="00706602" w:rsidP="00C527AA">
                              <w:pPr>
                                <w:spacing w:after="160" w:line="259" w:lineRule="auto"/>
                              </w:pPr>
                              <w:r>
                                <w:rPr>
                                  <w:color w:val="416EA7"/>
                                  <w:w w:val="99"/>
                                  <w:sz w:val="13"/>
                                </w:rPr>
                                <w:t>-4</w:t>
                              </w:r>
                            </w:p>
                          </w:txbxContent>
                        </wps:txbx>
                        <wps:bodyPr horzOverflow="overflow" vert="horz" lIns="0" tIns="0" rIns="0" bIns="0" rtlCol="0">
                          <a:noAutofit/>
                        </wps:bodyPr>
                      </wps:wsp>
                      <wps:wsp>
                        <wps:cNvPr id="1959" name="Rectangle 1959"/>
                        <wps:cNvSpPr/>
                        <wps:spPr>
                          <a:xfrm>
                            <a:off x="3344087" y="1093268"/>
                            <a:ext cx="91624" cy="116436"/>
                          </a:xfrm>
                          <a:prstGeom prst="rect">
                            <a:avLst/>
                          </a:prstGeom>
                          <a:ln>
                            <a:noFill/>
                          </a:ln>
                        </wps:spPr>
                        <wps:txbx>
                          <w:txbxContent>
                            <w:p w:rsidR="00706602" w:rsidRDefault="00706602" w:rsidP="00C527AA">
                              <w:pPr>
                                <w:spacing w:after="160" w:line="259" w:lineRule="auto"/>
                              </w:pPr>
                              <w:r>
                                <w:rPr>
                                  <w:color w:val="416EA7"/>
                                  <w:w w:val="99"/>
                                  <w:sz w:val="13"/>
                                </w:rPr>
                                <w:t>-2</w:t>
                              </w:r>
                            </w:p>
                          </w:txbxContent>
                        </wps:txbx>
                        <wps:bodyPr horzOverflow="overflow" vert="horz" lIns="0" tIns="0" rIns="0" bIns="0" rtlCol="0">
                          <a:noAutofit/>
                        </wps:bodyPr>
                      </wps:wsp>
                      <wps:wsp>
                        <wps:cNvPr id="1960" name="Rectangle 1960"/>
                        <wps:cNvSpPr/>
                        <wps:spPr>
                          <a:xfrm>
                            <a:off x="3370445" y="930243"/>
                            <a:ext cx="56568" cy="116436"/>
                          </a:xfrm>
                          <a:prstGeom prst="rect">
                            <a:avLst/>
                          </a:prstGeom>
                          <a:ln>
                            <a:noFill/>
                          </a:ln>
                        </wps:spPr>
                        <wps:txbx>
                          <w:txbxContent>
                            <w:p w:rsidR="00706602" w:rsidRDefault="00706602" w:rsidP="00C527AA">
                              <w:pPr>
                                <w:spacing w:after="160" w:line="259" w:lineRule="auto"/>
                              </w:pPr>
                              <w:r>
                                <w:rPr>
                                  <w:color w:val="416EA7"/>
                                  <w:w w:val="98"/>
                                  <w:sz w:val="13"/>
                                </w:rPr>
                                <w:t>0</w:t>
                              </w:r>
                            </w:p>
                          </w:txbxContent>
                        </wps:txbx>
                        <wps:bodyPr horzOverflow="overflow" vert="horz" lIns="0" tIns="0" rIns="0" bIns="0" rtlCol="0">
                          <a:noAutofit/>
                        </wps:bodyPr>
                      </wps:wsp>
                      <wps:wsp>
                        <wps:cNvPr id="1961" name="Rectangle 1961"/>
                        <wps:cNvSpPr/>
                        <wps:spPr>
                          <a:xfrm>
                            <a:off x="3370445" y="767218"/>
                            <a:ext cx="56568" cy="116436"/>
                          </a:xfrm>
                          <a:prstGeom prst="rect">
                            <a:avLst/>
                          </a:prstGeom>
                          <a:ln>
                            <a:noFill/>
                          </a:ln>
                        </wps:spPr>
                        <wps:txbx>
                          <w:txbxContent>
                            <w:p w:rsidR="00706602" w:rsidRDefault="00706602" w:rsidP="00C527AA">
                              <w:pPr>
                                <w:spacing w:after="160" w:line="259" w:lineRule="auto"/>
                              </w:pPr>
                              <w:r>
                                <w:rPr>
                                  <w:color w:val="416EA7"/>
                                  <w:w w:val="98"/>
                                  <w:sz w:val="13"/>
                                </w:rPr>
                                <w:t>2</w:t>
                              </w:r>
                            </w:p>
                          </w:txbxContent>
                        </wps:txbx>
                        <wps:bodyPr horzOverflow="overflow" vert="horz" lIns="0" tIns="0" rIns="0" bIns="0" rtlCol="0">
                          <a:noAutofit/>
                        </wps:bodyPr>
                      </wps:wsp>
                      <wps:wsp>
                        <wps:cNvPr id="1962" name="Rectangle 1962"/>
                        <wps:cNvSpPr/>
                        <wps:spPr>
                          <a:xfrm>
                            <a:off x="3370445" y="604277"/>
                            <a:ext cx="56568" cy="116436"/>
                          </a:xfrm>
                          <a:prstGeom prst="rect">
                            <a:avLst/>
                          </a:prstGeom>
                          <a:ln>
                            <a:noFill/>
                          </a:ln>
                        </wps:spPr>
                        <wps:txbx>
                          <w:txbxContent>
                            <w:p w:rsidR="00706602" w:rsidRDefault="00706602" w:rsidP="00C527AA">
                              <w:pPr>
                                <w:spacing w:after="160" w:line="259" w:lineRule="auto"/>
                              </w:pPr>
                              <w:r>
                                <w:rPr>
                                  <w:color w:val="416EA7"/>
                                  <w:w w:val="98"/>
                                  <w:sz w:val="13"/>
                                </w:rPr>
                                <w:t>4</w:t>
                              </w:r>
                            </w:p>
                          </w:txbxContent>
                        </wps:txbx>
                        <wps:bodyPr horzOverflow="overflow" vert="horz" lIns="0" tIns="0" rIns="0" bIns="0" rtlCol="0">
                          <a:noAutofit/>
                        </wps:bodyPr>
                      </wps:wsp>
                      <wps:wsp>
                        <wps:cNvPr id="1963" name="Rectangle 1963"/>
                        <wps:cNvSpPr/>
                        <wps:spPr>
                          <a:xfrm>
                            <a:off x="3370445" y="441337"/>
                            <a:ext cx="56568" cy="116436"/>
                          </a:xfrm>
                          <a:prstGeom prst="rect">
                            <a:avLst/>
                          </a:prstGeom>
                          <a:ln>
                            <a:noFill/>
                          </a:ln>
                        </wps:spPr>
                        <wps:txbx>
                          <w:txbxContent>
                            <w:p w:rsidR="00706602" w:rsidRDefault="00706602" w:rsidP="00C527AA">
                              <w:pPr>
                                <w:spacing w:after="160" w:line="259" w:lineRule="auto"/>
                              </w:pPr>
                              <w:r>
                                <w:rPr>
                                  <w:color w:val="416EA7"/>
                                  <w:w w:val="98"/>
                                  <w:sz w:val="13"/>
                                </w:rPr>
                                <w:t>6</w:t>
                              </w:r>
                            </w:p>
                          </w:txbxContent>
                        </wps:txbx>
                        <wps:bodyPr horzOverflow="overflow" vert="horz" lIns="0" tIns="0" rIns="0" bIns="0" rtlCol="0">
                          <a:noAutofit/>
                        </wps:bodyPr>
                      </wps:wsp>
                      <wps:wsp>
                        <wps:cNvPr id="1964" name="Rectangle 1964"/>
                        <wps:cNvSpPr/>
                        <wps:spPr>
                          <a:xfrm>
                            <a:off x="123970" y="1419234"/>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800</w:t>
                              </w:r>
                            </w:p>
                          </w:txbxContent>
                        </wps:txbx>
                        <wps:bodyPr horzOverflow="overflow" vert="horz" lIns="0" tIns="0" rIns="0" bIns="0" rtlCol="0">
                          <a:noAutofit/>
                        </wps:bodyPr>
                      </wps:wsp>
                      <wps:wsp>
                        <wps:cNvPr id="1965" name="Rectangle 1965"/>
                        <wps:cNvSpPr/>
                        <wps:spPr>
                          <a:xfrm>
                            <a:off x="123970" y="1256208"/>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830</w:t>
                              </w:r>
                            </w:p>
                          </w:txbxContent>
                        </wps:txbx>
                        <wps:bodyPr horzOverflow="overflow" vert="horz" lIns="0" tIns="0" rIns="0" bIns="0" rtlCol="0">
                          <a:noAutofit/>
                        </wps:bodyPr>
                      </wps:wsp>
                      <wps:wsp>
                        <wps:cNvPr id="1966" name="Rectangle 1966"/>
                        <wps:cNvSpPr/>
                        <wps:spPr>
                          <a:xfrm>
                            <a:off x="123969" y="1093183"/>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860</w:t>
                              </w:r>
                            </w:p>
                          </w:txbxContent>
                        </wps:txbx>
                        <wps:bodyPr horzOverflow="overflow" vert="horz" lIns="0" tIns="0" rIns="0" bIns="0" rtlCol="0">
                          <a:noAutofit/>
                        </wps:bodyPr>
                      </wps:wsp>
                      <wps:wsp>
                        <wps:cNvPr id="1967" name="Rectangle 1967"/>
                        <wps:cNvSpPr/>
                        <wps:spPr>
                          <a:xfrm>
                            <a:off x="123969" y="930158"/>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890</w:t>
                              </w:r>
                            </w:p>
                          </w:txbxContent>
                        </wps:txbx>
                        <wps:bodyPr horzOverflow="overflow" vert="horz" lIns="0" tIns="0" rIns="0" bIns="0" rtlCol="0">
                          <a:noAutofit/>
                        </wps:bodyPr>
                      </wps:wsp>
                      <wps:wsp>
                        <wps:cNvPr id="1968" name="Rectangle 1968"/>
                        <wps:cNvSpPr/>
                        <wps:spPr>
                          <a:xfrm>
                            <a:off x="123969" y="767132"/>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920</w:t>
                              </w:r>
                            </w:p>
                          </w:txbxContent>
                        </wps:txbx>
                        <wps:bodyPr horzOverflow="overflow" vert="horz" lIns="0" tIns="0" rIns="0" bIns="0" rtlCol="0">
                          <a:noAutofit/>
                        </wps:bodyPr>
                      </wps:wsp>
                      <wps:wsp>
                        <wps:cNvPr id="1969" name="Rectangle 1969"/>
                        <wps:cNvSpPr/>
                        <wps:spPr>
                          <a:xfrm>
                            <a:off x="123969" y="604192"/>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950</w:t>
                              </w:r>
                            </w:p>
                          </w:txbxContent>
                        </wps:txbx>
                        <wps:bodyPr horzOverflow="overflow" vert="horz" lIns="0" tIns="0" rIns="0" bIns="0" rtlCol="0">
                          <a:noAutofit/>
                        </wps:bodyPr>
                      </wps:wsp>
                      <wps:wsp>
                        <wps:cNvPr id="1970" name="Rectangle 1970"/>
                        <wps:cNvSpPr/>
                        <wps:spPr>
                          <a:xfrm>
                            <a:off x="123969" y="441252"/>
                            <a:ext cx="248693" cy="116436"/>
                          </a:xfrm>
                          <a:prstGeom prst="rect">
                            <a:avLst/>
                          </a:prstGeom>
                          <a:ln>
                            <a:noFill/>
                          </a:ln>
                        </wps:spPr>
                        <wps:txbx>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980</w:t>
                              </w:r>
                            </w:p>
                          </w:txbxContent>
                        </wps:txbx>
                        <wps:bodyPr horzOverflow="overflow" vert="horz" lIns="0" tIns="0" rIns="0" bIns="0" rtlCol="0">
                          <a:noAutofit/>
                        </wps:bodyPr>
                      </wps:wsp>
                      <wps:wsp>
                        <wps:cNvPr id="1971" name="Rectangle 1971"/>
                        <wps:cNvSpPr/>
                        <wps:spPr>
                          <a:xfrm>
                            <a:off x="443173" y="1507464"/>
                            <a:ext cx="225929" cy="116436"/>
                          </a:xfrm>
                          <a:prstGeom prst="rect">
                            <a:avLst/>
                          </a:prstGeom>
                          <a:ln>
                            <a:noFill/>
                          </a:ln>
                        </wps:spPr>
                        <wps:txbx>
                          <w:txbxContent>
                            <w:p w:rsidR="00706602" w:rsidRDefault="00706602" w:rsidP="00C527AA">
                              <w:pPr>
                                <w:spacing w:after="160" w:line="259" w:lineRule="auto"/>
                              </w:pPr>
                              <w:r>
                                <w:rPr>
                                  <w:w w:val="97"/>
                                  <w:sz w:val="13"/>
                                </w:rPr>
                                <w:t>2008</w:t>
                              </w:r>
                            </w:p>
                          </w:txbxContent>
                        </wps:txbx>
                        <wps:bodyPr horzOverflow="overflow" vert="horz" lIns="0" tIns="0" rIns="0" bIns="0" rtlCol="0">
                          <a:noAutofit/>
                        </wps:bodyPr>
                      </wps:wsp>
                      <wps:wsp>
                        <wps:cNvPr id="1972" name="Rectangle 1972"/>
                        <wps:cNvSpPr/>
                        <wps:spPr>
                          <a:xfrm>
                            <a:off x="730543" y="1507464"/>
                            <a:ext cx="225929" cy="116436"/>
                          </a:xfrm>
                          <a:prstGeom prst="rect">
                            <a:avLst/>
                          </a:prstGeom>
                          <a:ln>
                            <a:noFill/>
                          </a:ln>
                        </wps:spPr>
                        <wps:txbx>
                          <w:txbxContent>
                            <w:p w:rsidR="00706602" w:rsidRDefault="00706602" w:rsidP="00C527AA">
                              <w:pPr>
                                <w:spacing w:after="160" w:line="259" w:lineRule="auto"/>
                              </w:pPr>
                              <w:r>
                                <w:rPr>
                                  <w:w w:val="97"/>
                                  <w:sz w:val="13"/>
                                </w:rPr>
                                <w:t>2009</w:t>
                              </w:r>
                            </w:p>
                          </w:txbxContent>
                        </wps:txbx>
                        <wps:bodyPr horzOverflow="overflow" vert="horz" lIns="0" tIns="0" rIns="0" bIns="0" rtlCol="0">
                          <a:noAutofit/>
                        </wps:bodyPr>
                      </wps:wsp>
                      <wps:wsp>
                        <wps:cNvPr id="1973" name="Rectangle 1973"/>
                        <wps:cNvSpPr/>
                        <wps:spPr>
                          <a:xfrm>
                            <a:off x="1017912" y="1507464"/>
                            <a:ext cx="225930" cy="116436"/>
                          </a:xfrm>
                          <a:prstGeom prst="rect">
                            <a:avLst/>
                          </a:prstGeom>
                          <a:ln>
                            <a:noFill/>
                          </a:ln>
                        </wps:spPr>
                        <wps:txbx>
                          <w:txbxContent>
                            <w:p w:rsidR="00706602" w:rsidRDefault="00706602" w:rsidP="00C527AA">
                              <w:pPr>
                                <w:spacing w:after="160" w:line="259" w:lineRule="auto"/>
                              </w:pPr>
                              <w:r>
                                <w:rPr>
                                  <w:w w:val="97"/>
                                  <w:sz w:val="13"/>
                                </w:rPr>
                                <w:t>2010</w:t>
                              </w:r>
                            </w:p>
                          </w:txbxContent>
                        </wps:txbx>
                        <wps:bodyPr horzOverflow="overflow" vert="horz" lIns="0" tIns="0" rIns="0" bIns="0" rtlCol="0">
                          <a:noAutofit/>
                        </wps:bodyPr>
                      </wps:wsp>
                      <wps:wsp>
                        <wps:cNvPr id="1974" name="Rectangle 1974"/>
                        <wps:cNvSpPr/>
                        <wps:spPr>
                          <a:xfrm>
                            <a:off x="1305368" y="1507464"/>
                            <a:ext cx="225930" cy="116436"/>
                          </a:xfrm>
                          <a:prstGeom prst="rect">
                            <a:avLst/>
                          </a:prstGeom>
                          <a:ln>
                            <a:noFill/>
                          </a:ln>
                        </wps:spPr>
                        <wps:txbx>
                          <w:txbxContent>
                            <w:p w:rsidR="00706602" w:rsidRDefault="00706602" w:rsidP="00C527AA">
                              <w:pPr>
                                <w:spacing w:after="160" w:line="259" w:lineRule="auto"/>
                              </w:pPr>
                              <w:r>
                                <w:rPr>
                                  <w:w w:val="97"/>
                                  <w:sz w:val="13"/>
                                </w:rPr>
                                <w:t>2011</w:t>
                              </w:r>
                            </w:p>
                          </w:txbxContent>
                        </wps:txbx>
                        <wps:bodyPr horzOverflow="overflow" vert="horz" lIns="0" tIns="0" rIns="0" bIns="0" rtlCol="0">
                          <a:noAutofit/>
                        </wps:bodyPr>
                      </wps:wsp>
                      <wps:wsp>
                        <wps:cNvPr id="1975" name="Rectangle 1975"/>
                        <wps:cNvSpPr/>
                        <wps:spPr>
                          <a:xfrm>
                            <a:off x="1592738" y="1507464"/>
                            <a:ext cx="225930" cy="116436"/>
                          </a:xfrm>
                          <a:prstGeom prst="rect">
                            <a:avLst/>
                          </a:prstGeom>
                          <a:ln>
                            <a:noFill/>
                          </a:ln>
                        </wps:spPr>
                        <wps:txbx>
                          <w:txbxContent>
                            <w:p w:rsidR="00706602" w:rsidRDefault="00706602" w:rsidP="00C527AA">
                              <w:pPr>
                                <w:spacing w:after="160" w:line="259" w:lineRule="auto"/>
                              </w:pPr>
                              <w:r>
                                <w:rPr>
                                  <w:w w:val="97"/>
                                  <w:sz w:val="13"/>
                                </w:rPr>
                                <w:t>2012</w:t>
                              </w:r>
                            </w:p>
                          </w:txbxContent>
                        </wps:txbx>
                        <wps:bodyPr horzOverflow="overflow" vert="horz" lIns="0" tIns="0" rIns="0" bIns="0" rtlCol="0">
                          <a:noAutofit/>
                        </wps:bodyPr>
                      </wps:wsp>
                      <wps:wsp>
                        <wps:cNvPr id="1976" name="Rectangle 1976"/>
                        <wps:cNvSpPr/>
                        <wps:spPr>
                          <a:xfrm>
                            <a:off x="1880194" y="1507464"/>
                            <a:ext cx="225930" cy="116436"/>
                          </a:xfrm>
                          <a:prstGeom prst="rect">
                            <a:avLst/>
                          </a:prstGeom>
                          <a:ln>
                            <a:noFill/>
                          </a:ln>
                        </wps:spPr>
                        <wps:txbx>
                          <w:txbxContent>
                            <w:p w:rsidR="00706602" w:rsidRDefault="00706602" w:rsidP="00C527AA">
                              <w:pPr>
                                <w:spacing w:after="160" w:line="259" w:lineRule="auto"/>
                              </w:pPr>
                              <w:r>
                                <w:rPr>
                                  <w:w w:val="97"/>
                                  <w:sz w:val="13"/>
                                </w:rPr>
                                <w:t>2013</w:t>
                              </w:r>
                            </w:p>
                          </w:txbxContent>
                        </wps:txbx>
                        <wps:bodyPr horzOverflow="overflow" vert="horz" lIns="0" tIns="0" rIns="0" bIns="0" rtlCol="0">
                          <a:noAutofit/>
                        </wps:bodyPr>
                      </wps:wsp>
                      <wps:wsp>
                        <wps:cNvPr id="1977" name="Rectangle 1977"/>
                        <wps:cNvSpPr/>
                        <wps:spPr>
                          <a:xfrm>
                            <a:off x="2167564" y="1507464"/>
                            <a:ext cx="225930" cy="116436"/>
                          </a:xfrm>
                          <a:prstGeom prst="rect">
                            <a:avLst/>
                          </a:prstGeom>
                          <a:ln>
                            <a:noFill/>
                          </a:ln>
                        </wps:spPr>
                        <wps:txbx>
                          <w:txbxContent>
                            <w:p w:rsidR="00706602" w:rsidRDefault="00706602" w:rsidP="00C527AA">
                              <w:pPr>
                                <w:spacing w:after="160" w:line="259" w:lineRule="auto"/>
                              </w:pPr>
                              <w:r>
                                <w:rPr>
                                  <w:w w:val="97"/>
                                  <w:sz w:val="13"/>
                                </w:rPr>
                                <w:t>2014</w:t>
                              </w:r>
                            </w:p>
                          </w:txbxContent>
                        </wps:txbx>
                        <wps:bodyPr horzOverflow="overflow" vert="horz" lIns="0" tIns="0" rIns="0" bIns="0" rtlCol="0">
                          <a:noAutofit/>
                        </wps:bodyPr>
                      </wps:wsp>
                      <wps:wsp>
                        <wps:cNvPr id="1978" name="Rectangle 1978"/>
                        <wps:cNvSpPr/>
                        <wps:spPr>
                          <a:xfrm>
                            <a:off x="2455020" y="1507464"/>
                            <a:ext cx="225930" cy="116436"/>
                          </a:xfrm>
                          <a:prstGeom prst="rect">
                            <a:avLst/>
                          </a:prstGeom>
                          <a:ln>
                            <a:noFill/>
                          </a:ln>
                        </wps:spPr>
                        <wps:txbx>
                          <w:txbxContent>
                            <w:p w:rsidR="00706602" w:rsidRDefault="00706602" w:rsidP="00C527AA">
                              <w:pPr>
                                <w:spacing w:after="160" w:line="259" w:lineRule="auto"/>
                              </w:pPr>
                              <w:r>
                                <w:rPr>
                                  <w:w w:val="97"/>
                                  <w:sz w:val="13"/>
                                </w:rPr>
                                <w:t>2015</w:t>
                              </w:r>
                            </w:p>
                          </w:txbxContent>
                        </wps:txbx>
                        <wps:bodyPr horzOverflow="overflow" vert="horz" lIns="0" tIns="0" rIns="0" bIns="0" rtlCol="0">
                          <a:noAutofit/>
                        </wps:bodyPr>
                      </wps:wsp>
                      <wps:wsp>
                        <wps:cNvPr id="1979" name="Rectangle 1979"/>
                        <wps:cNvSpPr/>
                        <wps:spPr>
                          <a:xfrm>
                            <a:off x="2742390" y="1507464"/>
                            <a:ext cx="225930" cy="116436"/>
                          </a:xfrm>
                          <a:prstGeom prst="rect">
                            <a:avLst/>
                          </a:prstGeom>
                          <a:ln>
                            <a:noFill/>
                          </a:ln>
                        </wps:spPr>
                        <wps:txbx>
                          <w:txbxContent>
                            <w:p w:rsidR="00706602" w:rsidRDefault="00706602" w:rsidP="00C527AA">
                              <w:pPr>
                                <w:spacing w:after="160" w:line="259" w:lineRule="auto"/>
                              </w:pPr>
                              <w:r>
                                <w:rPr>
                                  <w:w w:val="97"/>
                                  <w:sz w:val="13"/>
                                </w:rPr>
                                <w:t>2016</w:t>
                              </w:r>
                            </w:p>
                          </w:txbxContent>
                        </wps:txbx>
                        <wps:bodyPr horzOverflow="overflow" vert="horz" lIns="0" tIns="0" rIns="0" bIns="0" rtlCol="0">
                          <a:noAutofit/>
                        </wps:bodyPr>
                      </wps:wsp>
                      <wps:wsp>
                        <wps:cNvPr id="1980" name="Rectangle 1980"/>
                        <wps:cNvSpPr/>
                        <wps:spPr>
                          <a:xfrm>
                            <a:off x="3029760" y="1507464"/>
                            <a:ext cx="225930" cy="116436"/>
                          </a:xfrm>
                          <a:prstGeom prst="rect">
                            <a:avLst/>
                          </a:prstGeom>
                          <a:ln>
                            <a:noFill/>
                          </a:ln>
                        </wps:spPr>
                        <wps:txbx>
                          <w:txbxContent>
                            <w:p w:rsidR="00706602" w:rsidRDefault="00706602" w:rsidP="00C527AA">
                              <w:pPr>
                                <w:spacing w:after="160" w:line="259" w:lineRule="auto"/>
                              </w:pPr>
                              <w:r>
                                <w:rPr>
                                  <w:w w:val="97"/>
                                  <w:sz w:val="13"/>
                                </w:rPr>
                                <w:t>2017</w:t>
                              </w:r>
                            </w:p>
                          </w:txbxContent>
                        </wps:txbx>
                        <wps:bodyPr horzOverflow="overflow" vert="horz" lIns="0" tIns="0" rIns="0" bIns="0" rtlCol="0">
                          <a:noAutofit/>
                        </wps:bodyPr>
                      </wps:wsp>
                      <wps:wsp>
                        <wps:cNvPr id="106078" name="Shape 106078"/>
                        <wps:cNvSpPr/>
                        <wps:spPr>
                          <a:xfrm>
                            <a:off x="1991075" y="271358"/>
                            <a:ext cx="48273" cy="48273"/>
                          </a:xfrm>
                          <a:custGeom>
                            <a:avLst/>
                            <a:gdLst/>
                            <a:ahLst/>
                            <a:cxnLst/>
                            <a:rect l="0" t="0" r="0" b="0"/>
                            <a:pathLst>
                              <a:path w="48273" h="48273">
                                <a:moveTo>
                                  <a:pt x="0" y="0"/>
                                </a:moveTo>
                                <a:lnTo>
                                  <a:pt x="48273" y="0"/>
                                </a:lnTo>
                                <a:lnTo>
                                  <a:pt x="48273" y="48273"/>
                                </a:lnTo>
                                <a:lnTo>
                                  <a:pt x="0" y="48273"/>
                                </a:lnTo>
                                <a:lnTo>
                                  <a:pt x="0" y="0"/>
                                </a:lnTo>
                              </a:path>
                            </a:pathLst>
                          </a:custGeom>
                          <a:solidFill>
                            <a:srgbClr val="416EA7"/>
                          </a:solidFill>
                          <a:ln w="0" cap="rnd">
                            <a:noFill/>
                            <a:round/>
                          </a:ln>
                          <a:effectLst/>
                        </wps:spPr>
                        <wps:bodyPr/>
                      </wps:wsp>
                      <wps:wsp>
                        <wps:cNvPr id="1983" name="Rectangle 1983"/>
                        <wps:cNvSpPr/>
                        <wps:spPr>
                          <a:xfrm>
                            <a:off x="1957096" y="255837"/>
                            <a:ext cx="1616334" cy="116436"/>
                          </a:xfrm>
                          <a:prstGeom prst="rect">
                            <a:avLst/>
                          </a:prstGeom>
                          <a:ln>
                            <a:noFill/>
                          </a:ln>
                        </wps:spPr>
                        <wps:txbx>
                          <w:txbxContent>
                            <w:p w:rsidR="00706602" w:rsidRPr="00D3143F" w:rsidRDefault="00706602" w:rsidP="00C527AA">
                              <w:pPr>
                                <w:spacing w:after="160" w:line="259" w:lineRule="auto"/>
                                <w:rPr>
                                  <w:sz w:val="16"/>
                                  <w:szCs w:val="16"/>
                                </w:rPr>
                              </w:pPr>
                              <w:r>
                                <w:rPr>
                                  <w:w w:val="104"/>
                                  <w:sz w:val="13"/>
                                </w:rPr>
                                <w:t xml:space="preserve"> </w:t>
                              </w:r>
                              <w:r w:rsidRPr="00D3143F">
                                <w:rPr>
                                  <w:w w:val="104"/>
                                  <w:sz w:val="16"/>
                                  <w:szCs w:val="16"/>
                                </w:rPr>
                                <w:t>Ratele de creştere trimestriale anualizate</w:t>
                              </w:r>
                            </w:p>
                          </w:txbxContent>
                        </wps:txbx>
                        <wps:bodyPr horzOverflow="overflow" vert="horz" lIns="0" tIns="0" rIns="0" bIns="0" rtlCol="0">
                          <a:noAutofit/>
                        </wps:bodyPr>
                      </wps:wsp>
                      <wps:wsp>
                        <wps:cNvPr id="1984" name="Rectangle 1984"/>
                        <wps:cNvSpPr/>
                        <wps:spPr>
                          <a:xfrm>
                            <a:off x="96130" y="126187"/>
                            <a:ext cx="1025162" cy="116436"/>
                          </a:xfrm>
                          <a:prstGeom prst="rect">
                            <a:avLst/>
                          </a:prstGeom>
                          <a:ln>
                            <a:noFill/>
                          </a:ln>
                        </wps:spPr>
                        <wps:txbx>
                          <w:txbxContent>
                            <w:p w:rsidR="00706602" w:rsidRPr="00D3143F" w:rsidRDefault="00706602" w:rsidP="00C527AA">
                              <w:pPr>
                                <w:spacing w:after="160" w:line="259" w:lineRule="auto"/>
                                <w:rPr>
                                  <w:sz w:val="18"/>
                                  <w:szCs w:val="18"/>
                                </w:rPr>
                              </w:pPr>
                              <w:r>
                                <w:rPr>
                                  <w:b/>
                                  <w:w w:val="108"/>
                                  <w:sz w:val="13"/>
                                </w:rPr>
                                <w:t xml:space="preserve"> </w:t>
                              </w:r>
                              <w:r w:rsidRPr="00D3143F">
                                <w:rPr>
                                  <w:b/>
                                  <w:w w:val="108"/>
                                  <w:sz w:val="18"/>
                                  <w:szCs w:val="18"/>
                                </w:rPr>
                                <w:t>Consum privat</w:t>
                              </w:r>
                            </w:p>
                          </w:txbxContent>
                        </wps:txbx>
                        <wps:bodyPr horzOverflow="overflow" vert="horz" lIns="0" tIns="0" rIns="0" bIns="0" rtlCol="0">
                          <a:noAutofit/>
                        </wps:bodyPr>
                      </wps:wsp>
                      <wps:wsp>
                        <wps:cNvPr id="1985" name="Rectangle 1985"/>
                        <wps:cNvSpPr/>
                        <wps:spPr>
                          <a:xfrm>
                            <a:off x="3205462" y="377871"/>
                            <a:ext cx="93786" cy="116436"/>
                          </a:xfrm>
                          <a:prstGeom prst="rect">
                            <a:avLst/>
                          </a:prstGeom>
                          <a:ln>
                            <a:noFill/>
                          </a:ln>
                        </wps:spPr>
                        <wps:txbx>
                          <w:txbxContent>
                            <w:p w:rsidR="00706602" w:rsidRDefault="00706602" w:rsidP="00C527AA">
                              <w:pPr>
                                <w:spacing w:after="160" w:line="259" w:lineRule="auto"/>
                              </w:pPr>
                              <w:r>
                                <w:rPr>
                                  <w:color w:val="416EA7"/>
                                  <w:w w:val="116"/>
                                  <w:sz w:val="13"/>
                                </w:rPr>
                                <w:t>%</w:t>
                              </w:r>
                            </w:p>
                          </w:txbxContent>
                        </wps:txbx>
                        <wps:bodyPr horzOverflow="overflow" vert="horz" lIns="0" tIns="0" rIns="0" bIns="0" rtlCol="0">
                          <a:noAutofit/>
                        </wps:bodyPr>
                      </wps:wsp>
                      <wps:wsp>
                        <wps:cNvPr id="1986" name="Rectangle 1986"/>
                        <wps:cNvSpPr/>
                        <wps:spPr>
                          <a:xfrm>
                            <a:off x="384394" y="377871"/>
                            <a:ext cx="812208" cy="116436"/>
                          </a:xfrm>
                          <a:prstGeom prst="rect">
                            <a:avLst/>
                          </a:prstGeom>
                          <a:ln>
                            <a:noFill/>
                          </a:ln>
                        </wps:spPr>
                        <wps:txbx>
                          <w:txbxContent>
                            <w:p w:rsidR="00706602" w:rsidRDefault="00706602" w:rsidP="00C527AA">
                              <w:pPr>
                                <w:spacing w:after="160" w:line="259" w:lineRule="auto"/>
                              </w:pPr>
                              <w:r>
                                <w:rPr>
                                  <w:color w:val="AF352E"/>
                                  <w:w w:val="108"/>
                                  <w:sz w:val="13"/>
                                </w:rPr>
                                <w:t>Billion</w:t>
                              </w:r>
                              <w:r>
                                <w:rPr>
                                  <w:color w:val="AF352E"/>
                                  <w:spacing w:val="-5"/>
                                  <w:w w:val="108"/>
                                  <w:sz w:val="13"/>
                                </w:rPr>
                                <w:t xml:space="preserve"> </w:t>
                              </w:r>
                              <w:r>
                                <w:rPr>
                                  <w:color w:val="AF352E"/>
                                  <w:w w:val="108"/>
                                  <w:sz w:val="13"/>
                                </w:rPr>
                                <w:t>US</w:t>
                              </w:r>
                              <w:r>
                                <w:rPr>
                                  <w:color w:val="AF352E"/>
                                  <w:spacing w:val="-3"/>
                                  <w:w w:val="108"/>
                                  <w:sz w:val="13"/>
                                </w:rPr>
                                <w:t xml:space="preserve"> </w:t>
                              </w:r>
                              <w:r>
                                <w:rPr>
                                  <w:color w:val="AF352E"/>
                                  <w:w w:val="108"/>
                                  <w:sz w:val="13"/>
                                </w:rPr>
                                <w:t>dollars</w:t>
                              </w:r>
                            </w:p>
                          </w:txbxContent>
                        </wps:txbx>
                        <wps:bodyPr horzOverflow="overflow" vert="horz" lIns="0" tIns="0" rIns="0" bIns="0" rtlCol="0">
                          <a:noAutofit/>
                        </wps:bodyPr>
                      </wps:wsp>
                      <wps:wsp>
                        <wps:cNvPr id="1987" name="Shape 1987"/>
                        <wps:cNvSpPr/>
                        <wps:spPr>
                          <a:xfrm>
                            <a:off x="384311" y="284528"/>
                            <a:ext cx="83109" cy="0"/>
                          </a:xfrm>
                          <a:custGeom>
                            <a:avLst/>
                            <a:gdLst/>
                            <a:ahLst/>
                            <a:cxnLst/>
                            <a:rect l="0" t="0" r="0" b="0"/>
                            <a:pathLst>
                              <a:path w="83109">
                                <a:moveTo>
                                  <a:pt x="0" y="0"/>
                                </a:moveTo>
                                <a:lnTo>
                                  <a:pt x="83109" y="0"/>
                                </a:lnTo>
                              </a:path>
                            </a:pathLst>
                          </a:custGeom>
                          <a:noFill/>
                          <a:ln w="13894" cap="flat" cmpd="sng" algn="ctr">
                            <a:solidFill>
                              <a:srgbClr val="AF352E"/>
                            </a:solidFill>
                            <a:prstDash val="solid"/>
                            <a:round/>
                          </a:ln>
                          <a:effectLst/>
                        </wps:spPr>
                        <wps:bodyPr/>
                      </wps:wsp>
                      <wps:wsp>
                        <wps:cNvPr id="1988" name="Rectangle 1988"/>
                        <wps:cNvSpPr/>
                        <wps:spPr>
                          <a:xfrm>
                            <a:off x="498954" y="255837"/>
                            <a:ext cx="646716" cy="116436"/>
                          </a:xfrm>
                          <a:prstGeom prst="rect">
                            <a:avLst/>
                          </a:prstGeom>
                          <a:ln>
                            <a:noFill/>
                          </a:ln>
                        </wps:spPr>
                        <wps:txbx>
                          <w:txbxContent>
                            <w:p w:rsidR="00706602" w:rsidRDefault="00706602" w:rsidP="00C527AA">
                              <w:pPr>
                                <w:spacing w:after="160" w:line="259" w:lineRule="auto"/>
                              </w:pPr>
                              <w:r>
                                <w:rPr>
                                  <w:w w:val="105"/>
                                  <w:sz w:val="13"/>
                                </w:rPr>
                                <w:t>Consum</w:t>
                              </w:r>
                            </w:p>
                          </w:txbxContent>
                        </wps:txbx>
                        <wps:bodyPr horzOverflow="overflow" vert="horz" lIns="0" tIns="0" rIns="0" bIns="0" rtlCol="0">
                          <a:noAutofit/>
                        </wps:bodyPr>
                      </wps:wsp>
                    </wpg:wgp>
                  </a:graphicData>
                </a:graphic>
              </wp:inline>
            </w:drawing>
          </mc:Choice>
          <mc:Fallback>
            <w:pict>
              <v:group id="Group 65197" o:spid="_x0000_s1547" style="width:315.85pt;height:181.2pt;mso-position-horizontal-relative:char;mso-position-vertical-relative:line" coordsize="35938,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">
                <v:shape id="Shape 1890" o:spid="_x0000_s1548" style="position:absolute;width:35938;height:0;visibility:visible;mso-wrap-style:square;v-text-anchor:top" coordsize="3593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WL8UA&#10;AADdAAAADwAAAGRycy9kb3ducmV2LnhtbESPT2/CMAzF75P2HSJP2mWCdBwQKwSE9k8cuFC47GY1&#10;pqlonCrJaPft5wMSN1vv+b2fV5vRd+pKMbWBDbxOC1DEdbAtNwZOx6/JAlTKyBa7wGTgjxJs1o8P&#10;KyxtGPhA1yo3SkI4lWjA5dyXWqfakcc0DT2xaOcQPWZZY6NtxEHCfadnRTHXHluWBoc9vTuqL9Wv&#10;N9DuZ98vmYcqHqr657R3xedHuhjz/DRul6Ayjfluvl3vrOAv3oRf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ZYvxQAAAN0AAAAPAAAAAAAAAAAAAAAAAJgCAABkcnMv&#10;ZG93bnJldi54bWxQSwUGAAAAAAQABAD1AAAAigMAAAAA&#10;" path="m,l3593808,e" filled="f" strokecolor="#181717" strokeweight=".26422mm">
                  <v:path arrowok="t" textboxrect="0,0,3593808,0"/>
                </v:shape>
                <v:shape id="Shape 1898" o:spid="_x0000_s1549" style="position:absolute;left:3887;top:4809;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s/8YA&#10;AADdAAAADwAAAGRycy9kb3ducmV2LnhtbESPQW/CMAyF75P2HyIj7TZSODBWCAhNQrADEgMO42Ya&#10;01Q0TtUEKP9+PiDtZus9v/d5Ou98rW7UxiqwgUE/A0VcBFtxaeCwX76PQcWEbLEOTAYeFGE+e32Z&#10;Ym7DnX/otkulkhCOORpwKTW51rFw5DH2Q0Ms2jm0HpOsbalti3cJ97UeZtlIe6xYGhw29OWouOyu&#10;3kDXxO3m43Eq7eKXHX+vssFxczDmrdctJqASdenf/LxeW8EffwqufCMj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es/8YAAADdAAAADwAAAAAAAAAAAAAAAACYAgAAZHJz&#10;L2Rvd25yZXYueG1sUEsFBgAAAAAEAAQA9QAAAIsDAAAAAA==&#10;" path="m,l2873794,e" filled="f" strokecolor="#181717" strokeweight=".1221mm">
                  <v:path arrowok="t" textboxrect="0,0,2873794,0"/>
                </v:shape>
                <v:shape id="Shape 1899" o:spid="_x0000_s1550" style="position:absolute;left:3887;top:6440;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JZMIA&#10;AADdAAAADwAAAGRycy9kb3ducmV2LnhtbERPS4vCMBC+C/sfwix401QPartGkQVRD4Kvg3ubbWab&#10;ss2kNFHrvzeC4G0+vudM562txJUaXzpWMOgnIIhzp0suFJyOy94EhA/IGivHpOBOHuazj84UM+1u&#10;vKfrIRQihrDPUIEJoc6k9Lkhi77vauLI/bnGYoiwKaRu8BbDbSWHSTKSFkuODQZr+jaU/x8uVkFb&#10;+912fP8t9OLMhjerZPCzPSnV/WwXXyACteEtfrnXOs6fpCk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lkwgAAAN0AAAAPAAAAAAAAAAAAAAAAAJgCAABkcnMvZG93&#10;bnJldi54bWxQSwUGAAAAAAQABAD1AAAAhwMAAAAA&#10;" path="m,l2873794,e" filled="f" strokecolor="#181717" strokeweight=".1221mm">
                  <v:path arrowok="t" textboxrect="0,0,2873794,0"/>
                </v:shape>
                <v:shape id="Shape 1900" o:spid="_x0000_s1551" style="position:absolute;left:3887;top:8064;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648YA&#10;AADdAAAADwAAAGRycy9kb3ducmV2LnhtbESPMW8CMQyFdyT+Q2SkbpDA0NIrAaFKFXRAKpSh3dyL&#10;ezn14pwuAY5/Xw9IbLbe83ufF6s+NOpMXaojW5hODCjiMrqaKwvHz7fxHFTKyA6byGThSglWy+Fg&#10;gYWLF97T+ZArJSGcCrTgc24LrVPpKWCaxJZYtN/YBcyydpV2HV4kPDR6ZsyjDlizNHhs6dVT+Xc4&#10;BQt9mz52T9efyq2/2PP7xky/d0drH0b9+gVUpj7fzbfrrRP8ZyP8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648YAAADdAAAADwAAAAAAAAAAAAAAAACYAgAAZHJz&#10;L2Rvd25yZXYueG1sUEsFBgAAAAAEAAQA9QAAAIsDAAAAAA==&#10;" path="m,l2873794,e" filled="f" strokecolor="#181717" strokeweight=".1221mm">
                  <v:path arrowok="t" textboxrect="0,0,2873794,0"/>
                </v:shape>
                <v:shape id="Shape 1901" o:spid="_x0000_s1552" style="position:absolute;left:3887;top:9695;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feMQA&#10;AADdAAAADwAAAGRycy9kb3ducmV2LnhtbERPTWsCMRC9F/ofwhS81WR70HY1LkuhVA9Caz3obdxM&#10;N0s3k2UTdf33jSB4m8f7nHkxuFacqA+NZw3ZWIEgrrxpuNaw/fl4fgURIrLB1jNpuFCAYvH4MMfc&#10;+DN/02kTa5FCOOSowcbY5VKGypLDMPYdceJ+fe8wJtjX0vR4TuGulS9KTaTDhlODxY7eLVV/m6PT&#10;MHThaz29HGpT7tjy6lNl+/VW69HTUM5ARBriXXxzL02a/6YyuH6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n3jEAAAA3QAAAA8AAAAAAAAAAAAAAAAAmAIAAGRycy9k&#10;b3ducmV2LnhtbFBLBQYAAAAABAAEAPUAAACJAwAAAAA=&#10;" path="m,l2873794,e" filled="f" strokecolor="#181717" strokeweight=".1221mm">
                  <v:path arrowok="t" textboxrect="0,0,2873794,0"/>
                </v:shape>
                <v:shape id="Shape 1902" o:spid="_x0000_s1553" style="position:absolute;left:3887;top:11326;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BD8MA&#10;AADdAAAADwAAAGRycy9kb3ducmV2LnhtbERPTWsCMRC9C/6HMIXeNNFDq1uziwil9iBU68Hexs24&#10;WbqZLJuo679vBKG3ebzPWRS9a8SFulB71jAZKxDEpTc1Vxr23++jGYgQkQ02nknDjQIU+XCwwMz4&#10;K2/psouVSCEcMtRgY2wzKUNpyWEY+5Y4cSffOYwJdpU0HV5TuGvkVKkX6bDm1GCxpZWl8nd3dhr6&#10;NnxtXm/HyiwPbPnzQ01+Nnutn5/65RuISH38Fz/ca5Pmz9UU7t+k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BD8MAAADdAAAADwAAAAAAAAAAAAAAAACYAgAAZHJzL2Rv&#10;d25yZXYueG1sUEsFBgAAAAAEAAQA9QAAAIgDAAAAAA==&#10;" path="m,l2873794,e" filled="f" strokecolor="#181717" strokeweight=".1221mm">
                  <v:path arrowok="t" textboxrect="0,0,2873794,0"/>
                </v:shape>
                <v:shape id="Shape 1903" o:spid="_x0000_s1554" style="position:absolute;left:3887;top:12957;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klMQA&#10;AADdAAAADwAAAGRycy9kb3ducmV2LnhtbERPTWsCMRC9C/6HMEJvNdFCbbdmFxFK24NgrQe9TTfj&#10;ZnEzWTaprv/eCAVv83ifMy9614gTdaH2rGEyViCIS29qrjRsf94fX0CEiGyw8UwaLhSgyIeDOWbG&#10;n/mbTptYiRTCIUMNNsY2kzKUlhyGsW+JE3fwncOYYFdJ0+E5hbtGTpV6lg5rTg0WW1paKo+bP6eh&#10;b8N6Nbv8VmaxY8tfH2qyX221fhj1izcQkfp4F/+7P02a/6qe4PZNO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pJTEAAAA3QAAAA8AAAAAAAAAAAAAAAAAmAIAAGRycy9k&#10;b3ducmV2LnhtbFBLBQYAAAAABAAEAPUAAACJAwAAAAA=&#10;" path="m,l2873794,e" filled="f" strokecolor="#181717" strokeweight=".1221mm">
                  <v:path arrowok="t" textboxrect="0,0,2873794,0"/>
                </v:shape>
                <v:shape id="Shape 1904" o:spid="_x0000_s1555" style="position:absolute;left:3887;top:14588;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84MQA&#10;AADdAAAADwAAAGRycy9kb3ducmV2LnhtbERPTWsCMRC9C/6HMEJvNVFKbbdmFxFK24NgrQe9TTfj&#10;ZnEzWTaprv/eCAVv83ifMy9614gTdaH2rGEyViCIS29qrjRsf94fX0CEiGyw8UwaLhSgyIeDOWbG&#10;n/mbTptYiRTCIUMNNsY2kzKUlhyGsW+JE3fwncOYYFdJ0+E5hbtGTpV6lg5rTg0WW1paKo+bP6eh&#10;b8N6Nbv8VmaxY8tfH2qyX221fhj1izcQkfp4F/+7P02a/6qe4PZNOk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PODEAAAA3QAAAA8AAAAAAAAAAAAAAAAAmAIAAGRycy9k&#10;b3ducmV2LnhtbFBLBQYAAAAABAAEAPUAAACJAwAAAAA=&#10;" path="m,l2873794,e" filled="f" strokecolor="#181717" strokeweight=".1221mm">
                  <v:path arrowok="t" textboxrect="0,0,2873794,0"/>
                </v:shape>
                <v:shape id="Shape 105985" o:spid="_x0000_s1556" style="position:absolute;left:18377;top:9695;width:475;height:139;visibility:visible;mso-wrap-style:square;v-text-anchor:top" coordsize="47549,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gk8UA&#10;AADfAAAADwAAAGRycy9kb3ducmV2LnhtbERPW2vCMBR+F/Yfwhn4punEilajbIONjYHgBcW3Q3Ns&#10;ypqT0mS27tcvA8HHj+++WHW2EhdqfOlYwdMwAUGcO11yoWC/extMQfiArLFyTAqu5GG1fOgtMNOu&#10;5Q1dtqEQMYR9hgpMCHUmpc8NWfRDVxNH7uwaiyHCppC6wTaG20qOkmQiLZYcGwzW9Goo/97+WAXr&#10;8ej0GY72/dQdsD1+peb6iy9K9R+75zmIQF24i2/uDx3nJ+lsmsL/nw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KCTxQAAAN8AAAAPAAAAAAAAAAAAAAAAAJgCAABkcnMv&#10;ZG93bnJldi54bWxQSwUGAAAAAAQABAD1AAAAigMAAAAA&#10;" path="m,l47549,r,13894l,13894,,e" fillcolor="#416ea7" stroked="f" strokeweight="0">
                  <v:path arrowok="t" textboxrect="0,0,47549,13894"/>
                </v:shape>
                <v:shape id="Shape 105986" o:spid="_x0000_s1557" style="position:absolute;left:17660;top:9695;width:475;height:987;visibility:visible;mso-wrap-style:square;v-text-anchor:top" coordsize="47549,9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HMMYA&#10;AADfAAAADwAAAGRycy9kb3ducmV2LnhtbERPW2vCMBR+H/gfwhnsbSYbrGo1imw4BTeGlwcfj82x&#10;LTYnXZNp9debwWCPH999NGltJU7U+NKxhqeuAkGcOVNyrmG7mT32QfiAbLByTBou5GEy7tyNMDXu&#10;zCs6rUMuYgj7FDUUIdSplD4ryKLvupo4cgfXWAwRNrk0DZ5juK3ks1KJtFhybCiwpteCsuP6x2rY&#10;m+/tXB3Dbpm/ffTeD1/Xz2R21frhvp0OQQRqw7/4z70wcb56GfQT+P0TA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CHMMYAAADfAAAADwAAAAAAAAAAAAAAAACYAgAAZHJz&#10;L2Rvd25yZXYueG1sUEsFBgAAAAAEAAQA9QAAAIsDAAAAAA==&#10;" path="m,l47549,r,98742l,98742,,e" fillcolor="#416ea7" stroked="f" strokeweight="0">
                  <v:path arrowok="t" textboxrect="0,0,47549,98742"/>
                </v:shape>
                <v:shape id="Shape 105987" o:spid="_x0000_s1558" style="position:absolute;left:16936;top:9695;width:483;height:475;visibility:visible;mso-wrap-style:square;v-text-anchor:top" coordsize="48273,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zpsYA&#10;AADfAAAADwAAAGRycy9kb3ducmV2LnhtbERPW2vCMBR+F/YfwhnsRTR16NTOKEMmKLiH1cvzsTlr&#10;ypqTrona/XszEPb48d1ni9ZW4kKNLx0rGPQTEMS50yUXCva7VW8CwgdkjZVjUvBLHhbzh84MU+2u&#10;/EmXLBQihrBPUYEJoU6l9Lkhi77vauLIfbnGYoiwKaRu8BrDbSWfk+RFWiw5NhisaWko/87OVsFy&#10;lb2Pf7qnvdlMw3Fz2g6G2cdBqafH9u0VRKA2/Ivv7rWO85PRdDKGvz8R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EzpsYAAADfAAAADwAAAAAAAAAAAAAAAACYAgAAZHJz&#10;L2Rvd25yZXYueG1sUEsFBgAAAAAEAAQA9QAAAIsDAAAAAA==&#10;" path="m,l48273,r,47549l,47549,,e" fillcolor="#416ea7" stroked="f" strokeweight="0">
                  <v:path arrowok="t" textboxrect="0,0,48273,47549"/>
                </v:shape>
                <v:shape id="Shape 105988" o:spid="_x0000_s1559" style="position:absolute;left:16219;top:9695;width:483;height:943;visibility:visible;mso-wrap-style:square;v-text-anchor:top" coordsize="48273,9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9EsIA&#10;AADfAAAADwAAAGRycy9kb3ducmV2LnhtbERPS2vCQBC+F/oflhG8SN1twRKjq0ihkKuPg8dpdkyi&#10;2dmQ3Wr8985B8PjxvZfrwbfqSn1sAlv4nBpQxGVwDVcWDvvfjwxUTMgO28Bk4U4R1qv3tyXmLtx4&#10;S9ddqpSEcMzRQp1Sl2sdy5o8xmnoiIU7hd5jEthX2vV4k3Df6i9jvrXHhqWhxo5+aiovu39vofxr&#10;5/dJujSzanI2+2NWbAoK1o5Hw2YBKtGQXuKnu3Ay38zmmQyWPwJ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X0SwgAAAN8AAAAPAAAAAAAAAAAAAAAAAJgCAABkcnMvZG93&#10;bnJldi54bWxQSwUGAAAAAAQABAD1AAAAhwMAAAAA&#10;" path="m,l48273,r,94348l,94348,,e" fillcolor="#416ea7" stroked="f" strokeweight="0">
                  <v:path arrowok="t" textboxrect="0,0,48273,94348"/>
                </v:shape>
                <v:shape id="Shape 105989" o:spid="_x0000_s1560" style="position:absolute;left:14785;top:9695;width:476;height:1082;visibility:visible;mso-wrap-style:square;v-text-anchor:top" coordsize="47549,10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ILMMA&#10;AADfAAAADwAAAGRycy9kb3ducmV2LnhtbERP3UrDMBS+F3yHcARvxKaKk61bNvwbbAwGzj3AITlN&#10;i81JaY5bfXsjCF5+fP+L1Rg6daIhtZEN3BUlKGIbXcvewPFjfTsFlQTZYReZDHxTgtXy8mKBlYtn&#10;fqfTQbzKIZwqNNCI9JXWyTYUMBWxJ85cHYeAkuHgtRvwnMNDp+/L8lEHbDk3NNjTS0P28/AVDLx1&#10;N34ru+eHIGuLwb7SvvZ7Y66vxqc5KKFR/sV/7o3L88vJbDqD3z8Z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ILMMAAADfAAAADwAAAAAAAAAAAAAAAACYAgAAZHJzL2Rv&#10;d25yZXYueG1sUEsFBgAAAAAEAAQA9QAAAIgDAAAAAA==&#10;" path="m,l47549,r,108255l,108255,,e" fillcolor="#416ea7" stroked="f" strokeweight="0">
                  <v:path arrowok="t" textboxrect="0,0,47549,108255"/>
                </v:shape>
                <v:shape id="Shape 105990" o:spid="_x0000_s1561" style="position:absolute;left:13344;top:9695;width:483;height:1046;visibility:visible;mso-wrap-style:square;v-text-anchor:top" coordsize="48273,1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K8cIA&#10;AADfAAAADwAAAGRycy9kb3ducmV2LnhtbERPS2sCMRC+F/ofwhS81URBqatRVLC0R+0Dj8Nm3Cxu&#10;Jssmddd/3zkUevz43qvNEBp1oy7VkS1MxgYUcRldzZWFz4/D8wuolJEdNpHJwp0SbNaPDyssXOz5&#10;SLdTrpSEcCrQgs+5LbROpaeAaRxbYuEusQuYBXaVdh32Eh4aPTVmrgPWLA0eW9p7Kq+nn2Bh20yu&#10;X7uzzvPeHO942L/69/O3taOnYbsElWnI/+I/95uT+Wa2WMg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crxwgAAAN8AAAAPAAAAAAAAAAAAAAAAAJgCAABkcnMvZG93&#10;bnJldi54bWxQSwUGAAAAAAQABAD1AAAAhwMAAAAA&#10;" path="m,l48273,r,104597l,104597,,e" fillcolor="#416ea7" stroked="f" strokeweight="0">
                  <v:path arrowok="t" textboxrect="0,0,48273,104597"/>
                </v:shape>
                <v:shape id="Shape 105991" o:spid="_x0000_s1562" style="position:absolute;left:12628;top:9695;width:482;height:351;visibility:visible;mso-wrap-style:square;v-text-anchor:top" coordsize="48273,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nDMMA&#10;AADfAAAADwAAAGRycy9kb3ducmV2LnhtbERPy2rCQBTdC/7DcAU3ohOFWhMdRQTBrErTbNxdMjcP&#10;zNwJmdGkf98pFLo8nPfhNJpWvKh3jWUF61UEgriwuuFKQf51Xe5AOI+ssbVMCr7Jwek4nRww0Xbg&#10;T3plvhIhhF2CCmrvu0RKV9Rk0K1sRxy40vYGfYB9JXWPQwg3rdxE0VYabDg01NjRpabikT2Ngq5s&#10;N9lQ3OL3RZl/pOk2T++cKzWfjec9CE+j/xf/uW86zI/e4ngNv38CA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rnDMMAAADfAAAADwAAAAAAAAAAAAAAAACYAgAAZHJzL2Rv&#10;d25yZXYueG1sUEsFBgAAAAAEAAQA9QAAAIgDAAAAAA==&#10;" path="m,l48273,r,35103l,35103,,e" fillcolor="#416ea7" stroked="f" strokeweight="0">
                  <v:path arrowok="t" textboxrect="0,0,48273,35103"/>
                </v:shape>
                <v:shape id="Shape 105992" o:spid="_x0000_s1563" style="position:absolute;left:7595;top:9695;width:483;height:460;visibility:visible;mso-wrap-style:square;v-text-anchor:top" coordsize="48273,4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VN8IA&#10;AADfAAAADwAAAGRycy9kb3ducmV2LnhtbERPXWvCMBR9H+w/hDvwbSYVHdoZRQTBp1JbZa+X5q4t&#10;a25KE7X794sg7PFwvtfb0XbiRoNvHWtIpgoEceVMy7WGc3l4X4LwAdlg55g0/JKH7eb1ZY2pcXc+&#10;0a0ItYgh7FPU0ITQp1L6qiGLfup64sh9u8FiiHCopRnwHsNtJ2dKfUiLLceGBnvaN1T9FFer4ZJh&#10;q4rka54dwvmKuzLPkjzXevI27j5BBBrDv/jpPpo4Xy1Wqxk8/kQA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9U3wgAAAN8AAAAPAAAAAAAAAAAAAAAAAJgCAABkcnMvZG93&#10;bnJldi54bWxQSwUGAAAAAAQABAD1AAAAhwMAAAAA&#10;" path="m,l48273,r,46075l,46075,,e" fillcolor="#416ea7" stroked="f" strokeweight="0">
                  <v:path arrowok="t" textboxrect="0,0,48273,46075"/>
                </v:shape>
                <v:shape id="Shape 105993" o:spid="_x0000_s1564" style="position:absolute;left:6879;top:9695;width:482;height:1806;visibility:visible;mso-wrap-style:square;v-text-anchor:top" coordsize="48273,180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gMIA&#10;AADfAAAADwAAAGRycy9kb3ducmV2LnhtbERP3WrCMBS+H/gO4QjezdTJZK1GkUHx52ZMfYBDc2yK&#10;yUlpota3NwNhlx/f/2LVOytu1IXGs4LJOANBXHndcK3gdCzfv0CEiKzReiYFDwqwWg7eFlhof+df&#10;uh1iLVIIhwIVmBjbQspQGXIYxr4lTtzZdw5jgl0tdYf3FO6s/MiymXTYcGow2NK3oepyuDoF+xmd&#10;fs67Mq83VvKlmdpda0qlRsN+PQcRqY//4pd7q9P87DPPp/D3Jw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HyAwgAAAN8AAAAPAAAAAAAAAAAAAAAAAJgCAABkcnMvZG93&#10;bnJldi54bWxQSwUGAAAAAAQABAD1AAAAhwMAAAAA&#10;" path="m,l48273,r,180658l,180658,,e" fillcolor="#416ea7" stroked="f" strokeweight="0">
                  <v:path arrowok="t" textboxrect="0,0,48273,180658"/>
                </v:shape>
                <v:shape id="Shape 105994" o:spid="_x0000_s1565" style="position:absolute;left:6162;top:9695;width:483;height:2311;visibility:visible;mso-wrap-style:square;v-text-anchor:top" coordsize="48273,23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x8QA&#10;AADfAAAADwAAAGRycy9kb3ducmV2LnhtbERPy04CMRTdm/APzSVhJy0TFBgoBDVGXQosYHeZXubB&#10;9HYyrcz499bExOXJea82va3FjVpfOtYwGSsQxJkzJecaDvvX+zkIH5AN1o5Jwzd52KwHdytMjev4&#10;k267kIsYwj5FDUUITSqlzwqy6MeuIY7cxbUWQ4RtLk2LXQy3tUyUepQWS44NBTb0XFB23X1ZDeZt&#10;Vp9Ul1SX/viUZC/d/uNcVVqPhv12CSJQH/7Ff+53E+erh8ViCr9/I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pMfEAAAA3wAAAA8AAAAAAAAAAAAAAAAAmAIAAGRycy9k&#10;b3ducmV2LnhtbFBLBQYAAAAABAAEAPUAAACJAwAAAAA=&#10;" path="m,l48273,r,231127l,231127,,e" fillcolor="#416ea7" stroked="f" strokeweight="0">
                  <v:path arrowok="t" textboxrect="0,0,48273,231127"/>
                </v:shape>
                <v:shape id="Shape 105995" o:spid="_x0000_s1566" style="position:absolute;left:5445;top:9695;width:475;height:1631;visibility:visible;mso-wrap-style:square;v-text-anchor:top" coordsize="47549,1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qzMIA&#10;AADfAAAADwAAAGRycy9kb3ducmV2LnhtbERPXWvCMBR9H+w/hDvY20zd6KbVKGMiSt+m4vOlubbB&#10;5qY0WZv9+0UQ9ng438t1tK0YqPfGsYLpJANBXDltuFZwOm5fZiB8QNbYOiYFv+RhvXp8WGKh3cjf&#10;NBxCLVII+wIVNCF0hZS+asiin7iOOHEX11sMCfa11D2OKdy28jXL3qVFw6mhwY6+Gqquhx+roLzu&#10;rInbUyw3b2N+pk05mA9U6vkpfi5ABIrhX3x373Wan+XzeQ63Pwm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rMwgAAAN8AAAAPAAAAAAAAAAAAAAAAAJgCAABkcnMvZG93&#10;bnJldi54bWxQSwUGAAAAAAQABAD1AAAAhwMAAAAA&#10;" path="m,l47549,r,163106l,163106,,e" fillcolor="#416ea7" stroked="f" strokeweight="0">
                  <v:path arrowok="t" textboxrect="0,0,47549,163106"/>
                </v:shape>
                <v:shape id="Shape 105996" o:spid="_x0000_s1567" style="position:absolute;left:4728;top:9695;width:476;height:870;visibility:visible;mso-wrap-style:square;v-text-anchor:top" coordsize="47549,8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9gMEA&#10;AADfAAAADwAAAGRycy9kb3ducmV2LnhtbERP3WrCMBS+H+wdwhF2N1OVhVmNMgbK7oa6Bzg2x6bY&#10;nHRNtNnbL4Lg5cf3v1wn14or9aHxrGEyLkAQV940XGv4OWxe30GEiGyw9Uwa/ijAevX8tMTS+IF3&#10;dN3HWuQQDiVqsDF2pZShsuQwjH1HnLmT7x3GDPtamh6HHO5aOS0KJR02nBssdvRpqTrvL05Dpbah&#10;VfbYmGTd8D3I38ssKa1fRuljASJSig/x3f1l8vzibT5XcPuTAc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PYDBAAAA3wAAAA8AAAAAAAAAAAAAAAAAmAIAAGRycy9kb3du&#10;cmV2LnhtbFBLBQYAAAAABAAEAPUAAACGAwAAAAA=&#10;" path="m,l47549,r,87046l,87046,,e" fillcolor="#416ea7" stroked="f" strokeweight="0">
                  <v:path arrowok="t" textboxrect="0,0,47549,87046"/>
                </v:shape>
                <v:shape id="Shape 105997" o:spid="_x0000_s1568" style="position:absolute;left:8319;top:9643;width:476;height:92;visibility:visible;mso-wrap-style:square;v-text-anchor:top" coordsize="475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lpsMA&#10;AADfAAAADwAAAGRycy9kb3ducmV2LnhtbERPW2vCMBR+H/gfwhH2NlOd81KNorLBoE9ewNdDc2xL&#10;m5OSRNv9+2Uw8PHju6+3vWnEg5yvLCsYjxIQxLnVFRcKLuevtwUIH5A1NpZJwQ952G4GL2tMte34&#10;SI9TKEQMYZ+igjKENpXS5yUZ9CPbEkfuZp3BEKErpHbYxXDTyEmSzKTBimNDiS0dSsrr090oeN9f&#10;aVrXvfnEa9Ydpi6zxzpT6nXY71YgAvXhKf53f+s4P/lYLufw9ycC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2lpsMAAADfAAAADwAAAAAAAAAAAAAAAACYAgAAZHJzL2Rv&#10;d25yZXYueG1sUEsFBgAAAAAEAAQA9QAAAIgDAAAAAA==&#10;" path="m,l47549,r,9144l,9144,,e" fillcolor="#416ea7" stroked="f" strokeweight="0">
                  <v:path arrowok="t" textboxrect="0,0,47549,9144"/>
                </v:shape>
                <v:shape id="Shape 105998" o:spid="_x0000_s1569" style="position:absolute;left:9753;top:9497;width:483;height:198;visibility:visible;mso-wrap-style:square;v-text-anchor:top" coordsize="48273,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BsQA&#10;AADfAAAADwAAAGRycy9kb3ducmV2LnhtbERPPU/DMBDdkfofrENiozYVRU2oW0WVEB2y0HboeNhH&#10;EhGfo9i0gV/PDUiMT+97vZ1Cry40pi6yhYe5AUXsou+4sXA6vtyvQKWM7LGPTBa+KcF2M7tZY+nj&#10;ld/ocsiNkhBOJVpocx5KrZNrKWCax4FYuI84BswCx0b7Ea8SHnq9MOZJB+xYGlocaNeS+zx8BQu6&#10;3rupKl7N4vFcuSW/1z/nurb27naqnkFlmvK/+M+99zLfLItCBss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BtQbEAAAA3wAAAA8AAAAAAAAAAAAAAAAAmAIAAGRycy9k&#10;b3ducmV2LnhtbFBLBQYAAAAABAAEAPUAAACJAwAAAAA=&#10;" path="m,l48273,r,19748l,19748,,e" fillcolor="#416ea7" stroked="f" strokeweight="0">
                  <v:path arrowok="t" textboxrect="0,0,48273,19748"/>
                </v:shape>
                <v:shape id="Shape 105999" o:spid="_x0000_s1570" style="position:absolute;left:15502;top:9373;width:483;height:322;visibility:visible;mso-wrap-style:square;v-text-anchor:top" coordsize="48273,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DlMMA&#10;AADfAAAADwAAAGRycy9kb3ducmV2LnhtbERPz2vCMBS+C/sfwhvspuk2NmxnFB2IHrzYuvtb89Z0&#10;bV5KE2v97xdh4PHj+71YjbYVA/W+dqzgeZaAIC6drrlScCq20zkIH5A1to5JwZU8rJYPkwVm2l34&#10;SEMeKhFD2GeowITQZVL60pBFP3MdceR+XG8xRNhXUvd4ieG2lS9J8i4t1hwbDHb0aahs8rNVwJvD&#10;V1Pk++q3OJ7M0BCb792rUk+P4/oDRKAx3MX/7r2O85O3NE3h9i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wDlMMAAADfAAAADwAAAAAAAAAAAAAAAACYAgAAZHJzL2Rv&#10;d25yZXYueG1sUEsFBgAAAAAEAAQA9QAAAIgDAAAAAA==&#10;" path="m,l48273,r,32182l,32182,,e" fillcolor="#416ea7" stroked="f" strokeweight="0">
                  <v:path arrowok="t" textboxrect="0,0,48273,32182"/>
                </v:shape>
                <v:shape id="Shape 106000" o:spid="_x0000_s1571" style="position:absolute;left:14069;top:9256;width:475;height:439;visibility:visible;mso-wrap-style:square;v-text-anchor:top" coordsize="47549,4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CNcMA&#10;AADfAAAADwAAAGRycy9kb3ducmV2LnhtbERPTWsCMRC9F/wPYYTeamILUrZGEUHpxdKqCL0NmzG7&#10;uJlsN+nu9t93DoUeH+97uR5Do3rqUh3ZwnxmQBGX0dXsLZxPu4dnUCkjO2wik4UfSrBeTe6WWLg4&#10;8Af1x+yVhHAq0EKVc1toncqKAqZZbImFu8YuYBbYee06HCQ8NPrRmIUOWLM0VNjStqLydvwOFt7H&#10;w9en379Ja396Ouwvw3m789beT8fNC6hMY/4X/7lfncw3C2Pk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9CNcMAAADfAAAADwAAAAAAAAAAAAAAAACYAgAAZHJzL2Rv&#10;d25yZXYueG1sUEsFBgAAAAAEAAQA9QAAAIgDAAAAAA==&#10;" path="m,l47549,r,43891l,43891,,e" fillcolor="#416ea7" stroked="f" strokeweight="0">
                  <v:path arrowok="t" textboxrect="0,0,47549,43891"/>
                </v:shape>
                <v:shape id="Shape 106001" o:spid="_x0000_s1572" style="position:absolute;left:11194;top:9139;width:476;height:556;visibility:visible;mso-wrap-style:square;v-text-anchor:top" coordsize="47549,5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63sEA&#10;AADfAAAADwAAAGRycy9kb3ducmV2LnhtbERPy2oCMRTdC/2HcAvdaeIstIxGKYUWFxXqa3+dXGdG&#10;JzdhEp3x7xtB6PJw3vNlbxtxozbUjjWMRwoEceFMzaWG/e5r+A4iRGSDjWPScKcAy8XLYI65cR1v&#10;6LaNpUghHHLUUMXocylDUZHFMHKeOHEn11qMCbalNC12Kdw2MlNqIi3WnBoq9PRZUXHZXq2Gw0me&#10;1/tf9N0xU+XUUvbj8Vvrt9f+YwYiUh//xU/3yqT5aqLUGB5/E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t7BAAAA3wAAAA8AAAAAAAAAAAAAAAAAmAIAAGRycy9kb3du&#10;cmV2LnhtbFBLBQYAAAAABAAEAPUAAACGAwAAAAA=&#10;" path="m,l47549,r,55588l,55588,,e" fillcolor="#416ea7" stroked="f" strokeweight="0">
                  <v:path arrowok="t" textboxrect="0,0,47549,55588"/>
                </v:shape>
                <v:shape id="Shape 106002" o:spid="_x0000_s1573" style="position:absolute;left:20534;top:9124;width:476;height:571;visibility:visible;mso-wrap-style:square;v-text-anchor:top" coordsize="47549,5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zso8MA&#10;AADfAAAADwAAAGRycy9kb3ducmV2LnhtbERPTYvCMBC9C/sfwix4EU3WQ5FqlGVRUNSD7qIeh2Zs&#10;yzaT0kSt/94IgsfH+57MWluJKzW+dKzha6BAEGfOlJxr+Ptd9EcgfEA2WDkmDXfyMJt+dCaYGnfj&#10;HV33IRcxhH2KGooQ6lRKnxVk0Q9cTRy5s2sshgibXJoGbzHcVnKoVCItlhwbCqzpp6Dsf3+xGg7b&#10;bRbMxvby02g9vx8XK5PMa627n+33GESgNrzFL/fSxPkqUWoIz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zso8MAAADfAAAADwAAAAAAAAAAAAAAAACYAgAAZHJzL2Rv&#10;d25yZXYueG1sUEsFBgAAAAAEAAQA9QAAAIgDAAAAAA==&#10;" path="m,l47549,r,57048l,57048,,e" fillcolor="#416ea7" stroked="f" strokeweight="0">
                  <v:path arrowok="t" textboxrect="0,0,47549,57048"/>
                </v:shape>
                <v:shape id="Shape 106003" o:spid="_x0000_s1574" style="position:absolute;left:19094;top:9080;width:482;height:615;visibility:visible;mso-wrap-style:square;v-text-anchor:top" coordsize="48273,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UpsMA&#10;AADfAAAADwAAAGRycy9kb3ducmV2LnhtbERPPWvDMBDdC/0P4grdaikJGONaCaVNQoYsdTJ0vFgX&#10;29Q6GUux3X8fFQodH++72My2EyMNvnWsYZEoEMSVMy3XGs6n3UsGwgdkg51j0vBDHjbrx4cCc+Mm&#10;/qSxDLWIIexz1NCE0OdS+qohiz5xPXHkrm6wGCIcamkGnGK47eRSqVRabDk2NNjTe0PVd3mzGvYf&#10;BwyL1faYfeGl4hS7aTQ7rZ+f5rdXEIHm8C/+cx9MnK9SpVbw+ycC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4UpsMAAADfAAAADwAAAAAAAAAAAAAAAACYAgAAZHJzL2Rv&#10;d25yZXYueG1sUEsFBgAAAAAEAAQA9QAAAIgDAAAAAA==&#10;" path="m,l48273,r,61443l,61443,,e" fillcolor="#416ea7" stroked="f" strokeweight="0">
                  <v:path arrowok="t" textboxrect="0,0,48273,61443"/>
                </v:shape>
                <v:shape id="Shape 106004" o:spid="_x0000_s1575" style="position:absolute;left:21251;top:9044;width:476;height:651;visibility:visible;mso-wrap-style:square;v-text-anchor:top" coordsize="47549,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iusMA&#10;AADfAAAADwAAAGRycy9kb3ducmV2LnhtbERPXWvCMBR9H+w/hDvwbU2mYqU2yhQcsjd1IL5dmrs2&#10;rLmpTdTu3y+DwR4P57tcDa4VN+qD9azhJVMgiCtvLNcaPo7b5zmIEJENtp5JwzcFWC0fH0osjL/z&#10;nm6HWIsUwqFADU2MXSFlqBpyGDLfESfu0/cOY4J9LU2P9xTuWjlWaiYdWk4NDXa0aaj6OlydBrse&#10;tpP92/sFfbB5fpSTvD6ftB49Da8LEJGG+C/+c+9Mmq9mSk3h908C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iusMAAADfAAAADwAAAAAAAAAAAAAAAACYAgAAZHJzL2Rv&#10;d25yZXYueG1sUEsFBgAAAAAEAAQA9QAAAIgDAAAAAA==&#10;" path="m,l47549,r,65100l,65100,,e" fillcolor="#416ea7" stroked="f" strokeweight="0">
                  <v:path arrowok="t" textboxrect="0,0,47549,65100"/>
                </v:shape>
                <v:shape id="Shape 106005" o:spid="_x0000_s1576" style="position:absolute;left:4004;top:9029;width:483;height:666;visibility:visible;mso-wrap-style:square;v-text-anchor:top" coordsize="48273,66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puMIA&#10;AADfAAAADwAAAGRycy9kb3ducmV2LnhtbERP3WrCMBS+F/YO4Qi700TZinRGKR2DXezCdT7AoTm2&#10;xeakS2Lbvf0iDHb58f3vj7PtxUg+dI41bNYKBHHtTMeNhvPX22oHIkRkg71j0vBDAY6Hh8Uec+Mm&#10;/qSxio1IIRxy1NDGOORShroli2HtBuLEXZy3GBP0jTQepxRue7lVKpMWO04NLQ5UtlRfq5vV0J2e&#10;/O01w3PzIZ1y39tqZ4pS68flXLyAiDTHf/Gf+92k+SpT6hnufxI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em4wgAAAN8AAAAPAAAAAAAAAAAAAAAAAJgCAABkcnMvZG93&#10;bnJldi54bWxQSwUGAAAAAAQABAD1AAAAhwMAAAAA&#10;" path="m,l48273,r,66561l,66561,,e" fillcolor="#416ea7" stroked="f" strokeweight="0">
                  <v:path arrowok="t" textboxrect="0,0,48273,66561"/>
                </v:shape>
                <v:shape id="Shape 106006" o:spid="_x0000_s1577" style="position:absolute;left:11911;top:8897;width:475;height:798;visibility:visible;mso-wrap-style:square;v-text-anchor:top" coordsize="47549,7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6McA&#10;AADfAAAADwAAAGRycy9kb3ducmV2LnhtbESPwWrCQBCG7wXfYRmhFzGb1pKWNKuEghA8WbV4HbLT&#10;JDQ7G7JrkvbpXaHg8eOf/5uZbDOZVgzUu8aygqcoBkFcWt1wpeB03C7fQDiPrLG1TAp+ycFmPXvI&#10;MNV25E8aDr4SQcIuRQW1910qpStrMugi2xGH7Nv2Bn3AvpK6xzHITSuf4ziRBhsOG2rs6KOm8udw&#10;MQpe/1YvucnP+8WuLbtCy+JrsS+UepxP+TsIT5O/D/+3Cx3Oj5PghNs/AU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pv+jHAAAA3wAAAA8AAAAAAAAAAAAAAAAAmAIAAGRy&#10;cy9kb3ducmV2LnhtbFBLBQYAAAAABAAEAPUAAACMAwAAAAA=&#10;" path="m,l47549,r,79730l,79730,,e" fillcolor="#416ea7" stroked="f" strokeweight="0">
                  <v:path arrowok="t" textboxrect="0,0,47549,79730"/>
                </v:shape>
                <v:shape id="Shape 106007" o:spid="_x0000_s1578" style="position:absolute;left:21968;top:8495;width:483;height:1200;visibility:visible;mso-wrap-style:square;v-text-anchor:top" coordsize="48273,11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FssMA&#10;AADfAAAADwAAAGRycy9kb3ducmV2LnhtbERP3WrCMBS+H/gO4Qi700Q73OyMIoKwebVVH+DYnLVh&#10;zUltotY9/TIQdvnx/S9WvWvEhbpgPWuYjBUI4tIby5WGw347egERIrLBxjNpuFGA1XLwsMDc+Ct/&#10;0qWIlUghHHLUUMfY5lKGsiaHYexb4sR9+c5hTLCrpOnwmsJdI6dKzaRDy6mhxpY2NZXfxdlp2L0f&#10;b9n8dCrmx+opi7sPtj820/px2K9fQUTq47/47n4zab6aKfUMf38S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FssMAAADfAAAADwAAAAAAAAAAAAAAAACYAgAAZHJzL2Rv&#10;d25yZXYueG1sUEsFBgAAAAAEAAQA9QAAAIgDAAAAAA==&#10;" path="m,l48273,r,119952l,119952,,e" fillcolor="#416ea7" stroked="f" strokeweight="0">
                  <v:path arrowok="t" textboxrect="0,0,48273,119952"/>
                </v:shape>
                <v:shape id="Shape 106008" o:spid="_x0000_s1579" style="position:absolute;left:19810;top:8437;width:483;height:1258;visibility:visible;mso-wrap-style:square;v-text-anchor:top" coordsize="48273,125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VY8IA&#10;AADfAAAADwAAAGRycy9kb3ducmV2LnhtbERPTUsDMRC9C/6HMII3m2wLi6xNS7EIXjy0Cr2Om+km&#10;djNZNrFd/33nUPD4eN/L9RR7daYxh8QWqpkBRdwmF7iz8PX59vQMKhdkh31isvBHGdar+7slNi5d&#10;eEfnfemUhHBu0IIvZWi0zq2niHmWBmLhjmmMWASOnXYjXiQ89npuTK0jBpYGjwO9empP+99o4cN/&#10;V4uT3i22YTvfVOFwrH+8tvbxYdq8gCo0lX/xzf3uZL6pjZHB8kcA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ZVjwgAAAN8AAAAPAAAAAAAAAAAAAAAAAJgCAABkcnMvZG93&#10;bnJldi54bWxQSwUGAAAAAAQABAD1AAAAhwMAAAAA&#10;" path="m,l48273,r,125806l,125806,,e" fillcolor="#416ea7" stroked="f" strokeweight="0">
                  <v:path arrowok="t" textboxrect="0,0,48273,125806"/>
                </v:shape>
                <v:shape id="Shape 106009" o:spid="_x0000_s1580" style="position:absolute;left:23409;top:8422;width:475;height:1273;visibility:visible;mso-wrap-style:square;v-text-anchor:top" coordsize="47549,12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XPscA&#10;AADfAAAADwAAAGRycy9kb3ducmV2LnhtbESPwWrCQBCG70LfYZmCt7pbLaFGVylWS25trYjehuw0&#10;CWZnQ3Y18e3dQsHjxz//NzPzZW9rcaHWV441PI8UCOLcmYoLDbufzdMrCB+QDdaOScOVPCwXD4M5&#10;psZ1/E2XbShElLBPUUMZQpNK6fOSLPqRa4hj9utaiyFiW0jTYhfltpZjpRJpseK4ocSGViXlp+3Z&#10;Rsvn+mX6/nFyOJ7s94f16iurj53Ww8f+bQYiUB/uw//tzMTzVaLUFP7+iQB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M1z7HAAAA3wAAAA8AAAAAAAAAAAAAAAAAmAIAAGRy&#10;cy9kb3ducmV2LnhtbFBLBQYAAAAABAAEAPUAAACMAwAAAAA=&#10;" path="m,l47549,r,127267l,127267,,e" fillcolor="#416ea7" stroked="f" strokeweight="0">
                  <v:path arrowok="t" textboxrect="0,0,47549,127267"/>
                </v:shape>
                <v:shape id="Shape 106010" o:spid="_x0000_s1581" style="position:absolute;left:9036;top:8407;width:476;height:1288;visibility:visible;mso-wrap-style:square;v-text-anchor:top" coordsize="47549,12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37sMA&#10;AADfAAAADwAAAGRycy9kb3ducmV2LnhtbERPTWvCQBC9F/oflhF6q7uWIia6Slpa6qlSq56H7JgE&#10;s7Mhu2r6751DwePjfS9Wg2/VhfrYBLYwGRtQxGVwDVcWdr+fzzNQMSE7bAOThT+KsFo+Piwwd+HK&#10;P3TZpkpJCMccLdQpdbnWsazJYxyHjli4Y+g9JoF9pV2PVwn3rX4xZqo9NiwNNXb0XlN52p69hVNW&#10;fL2+pf15g9/H/cemyMyhyqx9Gg3FHFSiId3F/+61k/lmaibyQP4I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37sMAAADfAAAADwAAAAAAAAAAAAAAAACYAgAAZHJzL2Rv&#10;d25yZXYueG1sUEsFBgAAAAAEAAQA9QAAAIgDAAAAAA==&#10;" path="m,l47549,r,128727l,128727,,e" fillcolor="#416ea7" stroked="f" strokeweight="0">
                  <v:path arrowok="t" textboxrect="0,0,47549,128727"/>
                </v:shape>
                <v:shape id="Shape 106011" o:spid="_x0000_s1582" style="position:absolute;left:10470;top:8371;width:483;height:1324;visibility:visible;mso-wrap-style:square;v-text-anchor:top" coordsize="48273,13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HwcQA&#10;AADfAAAADwAAAGRycy9kb3ducmV2LnhtbERPPWvDMBDdC/0P4gLZGskdTHGjhCRQGkiG1vXQ8bAu&#10;tql1MpLsOP8+KhQ6Pt73ejvbXkzkQ+dYQ7ZSIIhrZzpuNFRfb08vIEJENtg7Jg03CrDdPD6ssTDu&#10;yp80lbERKYRDgRraGIdCylC3ZDGs3ECcuIvzFmOCvpHG4zWF214+K5VLix2nhhYHOrRU/5Sj1bCv&#10;3t33qSr3/ny+TDt5HD/yZtR6uZh3ryAizfFf/Oc+mjRf5SrL4PdPA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x8HEAAAA3wAAAA8AAAAAAAAAAAAAAAAAmAIAAGRycy9k&#10;b3ducmV2LnhtbFBLBQYAAAAABAAEAPUAAACJAwAAAAA=&#10;" path="m,l48273,r,132385l,132385,,e" fillcolor="#416ea7" stroked="f" strokeweight="0">
                  <v:path arrowok="t" textboxrect="0,0,48273,132385"/>
                </v:shape>
                <v:shape id="Shape 106012" o:spid="_x0000_s1583" style="position:absolute;left:31308;top:8268;width:483;height:1427;visibility:visible;mso-wrap-style:square;v-text-anchor:top" coordsize="48273,14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OMIA&#10;AADfAAAADwAAAGRycy9kb3ducmV2LnhtbERPy4rCMBTdC/MP4Q7MThO7EKlGcRyUYXTjA9eX5toW&#10;m5vSxFrn640guDyc93Te2Uq01PjSsYbhQIEgzpwpOddwPKz6YxA+IBusHJOGO3mYzz56U0yNu/GO&#10;2n3IRQxhn6KGIoQ6ldJnBVn0A1cTR+7sGoshwiaXpsFbDLeVTJQaSYslx4YCa1oWlF32V6tBtYf1&#10;8n+3/Tvdv9c/bBJfqc1W66/PbjEBEagLb/HL/WvifDVSwwSefyI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Pw4wgAAAN8AAAAPAAAAAAAAAAAAAAAAAJgCAABkcnMvZG93&#10;bnJldi54bWxQSwUGAAAAAAQABAD1AAAAhwMAAAAA&#10;" path="m,l48273,r,142634l,142634,,e" fillcolor="#416ea7" stroked="f" strokeweight="0">
                  <v:path arrowok="t" textboxrect="0,0,48273,142634"/>
                </v:shape>
                <v:shape id="Shape 106013" o:spid="_x0000_s1584" style="position:absolute;left:28434;top:8195;width:483;height:1500;visibility:visible;mso-wrap-style:square;v-text-anchor:top" coordsize="48273,14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eJ8MA&#10;AADfAAAADwAAAGRycy9kb3ducmV2LnhtbERPXWvCMBR9H+w/hDvY20xUkFFNiwiKCBOnA/d4aa5t&#10;WXNTkqjVX28Ggz0ezves6G0rLuRD41jDcKBAEJfONFxp+Dos395BhIhssHVMGm4UoMifn2aYGXfl&#10;T7rsYyVSCIcMNdQxdpmUoazJYhi4jjhxJ+ctxgR9JY3Hawq3rRwpNZEWG04NNXa0qKn82Z+thjJu&#10;5cfuRItwuPf348Z/82q+1vr1pZ9PQUTq47/4z702ab6aqOEYfv8kAD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JeJ8MAAADfAAAADwAAAAAAAAAAAAAAAACYAgAAZHJzL2Rv&#10;d25yZXYueG1sUEsFBgAAAAAEAAQA9QAAAIgDAAAAAA==&#10;" path="m,l48273,r,149949l,149949,,e" fillcolor="#416ea7" stroked="f" strokeweight="0">
                  <v:path arrowok="t" textboxrect="0,0,48273,149949"/>
                </v:shape>
                <v:shape id="Shape 106014" o:spid="_x0000_s1585" style="position:absolute;left:27717;top:8100;width:476;height:1595;visibility:visible;mso-wrap-style:square;v-text-anchor:top" coordsize="47549,15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JksQA&#10;AADfAAAADwAAAGRycy9kb3ducmV2LnhtbERP3UrDMBS+H/gO4Qi725J1OrQuG1Io7EKYqz7AsTlr&#10;q81JbOJW334RhF1+fP/r7Wh7caIhdI41LOYKBHHtTMeNhve3cvYAIkRkg71j0vBLAbabm8kac+PO&#10;fKBTFRuRQjjkqKGN0edShroli2HuPHHijm6wGBMcGmkGPKdw28tMqZW02HFqaNFT0VL9Vf1YDdnj&#10;i5e7z/L1u+qzoij9/mN5f9R6ejs+P4GINMar+N+9M2m+WqnFHfz9SQD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ZLEAAAA3wAAAA8AAAAAAAAAAAAAAAAAmAIAAGRycy9k&#10;b3ducmV2LnhtbFBLBQYAAAAABAAEAPUAAACJAwAAAAA=&#10;" path="m,l47549,r,159448l,159448,,e" fillcolor="#416ea7" stroked="f" strokeweight="0">
                  <v:path arrowok="t" textboxrect="0,0,47549,159448"/>
                </v:shape>
                <v:shape id="Shape 106015" o:spid="_x0000_s1586" style="position:absolute;left:26284;top:8056;width:475;height:1639;visibility:visible;mso-wrap-style:square;v-text-anchor:top" coordsize="47549,163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AsMA&#10;AADfAAAADwAAAGRycy9kb3ducmV2LnhtbERPTWsCMRC9F/ofwhS8SE10UWQ1ShEKSg/S1d6HzbhZ&#10;3Ey2m1TTf98UCj0+3vd6m1wnbjSE1rOG6USBIK69abnRcD69Pi9BhIhssPNMGr4pwHbz+LDG0vg7&#10;v9Otio3IIRxK1GBj7EspQ23JYZj4njhzFz84jBkOjTQD3nO46+RMqYV02HJusNjTzlJ9rb6chvmn&#10;GSeb+O1YFK742I2Pl8NSaj16Si8rEJFS/Bf/ufcmz1cLNZ3D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AsMAAADfAAAADwAAAAAAAAAAAAAAAACYAgAAZHJzL2Rv&#10;d25yZXYueG1sUEsFBgAAAAAEAAQA9QAAAIgDAAAAAA==&#10;" path="m,l47549,r,163843l,163843,,e" fillcolor="#416ea7" stroked="f" strokeweight="0">
                  <v:path arrowok="t" textboxrect="0,0,47549,163843"/>
                </v:shape>
                <v:shape id="Shape 106016" o:spid="_x0000_s1587" style="position:absolute;left:29151;top:8005;width:483;height:1690;visibility:visible;mso-wrap-style:square;v-text-anchor:top" coordsize="48273,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Ft8MA&#10;AADfAAAADwAAAGRycy9kb3ducmV2LnhtbERPW2vCMBR+H+w/hDPY20ycUKUziowJgt2DF/Z8aI5N&#10;sTnpmmjrv18Ggo8f332+HFwjrtSF2rOG8UiBIC69qbnScDys32YgQkQ22HgmDTcKsFw8P80xN77n&#10;HV33sRIphEOOGmyMbS5lKC05DCPfEifu5DuHMcGukqbDPoW7Rr4rlUmHNacGiy19WirP+4vTUEy+&#10;tv22UDeqp7/tT2Gb78lprfXry7D6ABFpiA/x3b0xab7K1DiD/z8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6Ft8MAAADfAAAADwAAAAAAAAAAAAAAAACYAgAAZHJzL2Rv&#10;d25yZXYueG1sUEsFBgAAAAAEAAQA9QAAAIgDAAAAAA==&#10;" path="m,l48273,r,168961l,168961,,e" fillcolor="#416ea7" stroked="f" strokeweight="0">
                  <v:path arrowok="t" textboxrect="0,0,48273,168961"/>
                </v:shape>
                <v:shape id="Shape 106017" o:spid="_x0000_s1588" style="position:absolute;left:29875;top:7961;width:475;height:1734;visibility:visible;mso-wrap-style:square;v-text-anchor:top" coordsize="47549,17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xGsMA&#10;AADfAAAADwAAAGRycy9kb3ducmV2LnhtbERPW2vCMBR+H/gfwhH2tiYVvKwzilQEYQ+iE9zjoTlr&#10;i81JbaJ2/34RhD1+fPf5sreNuFHna8ca0kSBIC6cqbnUcPzavM1A+IBssHFMGn7Jw3IxeJljZtyd&#10;93Q7hFLEEPYZaqhCaDMpfVGRRZ+4ljhyP66zGCLsSmk6vMdw28iRUhNpsebYUGFLeUXF+XC1Gtb5&#10;RfL4srO70Xeefr6fTttesdavw371ASJQH/7FT/fWxPlqotIpPP5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MxGsMAAADfAAAADwAAAAAAAAAAAAAAAACYAgAAZHJzL2Rv&#10;d25yZXYueG1sUEsFBgAAAAAEAAQA9QAAAIgDAAAAAA==&#10;" path="m,l47549,r,173355l,173355,,e" fillcolor="#416ea7" stroked="f" strokeweight="0">
                  <v:path arrowok="t" textboxrect="0,0,47549,173355"/>
                </v:shape>
                <v:shape id="Shape 106018" o:spid="_x0000_s1589" style="position:absolute;left:24843;top:7947;width:482;height:1748;visibility:visible;mso-wrap-style:square;v-text-anchor:top" coordsize="48273,174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YQsMA&#10;AADfAAAADwAAAGRycy9kb3ducmV2LnhtbERPTUvDQBC9C/6HZQQvYndboUjstkjAIgpio6XXITsm&#10;odnZkB3b+O+dg+Dx8b5Xmyn25kRj7hJ7mM8cGOI6hY4bD58fT7f3YLIgB+wTk4cfyrBZX16ssAjp&#10;zDs6VdIYDeFcoIdWZCiszXVLEfMsDcTKfaUxoigcGxtGPGt47O3CuaWN2LE2tDhQ2VJ9rL6jh5de&#10;ym0V7w7vxyyvZblf3LzlrffXV9PjAxihSf7Ff+7noPPd0s11sP5RA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YQsMAAADfAAAADwAAAAAAAAAAAAAAAACYAgAAZHJzL2Rv&#10;d25yZXYueG1sUEsFBgAAAAAEAAQA9QAAAIgDAAAAAA==&#10;" path="m,l48273,r,174816l,174816,,e" fillcolor="#416ea7" stroked="f" strokeweight="0">
                  <v:path arrowok="t" textboxrect="0,0,48273,174816"/>
                </v:shape>
                <v:shape id="Shape 106019" o:spid="_x0000_s1590" style="position:absolute;left:30592;top:7903;width:475;height:1792;visibility:visible;mso-wrap-style:square;v-text-anchor:top" coordsize="47549,17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29sYA&#10;AADfAAAADwAAAGRycy9kb3ducmV2LnhtbERPW2vCMBR+F/Yfwhn4Ipo4ULbOKOoYE5SBN9zjoTlr&#10;y5qT2mRa/fWLIOzx47uPJo0txYlqXzjW0O8pEMSpMwVnGnbb9+4zCB+QDZaOScOFPEzGD60RJsad&#10;eU2nTchEDGGfoIY8hCqR0qc5WfQ9VxFH7tvVFkOEdSZNjecYbkv5pNRQWiw4NuRY0Tyn9GfzazUs&#10;j+uVHXx19lbOrhe5zw5vnc8PrduPzfQVRKAm/Ivv7oWJ89VQ9V/g9icCkO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D29sYAAADfAAAADwAAAAAAAAAAAAAAAACYAgAAZHJz&#10;L2Rvd25yZXYueG1sUEsFBgAAAAAEAAQA9QAAAIsDAAAAAA==&#10;" path="m,l47549,r,179197l,179197,,e" fillcolor="#416ea7" stroked="f" strokeweight="0">
                  <v:path arrowok="t" textboxrect="0,0,47549,179197"/>
                </v:shape>
                <v:shape id="Shape 106020" o:spid="_x0000_s1591" style="position:absolute;left:24126;top:7873;width:475;height:1822;visibility:visible;mso-wrap-style:square;v-text-anchor:top" coordsize="47549,1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2icQA&#10;AADfAAAADwAAAGRycy9kb3ducmV2LnhtbERPPU/DMBDdkfofrKvERm0yFBTqVhUtEoIBKAHWU3zE&#10;EfE5xKYJ/54bkDo+ve/VZgqdOtKQ2sgWLhcGFHEdXcuNher17uIaVMrIDrvIZOGXEmzWs7MVli6O&#10;/ELHQ26UhHAq0YLPuS+1TrWngGkRe2LhPuMQMAscGu0GHCU8dLowZqkDtiwNHnu69VR/HX6ChfBW&#10;bLuqfbzajR/904N+33/758ra8/m0vQGVacon8b/73sl8szSFPJA/A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6tonEAAAA3wAAAA8AAAAAAAAAAAAAAAAAmAIAAGRycy9k&#10;b3ducmV2LnhtbFBLBQYAAAAABAAEAPUAAACJAwAAAAA=&#10;" path="m,l47549,r,182131l,182131,,e" fillcolor="#416ea7" stroked="f" strokeweight="0">
                  <v:path arrowok="t" textboxrect="0,0,47549,182131"/>
                </v:shape>
                <v:shape id="Shape 106021" o:spid="_x0000_s1592" style="position:absolute;left:22685;top:7793;width:483;height:1902;visibility:visible;mso-wrap-style:square;v-text-anchor:top" coordsize="48273,1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D1cIA&#10;AADfAAAADwAAAGRycy9kb3ducmV2LnhtbERPy2oCMRTdF/yHcIXuaqJQKaNRfFDbnfgAt9fJdSY4&#10;uZlOojP9+0YouDyc93TeuUrcqQnWs4bhQIEgzr2xXGg4Hj7fPkCEiGyw8kwafinAfNZ7mWJmfMs7&#10;uu9jIVIIhww1lDHWmZQhL8lhGPiaOHEX3ziMCTaFNA22KdxVcqTUWDq0nBpKrGlVUn7d35yGtVUn&#10;eXlf/thdkR+253X7tVGt1q/9bjEBEamLT/G/+9uk+WqsRkN4/EkA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cPVwgAAAN8AAAAPAAAAAAAAAAAAAAAAAJgCAABkcnMvZG93&#10;bnJldi54bWxQSwUGAAAAAAQABAD1AAAAhwMAAAAA&#10;" path="m,l48273,r,190170l,190170,,e" fillcolor="#416ea7" stroked="f" strokeweight="0">
                  <v:path arrowok="t" textboxrect="0,0,48273,190170"/>
                </v:shape>
                <v:shape id="Shape 106022" o:spid="_x0000_s1593" style="position:absolute;left:25559;top:7639;width:483;height:2056;visibility:visible;mso-wrap-style:square;v-text-anchor:top" coordsize="48273,20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exMMA&#10;AADfAAAADwAAAGRycy9kb3ducmV2LnhtbERPTUsDMRC9C/6HMIIXaZOuWLpr01IEUQ8ebCt4HDbT&#10;zeJmsiRxG/+9EQSPj/e93mY3iIlC7D1rWMwVCOLWm547DcfD42wFIiZkg4Nn0vBNEbaby4s1Nsaf&#10;+Y2mfepECeHYoAab0thIGVtLDuPcj8SFO/ngMBUYOmkCnku4G2Sl1FI67Lk0WBzpwVL7uf9yGqb3&#10;+nRzV78+vYQ635KzdsKPrPX1Vd7dg0iU07/4z/1syny1VFUFv38K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exMMAAADfAAAADwAAAAAAAAAAAAAAAACYAgAAZHJzL2Rv&#10;d25yZXYueG1sUEsFBgAAAAAEAAQA9QAAAIgDAAAAAA==&#10;" path="m,l48273,r,205537l,205537,,e" fillcolor="#416ea7" stroked="f" strokeweight="0">
                  <v:path arrowok="t" textboxrect="0,0,48273,205537"/>
                </v:shape>
                <v:shape id="Shape 106023" o:spid="_x0000_s1594" style="position:absolute;left:27000;top:7149;width:476;height:2546;visibility:visible;mso-wrap-style:square;v-text-anchor:top" coordsize="47549,25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uRsQA&#10;AADfAAAADwAAAGRycy9kb3ducmV2LnhtbERP3WrCMBS+F/YO4Qx2NxN1uFGNosLY6GDMnwc4NMe2&#10;2JzUJqvx7c1g4OXH9z9fRtuInjpfO9YwGioQxIUzNZcaDvv35zcQPiAbbByThit5WC4eBnPMjLvw&#10;lvpdKEUKYZ+hhiqENpPSFxVZ9EPXEifu6DqLIcGulKbDSwq3jRwrNZUWa04NFba0qag47X6thnJS&#10;bOuY9z9fo/z84r6P69ePPGr99BhXMxCBYriL/92fJs1XUzWewN+fB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LkbEAAAA3wAAAA8AAAAAAAAAAAAAAAAAmAIAAGRycy9k&#10;b3ducmV2LnhtbFBLBQYAAAAABAAEAPUAAACJAwAAAAA=&#10;" path="m,l47549,r,254533l,254533,,e" fillcolor="#416ea7" stroked="f" strokeweight="0">
                  <v:path arrowok="t" textboxrect="0,0,47549,254533"/>
                </v:shape>
                <v:shape id="Shape 1944" o:spid="_x0000_s1595" style="position:absolute;left:3887;top:14588;width:28738;height:0;visibility:visible;mso-wrap-style:square;v-text-anchor:top" coordsize="2873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FIMMA&#10;AADdAAAADwAAAGRycy9kb3ducmV2LnhtbERPS4vCMBC+L/gfwgjeNHURV6tRRFhcD8L6OOhtbMam&#10;2ExKk9X6740g7G0+vudM540txY1qXzhW0O8lIIgzpwvOFRz2390RCB+QNZaOScGDPMxnrY8pptrd&#10;eUu3XchFDGGfogITQpVK6TNDFn3PVcSRu7jaYoiwzqWu8R7DbSk/k2QoLRYcGwxWtDSUXXd/VkFT&#10;+d/N1+Oc68WRDa9XSf+0OSjVaTeLCYhATfgXv90/Os4fDwbw+i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uFIMMAAADdAAAADwAAAAAAAAAAAAAAAACYAgAAZHJzL2Rv&#10;d25yZXYueG1sUEsFBgAAAAAEAAQA9QAAAIgDAAAAAA==&#10;" path="m,l2873794,e" filled="f" strokecolor="#181717" strokeweight=".1221mm">
                  <v:path arrowok="t" textboxrect="0,0,2873794,0"/>
                </v:shape>
                <v:shape id="Shape 1945" o:spid="_x0000_s1596" style="position:absolute;left:32625;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Sp8UA&#10;AADdAAAADwAAAGRycy9kb3ducmV2LnhtbERPTWvCQBC9F/oflil4kbqJtCWmriFYQvWmaQ8eh+w0&#10;Sc3Ohuyq8d+7BaG3ebzPWWaj6cSZBtdaVhDPIhDEldUt1wq+v4rnBITzyBo7y6TgSg6y1ePDElNt&#10;L7ync+lrEULYpaig8b5PpXRVQwbdzPbEgfuxg0Ef4FBLPeAlhJtOzqPoTRpsOTQ02NO6oepYnoyC&#10;3/lxkySHovvMp/E63u76j3bcKjV5GvN3EJ5G/y++uzc6zF+8vML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VKnxQAAAN0AAAAPAAAAAAAAAAAAAAAAAJgCAABkcnMv&#10;ZG93bnJldi54bWxQSwUGAAAAAAQABAD1AAAAigMAAAAA&#10;" path="m,l,27800e" filled="f" strokecolor="#181717" strokeweight=".1221mm">
                  <v:path arrowok="t" textboxrect="0,0,0,27800"/>
                </v:shape>
                <v:shape id="Shape 1946" o:spid="_x0000_s1597" style="position:absolute;left:29750;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0MMA&#10;AADdAAAADwAAAGRycy9kb3ducmV2LnhtbERPTYvCMBC9C/6HMIIX0bQiUrtGERdRb9rdwx6HZrbt&#10;2kxKk9X6740geJvH+5zlujO1uFLrKssK4kkEgji3uuJCwffXbpyAcB5ZY22ZFNzJwXrV7y0x1fbG&#10;Z7pmvhAhhF2KCkrvm1RKl5dk0E1sQxy4X9sa9AG2hdQt3kK4qeU0iubSYMWhocSGtiXll+zfKPib&#10;Xg5J8rOr95tRvI2Pp+az6o5KDQfd5gOEp86/xS/3QYf5i9kc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0MMAAADdAAAADwAAAAAAAAAAAAAAAACYAgAAZHJzL2Rv&#10;d25yZXYueG1sUEsFBgAAAAAEAAQA9QAAAIgDAAAAAA==&#10;" path="m,l,27800e" filled="f" strokecolor="#181717" strokeweight=".1221mm">
                  <v:path arrowok="t" textboxrect="0,0,0,27800"/>
                </v:shape>
                <v:shape id="Shape 1947" o:spid="_x0000_s1598" style="position:absolute;left:26876;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pS8UA&#10;AADdAAAADwAAAGRycy9kb3ducmV2LnhtbERPTWvCQBC9F/oflil4kbqJlDamriFYQvWmaQ8eh+w0&#10;Sc3Ohuyq8d+7BaG3ebzPWWaj6cSZBtdaVhDPIhDEldUt1wq+v4rnBITzyBo7y6TgSg6y1ePDElNt&#10;L7ync+lrEULYpaig8b5PpXRVQwbdzPbEgfuxg0Ef4FBLPeAlhJtOzqPoVRpsOTQ02NO6oepYnoyC&#10;3/lxkySHovvMp/E63u76j3bcKjV5GvN3EJ5G/y++uzc6zF+8vMH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2lLxQAAAN0AAAAPAAAAAAAAAAAAAAAAAJgCAABkcnMv&#10;ZG93bnJldi54bWxQSwUGAAAAAAQABAD1AAAAigMAAAAA&#10;" path="m,l,27800e" filled="f" strokecolor="#181717" strokeweight=".1221mm">
                  <v:path arrowok="t" textboxrect="0,0,0,27800"/>
                </v:shape>
                <v:shape id="Shape 1948" o:spid="_x0000_s1599" style="position:absolute;left:24001;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9OccA&#10;AADdAAAADwAAAGRycy9kb3ducmV2LnhtbESPT2vCQBDF74LfYZlCL1I3EZE0dRVRpHrzTw89Dtlp&#10;kpqdDdmtpt/eOQjeZnhv3vvNfNm7Rl2pC7VnA+k4AUVceFtzaeDrvH3LQIWIbLHxTAb+KcByMRzM&#10;Mbf+xke6nmKpJIRDjgaqGNtc61BU5DCMfUss2o/vHEZZu1LbDm8S7ho9SZKZdlizNFTY0rqi4nL6&#10;cwZ+J5ddln1vm8/VKF2n+0O7qfu9Ma8v/eoDVKQ+Ps2P650V/Pep4Mo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TnHAAAA3QAAAA8AAAAAAAAAAAAAAAAAmAIAAGRy&#10;cy9kb3ducmV2LnhtbFBLBQYAAAAABAAEAPUAAACMAwAAAAA=&#10;" path="m,l,27800e" filled="f" strokecolor="#181717" strokeweight=".1221mm">
                  <v:path arrowok="t" textboxrect="0,0,0,27800"/>
                </v:shape>
                <v:shape id="Shape 1949" o:spid="_x0000_s1600" style="position:absolute;left:21134;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YosMA&#10;AADdAAAADwAAAGRycy9kb3ducmV2LnhtbERPTYvCMBC9C/sfwix4EU0rIrUaRVxEvWl3Dx6HZmy7&#10;NpPSRK3/3iwseJvH+5zFqjO1uFPrKssK4lEEgji3uuJCwc/3dpiAcB5ZY22ZFDzJwWr50Vtgqu2D&#10;T3TPfCFCCLsUFZTeN6mULi/JoBvZhjhwF9sa9AG2hdQtPkK4qeU4iqbSYMWhocSGNiXl1+xmFPyO&#10;r/skOW/r3XoQb+LDsfmquoNS/c9uPQfhqfNv8b97r8P82WQGf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RYosMAAADdAAAADwAAAAAAAAAAAAAAAACYAgAAZHJzL2Rv&#10;d25yZXYueG1sUEsFBgAAAAAEAAQA9QAAAIgDAAAAAA==&#10;" path="m,l,27800e" filled="f" strokecolor="#181717" strokeweight=".1221mm">
                  <v:path arrowok="t" textboxrect="0,0,0,27800"/>
                </v:shape>
                <v:shape id="Shape 1950" o:spid="_x0000_s1601" style="position:absolute;left:18260;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n4scA&#10;AADdAAAADwAAAGRycy9kb3ducmV2LnhtbESPT2vCQBDF74LfYZlCL1I3EZQ0dRVRpHrzTw89Dtlp&#10;kpqdDdmtpt/eOQjeZnhv3vvNfNm7Rl2pC7VnA+k4AUVceFtzaeDrvH3LQIWIbLHxTAb+KcByMRzM&#10;Mbf+xke6nmKpJIRDjgaqGNtc61BU5DCMfUss2o/vHEZZu1LbDm8S7ho9SZKZdlizNFTY0rqi4nL6&#10;cwZ+J5ddln1vm8/VKF2n+0O7qfu9Ma8v/eoDVKQ+Ps2P650V/Pep8Ms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Z+LHAAAA3QAAAA8AAAAAAAAAAAAAAAAAmAIAAGRy&#10;cy9kb3ducmV2LnhtbFBLBQYAAAAABAAEAPUAAACMAwAAAAA=&#10;" path="m,l,27800e" filled="f" strokecolor="#181717" strokeweight=".1221mm">
                  <v:path arrowok="t" textboxrect="0,0,0,27800"/>
                </v:shape>
                <v:shape id="Shape 1951" o:spid="_x0000_s1602" style="position:absolute;left:15385;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CecQA&#10;AADdAAAADwAAAGRycy9kb3ducmV2LnhtbERPTWvCQBC9F/wPywheim4SaElTVxFFGm9Ve/A4ZKdJ&#10;NDsbsmuS/vtuoeBtHu9zluvRNKKnztWWFcSLCARxYXXNpYKv836egnAeWWNjmRT8kIP1avK0xEzb&#10;gY/Un3wpQgi7DBVU3reZlK6oyKBb2JY4cN+2M+gD7EqpOxxCuGlkEkWv0mDNoaHClrYVFbfT3Si4&#10;Jrc8TS/75mPzHG/jw2e7q8eDUrPpuHkH4Wn0D/G/O9dh/ttLDH/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wnnEAAAA3QAAAA8AAAAAAAAAAAAAAAAAmAIAAGRycy9k&#10;b3ducmV2LnhtbFBLBQYAAAAABAAEAPUAAACJAwAAAAA=&#10;" path="m,l,27800e" filled="f" strokecolor="#181717" strokeweight=".1221mm">
                  <v:path arrowok="t" textboxrect="0,0,0,27800"/>
                </v:shape>
                <v:shape id="Shape 1952" o:spid="_x0000_s1603" style="position:absolute;left:12511;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cDsMA&#10;AADdAAAADwAAAGRycy9kb3ducmV2LnhtbERPTYvCMBC9C/sfwix4EU1bUGo1iriIenNdDx6HZmy7&#10;NpPSRK3/3iwseJvH+5z5sjO1uFPrKssK4lEEgji3uuJCwelnM0xBOI+ssbZMCp7kYLn46M0x0/bB&#10;33Q/+kKEEHYZKii9bzIpXV6SQTeyDXHgLrY16ANsC6lbfIRwU8skiibSYMWhocSG1iXl1+PNKPhN&#10;rrs0PW/q7WoQr+P9ofmqur1S/c9uNQPhqfNv8b97p8P86TiBv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lcDsMAAADdAAAADwAAAAAAAAAAAAAAAACYAgAAZHJzL2Rv&#10;d25yZXYueG1sUEsFBgAAAAAEAAQA9QAAAIgDAAAAAA==&#10;" path="m,l,27800e" filled="f" strokecolor="#181717" strokeweight=".1221mm">
                  <v:path arrowok="t" textboxrect="0,0,0,27800"/>
                </v:shape>
                <v:shape id="Shape 1953" o:spid="_x0000_s1604" style="position:absolute;left:9636;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5lcUA&#10;AADdAAAADwAAAGRycy9kb3ducmV2LnhtbERPTWvCQBC9F/oflil4kbqJpSWmriFYQvWmaQ8eh+w0&#10;Sc3Ohuyq8d+7BaG3ebzPWWaj6cSZBtdaVhDPIhDEldUt1wq+v4rnBITzyBo7y6TgSg6y1ePDElNt&#10;L7ync+lrEULYpaig8b5PpXRVQwbdzPbEgfuxg0Ef4FBLPeAlhJtOzqPoTRpsOTQ02NO6oepYnoyC&#10;3/lxkySHovvMp/E63u76j3bcKjV5GvN3EJ5G/y++uzc6zF+8vsD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fmVxQAAAN0AAAAPAAAAAAAAAAAAAAAAAJgCAABkcnMv&#10;ZG93bnJldi54bWxQSwUGAAAAAAQABAD1AAAAigMAAAAA&#10;" path="m,l,27800e" filled="f" strokecolor="#181717" strokeweight=".1221mm">
                  <v:path arrowok="t" textboxrect="0,0,0,27800"/>
                </v:shape>
                <v:shape id="Shape 1954" o:spid="_x0000_s1605" style="position:absolute;left:6762;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h4cUA&#10;AADdAAAADwAAAGRycy9kb3ducmV2LnhtbERPTWvCQBC9F/oflil4kbqJtCWmriFYQvWmaQ8eh+w0&#10;Sc3Ohuyq8d+7BaG3ebzPWWaj6cSZBtdaVhDPIhDEldUt1wq+v4rnBITzyBo7y6TgSg6y1ePDElNt&#10;L7ync+lrEULYpaig8b5PpXRVQwbdzPbEgfuxg0Ef4FBLPeAlhJtOzqPoTRpsOTQ02NO6oepYnoyC&#10;3/lxkySHovvMp/E63u76j3bcKjV5GvN3EJ5G/y++uzc6zF+8vsDf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GHhxQAAAN0AAAAPAAAAAAAAAAAAAAAAAJgCAABkcnMv&#10;ZG93bnJldi54bWxQSwUGAAAAAAQABAD1AAAAigMAAAAA&#10;" path="m,l,27800e" filled="f" strokecolor="#181717" strokeweight=".1221mm">
                  <v:path arrowok="t" textboxrect="0,0,0,27800"/>
                </v:shape>
                <v:shape id="Shape 1955" o:spid="_x0000_s1606" style="position:absolute;left:3887;top:1458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EesMA&#10;AADdAAAADwAAAGRycy9kb3ducmV2LnhtbERPTYvCMBC9C/6HMIIX0bSCUrtGERdRb9rdwx6HZrbt&#10;2kxKk9X6740geJvH+5zlujO1uFLrKssK4kkEgji3uuJCwffXbpyAcB5ZY22ZFNzJwXrV7y0x1fbG&#10;Z7pmvhAhhF2KCkrvm1RKl5dk0E1sQxy4X9sa9AG2hdQt3kK4qeU0iubSYMWhocSGtiXll+zfKPib&#10;Xg5J8rOr95tRvI2Pp+az6o5KDQfd5gOEp86/xS/3QYf5i9kM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DEesMAAADdAAAADwAAAAAAAAAAAAAAAACYAgAAZHJzL2Rv&#10;d25yZXYueG1sUEsFBgAAAAAEAAQA9QAAAIgDAAAAAA==&#10;" path="m,l,27800e" filled="f" strokecolor="#181717" strokeweight=".1221mm">
                  <v:path arrowok="t" textboxrect="0,0,0,27800"/>
                </v:shape>
                <v:shape id="Shape 1956" o:spid="_x0000_s1607" style="position:absolute;left:4245;top:5006;width:27305;height:8463;visibility:visible;mso-wrap-style:square;v-text-anchor:top" coordsize="2730437,846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6/cQA&#10;AADdAAAADwAAAGRycy9kb3ducmV2LnhtbERPTWvCQBC9F/wPyxS8SN20UjGpq0ihIIi1Tb14G7Jj&#10;EszOht01xn/vCkJv83ifM1/2phEdOV9bVvA6TkAQF1bXXCrY/329zED4gKyxsUwKruRhuRg8zTHT&#10;9sK/1OWhFDGEfYYKqhDaTEpfVGTQj21LHLmjdQZDhK6U2uElhptGviXJVBqsOTZU2NJnRcUpPxsF&#10;qdvs3Mhtvw+n/GeSOj3rjhOv1PC5X32ACNSHf/HDvdZxfvo+hf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1Ov3EAAAA3QAAAA8AAAAAAAAAAAAAAAAAmAIAAGRycy9k&#10;b3ducmV2LnhtbFBLBQYAAAAABAAEAPUAAACJAwAAAAA=&#10;" path="m,623913r71679,27064l144094,701446r71679,72416l287452,829449r71679,13894l430809,841883r72416,-38773l574904,796531r71678,-39497l718261,739483r72416,-24143l862356,726313r71678,32182l1005713,745325r72415,32918l1149807,768007r71679,29261l1293177,811885r71679,29998l1437259,846264r71679,-19012l1580617,789216r71691,-16827l1724711,752640r71691,-37300l1868069,657555r71691,-38761l2012175,562470r71679,-54127l2155533,444716r71666,-51207l2298890,313055r72416,-50470l2442985,214313r71679,-54128l2586343,104597r72415,-57785l2730437,e" filled="f" strokecolor="#af352e" strokeweight=".36583mm">
                  <v:stroke endcap="round"/>
                  <v:path arrowok="t" textboxrect="0,0,2730437,846264"/>
                </v:shape>
                <v:rect id="Rectangle 1957" o:spid="_x0000_s1608" style="position:absolute;left:33440;top:14193;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LTsQA&#10;AADdAAAADwAAAGRycy9kb3ducmV2LnhtbERPS2vCQBC+C/6HZQRvuqngI9FVxAd6rFqwvQ3ZMQnN&#10;zobsamJ/fbcg9DYf33MWq9aU4kG1KywreBtGIIhTqwvOFHxc9oMZCOeRNZaWScGTHKyW3c4CE20b&#10;PtHj7DMRQtglqCD3vkqkdGlOBt3QVsSBu9naoA+wzqSusQnhppSjKJpIgwWHhhwr2uSUfp/vRsFh&#10;Vq0/j/anycrd1+H6fo23l9gr1e+16zkIT63/F7/cRx3mx+Mp/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S07EAAAA3QAAAA8AAAAAAAAAAAAAAAAAmAIAAGRycy9k&#10;b3ducmV2LnhtbFBLBQYAAAAABAAEAPUAAACJAwAAAAA=&#10;" filled="f" stroked="f">
                  <v:textbox inset="0,0,0,0">
                    <w:txbxContent>
                      <w:p w:rsidR="00706602" w:rsidRDefault="00706602" w:rsidP="00C527AA">
                        <w:pPr>
                          <w:spacing w:after="160" w:line="259" w:lineRule="auto"/>
                        </w:pPr>
                        <w:r>
                          <w:rPr>
                            <w:color w:val="416EA7"/>
                            <w:w w:val="99"/>
                            <w:sz w:val="13"/>
                          </w:rPr>
                          <w:t>-6</w:t>
                        </w:r>
                      </w:p>
                    </w:txbxContent>
                  </v:textbox>
                </v:rect>
                <v:rect id="Rectangle 1958" o:spid="_x0000_s1609" style="position:absolute;left:33440;top:12562;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fPMYA&#10;AADdAAAADwAAAGRycy9kb3ducmV2LnhtbESPQWvCQBCF74L/YZmCN920UDGpq4ht0aNVQXsbstMk&#10;NDsbslsT/fXOoeBthvfmvW/my97V6kJtqDwbeJ4koIhzbysuDBwPn+MZqBCRLdaeycCVAiwXw8Ec&#10;M+s7/qLLPhZKQjhkaKCMscm0DnlJDsPEN8Si/fjWYZS1LbRtsZNwV+uXJJlqhxVLQ4kNrUvKf/d/&#10;zsBm1qzOW3/rivrje3PandL3Qxq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fPMYAAADdAAAADwAAAAAAAAAAAAAAAACYAgAAZHJz&#10;L2Rvd25yZXYueG1sUEsFBgAAAAAEAAQA9QAAAIsDAAAAAA==&#10;" filled="f" stroked="f">
                  <v:textbox inset="0,0,0,0">
                    <w:txbxContent>
                      <w:p w:rsidR="00706602" w:rsidRDefault="00706602" w:rsidP="00C527AA">
                        <w:pPr>
                          <w:spacing w:after="160" w:line="259" w:lineRule="auto"/>
                        </w:pPr>
                        <w:r>
                          <w:rPr>
                            <w:color w:val="416EA7"/>
                            <w:w w:val="99"/>
                            <w:sz w:val="13"/>
                          </w:rPr>
                          <w:t>-4</w:t>
                        </w:r>
                      </w:p>
                    </w:txbxContent>
                  </v:textbox>
                </v:rect>
                <v:rect id="Rectangle 1959" o:spid="_x0000_s1610" style="position:absolute;left:33440;top:10932;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6p8MA&#10;AADdAAAADwAAAGRycy9kb3ducmV2LnhtbERPS4vCMBC+C/sfwgjeNFXYxVajyOqiR1+g3oZmbIvN&#10;pDTR1v31RljY23x8z5nOW1OKB9WusKxgOIhAEKdWF5wpOB5++mMQziNrLC2Tgic5mM8+OlNMtG14&#10;R4+9z0QIYZeggtz7KpHSpTkZdANbEQfuamuDPsA6k7rGJoSbUo6i6EsaLDg05FjRd07pbX83Ctbj&#10;anHe2N8mK1eX9Wl7ipeH2CvV67aLCQhPrf8X/7k3OsyPP2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16p8MAAADdAAAADwAAAAAAAAAAAAAAAACYAgAAZHJzL2Rv&#10;d25yZXYueG1sUEsFBgAAAAAEAAQA9QAAAIgDAAAAAA==&#10;" filled="f" stroked="f">
                  <v:textbox inset="0,0,0,0">
                    <w:txbxContent>
                      <w:p w:rsidR="00706602" w:rsidRDefault="00706602" w:rsidP="00C527AA">
                        <w:pPr>
                          <w:spacing w:after="160" w:line="259" w:lineRule="auto"/>
                        </w:pPr>
                        <w:r>
                          <w:rPr>
                            <w:color w:val="416EA7"/>
                            <w:w w:val="99"/>
                            <w:sz w:val="13"/>
                          </w:rPr>
                          <w:t>-2</w:t>
                        </w:r>
                      </w:p>
                    </w:txbxContent>
                  </v:textbox>
                </v:rect>
                <v:rect id="Rectangle 1960" o:spid="_x0000_s1611" style="position:absolute;left:33704;top:9302;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h8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LGYfHAAAA3QAAAA8AAAAAAAAAAAAAAAAAmAIAAGRy&#10;cy9kb3ducmV2LnhtbFBLBQYAAAAABAAEAPUAAACMAwAAAAA=&#10;" filled="f" stroked="f">
                  <v:textbox inset="0,0,0,0">
                    <w:txbxContent>
                      <w:p w:rsidR="00706602" w:rsidRDefault="00706602" w:rsidP="00C527AA">
                        <w:pPr>
                          <w:spacing w:after="160" w:line="259" w:lineRule="auto"/>
                        </w:pPr>
                        <w:r>
                          <w:rPr>
                            <w:color w:val="416EA7"/>
                            <w:w w:val="98"/>
                            <w:sz w:val="13"/>
                          </w:rPr>
                          <w:t>0</w:t>
                        </w:r>
                      </w:p>
                    </w:txbxContent>
                  </v:textbox>
                </v:rect>
                <v:rect id="Rectangle 1961" o:spid="_x0000_s1612" style="position:absolute;left:33704;top:7672;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8HMQA&#10;AADdAAAADwAAAGRycy9kb3ducmV2LnhtbERPTWvCQBC9F/wPywi91Y09BBPdBNEWc2y1YL0N2TEJ&#10;ZmdDdmvS/vquIHibx/ucVT6aVlypd41lBfNZBIK4tLrhSsHX4f1lAcJ5ZI2tZVLwSw7ybPK0wlTb&#10;gT/puveVCCHsUlRQe9+lUrqyJoNuZjviwJ1tb9AH2FdS9ziEcNPK1yiKpcGGQ0ONHW1qKi/7H6Ng&#10;t+jW34X9G6r27bQ7fhyT7SHxSj1Px/UShKfRP8R3d6HD/CSe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vBzEAAAA3QAAAA8AAAAAAAAAAAAAAAAAmAIAAGRycy9k&#10;b3ducmV2LnhtbFBLBQYAAAAABAAEAPUAAACJAwAAAAA=&#10;" filled="f" stroked="f">
                  <v:textbox inset="0,0,0,0">
                    <w:txbxContent>
                      <w:p w:rsidR="00706602" w:rsidRDefault="00706602" w:rsidP="00C527AA">
                        <w:pPr>
                          <w:spacing w:after="160" w:line="259" w:lineRule="auto"/>
                        </w:pPr>
                        <w:r>
                          <w:rPr>
                            <w:color w:val="416EA7"/>
                            <w:w w:val="98"/>
                            <w:sz w:val="13"/>
                          </w:rPr>
                          <w:t>2</w:t>
                        </w:r>
                      </w:p>
                    </w:txbxContent>
                  </v:textbox>
                </v:rect>
                <v:rect id="Rectangle 1962" o:spid="_x0000_s1613" style="position:absolute;left:33704;top:6042;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ia8QA&#10;AADdAAAADwAAAGRycy9kb3ducmV2LnhtbERPTWvCQBC9F/wPywi91U1zEBPdhNBW9NiqoN6G7JgE&#10;s7Mhu5q0v75bKHibx/ucVT6aVtypd41lBa+zCARxaXXDlYLDfv2yAOE8ssbWMin4Jgd5NnlaYart&#10;wF903/lKhBB2KSqove9SKV1Zk0E3sx1x4C62N+gD7CupexxCuGllHEVzabDh0FBjR281ldfdzSjY&#10;LLritLU/Q9V+nDfHz2Pyvk+8Us/TsViC8DT6h/jfvdVhfjKP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ImvEAAAA3QAAAA8AAAAAAAAAAAAAAAAAmAIAAGRycy9k&#10;b3ducmV2LnhtbFBLBQYAAAAABAAEAPUAAACJAwAAAAA=&#10;" filled="f" stroked="f">
                  <v:textbox inset="0,0,0,0">
                    <w:txbxContent>
                      <w:p w:rsidR="00706602" w:rsidRDefault="00706602" w:rsidP="00C527AA">
                        <w:pPr>
                          <w:spacing w:after="160" w:line="259" w:lineRule="auto"/>
                        </w:pPr>
                        <w:r>
                          <w:rPr>
                            <w:color w:val="416EA7"/>
                            <w:w w:val="98"/>
                            <w:sz w:val="13"/>
                          </w:rPr>
                          <w:t>4</w:t>
                        </w:r>
                      </w:p>
                    </w:txbxContent>
                  </v:textbox>
                </v:rect>
                <v:rect id="Rectangle 1963" o:spid="_x0000_s1614" style="position:absolute;left:33704;top:4413;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H8MMA&#10;AADdAAAADwAAAGRycy9kb3ducmV2LnhtbERPS4vCMBC+C/sfwix401QF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mH8MMAAADdAAAADwAAAAAAAAAAAAAAAACYAgAAZHJzL2Rv&#10;d25yZXYueG1sUEsFBgAAAAAEAAQA9QAAAIgDAAAAAA==&#10;" filled="f" stroked="f">
                  <v:textbox inset="0,0,0,0">
                    <w:txbxContent>
                      <w:p w:rsidR="00706602" w:rsidRDefault="00706602" w:rsidP="00C527AA">
                        <w:pPr>
                          <w:spacing w:after="160" w:line="259" w:lineRule="auto"/>
                        </w:pPr>
                        <w:r>
                          <w:rPr>
                            <w:color w:val="416EA7"/>
                            <w:w w:val="98"/>
                            <w:sz w:val="13"/>
                          </w:rPr>
                          <w:t>6</w:t>
                        </w:r>
                      </w:p>
                    </w:txbxContent>
                  </v:textbox>
                </v:rect>
                <v:rect id="Rectangle 1964" o:spid="_x0000_s1615" style="position:absolute;left:1239;top:14192;width:248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fhMMA&#10;AADdAAAADwAAAGRycy9kb3ducmV2LnhtbERPS4vCMBC+C/sfwix401QR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AfhMMAAADdAAAADwAAAAAAAAAAAAAAAACYAgAAZHJzL2Rv&#10;d25yZXYueG1sUEsFBgAAAAAEAAQA9QAAAIgDA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800</w:t>
                        </w:r>
                      </w:p>
                    </w:txbxContent>
                  </v:textbox>
                </v:rect>
                <v:rect id="Rectangle 1965" o:spid="_x0000_s1616" style="position:absolute;left:1239;top:12562;width:248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6H8MA&#10;AADdAAAADwAAAGRycy9kb3ducmV2LnhtbERPS4vCMBC+C/sfwix401RBsdUosuuiRx8L6m1oxrbY&#10;TEqTtdVfbwRhb/PxPWe2aE0pblS7wrKCQT8CQZxaXXCm4Pfw05uAcB5ZY2mZFNzJwWL+0Zlhom3D&#10;O7rtfSZCCLsEFeTeV4mULs3JoOvbijhwF1sb9AHWmdQ1NiHclHIYRWNpsODQkGNFXzml1/2fUbCe&#10;VMvTxj6arFyd18ftMf4+xF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6H8MAAADdAAAADwAAAAAAAAAAAAAAAACYAgAAZHJzL2Rv&#10;d25yZXYueG1sUEsFBgAAAAAEAAQA9QAAAIgDA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830</w:t>
                        </w:r>
                      </w:p>
                    </w:txbxContent>
                  </v:textbox>
                </v:rect>
                <v:rect id="Rectangle 1966" o:spid="_x0000_s1617" style="position:absolute;left:1239;top:10931;width:248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kaMMA&#10;AADdAAAADwAAAGRycy9kb3ducmV2LnhtbERPS4vCMBC+C/sfwizsTdP1UGw1irguevQF6m1oxrbY&#10;TEqTtV1/vREEb/PxPWcy60wlbtS40rKC70EEgjizuuRcwWH/2x+BcB5ZY2WZFPyTg9n0ozfBVNuW&#10;t3Tb+VyEEHYpKii8r1MpXVaQQTewNXHgLrYx6ANscqkbbEO4qeQwimJpsOTQUGBNi4Ky6+7PKFiN&#10;6vlpbe9tXi3Pq+PmmPzsE6/U12c3H4Pw1Pm3+OVe6zA/iW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4kaMMAAADdAAAADwAAAAAAAAAAAAAAAACYAgAAZHJzL2Rv&#10;d25yZXYueG1sUEsFBgAAAAAEAAQA9QAAAIgDA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860</w:t>
                        </w:r>
                      </w:p>
                    </w:txbxContent>
                  </v:textbox>
                </v:rect>
                <v:rect id="Rectangle 1967" o:spid="_x0000_s1618" style="position:absolute;left:1239;top:9301;width:248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B88QA&#10;AADdAAAADwAAAGRycy9kb3ducmV2LnhtbERPTWvCQBC9F/wPywi91U17UBNdJWiLHlsjpL0N2TEJ&#10;zc6G7DZJ/fXdguBtHu9z1tvRNKKnztWWFTzPIhDEhdU1lwrO2dvTEoTzyBoby6TglxxsN5OHNSba&#10;DvxB/cmXIoSwS1BB5X2bSOmKigy6mW2JA3exnUEfYFdK3eEQwk0jX6JoLg3WHBoqbGlXUfF9+jEK&#10;Dss2/Tza61A2r1+H/D2P91nslXqcjukKhKfR38U391GH+fF8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gfPEAAAA3QAAAA8AAAAAAAAAAAAAAAAAmAIAAGRycy9k&#10;b3ducmV2LnhtbFBLBQYAAAAABAAEAPUAAACJAw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890</w:t>
                        </w:r>
                      </w:p>
                    </w:txbxContent>
                  </v:textbox>
                </v:rect>
                <v:rect id="Rectangle 1968" o:spid="_x0000_s1619" style="position:absolute;left:1239;top:7671;width:248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VgccA&#10;AADdAAAADwAAAGRycy9kb3ducmV2LnhtbESPQW/CMAyF75P2HyIj7TZSdkC0kFaIbYLjBkjAzWpM&#10;W9E4VZPRbr9+PkzazdZ7fu/zqhhdq+7Uh8azgdk0AUVcettwZeB4eH9egAoR2WLrmQx8U4Aif3xY&#10;YWb9wJ9038dKSQiHDA3UMXaZ1qGsyWGY+o5YtKvvHUZZ+0rbHgcJd61+SZK5dtiwNNTY0aam8rb/&#10;cga2i2593vmfoWrfLtvTxyl9PaTRmKfJuF6CijTGf/Pf9c4KfjoX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9FYHHAAAA3QAAAA8AAAAAAAAAAAAAAAAAmAIAAGRy&#10;cy9kb3ducmV2LnhtbFBLBQYAAAAABAAEAPUAAACMAw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920</w:t>
                        </w:r>
                      </w:p>
                    </w:txbxContent>
                  </v:textbox>
                </v:rect>
                <v:rect id="Rectangle 1969" o:spid="_x0000_s1620" style="position:absolute;left:1239;top:6041;width:248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wGsQA&#10;AADdAAAADwAAAGRycy9kb3ducmV2LnhtbERPTWvCQBC9F/wPywjemo09SBKzimjFHFstaG9DdpoE&#10;s7Mhu5rYX98tFHqbx/ucfD2aVtypd41lBfMoBkFcWt1wpeDjtH9OQDiPrLG1TAoe5GC9mjzlmGk7&#10;8Dvdj74SIYRdhgpq77tMSlfWZNBFtiMO3JftDfoA+0rqHocQblr5EscLabDh0FBjR9uayuvxZhQc&#10;km5zKez3ULWvn4fz2zndnVKv1Gw6bpYgPI3+X/znLnSYny5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sBrEAAAA3QAAAA8AAAAAAAAAAAAAAAAAmAIAAGRycy9k&#10;b3ducmV2LnhtbFBLBQYAAAAABAAEAPUAAACJAw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950</w:t>
                        </w:r>
                      </w:p>
                    </w:txbxContent>
                  </v:textbox>
                </v:rect>
                <v:rect id="Rectangle 1970" o:spid="_x0000_s1621" style="position:absolute;left:1239;top:4412;width:248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PWsYA&#10;AADdAAAADwAAAGRycy9kb3ducmV2LnhtbESPQW/CMAyF70j8h8iTuEG6HQbtCAixTXBkgAS7WY3X&#10;Vmucqslo4dfjwyRutt7ze5/ny97V6kJtqDwbeJ4koIhzbysuDBwPn+MZqBCRLdaeycCVAiwXw8Ec&#10;M+s7/qLLPhZKQjhkaKCMscm0DnlJDsPEN8Si/fjWYZS1LbRtsZNwV+uXJHnVDiuWhhIbWpeU/+7/&#10;nIHNrFmdt/7WFfXH9+a0O6XvhzQ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KPWsYAAADdAAAADwAAAAAAAAAAAAAAAACYAgAAZHJz&#10;L2Rvd25yZXYueG1sUEsFBgAAAAAEAAQA9QAAAIsDAAAAAA==&#10;" filled="f" stroked="f">
                  <v:textbox inset="0,0,0,0">
                    <w:txbxContent>
                      <w:p w:rsidR="00706602" w:rsidRDefault="00706602" w:rsidP="00C527AA">
                        <w:pPr>
                          <w:spacing w:after="160" w:line="259" w:lineRule="auto"/>
                        </w:pPr>
                        <w:r>
                          <w:rPr>
                            <w:color w:val="AF352E"/>
                            <w:w w:val="97"/>
                            <w:sz w:val="13"/>
                          </w:rPr>
                          <w:t>1</w:t>
                        </w:r>
                        <w:r>
                          <w:rPr>
                            <w:color w:val="AF352E"/>
                            <w:spacing w:val="-4"/>
                            <w:w w:val="97"/>
                            <w:sz w:val="13"/>
                          </w:rPr>
                          <w:t xml:space="preserve"> </w:t>
                        </w:r>
                        <w:r>
                          <w:rPr>
                            <w:color w:val="AF352E"/>
                            <w:w w:val="97"/>
                            <w:sz w:val="13"/>
                          </w:rPr>
                          <w:t>980</w:t>
                        </w:r>
                      </w:p>
                    </w:txbxContent>
                  </v:textbox>
                </v:rect>
                <v:rect id="Rectangle 1971" o:spid="_x0000_s1622" style="position:absolute;left:4431;top:15074;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qwcMA&#10;AADdAAAADwAAAGRycy9kb3ducmV2LnhtbERPS4vCMBC+C/sfwgjeNNXDaqtRZN1Fjz4W1NvQjG2x&#10;mZQma6u/3gjC3ubje85s0ZpS3Kh2hWUFw0EEgji1uuBMwe/hpz8B4TyyxtIyKbiTg8X8ozPDRNuG&#10;d3Tb+0yEEHYJKsi9rxIpXZqTQTewFXHgLrY26AOsM6lrbEK4KeUoij6lwYJDQ44VfeWUXvd/RsF6&#10;Ui1PG/tosvL7vD5uj/HqEHulet12OQXhqfX/4rd7o8P8eDy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4qwcMAAADdAAAADwAAAAAAAAAAAAAAAACYAgAAZHJzL2Rv&#10;d25yZXYueG1sUEsFBgAAAAAEAAQA9QAAAIgDAAAAAA==&#10;" filled="f" stroked="f">
                  <v:textbox inset="0,0,0,0">
                    <w:txbxContent>
                      <w:p w:rsidR="00706602" w:rsidRDefault="00706602" w:rsidP="00C527AA">
                        <w:pPr>
                          <w:spacing w:after="160" w:line="259" w:lineRule="auto"/>
                        </w:pPr>
                        <w:r>
                          <w:rPr>
                            <w:w w:val="97"/>
                            <w:sz w:val="13"/>
                          </w:rPr>
                          <w:t>2008</w:t>
                        </w:r>
                      </w:p>
                    </w:txbxContent>
                  </v:textbox>
                </v:rect>
                <v:rect id="Rectangle 1972" o:spid="_x0000_s1623" style="position:absolute;left:7305;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0tsQA&#10;AADdAAAADwAAAGRycy9kb3ducmV2LnhtbERPTWvCQBC9F/wPywi91U1zsCa6imglObZRsL0N2TEJ&#10;zc6G7Nak/fXdguBtHu9zVpvRtOJKvWssK3ieRSCIS6sbrhScjoenBQjnkTW2lknBDznYrCcPK0y1&#10;HfidroWvRAhhl6KC2vsuldKVNRl0M9sRB+5ie4M+wL6SuschhJtWxlE0lwYbDg01drSrqfwqvo2C&#10;bNFtP3L7O1Tt62d2fjsn+2PilXqcjtslCE+jv4tv7lyH+clL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tLbEAAAA3QAAAA8AAAAAAAAAAAAAAAAAmAIAAGRycy9k&#10;b3ducmV2LnhtbFBLBQYAAAAABAAEAPUAAACJAwAAAAA=&#10;" filled="f" stroked="f">
                  <v:textbox inset="0,0,0,0">
                    <w:txbxContent>
                      <w:p w:rsidR="00706602" w:rsidRDefault="00706602" w:rsidP="00C527AA">
                        <w:pPr>
                          <w:spacing w:after="160" w:line="259" w:lineRule="auto"/>
                        </w:pPr>
                        <w:r>
                          <w:rPr>
                            <w:w w:val="97"/>
                            <w:sz w:val="13"/>
                          </w:rPr>
                          <w:t>2009</w:t>
                        </w:r>
                      </w:p>
                    </w:txbxContent>
                  </v:textbox>
                </v:rect>
                <v:rect id="Rectangle 1973" o:spid="_x0000_s1624" style="position:absolute;left:10179;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RLcQA&#10;AADdAAAADwAAAGRycy9kb3ducmV2LnhtbERPS2vCQBC+C/6HZQRvuqmC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ES3EAAAA3QAAAA8AAAAAAAAAAAAAAAAAmAIAAGRycy9k&#10;b3ducmV2LnhtbFBLBQYAAAAABAAEAPUAAACJAwAAAAA=&#10;" filled="f" stroked="f">
                  <v:textbox inset="0,0,0,0">
                    <w:txbxContent>
                      <w:p w:rsidR="00706602" w:rsidRDefault="00706602" w:rsidP="00C527AA">
                        <w:pPr>
                          <w:spacing w:after="160" w:line="259" w:lineRule="auto"/>
                        </w:pPr>
                        <w:r>
                          <w:rPr>
                            <w:w w:val="97"/>
                            <w:sz w:val="13"/>
                          </w:rPr>
                          <w:t>2010</w:t>
                        </w:r>
                      </w:p>
                    </w:txbxContent>
                  </v:textbox>
                </v:rect>
                <v:rect id="Rectangle 1974" o:spid="_x0000_s1625" style="position:absolute;left:13053;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JWcQA&#10;AADdAAAADwAAAGRycy9kb3ducmV2LnhtbERPS2vCQBC+C/6HZQRvuqmImugq4gM9Vi3Y3obsmIRm&#10;Z0N2NbG/vlsQepuP7zmLVWtK8aDaFZYVvA0jEMSp1QVnCj4u+8EMhPPIGkvLpOBJDlbLbmeBibYN&#10;n+hx9pkIIewSVJB7XyVSujQng25oK+LA3Wxt0AdYZ1LX2IRwU8pRFE2kwYJDQ44VbXJKv893o+Aw&#10;q9afR/vTZOXu63B9v8bbS+yV6vfa9RyEp9b/i1/uow7z4+k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iVnEAAAA3QAAAA8AAAAAAAAAAAAAAAAAmAIAAGRycy9k&#10;b3ducmV2LnhtbFBLBQYAAAAABAAEAPUAAACJAwAAAAA=&#10;" filled="f" stroked="f">
                  <v:textbox inset="0,0,0,0">
                    <w:txbxContent>
                      <w:p w:rsidR="00706602" w:rsidRDefault="00706602" w:rsidP="00C527AA">
                        <w:pPr>
                          <w:spacing w:after="160" w:line="259" w:lineRule="auto"/>
                        </w:pPr>
                        <w:r>
                          <w:rPr>
                            <w:w w:val="97"/>
                            <w:sz w:val="13"/>
                          </w:rPr>
                          <w:t>2011</w:t>
                        </w:r>
                      </w:p>
                    </w:txbxContent>
                  </v:textbox>
                </v:rect>
                <v:rect id="Rectangle 1975" o:spid="_x0000_s1626" style="position:absolute;left:15927;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swsQA&#10;AADdAAAADwAAAGRycy9kb3ducmV2LnhtbERPS2vCQBC+C/6HZQRvuqngI9FVxAd6rFqwvQ3ZMQnN&#10;zobsamJ/fbcg9DYf33MWq9aU4kG1KywreBtGIIhTqwvOFHxc9oMZCOeRNZaWScGTHKyW3c4CE20b&#10;PtHj7DMRQtglqCD3vkqkdGlOBt3QVsSBu9naoA+wzqSusQnhppSjKJpIgwWHhhwr2uSUfp/vRsFh&#10;Vq0/j/anycrd1+H6fo23l9gr1e+16zkIT63/F7/cRx3mx9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LMLEAAAA3QAAAA8AAAAAAAAAAAAAAAAAmAIAAGRycy9k&#10;b3ducmV2LnhtbFBLBQYAAAAABAAEAPUAAACJAwAAAAA=&#10;" filled="f" stroked="f">
                  <v:textbox inset="0,0,0,0">
                    <w:txbxContent>
                      <w:p w:rsidR="00706602" w:rsidRDefault="00706602" w:rsidP="00C527AA">
                        <w:pPr>
                          <w:spacing w:after="160" w:line="259" w:lineRule="auto"/>
                        </w:pPr>
                        <w:r>
                          <w:rPr>
                            <w:w w:val="97"/>
                            <w:sz w:val="13"/>
                          </w:rPr>
                          <w:t>2012</w:t>
                        </w:r>
                      </w:p>
                    </w:txbxContent>
                  </v:textbox>
                </v:rect>
                <v:rect id="Rectangle 1976" o:spid="_x0000_s1627" style="position:absolute;left:18801;top:15074;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ytcQA&#10;AADdAAAADwAAAGRycy9kb3ducmV2LnhtbERPTWvCQBC9F/wPywi91U17UBNdJWiLHlsjpL0N2TEJ&#10;zc6G7DZJ/fXdguBtHu9z1tvRNKKnztWWFTzPIhDEhdU1lwrO2dvTEoTzyBoby6TglxxsN5OHNSba&#10;DvxB/cmXIoSwS1BB5X2bSOmKigy6mW2JA3exnUEfYFdK3eEQwk0jX6JoLg3WHBoqbGlXUfF9+jEK&#10;Dss2/Tza61A2r1+H/D2P91nslXqcjukKhKfR38U391GH+fFi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3srXEAAAA3QAAAA8AAAAAAAAAAAAAAAAAmAIAAGRycy9k&#10;b3ducmV2LnhtbFBLBQYAAAAABAAEAPUAAACJAwAAAAA=&#10;" filled="f" stroked="f">
                  <v:textbox inset="0,0,0,0">
                    <w:txbxContent>
                      <w:p w:rsidR="00706602" w:rsidRDefault="00706602" w:rsidP="00C527AA">
                        <w:pPr>
                          <w:spacing w:after="160" w:line="259" w:lineRule="auto"/>
                        </w:pPr>
                        <w:r>
                          <w:rPr>
                            <w:w w:val="97"/>
                            <w:sz w:val="13"/>
                          </w:rPr>
                          <w:t>2013</w:t>
                        </w:r>
                      </w:p>
                    </w:txbxContent>
                  </v:textbox>
                </v:rect>
                <v:rect id="Rectangle 1977" o:spid="_x0000_s1628" style="position:absolute;left:21675;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XLsMA&#10;AADdAAAADwAAAGRycy9kb3ducmV2LnhtbERPS4vCMBC+C/sfwix401QPaqtRZNdFjz4W1NvQjG2x&#10;mZQma6u/3gjC3ubje85s0ZpS3Kh2hWUFg34Egji1uuBMwe/hpzcB4TyyxtIyKbiTg8X8ozPDRNuG&#10;d3Tb+0yEEHYJKsi9rxIpXZqTQde3FXHgLrY26AOsM6lrbEK4KeUwikbSYMGhIceKvnJKr/s/o2A9&#10;qZanjX00Wbk6r4/bY/x9iL1S3c92OQXhqfX/4rd7o8P8eD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sXLsMAAADdAAAADwAAAAAAAAAAAAAAAACYAgAAZHJzL2Rv&#10;d25yZXYueG1sUEsFBgAAAAAEAAQA9QAAAIgDAAAAAA==&#10;" filled="f" stroked="f">
                  <v:textbox inset="0,0,0,0">
                    <w:txbxContent>
                      <w:p w:rsidR="00706602" w:rsidRDefault="00706602" w:rsidP="00C527AA">
                        <w:pPr>
                          <w:spacing w:after="160" w:line="259" w:lineRule="auto"/>
                        </w:pPr>
                        <w:r>
                          <w:rPr>
                            <w:w w:val="97"/>
                            <w:sz w:val="13"/>
                          </w:rPr>
                          <w:t>2014</w:t>
                        </w:r>
                      </w:p>
                    </w:txbxContent>
                  </v:textbox>
                </v:rect>
                <v:rect id="Rectangle 1978" o:spid="_x0000_s1629" style="position:absolute;left:24550;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XMYA&#10;AADdAAAADwAAAGRycy9kb3ducmV2LnhtbESPQW/CMAyF70j8h8iTuEG6HQbtCAixTXBkgAS7WY3X&#10;Vmucqslo4dfjwyRutt7ze5/ny97V6kJtqDwbeJ4koIhzbysuDBwPn+MZqBCRLdaeycCVAiwXw8Ec&#10;M+s7/qLLPhZKQjhkaKCMscm0DnlJDsPEN8Si/fjWYZS1LbRtsZNwV+uXJHnVDiuWhhIbWpeU/+7/&#10;nIHNrFmdt/7WFfXH9+a0O6XvhzQaM3rqV2+gIvXxYf6/3lrBT6e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SDXMYAAADdAAAADwAAAAAAAAAAAAAAAACYAgAAZHJz&#10;L2Rvd25yZXYueG1sUEsFBgAAAAAEAAQA9QAAAIsDAAAAAA==&#10;" filled="f" stroked="f">
                  <v:textbox inset="0,0,0,0">
                    <w:txbxContent>
                      <w:p w:rsidR="00706602" w:rsidRDefault="00706602" w:rsidP="00C527AA">
                        <w:pPr>
                          <w:spacing w:after="160" w:line="259" w:lineRule="auto"/>
                        </w:pPr>
                        <w:r>
                          <w:rPr>
                            <w:w w:val="97"/>
                            <w:sz w:val="13"/>
                          </w:rPr>
                          <w:t>2015</w:t>
                        </w:r>
                      </w:p>
                    </w:txbxContent>
                  </v:textbox>
                </v:rect>
                <v:rect id="Rectangle 1979" o:spid="_x0000_s1630" style="position:absolute;left:27423;top:15074;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x8MA&#10;AADdAAAADwAAAGRycy9kb3ducmV2LnhtbERPS4vCMBC+C/sfwgjeNNXDrq1GkdVFj75AvQ3N2Bab&#10;SWmirfvrjbCwt/n4njOdt6YUD6pdYVnBcBCBIE6tLjhTcDz89McgnEfWWFomBU9yMJ99dKaYaNvw&#10;jh57n4kQwi5BBbn3VSKlS3My6Aa2Ig7c1dYGfYB1JnWNTQg3pRxF0ac0WHBoyLGi75zS2/5uFKzH&#10;1eK8sb9NVq4u69P2FC8PsVeq120XExCeWv8v/nNvdJgff8X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mx8MAAADdAAAADwAAAAAAAAAAAAAAAACYAgAAZHJzL2Rv&#10;d25yZXYueG1sUEsFBgAAAAAEAAQA9QAAAIgDAAAAAA==&#10;" filled="f" stroked="f">
                  <v:textbox inset="0,0,0,0">
                    <w:txbxContent>
                      <w:p w:rsidR="00706602" w:rsidRDefault="00706602" w:rsidP="00C527AA">
                        <w:pPr>
                          <w:spacing w:after="160" w:line="259" w:lineRule="auto"/>
                        </w:pPr>
                        <w:r>
                          <w:rPr>
                            <w:w w:val="97"/>
                            <w:sz w:val="13"/>
                          </w:rPr>
                          <w:t>2016</w:t>
                        </w:r>
                      </w:p>
                    </w:txbxContent>
                  </v:textbox>
                </v:rect>
                <v:rect id="Rectangle 1980" o:spid="_x0000_s1631" style="position:absolute;left:30297;top:15074;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c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fcYAAADdAAAADwAAAAAAAAAAAAAAAACYAgAAZHJz&#10;L2Rvd25yZXYueG1sUEsFBgAAAAAEAAQA9QAAAIsDAAAAAA==&#10;" filled="f" stroked="f">
                  <v:textbox inset="0,0,0,0">
                    <w:txbxContent>
                      <w:p w:rsidR="00706602" w:rsidRDefault="00706602" w:rsidP="00C527AA">
                        <w:pPr>
                          <w:spacing w:after="160" w:line="259" w:lineRule="auto"/>
                        </w:pPr>
                        <w:r>
                          <w:rPr>
                            <w:w w:val="97"/>
                            <w:sz w:val="13"/>
                          </w:rPr>
                          <w:t>2017</w:t>
                        </w:r>
                      </w:p>
                    </w:txbxContent>
                  </v:textbox>
                </v:rect>
                <v:shape id="Shape 106078" o:spid="_x0000_s1632" style="position:absolute;left:19910;top:2713;width:483;height:483;visibility:visible;mso-wrap-style:square;v-text-anchor:top" coordsize="48273,4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Me8MA&#10;AADfAAAADwAAAGRycy9kb3ducmV2LnhtbERPTUsDMRC9C/6HMEJvNtFiLdumRYTS4sW6Cr0Om+lm&#10;dTNZNul2+++dg+Dx8b5XmzG0aqA+NZEtPEwNKOIquoZrC1+f2/sFqJSRHbaRycKVEmzWtzcrLFy8&#10;8AcNZa6VhHAq0ILPuSu0TpWngGkaO2LhTrEPmAX2tXY9XiQ8tPrRmLkO2LA0eOzo1VP1U56DBTfs&#10;g387zvDp/Vu34+5Qnq+HxtrJ3fiyBJVpzP/iP/feyXwzN88yWP4I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Me8MAAADfAAAADwAAAAAAAAAAAAAAAACYAgAAZHJzL2Rv&#10;d25yZXYueG1sUEsFBgAAAAAEAAQA9QAAAIgDAAAAAA==&#10;" path="m,l48273,r,48273l,48273,,e" fillcolor="#416ea7" stroked="f" strokeweight="0">
                  <v:stroke endcap="round"/>
                  <v:path arrowok="t" textboxrect="0,0,48273,48273"/>
                </v:shape>
                <v:rect id="Rectangle 1983" o:spid="_x0000_s1633" style="position:absolute;left:19570;top:2558;width:1616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rsidR="00706602" w:rsidRPr="00D3143F" w:rsidRDefault="00706602" w:rsidP="00C527AA">
                        <w:pPr>
                          <w:spacing w:after="160" w:line="259" w:lineRule="auto"/>
                          <w:rPr>
                            <w:sz w:val="16"/>
                            <w:szCs w:val="16"/>
                          </w:rPr>
                        </w:pPr>
                        <w:r>
                          <w:rPr>
                            <w:w w:val="104"/>
                            <w:sz w:val="13"/>
                          </w:rPr>
                          <w:t xml:space="preserve"> </w:t>
                        </w:r>
                        <w:r w:rsidRPr="00D3143F">
                          <w:rPr>
                            <w:w w:val="104"/>
                            <w:sz w:val="16"/>
                            <w:szCs w:val="16"/>
                          </w:rPr>
                          <w:t>Ratele de creştere trimestriale anualizate</w:t>
                        </w:r>
                      </w:p>
                    </w:txbxContent>
                  </v:textbox>
                </v:rect>
                <v:rect id="Rectangle 1984" o:spid="_x0000_s1634" style="position:absolute;left:961;top:1261;width:1025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fsMA&#10;AADdAAAADwAAAGRycy9kb3ducmV2LnhtbERPS2vCQBC+C/6HZQRvulGk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5fsMAAADdAAAADwAAAAAAAAAAAAAAAACYAgAAZHJzL2Rv&#10;d25yZXYueG1sUEsFBgAAAAAEAAQA9QAAAIgDAAAAAA==&#10;" filled="f" stroked="f">
                  <v:textbox inset="0,0,0,0">
                    <w:txbxContent>
                      <w:p w:rsidR="00706602" w:rsidRPr="00D3143F" w:rsidRDefault="00706602" w:rsidP="00C527AA">
                        <w:pPr>
                          <w:spacing w:after="160" w:line="259" w:lineRule="auto"/>
                          <w:rPr>
                            <w:sz w:val="18"/>
                            <w:szCs w:val="18"/>
                          </w:rPr>
                        </w:pPr>
                        <w:r>
                          <w:rPr>
                            <w:b/>
                            <w:w w:val="108"/>
                            <w:sz w:val="13"/>
                          </w:rPr>
                          <w:t xml:space="preserve"> </w:t>
                        </w:r>
                        <w:r w:rsidRPr="00D3143F">
                          <w:rPr>
                            <w:b/>
                            <w:w w:val="108"/>
                            <w:sz w:val="18"/>
                            <w:szCs w:val="18"/>
                          </w:rPr>
                          <w:t>Consum privat</w:t>
                        </w:r>
                      </w:p>
                    </w:txbxContent>
                  </v:textbox>
                </v:rect>
                <v:rect id="Rectangle 1985" o:spid="_x0000_s1635" style="position:absolute;left:32054;top:3778;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c5cMA&#10;AADdAAAADwAAAGRycy9kb3ducmV2LnhtbERPS2vCQBC+C/6HZQRvulGw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c5cMAAADdAAAADwAAAAAAAAAAAAAAAACYAgAAZHJzL2Rv&#10;d25yZXYueG1sUEsFBgAAAAAEAAQA9QAAAIgDAAAAAA==&#10;" filled="f" stroked="f">
                  <v:textbox inset="0,0,0,0">
                    <w:txbxContent>
                      <w:p w:rsidR="00706602" w:rsidRDefault="00706602" w:rsidP="00C527AA">
                        <w:pPr>
                          <w:spacing w:after="160" w:line="259" w:lineRule="auto"/>
                        </w:pPr>
                        <w:r>
                          <w:rPr>
                            <w:color w:val="416EA7"/>
                            <w:w w:val="116"/>
                            <w:sz w:val="13"/>
                          </w:rPr>
                          <w:t>%</w:t>
                        </w:r>
                      </w:p>
                    </w:txbxContent>
                  </v:textbox>
                </v:rect>
                <v:rect id="Rectangle 1986" o:spid="_x0000_s1636" style="position:absolute;left:3843;top:3778;width:812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rsidR="00706602" w:rsidRDefault="00706602" w:rsidP="00C527AA">
                        <w:pPr>
                          <w:spacing w:after="160" w:line="259" w:lineRule="auto"/>
                        </w:pPr>
                        <w:r>
                          <w:rPr>
                            <w:color w:val="AF352E"/>
                            <w:w w:val="108"/>
                            <w:sz w:val="13"/>
                          </w:rPr>
                          <w:t>Billion</w:t>
                        </w:r>
                        <w:r>
                          <w:rPr>
                            <w:color w:val="AF352E"/>
                            <w:spacing w:val="-5"/>
                            <w:w w:val="108"/>
                            <w:sz w:val="13"/>
                          </w:rPr>
                          <w:t xml:space="preserve"> </w:t>
                        </w:r>
                        <w:r>
                          <w:rPr>
                            <w:color w:val="AF352E"/>
                            <w:w w:val="108"/>
                            <w:sz w:val="13"/>
                          </w:rPr>
                          <w:t>US</w:t>
                        </w:r>
                        <w:r>
                          <w:rPr>
                            <w:color w:val="AF352E"/>
                            <w:spacing w:val="-3"/>
                            <w:w w:val="108"/>
                            <w:sz w:val="13"/>
                          </w:rPr>
                          <w:t xml:space="preserve"> </w:t>
                        </w:r>
                        <w:r>
                          <w:rPr>
                            <w:color w:val="AF352E"/>
                            <w:w w:val="108"/>
                            <w:sz w:val="13"/>
                          </w:rPr>
                          <w:t>dollars</w:t>
                        </w:r>
                      </w:p>
                    </w:txbxContent>
                  </v:textbox>
                </v:rect>
                <v:shape id="Shape 1987" o:spid="_x0000_s1637" style="position:absolute;left:3843;top:2845;width:831;height:0;visibility:visible;mso-wrap-style:square;v-text-anchor:top" coordsize="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wYMQA&#10;AADdAAAADwAAAGRycy9kb3ducmV2LnhtbERPS2vCQBC+F/wPywje6sYcfERXMZZC6cVWxfO4OybR&#10;7GzIbjX113cLhd7m43vOYtXZWtyo9ZVjBaNhAoJYO1NxoeCwf32egvAB2WDtmBR8k4fVsve0wMy4&#10;O3/SbRcKEUPYZ6igDKHJpPS6JIt+6BriyJ1dazFE2BbStHiP4baWaZKMpcWKY0OJDW1K0tfdl1Vw&#10;PL2cLu+PVE7yj3R7SHW+3utcqUG/W89BBOrCv/jP/Wbi/Nl0A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MGDEAAAA3QAAAA8AAAAAAAAAAAAAAAAAmAIAAGRycy9k&#10;b3ducmV2LnhtbFBLBQYAAAAABAAEAPUAAACJAwAAAAA=&#10;" path="m,l83109,e" filled="f" strokecolor="#af352e" strokeweight=".38594mm">
                  <v:path arrowok="t" textboxrect="0,0,83109,0"/>
                </v:shape>
                <v:rect id="Rectangle 1988" o:spid="_x0000_s1638" style="position:absolute;left:4989;top:2558;width:646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ze8YA&#10;AADdAAAADwAAAGRycy9kb3ducmV2LnhtbESPQW/CMAyF75P4D5GRuI2UHVDbERACJjgymMR2sxqv&#10;rdY4VRNo4dfPh0m72XrP731erAbXqBt1ofZsYDZNQBEX3tZcGvg4vz2noEJEtth4JgN3CrBajp4W&#10;mFvf8zvdTrFUEsIhRwNVjG2udSgqchimviUW7dt3DqOsXalth72Eu0a/JMlcO6xZGipsaVNR8XO6&#10;OgP7tF1/HvyjL5vd1/5yvGTbcxaNmYyH9SuoSEP8N/9dH6zgZ6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ze8YAAADdAAAADwAAAAAAAAAAAAAAAACYAgAAZHJz&#10;L2Rvd25yZXYueG1sUEsFBgAAAAAEAAQA9QAAAIsDAAAAAA==&#10;" filled="f" stroked="f">
                  <v:textbox inset="0,0,0,0">
                    <w:txbxContent>
                      <w:p w:rsidR="00706602" w:rsidRDefault="00706602" w:rsidP="00C527AA">
                        <w:pPr>
                          <w:spacing w:after="160" w:line="259" w:lineRule="auto"/>
                        </w:pPr>
                        <w:r>
                          <w:rPr>
                            <w:w w:val="105"/>
                            <w:sz w:val="13"/>
                          </w:rPr>
                          <w:t>Consum</w:t>
                        </w:r>
                      </w:p>
                    </w:txbxContent>
                  </v:textbox>
                </v:rect>
                <w10:anchorlock/>
              </v:group>
            </w:pict>
          </mc:Fallback>
        </mc:AlternateContent>
      </w:r>
    </w:p>
    <w:p w:rsidR="00C527AA" w:rsidRPr="000C121B" w:rsidRDefault="00C527AA" w:rsidP="00BA0BDC">
      <w:pPr>
        <w:pStyle w:val="NoSpacing"/>
        <w:jc w:val="both"/>
        <w:rPr>
          <w:rFonts w:cstheme="minorHAnsi"/>
          <w:sz w:val="24"/>
          <w:szCs w:val="24"/>
        </w:rPr>
      </w:pPr>
    </w:p>
    <w:p w:rsidR="00C527AA" w:rsidRPr="000C121B" w:rsidRDefault="00C527AA" w:rsidP="00BA0BDC">
      <w:pPr>
        <w:pStyle w:val="NoSpacing"/>
        <w:jc w:val="both"/>
        <w:rPr>
          <w:rFonts w:cstheme="minorHAnsi"/>
          <w:sz w:val="24"/>
          <w:szCs w:val="24"/>
        </w:rPr>
      </w:pPr>
    </w:p>
    <w:p w:rsidR="00C527AA" w:rsidRPr="000C121B" w:rsidRDefault="00C527AA" w:rsidP="00BA0BDC">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2E30382B" wp14:editId="0AE789D7">
                <wp:extent cx="4067996" cy="1841368"/>
                <wp:effectExtent l="0" t="0" r="0" b="26035"/>
                <wp:docPr id="65198" name="Group 65198"/>
                <wp:cNvGraphicFramePr/>
                <a:graphic xmlns:a="http://schemas.openxmlformats.org/drawingml/2006/main">
                  <a:graphicData uri="http://schemas.microsoft.com/office/word/2010/wordprocessingGroup">
                    <wpg:wgp>
                      <wpg:cNvGrpSpPr/>
                      <wpg:grpSpPr>
                        <a:xfrm>
                          <a:off x="0" y="0"/>
                          <a:ext cx="4067996" cy="1841368"/>
                          <a:chOff x="0" y="0"/>
                          <a:chExt cx="3263677" cy="1270135"/>
                        </a:xfrm>
                      </wpg:grpSpPr>
                      <wps:wsp>
                        <wps:cNvPr id="1990" name="Shape 1990"/>
                        <wps:cNvSpPr/>
                        <wps:spPr>
                          <a:xfrm>
                            <a:off x="209008" y="348231"/>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991" name="Shape 1991"/>
                        <wps:cNvSpPr/>
                        <wps:spPr>
                          <a:xfrm>
                            <a:off x="209008" y="523046"/>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992" name="Shape 1992"/>
                        <wps:cNvSpPr/>
                        <wps:spPr>
                          <a:xfrm>
                            <a:off x="209008" y="697125"/>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993" name="Shape 1993"/>
                        <wps:cNvSpPr/>
                        <wps:spPr>
                          <a:xfrm>
                            <a:off x="209008" y="871928"/>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994" name="Shape 1994"/>
                        <wps:cNvSpPr/>
                        <wps:spPr>
                          <a:xfrm>
                            <a:off x="209008" y="1046744"/>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995" name="Shape 1995"/>
                        <wps:cNvSpPr/>
                        <wps:spPr>
                          <a:xfrm>
                            <a:off x="209008" y="1221559"/>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106099" name="Shape 106099"/>
                        <wps:cNvSpPr/>
                        <wps:spPr>
                          <a:xfrm>
                            <a:off x="2520334" y="697118"/>
                            <a:ext cx="48273" cy="15355"/>
                          </a:xfrm>
                          <a:custGeom>
                            <a:avLst/>
                            <a:gdLst/>
                            <a:ahLst/>
                            <a:cxnLst/>
                            <a:rect l="0" t="0" r="0" b="0"/>
                            <a:pathLst>
                              <a:path w="48273" h="15355">
                                <a:moveTo>
                                  <a:pt x="0" y="0"/>
                                </a:moveTo>
                                <a:lnTo>
                                  <a:pt x="48273" y="0"/>
                                </a:lnTo>
                                <a:lnTo>
                                  <a:pt x="48273" y="15355"/>
                                </a:lnTo>
                                <a:lnTo>
                                  <a:pt x="0" y="15355"/>
                                </a:lnTo>
                                <a:lnTo>
                                  <a:pt x="0" y="0"/>
                                </a:lnTo>
                              </a:path>
                            </a:pathLst>
                          </a:custGeom>
                          <a:solidFill>
                            <a:srgbClr val="416EA7"/>
                          </a:solidFill>
                          <a:ln w="0" cap="flat">
                            <a:noFill/>
                            <a:round/>
                          </a:ln>
                          <a:effectLst/>
                        </wps:spPr>
                        <wps:bodyPr/>
                      </wps:wsp>
                      <wps:wsp>
                        <wps:cNvPr id="106100" name="Shape 106100"/>
                        <wps:cNvSpPr/>
                        <wps:spPr>
                          <a:xfrm>
                            <a:off x="2017109" y="697118"/>
                            <a:ext cx="48273" cy="16828"/>
                          </a:xfrm>
                          <a:custGeom>
                            <a:avLst/>
                            <a:gdLst/>
                            <a:ahLst/>
                            <a:cxnLst/>
                            <a:rect l="0" t="0" r="0" b="0"/>
                            <a:pathLst>
                              <a:path w="48273" h="16828">
                                <a:moveTo>
                                  <a:pt x="0" y="0"/>
                                </a:moveTo>
                                <a:lnTo>
                                  <a:pt x="48273" y="0"/>
                                </a:lnTo>
                                <a:lnTo>
                                  <a:pt x="48273" y="16828"/>
                                </a:lnTo>
                                <a:lnTo>
                                  <a:pt x="0" y="16828"/>
                                </a:lnTo>
                                <a:lnTo>
                                  <a:pt x="0" y="0"/>
                                </a:lnTo>
                              </a:path>
                            </a:pathLst>
                          </a:custGeom>
                          <a:solidFill>
                            <a:srgbClr val="416EA7"/>
                          </a:solidFill>
                          <a:ln w="0" cap="flat">
                            <a:noFill/>
                            <a:round/>
                          </a:ln>
                          <a:effectLst/>
                        </wps:spPr>
                        <wps:bodyPr/>
                      </wps:wsp>
                      <wps:wsp>
                        <wps:cNvPr id="106101" name="Shape 106101"/>
                        <wps:cNvSpPr/>
                        <wps:spPr>
                          <a:xfrm>
                            <a:off x="1657979" y="697118"/>
                            <a:ext cx="48273" cy="145555"/>
                          </a:xfrm>
                          <a:custGeom>
                            <a:avLst/>
                            <a:gdLst/>
                            <a:ahLst/>
                            <a:cxnLst/>
                            <a:rect l="0" t="0" r="0" b="0"/>
                            <a:pathLst>
                              <a:path w="48273" h="145555">
                                <a:moveTo>
                                  <a:pt x="0" y="0"/>
                                </a:moveTo>
                                <a:lnTo>
                                  <a:pt x="48273" y="0"/>
                                </a:lnTo>
                                <a:lnTo>
                                  <a:pt x="48273" y="145555"/>
                                </a:lnTo>
                                <a:lnTo>
                                  <a:pt x="0" y="145555"/>
                                </a:lnTo>
                                <a:lnTo>
                                  <a:pt x="0" y="0"/>
                                </a:lnTo>
                              </a:path>
                            </a:pathLst>
                          </a:custGeom>
                          <a:solidFill>
                            <a:srgbClr val="416EA7"/>
                          </a:solidFill>
                          <a:ln w="0" cap="flat">
                            <a:noFill/>
                            <a:round/>
                          </a:ln>
                          <a:effectLst/>
                        </wps:spPr>
                        <wps:bodyPr/>
                      </wps:wsp>
                      <wps:wsp>
                        <wps:cNvPr id="106102" name="Shape 106102"/>
                        <wps:cNvSpPr/>
                        <wps:spPr>
                          <a:xfrm>
                            <a:off x="1586300" y="697118"/>
                            <a:ext cx="48273" cy="13894"/>
                          </a:xfrm>
                          <a:custGeom>
                            <a:avLst/>
                            <a:gdLst/>
                            <a:ahLst/>
                            <a:cxnLst/>
                            <a:rect l="0" t="0" r="0" b="0"/>
                            <a:pathLst>
                              <a:path w="48273" h="13894">
                                <a:moveTo>
                                  <a:pt x="0" y="0"/>
                                </a:moveTo>
                                <a:lnTo>
                                  <a:pt x="48273" y="0"/>
                                </a:lnTo>
                                <a:lnTo>
                                  <a:pt x="48273" y="13894"/>
                                </a:lnTo>
                                <a:lnTo>
                                  <a:pt x="0" y="13894"/>
                                </a:lnTo>
                                <a:lnTo>
                                  <a:pt x="0" y="0"/>
                                </a:lnTo>
                              </a:path>
                            </a:pathLst>
                          </a:custGeom>
                          <a:solidFill>
                            <a:srgbClr val="416EA7"/>
                          </a:solidFill>
                          <a:ln w="0" cap="flat">
                            <a:noFill/>
                            <a:round/>
                          </a:ln>
                          <a:effectLst/>
                        </wps:spPr>
                        <wps:bodyPr/>
                      </wps:wsp>
                      <wps:wsp>
                        <wps:cNvPr id="106103" name="Shape 106103"/>
                        <wps:cNvSpPr/>
                        <wps:spPr>
                          <a:xfrm>
                            <a:off x="1514608" y="697118"/>
                            <a:ext cx="47549" cy="89230"/>
                          </a:xfrm>
                          <a:custGeom>
                            <a:avLst/>
                            <a:gdLst/>
                            <a:ahLst/>
                            <a:cxnLst/>
                            <a:rect l="0" t="0" r="0" b="0"/>
                            <a:pathLst>
                              <a:path w="47549" h="89230">
                                <a:moveTo>
                                  <a:pt x="0" y="0"/>
                                </a:moveTo>
                                <a:lnTo>
                                  <a:pt x="47549" y="0"/>
                                </a:lnTo>
                                <a:lnTo>
                                  <a:pt x="47549" y="89230"/>
                                </a:lnTo>
                                <a:lnTo>
                                  <a:pt x="0" y="89230"/>
                                </a:lnTo>
                                <a:lnTo>
                                  <a:pt x="0" y="0"/>
                                </a:lnTo>
                              </a:path>
                            </a:pathLst>
                          </a:custGeom>
                          <a:solidFill>
                            <a:srgbClr val="416EA7"/>
                          </a:solidFill>
                          <a:ln w="0" cap="flat">
                            <a:noFill/>
                            <a:round/>
                          </a:ln>
                          <a:effectLst/>
                        </wps:spPr>
                        <wps:bodyPr/>
                      </wps:wsp>
                      <wps:wsp>
                        <wps:cNvPr id="106104" name="Shape 106104"/>
                        <wps:cNvSpPr/>
                        <wps:spPr>
                          <a:xfrm>
                            <a:off x="1442929" y="697118"/>
                            <a:ext cx="47549" cy="57048"/>
                          </a:xfrm>
                          <a:custGeom>
                            <a:avLst/>
                            <a:gdLst/>
                            <a:ahLst/>
                            <a:cxnLst/>
                            <a:rect l="0" t="0" r="0" b="0"/>
                            <a:pathLst>
                              <a:path w="47549" h="57048">
                                <a:moveTo>
                                  <a:pt x="0" y="0"/>
                                </a:moveTo>
                                <a:lnTo>
                                  <a:pt x="47549" y="0"/>
                                </a:lnTo>
                                <a:lnTo>
                                  <a:pt x="47549" y="57048"/>
                                </a:lnTo>
                                <a:lnTo>
                                  <a:pt x="0" y="57048"/>
                                </a:lnTo>
                                <a:lnTo>
                                  <a:pt x="0" y="0"/>
                                </a:lnTo>
                              </a:path>
                            </a:pathLst>
                          </a:custGeom>
                          <a:solidFill>
                            <a:srgbClr val="416EA7"/>
                          </a:solidFill>
                          <a:ln w="0" cap="flat">
                            <a:noFill/>
                            <a:round/>
                          </a:ln>
                          <a:effectLst/>
                        </wps:spPr>
                        <wps:bodyPr/>
                      </wps:wsp>
                      <wps:wsp>
                        <wps:cNvPr id="106105" name="Shape 106105"/>
                        <wps:cNvSpPr/>
                        <wps:spPr>
                          <a:xfrm>
                            <a:off x="1370527" y="697118"/>
                            <a:ext cx="48273" cy="65101"/>
                          </a:xfrm>
                          <a:custGeom>
                            <a:avLst/>
                            <a:gdLst/>
                            <a:ahLst/>
                            <a:cxnLst/>
                            <a:rect l="0" t="0" r="0" b="0"/>
                            <a:pathLst>
                              <a:path w="48273" h="65101">
                                <a:moveTo>
                                  <a:pt x="0" y="0"/>
                                </a:moveTo>
                                <a:lnTo>
                                  <a:pt x="48273" y="0"/>
                                </a:lnTo>
                                <a:lnTo>
                                  <a:pt x="48273" y="65101"/>
                                </a:lnTo>
                                <a:lnTo>
                                  <a:pt x="0" y="65101"/>
                                </a:lnTo>
                                <a:lnTo>
                                  <a:pt x="0" y="0"/>
                                </a:lnTo>
                              </a:path>
                            </a:pathLst>
                          </a:custGeom>
                          <a:solidFill>
                            <a:srgbClr val="416EA7"/>
                          </a:solidFill>
                          <a:ln w="0" cap="flat">
                            <a:noFill/>
                            <a:round/>
                          </a:ln>
                          <a:effectLst/>
                        </wps:spPr>
                        <wps:bodyPr/>
                      </wps:wsp>
                      <wps:wsp>
                        <wps:cNvPr id="106106" name="Shape 106106"/>
                        <wps:cNvSpPr/>
                        <wps:spPr>
                          <a:xfrm>
                            <a:off x="1298835" y="697118"/>
                            <a:ext cx="48273" cy="9144"/>
                          </a:xfrm>
                          <a:custGeom>
                            <a:avLst/>
                            <a:gdLst/>
                            <a:ahLst/>
                            <a:cxnLst/>
                            <a:rect l="0" t="0" r="0" b="0"/>
                            <a:pathLst>
                              <a:path w="48273" h="9144">
                                <a:moveTo>
                                  <a:pt x="0" y="0"/>
                                </a:moveTo>
                                <a:lnTo>
                                  <a:pt x="48273" y="0"/>
                                </a:lnTo>
                                <a:lnTo>
                                  <a:pt x="48273" y="9144"/>
                                </a:lnTo>
                                <a:lnTo>
                                  <a:pt x="0" y="9144"/>
                                </a:lnTo>
                                <a:lnTo>
                                  <a:pt x="0" y="0"/>
                                </a:lnTo>
                              </a:path>
                            </a:pathLst>
                          </a:custGeom>
                          <a:solidFill>
                            <a:srgbClr val="416EA7"/>
                          </a:solidFill>
                          <a:ln w="0" cap="flat">
                            <a:noFill/>
                            <a:round/>
                          </a:ln>
                          <a:effectLst/>
                        </wps:spPr>
                        <wps:bodyPr/>
                      </wps:wsp>
                      <wps:wsp>
                        <wps:cNvPr id="106107" name="Shape 106107"/>
                        <wps:cNvSpPr/>
                        <wps:spPr>
                          <a:xfrm>
                            <a:off x="1227157" y="697118"/>
                            <a:ext cx="47549" cy="9144"/>
                          </a:xfrm>
                          <a:custGeom>
                            <a:avLst/>
                            <a:gdLst/>
                            <a:ahLst/>
                            <a:cxnLst/>
                            <a:rect l="0" t="0" r="0" b="0"/>
                            <a:pathLst>
                              <a:path w="47549" h="9144">
                                <a:moveTo>
                                  <a:pt x="0" y="0"/>
                                </a:moveTo>
                                <a:lnTo>
                                  <a:pt x="47549" y="0"/>
                                </a:lnTo>
                                <a:lnTo>
                                  <a:pt x="47549" y="9144"/>
                                </a:lnTo>
                                <a:lnTo>
                                  <a:pt x="0" y="9144"/>
                                </a:lnTo>
                                <a:lnTo>
                                  <a:pt x="0" y="0"/>
                                </a:lnTo>
                              </a:path>
                            </a:pathLst>
                          </a:custGeom>
                          <a:solidFill>
                            <a:srgbClr val="416EA7"/>
                          </a:solidFill>
                          <a:ln w="0" cap="flat">
                            <a:noFill/>
                            <a:round/>
                          </a:ln>
                          <a:effectLst/>
                        </wps:spPr>
                        <wps:bodyPr/>
                      </wps:wsp>
                      <wps:wsp>
                        <wps:cNvPr id="106108" name="Shape 106108"/>
                        <wps:cNvSpPr/>
                        <wps:spPr>
                          <a:xfrm>
                            <a:off x="795610" y="697118"/>
                            <a:ext cx="48273" cy="25603"/>
                          </a:xfrm>
                          <a:custGeom>
                            <a:avLst/>
                            <a:gdLst/>
                            <a:ahLst/>
                            <a:cxnLst/>
                            <a:rect l="0" t="0" r="0" b="0"/>
                            <a:pathLst>
                              <a:path w="48273" h="25603">
                                <a:moveTo>
                                  <a:pt x="0" y="0"/>
                                </a:moveTo>
                                <a:lnTo>
                                  <a:pt x="48273" y="0"/>
                                </a:lnTo>
                                <a:lnTo>
                                  <a:pt x="48273" y="25603"/>
                                </a:lnTo>
                                <a:lnTo>
                                  <a:pt x="0" y="25603"/>
                                </a:lnTo>
                                <a:lnTo>
                                  <a:pt x="0" y="0"/>
                                </a:lnTo>
                              </a:path>
                            </a:pathLst>
                          </a:custGeom>
                          <a:solidFill>
                            <a:srgbClr val="416EA7"/>
                          </a:solidFill>
                          <a:ln w="0" cap="flat">
                            <a:noFill/>
                            <a:round/>
                          </a:ln>
                          <a:effectLst/>
                        </wps:spPr>
                        <wps:bodyPr/>
                      </wps:wsp>
                      <wps:wsp>
                        <wps:cNvPr id="106109" name="Shape 106109"/>
                        <wps:cNvSpPr/>
                        <wps:spPr>
                          <a:xfrm>
                            <a:off x="723931" y="697118"/>
                            <a:ext cx="48273" cy="19012"/>
                          </a:xfrm>
                          <a:custGeom>
                            <a:avLst/>
                            <a:gdLst/>
                            <a:ahLst/>
                            <a:cxnLst/>
                            <a:rect l="0" t="0" r="0" b="0"/>
                            <a:pathLst>
                              <a:path w="48273" h="19012">
                                <a:moveTo>
                                  <a:pt x="0" y="0"/>
                                </a:moveTo>
                                <a:lnTo>
                                  <a:pt x="48273" y="0"/>
                                </a:lnTo>
                                <a:lnTo>
                                  <a:pt x="48273" y="19012"/>
                                </a:lnTo>
                                <a:lnTo>
                                  <a:pt x="0" y="19012"/>
                                </a:lnTo>
                                <a:lnTo>
                                  <a:pt x="0" y="0"/>
                                </a:lnTo>
                              </a:path>
                            </a:pathLst>
                          </a:custGeom>
                          <a:solidFill>
                            <a:srgbClr val="416EA7"/>
                          </a:solidFill>
                          <a:ln w="0" cap="flat">
                            <a:noFill/>
                            <a:round/>
                          </a:ln>
                          <a:effectLst/>
                        </wps:spPr>
                        <wps:bodyPr/>
                      </wps:wsp>
                      <wps:wsp>
                        <wps:cNvPr id="106110" name="Shape 106110"/>
                        <wps:cNvSpPr/>
                        <wps:spPr>
                          <a:xfrm>
                            <a:off x="652253" y="697118"/>
                            <a:ext cx="48273" cy="28525"/>
                          </a:xfrm>
                          <a:custGeom>
                            <a:avLst/>
                            <a:gdLst/>
                            <a:ahLst/>
                            <a:cxnLst/>
                            <a:rect l="0" t="0" r="0" b="0"/>
                            <a:pathLst>
                              <a:path w="48273" h="28525">
                                <a:moveTo>
                                  <a:pt x="0" y="0"/>
                                </a:moveTo>
                                <a:lnTo>
                                  <a:pt x="48273" y="0"/>
                                </a:lnTo>
                                <a:lnTo>
                                  <a:pt x="48273" y="28525"/>
                                </a:lnTo>
                                <a:lnTo>
                                  <a:pt x="0" y="28525"/>
                                </a:lnTo>
                                <a:lnTo>
                                  <a:pt x="0" y="0"/>
                                </a:lnTo>
                              </a:path>
                            </a:pathLst>
                          </a:custGeom>
                          <a:solidFill>
                            <a:srgbClr val="416EA7"/>
                          </a:solidFill>
                          <a:ln w="0" cap="flat">
                            <a:noFill/>
                            <a:round/>
                          </a:ln>
                          <a:effectLst/>
                        </wps:spPr>
                        <wps:bodyPr/>
                      </wps:wsp>
                      <wps:wsp>
                        <wps:cNvPr id="106111" name="Shape 106111"/>
                        <wps:cNvSpPr/>
                        <wps:spPr>
                          <a:xfrm>
                            <a:off x="580574" y="697118"/>
                            <a:ext cx="47549" cy="221615"/>
                          </a:xfrm>
                          <a:custGeom>
                            <a:avLst/>
                            <a:gdLst/>
                            <a:ahLst/>
                            <a:cxnLst/>
                            <a:rect l="0" t="0" r="0" b="0"/>
                            <a:pathLst>
                              <a:path w="47549" h="221615">
                                <a:moveTo>
                                  <a:pt x="0" y="0"/>
                                </a:moveTo>
                                <a:lnTo>
                                  <a:pt x="47549" y="0"/>
                                </a:lnTo>
                                <a:lnTo>
                                  <a:pt x="47549" y="221615"/>
                                </a:lnTo>
                                <a:lnTo>
                                  <a:pt x="0" y="221615"/>
                                </a:lnTo>
                                <a:lnTo>
                                  <a:pt x="0" y="0"/>
                                </a:lnTo>
                              </a:path>
                            </a:pathLst>
                          </a:custGeom>
                          <a:solidFill>
                            <a:srgbClr val="416EA7"/>
                          </a:solidFill>
                          <a:ln w="0" cap="flat">
                            <a:noFill/>
                            <a:round/>
                          </a:ln>
                          <a:effectLst/>
                        </wps:spPr>
                        <wps:bodyPr/>
                      </wps:wsp>
                      <wps:wsp>
                        <wps:cNvPr id="106112" name="Shape 106112"/>
                        <wps:cNvSpPr/>
                        <wps:spPr>
                          <a:xfrm>
                            <a:off x="508895" y="697118"/>
                            <a:ext cx="47549" cy="400824"/>
                          </a:xfrm>
                          <a:custGeom>
                            <a:avLst/>
                            <a:gdLst/>
                            <a:ahLst/>
                            <a:cxnLst/>
                            <a:rect l="0" t="0" r="0" b="0"/>
                            <a:pathLst>
                              <a:path w="47549" h="400824">
                                <a:moveTo>
                                  <a:pt x="0" y="0"/>
                                </a:moveTo>
                                <a:lnTo>
                                  <a:pt x="47549" y="0"/>
                                </a:lnTo>
                                <a:lnTo>
                                  <a:pt x="47549" y="400824"/>
                                </a:lnTo>
                                <a:lnTo>
                                  <a:pt x="0" y="400824"/>
                                </a:lnTo>
                                <a:lnTo>
                                  <a:pt x="0" y="0"/>
                                </a:lnTo>
                              </a:path>
                            </a:pathLst>
                          </a:custGeom>
                          <a:solidFill>
                            <a:srgbClr val="416EA7"/>
                          </a:solidFill>
                          <a:ln w="0" cap="flat">
                            <a:noFill/>
                            <a:round/>
                          </a:ln>
                          <a:effectLst/>
                        </wps:spPr>
                        <wps:bodyPr/>
                      </wps:wsp>
                      <wps:wsp>
                        <wps:cNvPr id="106113" name="Shape 106113"/>
                        <wps:cNvSpPr/>
                        <wps:spPr>
                          <a:xfrm>
                            <a:off x="436480" y="697118"/>
                            <a:ext cx="48273" cy="193104"/>
                          </a:xfrm>
                          <a:custGeom>
                            <a:avLst/>
                            <a:gdLst/>
                            <a:ahLst/>
                            <a:cxnLst/>
                            <a:rect l="0" t="0" r="0" b="0"/>
                            <a:pathLst>
                              <a:path w="48273" h="193104">
                                <a:moveTo>
                                  <a:pt x="0" y="0"/>
                                </a:moveTo>
                                <a:lnTo>
                                  <a:pt x="48273" y="0"/>
                                </a:lnTo>
                                <a:lnTo>
                                  <a:pt x="48273" y="193104"/>
                                </a:lnTo>
                                <a:lnTo>
                                  <a:pt x="0" y="193104"/>
                                </a:lnTo>
                                <a:lnTo>
                                  <a:pt x="0" y="0"/>
                                </a:lnTo>
                              </a:path>
                            </a:pathLst>
                          </a:custGeom>
                          <a:solidFill>
                            <a:srgbClr val="416EA7"/>
                          </a:solidFill>
                          <a:ln w="0" cap="flat">
                            <a:noFill/>
                            <a:round/>
                          </a:ln>
                          <a:effectLst/>
                        </wps:spPr>
                        <wps:bodyPr/>
                      </wps:wsp>
                      <wps:wsp>
                        <wps:cNvPr id="106114" name="Shape 106114"/>
                        <wps:cNvSpPr/>
                        <wps:spPr>
                          <a:xfrm>
                            <a:off x="364801" y="697118"/>
                            <a:ext cx="48273" cy="124333"/>
                          </a:xfrm>
                          <a:custGeom>
                            <a:avLst/>
                            <a:gdLst/>
                            <a:ahLst/>
                            <a:cxnLst/>
                            <a:rect l="0" t="0" r="0" b="0"/>
                            <a:pathLst>
                              <a:path w="48273" h="124333">
                                <a:moveTo>
                                  <a:pt x="0" y="0"/>
                                </a:moveTo>
                                <a:lnTo>
                                  <a:pt x="48273" y="0"/>
                                </a:lnTo>
                                <a:lnTo>
                                  <a:pt x="48273" y="124333"/>
                                </a:lnTo>
                                <a:lnTo>
                                  <a:pt x="0" y="124333"/>
                                </a:lnTo>
                                <a:lnTo>
                                  <a:pt x="0" y="0"/>
                                </a:lnTo>
                              </a:path>
                            </a:pathLst>
                          </a:custGeom>
                          <a:solidFill>
                            <a:srgbClr val="416EA7"/>
                          </a:solidFill>
                          <a:ln w="0" cap="flat">
                            <a:noFill/>
                            <a:round/>
                          </a:ln>
                          <a:effectLst/>
                        </wps:spPr>
                        <wps:bodyPr/>
                      </wps:wsp>
                      <wps:wsp>
                        <wps:cNvPr id="106115" name="Shape 106115"/>
                        <wps:cNvSpPr/>
                        <wps:spPr>
                          <a:xfrm>
                            <a:off x="293122" y="697118"/>
                            <a:ext cx="47549" cy="35839"/>
                          </a:xfrm>
                          <a:custGeom>
                            <a:avLst/>
                            <a:gdLst/>
                            <a:ahLst/>
                            <a:cxnLst/>
                            <a:rect l="0" t="0" r="0" b="0"/>
                            <a:pathLst>
                              <a:path w="47549" h="35839">
                                <a:moveTo>
                                  <a:pt x="0" y="0"/>
                                </a:moveTo>
                                <a:lnTo>
                                  <a:pt x="47549" y="0"/>
                                </a:lnTo>
                                <a:lnTo>
                                  <a:pt x="47549" y="35839"/>
                                </a:lnTo>
                                <a:lnTo>
                                  <a:pt x="0" y="35839"/>
                                </a:lnTo>
                                <a:lnTo>
                                  <a:pt x="0" y="0"/>
                                </a:lnTo>
                              </a:path>
                            </a:pathLst>
                          </a:custGeom>
                          <a:solidFill>
                            <a:srgbClr val="416EA7"/>
                          </a:solidFill>
                          <a:ln w="0" cap="flat">
                            <a:noFill/>
                            <a:round/>
                          </a:ln>
                          <a:effectLst/>
                        </wps:spPr>
                        <wps:bodyPr/>
                      </wps:wsp>
                      <wps:wsp>
                        <wps:cNvPr id="106116" name="Shape 106116"/>
                        <wps:cNvSpPr/>
                        <wps:spPr>
                          <a:xfrm>
                            <a:off x="221443" y="697118"/>
                            <a:ext cx="47549" cy="9512"/>
                          </a:xfrm>
                          <a:custGeom>
                            <a:avLst/>
                            <a:gdLst/>
                            <a:ahLst/>
                            <a:cxnLst/>
                            <a:rect l="0" t="0" r="0" b="0"/>
                            <a:pathLst>
                              <a:path w="47549" h="9512">
                                <a:moveTo>
                                  <a:pt x="0" y="0"/>
                                </a:moveTo>
                                <a:lnTo>
                                  <a:pt x="47549" y="0"/>
                                </a:lnTo>
                                <a:lnTo>
                                  <a:pt x="47549" y="9512"/>
                                </a:lnTo>
                                <a:lnTo>
                                  <a:pt x="0" y="9512"/>
                                </a:lnTo>
                                <a:lnTo>
                                  <a:pt x="0" y="0"/>
                                </a:lnTo>
                              </a:path>
                            </a:pathLst>
                          </a:custGeom>
                          <a:solidFill>
                            <a:srgbClr val="416EA7"/>
                          </a:solidFill>
                          <a:ln w="0" cap="flat">
                            <a:noFill/>
                            <a:round/>
                          </a:ln>
                          <a:effectLst/>
                        </wps:spPr>
                        <wps:bodyPr/>
                      </wps:wsp>
                      <wps:wsp>
                        <wps:cNvPr id="106117" name="Shape 106117"/>
                        <wps:cNvSpPr/>
                        <wps:spPr>
                          <a:xfrm>
                            <a:off x="2951143" y="693460"/>
                            <a:ext cx="48273" cy="9144"/>
                          </a:xfrm>
                          <a:custGeom>
                            <a:avLst/>
                            <a:gdLst/>
                            <a:ahLst/>
                            <a:cxnLst/>
                            <a:rect l="0" t="0" r="0" b="0"/>
                            <a:pathLst>
                              <a:path w="48273" h="9144">
                                <a:moveTo>
                                  <a:pt x="0" y="0"/>
                                </a:moveTo>
                                <a:lnTo>
                                  <a:pt x="48273" y="0"/>
                                </a:lnTo>
                                <a:lnTo>
                                  <a:pt x="48273" y="9144"/>
                                </a:lnTo>
                                <a:lnTo>
                                  <a:pt x="0" y="9144"/>
                                </a:lnTo>
                                <a:lnTo>
                                  <a:pt x="0" y="0"/>
                                </a:lnTo>
                              </a:path>
                            </a:pathLst>
                          </a:custGeom>
                          <a:solidFill>
                            <a:srgbClr val="416EA7"/>
                          </a:solidFill>
                          <a:ln w="0" cap="flat">
                            <a:noFill/>
                            <a:round/>
                          </a:ln>
                          <a:effectLst/>
                        </wps:spPr>
                        <wps:bodyPr/>
                      </wps:wsp>
                      <wps:wsp>
                        <wps:cNvPr id="106118" name="Shape 106118"/>
                        <wps:cNvSpPr/>
                        <wps:spPr>
                          <a:xfrm>
                            <a:off x="1155478" y="691275"/>
                            <a:ext cx="47549" cy="9144"/>
                          </a:xfrm>
                          <a:custGeom>
                            <a:avLst/>
                            <a:gdLst/>
                            <a:ahLst/>
                            <a:cxnLst/>
                            <a:rect l="0" t="0" r="0" b="0"/>
                            <a:pathLst>
                              <a:path w="47549" h="9144">
                                <a:moveTo>
                                  <a:pt x="0" y="0"/>
                                </a:moveTo>
                                <a:lnTo>
                                  <a:pt x="47549" y="0"/>
                                </a:lnTo>
                                <a:lnTo>
                                  <a:pt x="47549" y="9144"/>
                                </a:lnTo>
                                <a:lnTo>
                                  <a:pt x="0" y="9144"/>
                                </a:lnTo>
                                <a:lnTo>
                                  <a:pt x="0" y="0"/>
                                </a:lnTo>
                              </a:path>
                            </a:pathLst>
                          </a:custGeom>
                          <a:solidFill>
                            <a:srgbClr val="416EA7"/>
                          </a:solidFill>
                          <a:ln w="0" cap="flat">
                            <a:noFill/>
                            <a:round/>
                          </a:ln>
                          <a:effectLst/>
                        </wps:spPr>
                        <wps:bodyPr/>
                      </wps:wsp>
                      <wps:wsp>
                        <wps:cNvPr id="106119" name="Shape 106119"/>
                        <wps:cNvSpPr/>
                        <wps:spPr>
                          <a:xfrm>
                            <a:off x="939705" y="674448"/>
                            <a:ext cx="47549" cy="22669"/>
                          </a:xfrm>
                          <a:custGeom>
                            <a:avLst/>
                            <a:gdLst/>
                            <a:ahLst/>
                            <a:cxnLst/>
                            <a:rect l="0" t="0" r="0" b="0"/>
                            <a:pathLst>
                              <a:path w="47549" h="22669">
                                <a:moveTo>
                                  <a:pt x="0" y="0"/>
                                </a:moveTo>
                                <a:lnTo>
                                  <a:pt x="47549" y="0"/>
                                </a:lnTo>
                                <a:lnTo>
                                  <a:pt x="47549" y="22669"/>
                                </a:lnTo>
                                <a:lnTo>
                                  <a:pt x="0" y="22669"/>
                                </a:lnTo>
                                <a:lnTo>
                                  <a:pt x="0" y="0"/>
                                </a:lnTo>
                              </a:path>
                            </a:pathLst>
                          </a:custGeom>
                          <a:solidFill>
                            <a:srgbClr val="416EA7"/>
                          </a:solidFill>
                          <a:ln w="0" cap="flat">
                            <a:noFill/>
                            <a:round/>
                          </a:ln>
                          <a:effectLst/>
                        </wps:spPr>
                        <wps:bodyPr/>
                      </wps:wsp>
                      <wps:wsp>
                        <wps:cNvPr id="106120" name="Shape 106120"/>
                        <wps:cNvSpPr/>
                        <wps:spPr>
                          <a:xfrm>
                            <a:off x="2807786" y="672251"/>
                            <a:ext cx="47549" cy="24867"/>
                          </a:xfrm>
                          <a:custGeom>
                            <a:avLst/>
                            <a:gdLst/>
                            <a:ahLst/>
                            <a:cxnLst/>
                            <a:rect l="0" t="0" r="0" b="0"/>
                            <a:pathLst>
                              <a:path w="47549" h="24867">
                                <a:moveTo>
                                  <a:pt x="0" y="0"/>
                                </a:moveTo>
                                <a:lnTo>
                                  <a:pt x="47549" y="0"/>
                                </a:lnTo>
                                <a:lnTo>
                                  <a:pt x="47549" y="24867"/>
                                </a:lnTo>
                                <a:lnTo>
                                  <a:pt x="0" y="24867"/>
                                </a:lnTo>
                                <a:lnTo>
                                  <a:pt x="0" y="0"/>
                                </a:lnTo>
                              </a:path>
                            </a:pathLst>
                          </a:custGeom>
                          <a:solidFill>
                            <a:srgbClr val="416EA7"/>
                          </a:solidFill>
                          <a:ln w="0" cap="flat">
                            <a:noFill/>
                            <a:round/>
                          </a:ln>
                          <a:effectLst/>
                        </wps:spPr>
                        <wps:bodyPr/>
                      </wps:wsp>
                      <wps:wsp>
                        <wps:cNvPr id="106121" name="Shape 106121"/>
                        <wps:cNvSpPr/>
                        <wps:spPr>
                          <a:xfrm>
                            <a:off x="1873752" y="671528"/>
                            <a:ext cx="47549" cy="25603"/>
                          </a:xfrm>
                          <a:custGeom>
                            <a:avLst/>
                            <a:gdLst/>
                            <a:ahLst/>
                            <a:cxnLst/>
                            <a:rect l="0" t="0" r="0" b="0"/>
                            <a:pathLst>
                              <a:path w="47549" h="25603">
                                <a:moveTo>
                                  <a:pt x="0" y="0"/>
                                </a:moveTo>
                                <a:lnTo>
                                  <a:pt x="47549" y="0"/>
                                </a:lnTo>
                                <a:lnTo>
                                  <a:pt x="47549" y="25603"/>
                                </a:lnTo>
                                <a:lnTo>
                                  <a:pt x="0" y="25603"/>
                                </a:lnTo>
                                <a:lnTo>
                                  <a:pt x="0" y="0"/>
                                </a:lnTo>
                              </a:path>
                            </a:pathLst>
                          </a:custGeom>
                          <a:solidFill>
                            <a:srgbClr val="416EA7"/>
                          </a:solidFill>
                          <a:ln w="0" cap="flat">
                            <a:noFill/>
                            <a:round/>
                          </a:ln>
                          <a:effectLst/>
                        </wps:spPr>
                        <wps:bodyPr/>
                      </wps:wsp>
                      <wps:wsp>
                        <wps:cNvPr id="106122" name="Shape 106122"/>
                        <wps:cNvSpPr/>
                        <wps:spPr>
                          <a:xfrm>
                            <a:off x="1011383" y="670790"/>
                            <a:ext cx="48273" cy="26327"/>
                          </a:xfrm>
                          <a:custGeom>
                            <a:avLst/>
                            <a:gdLst/>
                            <a:ahLst/>
                            <a:cxnLst/>
                            <a:rect l="0" t="0" r="0" b="0"/>
                            <a:pathLst>
                              <a:path w="48273" h="26327">
                                <a:moveTo>
                                  <a:pt x="0" y="0"/>
                                </a:moveTo>
                                <a:lnTo>
                                  <a:pt x="48273" y="0"/>
                                </a:lnTo>
                                <a:lnTo>
                                  <a:pt x="48273" y="26327"/>
                                </a:lnTo>
                                <a:lnTo>
                                  <a:pt x="0" y="26327"/>
                                </a:lnTo>
                                <a:lnTo>
                                  <a:pt x="0" y="0"/>
                                </a:lnTo>
                              </a:path>
                            </a:pathLst>
                          </a:custGeom>
                          <a:solidFill>
                            <a:srgbClr val="416EA7"/>
                          </a:solidFill>
                          <a:ln w="0" cap="flat">
                            <a:noFill/>
                            <a:round/>
                          </a:ln>
                          <a:effectLst/>
                        </wps:spPr>
                        <wps:bodyPr/>
                      </wps:wsp>
                      <wps:wsp>
                        <wps:cNvPr id="106123" name="Shape 106123"/>
                        <wps:cNvSpPr/>
                        <wps:spPr>
                          <a:xfrm>
                            <a:off x="2376976" y="670053"/>
                            <a:ext cx="47549" cy="27064"/>
                          </a:xfrm>
                          <a:custGeom>
                            <a:avLst/>
                            <a:gdLst/>
                            <a:ahLst/>
                            <a:cxnLst/>
                            <a:rect l="0" t="0" r="0" b="0"/>
                            <a:pathLst>
                              <a:path w="47549" h="27064">
                                <a:moveTo>
                                  <a:pt x="0" y="0"/>
                                </a:moveTo>
                                <a:lnTo>
                                  <a:pt x="47549" y="0"/>
                                </a:lnTo>
                                <a:lnTo>
                                  <a:pt x="47549" y="27064"/>
                                </a:lnTo>
                                <a:lnTo>
                                  <a:pt x="0" y="27064"/>
                                </a:lnTo>
                                <a:lnTo>
                                  <a:pt x="0" y="0"/>
                                </a:lnTo>
                              </a:path>
                            </a:pathLst>
                          </a:custGeom>
                          <a:solidFill>
                            <a:srgbClr val="416EA7"/>
                          </a:solidFill>
                          <a:ln w="0" cap="flat">
                            <a:noFill/>
                            <a:round/>
                          </a:ln>
                          <a:effectLst/>
                        </wps:spPr>
                        <wps:bodyPr/>
                      </wps:wsp>
                      <wps:wsp>
                        <wps:cNvPr id="106124" name="Shape 106124"/>
                        <wps:cNvSpPr/>
                        <wps:spPr>
                          <a:xfrm>
                            <a:off x="2304561" y="667869"/>
                            <a:ext cx="48273" cy="29261"/>
                          </a:xfrm>
                          <a:custGeom>
                            <a:avLst/>
                            <a:gdLst/>
                            <a:ahLst/>
                            <a:cxnLst/>
                            <a:rect l="0" t="0" r="0" b="0"/>
                            <a:pathLst>
                              <a:path w="48273" h="29261">
                                <a:moveTo>
                                  <a:pt x="0" y="0"/>
                                </a:moveTo>
                                <a:lnTo>
                                  <a:pt x="48273" y="0"/>
                                </a:lnTo>
                                <a:lnTo>
                                  <a:pt x="48273" y="29261"/>
                                </a:lnTo>
                                <a:lnTo>
                                  <a:pt x="0" y="29261"/>
                                </a:lnTo>
                                <a:lnTo>
                                  <a:pt x="0" y="0"/>
                                </a:lnTo>
                              </a:path>
                            </a:pathLst>
                          </a:custGeom>
                          <a:solidFill>
                            <a:srgbClr val="416EA7"/>
                          </a:solidFill>
                          <a:ln w="0" cap="flat">
                            <a:noFill/>
                            <a:round/>
                          </a:ln>
                          <a:effectLst/>
                        </wps:spPr>
                        <wps:bodyPr/>
                      </wps:wsp>
                      <wps:wsp>
                        <wps:cNvPr id="106125" name="Shape 106125"/>
                        <wps:cNvSpPr/>
                        <wps:spPr>
                          <a:xfrm>
                            <a:off x="2664428" y="655436"/>
                            <a:ext cx="47549" cy="41694"/>
                          </a:xfrm>
                          <a:custGeom>
                            <a:avLst/>
                            <a:gdLst/>
                            <a:ahLst/>
                            <a:cxnLst/>
                            <a:rect l="0" t="0" r="0" b="0"/>
                            <a:pathLst>
                              <a:path w="47549" h="41694">
                                <a:moveTo>
                                  <a:pt x="0" y="0"/>
                                </a:moveTo>
                                <a:lnTo>
                                  <a:pt x="47549" y="0"/>
                                </a:lnTo>
                                <a:lnTo>
                                  <a:pt x="47549" y="41694"/>
                                </a:lnTo>
                                <a:lnTo>
                                  <a:pt x="0" y="41694"/>
                                </a:lnTo>
                                <a:lnTo>
                                  <a:pt x="0" y="0"/>
                                </a:lnTo>
                              </a:path>
                            </a:pathLst>
                          </a:custGeom>
                          <a:solidFill>
                            <a:srgbClr val="416EA7"/>
                          </a:solidFill>
                          <a:ln w="0" cap="flat">
                            <a:noFill/>
                            <a:round/>
                          </a:ln>
                          <a:effectLst/>
                        </wps:spPr>
                        <wps:bodyPr/>
                      </wps:wsp>
                      <wps:wsp>
                        <wps:cNvPr id="106126" name="Shape 106126"/>
                        <wps:cNvSpPr/>
                        <wps:spPr>
                          <a:xfrm>
                            <a:off x="2161203" y="647385"/>
                            <a:ext cx="47549" cy="49733"/>
                          </a:xfrm>
                          <a:custGeom>
                            <a:avLst/>
                            <a:gdLst/>
                            <a:ahLst/>
                            <a:cxnLst/>
                            <a:rect l="0" t="0" r="0" b="0"/>
                            <a:pathLst>
                              <a:path w="47549" h="49733">
                                <a:moveTo>
                                  <a:pt x="0" y="0"/>
                                </a:moveTo>
                                <a:lnTo>
                                  <a:pt x="47549" y="0"/>
                                </a:lnTo>
                                <a:lnTo>
                                  <a:pt x="47549" y="49733"/>
                                </a:lnTo>
                                <a:lnTo>
                                  <a:pt x="0" y="49733"/>
                                </a:lnTo>
                                <a:lnTo>
                                  <a:pt x="0" y="0"/>
                                </a:lnTo>
                              </a:path>
                            </a:pathLst>
                          </a:custGeom>
                          <a:solidFill>
                            <a:srgbClr val="416EA7"/>
                          </a:solidFill>
                          <a:ln w="0" cap="flat">
                            <a:noFill/>
                            <a:round/>
                          </a:ln>
                          <a:effectLst/>
                        </wps:spPr>
                        <wps:bodyPr/>
                      </wps:wsp>
                      <wps:wsp>
                        <wps:cNvPr id="106127" name="Shape 106127"/>
                        <wps:cNvSpPr/>
                        <wps:spPr>
                          <a:xfrm>
                            <a:off x="2736107" y="639333"/>
                            <a:ext cx="47549" cy="57785"/>
                          </a:xfrm>
                          <a:custGeom>
                            <a:avLst/>
                            <a:gdLst/>
                            <a:ahLst/>
                            <a:cxnLst/>
                            <a:rect l="0" t="0" r="0" b="0"/>
                            <a:pathLst>
                              <a:path w="47549" h="57785">
                                <a:moveTo>
                                  <a:pt x="0" y="0"/>
                                </a:moveTo>
                                <a:lnTo>
                                  <a:pt x="47549" y="0"/>
                                </a:lnTo>
                                <a:lnTo>
                                  <a:pt x="47549" y="57785"/>
                                </a:lnTo>
                                <a:lnTo>
                                  <a:pt x="0" y="57785"/>
                                </a:lnTo>
                                <a:lnTo>
                                  <a:pt x="0" y="0"/>
                                </a:lnTo>
                              </a:path>
                            </a:pathLst>
                          </a:custGeom>
                          <a:solidFill>
                            <a:srgbClr val="416EA7"/>
                          </a:solidFill>
                          <a:ln w="0" cap="flat">
                            <a:noFill/>
                            <a:round/>
                          </a:ln>
                          <a:effectLst/>
                        </wps:spPr>
                        <wps:bodyPr/>
                      </wps:wsp>
                      <wps:wsp>
                        <wps:cNvPr id="106128" name="Shape 106128"/>
                        <wps:cNvSpPr/>
                        <wps:spPr>
                          <a:xfrm>
                            <a:off x="2089524" y="634214"/>
                            <a:ext cx="47549" cy="62903"/>
                          </a:xfrm>
                          <a:custGeom>
                            <a:avLst/>
                            <a:gdLst/>
                            <a:ahLst/>
                            <a:cxnLst/>
                            <a:rect l="0" t="0" r="0" b="0"/>
                            <a:pathLst>
                              <a:path w="47549" h="62903">
                                <a:moveTo>
                                  <a:pt x="0" y="0"/>
                                </a:moveTo>
                                <a:lnTo>
                                  <a:pt x="47549" y="0"/>
                                </a:lnTo>
                                <a:lnTo>
                                  <a:pt x="47549" y="62903"/>
                                </a:lnTo>
                                <a:lnTo>
                                  <a:pt x="0" y="62903"/>
                                </a:lnTo>
                                <a:lnTo>
                                  <a:pt x="0" y="0"/>
                                </a:lnTo>
                              </a:path>
                            </a:pathLst>
                          </a:custGeom>
                          <a:solidFill>
                            <a:srgbClr val="416EA7"/>
                          </a:solidFill>
                          <a:ln w="0" cap="flat">
                            <a:noFill/>
                            <a:round/>
                          </a:ln>
                          <a:effectLst/>
                        </wps:spPr>
                        <wps:bodyPr/>
                      </wps:wsp>
                      <wps:wsp>
                        <wps:cNvPr id="106129" name="Shape 106129"/>
                        <wps:cNvSpPr/>
                        <wps:spPr>
                          <a:xfrm>
                            <a:off x="1083062" y="621781"/>
                            <a:ext cx="48273" cy="75336"/>
                          </a:xfrm>
                          <a:custGeom>
                            <a:avLst/>
                            <a:gdLst/>
                            <a:ahLst/>
                            <a:cxnLst/>
                            <a:rect l="0" t="0" r="0" b="0"/>
                            <a:pathLst>
                              <a:path w="48273" h="75336">
                                <a:moveTo>
                                  <a:pt x="0" y="0"/>
                                </a:moveTo>
                                <a:lnTo>
                                  <a:pt x="48273" y="0"/>
                                </a:lnTo>
                                <a:lnTo>
                                  <a:pt x="48273" y="75336"/>
                                </a:lnTo>
                                <a:lnTo>
                                  <a:pt x="0" y="75336"/>
                                </a:lnTo>
                                <a:lnTo>
                                  <a:pt x="0" y="0"/>
                                </a:lnTo>
                              </a:path>
                            </a:pathLst>
                          </a:custGeom>
                          <a:solidFill>
                            <a:srgbClr val="416EA7"/>
                          </a:solidFill>
                          <a:ln w="0" cap="flat">
                            <a:noFill/>
                            <a:round/>
                          </a:ln>
                          <a:effectLst/>
                        </wps:spPr>
                        <wps:bodyPr/>
                      </wps:wsp>
                      <wps:wsp>
                        <wps:cNvPr id="106130" name="Shape 106130"/>
                        <wps:cNvSpPr/>
                        <wps:spPr>
                          <a:xfrm>
                            <a:off x="1945431" y="607151"/>
                            <a:ext cx="48285" cy="89967"/>
                          </a:xfrm>
                          <a:custGeom>
                            <a:avLst/>
                            <a:gdLst/>
                            <a:ahLst/>
                            <a:cxnLst/>
                            <a:rect l="0" t="0" r="0" b="0"/>
                            <a:pathLst>
                              <a:path w="48285" h="89967">
                                <a:moveTo>
                                  <a:pt x="0" y="0"/>
                                </a:moveTo>
                                <a:lnTo>
                                  <a:pt x="48285" y="0"/>
                                </a:lnTo>
                                <a:lnTo>
                                  <a:pt x="48285" y="89967"/>
                                </a:lnTo>
                                <a:lnTo>
                                  <a:pt x="0" y="89967"/>
                                </a:lnTo>
                                <a:lnTo>
                                  <a:pt x="0" y="0"/>
                                </a:lnTo>
                              </a:path>
                            </a:pathLst>
                          </a:custGeom>
                          <a:solidFill>
                            <a:srgbClr val="416EA7"/>
                          </a:solidFill>
                          <a:ln w="0" cap="flat">
                            <a:noFill/>
                            <a:round/>
                          </a:ln>
                          <a:effectLst/>
                        </wps:spPr>
                        <wps:bodyPr/>
                      </wps:wsp>
                      <wps:wsp>
                        <wps:cNvPr id="106131" name="Shape 106131"/>
                        <wps:cNvSpPr/>
                        <wps:spPr>
                          <a:xfrm>
                            <a:off x="1730381" y="604229"/>
                            <a:ext cx="47549" cy="92888"/>
                          </a:xfrm>
                          <a:custGeom>
                            <a:avLst/>
                            <a:gdLst/>
                            <a:ahLst/>
                            <a:cxnLst/>
                            <a:rect l="0" t="0" r="0" b="0"/>
                            <a:pathLst>
                              <a:path w="47549" h="92888">
                                <a:moveTo>
                                  <a:pt x="0" y="0"/>
                                </a:moveTo>
                                <a:lnTo>
                                  <a:pt x="47549" y="0"/>
                                </a:lnTo>
                                <a:lnTo>
                                  <a:pt x="47549" y="92888"/>
                                </a:lnTo>
                                <a:lnTo>
                                  <a:pt x="0" y="92888"/>
                                </a:lnTo>
                                <a:lnTo>
                                  <a:pt x="0" y="0"/>
                                </a:lnTo>
                              </a:path>
                            </a:pathLst>
                          </a:custGeom>
                          <a:solidFill>
                            <a:srgbClr val="416EA7"/>
                          </a:solidFill>
                          <a:ln w="0" cap="flat">
                            <a:noFill/>
                            <a:round/>
                          </a:ln>
                          <a:effectLst/>
                        </wps:spPr>
                        <wps:bodyPr/>
                      </wps:wsp>
                      <wps:wsp>
                        <wps:cNvPr id="106132" name="Shape 106132"/>
                        <wps:cNvSpPr/>
                        <wps:spPr>
                          <a:xfrm>
                            <a:off x="1802060" y="599112"/>
                            <a:ext cx="47549" cy="98006"/>
                          </a:xfrm>
                          <a:custGeom>
                            <a:avLst/>
                            <a:gdLst/>
                            <a:ahLst/>
                            <a:cxnLst/>
                            <a:rect l="0" t="0" r="0" b="0"/>
                            <a:pathLst>
                              <a:path w="47549" h="98006">
                                <a:moveTo>
                                  <a:pt x="0" y="0"/>
                                </a:moveTo>
                                <a:lnTo>
                                  <a:pt x="47549" y="0"/>
                                </a:lnTo>
                                <a:lnTo>
                                  <a:pt x="47549" y="98006"/>
                                </a:lnTo>
                                <a:lnTo>
                                  <a:pt x="0" y="98006"/>
                                </a:lnTo>
                                <a:lnTo>
                                  <a:pt x="0" y="0"/>
                                </a:lnTo>
                              </a:path>
                            </a:pathLst>
                          </a:custGeom>
                          <a:solidFill>
                            <a:srgbClr val="416EA7"/>
                          </a:solidFill>
                          <a:ln w="0" cap="flat">
                            <a:noFill/>
                            <a:round/>
                          </a:ln>
                          <a:effectLst/>
                        </wps:spPr>
                        <wps:bodyPr/>
                      </wps:wsp>
                      <wps:wsp>
                        <wps:cNvPr id="106133" name="Shape 106133"/>
                        <wps:cNvSpPr/>
                        <wps:spPr>
                          <a:xfrm>
                            <a:off x="2448655" y="591060"/>
                            <a:ext cx="47549" cy="106059"/>
                          </a:xfrm>
                          <a:custGeom>
                            <a:avLst/>
                            <a:gdLst/>
                            <a:ahLst/>
                            <a:cxnLst/>
                            <a:rect l="0" t="0" r="0" b="0"/>
                            <a:pathLst>
                              <a:path w="47549" h="106059">
                                <a:moveTo>
                                  <a:pt x="0" y="0"/>
                                </a:moveTo>
                                <a:lnTo>
                                  <a:pt x="47549" y="0"/>
                                </a:lnTo>
                                <a:lnTo>
                                  <a:pt x="47549" y="106059"/>
                                </a:lnTo>
                                <a:lnTo>
                                  <a:pt x="0" y="106059"/>
                                </a:lnTo>
                                <a:lnTo>
                                  <a:pt x="0" y="0"/>
                                </a:lnTo>
                              </a:path>
                            </a:pathLst>
                          </a:custGeom>
                          <a:solidFill>
                            <a:srgbClr val="416EA7"/>
                          </a:solidFill>
                          <a:ln w="0" cap="flat">
                            <a:noFill/>
                            <a:round/>
                          </a:ln>
                          <a:effectLst/>
                        </wps:spPr>
                        <wps:bodyPr/>
                      </wps:wsp>
                      <wps:wsp>
                        <wps:cNvPr id="106134" name="Shape 106134"/>
                        <wps:cNvSpPr/>
                        <wps:spPr>
                          <a:xfrm>
                            <a:off x="2232882" y="588139"/>
                            <a:ext cx="48273" cy="108979"/>
                          </a:xfrm>
                          <a:custGeom>
                            <a:avLst/>
                            <a:gdLst/>
                            <a:ahLst/>
                            <a:cxnLst/>
                            <a:rect l="0" t="0" r="0" b="0"/>
                            <a:pathLst>
                              <a:path w="48273" h="108979">
                                <a:moveTo>
                                  <a:pt x="0" y="0"/>
                                </a:moveTo>
                                <a:lnTo>
                                  <a:pt x="48273" y="0"/>
                                </a:lnTo>
                                <a:lnTo>
                                  <a:pt x="48273" y="108979"/>
                                </a:lnTo>
                                <a:lnTo>
                                  <a:pt x="0" y="108979"/>
                                </a:lnTo>
                                <a:lnTo>
                                  <a:pt x="0" y="0"/>
                                </a:lnTo>
                              </a:path>
                            </a:pathLst>
                          </a:custGeom>
                          <a:solidFill>
                            <a:srgbClr val="416EA7"/>
                          </a:solidFill>
                          <a:ln w="0" cap="flat">
                            <a:noFill/>
                            <a:round/>
                          </a:ln>
                          <a:effectLst/>
                        </wps:spPr>
                        <wps:bodyPr/>
                      </wps:wsp>
                      <wps:wsp>
                        <wps:cNvPr id="106135" name="Shape 106135"/>
                        <wps:cNvSpPr/>
                        <wps:spPr>
                          <a:xfrm>
                            <a:off x="2879465" y="572772"/>
                            <a:ext cx="48273" cy="124346"/>
                          </a:xfrm>
                          <a:custGeom>
                            <a:avLst/>
                            <a:gdLst/>
                            <a:ahLst/>
                            <a:cxnLst/>
                            <a:rect l="0" t="0" r="0" b="0"/>
                            <a:pathLst>
                              <a:path w="48273" h="124346">
                                <a:moveTo>
                                  <a:pt x="0" y="0"/>
                                </a:moveTo>
                                <a:lnTo>
                                  <a:pt x="48273" y="0"/>
                                </a:lnTo>
                                <a:lnTo>
                                  <a:pt x="48273" y="124346"/>
                                </a:lnTo>
                                <a:lnTo>
                                  <a:pt x="0" y="124346"/>
                                </a:lnTo>
                                <a:lnTo>
                                  <a:pt x="0" y="0"/>
                                </a:lnTo>
                              </a:path>
                            </a:pathLst>
                          </a:custGeom>
                          <a:solidFill>
                            <a:srgbClr val="416EA7"/>
                          </a:solidFill>
                          <a:ln w="0" cap="flat">
                            <a:noFill/>
                            <a:round/>
                          </a:ln>
                          <a:effectLst/>
                        </wps:spPr>
                        <wps:bodyPr/>
                      </wps:wsp>
                      <wps:wsp>
                        <wps:cNvPr id="106136" name="Shape 106136"/>
                        <wps:cNvSpPr/>
                        <wps:spPr>
                          <a:xfrm>
                            <a:off x="868026" y="570587"/>
                            <a:ext cx="47549" cy="126543"/>
                          </a:xfrm>
                          <a:custGeom>
                            <a:avLst/>
                            <a:gdLst/>
                            <a:ahLst/>
                            <a:cxnLst/>
                            <a:rect l="0" t="0" r="0" b="0"/>
                            <a:pathLst>
                              <a:path w="47549" h="126543">
                                <a:moveTo>
                                  <a:pt x="0" y="0"/>
                                </a:moveTo>
                                <a:lnTo>
                                  <a:pt x="47549" y="0"/>
                                </a:lnTo>
                                <a:lnTo>
                                  <a:pt x="47549" y="126543"/>
                                </a:lnTo>
                                <a:lnTo>
                                  <a:pt x="0" y="126543"/>
                                </a:lnTo>
                                <a:lnTo>
                                  <a:pt x="0" y="0"/>
                                </a:lnTo>
                              </a:path>
                            </a:pathLst>
                          </a:custGeom>
                          <a:solidFill>
                            <a:srgbClr val="416EA7"/>
                          </a:solidFill>
                          <a:ln w="0" cap="flat">
                            <a:noFill/>
                            <a:round/>
                          </a:ln>
                          <a:effectLst/>
                        </wps:spPr>
                        <wps:bodyPr/>
                      </wps:wsp>
                      <wps:wsp>
                        <wps:cNvPr id="106137" name="Shape 106137"/>
                        <wps:cNvSpPr/>
                        <wps:spPr>
                          <a:xfrm>
                            <a:off x="2592013" y="537669"/>
                            <a:ext cx="48273" cy="159448"/>
                          </a:xfrm>
                          <a:custGeom>
                            <a:avLst/>
                            <a:gdLst/>
                            <a:ahLst/>
                            <a:cxnLst/>
                            <a:rect l="0" t="0" r="0" b="0"/>
                            <a:pathLst>
                              <a:path w="48273" h="159448">
                                <a:moveTo>
                                  <a:pt x="0" y="0"/>
                                </a:moveTo>
                                <a:lnTo>
                                  <a:pt x="48273" y="0"/>
                                </a:lnTo>
                                <a:lnTo>
                                  <a:pt x="48273" y="159448"/>
                                </a:lnTo>
                                <a:lnTo>
                                  <a:pt x="0" y="159448"/>
                                </a:lnTo>
                                <a:lnTo>
                                  <a:pt x="0" y="0"/>
                                </a:lnTo>
                              </a:path>
                            </a:pathLst>
                          </a:custGeom>
                          <a:solidFill>
                            <a:srgbClr val="416EA7"/>
                          </a:solidFill>
                          <a:ln w="0" cap="flat">
                            <a:noFill/>
                            <a:round/>
                          </a:ln>
                          <a:effectLst/>
                        </wps:spPr>
                        <wps:bodyPr/>
                      </wps:wsp>
                      <wps:wsp>
                        <wps:cNvPr id="2035" name="Shape 2035"/>
                        <wps:cNvSpPr/>
                        <wps:spPr>
                          <a:xfrm>
                            <a:off x="209008" y="1221559"/>
                            <a:ext cx="2874531" cy="0"/>
                          </a:xfrm>
                          <a:custGeom>
                            <a:avLst/>
                            <a:gdLst/>
                            <a:ahLst/>
                            <a:cxnLst/>
                            <a:rect l="0" t="0" r="0" b="0"/>
                            <a:pathLst>
                              <a:path w="2874531">
                                <a:moveTo>
                                  <a:pt x="0" y="0"/>
                                </a:moveTo>
                                <a:lnTo>
                                  <a:pt x="2874531" y="0"/>
                                </a:lnTo>
                              </a:path>
                            </a:pathLst>
                          </a:custGeom>
                          <a:noFill/>
                          <a:ln w="4394" cap="flat" cmpd="sng" algn="ctr">
                            <a:solidFill>
                              <a:srgbClr val="181717"/>
                            </a:solidFill>
                            <a:prstDash val="solid"/>
                            <a:round/>
                          </a:ln>
                          <a:effectLst/>
                        </wps:spPr>
                        <wps:bodyPr/>
                      </wps:wsp>
                      <wps:wsp>
                        <wps:cNvPr id="2036" name="Shape 2036"/>
                        <wps:cNvSpPr/>
                        <wps:spPr>
                          <a:xfrm>
                            <a:off x="3083536"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37" name="Shape 2037"/>
                        <wps:cNvSpPr/>
                        <wps:spPr>
                          <a:xfrm>
                            <a:off x="2796084"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38" name="Shape 2038"/>
                        <wps:cNvSpPr/>
                        <wps:spPr>
                          <a:xfrm>
                            <a:off x="2508632"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39" name="Shape 2039"/>
                        <wps:cNvSpPr/>
                        <wps:spPr>
                          <a:xfrm>
                            <a:off x="2221180"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0" name="Shape 2040"/>
                        <wps:cNvSpPr/>
                        <wps:spPr>
                          <a:xfrm>
                            <a:off x="1933716"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1" name="Shape 2041"/>
                        <wps:cNvSpPr/>
                        <wps:spPr>
                          <a:xfrm>
                            <a:off x="1646277"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2" name="Shape 2042"/>
                        <wps:cNvSpPr/>
                        <wps:spPr>
                          <a:xfrm>
                            <a:off x="1358825"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3" name="Shape 2043"/>
                        <wps:cNvSpPr/>
                        <wps:spPr>
                          <a:xfrm>
                            <a:off x="1071361"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4" name="Shape 2044"/>
                        <wps:cNvSpPr/>
                        <wps:spPr>
                          <a:xfrm>
                            <a:off x="783909"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5" name="Shape 2045"/>
                        <wps:cNvSpPr/>
                        <wps:spPr>
                          <a:xfrm>
                            <a:off x="496457"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6" name="Shape 2046"/>
                        <wps:cNvSpPr/>
                        <wps:spPr>
                          <a:xfrm>
                            <a:off x="209005" y="12215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2047" name="Shape 2047"/>
                        <wps:cNvSpPr/>
                        <wps:spPr>
                          <a:xfrm>
                            <a:off x="244848" y="473306"/>
                            <a:ext cx="2730424" cy="711683"/>
                          </a:xfrm>
                          <a:custGeom>
                            <a:avLst/>
                            <a:gdLst/>
                            <a:ahLst/>
                            <a:cxnLst/>
                            <a:rect l="0" t="0" r="0" b="0"/>
                            <a:pathLst>
                              <a:path w="2730424" h="711683">
                                <a:moveTo>
                                  <a:pt x="0" y="0"/>
                                </a:moveTo>
                                <a:lnTo>
                                  <a:pt x="72415" y="63640"/>
                                </a:lnTo>
                                <a:lnTo>
                                  <a:pt x="144094" y="122872"/>
                                </a:lnTo>
                                <a:lnTo>
                                  <a:pt x="215773" y="287451"/>
                                </a:lnTo>
                                <a:lnTo>
                                  <a:pt x="287452" y="602704"/>
                                </a:lnTo>
                                <a:lnTo>
                                  <a:pt x="359867" y="711683"/>
                                </a:lnTo>
                                <a:lnTo>
                                  <a:pt x="431546" y="675107"/>
                                </a:lnTo>
                                <a:lnTo>
                                  <a:pt x="503225" y="669989"/>
                                </a:lnTo>
                                <a:lnTo>
                                  <a:pt x="574904" y="605625"/>
                                </a:lnTo>
                                <a:lnTo>
                                  <a:pt x="646582" y="523710"/>
                                </a:lnTo>
                                <a:lnTo>
                                  <a:pt x="718998" y="492989"/>
                                </a:lnTo>
                                <a:lnTo>
                                  <a:pt x="790677" y="473240"/>
                                </a:lnTo>
                                <a:lnTo>
                                  <a:pt x="862356" y="411061"/>
                                </a:lnTo>
                                <a:lnTo>
                                  <a:pt x="934034" y="380340"/>
                                </a:lnTo>
                                <a:lnTo>
                                  <a:pt x="1006449" y="386918"/>
                                </a:lnTo>
                                <a:lnTo>
                                  <a:pt x="1078128" y="464452"/>
                                </a:lnTo>
                                <a:lnTo>
                                  <a:pt x="1149807" y="534683"/>
                                </a:lnTo>
                                <a:lnTo>
                                  <a:pt x="1221486" y="542722"/>
                                </a:lnTo>
                                <a:lnTo>
                                  <a:pt x="1293902" y="586601"/>
                                </a:lnTo>
                                <a:lnTo>
                                  <a:pt x="1365580" y="625373"/>
                                </a:lnTo>
                                <a:lnTo>
                                  <a:pt x="1437259" y="648780"/>
                                </a:lnTo>
                                <a:lnTo>
                                  <a:pt x="1508938" y="599770"/>
                                </a:lnTo>
                                <a:lnTo>
                                  <a:pt x="1580629" y="534683"/>
                                </a:lnTo>
                                <a:lnTo>
                                  <a:pt x="1653032" y="510540"/>
                                </a:lnTo>
                                <a:lnTo>
                                  <a:pt x="1724711" y="455676"/>
                                </a:lnTo>
                                <a:lnTo>
                                  <a:pt x="1796402" y="458597"/>
                                </a:lnTo>
                                <a:lnTo>
                                  <a:pt x="1868081" y="435191"/>
                                </a:lnTo>
                                <a:lnTo>
                                  <a:pt x="1940484" y="402286"/>
                                </a:lnTo>
                                <a:lnTo>
                                  <a:pt x="2012175" y="348882"/>
                                </a:lnTo>
                                <a:lnTo>
                                  <a:pt x="2083854" y="388392"/>
                                </a:lnTo>
                                <a:lnTo>
                                  <a:pt x="2155533" y="332067"/>
                                </a:lnTo>
                                <a:lnTo>
                                  <a:pt x="2227935" y="260388"/>
                                </a:lnTo>
                                <a:lnTo>
                                  <a:pt x="2299627" y="275742"/>
                                </a:lnTo>
                                <a:lnTo>
                                  <a:pt x="2371306" y="256007"/>
                                </a:lnTo>
                                <a:lnTo>
                                  <a:pt x="2442985" y="182855"/>
                                </a:lnTo>
                                <a:lnTo>
                                  <a:pt x="2515400" y="182855"/>
                                </a:lnTo>
                                <a:lnTo>
                                  <a:pt x="2587079" y="175540"/>
                                </a:lnTo>
                                <a:lnTo>
                                  <a:pt x="2658758" y="113373"/>
                                </a:lnTo>
                                <a:lnTo>
                                  <a:pt x="2730424" y="108255"/>
                                </a:lnTo>
                              </a:path>
                            </a:pathLst>
                          </a:custGeom>
                          <a:noFill/>
                          <a:ln w="13170" cap="rnd" cmpd="sng" algn="ctr">
                            <a:solidFill>
                              <a:srgbClr val="AF352E"/>
                            </a:solidFill>
                            <a:prstDash val="solid"/>
                            <a:round/>
                          </a:ln>
                          <a:effectLst/>
                        </wps:spPr>
                        <wps:bodyPr/>
                      </wps:wsp>
                      <wps:wsp>
                        <wps:cNvPr id="2048" name="Shape 2048"/>
                        <wps:cNvSpPr/>
                        <wps:spPr>
                          <a:xfrm>
                            <a:off x="244848" y="602033"/>
                            <a:ext cx="2730424" cy="538340"/>
                          </a:xfrm>
                          <a:custGeom>
                            <a:avLst/>
                            <a:gdLst/>
                            <a:ahLst/>
                            <a:cxnLst/>
                            <a:rect l="0" t="0" r="0" b="0"/>
                            <a:pathLst>
                              <a:path w="2730424" h="538340">
                                <a:moveTo>
                                  <a:pt x="0" y="0"/>
                                </a:moveTo>
                                <a:lnTo>
                                  <a:pt x="72415" y="16828"/>
                                </a:lnTo>
                                <a:lnTo>
                                  <a:pt x="144094" y="75336"/>
                                </a:lnTo>
                                <a:lnTo>
                                  <a:pt x="215773" y="166763"/>
                                </a:lnTo>
                                <a:lnTo>
                                  <a:pt x="287452" y="359867"/>
                                </a:lnTo>
                                <a:lnTo>
                                  <a:pt x="359867" y="455688"/>
                                </a:lnTo>
                                <a:lnTo>
                                  <a:pt x="431546" y="467385"/>
                                </a:lnTo>
                                <a:lnTo>
                                  <a:pt x="503225" y="474700"/>
                                </a:lnTo>
                                <a:lnTo>
                                  <a:pt x="574904" y="484949"/>
                                </a:lnTo>
                                <a:lnTo>
                                  <a:pt x="646582" y="435940"/>
                                </a:lnTo>
                                <a:lnTo>
                                  <a:pt x="718998" y="427151"/>
                                </a:lnTo>
                                <a:lnTo>
                                  <a:pt x="790677" y="416179"/>
                                </a:lnTo>
                                <a:lnTo>
                                  <a:pt x="862356" y="386194"/>
                                </a:lnTo>
                                <a:lnTo>
                                  <a:pt x="934034" y="383998"/>
                                </a:lnTo>
                                <a:lnTo>
                                  <a:pt x="1006449" y="385470"/>
                                </a:lnTo>
                                <a:lnTo>
                                  <a:pt x="1078128" y="386931"/>
                                </a:lnTo>
                                <a:lnTo>
                                  <a:pt x="1149807" y="413995"/>
                                </a:lnTo>
                                <a:lnTo>
                                  <a:pt x="1221486" y="437400"/>
                                </a:lnTo>
                                <a:lnTo>
                                  <a:pt x="1293902" y="473977"/>
                                </a:lnTo>
                                <a:lnTo>
                                  <a:pt x="1365580" y="479095"/>
                                </a:lnTo>
                                <a:lnTo>
                                  <a:pt x="1437259" y="538340"/>
                                </a:lnTo>
                                <a:lnTo>
                                  <a:pt x="1508938" y="502488"/>
                                </a:lnTo>
                                <a:lnTo>
                                  <a:pt x="1580629" y="465189"/>
                                </a:lnTo>
                                <a:lnTo>
                                  <a:pt x="1653032" y="454952"/>
                                </a:lnTo>
                                <a:lnTo>
                                  <a:pt x="1724711" y="419836"/>
                                </a:lnTo>
                                <a:lnTo>
                                  <a:pt x="1796402" y="426428"/>
                                </a:lnTo>
                                <a:lnTo>
                                  <a:pt x="1868081" y="400824"/>
                                </a:lnTo>
                                <a:lnTo>
                                  <a:pt x="1940484" y="381089"/>
                                </a:lnTo>
                                <a:lnTo>
                                  <a:pt x="2012175" y="337185"/>
                                </a:lnTo>
                                <a:lnTo>
                                  <a:pt x="2083854" y="324752"/>
                                </a:lnTo>
                                <a:lnTo>
                                  <a:pt x="2155533" y="313779"/>
                                </a:lnTo>
                                <a:lnTo>
                                  <a:pt x="2227935" y="269901"/>
                                </a:lnTo>
                                <a:lnTo>
                                  <a:pt x="2299627" y="276479"/>
                                </a:lnTo>
                                <a:lnTo>
                                  <a:pt x="2371306" y="211392"/>
                                </a:lnTo>
                                <a:lnTo>
                                  <a:pt x="2442985" y="193104"/>
                                </a:lnTo>
                                <a:lnTo>
                                  <a:pt x="2515400" y="168237"/>
                                </a:lnTo>
                                <a:lnTo>
                                  <a:pt x="2587079" y="156528"/>
                                </a:lnTo>
                                <a:lnTo>
                                  <a:pt x="2658758" y="103136"/>
                                </a:lnTo>
                                <a:lnTo>
                                  <a:pt x="2730424" y="100940"/>
                                </a:lnTo>
                              </a:path>
                            </a:pathLst>
                          </a:custGeom>
                          <a:noFill/>
                          <a:ln w="13170" cap="rnd" cmpd="sng" algn="ctr">
                            <a:solidFill>
                              <a:srgbClr val="EE928D"/>
                            </a:solidFill>
                            <a:prstDash val="solid"/>
                            <a:round/>
                          </a:ln>
                          <a:effectLst/>
                        </wps:spPr>
                        <wps:bodyPr/>
                      </wps:wsp>
                      <wps:wsp>
                        <wps:cNvPr id="2049" name="Rectangle 2049"/>
                        <wps:cNvSpPr/>
                        <wps:spPr>
                          <a:xfrm>
                            <a:off x="3152339" y="1182504"/>
                            <a:ext cx="148078" cy="116435"/>
                          </a:xfrm>
                          <a:prstGeom prst="rect">
                            <a:avLst/>
                          </a:prstGeom>
                          <a:ln>
                            <a:noFill/>
                          </a:ln>
                        </wps:spPr>
                        <wps:txbx>
                          <w:txbxContent>
                            <w:p w:rsidR="00706602" w:rsidRDefault="00706602" w:rsidP="00C527AA">
                              <w:pPr>
                                <w:spacing w:after="160" w:line="259" w:lineRule="auto"/>
                              </w:pPr>
                              <w:r>
                                <w:rPr>
                                  <w:color w:val="416EA7"/>
                                  <w:w w:val="98"/>
                                  <w:sz w:val="13"/>
                                </w:rPr>
                                <w:t>-30</w:t>
                              </w:r>
                            </w:p>
                          </w:txbxContent>
                        </wps:txbx>
                        <wps:bodyPr horzOverflow="overflow" vert="horz" lIns="0" tIns="0" rIns="0" bIns="0" rtlCol="0">
                          <a:noAutofit/>
                        </wps:bodyPr>
                      </wps:wsp>
                      <wps:wsp>
                        <wps:cNvPr id="2050" name="Rectangle 2050"/>
                        <wps:cNvSpPr/>
                        <wps:spPr>
                          <a:xfrm>
                            <a:off x="3152340" y="1007754"/>
                            <a:ext cx="148078" cy="116437"/>
                          </a:xfrm>
                          <a:prstGeom prst="rect">
                            <a:avLst/>
                          </a:prstGeom>
                          <a:ln>
                            <a:noFill/>
                          </a:ln>
                        </wps:spPr>
                        <wps:txbx>
                          <w:txbxContent>
                            <w:p w:rsidR="00706602" w:rsidRDefault="00706602" w:rsidP="00C527AA">
                              <w:pPr>
                                <w:spacing w:after="160" w:line="259" w:lineRule="auto"/>
                              </w:pPr>
                              <w:r>
                                <w:rPr>
                                  <w:color w:val="416EA7"/>
                                  <w:w w:val="98"/>
                                  <w:sz w:val="13"/>
                                </w:rPr>
                                <w:t>-20</w:t>
                              </w:r>
                            </w:p>
                          </w:txbxContent>
                        </wps:txbx>
                        <wps:bodyPr horzOverflow="overflow" vert="horz" lIns="0" tIns="0" rIns="0" bIns="0" rtlCol="0">
                          <a:noAutofit/>
                        </wps:bodyPr>
                      </wps:wsp>
                      <wps:wsp>
                        <wps:cNvPr id="2051" name="Rectangle 2051"/>
                        <wps:cNvSpPr/>
                        <wps:spPr>
                          <a:xfrm>
                            <a:off x="3152340" y="832919"/>
                            <a:ext cx="148078" cy="116435"/>
                          </a:xfrm>
                          <a:prstGeom prst="rect">
                            <a:avLst/>
                          </a:prstGeom>
                          <a:ln>
                            <a:noFill/>
                          </a:ln>
                        </wps:spPr>
                        <wps:txbx>
                          <w:txbxContent>
                            <w:p w:rsidR="00706602" w:rsidRDefault="00706602" w:rsidP="00C527AA">
                              <w:pPr>
                                <w:spacing w:after="160" w:line="259" w:lineRule="auto"/>
                              </w:pPr>
                              <w:r>
                                <w:rPr>
                                  <w:color w:val="416EA7"/>
                                  <w:w w:val="98"/>
                                  <w:sz w:val="13"/>
                                </w:rPr>
                                <w:t>-10</w:t>
                              </w:r>
                            </w:p>
                          </w:txbxContent>
                        </wps:txbx>
                        <wps:bodyPr horzOverflow="overflow" vert="horz" lIns="0" tIns="0" rIns="0" bIns="0" rtlCol="0">
                          <a:noAutofit/>
                        </wps:bodyPr>
                      </wps:wsp>
                      <wps:wsp>
                        <wps:cNvPr id="2052" name="Rectangle 2052"/>
                        <wps:cNvSpPr/>
                        <wps:spPr>
                          <a:xfrm>
                            <a:off x="3221145" y="658169"/>
                            <a:ext cx="56568" cy="116437"/>
                          </a:xfrm>
                          <a:prstGeom prst="rect">
                            <a:avLst/>
                          </a:prstGeom>
                          <a:ln>
                            <a:noFill/>
                          </a:ln>
                        </wps:spPr>
                        <wps:txbx>
                          <w:txbxContent>
                            <w:p w:rsidR="00706602" w:rsidRDefault="00706602" w:rsidP="00C527AA">
                              <w:pPr>
                                <w:spacing w:after="160" w:line="259" w:lineRule="auto"/>
                              </w:pPr>
                              <w:r>
                                <w:rPr>
                                  <w:color w:val="416EA7"/>
                                  <w:w w:val="98"/>
                                  <w:sz w:val="13"/>
                                </w:rPr>
                                <w:t>0</w:t>
                              </w:r>
                            </w:p>
                          </w:txbxContent>
                        </wps:txbx>
                        <wps:bodyPr horzOverflow="overflow" vert="horz" lIns="0" tIns="0" rIns="0" bIns="0" rtlCol="0">
                          <a:noAutofit/>
                        </wps:bodyPr>
                      </wps:wsp>
                      <wps:wsp>
                        <wps:cNvPr id="2053" name="Rectangle 2053"/>
                        <wps:cNvSpPr/>
                        <wps:spPr>
                          <a:xfrm>
                            <a:off x="3178698" y="483419"/>
                            <a:ext cx="113022" cy="116436"/>
                          </a:xfrm>
                          <a:prstGeom prst="rect">
                            <a:avLst/>
                          </a:prstGeom>
                          <a:ln>
                            <a:noFill/>
                          </a:ln>
                        </wps:spPr>
                        <wps:txbx>
                          <w:txbxContent>
                            <w:p w:rsidR="00706602" w:rsidRDefault="00706602" w:rsidP="00C527AA">
                              <w:pPr>
                                <w:spacing w:after="160" w:line="259" w:lineRule="auto"/>
                              </w:pPr>
                              <w:r>
                                <w:rPr>
                                  <w:color w:val="416EA7"/>
                                  <w:w w:val="97"/>
                                  <w:sz w:val="13"/>
                                </w:rPr>
                                <w:t>10</w:t>
                              </w:r>
                            </w:p>
                          </w:txbxContent>
                        </wps:txbx>
                        <wps:bodyPr horzOverflow="overflow" vert="horz" lIns="0" tIns="0" rIns="0" bIns="0" rtlCol="0">
                          <a:noAutofit/>
                        </wps:bodyPr>
                      </wps:wsp>
                      <wps:wsp>
                        <wps:cNvPr id="2054" name="Rectangle 2054"/>
                        <wps:cNvSpPr/>
                        <wps:spPr>
                          <a:xfrm>
                            <a:off x="3178698" y="308670"/>
                            <a:ext cx="113022" cy="116436"/>
                          </a:xfrm>
                          <a:prstGeom prst="rect">
                            <a:avLst/>
                          </a:prstGeom>
                          <a:ln>
                            <a:noFill/>
                          </a:ln>
                        </wps:spPr>
                        <wps:txbx>
                          <w:txbxContent>
                            <w:p w:rsidR="00706602" w:rsidRDefault="00706602" w:rsidP="00C527AA">
                              <w:pPr>
                                <w:spacing w:after="160" w:line="259" w:lineRule="auto"/>
                              </w:pPr>
                              <w:r>
                                <w:rPr>
                                  <w:color w:val="416EA7"/>
                                  <w:w w:val="97"/>
                                  <w:sz w:val="13"/>
                                </w:rPr>
                                <w:t>20</w:t>
                              </w:r>
                            </w:p>
                          </w:txbxContent>
                        </wps:txbx>
                        <wps:bodyPr horzOverflow="overflow" vert="horz" lIns="0" tIns="0" rIns="0" bIns="0" rtlCol="0">
                          <a:noAutofit/>
                        </wps:bodyPr>
                      </wps:wsp>
                      <wps:wsp>
                        <wps:cNvPr id="2055" name="Rectangle 2055"/>
                        <wps:cNvSpPr/>
                        <wps:spPr>
                          <a:xfrm>
                            <a:off x="1" y="1182589"/>
                            <a:ext cx="169475" cy="116436"/>
                          </a:xfrm>
                          <a:prstGeom prst="rect">
                            <a:avLst/>
                          </a:prstGeom>
                          <a:ln>
                            <a:noFill/>
                          </a:ln>
                        </wps:spPr>
                        <wps:txbx>
                          <w:txbxContent>
                            <w:p w:rsidR="00706602" w:rsidRDefault="00706602" w:rsidP="00C527AA">
                              <w:pPr>
                                <w:spacing w:after="160" w:line="259" w:lineRule="auto"/>
                              </w:pPr>
                              <w:r>
                                <w:rPr>
                                  <w:color w:val="AF352E"/>
                                  <w:w w:val="97"/>
                                  <w:sz w:val="13"/>
                                </w:rPr>
                                <w:t>600</w:t>
                              </w:r>
                            </w:p>
                          </w:txbxContent>
                        </wps:txbx>
                        <wps:bodyPr horzOverflow="overflow" vert="horz" lIns="0" tIns="0" rIns="0" bIns="0" rtlCol="0">
                          <a:noAutofit/>
                        </wps:bodyPr>
                      </wps:wsp>
                      <wps:wsp>
                        <wps:cNvPr id="2056" name="Rectangle 2056"/>
                        <wps:cNvSpPr/>
                        <wps:spPr>
                          <a:xfrm>
                            <a:off x="1" y="1007839"/>
                            <a:ext cx="169475" cy="116436"/>
                          </a:xfrm>
                          <a:prstGeom prst="rect">
                            <a:avLst/>
                          </a:prstGeom>
                          <a:ln>
                            <a:noFill/>
                          </a:ln>
                        </wps:spPr>
                        <wps:txbx>
                          <w:txbxContent>
                            <w:p w:rsidR="00706602" w:rsidRDefault="00706602" w:rsidP="00C527AA">
                              <w:pPr>
                                <w:spacing w:after="160" w:line="259" w:lineRule="auto"/>
                              </w:pPr>
                              <w:r>
                                <w:rPr>
                                  <w:color w:val="AF352E"/>
                                  <w:w w:val="97"/>
                                  <w:sz w:val="13"/>
                                </w:rPr>
                                <w:t>640</w:t>
                              </w:r>
                            </w:p>
                          </w:txbxContent>
                        </wps:txbx>
                        <wps:bodyPr horzOverflow="overflow" vert="horz" lIns="0" tIns="0" rIns="0" bIns="0" rtlCol="0">
                          <a:noAutofit/>
                        </wps:bodyPr>
                      </wps:wsp>
                      <wps:wsp>
                        <wps:cNvPr id="2057" name="Rectangle 2057"/>
                        <wps:cNvSpPr/>
                        <wps:spPr>
                          <a:xfrm>
                            <a:off x="1" y="833004"/>
                            <a:ext cx="169475" cy="116436"/>
                          </a:xfrm>
                          <a:prstGeom prst="rect">
                            <a:avLst/>
                          </a:prstGeom>
                          <a:ln>
                            <a:noFill/>
                          </a:ln>
                        </wps:spPr>
                        <wps:txbx>
                          <w:txbxContent>
                            <w:p w:rsidR="00706602" w:rsidRDefault="00706602" w:rsidP="00C527AA">
                              <w:pPr>
                                <w:spacing w:after="160" w:line="259" w:lineRule="auto"/>
                              </w:pPr>
                              <w:r>
                                <w:rPr>
                                  <w:color w:val="AF352E"/>
                                  <w:w w:val="97"/>
                                  <w:sz w:val="13"/>
                                </w:rPr>
                                <w:t>680</w:t>
                              </w:r>
                            </w:p>
                          </w:txbxContent>
                        </wps:txbx>
                        <wps:bodyPr horzOverflow="overflow" vert="horz" lIns="0" tIns="0" rIns="0" bIns="0" rtlCol="0">
                          <a:noAutofit/>
                        </wps:bodyPr>
                      </wps:wsp>
                      <wps:wsp>
                        <wps:cNvPr id="2058" name="Rectangle 2058"/>
                        <wps:cNvSpPr/>
                        <wps:spPr>
                          <a:xfrm>
                            <a:off x="0" y="658254"/>
                            <a:ext cx="169475" cy="116436"/>
                          </a:xfrm>
                          <a:prstGeom prst="rect">
                            <a:avLst/>
                          </a:prstGeom>
                          <a:ln>
                            <a:noFill/>
                          </a:ln>
                        </wps:spPr>
                        <wps:txbx>
                          <w:txbxContent>
                            <w:p w:rsidR="00706602" w:rsidRDefault="00706602" w:rsidP="00C527AA">
                              <w:pPr>
                                <w:spacing w:after="160" w:line="259" w:lineRule="auto"/>
                              </w:pPr>
                              <w:r>
                                <w:rPr>
                                  <w:color w:val="AF352E"/>
                                  <w:w w:val="97"/>
                                  <w:sz w:val="13"/>
                                </w:rPr>
                                <w:t>720</w:t>
                              </w:r>
                            </w:p>
                          </w:txbxContent>
                        </wps:txbx>
                        <wps:bodyPr horzOverflow="overflow" vert="horz" lIns="0" tIns="0" rIns="0" bIns="0" rtlCol="0">
                          <a:noAutofit/>
                        </wps:bodyPr>
                      </wps:wsp>
                      <wps:wsp>
                        <wps:cNvPr id="2059" name="Rectangle 2059"/>
                        <wps:cNvSpPr/>
                        <wps:spPr>
                          <a:xfrm>
                            <a:off x="0" y="483504"/>
                            <a:ext cx="169475" cy="116436"/>
                          </a:xfrm>
                          <a:prstGeom prst="rect">
                            <a:avLst/>
                          </a:prstGeom>
                          <a:ln>
                            <a:noFill/>
                          </a:ln>
                        </wps:spPr>
                        <wps:txbx>
                          <w:txbxContent>
                            <w:p w:rsidR="00706602" w:rsidRDefault="00706602" w:rsidP="00C527AA">
                              <w:pPr>
                                <w:spacing w:after="160" w:line="259" w:lineRule="auto"/>
                              </w:pPr>
                              <w:r>
                                <w:rPr>
                                  <w:color w:val="AF352E"/>
                                  <w:w w:val="97"/>
                                  <w:sz w:val="13"/>
                                </w:rPr>
                                <w:t>760</w:t>
                              </w:r>
                            </w:p>
                          </w:txbxContent>
                        </wps:txbx>
                        <wps:bodyPr horzOverflow="overflow" vert="horz" lIns="0" tIns="0" rIns="0" bIns="0" rtlCol="0">
                          <a:noAutofit/>
                        </wps:bodyPr>
                      </wps:wsp>
                      <wps:wsp>
                        <wps:cNvPr id="2060" name="Rectangle 2060"/>
                        <wps:cNvSpPr/>
                        <wps:spPr>
                          <a:xfrm>
                            <a:off x="0" y="308754"/>
                            <a:ext cx="169475" cy="116436"/>
                          </a:xfrm>
                          <a:prstGeom prst="rect">
                            <a:avLst/>
                          </a:prstGeom>
                          <a:ln>
                            <a:noFill/>
                          </a:ln>
                        </wps:spPr>
                        <wps:txbx>
                          <w:txbxContent>
                            <w:p w:rsidR="00706602" w:rsidRDefault="00706602" w:rsidP="00C527AA">
                              <w:pPr>
                                <w:spacing w:after="160" w:line="259" w:lineRule="auto"/>
                              </w:pPr>
                              <w:r>
                                <w:rPr>
                                  <w:color w:val="AF352E"/>
                                  <w:w w:val="97"/>
                                  <w:sz w:val="13"/>
                                </w:rPr>
                                <w:t>800</w:t>
                              </w:r>
                            </w:p>
                          </w:txbxContent>
                        </wps:txbx>
                        <wps:bodyPr horzOverflow="overflow" vert="horz" lIns="0" tIns="0" rIns="0" bIns="0" rtlCol="0">
                          <a:noAutofit/>
                        </wps:bodyPr>
                      </wps:wsp>
                      <wps:wsp>
                        <wps:cNvPr id="106160" name="Shape 106160"/>
                        <wps:cNvSpPr/>
                        <wps:spPr>
                          <a:xfrm>
                            <a:off x="1820932" y="138305"/>
                            <a:ext cx="48273" cy="48273"/>
                          </a:xfrm>
                          <a:custGeom>
                            <a:avLst/>
                            <a:gdLst/>
                            <a:ahLst/>
                            <a:cxnLst/>
                            <a:rect l="0" t="0" r="0" b="0"/>
                            <a:pathLst>
                              <a:path w="48273" h="48273">
                                <a:moveTo>
                                  <a:pt x="0" y="0"/>
                                </a:moveTo>
                                <a:lnTo>
                                  <a:pt x="48273" y="0"/>
                                </a:lnTo>
                                <a:lnTo>
                                  <a:pt x="48273" y="48273"/>
                                </a:lnTo>
                                <a:lnTo>
                                  <a:pt x="0" y="48273"/>
                                </a:lnTo>
                                <a:lnTo>
                                  <a:pt x="0" y="0"/>
                                </a:lnTo>
                              </a:path>
                            </a:pathLst>
                          </a:custGeom>
                          <a:solidFill>
                            <a:srgbClr val="416EA7"/>
                          </a:solidFill>
                          <a:ln w="0" cap="rnd">
                            <a:noFill/>
                            <a:round/>
                          </a:ln>
                          <a:effectLst/>
                        </wps:spPr>
                        <wps:bodyPr/>
                      </wps:wsp>
                      <wps:wsp>
                        <wps:cNvPr id="2073" name="Rectangle 2073"/>
                        <wps:cNvSpPr/>
                        <wps:spPr>
                          <a:xfrm>
                            <a:off x="1891102" y="122975"/>
                            <a:ext cx="1616334" cy="116436"/>
                          </a:xfrm>
                          <a:prstGeom prst="rect">
                            <a:avLst/>
                          </a:prstGeom>
                          <a:ln>
                            <a:noFill/>
                          </a:ln>
                        </wps:spPr>
                        <wps:txbx>
                          <w:txbxContent>
                            <w:p w:rsidR="00706602" w:rsidRDefault="00706602" w:rsidP="00C527AA">
                              <w:pPr>
                                <w:spacing w:after="160" w:line="259" w:lineRule="auto"/>
                              </w:pPr>
                              <w:r>
                                <w:rPr>
                                  <w:w w:val="104"/>
                                  <w:sz w:val="13"/>
                                </w:rPr>
                                <w:t>Annualised</w:t>
                              </w:r>
                              <w:r>
                                <w:rPr>
                                  <w:spacing w:val="-4"/>
                                  <w:w w:val="104"/>
                                  <w:sz w:val="13"/>
                                </w:rPr>
                                <w:t xml:space="preserve"> </w:t>
                              </w:r>
                              <w:r>
                                <w:rPr>
                                  <w:w w:val="104"/>
                                  <w:sz w:val="13"/>
                                </w:rPr>
                                <w:t>quarterly</w:t>
                              </w:r>
                              <w:r>
                                <w:rPr>
                                  <w:spacing w:val="-4"/>
                                  <w:w w:val="104"/>
                                  <w:sz w:val="13"/>
                                </w:rPr>
                                <w:t xml:space="preserve"> </w:t>
                              </w:r>
                              <w:r>
                                <w:rPr>
                                  <w:w w:val="104"/>
                                  <w:sz w:val="13"/>
                                </w:rPr>
                                <w:t>growth</w:t>
                              </w:r>
                              <w:r>
                                <w:rPr>
                                  <w:spacing w:val="-4"/>
                                  <w:w w:val="104"/>
                                  <w:sz w:val="13"/>
                                </w:rPr>
                                <w:t xml:space="preserve"> </w:t>
                              </w:r>
                              <w:r>
                                <w:rPr>
                                  <w:w w:val="104"/>
                                  <w:sz w:val="13"/>
                                </w:rPr>
                                <w:t>rates</w:t>
                              </w:r>
                            </w:p>
                          </w:txbxContent>
                        </wps:txbx>
                        <wps:bodyPr horzOverflow="overflow" vert="horz" lIns="0" tIns="0" rIns="0" bIns="0" rtlCol="0">
                          <a:noAutofit/>
                        </wps:bodyPr>
                      </wps:wsp>
                      <wps:wsp>
                        <wps:cNvPr id="2075" name="Rectangle 2075"/>
                        <wps:cNvSpPr/>
                        <wps:spPr>
                          <a:xfrm>
                            <a:off x="3035875" y="242099"/>
                            <a:ext cx="93786" cy="116436"/>
                          </a:xfrm>
                          <a:prstGeom prst="rect">
                            <a:avLst/>
                          </a:prstGeom>
                          <a:ln>
                            <a:noFill/>
                          </a:ln>
                        </wps:spPr>
                        <wps:txbx>
                          <w:txbxContent>
                            <w:p w:rsidR="00706602" w:rsidRDefault="00706602" w:rsidP="00C527AA">
                              <w:pPr>
                                <w:spacing w:after="160" w:line="259" w:lineRule="auto"/>
                              </w:pPr>
                              <w:r>
                                <w:rPr>
                                  <w:color w:val="416EA7"/>
                                  <w:w w:val="116"/>
                                  <w:sz w:val="13"/>
                                </w:rPr>
                                <w:t>%</w:t>
                              </w:r>
                            </w:p>
                          </w:txbxContent>
                        </wps:txbx>
                        <wps:bodyPr horzOverflow="overflow" vert="horz" lIns="0" tIns="0" rIns="0" bIns="0" rtlCol="0">
                          <a:noAutofit/>
                        </wps:bodyPr>
                      </wps:wsp>
                      <wps:wsp>
                        <wps:cNvPr id="2076" name="Rectangle 2076"/>
                        <wps:cNvSpPr/>
                        <wps:spPr>
                          <a:xfrm>
                            <a:off x="224221" y="227466"/>
                            <a:ext cx="812208" cy="116436"/>
                          </a:xfrm>
                          <a:prstGeom prst="rect">
                            <a:avLst/>
                          </a:prstGeom>
                          <a:ln>
                            <a:noFill/>
                          </a:ln>
                        </wps:spPr>
                        <wps:txbx>
                          <w:txbxContent>
                            <w:p w:rsidR="00706602" w:rsidRDefault="00706602" w:rsidP="00C527AA">
                              <w:pPr>
                                <w:spacing w:after="160" w:line="259" w:lineRule="auto"/>
                              </w:pPr>
                              <w:r>
                                <w:rPr>
                                  <w:color w:val="AF352E"/>
                                  <w:w w:val="108"/>
                                  <w:sz w:val="13"/>
                                </w:rPr>
                                <w:t>Billion</w:t>
                              </w:r>
                              <w:r>
                                <w:rPr>
                                  <w:color w:val="AF352E"/>
                                  <w:spacing w:val="-5"/>
                                  <w:w w:val="108"/>
                                  <w:sz w:val="13"/>
                                </w:rPr>
                                <w:t xml:space="preserve"> </w:t>
                              </w:r>
                              <w:r>
                                <w:rPr>
                                  <w:color w:val="AF352E"/>
                                  <w:w w:val="108"/>
                                  <w:sz w:val="13"/>
                                </w:rPr>
                                <w:t>US</w:t>
                              </w:r>
                              <w:r>
                                <w:rPr>
                                  <w:color w:val="AF352E"/>
                                  <w:spacing w:val="-3"/>
                                  <w:w w:val="108"/>
                                  <w:sz w:val="13"/>
                                </w:rPr>
                                <w:t xml:space="preserve"> </w:t>
                              </w:r>
                              <w:r>
                                <w:rPr>
                                  <w:color w:val="AF352E"/>
                                  <w:w w:val="108"/>
                                  <w:sz w:val="13"/>
                                </w:rPr>
                                <w:t>dollars</w:t>
                              </w:r>
                            </w:p>
                          </w:txbxContent>
                        </wps:txbx>
                        <wps:bodyPr horzOverflow="overflow" vert="horz" lIns="0" tIns="0" rIns="0" bIns="0" rtlCol="0">
                          <a:noAutofit/>
                        </wps:bodyPr>
                      </wps:wsp>
                      <wps:wsp>
                        <wps:cNvPr id="2077" name="Rectangle 2077"/>
                        <wps:cNvSpPr/>
                        <wps:spPr>
                          <a:xfrm>
                            <a:off x="340350" y="0"/>
                            <a:ext cx="1369347" cy="116436"/>
                          </a:xfrm>
                          <a:prstGeom prst="rect">
                            <a:avLst/>
                          </a:prstGeom>
                          <a:ln>
                            <a:noFill/>
                          </a:ln>
                        </wps:spPr>
                        <wps:txbx>
                          <w:txbxContent>
                            <w:p w:rsidR="00706602" w:rsidRDefault="00706602" w:rsidP="00C527AA">
                              <w:pPr>
                                <w:spacing w:after="160" w:line="259" w:lineRule="auto"/>
                              </w:pPr>
                              <w:r>
                                <w:rPr>
                                  <w:w w:val="104"/>
                                  <w:sz w:val="13"/>
                                </w:rPr>
                                <w:t>Gross</w:t>
                              </w:r>
                              <w:r>
                                <w:rPr>
                                  <w:spacing w:val="-4"/>
                                  <w:w w:val="104"/>
                                  <w:sz w:val="13"/>
                                </w:rPr>
                                <w:t xml:space="preserve"> </w:t>
                              </w:r>
                              <w:r>
                                <w:rPr>
                                  <w:w w:val="104"/>
                                  <w:sz w:val="13"/>
                                </w:rPr>
                                <w:t>fixed</w:t>
                              </w:r>
                              <w:r>
                                <w:rPr>
                                  <w:spacing w:val="-4"/>
                                  <w:w w:val="104"/>
                                  <w:sz w:val="13"/>
                                </w:rPr>
                                <w:t xml:space="preserve"> </w:t>
                              </w:r>
                              <w:r>
                                <w:rPr>
                                  <w:w w:val="104"/>
                                  <w:sz w:val="13"/>
                                </w:rPr>
                                <w:t>capital</w:t>
                              </w:r>
                              <w:r>
                                <w:rPr>
                                  <w:spacing w:val="-5"/>
                                  <w:w w:val="104"/>
                                  <w:sz w:val="13"/>
                                </w:rPr>
                                <w:t xml:space="preserve"> </w:t>
                              </w:r>
                              <w:r>
                                <w:rPr>
                                  <w:w w:val="104"/>
                                  <w:sz w:val="13"/>
                                </w:rPr>
                                <w:t>formation</w:t>
                              </w:r>
                            </w:p>
                          </w:txbxContent>
                        </wps:txbx>
                        <wps:bodyPr horzOverflow="overflow" vert="horz" lIns="0" tIns="0" rIns="0" bIns="0" rtlCol="0">
                          <a:noAutofit/>
                        </wps:bodyPr>
                      </wps:wsp>
                      <wps:wsp>
                        <wps:cNvPr id="2078" name="Shape 2078"/>
                        <wps:cNvSpPr/>
                        <wps:spPr>
                          <a:xfrm>
                            <a:off x="224183" y="32617"/>
                            <a:ext cx="83109" cy="0"/>
                          </a:xfrm>
                          <a:custGeom>
                            <a:avLst/>
                            <a:gdLst/>
                            <a:ahLst/>
                            <a:cxnLst/>
                            <a:rect l="0" t="0" r="0" b="0"/>
                            <a:pathLst>
                              <a:path w="83109">
                                <a:moveTo>
                                  <a:pt x="0" y="0"/>
                                </a:moveTo>
                                <a:lnTo>
                                  <a:pt x="83109" y="0"/>
                                </a:lnTo>
                              </a:path>
                            </a:pathLst>
                          </a:custGeom>
                          <a:noFill/>
                          <a:ln w="13894" cap="flat" cmpd="sng" algn="ctr">
                            <a:solidFill>
                              <a:srgbClr val="AF352E"/>
                            </a:solidFill>
                            <a:prstDash val="solid"/>
                            <a:round/>
                          </a:ln>
                          <a:effectLst/>
                        </wps:spPr>
                        <wps:bodyPr/>
                      </wps:wsp>
                      <wps:wsp>
                        <wps:cNvPr id="2079" name="Rectangle 2079"/>
                        <wps:cNvSpPr/>
                        <wps:spPr>
                          <a:xfrm>
                            <a:off x="340291" y="106832"/>
                            <a:ext cx="1115419" cy="116436"/>
                          </a:xfrm>
                          <a:prstGeom prst="rect">
                            <a:avLst/>
                          </a:prstGeom>
                          <a:ln>
                            <a:noFill/>
                          </a:ln>
                        </wps:spPr>
                        <wps:txbx>
                          <w:txbxContent>
                            <w:p w:rsidR="00706602" w:rsidRDefault="00706602" w:rsidP="00C527AA">
                              <w:pPr>
                                <w:spacing w:after="160" w:line="259" w:lineRule="auto"/>
                              </w:pPr>
                              <w:r>
                                <w:rPr>
                                  <w:w w:val="105"/>
                                  <w:sz w:val="13"/>
                                </w:rPr>
                                <w:t>Gross</w:t>
                              </w:r>
                              <w:r>
                                <w:rPr>
                                  <w:spacing w:val="-4"/>
                                  <w:w w:val="105"/>
                                  <w:sz w:val="13"/>
                                </w:rPr>
                                <w:t xml:space="preserve"> </w:t>
                              </w:r>
                              <w:r>
                                <w:rPr>
                                  <w:w w:val="105"/>
                                  <w:sz w:val="13"/>
                                </w:rPr>
                                <w:t>capital</w:t>
                              </w:r>
                              <w:r>
                                <w:rPr>
                                  <w:spacing w:val="-5"/>
                                  <w:w w:val="105"/>
                                  <w:sz w:val="13"/>
                                </w:rPr>
                                <w:t xml:space="preserve"> </w:t>
                              </w:r>
                              <w:r>
                                <w:rPr>
                                  <w:w w:val="105"/>
                                  <w:sz w:val="13"/>
                                </w:rPr>
                                <w:t>formation</w:t>
                              </w:r>
                            </w:p>
                          </w:txbxContent>
                        </wps:txbx>
                        <wps:bodyPr horzOverflow="overflow" vert="horz" lIns="0" tIns="0" rIns="0" bIns="0" rtlCol="0">
                          <a:noAutofit/>
                        </wps:bodyPr>
                      </wps:wsp>
                      <wps:wsp>
                        <wps:cNvPr id="2080" name="Shape 2080"/>
                        <wps:cNvSpPr/>
                        <wps:spPr>
                          <a:xfrm>
                            <a:off x="224183" y="140869"/>
                            <a:ext cx="83109" cy="0"/>
                          </a:xfrm>
                          <a:custGeom>
                            <a:avLst/>
                            <a:gdLst/>
                            <a:ahLst/>
                            <a:cxnLst/>
                            <a:rect l="0" t="0" r="0" b="0"/>
                            <a:pathLst>
                              <a:path w="83109">
                                <a:moveTo>
                                  <a:pt x="0" y="0"/>
                                </a:moveTo>
                                <a:lnTo>
                                  <a:pt x="83109" y="0"/>
                                </a:lnTo>
                              </a:path>
                            </a:pathLst>
                          </a:custGeom>
                          <a:noFill/>
                          <a:ln w="13894" cap="flat" cmpd="sng" algn="ctr">
                            <a:solidFill>
                              <a:srgbClr val="F8C2BC"/>
                            </a:solidFill>
                            <a:prstDash val="solid"/>
                            <a:round/>
                          </a:ln>
                          <a:effectLst/>
                        </wps:spPr>
                        <wps:bodyPr/>
                      </wps:wsp>
                    </wpg:wgp>
                  </a:graphicData>
                </a:graphic>
              </wp:inline>
            </w:drawing>
          </mc:Choice>
          <mc:Fallback>
            <w:pict>
              <v:group id="Group 65198" o:spid="_x0000_s1639" style="width:320.3pt;height:145pt;mso-position-horizontal-relative:char;mso-position-vertical-relative:line" coordsize="32636,1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">
                <v:shape id="Shape 1990" o:spid="_x0000_s1640" style="position:absolute;left:2090;top:3482;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7uMYA&#10;AADdAAAADwAAAGRycy9kb3ducmV2LnhtbESPQWvCQBCF7wX/wzIFL0U3FSmauooWBKWnGg8ep9kx&#10;Cc3OhuyaxH/vHITeZnhv3vtmtRlcrTpqQ+XZwPs0AUWce1txYeCc7ScLUCEiW6w9k4E7BdisRy8r&#10;TK3v+Ye6UyyUhHBI0UAZY5NqHfKSHIapb4hFu/rWYZS1LbRtsZdwV+tZknxohxVLQ4kNfZWU/51u&#10;zsAl80N2zJLffr4937/fDl2td1djxq/D9hNUpCH+m5/XByv4y6Xwyzcyg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c7uMYAAADdAAAADwAAAAAAAAAAAAAAAACYAgAAZHJz&#10;L2Rvd25yZXYueG1sUEsFBgAAAAAEAAQA9QAAAIsDAAAAAA==&#10;" path="m,l2874531,e" filled="f" strokecolor="#181717" strokeweight=".1221mm">
                  <v:path arrowok="t" textboxrect="0,0,2874531,0"/>
                </v:shape>
                <v:shape id="Shape 1991" o:spid="_x0000_s1641" style="position:absolute;left:2090;top:5230;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eI8QA&#10;AADdAAAADwAAAGRycy9kb3ducmV2LnhtbERPS2vCQBC+F/oflin0UsxGKaIxG7GCYOlJ48HjmJ08&#10;aHY2ZNck/vtuodDbfHzPSbeTacVAvWssK5hHMQjiwuqGKwWX/DBbgXAeWWNrmRQ8yME2e35KMdF2&#10;5BMNZ1+JEMIuQQW1910ipStqMugi2xEHrrS9QR9gX0nd4xjCTSsXcbyUBhsODTV2tK+p+D7fjYJr&#10;bqf8M49v4/vu8vh6Ow6t/CiVen2ZdhsQnib/L/5zH3WYv17P4febcIL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niPEAAAA3QAAAA8AAAAAAAAAAAAAAAAAmAIAAGRycy9k&#10;b3ducmV2LnhtbFBLBQYAAAAABAAEAPUAAACJAwAAAAA=&#10;" path="m,l2874531,e" filled="f" strokecolor="#181717" strokeweight=".1221mm">
                  <v:path arrowok="t" textboxrect="0,0,2874531,0"/>
                </v:shape>
                <v:shape id="Shape 1992" o:spid="_x0000_s1642" style="position:absolute;left:2090;top:6971;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AVMMA&#10;AADdAAAADwAAAGRycy9kb3ducmV2LnhtbERPTYvCMBC9C/sfwix4EU0VEa1GcQVB2ZOtB49jM7Zl&#10;m0lpYlv/vVlY2Ns83udsdr2pREuNKy0rmE4iEMSZ1SXnCq7pcbwE4TyyxsoyKXiRg932Y7DBWNuO&#10;L9QmPhchhF2MCgrv61hKlxVk0E1sTRy4h20M+gCbXOoGuxBuKjmLooU0WHJoKLCmQ0HZT/I0Cm6p&#10;7dNzGt27+f76+h6d2kp+PZQafvb7NQhPvf8X/7lPOsxfrWbw+004QW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kAVMMAAADdAAAADwAAAAAAAAAAAAAAAACYAgAAZHJzL2Rv&#10;d25yZXYueG1sUEsFBgAAAAAEAAQA9QAAAIgDAAAAAA==&#10;" path="m,l2874531,e" filled="f" strokecolor="#181717" strokeweight=".1221mm">
                  <v:path arrowok="t" textboxrect="0,0,2874531,0"/>
                </v:shape>
                <v:shape id="Shape 1993" o:spid="_x0000_s1643" style="position:absolute;left:2090;top:8719;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lz8QA&#10;AADdAAAADwAAAGRycy9kb3ducmV2LnhtbERPS2vCQBC+C/0PyxR6kbppK6VGNyEWChZPGg89jtkx&#10;Cc3Ohuyax7/vFgRv8/E9Z5OOphE9da62rOBlEYEgLqyuuVRwyr+eP0A4j6yxsUwKJnKQJg+zDcba&#10;Dnyg/uhLEULYxaig8r6NpXRFRQbdwrbEgbvYzqAPsCul7nAI4aaRr1H0Lg3WHBoqbOmzouL3eDUK&#10;fnI75t95dB6W2Wnaz3d9I7cXpZ4ex2wNwtPo7+Kbe6fD/NXqDf6/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pc/EAAAA3QAAAA8AAAAAAAAAAAAAAAAAmAIAAGRycy9k&#10;b3ducmV2LnhtbFBLBQYAAAAABAAEAPUAAACJAwAAAAA=&#10;" path="m,l2874531,e" filled="f" strokecolor="#181717" strokeweight=".1221mm">
                  <v:path arrowok="t" textboxrect="0,0,2874531,0"/>
                </v:shape>
                <v:shape id="Shape 1994" o:spid="_x0000_s1644" style="position:absolute;left:2090;top:10467;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u8QA&#10;AADdAAAADwAAAGRycy9kb3ducmV2LnhtbERPS2vCQBC+F/wPyxR6KbppkaLRNcSCEOmpxoPHMTsm&#10;odnZkF3z+PduodDbfHzP2SajaURPnastK3hbRCCIC6trLhWc88N8BcJ5ZI2NZVIwkYNkN3vaYqzt&#10;wN/Un3wpQgi7GBVU3rexlK6oyKBb2JY4cDfbGfQBdqXUHQ4h3DTyPYo+pMGaQ0OFLX1WVPyc7kbB&#10;Jbdjfsyj67BMz9PXa9Y3cn9T6uV5TDcgPI3+X/znznSYv14v4febcIL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8PbvEAAAA3QAAAA8AAAAAAAAAAAAAAAAAmAIAAGRycy9k&#10;b3ducmV2LnhtbFBLBQYAAAAABAAEAPUAAACJAwAAAAA=&#10;" path="m,l2874531,e" filled="f" strokecolor="#181717" strokeweight=".1221mm">
                  <v:path arrowok="t" textboxrect="0,0,2874531,0"/>
                </v:shape>
                <v:shape id="Shape 1995" o:spid="_x0000_s1645" style="position:absolute;left:2090;top:12215;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YIMQA&#10;AADdAAAADwAAAGRycy9kb3ducmV2LnhtbERPS2vCQBC+C/0PyxR6kbppqaVGNyEWChZPGg89jtkx&#10;Cc3Ohuyax7/vFgRv8/E9Z5OOphE9da62rOBlEYEgLqyuuVRwyr+eP0A4j6yxsUwKJnKQJg+zDcba&#10;Dnyg/uhLEULYxaig8r6NpXRFRQbdwrbEgbvYzqAPsCul7nAI4aaRr1H0Lg3WHBoqbOmzouL3eDUK&#10;fnI75t95dB7estO0n+/6Rm4vSj09jtkahKfR38U3906H+avVEv6/CS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mCDEAAAA3QAAAA8AAAAAAAAAAAAAAAAAmAIAAGRycy9k&#10;b3ducmV2LnhtbFBLBQYAAAAABAAEAPUAAACJAwAAAAA=&#10;" path="m,l2874531,e" filled="f" strokecolor="#181717" strokeweight=".1221mm">
                  <v:path arrowok="t" textboxrect="0,0,2874531,0"/>
                </v:shape>
                <v:shape id="Shape 106099" o:spid="_x0000_s1646" style="position:absolute;left:25203;top:6971;width:483;height:153;visibility:visible;mso-wrap-style:square;v-text-anchor:top" coordsize="48273,1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1usIA&#10;AADfAAAADwAAAGRycy9kb3ducmV2LnhtbERPXWvCMBR9F/Yfwh34pomCpe2MMgSre5pzg71emru2&#10;rLkpTaz135vBwMfD+V5vR9uKgXrfONawmCsQxKUzDVcavj73sxSED8gGW8ek4UYetpunyRpz4678&#10;QcM5VCKGsM9RQx1Cl0vpy5os+rnriCP343qLIcK+kqbHawy3rVwqlUiLDceGGjva1VT+ni9WAx0K&#10;TJOsWKXfS1nIY/N+elsMWk+fx9cXEIHG8BD/u48mzleJyjL4+xMB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XW6wgAAAN8AAAAPAAAAAAAAAAAAAAAAAJgCAABkcnMvZG93&#10;bnJldi54bWxQSwUGAAAAAAQABAD1AAAAhwMAAAAA&#10;" path="m,l48273,r,15355l,15355,,e" fillcolor="#416ea7" stroked="f" strokeweight="0">
                  <v:path arrowok="t" textboxrect="0,0,48273,15355"/>
                </v:shape>
                <v:shape id="Shape 106100" o:spid="_x0000_s1647" style="position:absolute;left:20171;top:6971;width:482;height:168;visibility:visible;mso-wrap-style:square;v-text-anchor:top" coordsize="48273,1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pgcMA&#10;AADfAAAADwAAAGRycy9kb3ducmV2LnhtbERPTWvCQBC9F/wPyxR6q7uWIiV1FRUsOUkb9T7Njkls&#10;djZkVxP/fedQ6PHxvher0bfqRn1sAluYTQ0o4jK4hisLx8Pu+Q1UTMgO28Bk4U4RVsvJwwIzFwb+&#10;oluRKiUhHDO0UKfUZVrHsiaPcRo6YuHOofeYBPaVdj0OEu5b/WLMXHtsWBpq7GhbU/lTXL2F1/z6&#10;2Q3ry8dm931y93yz122xt/bpcVy/g0o0pn/xnzt3Mt/MZ0YeyB8B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vpgcMAAADfAAAADwAAAAAAAAAAAAAAAACYAgAAZHJzL2Rv&#10;d25yZXYueG1sUEsFBgAAAAAEAAQA9QAAAIgDAAAAAA==&#10;" path="m,l48273,r,16828l,16828,,e" fillcolor="#416ea7" stroked="f" strokeweight="0">
                  <v:path arrowok="t" textboxrect="0,0,48273,16828"/>
                </v:shape>
                <v:shape id="Shape 106101" o:spid="_x0000_s1648" style="position:absolute;left:16579;top:6971;width:483;height:1455;visibility:visible;mso-wrap-style:square;v-text-anchor:top" coordsize="48273,14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I68EA&#10;AADfAAAADwAAAGRycy9kb3ducmV2LnhtbERPTWsCMRC9C/0PYQq9abIFl7IaRQvS6q1W6nXYjJvF&#10;zWTZRE3/vREKPT7e93yZXCeuNITWs4ZiokAQ19603Gg4fG/GbyBCRDbYeSYNvxRguXgazbEy/sZf&#10;dN3HRuQQDhVqsDH2lZShtuQwTHxPnLmTHxzGDIdGmgFvOdx18lWpUjpsOTdY7OndUn3eX5yG6eZj&#10;d0GTDtvmh3w59bZNx7XWL89pNQMRKcV/8Z/70+T5qixUAY8/GY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dyOvBAAAA3wAAAA8AAAAAAAAAAAAAAAAAmAIAAGRycy9kb3du&#10;cmV2LnhtbFBLBQYAAAAABAAEAPUAAACGAwAAAAA=&#10;" path="m,l48273,r,145555l,145555,,e" fillcolor="#416ea7" stroked="f" strokeweight="0">
                  <v:path arrowok="t" textboxrect="0,0,48273,145555"/>
                </v:shape>
                <v:shape id="Shape 106102" o:spid="_x0000_s1649" style="position:absolute;left:15863;top:6971;width:482;height:139;visibility:visible;mso-wrap-style:square;v-text-anchor:top" coordsize="48273,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4osMA&#10;AADfAAAADwAAAGRycy9kb3ducmV2LnhtbERPXWvCMBR9H/gfwhV8m4nFlVKNIoLgi8ic2/OlubbV&#10;5qY0sdb9+mUw2OPhfC/Xg21ET52vHWuYTRUI4sKZmksN54/dawbCB2SDjWPS8CQP69XoZYm5cQ9+&#10;p/4UShFD2OeooQqhzaX0RUUW/dS1xJG7uM5iiLArpenwEcNtIxOlUmmx5thQYUvbiorb6W41vH07&#10;fyls8vV5mKtzf7xm9zLNtJ6Mh80CRKAh/Iv/3HsT56t0phL4/RMB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4osMAAADfAAAADwAAAAAAAAAAAAAAAACYAgAAZHJzL2Rv&#10;d25yZXYueG1sUEsFBgAAAAAEAAQA9QAAAIgDAAAAAA==&#10;" path="m,l48273,r,13894l,13894,,e" fillcolor="#416ea7" stroked="f" strokeweight="0">
                  <v:path arrowok="t" textboxrect="0,0,48273,13894"/>
                </v:shape>
                <v:shape id="Shape 106103" o:spid="_x0000_s1650" style="position:absolute;left:15146;top:6971;width:475;height:892;visibility:visible;mso-wrap-style:square;v-text-anchor:top" coordsize="47549,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nj8UA&#10;AADfAAAADwAAAGRycy9kb3ducmV2LnhtbERPXUvDMBR9F/Yfwh345pJNNl23bIyi0BeRrSJ7vDTX&#10;pq65KU3s6r83guDj4Xxv96NrxUB9aDxrmM8UCOLKm4ZrDW/l890jiBCRDbaeScM3BdjvJjdbzIy/&#10;8pGGU6xFCuGQoQYbY5dJGSpLDsPMd8SJ+/C9w5hgX0vT4zWFu1YulFpJhw2nBosd5Zaqy+nLaVi/&#10;lMXy074/nfNlodYP5avJL4PWt9PxsAERaYz/4j93YdJ8tZqre/j9kwD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qePxQAAAN8AAAAPAAAAAAAAAAAAAAAAAJgCAABkcnMv&#10;ZG93bnJldi54bWxQSwUGAAAAAAQABAD1AAAAigMAAAAA&#10;" path="m,l47549,r,89230l,89230,,e" fillcolor="#416ea7" stroked="f" strokeweight="0">
                  <v:path arrowok="t" textboxrect="0,0,47549,89230"/>
                </v:shape>
                <v:shape id="Shape 106104" o:spid="_x0000_s1651" style="position:absolute;left:14429;top:6971;width:475;height:570;visibility:visible;mso-wrap-style:square;v-text-anchor:top" coordsize="47549,5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e0cQA&#10;AADfAAAADwAAAGRycy9kb3ducmV2LnhtbERPXWvCMBR9H+w/hDvwZWiiSJFqWmQoTNSHuaF7vDR3&#10;bbG5KU3U+u/NYLDHw/le5L1txJU6XzvWMB4pEMSFMzWXGr4+18MZCB+QDTaOScOdPOTZ89MCU+Nu&#10;/EHXQyhFDGGfooYqhDaV0hcVWfQj1xJH7sd1FkOEXSlNh7cYbhs5USqRFmuODRW29FZRcT5crIbj&#10;fl8Es7Ov5fdsu7qf1huTrFqtBy/9cg4iUB/+xX/udxPnq2SspvD7JwK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Y3tHEAAAA3wAAAA8AAAAAAAAAAAAAAAAAmAIAAGRycy9k&#10;b3ducmV2LnhtbFBLBQYAAAAABAAEAPUAAACJAwAAAAA=&#10;" path="m,l47549,r,57048l,57048,,e" fillcolor="#416ea7" stroked="f" strokeweight="0">
                  <v:path arrowok="t" textboxrect="0,0,47549,57048"/>
                </v:shape>
                <v:shape id="Shape 106105" o:spid="_x0000_s1652" style="position:absolute;left:13705;top:6971;width:483;height:651;visibility:visible;mso-wrap-style:square;v-text-anchor:top" coordsize="48273,6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s8cMA&#10;AADfAAAADwAAAGRycy9kb3ducmV2LnhtbERPy2oCMRTdC/2HcAvdaaJSkalRBh/gpuILpLvL5M4D&#10;JzfDJOr075uC4PJw3rNFZ2txp9ZXjjUMBwoEceZMxYWG82nTn4LwAdlg7Zg0/JKHxfytN8PEuAcf&#10;6H4MhYgh7BPUUIbQJFL6rCSLfuAa4sjlrrUYImwLaVp8xHBby5FSE2mx4thQYkPLkrLr8WY1hHQ0&#10;HdfX8ym95Kvtev+92/3kpPXHe5d+gQjUhZf46d6aOF9NhuoT/v9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is8cMAAADfAAAADwAAAAAAAAAAAAAAAACYAgAAZHJzL2Rv&#10;d25yZXYueG1sUEsFBgAAAAAEAAQA9QAAAIgDAAAAAA==&#10;" path="m,l48273,r,65101l,65101,,e" fillcolor="#416ea7" stroked="f" strokeweight="0">
                  <v:path arrowok="t" textboxrect="0,0,48273,65101"/>
                </v:shape>
                <v:shape id="Shape 106106" o:spid="_x0000_s1653" style="position:absolute;left:12988;top:6971;width:483;height:91;visibility:visible;mso-wrap-style:square;v-text-anchor:top" coordsize="482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z78gA&#10;AADfAAAADwAAAGRycy9kb3ducmV2LnhtbESPQWsCMRCF7wX/Qxihl1ITLYiuRhFpaRFWUHvpbZqM&#10;u4ubybJJ3fXfN0KhMJeP9+bNm+W6d7W4UhsqzxrGIwWC2HhbcaHh8/T2PAMRIrLF2jNpuFGA9Wrw&#10;sMTM+o4PdD3GQqQQDhlqKGNsMimDKclhGPmGOGln3zqMCdtC2ha7FO5qOVFqKh1WnC6U2NC2JHM5&#10;/jgN5uvpZfeam/fzfP+dd2oTJ/KWa/047DcLEJH6+G/+2/6wqb6apoH7Pwl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rPvyAAAAN8AAAAPAAAAAAAAAAAAAAAAAJgCAABk&#10;cnMvZG93bnJldi54bWxQSwUGAAAAAAQABAD1AAAAjQMAAAAA&#10;" path="m,l48273,r,9144l,9144,,e" fillcolor="#416ea7" stroked="f" strokeweight="0">
                  <v:path arrowok="t" textboxrect="0,0,48273,9144"/>
                </v:shape>
                <v:shape id="Shape 106107" o:spid="_x0000_s1654" style="position:absolute;left:12271;top:6971;width:476;height:91;visibility:visible;mso-wrap-style:square;v-text-anchor:top" coordsize="475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UA8IA&#10;AADfAAAADwAAAGRycy9kb3ducmV2LnhtbERPXWvCMBR9H+w/hDvY20yc4qQzioqC0Ced4OuluWtL&#10;m5uSZLb790YQfDyc78VqsK24kg+1Yw3jkQJBXDhTc6nh/LP/mIMIEdlg65g0/FOA1fL1ZYGZcT0f&#10;6XqKpUghHDLUUMXYZVKGoiKLYeQ64sT9Om8xJuhLaTz2Kdy28lOpmbRYc2qosKNtRUVz+rMaJpsL&#10;TZtmsDu85P126nN3bHKt39+G9TeISEN8ih/ug0nz1WysvuD+Jw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xQDwgAAAN8AAAAPAAAAAAAAAAAAAAAAAJgCAABkcnMvZG93&#10;bnJldi54bWxQSwUGAAAAAAQABAD1AAAAhwMAAAAA&#10;" path="m,l47549,r,9144l,9144,,e" fillcolor="#416ea7" stroked="f" strokeweight="0">
                  <v:path arrowok="t" textboxrect="0,0,47549,9144"/>
                </v:shape>
                <v:shape id="Shape 106108" o:spid="_x0000_s1655" style="position:absolute;left:7956;top:6971;width:482;height:256;visibility:visible;mso-wrap-style:square;v-text-anchor:top" coordsize="48273,2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tIsIA&#10;AADfAAAADwAAAGRycy9kb3ducmV2LnhtbERPTWvCQBC9F/oflil4KXU3FoKkriJC0R5rxfOQHbPB&#10;7GzMbmP67zuHQo+P973aTKFTIw2pjWyhmBtQxHV0LTcWTl/vL0tQKSM77CKThR9KsFk/PqywcvHO&#10;nzQec6MkhFOFFnzOfaV1qj0FTPPYEwt3iUPALHBotBvwLuGh0wtjSh2wZWnw2NPOU309fgcLhzLl&#10;24cf9fL1Oi3O+rx/rgu2dvY0bd9AZZryv/jPfXAy35SFkcHyRwD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K0iwgAAAN8AAAAPAAAAAAAAAAAAAAAAAJgCAABkcnMvZG93&#10;bnJldi54bWxQSwUGAAAAAAQABAD1AAAAhwMAAAAA&#10;" path="m,l48273,r,25603l,25603,,e" fillcolor="#416ea7" stroked="f" strokeweight="0">
                  <v:path arrowok="t" textboxrect="0,0,48273,25603"/>
                </v:shape>
                <v:shape id="Shape 106109" o:spid="_x0000_s1656" style="position:absolute;left:7239;top:6971;width:483;height:190;visibility:visible;mso-wrap-style:square;v-text-anchor:top" coordsize="48273,1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YMUA&#10;AADfAAAADwAAAGRycy9kb3ducmV2LnhtbERPXWvCMBR9H+w/hCvsbU2UoVtnlCGUKT5pN2Vvl+ba&#10;Vpub0mRa/70RBns8nO/pvLeNOFPna8cahokCQVw4U3Op4SvPnl9B+IBssHFMGq7kYT57fJhiatyF&#10;N3TehlLEEPYpaqhCaFMpfVGRRZ+4ljhyB9dZDBF2pTQdXmK4beRIqbG0WHNsqLClRUXFaftrNWSL&#10;9bcbTX5W+eGU958h2x33L1brp0H/8Q4iUB/+xX/upYnz1Xio3uD+JwK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AdgxQAAAN8AAAAPAAAAAAAAAAAAAAAAAJgCAABkcnMv&#10;ZG93bnJldi54bWxQSwUGAAAAAAQABAD1AAAAigMAAAAA&#10;" path="m,l48273,r,19012l,19012,,e" fillcolor="#416ea7" stroked="f" strokeweight="0">
                  <v:path arrowok="t" textboxrect="0,0,48273,19012"/>
                </v:shape>
                <v:shape id="Shape 106110" o:spid="_x0000_s1657" style="position:absolute;left:6522;top:6971;width:483;height:285;visibility:visible;mso-wrap-style:square;v-text-anchor:top" coordsize="48273,28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m/sYA&#10;AADfAAAADwAAAGRycy9kb3ducmV2LnhtbERPTUvDQBC9F/wPywheSruJlGDTbotWRAulYhV6HbJj&#10;EszOxuy2if76zkHw+Hjfy/XgGnWmLtSeDaTTBBRx4W3NpYGP96fJHagQkS02nsnADwVYr65GS8yt&#10;7/mNzodYKgnhkKOBKsY21zoUFTkMU98SC/fpO4dRYFdq22Ev4a7Rt0mSaYc1S0OFLW0qKr4OJ2dg&#10;1u9fi+3+4THb/G7H3253xNP82Zib6+F+ASrSEP/Ff+4XK/OTLE3lgfwRAH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qm/sYAAADfAAAADwAAAAAAAAAAAAAAAACYAgAAZHJz&#10;L2Rvd25yZXYueG1sUEsFBgAAAAAEAAQA9QAAAIsDAAAAAA==&#10;" path="m,l48273,r,28525l,28525,,e" fillcolor="#416ea7" stroked="f" strokeweight="0">
                  <v:path arrowok="t" textboxrect="0,0,48273,28525"/>
                </v:shape>
                <v:shape id="Shape 106111" o:spid="_x0000_s1658" style="position:absolute;left:5805;top:6971;width:476;height:2216;visibility:visible;mso-wrap-style:square;v-text-anchor:top" coordsize="47549,2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UocMA&#10;AADfAAAADwAAAGRycy9kb3ducmV2LnhtbERPz2vCMBS+D/wfwhO8zbQeOumMMkTBi+A6GTu+Na9N&#10;WfNSm1i7/34RhB0/vt+rzWhbMVDvG8cK0nkCgrh0uuFawflj/7wE4QOyxtYxKfglD5v15GmFuXY3&#10;fqehCLWIIexzVGBC6HIpfWnIop+7jjhylesthgj7WuoebzHctnKRJJm02HBsMNjR1lD5U1ytArks&#10;v01WLD4P591XNbycsJLHi1Kz6fj2CiLQGP7FD/dBx/lJlqYp3P9EAH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UocMAAADfAAAADwAAAAAAAAAAAAAAAACYAgAAZHJzL2Rv&#10;d25yZXYueG1sUEsFBgAAAAAEAAQA9QAAAIgDAAAAAA==&#10;" path="m,l47549,r,221615l,221615,,e" fillcolor="#416ea7" stroked="f" strokeweight="0">
                  <v:path arrowok="t" textboxrect="0,0,47549,221615"/>
                </v:shape>
                <v:shape id="Shape 106112" o:spid="_x0000_s1659" style="position:absolute;left:5088;top:6971;width:476;height:4008;visibility:visible;mso-wrap-style:square;v-text-anchor:top" coordsize="47549,40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geMEA&#10;AADfAAAADwAAAGRycy9kb3ducmV2LnhtbERPXWvCMBR9H/gfwhV8m2kFi3RGEUFwe5vK2OOluUuq&#10;zU1tou3+/TIQfDyc7+V6cI24UxdqzwryaQaCuPK6ZqPgdNy9LkCEiKyx8UwKfinAejV6WWKpfc+f&#10;dD9EI1IIhxIV2BjbUspQWXIYpr4lTtyP7xzGBDsjdYd9CneNnGVZIR3WnBostrS1VF0ON5d6L27z&#10;8d0bNz8fm3cO5irtV6HUZDxs3kBEGuJT/HDvdZqfFXk+g/8/CY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FIHjBAAAA3wAAAA8AAAAAAAAAAAAAAAAAmAIAAGRycy9kb3du&#10;cmV2LnhtbFBLBQYAAAAABAAEAPUAAACGAwAAAAA=&#10;" path="m,l47549,r,400824l,400824,,e" fillcolor="#416ea7" stroked="f" strokeweight="0">
                  <v:path arrowok="t" textboxrect="0,0,47549,400824"/>
                </v:shape>
                <v:shape id="Shape 106113" o:spid="_x0000_s1660" style="position:absolute;left:4364;top:6971;width:483;height:1931;visibility:visible;mso-wrap-style:square;v-text-anchor:top" coordsize="48273,19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qvsYA&#10;AADfAAAADwAAAGRycy9kb3ducmV2LnhtbERPy2oCMRTdF/yHcAU3RTPTosholD4Uirioj4XuLpPr&#10;ZOrkZphEnfbrm4LQ5eG8p/PWVuJKjS8dK0gHCQji3OmSCwX73bI/BuEDssbKMSn4Jg/zWedhipl2&#10;N97QdRsKEUPYZ6jAhFBnUvrckEU/cDVx5E6usRgibAqpG7zFcFvJpyQZSYslxwaDNb0Zys/bi1Ww&#10;Odv259M8mtfhYX047v37YmW+lOp125cJiEBt+Bff3R86zk9GafoMf38i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UqvsYAAADfAAAADwAAAAAAAAAAAAAAAACYAgAAZHJz&#10;L2Rvd25yZXYueG1sUEsFBgAAAAAEAAQA9QAAAIsDAAAAAA==&#10;" path="m,l48273,r,193104l,193104,,e" fillcolor="#416ea7" stroked="f" strokeweight="0">
                  <v:path arrowok="t" textboxrect="0,0,48273,193104"/>
                </v:shape>
                <v:shape id="Shape 106114" o:spid="_x0000_s1661" style="position:absolute;left:3648;top:6971;width:482;height:1243;visibility:visible;mso-wrap-style:square;v-text-anchor:top" coordsize="48273,1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SMMA&#10;AADfAAAADwAAAGRycy9kb3ducmV2LnhtbERPTUvDQBC9C/6HZQRvdhNpqsRui1gKHvRg68HjNDtN&#10;QjOzy+42jf/eFQSPj/e9XE88qJFC7J0YKGcFKJLG2V5aA5/77d0jqJhQLA5OyMA3RVivrq+WWFt3&#10;kQ8ad6lVOURijQa6lHytdWw6Yowz50kyd3SBMWUYWm0DXnI4D/q+KBaasZfc0KGnl46a0+7MBnz1&#10;dajGAz/4N/e+OR0rbjmwMbc30/MTqERT+hf/uV9tnl8synIOv38y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qnSMMAAADfAAAADwAAAAAAAAAAAAAAAACYAgAAZHJzL2Rv&#10;d25yZXYueG1sUEsFBgAAAAAEAAQA9QAAAIgDAAAAAA==&#10;" path="m,l48273,r,124333l,124333,,e" fillcolor="#416ea7" stroked="f" strokeweight="0">
                  <v:path arrowok="t" textboxrect="0,0,48273,124333"/>
                </v:shape>
                <v:shape id="Shape 106115" o:spid="_x0000_s1662" style="position:absolute;left:2931;top:6971;width:475;height:358;visibility:visible;mso-wrap-style:square;v-text-anchor:top" coordsize="47549,35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NTcQA&#10;AADfAAAADwAAAGRycy9kb3ducmV2LnhtbERPTWvCQBC9F/oflil4CbqJYijRVaSl4EmsWtDbkJ0m&#10;abOzIbvG+O9dQfD4eN/zZW9q0VHrKssKklEMgji3uuJCwWH/NXwH4TyyxtoyKbiSg+Xi9WWOmbYX&#10;/qZu5wsRQthlqKD0vsmkdHlJBt3INsSB+7WtQR9gW0jd4iWEm1qO4ziVBisODSU29FFS/r87GwU/&#10;Rzvdfq66yd81cafc6SjdRJFSg7d+NQPhqfdP8cO91mF+nCbJFO5/A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jU3EAAAA3wAAAA8AAAAAAAAAAAAAAAAAmAIAAGRycy9k&#10;b3ducmV2LnhtbFBLBQYAAAAABAAEAPUAAACJAwAAAAA=&#10;" path="m,l47549,r,35839l,35839,,e" fillcolor="#416ea7" stroked="f" strokeweight="0">
                  <v:path arrowok="t" textboxrect="0,0,47549,35839"/>
                </v:shape>
                <v:shape id="Shape 106116" o:spid="_x0000_s1663" style="position:absolute;left:2214;top:6971;width:475;height:95;visibility:visible;mso-wrap-style:square;v-text-anchor:top" coordsize="47549,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XMUA&#10;AADfAAAADwAAAGRycy9kb3ducmV2LnhtbERPW2vCMBR+H+w/hDPwZWhS2crojOJlEx8cY+reD82x&#10;rTYnpcm0/nsjDHz8+O6jSWdrcaLWV441JAMFgjh3puJCw2772X8D4QOywdoxabiQh8n48WGEmXFn&#10;/qHTJhQihrDPUEMZQpNJ6fOSLPqBa4gjt3etxRBhW0jT4jmG21oOlUqlxYpjQ4kNzUvKj5s/q+E1&#10;f1G/H/tFs1g+rw/f4XL4muFW695TN30HEagLd/G/e2XifJUmSQq3PxGA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dcxQAAAN8AAAAPAAAAAAAAAAAAAAAAAJgCAABkcnMv&#10;ZG93bnJldi54bWxQSwUGAAAAAAQABAD1AAAAigMAAAAA&#10;" path="m,l47549,r,9512l,9512,,e" fillcolor="#416ea7" stroked="f" strokeweight="0">
                  <v:path arrowok="t" textboxrect="0,0,47549,9512"/>
                </v:shape>
                <v:shape id="Shape 106117" o:spid="_x0000_s1664" style="position:absolute;left:29511;top:6934;width:483;height:92;visibility:visible;mso-wrap-style:square;v-text-anchor:top" coordsize="482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AqcYA&#10;AADfAAAADwAAAGRycy9kb3ducmV2LnhtbERPXWvCMBR9H+w/hDvwRWZSB7p1RpExcQgV5vayt7vk&#10;2pY1N6WJtv77ZSDs8XC+F6vBNeJMXag9a8gmCgSx8bbmUsPnx+b+EUSIyBYbz6ThQgFWy9ubBebW&#10;9/xO50MsRQrhkKOGKsY2lzKYihyGiW+JE3f0ncOYYFdK22Gfwl0jp0rNpMOaU0OFLb1UZH4OJ6fB&#10;fI0fdq+F2R6f9t9Fr9ZxKi+F1qO7Yf0MItIQ/8VX95tN89Usy+bw9yc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OAqcYAAADfAAAADwAAAAAAAAAAAAAAAACYAgAAZHJz&#10;L2Rvd25yZXYueG1sUEsFBgAAAAAEAAQA9QAAAIsDAAAAAA==&#10;" path="m,l48273,r,9144l,9144,,e" fillcolor="#416ea7" stroked="f" strokeweight="0">
                  <v:path arrowok="t" textboxrect="0,0,48273,9144"/>
                </v:shape>
                <v:shape id="Shape 106118" o:spid="_x0000_s1665" style="position:absolute;left:11554;top:6912;width:476;height:92;visibility:visible;mso-wrap-style:square;v-text-anchor:top" coordsize="475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WrMIA&#10;AADfAAAADwAAAGRycy9kb3ducmV2LnhtbERPS2vCQBC+F/wPywi91U1akZK6ihULhZx8gNchOyYh&#10;2dmwu5r033cOhR4/vvd6O7lePSjE1rOBfJGBIq68bbk2cDl/vbyDignZYu+ZDPxQhO1m9rTGwvqR&#10;j/Q4pVpJCMcCDTQpDYXWsWrIYVz4gVi4mw8Ok8BQaxtwlHDX69csW2mHLUtDgwPtG6q6090ZePu8&#10;0rLrJnfAaznul6H0x6405nk+7T5AJZrSv/jP/W1lfrbKcxksfwS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RaswgAAAN8AAAAPAAAAAAAAAAAAAAAAAJgCAABkcnMvZG93&#10;bnJldi54bWxQSwUGAAAAAAQABAD1AAAAhwMAAAAA&#10;" path="m,l47549,r,9144l,9144,,e" fillcolor="#416ea7" stroked="f" strokeweight="0">
                  <v:path arrowok="t" textboxrect="0,0,47549,9144"/>
                </v:shape>
                <v:shape id="Shape 106119" o:spid="_x0000_s1666" style="position:absolute;left:9397;top:6744;width:475;height:227;visibility:visible;mso-wrap-style:square;v-text-anchor:top" coordsize="47549,2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W1MUA&#10;AADfAAAADwAAAGRycy9kb3ducmV2LnhtbERPTWvCQBC9F/wPyxR6Kc0mHkKMWUUERVo8NBV6HbJj&#10;kiY7G7NbTf99Vyj0+HjfxXoyvbjS6FrLCpIoBkFcWd1yreD0sXvJQDiPrLG3TAp+yMF6NXsoMNf2&#10;xu90LX0tQgi7HBU03g+5lK5qyKCL7EAcuLMdDfoAx1rqEW8h3PRyHsepNNhyaGhwoG1DVVd+GwWf&#10;X1xm5vk4L7f7t2RzeO3cdOmUenqcNksQnib/L/5zH3SYH6dJsoD7nwB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FbUxQAAAN8AAAAPAAAAAAAAAAAAAAAAAJgCAABkcnMv&#10;ZG93bnJldi54bWxQSwUGAAAAAAQABAD1AAAAigMAAAAA&#10;" path="m,l47549,r,22669l,22669,,e" fillcolor="#416ea7" stroked="f" strokeweight="0">
                  <v:path arrowok="t" textboxrect="0,0,47549,22669"/>
                </v:shape>
                <v:shape id="Shape 106120" o:spid="_x0000_s1667" style="position:absolute;left:28077;top:6722;width:476;height:249;visibility:visible;mso-wrap-style:square;v-text-anchor:top" coordsize="47549,24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c08QA&#10;AADfAAAADwAAAGRycy9kb3ducmV2LnhtbERPTWvCQBC9F/oflil4KXWjQijRVYqieNBDbS/ehuyY&#10;BLOzMbvV9d87B6HHx/ueLZJr1ZX60Hg2MBpmoIhLbxuuDPz+rD8+QYWIbLH1TAbuFGAxf32ZYWH9&#10;jb/peoiVkhAOBRqoY+wKrUNZk8Mw9B2xcCffO4wC+0rbHm8S7lo9zrJcO2xYGmrsaFlTeT78OQPH&#10;Jl9V++0lHTfn5WqXJnp9edfGDN7S1xRUpBT/xU/31sr8LB+N5YH8EQ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3NPEAAAA3wAAAA8AAAAAAAAAAAAAAAAAmAIAAGRycy9k&#10;b3ducmV2LnhtbFBLBQYAAAAABAAEAPUAAACJAwAAAAA=&#10;" path="m,l47549,r,24867l,24867,,e" fillcolor="#416ea7" stroked="f" strokeweight="0">
                  <v:path arrowok="t" textboxrect="0,0,47549,24867"/>
                </v:shape>
                <v:shape id="Shape 106121" o:spid="_x0000_s1668" style="position:absolute;left:18737;top:6715;width:476;height:256;visibility:visible;mso-wrap-style:square;v-text-anchor:top" coordsize="47549,2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WhMEA&#10;AADfAAAADwAAAGRycy9kb3ducmV2LnhtbERPW2vCMBR+H/gfwhH2NtMWlFGNIopQZAzm5f3QHNtq&#10;c1KTqPXfm8Fgjx/ffbboTSvu5HxjWUE6SkAQl1Y3XCk47DcfnyB8QNbYWiYFT/KwmA/eZphr++Af&#10;uu9CJWII+xwV1CF0uZS+rMmgH9mOOHIn6wyGCF0ltcNHDDetzJJkIg02HBtq7GhVU3nZ3YyCK21X&#10;X0c63/S4yJxZY/E9Plml3of9cgoiUB/+xX/uQsf5ySTNUvj9EwH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I1oTBAAAA3wAAAA8AAAAAAAAAAAAAAAAAmAIAAGRycy9kb3du&#10;cmV2LnhtbFBLBQYAAAAABAAEAPUAAACGAwAAAAA=&#10;" path="m,l47549,r,25603l,25603,,e" fillcolor="#416ea7" stroked="f" strokeweight="0">
                  <v:path arrowok="t" textboxrect="0,0,47549,25603"/>
                </v:shape>
                <v:shape id="Shape 106122" o:spid="_x0000_s1669" style="position:absolute;left:10113;top:6707;width:483;height:264;visibility:visible;mso-wrap-style:square;v-text-anchor:top" coordsize="48273,2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ImcIA&#10;AADfAAAADwAAAGRycy9kb3ducmV2LnhtbERPTYvCMBC9L/gfwgh7W1N7KGs1igii9LTqsnocmrEp&#10;NpPSRK3/3iwIHh/ve7bobSNu1PnasYLxKAFBXDpdc6Xg97D++gbhA7LGxjEpeJCHxXzwMcNcuzvv&#10;6LYPlYgh7HNUYEJocyl9aciiH7mWOHJn11kMEXaV1B3eY7htZJokmbRYc2ww2NLKUHnZX62C0+mY&#10;FcXk+idpi5UpcLP8eRyV+hz2yymIQH14i1/urY7zk2ycpvD/JwK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YiZwgAAAN8AAAAPAAAAAAAAAAAAAAAAAJgCAABkcnMvZG93&#10;bnJldi54bWxQSwUGAAAAAAQABAD1AAAAhwMAAAAA&#10;" path="m,l48273,r,26327l,26327,,e" fillcolor="#416ea7" stroked="f" strokeweight="0">
                  <v:path arrowok="t" textboxrect="0,0,48273,26327"/>
                </v:shape>
                <v:shape id="Shape 106123" o:spid="_x0000_s1670" style="position:absolute;left:23769;top:6700;width:476;height:271;visibility:visible;mso-wrap-style:square;v-text-anchor:top" coordsize="47549,2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S7sIA&#10;AADfAAAADwAAAGRycy9kb3ducmV2LnhtbERPzYrCMBC+C/sOYRa8aarFslajLIIowh50fYCxGdu6&#10;zaQ2qda33wiCx4/vf77sTCVu1LjSsoLRMAJBnFldcq7g+LsefIFwHlljZZkUPMjBcvHRm2Oq7Z33&#10;dDv4XIQQdikqKLyvUyldVpBBN7Q1ceDOtjHoA2xyqRu8h3BTyXEUJdJgyaGhwJpWBWV/h9YocPGk&#10;nXI73f9ckg2eLtcdxnRVqv/Zfc9AeOr8W/xyb3WYHyWjcQzPPwG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NLuwgAAAN8AAAAPAAAAAAAAAAAAAAAAAJgCAABkcnMvZG93&#10;bnJldi54bWxQSwUGAAAAAAQABAD1AAAAhwMAAAAA&#10;" path="m,l47549,r,27064l,27064,,e" fillcolor="#416ea7" stroked="f" strokeweight="0">
                  <v:path arrowok="t" textboxrect="0,0,47549,27064"/>
                </v:shape>
                <v:shape id="Shape 106124" o:spid="_x0000_s1671" style="position:absolute;left:23045;top:6678;width:483;height:293;visibility:visible;mso-wrap-style:square;v-text-anchor:top" coordsize="48273,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ns8UA&#10;AADfAAAADwAAAGRycy9kb3ducmV2LnhtbERPW2vCMBR+H+w/hDPYy9DECyLVKMNtTHyzir4em2Nb&#10;15yUJtO6X78Igo8f3306b20lztT40rGGXleBIM6cKTnXsN18dcYgfEA2WDkmDVfyMJ89P00xMe7C&#10;azqnIRcxhH2CGooQ6kRKnxVk0XddTRy5o2sshgibXJoGLzHcVrKv1EhaLDk2FFjToqDsJ/21GnCx&#10;H28+qtVumZ2+1frvbZ8ePgdav7607xMQgdrwEN/dSxPnq1GvP4Tbnw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CezxQAAAN8AAAAPAAAAAAAAAAAAAAAAAJgCAABkcnMv&#10;ZG93bnJldi54bWxQSwUGAAAAAAQABAD1AAAAigMAAAAA&#10;" path="m,l48273,r,29261l,29261,,e" fillcolor="#416ea7" stroked="f" strokeweight="0">
                  <v:path arrowok="t" textboxrect="0,0,48273,29261"/>
                </v:shape>
                <v:shape id="Shape 106125" o:spid="_x0000_s1672" style="position:absolute;left:26644;top:6554;width:475;height:417;visibility:visible;mso-wrap-style:square;v-text-anchor:top" coordsize="47549,4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JHcQA&#10;AADfAAAADwAAAGRycy9kb3ducmV2LnhtbERPXWvCMBR9H/gfwhX2NhMFZeuaisqEjb1oFXy9a65t&#10;sbkpTabtfv0iDPZ4ON/psreNuFLna8caphMFgrhwpuZSw/GwfXoG4QOywcYxaRjIwzIbPaSYGHfj&#10;PV3zUIoYwj5BDVUIbSKlLyqy6CeuJY7c2XUWQ4RdKU2HtxhuGzlTaiEt1hwbKmxpU1Fxyb+tBvMz&#10;vBT7j9Mb7ebDQV34c4vrL60fx/3qFUSgPvyL/9zvJs5Xi+lsDvc/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iR3EAAAA3wAAAA8AAAAAAAAAAAAAAAAAmAIAAGRycy9k&#10;b3ducmV2LnhtbFBLBQYAAAAABAAEAPUAAACJAwAAAAA=&#10;" path="m,l47549,r,41694l,41694,,e" fillcolor="#416ea7" stroked="f" strokeweight="0">
                  <v:path arrowok="t" textboxrect="0,0,47549,41694"/>
                </v:shape>
                <v:shape id="Shape 106126" o:spid="_x0000_s1673" style="position:absolute;left:21612;top:6473;width:475;height:498;visibility:visible;mso-wrap-style:square;v-text-anchor:top" coordsize="47549,4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Q8UA&#10;AADfAAAADwAAAGRycy9kb3ducmV2LnhtbERPTWvCQBC9F/wPywheSt0khzREVxGxxlvbWARvQ3aa&#10;hGZnQ3Zr4r/vFgo9Pt73ejuZTtxocK1lBfEyAkFcWd1yreDj/PKUgXAeWWNnmRTcycF2M3tYY67t&#10;yO90K30tQgi7HBU03ve5lK5qyKBb2p44cJ92MOgDHGqpBxxDuOlkEkWpNNhyaGiwp31D1Vf5bRTU&#10;uzcqsvPr8TG+XsakfC4Ol6xQajGfdisQnib/L/5zn3SYH6VxksLvnwB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11DxQAAAN8AAAAPAAAAAAAAAAAAAAAAAJgCAABkcnMv&#10;ZG93bnJldi54bWxQSwUGAAAAAAQABAD1AAAAigMAAAAA&#10;" path="m,l47549,r,49733l,49733,,e" fillcolor="#416ea7" stroked="f" strokeweight="0">
                  <v:path arrowok="t" textboxrect="0,0,47549,49733"/>
                </v:shape>
                <v:shape id="Shape 106127" o:spid="_x0000_s1674" style="position:absolute;left:27361;top:6393;width:475;height:578;visibility:visible;mso-wrap-style:square;v-text-anchor:top" coordsize="47549,5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42sQA&#10;AADfAAAADwAAAGRycy9kb3ducmV2LnhtbERPy2rCQBTdF/oPwy24KXUSFdtGRxFF6MJNU0GXl8w1&#10;CWbuhMyYx993BMHl4byX695UoqXGlZYVxOMIBHFmdcm5guPf/uMLhPPIGivLpGAgB+vV68sSE207&#10;/qU29bkIIewSVFB4XydSuqwgg25sa+LAXWxj0AfY5FI32IVwU8lJFM2lwZJDQ4E1bQvKrunNKNi1&#10;hzQ7Xoe46uwwm57T6ft3e1Jq9NZvFiA89f4pfrh/dJgfzePJJ9z/BAB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uNrEAAAA3wAAAA8AAAAAAAAAAAAAAAAAmAIAAGRycy9k&#10;b3ducmV2LnhtbFBLBQYAAAAABAAEAPUAAACJAwAAAAA=&#10;" path="m,l47549,r,57785l,57785,,e" fillcolor="#416ea7" stroked="f" strokeweight="0">
                  <v:path arrowok="t" textboxrect="0,0,47549,57785"/>
                </v:shape>
                <v:shape id="Shape 106128" o:spid="_x0000_s1675" style="position:absolute;left:20895;top:6342;width:475;height:629;visibility:visible;mso-wrap-style:square;v-text-anchor:top" coordsize="47549,6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5DMUA&#10;AADfAAAADwAAAGRycy9kb3ducmV2LnhtbERPTU/CQBC9k/gfNmPiDbblQKSyEGNi1CgSwIPHye7Q&#10;VruztbvQ8u+dAwnHl/e9WA2+USfqYh3YQD7JQBHb4GouDXztn8f3oGJCdtgEJgNnirBa3owWWLjQ&#10;85ZOu1QqCeFYoIEqpbbQOtqKPMZJaImFO4TOYxLYldp12Eu4b/Q0y2baY83SUGFLTxXZ393RG3jZ&#10;fM6PP3O7zr8/+obtHg9v73/G3N0Ojw+gEg3pKr64X53Mz2b5VAbLHwG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HkMxQAAAN8AAAAPAAAAAAAAAAAAAAAAAJgCAABkcnMv&#10;ZG93bnJldi54bWxQSwUGAAAAAAQABAD1AAAAigMAAAAA&#10;" path="m,l47549,r,62903l,62903,,e" fillcolor="#416ea7" stroked="f" strokeweight="0">
                  <v:path arrowok="t" textboxrect="0,0,47549,62903"/>
                </v:shape>
                <v:shape id="Shape 106129" o:spid="_x0000_s1676" style="position:absolute;left:10830;top:6217;width:483;height:754;visibility:visible;mso-wrap-style:square;v-text-anchor:top" coordsize="48273,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K6sIA&#10;AADfAAAADwAAAGRycy9kb3ducmV2LnhtbERPz2vCMBS+C/sfwht409Qe3OyMIhsD8TR1DHZ7NM+m&#10;2LyUJGvjf78MhB0/vt/rbbKdGMiH1rGCxbwAQVw73XKj4PP8PnsGESKyxs4xKbhRgO3mYbLGSruR&#10;jzScYiNyCIcKFZgY+0rKUBuyGOauJ87cxXmLMUPfSO1xzOG2k2VRLKXFlnODwZ5eDdXX049V8FR+&#10;OHOxK2++3kx9+DZpGGNSavqYdi8gIqX4L7679zrPL5aLcgV/fzI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UrqwgAAAN8AAAAPAAAAAAAAAAAAAAAAAJgCAABkcnMvZG93&#10;bnJldi54bWxQSwUGAAAAAAQABAD1AAAAhwMAAAAA&#10;" path="m,l48273,r,75336l,75336,,e" fillcolor="#416ea7" stroked="f" strokeweight="0">
                  <v:path arrowok="t" textboxrect="0,0,48273,75336"/>
                </v:shape>
                <v:shape id="Shape 106130" o:spid="_x0000_s1677" style="position:absolute;left:19454;top:6071;width:483;height:900;visibility:visible;mso-wrap-style:square;v-text-anchor:top" coordsize="48285,8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irtcYA&#10;AADfAAAADwAAAGRycy9kb3ducmV2LnhtbERPS0vDQBC+C/6HZQRvdtOUFhu7LUUsWMRD05fehuyY&#10;hGZnQ3bbRn+9cxA8fnzv2aJ3jbpQF2rPBoaDBBRx4W3NpYHddvXwCCpEZIuNZzLwTQEW89ubGWbW&#10;X3lDlzyWSkI4ZGigirHNtA5FRQ7DwLfEwn35zmEU2JXadniVcNfoNEkm2mHN0lBhS88VFaf87Ayc&#10;0490/M4/+f4w/uT125TL9cvRmPu7fvkEKlIf/8V/7lcr85PJcCQP5I8A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irtcYAAADfAAAADwAAAAAAAAAAAAAAAACYAgAAZHJz&#10;L2Rvd25yZXYueG1sUEsFBgAAAAAEAAQA9QAAAIsDAAAAAA==&#10;" path="m,l48285,r,89967l,89967,,e" fillcolor="#416ea7" stroked="f" strokeweight="0">
                  <v:path arrowok="t" textboxrect="0,0,48285,89967"/>
                </v:shape>
                <v:shape id="Shape 106131" o:spid="_x0000_s1678" style="position:absolute;left:17303;top:6042;width:476;height:929;visibility:visible;mso-wrap-style:square;v-text-anchor:top" coordsize="47549,9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8IsMA&#10;AADfAAAADwAAAGRycy9kb3ducmV2LnhtbERPXWvCMBR9H+w/hCv4NpMqyOiMIkJhDoZbHez1rrm2&#10;xeamNFns/r0ZCD4ezvdqM9pORBp861hDNlMgiCtnWq41fB2Lp2cQPiAb7ByThj/ysFk/PqwwN+7C&#10;nxTLUIsUwj5HDU0IfS6lrxqy6GeuJ07cyQ0WQ4JDLc2AlxRuOzlXaikttpwaGuxp11B1Ln+tho+3&#10;b1uM+6hiWbzLn605xXA+aD2djNsXEIHGcBff3K8mzVfLbJHB/58E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58IsMAAADfAAAADwAAAAAAAAAAAAAAAACYAgAAZHJzL2Rv&#10;d25yZXYueG1sUEsFBgAAAAAEAAQA9QAAAIgDAAAAAA==&#10;" path="m,l47549,r,92888l,92888,,e" fillcolor="#416ea7" stroked="f" strokeweight="0">
                  <v:path arrowok="t" textboxrect="0,0,47549,92888"/>
                </v:shape>
                <v:shape id="Shape 106132" o:spid="_x0000_s1679" style="position:absolute;left:18020;top:5991;width:476;height:980;visibility:visible;mso-wrap-style:square;v-text-anchor:top" coordsize="47549,98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aCsIA&#10;AADfAAAADwAAAGRycy9kb3ducmV2LnhtbERPy4rCMBTdC/MP4Q6401SFKtUog4zoSvAFM7tLc23L&#10;NDclydT690YQXB7Oe7HqTC1acr6yrGA0TEAQ51ZXXCg4nzaDGQgfkDXWlknBnTyslh+9BWba3vhA&#10;7TEUIoawz1BBGUKTSenzkgz6oW2II3e1zmCI0BVSO7zFcFPLcZKk0mDFsaHEhtYl5X/Hf6PAb9vm&#10;d3+u1y6dycnWX6Y/m2+nVP+z+5qDCNSFt/jl3uk4P0lHkzE8/0QA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doKwgAAAN8AAAAPAAAAAAAAAAAAAAAAAJgCAABkcnMvZG93&#10;bnJldi54bWxQSwUGAAAAAAQABAD1AAAAhwMAAAAA&#10;" path="m,l47549,r,98006l,98006,,e" fillcolor="#416ea7" stroked="f" strokeweight="0">
                  <v:path arrowok="t" textboxrect="0,0,47549,98006"/>
                </v:shape>
                <v:shape id="Shape 106133" o:spid="_x0000_s1680" style="position:absolute;left:24486;top:5910;width:476;height:1061;visibility:visible;mso-wrap-style:square;v-text-anchor:top" coordsize="47549,106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ga8MA&#10;AADfAAAADwAAAGRycy9kb3ducmV2LnhtbERPz2vCMBS+D/Y/hDfwNhMVyuiMMgYDdfMwt8tuz+aZ&#10;liUvpYlt998vguDx4/u9XI/eiZ662ATWMJsqEMRVMA1bDd9fb49PIGJCNugCk4Y/irBe3d8tsTRh&#10;4E/qD8mKHMKxRA11Sm0pZaxq8hinoSXO3Cl0HlOGnZWmwyGHeyfnShXSY8O5ocaWXmuqfg9nn3uP&#10;qnfv1rqPYjMfmt1+iNsfq/XkYXx5BpFoTDfx1b0xeb4qZosFXP5k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3ga8MAAADfAAAADwAAAAAAAAAAAAAAAACYAgAAZHJzL2Rv&#10;d25yZXYueG1sUEsFBgAAAAAEAAQA9QAAAIgDAAAAAA==&#10;" path="m,l47549,r,106059l,106059,,e" fillcolor="#416ea7" stroked="f" strokeweight="0">
                  <v:path arrowok="t" textboxrect="0,0,47549,106059"/>
                </v:shape>
                <v:shape id="Shape 106134" o:spid="_x0000_s1681" style="position:absolute;left:22328;top:5881;width:483;height:1090;visibility:visible;mso-wrap-style:square;v-text-anchor:top" coordsize="48273,10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TtcUA&#10;AADfAAAADwAAAGRycy9kb3ducmV2LnhtbERPW2vCMBR+H/gfwhF8m6k6RDqjjKHgrmzdGHs8S86a&#10;suakNNHW/fpFGPj48d2X697V4kBtqDwrmIwzEMTam4pLBe9v28sFiBCRDdaeScGRAqxXg4sl5sZ3&#10;/EqHIpYihXDIUYGNscmlDNqSwzD2DXHivn3rMCbYltK02KVwV8tpls2lw4pTg8WGbi3pn2LvFBRf&#10;4enuVz+aD6vvX7oH9s/7zadSo2F/cw0iUh/P4n/3zqT52Xwyu4LTnwR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hO1xQAAAN8AAAAPAAAAAAAAAAAAAAAAAJgCAABkcnMv&#10;ZG93bnJldi54bWxQSwUGAAAAAAQABAD1AAAAigMAAAAA&#10;" path="m,l48273,r,108979l,108979,,e" fillcolor="#416ea7" stroked="f" strokeweight="0">
                  <v:path arrowok="t" textboxrect="0,0,48273,108979"/>
                </v:shape>
                <v:shape id="Shape 106135" o:spid="_x0000_s1682" style="position:absolute;left:28794;top:5727;width:483;height:1244;visibility:visible;mso-wrap-style:square;v-text-anchor:top" coordsize="48273,12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lRMUA&#10;AADfAAAADwAAAGRycy9kb3ducmV2LnhtbERP3U7CMBS+N+EdmmPijZEWjQMmhRATiAkXAvIAh/W4&#10;TdbT2VY23t6SmHj55fufLXrbiDP5UDvWMBoqEMSFMzWXGg4fq4cJiBCRDTaOScOFAizmg5sZ5sZ1&#10;vKPzPpYihXDIUUMVY5tLGYqKLIaha4kT9+m8xZigL6Xx2KVw28hHpTJpsebUUGFLrxUVp/2P1dCp&#10;Zaay9f169fUut5epH+++N0et72775QuISH38F/+530yar7LR0zNc/yQA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mVExQAAAN8AAAAPAAAAAAAAAAAAAAAAAJgCAABkcnMv&#10;ZG93bnJldi54bWxQSwUGAAAAAAQABAD1AAAAigMAAAAA&#10;" path="m,l48273,r,124346l,124346,,e" fillcolor="#416ea7" stroked="f" strokeweight="0">
                  <v:path arrowok="t" textboxrect="0,0,48273,124346"/>
                </v:shape>
                <v:shape id="Shape 106136" o:spid="_x0000_s1683" style="position:absolute;left:8680;top:5705;width:475;height:1266;visibility:visible;mso-wrap-style:square;v-text-anchor:top" coordsize="47549,12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szcAA&#10;AADfAAAADwAAAGRycy9kb3ducmV2LnhtbERPy4rCMBTdC/MP4Q7MRsZEheJUowyCg+DG1wdcmmtT&#10;prkpTbT1740guDyc92LVu1rcqA2VZw3jkQJBXHhTcanhfNp8z0CEiGyw9kwa7hRgtfwYLDA3vuMD&#10;3Y6xFCmEQ44abIxNLmUoLDkMI98QJ+7iW4cxwbaUpsUuhbtaTpTKpMOKU4PFhtaWiv/j1Wn4U2rS&#10;sT17upoh7nfmxwYyWn999r9zEJH6+Ba/3FuT5qtsPM3g+ScB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bszcAAAADfAAAADwAAAAAAAAAAAAAAAACYAgAAZHJzL2Rvd25y&#10;ZXYueG1sUEsFBgAAAAAEAAQA9QAAAIUDAAAAAA==&#10;" path="m,l47549,r,126543l,126543,,e" fillcolor="#416ea7" stroked="f" strokeweight="0">
                  <v:path arrowok="t" textboxrect="0,0,47549,126543"/>
                </v:shape>
                <v:shape id="Shape 106137" o:spid="_x0000_s1684" style="position:absolute;left:25920;top:5376;width:482;height:1595;visibility:visible;mso-wrap-style:square;v-text-anchor:top" coordsize="48273,15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y1cMA&#10;AADfAAAADwAAAGRycy9kb3ducmV2LnhtbERPXWvCMBR9H+w/hCv4NhNX6KQaxQ0EC3uYdgMfL821&#10;LTY3pYlt9++XwWCPh/O92U22FQP1vnGsYblQIIhLZxquNHwWh6cVCB+QDbaOScM3edhtHx82mBk3&#10;8omGc6hEDGGfoYY6hC6T0pc1WfQL1xFH7up6iyHCvpKmxzGG21Y+K5VKiw3Hhho7equpvJ3vVsMp&#10;2rvx3b1WX0n7kRe2uOSq0Ho+m/ZrEIGm8C/+cx9NnK/SZfICv38i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Sy1cMAAADfAAAADwAAAAAAAAAAAAAAAACYAgAAZHJzL2Rv&#10;d25yZXYueG1sUEsFBgAAAAAEAAQA9QAAAIgDAAAAAA==&#10;" path="m,l48273,r,159448l,159448,,e" fillcolor="#416ea7" stroked="f" strokeweight="0">
                  <v:path arrowok="t" textboxrect="0,0,48273,159448"/>
                </v:shape>
                <v:shape id="Shape 2035" o:spid="_x0000_s1685" style="position:absolute;left:2090;top:12215;width:28745;height:0;visibility:visible;mso-wrap-style:square;v-text-anchor:top" coordsize="2874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spcYA&#10;AADdAAAADwAAAGRycy9kb3ducmV2LnhtbESPQWvCQBSE74X+h+UVvEjdrVWR6CpWEJSeNB56fGaf&#10;STD7NmTXJP77rlDocZiZb5jlureVaKnxpWMNHyMFgjhzpuRcwzndvc9B+IBssHJMGh7kYb16fVli&#10;YlzHR2pPIRcRwj5BDUUIdSKlzwqy6EeuJo7e1TUWQ5RNLk2DXYTbSo6VmkmLJceFAmvaFpTdTner&#10;4Sd1fXpI1aWbbM6P7+G+reTXVevBW79ZgAjUh//wX3tvNIzV5xS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PspcYAAADdAAAADwAAAAAAAAAAAAAAAACYAgAAZHJz&#10;L2Rvd25yZXYueG1sUEsFBgAAAAAEAAQA9QAAAIsDAAAAAA==&#10;" path="m,l2874531,e" filled="f" strokecolor="#181717" strokeweight=".1221mm">
                  <v:path arrowok="t" textboxrect="0,0,2874531,0"/>
                </v:shape>
                <v:shape id="Shape 2036" o:spid="_x0000_s1686" style="position:absolute;left:30835;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XH8UA&#10;AADdAAAADwAAAGRycy9kb3ducmV2LnhtbESPwWrDMBBE74H+g9hCb4mchJrUjRKSQksPuTQO5LpY&#10;a8vEWhlJtd2/rwqBHoeZecNs95PtxEA+tI4VLBcZCOLK6ZYbBZfyfb4BESKyxs4xKfihAPvdw2yL&#10;hXYjf9Fwjo1IEA4FKjAx9oWUoTJkMSxcT5y82nmLMUnfSO1xTHDbyVWW5dJiy2nBYE9vhqrb+dsq&#10;WB+v9bPv84+Xsi6HzWlkNFdW6ulxOryCiDTF//C9/akVrLJ1D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BcfxQAAAN0AAAAPAAAAAAAAAAAAAAAAAJgCAABkcnMv&#10;ZG93bnJldi54bWxQSwUGAAAAAAQABAD1AAAAigMAAAAA&#10;" path="m,l,28524e" filled="f" strokecolor="#181717" strokeweight=".1221mm">
                  <v:path arrowok="t" textboxrect="0,0,0,28524"/>
                </v:shape>
                <v:shape id="Shape 2037" o:spid="_x0000_s1687" style="position:absolute;left:27960;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yhMUA&#10;AADdAAAADwAAAGRycy9kb3ducmV2LnhtbESPQWvCQBSE74X+h+UVequbKlobXaUWKh56qSl4fWRf&#10;ssHs27C7Jum/dwWhx2FmvmHW29G2oicfGscKXicZCOLS6YZrBb/F18sSRIjIGlvHpOCPAmw3jw9r&#10;zLUb+If6Y6xFgnDIUYGJsculDKUhi2HiOuLkVc5bjEn6WmqPQ4LbVk6zbCEtNpwWDHb0aag8Hy9W&#10;wWx3qua+W+zfi6rol98DozmxUs9P48cKRKQx/ofv7YNWMM1mb3B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LKExQAAAN0AAAAPAAAAAAAAAAAAAAAAAJgCAABkcnMv&#10;ZG93bnJldi54bWxQSwUGAAAAAAQABAD1AAAAigMAAAAA&#10;" path="m,l,28524e" filled="f" strokecolor="#181717" strokeweight=".1221mm">
                  <v:path arrowok="t" textboxrect="0,0,0,28524"/>
                </v:shape>
                <v:shape id="Shape 2038" o:spid="_x0000_s1688" style="position:absolute;left:25086;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m9sEA&#10;AADdAAAADwAAAGRycy9kb3ducmV2LnhtbERPz2vCMBS+D/wfwhN2m6mK4qpRnODw4EU78PpoXpti&#10;81KSrO3+++Uw2PHj+707jLYVPfnQOFYwn2UgiEunG64VfBXntw2IEJE1to5JwQ8FOOwnLzvMtRv4&#10;Rv091iKFcMhRgYmxy6UMpSGLYeY64sRVzluMCfpaao9DCretXGTZWlpsODUY7OhkqHzev62C5cej&#10;Wvlu/fleVEW/uQ6M5sFKvU7H4xZEpDH+i//cF61gkS3T3PQmP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7JvbBAAAA3QAAAA8AAAAAAAAAAAAAAAAAmAIAAGRycy9kb3du&#10;cmV2LnhtbFBLBQYAAAAABAAEAPUAAACGAwAAAAA=&#10;" path="m,l,28524e" filled="f" strokecolor="#181717" strokeweight=".1221mm">
                  <v:path arrowok="t" textboxrect="0,0,0,28524"/>
                </v:shape>
                <v:shape id="Shape 2039" o:spid="_x0000_s1689" style="position:absolute;left:22211;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DbcQA&#10;AADdAAAADwAAAGRycy9kb3ducmV2LnhtbESPQWvCQBSE74X+h+UVeqsbFUVTV2mFSg9eagpeH9mX&#10;bDD7NuyuSfz3XUHocZiZb5jNbrSt6MmHxrGC6SQDQVw63XCt4Lf4eluBCBFZY+uYFNwowG77/LTB&#10;XLuBf6g/xVokCIccFZgYu1zKUBqyGCauI05e5bzFmKSvpfY4JLht5SzLltJiw2nBYEd7Q+XldLUK&#10;5p/nauG75WFdVEW/Og6M5sxKvb6MH+8gIo3xP/xof2sFs2y+hvub9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3g23EAAAA3QAAAA8AAAAAAAAAAAAAAAAAmAIAAGRycy9k&#10;b3ducmV2LnhtbFBLBQYAAAAABAAEAPUAAACJAwAAAAA=&#10;" path="m,l,28524e" filled="f" strokecolor="#181717" strokeweight=".1221mm">
                  <v:path arrowok="t" textboxrect="0,0,0,28524"/>
                </v:shape>
                <v:shape id="Shape 2040" o:spid="_x0000_s1690" style="position:absolute;left:19337;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ZjcIA&#10;AADdAAAADwAAAGRycy9kb3ducmV2LnhtbERPz2vCMBS+C/4P4Qm7aTo3i+uMooPJDl5mB14fzWtT&#10;1ryUJGu7/94cBjt+fL93h8l2YiAfWscKHlcZCOLK6ZYbBV/l+3ILIkRkjZ1jUvBLAQ77+WyHhXYj&#10;f9JwjY1IIRwKVGBi7AspQ2XIYli5njhxtfMWY4K+kdrjmMJtJ9dZlkuLLacGgz29Gaq+rz9WwdPp&#10;Vm98n59fyroctpeR0dxYqYfFdHwFEWmK/+I/94dWsM6e0/70Jj0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1mNwgAAAN0AAAAPAAAAAAAAAAAAAAAAAJgCAABkcnMvZG93&#10;bnJldi54bWxQSwUGAAAAAAQABAD1AAAAhwMAAAAA&#10;" path="m,l,28524e" filled="f" strokecolor="#181717" strokeweight=".1221mm">
                  <v:path arrowok="t" textboxrect="0,0,0,28524"/>
                </v:shape>
                <v:shape id="Shape 2041" o:spid="_x0000_s1691" style="position:absolute;left:16462;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8FsUA&#10;AADdAAAADwAAAGRycy9kb3ducmV2LnhtbESPQWvCQBSE74X+h+UJvdWN1opNXaUtVDz0ohG8PrIv&#10;2WD2bdjdJum/7wqCx2FmvmHW29G2oicfGscKZtMMBHHpdMO1glPx/bwCESKyxtYxKfijANvN48Ma&#10;c+0GPlB/jLVIEA45KjAxdrmUoTRkMUxdR5y8ynmLMUlfS+1xSHDbynmWLaXFhtOCwY6+DJWX469V&#10;8PJ5rl59t9y9FVXRr34GRnNmpZ4m48c7iEhjvIdv7b1WMM8WM7i+S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wWxQAAAN0AAAAPAAAAAAAAAAAAAAAAAJgCAABkcnMv&#10;ZG93bnJldi54bWxQSwUGAAAAAAQABAD1AAAAigMAAAAA&#10;" path="m,l,28524e" filled="f" strokecolor="#181717" strokeweight=".1221mm">
                  <v:path arrowok="t" textboxrect="0,0,0,28524"/>
                </v:shape>
                <v:shape id="Shape 2042" o:spid="_x0000_s1692" style="position:absolute;left:13588;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YcUA&#10;AADdAAAADwAAAGRycy9kb3ducmV2LnhtbESPQUvDQBSE7wX/w/IEb+3GqKHGbosKSg9e2gi9PrIv&#10;2WD2bdhdk/jv3UKhx2FmvmE2u9n2YiQfOscK7lcZCOLa6Y5bBd/Vx3INIkRkjb1jUvBHAXbbm8UG&#10;S+0mPtB4jK1IEA4lKjAxDqWUoTZkMazcQJy8xnmLMUnfSu1xSnDbyzzLCmmx47RgcKB3Q/XP8dcq&#10;eHg7NU9+KD6fq6Ya118TozmxUne38+sLiEhzvIYv7b1WkGePOZzfpCc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WJhxQAAAN0AAAAPAAAAAAAAAAAAAAAAAJgCAABkcnMv&#10;ZG93bnJldi54bWxQSwUGAAAAAAQABAD1AAAAigMAAAAA&#10;" path="m,l,28524e" filled="f" strokecolor="#181717" strokeweight=".1221mm">
                  <v:path arrowok="t" textboxrect="0,0,0,28524"/>
                </v:shape>
                <v:shape id="Shape 2043" o:spid="_x0000_s1693" style="position:absolute;left:10713;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H+sUA&#10;AADdAAAADwAAAGRycy9kb3ducmV2LnhtbESPzWrDMBCE74W8g9hAb42cn4bEiRLaQkMOvTQu5LpY&#10;a8vEWhlJtd23rwKFHoeZ+YbZH0fbip58aBwrmM8yEMSl0w3XCr6K96cNiBCRNbaOScEPBTgeJg97&#10;zLUb+JP6S6xFgnDIUYGJsculDKUhi2HmOuLkVc5bjEn6WmqPQ4LbVi6ybC0tNpwWDHb0Zqi8Xb6t&#10;guXrtXr23fq0Laqi33wMjObKSj1Ox5cdiEhj/A//tc9awSJbLeH+Jj0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cf6xQAAAN0AAAAPAAAAAAAAAAAAAAAAAJgCAABkcnMv&#10;ZG93bnJldi54bWxQSwUGAAAAAAQABAD1AAAAigMAAAAA&#10;" path="m,l,28524e" filled="f" strokecolor="#181717" strokeweight=".1221mm">
                  <v:path arrowok="t" textboxrect="0,0,0,28524"/>
                </v:shape>
                <v:shape id="Shape 2044" o:spid="_x0000_s1694" style="position:absolute;left:7839;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fjsUA&#10;AADdAAAADwAAAGRycy9kb3ducmV2LnhtbESPzWrDMBCE74W+g9hCbo2cn4bUjRLaQkMOvTQu5LpY&#10;a8vEWhlJtd23jwKBHIeZ+YbZ7Ebbip58aBwrmE0zEMSl0w3XCn6Lr+c1iBCRNbaOScE/BdhtHx82&#10;mGs38A/1x1iLBOGQowITY5dLGUpDFsPUdcTJq5y3GJP0tdQehwS3rZxn2UpabDgtGOzo01B5Pv5Z&#10;BYuPU/Xiu9X+taiKfv09MJoTKzV5Gt/fQEQa4z18ax+0gnm2XML1TX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F+OxQAAAN0AAAAPAAAAAAAAAAAAAAAAAJgCAABkcnMv&#10;ZG93bnJldi54bWxQSwUGAAAAAAQABAD1AAAAigMAAAAA&#10;" path="m,l,28524e" filled="f" strokecolor="#181717" strokeweight=".1221mm">
                  <v:path arrowok="t" textboxrect="0,0,0,28524"/>
                </v:shape>
                <v:shape id="Shape 2045" o:spid="_x0000_s1695" style="position:absolute;left:4964;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6FcQA&#10;AADdAAAADwAAAGRycy9kb3ducmV2LnhtbESPzWrDMBCE74G+g9hCbomcX1I3SmgLLTn00riQ62Kt&#10;LRNrZSTVdt++CgR6HGbmG2Z/HG0revKhcaxgMc9AEJdON1wr+C7eZzsQISJrbB2Tgl8KcDw8TPaY&#10;azfwF/XnWIsE4ZCjAhNjl0sZSkMWw9x1xMmrnLcYk/S11B6HBLetXGbZVlpsOC0Y7OjNUHk9/1gF&#10;q9dLtfHd9uOpqIp+9zkwmgsrNX0cX55BRBrjf/jePmkFy2y9gdub9AT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hXEAAAA3QAAAA8AAAAAAAAAAAAAAAAAmAIAAGRycy9k&#10;b3ducmV2LnhtbFBLBQYAAAAABAAEAPUAAACJAwAAAAA=&#10;" path="m,l,28524e" filled="f" strokecolor="#181717" strokeweight=".1221mm">
                  <v:path arrowok="t" textboxrect="0,0,0,28524"/>
                </v:shape>
                <v:shape id="Shape 2046" o:spid="_x0000_s1696" style="position:absolute;left:2090;top:12215;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kYsUA&#10;AADdAAAADwAAAGRycy9kb3ducmV2LnhtbESPQUvDQBSE7wX/w/KE3tqNVUON3RYVKh68NBF6fWRf&#10;ssHs27C7Jum/7wqCx2FmvmF2h9n2YiQfOscK7tYZCOLa6Y5bBV/VcbUFESKyxt4xKbhQgMP+ZrHD&#10;QruJTzSWsRUJwqFABSbGoZAy1IYshrUbiJPXOG8xJulbqT1OCW57ucmyXFrsOC0YHOjNUP1d/lgF&#10;96/n5tEP+ftT1VTj9nNiNGdWank7vzyDiDTH//Bf+0Mr2GQPOfy+SU9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mRixQAAAN0AAAAPAAAAAAAAAAAAAAAAAJgCAABkcnMv&#10;ZG93bnJldi54bWxQSwUGAAAAAAQABAD1AAAAigMAAAAA&#10;" path="m,l,28524e" filled="f" strokecolor="#181717" strokeweight=".1221mm">
                  <v:path arrowok="t" textboxrect="0,0,0,28524"/>
                </v:shape>
                <v:shape id="Shape 2047" o:spid="_x0000_s1697" style="position:absolute;left:2448;top:4733;width:27304;height:7116;visibility:visible;mso-wrap-style:square;v-text-anchor:top" coordsize="2730424,71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I2McA&#10;AADdAAAADwAAAGRycy9kb3ducmV2LnhtbESPT2sCMRTE74V+h/AEL0WzSqmyGqW0FIoHwT+g3h6b&#10;52Zx87LdRDf99o1Q8DjMzG+Y+TLaWtyo9ZVjBaNhBoK4cLriUsF+9zWYgvABWWPtmBT8kofl4vlp&#10;jrl2HW/otg2lSBD2OSowITS5lL4wZNEPXUOcvLNrLYYk21LqFrsEt7UcZ9mbtFhxWjDY0Ieh4rK9&#10;WgVdfImr5njaHEaV+Vz97GW5npyV6vfi+wxEoBge4f/2t1Ywzl4ncH+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ayNjHAAAA3QAAAA8AAAAAAAAAAAAAAAAAmAIAAGRy&#10;cy9kb3ducmV2LnhtbFBLBQYAAAAABAAEAPUAAACMAwAAAAA=&#10;" path="m,l72415,63640r71679,59232l215773,287451r71679,315253l359867,711683r71679,-36576l503225,669989r71679,-64364l646582,523710r72416,-30721l790677,473240r71679,-62179l934034,380340r72415,6578l1078128,464452r71679,70231l1221486,542722r72416,43879l1365580,625373r71679,23407l1508938,599770r71691,-65087l1653032,510540r71679,-54864l1796402,458597r71679,-23406l1940484,402286r71691,-53404l2083854,388392r71679,-56325l2227935,260388r71692,15354l2371306,256007r71679,-73152l2515400,182855r71679,-7315l2658758,113373r71666,-5118e" filled="f" strokecolor="#af352e" strokeweight=".36583mm">
                  <v:stroke endcap="round"/>
                  <v:path arrowok="t" textboxrect="0,0,2730424,711683"/>
                </v:shape>
                <v:shape id="Shape 2048" o:spid="_x0000_s1698" style="position:absolute;left:2448;top:6020;width:27304;height:5383;visibility:visible;mso-wrap-style:square;v-text-anchor:top" coordsize="2730424,53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AdsQA&#10;AADdAAAADwAAAGRycy9kb3ducmV2LnhtbERPW2vCMBR+H/gfwhH2punKOkY1yjY22HwZ8wL6dmiO&#10;TV1zUppos39vHoQ9fnz3+TLaVlyo941jBQ/TDARx5XTDtYLt5mPyDMIHZI2tY1LwRx6Wi9HdHEvt&#10;Bv6hyzrUIoWwL1GBCaErpfSVIYt+6jrixB1dbzEk2NdS9zikcNvKPMuepMWGU4PBjt4MVb/rs1Xw&#10;elhVRb0voolfw7nYfdv3/JQrdT+OLzMQgWL4F9/cn1pBnj2muel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tAHbEAAAA3QAAAA8AAAAAAAAAAAAAAAAAmAIAAGRycy9k&#10;b3ducmV2LnhtbFBLBQYAAAAABAAEAPUAAACJAwAAAAA=&#10;" path="m,l72415,16828r71679,58508l215773,166763r71679,193104l359867,455688r71679,11697l503225,474700r71679,10249l646582,435940r72416,-8789l790677,416179r71679,-29985l934034,383998r72415,1472l1078128,386931r71679,27064l1221486,437400r72416,36577l1365580,479095r71679,59245l1508938,502488r71691,-37299l1653032,454952r71679,-35116l1796402,426428r71679,-25604l1940484,381089r71691,-43904l2083854,324752r71679,-10973l2227935,269901r71692,6578l2371306,211392r71679,-18288l2515400,168237r71679,-11709l2658758,103136r71666,-2196e" filled="f" strokecolor="#ee928d" strokeweight=".36583mm">
                  <v:stroke endcap="round"/>
                  <v:path arrowok="t" textboxrect="0,0,2730424,538340"/>
                </v:shape>
                <v:rect id="Rectangle 2049" o:spid="_x0000_s1699" style="position:absolute;left:31523;top:11825;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HxcUA&#10;AADdAAAADwAAAGRycy9kb3ducmV2LnhtbESPT4vCMBTE78J+h/AWvGmqL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cfFxQAAAN0AAAAPAAAAAAAAAAAAAAAAAJgCAABkcnMv&#10;ZG93bnJldi54bWxQSwUGAAAAAAQABAD1AAAAigMAAAAA&#10;" filled="f" stroked="f">
                  <v:textbox inset="0,0,0,0">
                    <w:txbxContent>
                      <w:p w:rsidR="00706602" w:rsidRDefault="00706602" w:rsidP="00C527AA">
                        <w:pPr>
                          <w:spacing w:after="160" w:line="259" w:lineRule="auto"/>
                        </w:pPr>
                        <w:r>
                          <w:rPr>
                            <w:color w:val="416EA7"/>
                            <w:w w:val="98"/>
                            <w:sz w:val="13"/>
                          </w:rPr>
                          <w:t>-30</w:t>
                        </w:r>
                      </w:p>
                    </w:txbxContent>
                  </v:textbox>
                </v:rect>
                <v:rect id="Rectangle 2050" o:spid="_x0000_s1700" style="position:absolute;left:31523;top:10077;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4hcQA&#10;AADdAAAADwAAAGRycy9kb3ducmV2LnhtbERPTWvCQBC9C/6HZYTedNNAi4nZiGiLHqsp2N6G7JiE&#10;ZmdDdpuk/fXdg9Dj431n28m0YqDeNZYVPK4iEMSl1Q1XCt6L1+UahPPIGlvLpOCHHGzz+SzDVNuR&#10;zzRcfCVCCLsUFdTed6mUrqzJoFvZjjhwN9sb9AH2ldQ9jiHctDKOomdpsOHQUGNH+5rKr8u3UXBc&#10;d7uPk/0dq/bl83h9uyaHIvFKPSym3QaEp8n/i+/uk1YQR0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IXEAAAA3QAAAA8AAAAAAAAAAAAAAAAAmAIAAGRycy9k&#10;b3ducmV2LnhtbFBLBQYAAAAABAAEAPUAAACJAwAAAAA=&#10;" filled="f" stroked="f">
                  <v:textbox inset="0,0,0,0">
                    <w:txbxContent>
                      <w:p w:rsidR="00706602" w:rsidRDefault="00706602" w:rsidP="00C527AA">
                        <w:pPr>
                          <w:spacing w:after="160" w:line="259" w:lineRule="auto"/>
                        </w:pPr>
                        <w:r>
                          <w:rPr>
                            <w:color w:val="416EA7"/>
                            <w:w w:val="98"/>
                            <w:sz w:val="13"/>
                          </w:rPr>
                          <w:t>-20</w:t>
                        </w:r>
                      </w:p>
                    </w:txbxContent>
                  </v:textbox>
                </v:rect>
                <v:rect id="Rectangle 2051" o:spid="_x0000_s1701" style="position:absolute;left:31523;top:8329;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dH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X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l0exQAAAN0AAAAPAAAAAAAAAAAAAAAAAJgCAABkcnMv&#10;ZG93bnJldi54bWxQSwUGAAAAAAQABAD1AAAAigMAAAAA&#10;" filled="f" stroked="f">
                  <v:textbox inset="0,0,0,0">
                    <w:txbxContent>
                      <w:p w:rsidR="00706602" w:rsidRDefault="00706602" w:rsidP="00C527AA">
                        <w:pPr>
                          <w:spacing w:after="160" w:line="259" w:lineRule="auto"/>
                        </w:pPr>
                        <w:r>
                          <w:rPr>
                            <w:color w:val="416EA7"/>
                            <w:w w:val="98"/>
                            <w:sz w:val="13"/>
                          </w:rPr>
                          <w:t>-10</w:t>
                        </w:r>
                      </w:p>
                    </w:txbxContent>
                  </v:textbox>
                </v:rect>
                <v:rect id="Rectangle 2052" o:spid="_x0000_s1702" style="position:absolute;left:32211;top:658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706602" w:rsidRDefault="00706602" w:rsidP="00C527AA">
                        <w:pPr>
                          <w:spacing w:after="160" w:line="259" w:lineRule="auto"/>
                        </w:pPr>
                        <w:r>
                          <w:rPr>
                            <w:color w:val="416EA7"/>
                            <w:w w:val="98"/>
                            <w:sz w:val="13"/>
                          </w:rPr>
                          <w:t>0</w:t>
                        </w:r>
                      </w:p>
                    </w:txbxContent>
                  </v:textbox>
                </v:rect>
                <v:rect id="Rectangle 2053" o:spid="_x0000_s1703" style="position:absolute;left:31786;top:4834;width:11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706602" w:rsidRDefault="00706602" w:rsidP="00C527AA">
                        <w:pPr>
                          <w:spacing w:after="160" w:line="259" w:lineRule="auto"/>
                        </w:pPr>
                        <w:r>
                          <w:rPr>
                            <w:color w:val="416EA7"/>
                            <w:w w:val="97"/>
                            <w:sz w:val="13"/>
                          </w:rPr>
                          <w:t>10</w:t>
                        </w:r>
                      </w:p>
                    </w:txbxContent>
                  </v:textbox>
                </v:rect>
                <v:rect id="Rectangle 2054" o:spid="_x0000_s1704" style="position:absolute;left:31786;top:3086;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rsidR="00706602" w:rsidRDefault="00706602" w:rsidP="00C527AA">
                        <w:pPr>
                          <w:spacing w:after="160" w:line="259" w:lineRule="auto"/>
                        </w:pPr>
                        <w:r>
                          <w:rPr>
                            <w:color w:val="416EA7"/>
                            <w:w w:val="97"/>
                            <w:sz w:val="13"/>
                          </w:rPr>
                          <w:t>20</w:t>
                        </w:r>
                      </w:p>
                    </w:txbxContent>
                  </v:textbox>
                </v:rect>
                <v:rect id="Rectangle 2055" o:spid="_x0000_s1705" style="position:absolute;top:11825;width:169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rsidR="00706602" w:rsidRDefault="00706602" w:rsidP="00C527AA">
                        <w:pPr>
                          <w:spacing w:after="160" w:line="259" w:lineRule="auto"/>
                        </w:pPr>
                        <w:r>
                          <w:rPr>
                            <w:color w:val="AF352E"/>
                            <w:w w:val="97"/>
                            <w:sz w:val="13"/>
                          </w:rPr>
                          <w:t>600</w:t>
                        </w:r>
                      </w:p>
                    </w:txbxContent>
                  </v:textbox>
                </v:rect>
                <v:rect id="Rectangle 2056" o:spid="_x0000_s1706" style="position:absolute;top:10078;width:169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rsidR="00706602" w:rsidRDefault="00706602" w:rsidP="00C527AA">
                        <w:pPr>
                          <w:spacing w:after="160" w:line="259" w:lineRule="auto"/>
                        </w:pPr>
                        <w:r>
                          <w:rPr>
                            <w:color w:val="AF352E"/>
                            <w:w w:val="97"/>
                            <w:sz w:val="13"/>
                          </w:rPr>
                          <w:t>640</w:t>
                        </w:r>
                      </w:p>
                    </w:txbxContent>
                  </v:textbox>
                </v:rect>
                <v:rect id="Rectangle 2057" o:spid="_x0000_s1707" style="position:absolute;top:8330;width:169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rsidR="00706602" w:rsidRDefault="00706602" w:rsidP="00C527AA">
                        <w:pPr>
                          <w:spacing w:after="160" w:line="259" w:lineRule="auto"/>
                        </w:pPr>
                        <w:r>
                          <w:rPr>
                            <w:color w:val="AF352E"/>
                            <w:w w:val="97"/>
                            <w:sz w:val="13"/>
                          </w:rPr>
                          <w:t>680</w:t>
                        </w:r>
                      </w:p>
                    </w:txbxContent>
                  </v:textbox>
                </v:rect>
                <v:rect id="Rectangle 2058" o:spid="_x0000_s1708" style="position:absolute;top:6582;width:169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706602" w:rsidRDefault="00706602" w:rsidP="00C527AA">
                        <w:pPr>
                          <w:spacing w:after="160" w:line="259" w:lineRule="auto"/>
                        </w:pPr>
                        <w:r>
                          <w:rPr>
                            <w:color w:val="AF352E"/>
                            <w:w w:val="97"/>
                            <w:sz w:val="13"/>
                          </w:rPr>
                          <w:t>720</w:t>
                        </w:r>
                      </w:p>
                    </w:txbxContent>
                  </v:textbox>
                </v:rect>
                <v:rect id="Rectangle 2059" o:spid="_x0000_s1709" style="position:absolute;top:4835;width:169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706602" w:rsidRDefault="00706602" w:rsidP="00C527AA">
                        <w:pPr>
                          <w:spacing w:after="160" w:line="259" w:lineRule="auto"/>
                        </w:pPr>
                        <w:r>
                          <w:rPr>
                            <w:color w:val="AF352E"/>
                            <w:w w:val="97"/>
                            <w:sz w:val="13"/>
                          </w:rPr>
                          <w:t>760</w:t>
                        </w:r>
                      </w:p>
                    </w:txbxContent>
                  </v:textbox>
                </v:rect>
                <v:rect id="Rectangle 2060" o:spid="_x0000_s1710" style="position:absolute;top:3087;width:169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706602" w:rsidRDefault="00706602" w:rsidP="00C527AA">
                        <w:pPr>
                          <w:spacing w:after="160" w:line="259" w:lineRule="auto"/>
                        </w:pPr>
                        <w:r>
                          <w:rPr>
                            <w:color w:val="AF352E"/>
                            <w:w w:val="97"/>
                            <w:sz w:val="13"/>
                          </w:rPr>
                          <w:t>800</w:t>
                        </w:r>
                      </w:p>
                    </w:txbxContent>
                  </v:textbox>
                </v:rect>
                <v:shape id="Shape 106160" o:spid="_x0000_s1711" style="position:absolute;left:18209;top:1383;width:483;height:482;visibility:visible;mso-wrap-style:square;v-text-anchor:top" coordsize="48273,4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ZPcMA&#10;AADfAAAADwAAAGRycy9kb3ducmV2LnhtbERPTWvCQBC9F/oflin0VjdaDCW6SilIpZfaVPA6ZMds&#10;NDsbsmuM/75zEHp8vO/levStGqiPTWAD00kGirgKtuHawP538/IGKiZki21gMnCjCOvV48MSCxuu&#10;/ENDmWolIRwLNOBS6gqtY+XIY5yEjli4Y+g9JoF9rW2PVwn3rZ5lWa49NiwNDjv6cFSdy4s3YIet&#10;d1+HV5x/n3Q7fu7Ky23XGPP8NL4vQCUa07/47t5amZ/l01weyB8B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ZPcMAAADfAAAADwAAAAAAAAAAAAAAAACYAgAAZHJzL2Rv&#10;d25yZXYueG1sUEsFBgAAAAAEAAQA9QAAAIgDAAAAAA==&#10;" path="m,l48273,r,48273l,48273,,e" fillcolor="#416ea7" stroked="f" strokeweight="0">
                  <v:stroke endcap="round"/>
                  <v:path arrowok="t" textboxrect="0,0,48273,48273"/>
                </v:shape>
                <v:rect id="Rectangle 2073" o:spid="_x0000_s1712" style="position:absolute;left:18911;top:1229;width:1616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rsidR="00706602" w:rsidRDefault="00706602" w:rsidP="00C527AA">
                        <w:pPr>
                          <w:spacing w:after="160" w:line="259" w:lineRule="auto"/>
                        </w:pPr>
                        <w:r>
                          <w:rPr>
                            <w:w w:val="104"/>
                            <w:sz w:val="13"/>
                          </w:rPr>
                          <w:t>Annualised</w:t>
                        </w:r>
                        <w:r>
                          <w:rPr>
                            <w:spacing w:val="-4"/>
                            <w:w w:val="104"/>
                            <w:sz w:val="13"/>
                          </w:rPr>
                          <w:t xml:space="preserve"> </w:t>
                        </w:r>
                        <w:r>
                          <w:rPr>
                            <w:w w:val="104"/>
                            <w:sz w:val="13"/>
                          </w:rPr>
                          <w:t>quarterly</w:t>
                        </w:r>
                        <w:r>
                          <w:rPr>
                            <w:spacing w:val="-4"/>
                            <w:w w:val="104"/>
                            <w:sz w:val="13"/>
                          </w:rPr>
                          <w:t xml:space="preserve"> </w:t>
                        </w:r>
                        <w:r>
                          <w:rPr>
                            <w:w w:val="104"/>
                            <w:sz w:val="13"/>
                          </w:rPr>
                          <w:t>growth</w:t>
                        </w:r>
                        <w:r>
                          <w:rPr>
                            <w:spacing w:val="-4"/>
                            <w:w w:val="104"/>
                            <w:sz w:val="13"/>
                          </w:rPr>
                          <w:t xml:space="preserve"> </w:t>
                        </w:r>
                        <w:r>
                          <w:rPr>
                            <w:w w:val="104"/>
                            <w:sz w:val="13"/>
                          </w:rPr>
                          <w:t>rates</w:t>
                        </w:r>
                      </w:p>
                    </w:txbxContent>
                  </v:textbox>
                </v:rect>
                <v:rect id="Rectangle 2075" o:spid="_x0000_s1713" style="position:absolute;left:30358;top:2420;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rsidR="00706602" w:rsidRDefault="00706602" w:rsidP="00C527AA">
                        <w:pPr>
                          <w:spacing w:after="160" w:line="259" w:lineRule="auto"/>
                        </w:pPr>
                        <w:r>
                          <w:rPr>
                            <w:color w:val="416EA7"/>
                            <w:w w:val="116"/>
                            <w:sz w:val="13"/>
                          </w:rPr>
                          <w:t>%</w:t>
                        </w:r>
                      </w:p>
                    </w:txbxContent>
                  </v:textbox>
                </v:rect>
                <v:rect id="Rectangle 2076" o:spid="_x0000_s1714" style="position:absolute;left:2242;top:2274;width:812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706602" w:rsidRDefault="00706602" w:rsidP="00C527AA">
                        <w:pPr>
                          <w:spacing w:after="160" w:line="259" w:lineRule="auto"/>
                        </w:pPr>
                        <w:r>
                          <w:rPr>
                            <w:color w:val="AF352E"/>
                            <w:w w:val="108"/>
                            <w:sz w:val="13"/>
                          </w:rPr>
                          <w:t>Billion</w:t>
                        </w:r>
                        <w:r>
                          <w:rPr>
                            <w:color w:val="AF352E"/>
                            <w:spacing w:val="-5"/>
                            <w:w w:val="108"/>
                            <w:sz w:val="13"/>
                          </w:rPr>
                          <w:t xml:space="preserve"> </w:t>
                        </w:r>
                        <w:r>
                          <w:rPr>
                            <w:color w:val="AF352E"/>
                            <w:w w:val="108"/>
                            <w:sz w:val="13"/>
                          </w:rPr>
                          <w:t>US</w:t>
                        </w:r>
                        <w:r>
                          <w:rPr>
                            <w:color w:val="AF352E"/>
                            <w:spacing w:val="-3"/>
                            <w:w w:val="108"/>
                            <w:sz w:val="13"/>
                          </w:rPr>
                          <w:t xml:space="preserve"> </w:t>
                        </w:r>
                        <w:r>
                          <w:rPr>
                            <w:color w:val="AF352E"/>
                            <w:w w:val="108"/>
                            <w:sz w:val="13"/>
                          </w:rPr>
                          <w:t>dollars</w:t>
                        </w:r>
                      </w:p>
                    </w:txbxContent>
                  </v:textbox>
                </v:rect>
                <v:rect id="Rectangle 2077" o:spid="_x0000_s1715" style="position:absolute;left:3403;width:1369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rsidR="00706602" w:rsidRDefault="00706602" w:rsidP="00C527AA">
                        <w:pPr>
                          <w:spacing w:after="160" w:line="259" w:lineRule="auto"/>
                        </w:pPr>
                        <w:r>
                          <w:rPr>
                            <w:w w:val="104"/>
                            <w:sz w:val="13"/>
                          </w:rPr>
                          <w:t>Gross</w:t>
                        </w:r>
                        <w:r>
                          <w:rPr>
                            <w:spacing w:val="-4"/>
                            <w:w w:val="104"/>
                            <w:sz w:val="13"/>
                          </w:rPr>
                          <w:t xml:space="preserve"> </w:t>
                        </w:r>
                        <w:r>
                          <w:rPr>
                            <w:w w:val="104"/>
                            <w:sz w:val="13"/>
                          </w:rPr>
                          <w:t>fixed</w:t>
                        </w:r>
                        <w:r>
                          <w:rPr>
                            <w:spacing w:val="-4"/>
                            <w:w w:val="104"/>
                            <w:sz w:val="13"/>
                          </w:rPr>
                          <w:t xml:space="preserve"> </w:t>
                        </w:r>
                        <w:r>
                          <w:rPr>
                            <w:w w:val="104"/>
                            <w:sz w:val="13"/>
                          </w:rPr>
                          <w:t>capital</w:t>
                        </w:r>
                        <w:r>
                          <w:rPr>
                            <w:spacing w:val="-5"/>
                            <w:w w:val="104"/>
                            <w:sz w:val="13"/>
                          </w:rPr>
                          <w:t xml:space="preserve"> </w:t>
                        </w:r>
                        <w:r>
                          <w:rPr>
                            <w:w w:val="104"/>
                            <w:sz w:val="13"/>
                          </w:rPr>
                          <w:t>formation</w:t>
                        </w:r>
                      </w:p>
                    </w:txbxContent>
                  </v:textbox>
                </v:rect>
                <v:shape id="Shape 2078" o:spid="_x0000_s1716" style="position:absolute;left:2241;top:326;width:831;height:0;visibility:visible;mso-wrap-style:square;v-text-anchor:top" coordsize="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isMA&#10;AADdAAAADwAAAGRycy9kb3ducmV2LnhtbERPPW/CMBDdK/EfrEPqVhw8QJViEAEhoS6lgDof9jVJ&#10;ic9RbCDtr68HJMan9z1b9K4RV+pC7VnDeJSBIDbe1lxqOB42L68gQkS22HgmDb8UYDEfPM0wt/7G&#10;n3Tdx1KkEA45aqhibHMpg6nIYRj5ljhx375zGBPsSmk7vKVw10iVZRPpsObUUGFLq4rMeX9xGr5O&#10;69PP+5+S02KnPo7KFMuDKbR+HvbLNxCR+vgQ391bq0Fl0zQ3vU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D/isMAAADdAAAADwAAAAAAAAAAAAAAAACYAgAAZHJzL2Rv&#10;d25yZXYueG1sUEsFBgAAAAAEAAQA9QAAAIgDAAAAAA==&#10;" path="m,l83109,e" filled="f" strokecolor="#af352e" strokeweight=".38594mm">
                  <v:path arrowok="t" textboxrect="0,0,83109,0"/>
                </v:shape>
                <v:rect id="Rectangle 2079" o:spid="_x0000_s1717" style="position:absolute;left:3402;top:1068;width:1115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rsidR="00706602" w:rsidRDefault="00706602" w:rsidP="00C527AA">
                        <w:pPr>
                          <w:spacing w:after="160" w:line="259" w:lineRule="auto"/>
                        </w:pPr>
                        <w:r>
                          <w:rPr>
                            <w:w w:val="105"/>
                            <w:sz w:val="13"/>
                          </w:rPr>
                          <w:t>Gross</w:t>
                        </w:r>
                        <w:r>
                          <w:rPr>
                            <w:spacing w:val="-4"/>
                            <w:w w:val="105"/>
                            <w:sz w:val="13"/>
                          </w:rPr>
                          <w:t xml:space="preserve"> </w:t>
                        </w:r>
                        <w:r>
                          <w:rPr>
                            <w:w w:val="105"/>
                            <w:sz w:val="13"/>
                          </w:rPr>
                          <w:t>capital</w:t>
                        </w:r>
                        <w:r>
                          <w:rPr>
                            <w:spacing w:val="-5"/>
                            <w:w w:val="105"/>
                            <w:sz w:val="13"/>
                          </w:rPr>
                          <w:t xml:space="preserve"> </w:t>
                        </w:r>
                        <w:r>
                          <w:rPr>
                            <w:w w:val="105"/>
                            <w:sz w:val="13"/>
                          </w:rPr>
                          <w:t>formation</w:t>
                        </w:r>
                      </w:p>
                    </w:txbxContent>
                  </v:textbox>
                </v:rect>
                <v:shape id="Shape 2080" o:spid="_x0000_s1718" style="position:absolute;left:2241;top:1408;width:831;height:0;visibility:visible;mso-wrap-style:square;v-text-anchor:top" coordsize="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F9sEA&#10;AADdAAAADwAAAGRycy9kb3ducmV2LnhtbERPzWrCQBC+F/oOywi9SJ3owYbUVcQitHjR6AMM2TEJ&#10;ZmdDdmPSPn33IHj8+P5Xm9E26s6dr51omM8SUCyFM7WUGi7n/XsKygcSQ40T1vDLHjbr15cVZcYN&#10;cuJ7HkoVQ8RnpKEKoc0QfVGxJT9zLUvkrq6zFCLsSjQdDTHcNrhIkiVaqiU2VNTyruLilvdWw0eO&#10;Uzd84Q7z499PfZj2vSPW+m0ybj9BBR7DU/xwfxsNiySN++Ob+ARw/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lBfbBAAAA3QAAAA8AAAAAAAAAAAAAAAAAmAIAAGRycy9kb3du&#10;cmV2LnhtbFBLBQYAAAAABAAEAPUAAACGAwAAAAA=&#10;" path="m,l83109,e" filled="f" strokecolor="#f8c2bc" strokeweight=".38594mm">
                  <v:path arrowok="t" textboxrect="0,0,83109,0"/>
                </v:shape>
                <w10:anchorlock/>
              </v:group>
            </w:pict>
          </mc:Fallback>
        </mc:AlternateContent>
      </w:r>
    </w:p>
    <w:p w:rsidR="008D11B0" w:rsidRPr="000C121B" w:rsidRDefault="008D11B0" w:rsidP="00BA0BDC">
      <w:pPr>
        <w:pStyle w:val="NoSpacing"/>
        <w:jc w:val="both"/>
        <w:rPr>
          <w:rFonts w:cstheme="minorHAnsi"/>
          <w:sz w:val="24"/>
          <w:szCs w:val="24"/>
        </w:rPr>
      </w:pPr>
    </w:p>
    <w:p w:rsidR="008D11B0" w:rsidRPr="000C121B" w:rsidRDefault="006A047C" w:rsidP="00BA0BDC">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6F9FA3C4" wp14:editId="5A5A8BEA">
                <wp:extent cx="3961893" cy="2078967"/>
                <wp:effectExtent l="0" t="0" r="0" b="0"/>
                <wp:docPr id="65199" name="Group 65199"/>
                <wp:cNvGraphicFramePr/>
                <a:graphic xmlns:a="http://schemas.openxmlformats.org/drawingml/2006/main">
                  <a:graphicData uri="http://schemas.microsoft.com/office/word/2010/wordprocessingGroup">
                    <wpg:wgp>
                      <wpg:cNvGrpSpPr/>
                      <wpg:grpSpPr>
                        <a:xfrm>
                          <a:off x="0" y="0"/>
                          <a:ext cx="3961893" cy="2078967"/>
                          <a:chOff x="53922" y="-4843"/>
                          <a:chExt cx="3374019" cy="1451108"/>
                        </a:xfrm>
                      </wpg:grpSpPr>
                      <wps:wsp>
                        <wps:cNvPr id="2081" name="Shape 2081"/>
                        <wps:cNvSpPr/>
                        <wps:spPr>
                          <a:xfrm>
                            <a:off x="326511" y="343510"/>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2" name="Shape 2082"/>
                        <wps:cNvSpPr/>
                        <wps:spPr>
                          <a:xfrm>
                            <a:off x="326511" y="489801"/>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3" name="Shape 2083"/>
                        <wps:cNvSpPr/>
                        <wps:spPr>
                          <a:xfrm>
                            <a:off x="326511" y="636080"/>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4" name="Shape 2084"/>
                        <wps:cNvSpPr/>
                        <wps:spPr>
                          <a:xfrm>
                            <a:off x="326511" y="783095"/>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5" name="Shape 2085"/>
                        <wps:cNvSpPr/>
                        <wps:spPr>
                          <a:xfrm>
                            <a:off x="326511" y="929387"/>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6" name="Shape 2086"/>
                        <wps:cNvSpPr/>
                        <wps:spPr>
                          <a:xfrm>
                            <a:off x="326511" y="1075678"/>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7" name="Shape 2087"/>
                        <wps:cNvSpPr/>
                        <wps:spPr>
                          <a:xfrm>
                            <a:off x="326511" y="1222680"/>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088" name="Shape 2088"/>
                        <wps:cNvSpPr/>
                        <wps:spPr>
                          <a:xfrm>
                            <a:off x="326511" y="1368972"/>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106189" name="Shape 106189"/>
                        <wps:cNvSpPr/>
                        <wps:spPr>
                          <a:xfrm>
                            <a:off x="624935" y="1212445"/>
                            <a:ext cx="47549" cy="10236"/>
                          </a:xfrm>
                          <a:custGeom>
                            <a:avLst/>
                            <a:gdLst/>
                            <a:ahLst/>
                            <a:cxnLst/>
                            <a:rect l="0" t="0" r="0" b="0"/>
                            <a:pathLst>
                              <a:path w="47549" h="10236">
                                <a:moveTo>
                                  <a:pt x="0" y="0"/>
                                </a:moveTo>
                                <a:lnTo>
                                  <a:pt x="47549" y="0"/>
                                </a:lnTo>
                                <a:lnTo>
                                  <a:pt x="47549" y="10236"/>
                                </a:lnTo>
                                <a:lnTo>
                                  <a:pt x="0" y="10236"/>
                                </a:lnTo>
                                <a:lnTo>
                                  <a:pt x="0" y="0"/>
                                </a:lnTo>
                              </a:path>
                            </a:pathLst>
                          </a:custGeom>
                          <a:solidFill>
                            <a:srgbClr val="A09994"/>
                          </a:solidFill>
                          <a:ln w="0" cap="flat">
                            <a:noFill/>
                            <a:round/>
                          </a:ln>
                          <a:effectLst/>
                        </wps:spPr>
                        <wps:bodyPr/>
                      </wps:wsp>
                      <wps:wsp>
                        <wps:cNvPr id="106190" name="Shape 106190"/>
                        <wps:cNvSpPr/>
                        <wps:spPr>
                          <a:xfrm>
                            <a:off x="553257" y="1191236"/>
                            <a:ext cx="47549" cy="31445"/>
                          </a:xfrm>
                          <a:custGeom>
                            <a:avLst/>
                            <a:gdLst/>
                            <a:ahLst/>
                            <a:cxnLst/>
                            <a:rect l="0" t="0" r="0" b="0"/>
                            <a:pathLst>
                              <a:path w="47549" h="31445">
                                <a:moveTo>
                                  <a:pt x="0" y="0"/>
                                </a:moveTo>
                                <a:lnTo>
                                  <a:pt x="47549" y="0"/>
                                </a:lnTo>
                                <a:lnTo>
                                  <a:pt x="47549" y="31445"/>
                                </a:lnTo>
                                <a:lnTo>
                                  <a:pt x="0" y="31445"/>
                                </a:lnTo>
                                <a:lnTo>
                                  <a:pt x="0" y="0"/>
                                </a:lnTo>
                              </a:path>
                            </a:pathLst>
                          </a:custGeom>
                          <a:solidFill>
                            <a:srgbClr val="A09994"/>
                          </a:solidFill>
                          <a:ln w="0" cap="flat">
                            <a:noFill/>
                            <a:round/>
                          </a:ln>
                          <a:effectLst/>
                        </wps:spPr>
                        <wps:bodyPr/>
                      </wps:wsp>
                      <wps:wsp>
                        <wps:cNvPr id="106191" name="Shape 106191"/>
                        <wps:cNvSpPr/>
                        <wps:spPr>
                          <a:xfrm>
                            <a:off x="768293" y="1173685"/>
                            <a:ext cx="47549" cy="49009"/>
                          </a:xfrm>
                          <a:custGeom>
                            <a:avLst/>
                            <a:gdLst/>
                            <a:ahLst/>
                            <a:cxnLst/>
                            <a:rect l="0" t="0" r="0" b="0"/>
                            <a:pathLst>
                              <a:path w="47549" h="49009">
                                <a:moveTo>
                                  <a:pt x="0" y="0"/>
                                </a:moveTo>
                                <a:lnTo>
                                  <a:pt x="47549" y="0"/>
                                </a:lnTo>
                                <a:lnTo>
                                  <a:pt x="47549" y="49009"/>
                                </a:lnTo>
                                <a:lnTo>
                                  <a:pt x="0" y="49009"/>
                                </a:lnTo>
                                <a:lnTo>
                                  <a:pt x="0" y="0"/>
                                </a:lnTo>
                              </a:path>
                            </a:pathLst>
                          </a:custGeom>
                          <a:solidFill>
                            <a:srgbClr val="A09994"/>
                          </a:solidFill>
                          <a:ln w="0" cap="flat">
                            <a:noFill/>
                            <a:round/>
                          </a:ln>
                          <a:effectLst/>
                        </wps:spPr>
                        <wps:bodyPr/>
                      </wps:wsp>
                      <wps:wsp>
                        <wps:cNvPr id="106192" name="Shape 106192"/>
                        <wps:cNvSpPr/>
                        <wps:spPr>
                          <a:xfrm>
                            <a:off x="696614" y="1164909"/>
                            <a:ext cx="47549" cy="57772"/>
                          </a:xfrm>
                          <a:custGeom>
                            <a:avLst/>
                            <a:gdLst/>
                            <a:ahLst/>
                            <a:cxnLst/>
                            <a:rect l="0" t="0" r="0" b="0"/>
                            <a:pathLst>
                              <a:path w="47549" h="57772">
                                <a:moveTo>
                                  <a:pt x="0" y="0"/>
                                </a:moveTo>
                                <a:lnTo>
                                  <a:pt x="47549" y="0"/>
                                </a:lnTo>
                                <a:lnTo>
                                  <a:pt x="47549" y="57772"/>
                                </a:lnTo>
                                <a:lnTo>
                                  <a:pt x="0" y="57772"/>
                                </a:lnTo>
                                <a:lnTo>
                                  <a:pt x="0" y="0"/>
                                </a:lnTo>
                              </a:path>
                            </a:pathLst>
                          </a:custGeom>
                          <a:solidFill>
                            <a:srgbClr val="A09994"/>
                          </a:solidFill>
                          <a:ln w="0" cap="flat">
                            <a:noFill/>
                            <a:round/>
                          </a:ln>
                          <a:effectLst/>
                        </wps:spPr>
                        <wps:bodyPr/>
                      </wps:wsp>
                      <wps:wsp>
                        <wps:cNvPr id="106193" name="Shape 106193"/>
                        <wps:cNvSpPr/>
                        <wps:spPr>
                          <a:xfrm>
                            <a:off x="910927" y="1164172"/>
                            <a:ext cx="48273" cy="58509"/>
                          </a:xfrm>
                          <a:custGeom>
                            <a:avLst/>
                            <a:gdLst/>
                            <a:ahLst/>
                            <a:cxnLst/>
                            <a:rect l="0" t="0" r="0" b="0"/>
                            <a:pathLst>
                              <a:path w="48273" h="58509">
                                <a:moveTo>
                                  <a:pt x="0" y="0"/>
                                </a:moveTo>
                                <a:lnTo>
                                  <a:pt x="48273" y="0"/>
                                </a:lnTo>
                                <a:lnTo>
                                  <a:pt x="48273" y="58509"/>
                                </a:lnTo>
                                <a:lnTo>
                                  <a:pt x="0" y="58509"/>
                                </a:lnTo>
                                <a:lnTo>
                                  <a:pt x="0" y="0"/>
                                </a:lnTo>
                              </a:path>
                            </a:pathLst>
                          </a:custGeom>
                          <a:solidFill>
                            <a:srgbClr val="A09994"/>
                          </a:solidFill>
                          <a:ln w="0" cap="flat">
                            <a:noFill/>
                            <a:round/>
                          </a:ln>
                          <a:effectLst/>
                        </wps:spPr>
                        <wps:bodyPr/>
                      </wps:wsp>
                      <wps:wsp>
                        <wps:cNvPr id="106194" name="Shape 106194"/>
                        <wps:cNvSpPr/>
                        <wps:spPr>
                          <a:xfrm>
                            <a:off x="982606" y="1153937"/>
                            <a:ext cx="47549" cy="68745"/>
                          </a:xfrm>
                          <a:custGeom>
                            <a:avLst/>
                            <a:gdLst/>
                            <a:ahLst/>
                            <a:cxnLst/>
                            <a:rect l="0" t="0" r="0" b="0"/>
                            <a:pathLst>
                              <a:path w="47549" h="68745">
                                <a:moveTo>
                                  <a:pt x="0" y="0"/>
                                </a:moveTo>
                                <a:lnTo>
                                  <a:pt x="47549" y="0"/>
                                </a:lnTo>
                                <a:lnTo>
                                  <a:pt x="47549" y="68745"/>
                                </a:lnTo>
                                <a:lnTo>
                                  <a:pt x="0" y="68745"/>
                                </a:lnTo>
                                <a:lnTo>
                                  <a:pt x="0" y="0"/>
                                </a:lnTo>
                              </a:path>
                            </a:pathLst>
                          </a:custGeom>
                          <a:solidFill>
                            <a:srgbClr val="A09994"/>
                          </a:solidFill>
                          <a:ln w="0" cap="flat">
                            <a:noFill/>
                            <a:round/>
                          </a:ln>
                          <a:effectLst/>
                        </wps:spPr>
                        <wps:bodyPr/>
                      </wps:wsp>
                      <wps:wsp>
                        <wps:cNvPr id="106195" name="Shape 106195"/>
                        <wps:cNvSpPr/>
                        <wps:spPr>
                          <a:xfrm>
                            <a:off x="338944" y="1153937"/>
                            <a:ext cx="47549" cy="68745"/>
                          </a:xfrm>
                          <a:custGeom>
                            <a:avLst/>
                            <a:gdLst/>
                            <a:ahLst/>
                            <a:cxnLst/>
                            <a:rect l="0" t="0" r="0" b="0"/>
                            <a:pathLst>
                              <a:path w="47549" h="68745">
                                <a:moveTo>
                                  <a:pt x="0" y="0"/>
                                </a:moveTo>
                                <a:lnTo>
                                  <a:pt x="47549" y="0"/>
                                </a:lnTo>
                                <a:lnTo>
                                  <a:pt x="47549" y="68745"/>
                                </a:lnTo>
                                <a:lnTo>
                                  <a:pt x="0" y="68745"/>
                                </a:lnTo>
                                <a:lnTo>
                                  <a:pt x="0" y="0"/>
                                </a:lnTo>
                              </a:path>
                            </a:pathLst>
                          </a:custGeom>
                          <a:solidFill>
                            <a:srgbClr val="A09994"/>
                          </a:solidFill>
                          <a:ln w="0" cap="flat">
                            <a:noFill/>
                            <a:round/>
                          </a:ln>
                          <a:effectLst/>
                        </wps:spPr>
                        <wps:bodyPr/>
                      </wps:wsp>
                      <wps:wsp>
                        <wps:cNvPr id="106196" name="Shape 106196"/>
                        <wps:cNvSpPr/>
                        <wps:spPr>
                          <a:xfrm>
                            <a:off x="839248" y="1153199"/>
                            <a:ext cx="48273" cy="69482"/>
                          </a:xfrm>
                          <a:custGeom>
                            <a:avLst/>
                            <a:gdLst/>
                            <a:ahLst/>
                            <a:cxnLst/>
                            <a:rect l="0" t="0" r="0" b="0"/>
                            <a:pathLst>
                              <a:path w="48273" h="69482">
                                <a:moveTo>
                                  <a:pt x="0" y="0"/>
                                </a:moveTo>
                                <a:lnTo>
                                  <a:pt x="48273" y="0"/>
                                </a:lnTo>
                                <a:lnTo>
                                  <a:pt x="48273" y="69482"/>
                                </a:lnTo>
                                <a:lnTo>
                                  <a:pt x="0" y="69482"/>
                                </a:lnTo>
                                <a:lnTo>
                                  <a:pt x="0" y="0"/>
                                </a:lnTo>
                              </a:path>
                            </a:pathLst>
                          </a:custGeom>
                          <a:solidFill>
                            <a:srgbClr val="A09994"/>
                          </a:solidFill>
                          <a:ln w="0" cap="flat">
                            <a:noFill/>
                            <a:round/>
                          </a:ln>
                          <a:effectLst/>
                        </wps:spPr>
                        <wps:bodyPr/>
                      </wps:wsp>
                      <wps:wsp>
                        <wps:cNvPr id="106197" name="Shape 106197"/>
                        <wps:cNvSpPr/>
                        <wps:spPr>
                          <a:xfrm>
                            <a:off x="481578" y="1153199"/>
                            <a:ext cx="47549" cy="69482"/>
                          </a:xfrm>
                          <a:custGeom>
                            <a:avLst/>
                            <a:gdLst/>
                            <a:ahLst/>
                            <a:cxnLst/>
                            <a:rect l="0" t="0" r="0" b="0"/>
                            <a:pathLst>
                              <a:path w="47549" h="69482">
                                <a:moveTo>
                                  <a:pt x="0" y="0"/>
                                </a:moveTo>
                                <a:lnTo>
                                  <a:pt x="47549" y="0"/>
                                </a:lnTo>
                                <a:lnTo>
                                  <a:pt x="47549" y="69482"/>
                                </a:lnTo>
                                <a:lnTo>
                                  <a:pt x="0" y="69482"/>
                                </a:lnTo>
                                <a:lnTo>
                                  <a:pt x="0" y="0"/>
                                </a:lnTo>
                              </a:path>
                            </a:pathLst>
                          </a:custGeom>
                          <a:solidFill>
                            <a:srgbClr val="A09994"/>
                          </a:solidFill>
                          <a:ln w="0" cap="flat">
                            <a:noFill/>
                            <a:round/>
                          </a:ln>
                          <a:effectLst/>
                        </wps:spPr>
                        <wps:bodyPr/>
                      </wps:wsp>
                      <wps:wsp>
                        <wps:cNvPr id="106198" name="Shape 106198"/>
                        <wps:cNvSpPr/>
                        <wps:spPr>
                          <a:xfrm>
                            <a:off x="409899" y="1147358"/>
                            <a:ext cx="48273" cy="75336"/>
                          </a:xfrm>
                          <a:custGeom>
                            <a:avLst/>
                            <a:gdLst/>
                            <a:ahLst/>
                            <a:cxnLst/>
                            <a:rect l="0" t="0" r="0" b="0"/>
                            <a:pathLst>
                              <a:path w="48273" h="75336">
                                <a:moveTo>
                                  <a:pt x="0" y="0"/>
                                </a:moveTo>
                                <a:lnTo>
                                  <a:pt x="48273" y="0"/>
                                </a:lnTo>
                                <a:lnTo>
                                  <a:pt x="48273" y="75336"/>
                                </a:lnTo>
                                <a:lnTo>
                                  <a:pt x="0" y="75336"/>
                                </a:lnTo>
                                <a:lnTo>
                                  <a:pt x="0" y="0"/>
                                </a:lnTo>
                              </a:path>
                            </a:pathLst>
                          </a:custGeom>
                          <a:solidFill>
                            <a:srgbClr val="A09994"/>
                          </a:solidFill>
                          <a:ln w="0" cap="flat">
                            <a:noFill/>
                            <a:round/>
                          </a:ln>
                          <a:effectLst/>
                        </wps:spPr>
                        <wps:bodyPr/>
                      </wps:wsp>
                      <wps:wsp>
                        <wps:cNvPr id="106199" name="Shape 106199"/>
                        <wps:cNvSpPr/>
                        <wps:spPr>
                          <a:xfrm>
                            <a:off x="1054284" y="1140042"/>
                            <a:ext cx="47549" cy="82652"/>
                          </a:xfrm>
                          <a:custGeom>
                            <a:avLst/>
                            <a:gdLst/>
                            <a:ahLst/>
                            <a:cxnLst/>
                            <a:rect l="0" t="0" r="0" b="0"/>
                            <a:pathLst>
                              <a:path w="47549" h="82652">
                                <a:moveTo>
                                  <a:pt x="0" y="0"/>
                                </a:moveTo>
                                <a:lnTo>
                                  <a:pt x="47549" y="0"/>
                                </a:lnTo>
                                <a:lnTo>
                                  <a:pt x="47549" y="82652"/>
                                </a:lnTo>
                                <a:lnTo>
                                  <a:pt x="0" y="82652"/>
                                </a:lnTo>
                                <a:lnTo>
                                  <a:pt x="0" y="0"/>
                                </a:lnTo>
                              </a:path>
                            </a:pathLst>
                          </a:custGeom>
                          <a:solidFill>
                            <a:srgbClr val="A09994"/>
                          </a:solidFill>
                          <a:ln w="0" cap="flat">
                            <a:noFill/>
                            <a:round/>
                          </a:ln>
                          <a:effectLst/>
                        </wps:spPr>
                        <wps:bodyPr/>
                      </wps:wsp>
                      <wps:wsp>
                        <wps:cNvPr id="106200" name="Shape 106200"/>
                        <wps:cNvSpPr/>
                        <wps:spPr>
                          <a:xfrm>
                            <a:off x="1125963" y="1111518"/>
                            <a:ext cx="47549" cy="111176"/>
                          </a:xfrm>
                          <a:custGeom>
                            <a:avLst/>
                            <a:gdLst/>
                            <a:ahLst/>
                            <a:cxnLst/>
                            <a:rect l="0" t="0" r="0" b="0"/>
                            <a:pathLst>
                              <a:path w="47549" h="111176">
                                <a:moveTo>
                                  <a:pt x="0" y="0"/>
                                </a:moveTo>
                                <a:lnTo>
                                  <a:pt x="47549" y="0"/>
                                </a:lnTo>
                                <a:lnTo>
                                  <a:pt x="47549" y="111176"/>
                                </a:lnTo>
                                <a:lnTo>
                                  <a:pt x="0" y="111176"/>
                                </a:lnTo>
                                <a:lnTo>
                                  <a:pt x="0" y="0"/>
                                </a:lnTo>
                              </a:path>
                            </a:pathLst>
                          </a:custGeom>
                          <a:solidFill>
                            <a:srgbClr val="A09994"/>
                          </a:solidFill>
                          <a:ln w="0" cap="flat">
                            <a:noFill/>
                            <a:round/>
                          </a:ln>
                          <a:effectLst/>
                        </wps:spPr>
                        <wps:bodyPr/>
                      </wps:wsp>
                      <wps:wsp>
                        <wps:cNvPr id="106201" name="Shape 106201"/>
                        <wps:cNvSpPr/>
                        <wps:spPr>
                          <a:xfrm>
                            <a:off x="1197642" y="1074206"/>
                            <a:ext cx="47549" cy="148475"/>
                          </a:xfrm>
                          <a:custGeom>
                            <a:avLst/>
                            <a:gdLst/>
                            <a:ahLst/>
                            <a:cxnLst/>
                            <a:rect l="0" t="0" r="0" b="0"/>
                            <a:pathLst>
                              <a:path w="47549" h="148475">
                                <a:moveTo>
                                  <a:pt x="0" y="0"/>
                                </a:moveTo>
                                <a:lnTo>
                                  <a:pt x="47549" y="0"/>
                                </a:lnTo>
                                <a:lnTo>
                                  <a:pt x="47549" y="148475"/>
                                </a:lnTo>
                                <a:lnTo>
                                  <a:pt x="0" y="148475"/>
                                </a:lnTo>
                                <a:lnTo>
                                  <a:pt x="0" y="0"/>
                                </a:lnTo>
                              </a:path>
                            </a:pathLst>
                          </a:custGeom>
                          <a:solidFill>
                            <a:srgbClr val="A09994"/>
                          </a:solidFill>
                          <a:ln w="0" cap="flat">
                            <a:noFill/>
                            <a:round/>
                          </a:ln>
                          <a:effectLst/>
                        </wps:spPr>
                        <wps:bodyPr/>
                      </wps:wsp>
                      <wps:wsp>
                        <wps:cNvPr id="106202" name="Shape 106202"/>
                        <wps:cNvSpPr/>
                        <wps:spPr>
                          <a:xfrm>
                            <a:off x="1269333" y="1068364"/>
                            <a:ext cx="47549" cy="154331"/>
                          </a:xfrm>
                          <a:custGeom>
                            <a:avLst/>
                            <a:gdLst/>
                            <a:ahLst/>
                            <a:cxnLst/>
                            <a:rect l="0" t="0" r="0" b="0"/>
                            <a:pathLst>
                              <a:path w="47549" h="154331">
                                <a:moveTo>
                                  <a:pt x="0" y="0"/>
                                </a:moveTo>
                                <a:lnTo>
                                  <a:pt x="47549" y="0"/>
                                </a:lnTo>
                                <a:lnTo>
                                  <a:pt x="47549" y="154331"/>
                                </a:lnTo>
                                <a:lnTo>
                                  <a:pt x="0" y="154331"/>
                                </a:lnTo>
                                <a:lnTo>
                                  <a:pt x="0" y="0"/>
                                </a:lnTo>
                              </a:path>
                            </a:pathLst>
                          </a:custGeom>
                          <a:solidFill>
                            <a:srgbClr val="A09994"/>
                          </a:solidFill>
                          <a:ln w="0" cap="flat">
                            <a:noFill/>
                            <a:round/>
                          </a:ln>
                          <a:effectLst/>
                        </wps:spPr>
                        <wps:bodyPr/>
                      </wps:wsp>
                      <wps:wsp>
                        <wps:cNvPr id="106203" name="Shape 106203"/>
                        <wps:cNvSpPr/>
                        <wps:spPr>
                          <a:xfrm>
                            <a:off x="1340276" y="1057391"/>
                            <a:ext cx="48273" cy="165303"/>
                          </a:xfrm>
                          <a:custGeom>
                            <a:avLst/>
                            <a:gdLst/>
                            <a:ahLst/>
                            <a:cxnLst/>
                            <a:rect l="0" t="0" r="0" b="0"/>
                            <a:pathLst>
                              <a:path w="48273" h="165303">
                                <a:moveTo>
                                  <a:pt x="0" y="0"/>
                                </a:moveTo>
                                <a:lnTo>
                                  <a:pt x="48273" y="0"/>
                                </a:lnTo>
                                <a:lnTo>
                                  <a:pt x="48273" y="165303"/>
                                </a:lnTo>
                                <a:lnTo>
                                  <a:pt x="0" y="165303"/>
                                </a:lnTo>
                                <a:lnTo>
                                  <a:pt x="0" y="0"/>
                                </a:lnTo>
                              </a:path>
                            </a:pathLst>
                          </a:custGeom>
                          <a:solidFill>
                            <a:srgbClr val="A09994"/>
                          </a:solidFill>
                          <a:ln w="0" cap="flat">
                            <a:noFill/>
                            <a:round/>
                          </a:ln>
                          <a:effectLst/>
                        </wps:spPr>
                        <wps:bodyPr/>
                      </wps:wsp>
                      <wps:wsp>
                        <wps:cNvPr id="106204" name="Shape 106204"/>
                        <wps:cNvSpPr/>
                        <wps:spPr>
                          <a:xfrm>
                            <a:off x="1411954" y="1012039"/>
                            <a:ext cx="47549" cy="210655"/>
                          </a:xfrm>
                          <a:custGeom>
                            <a:avLst/>
                            <a:gdLst/>
                            <a:ahLst/>
                            <a:cxnLst/>
                            <a:rect l="0" t="0" r="0" b="0"/>
                            <a:pathLst>
                              <a:path w="47549" h="210655">
                                <a:moveTo>
                                  <a:pt x="0" y="0"/>
                                </a:moveTo>
                                <a:lnTo>
                                  <a:pt x="47549" y="0"/>
                                </a:lnTo>
                                <a:lnTo>
                                  <a:pt x="47549" y="210655"/>
                                </a:lnTo>
                                <a:lnTo>
                                  <a:pt x="0" y="210655"/>
                                </a:lnTo>
                                <a:lnTo>
                                  <a:pt x="0" y="0"/>
                                </a:lnTo>
                              </a:path>
                            </a:pathLst>
                          </a:custGeom>
                          <a:solidFill>
                            <a:srgbClr val="A09994"/>
                          </a:solidFill>
                          <a:ln w="0" cap="flat">
                            <a:noFill/>
                            <a:round/>
                          </a:ln>
                          <a:effectLst/>
                        </wps:spPr>
                        <wps:bodyPr/>
                      </wps:wsp>
                      <wps:wsp>
                        <wps:cNvPr id="106205" name="Shape 106205"/>
                        <wps:cNvSpPr/>
                        <wps:spPr>
                          <a:xfrm>
                            <a:off x="2771693" y="1000330"/>
                            <a:ext cx="47549" cy="222352"/>
                          </a:xfrm>
                          <a:custGeom>
                            <a:avLst/>
                            <a:gdLst/>
                            <a:ahLst/>
                            <a:cxnLst/>
                            <a:rect l="0" t="0" r="0" b="0"/>
                            <a:pathLst>
                              <a:path w="47549" h="222352">
                                <a:moveTo>
                                  <a:pt x="0" y="0"/>
                                </a:moveTo>
                                <a:lnTo>
                                  <a:pt x="47549" y="0"/>
                                </a:lnTo>
                                <a:lnTo>
                                  <a:pt x="47549" y="222352"/>
                                </a:lnTo>
                                <a:lnTo>
                                  <a:pt x="0" y="222352"/>
                                </a:lnTo>
                                <a:lnTo>
                                  <a:pt x="0" y="0"/>
                                </a:lnTo>
                              </a:path>
                            </a:pathLst>
                          </a:custGeom>
                          <a:solidFill>
                            <a:srgbClr val="A09994"/>
                          </a:solidFill>
                          <a:ln w="0" cap="flat">
                            <a:noFill/>
                            <a:round/>
                          </a:ln>
                          <a:effectLst/>
                        </wps:spPr>
                        <wps:bodyPr/>
                      </wps:wsp>
                      <wps:wsp>
                        <wps:cNvPr id="106206" name="Shape 106206"/>
                        <wps:cNvSpPr/>
                        <wps:spPr>
                          <a:xfrm>
                            <a:off x="1483633" y="977661"/>
                            <a:ext cx="47549" cy="245021"/>
                          </a:xfrm>
                          <a:custGeom>
                            <a:avLst/>
                            <a:gdLst/>
                            <a:ahLst/>
                            <a:cxnLst/>
                            <a:rect l="0" t="0" r="0" b="0"/>
                            <a:pathLst>
                              <a:path w="47549" h="245021">
                                <a:moveTo>
                                  <a:pt x="0" y="0"/>
                                </a:moveTo>
                                <a:lnTo>
                                  <a:pt x="47549" y="0"/>
                                </a:lnTo>
                                <a:lnTo>
                                  <a:pt x="47549" y="245021"/>
                                </a:lnTo>
                                <a:lnTo>
                                  <a:pt x="0" y="245021"/>
                                </a:lnTo>
                                <a:lnTo>
                                  <a:pt x="0" y="0"/>
                                </a:lnTo>
                              </a:path>
                            </a:pathLst>
                          </a:custGeom>
                          <a:solidFill>
                            <a:srgbClr val="A09994"/>
                          </a:solidFill>
                          <a:ln w="0" cap="flat">
                            <a:noFill/>
                            <a:round/>
                          </a:ln>
                          <a:effectLst/>
                        </wps:spPr>
                        <wps:bodyPr/>
                      </wps:wsp>
                      <wps:wsp>
                        <wps:cNvPr id="106207" name="Shape 106207"/>
                        <wps:cNvSpPr/>
                        <wps:spPr>
                          <a:xfrm>
                            <a:off x="1555312" y="971806"/>
                            <a:ext cx="47549" cy="250875"/>
                          </a:xfrm>
                          <a:custGeom>
                            <a:avLst/>
                            <a:gdLst/>
                            <a:ahLst/>
                            <a:cxnLst/>
                            <a:rect l="0" t="0" r="0" b="0"/>
                            <a:pathLst>
                              <a:path w="47549" h="250875">
                                <a:moveTo>
                                  <a:pt x="0" y="0"/>
                                </a:moveTo>
                                <a:lnTo>
                                  <a:pt x="47549" y="0"/>
                                </a:lnTo>
                                <a:lnTo>
                                  <a:pt x="47549" y="250875"/>
                                </a:lnTo>
                                <a:lnTo>
                                  <a:pt x="0" y="250875"/>
                                </a:lnTo>
                                <a:lnTo>
                                  <a:pt x="0" y="0"/>
                                </a:lnTo>
                              </a:path>
                            </a:pathLst>
                          </a:custGeom>
                          <a:solidFill>
                            <a:srgbClr val="A09994"/>
                          </a:solidFill>
                          <a:ln w="0" cap="flat">
                            <a:noFill/>
                            <a:round/>
                          </a:ln>
                          <a:effectLst/>
                        </wps:spPr>
                        <wps:bodyPr/>
                      </wps:wsp>
                      <wps:wsp>
                        <wps:cNvPr id="106208" name="Shape 106208"/>
                        <wps:cNvSpPr/>
                        <wps:spPr>
                          <a:xfrm>
                            <a:off x="2700014" y="964490"/>
                            <a:ext cx="48273" cy="258191"/>
                          </a:xfrm>
                          <a:custGeom>
                            <a:avLst/>
                            <a:gdLst/>
                            <a:ahLst/>
                            <a:cxnLst/>
                            <a:rect l="0" t="0" r="0" b="0"/>
                            <a:pathLst>
                              <a:path w="48273" h="258191">
                                <a:moveTo>
                                  <a:pt x="0" y="0"/>
                                </a:moveTo>
                                <a:lnTo>
                                  <a:pt x="48273" y="0"/>
                                </a:lnTo>
                                <a:lnTo>
                                  <a:pt x="48273" y="258191"/>
                                </a:lnTo>
                                <a:lnTo>
                                  <a:pt x="0" y="258191"/>
                                </a:lnTo>
                                <a:lnTo>
                                  <a:pt x="0" y="0"/>
                                </a:lnTo>
                              </a:path>
                            </a:pathLst>
                          </a:custGeom>
                          <a:solidFill>
                            <a:srgbClr val="A09994"/>
                          </a:solidFill>
                          <a:ln w="0" cap="flat">
                            <a:noFill/>
                            <a:round/>
                          </a:ln>
                          <a:effectLst/>
                        </wps:spPr>
                        <wps:bodyPr/>
                      </wps:wsp>
                      <wps:wsp>
                        <wps:cNvPr id="106209" name="Shape 106209"/>
                        <wps:cNvSpPr/>
                        <wps:spPr>
                          <a:xfrm>
                            <a:off x="2843372" y="962306"/>
                            <a:ext cx="47549" cy="260389"/>
                          </a:xfrm>
                          <a:custGeom>
                            <a:avLst/>
                            <a:gdLst/>
                            <a:ahLst/>
                            <a:cxnLst/>
                            <a:rect l="0" t="0" r="0" b="0"/>
                            <a:pathLst>
                              <a:path w="47549" h="260389">
                                <a:moveTo>
                                  <a:pt x="0" y="0"/>
                                </a:moveTo>
                                <a:lnTo>
                                  <a:pt x="47549" y="0"/>
                                </a:lnTo>
                                <a:lnTo>
                                  <a:pt x="47549" y="260389"/>
                                </a:lnTo>
                                <a:lnTo>
                                  <a:pt x="0" y="260389"/>
                                </a:lnTo>
                                <a:lnTo>
                                  <a:pt x="0" y="0"/>
                                </a:lnTo>
                              </a:path>
                            </a:pathLst>
                          </a:custGeom>
                          <a:solidFill>
                            <a:srgbClr val="A09994"/>
                          </a:solidFill>
                          <a:ln w="0" cap="flat">
                            <a:noFill/>
                            <a:round/>
                          </a:ln>
                          <a:effectLst/>
                        </wps:spPr>
                        <wps:bodyPr/>
                      </wps:wsp>
                      <wps:wsp>
                        <wps:cNvPr id="106210" name="Shape 106210"/>
                        <wps:cNvSpPr/>
                        <wps:spPr>
                          <a:xfrm>
                            <a:off x="2628322" y="962306"/>
                            <a:ext cx="48273" cy="260389"/>
                          </a:xfrm>
                          <a:custGeom>
                            <a:avLst/>
                            <a:gdLst/>
                            <a:ahLst/>
                            <a:cxnLst/>
                            <a:rect l="0" t="0" r="0" b="0"/>
                            <a:pathLst>
                              <a:path w="48273" h="260389">
                                <a:moveTo>
                                  <a:pt x="0" y="0"/>
                                </a:moveTo>
                                <a:lnTo>
                                  <a:pt x="48273" y="0"/>
                                </a:lnTo>
                                <a:lnTo>
                                  <a:pt x="48273" y="260389"/>
                                </a:lnTo>
                                <a:lnTo>
                                  <a:pt x="0" y="260389"/>
                                </a:lnTo>
                                <a:lnTo>
                                  <a:pt x="0" y="0"/>
                                </a:lnTo>
                              </a:path>
                            </a:pathLst>
                          </a:custGeom>
                          <a:solidFill>
                            <a:srgbClr val="A09994"/>
                          </a:solidFill>
                          <a:ln w="0" cap="flat">
                            <a:noFill/>
                            <a:round/>
                          </a:ln>
                          <a:effectLst/>
                        </wps:spPr>
                        <wps:bodyPr/>
                      </wps:wsp>
                      <wps:wsp>
                        <wps:cNvPr id="106211" name="Shape 106211"/>
                        <wps:cNvSpPr/>
                        <wps:spPr>
                          <a:xfrm>
                            <a:off x="2557380" y="956452"/>
                            <a:ext cx="47549" cy="266243"/>
                          </a:xfrm>
                          <a:custGeom>
                            <a:avLst/>
                            <a:gdLst/>
                            <a:ahLst/>
                            <a:cxnLst/>
                            <a:rect l="0" t="0" r="0" b="0"/>
                            <a:pathLst>
                              <a:path w="47549" h="266243">
                                <a:moveTo>
                                  <a:pt x="0" y="0"/>
                                </a:moveTo>
                                <a:lnTo>
                                  <a:pt x="47549" y="0"/>
                                </a:lnTo>
                                <a:lnTo>
                                  <a:pt x="47549" y="266243"/>
                                </a:lnTo>
                                <a:lnTo>
                                  <a:pt x="0" y="266243"/>
                                </a:lnTo>
                                <a:lnTo>
                                  <a:pt x="0" y="0"/>
                                </a:lnTo>
                              </a:path>
                            </a:pathLst>
                          </a:custGeom>
                          <a:solidFill>
                            <a:srgbClr val="A09994"/>
                          </a:solidFill>
                          <a:ln w="0" cap="flat">
                            <a:noFill/>
                            <a:round/>
                          </a:ln>
                          <a:effectLst/>
                        </wps:spPr>
                        <wps:bodyPr/>
                      </wps:wsp>
                      <wps:wsp>
                        <wps:cNvPr id="106212" name="Shape 106212"/>
                        <wps:cNvSpPr/>
                        <wps:spPr>
                          <a:xfrm>
                            <a:off x="2986729" y="945479"/>
                            <a:ext cx="47549" cy="277202"/>
                          </a:xfrm>
                          <a:custGeom>
                            <a:avLst/>
                            <a:gdLst/>
                            <a:ahLst/>
                            <a:cxnLst/>
                            <a:rect l="0" t="0" r="0" b="0"/>
                            <a:pathLst>
                              <a:path w="47549" h="277202">
                                <a:moveTo>
                                  <a:pt x="0" y="0"/>
                                </a:moveTo>
                                <a:lnTo>
                                  <a:pt x="47549" y="0"/>
                                </a:lnTo>
                                <a:lnTo>
                                  <a:pt x="47549" y="277202"/>
                                </a:lnTo>
                                <a:lnTo>
                                  <a:pt x="0" y="277202"/>
                                </a:lnTo>
                                <a:lnTo>
                                  <a:pt x="0" y="0"/>
                                </a:lnTo>
                              </a:path>
                            </a:pathLst>
                          </a:custGeom>
                          <a:solidFill>
                            <a:srgbClr val="A09994"/>
                          </a:solidFill>
                          <a:ln w="0" cap="flat">
                            <a:noFill/>
                            <a:round/>
                          </a:ln>
                          <a:effectLst/>
                        </wps:spPr>
                        <wps:bodyPr/>
                      </wps:wsp>
                      <wps:wsp>
                        <wps:cNvPr id="106213" name="Shape 106213"/>
                        <wps:cNvSpPr/>
                        <wps:spPr>
                          <a:xfrm>
                            <a:off x="2056352" y="941084"/>
                            <a:ext cx="47549" cy="281598"/>
                          </a:xfrm>
                          <a:custGeom>
                            <a:avLst/>
                            <a:gdLst/>
                            <a:ahLst/>
                            <a:cxnLst/>
                            <a:rect l="0" t="0" r="0" b="0"/>
                            <a:pathLst>
                              <a:path w="47549" h="281598">
                                <a:moveTo>
                                  <a:pt x="0" y="0"/>
                                </a:moveTo>
                                <a:lnTo>
                                  <a:pt x="47549" y="0"/>
                                </a:lnTo>
                                <a:lnTo>
                                  <a:pt x="47549" y="281598"/>
                                </a:lnTo>
                                <a:lnTo>
                                  <a:pt x="0" y="281598"/>
                                </a:lnTo>
                                <a:lnTo>
                                  <a:pt x="0" y="0"/>
                                </a:lnTo>
                              </a:path>
                            </a:pathLst>
                          </a:custGeom>
                          <a:solidFill>
                            <a:srgbClr val="A09994"/>
                          </a:solidFill>
                          <a:ln w="0" cap="flat">
                            <a:noFill/>
                            <a:round/>
                          </a:ln>
                          <a:effectLst/>
                        </wps:spPr>
                        <wps:bodyPr/>
                      </wps:wsp>
                      <wps:wsp>
                        <wps:cNvPr id="106214" name="Shape 106214"/>
                        <wps:cNvSpPr/>
                        <wps:spPr>
                          <a:xfrm>
                            <a:off x="1912982" y="939624"/>
                            <a:ext cx="47549" cy="283057"/>
                          </a:xfrm>
                          <a:custGeom>
                            <a:avLst/>
                            <a:gdLst/>
                            <a:ahLst/>
                            <a:cxnLst/>
                            <a:rect l="0" t="0" r="0" b="0"/>
                            <a:pathLst>
                              <a:path w="47549" h="283057">
                                <a:moveTo>
                                  <a:pt x="0" y="0"/>
                                </a:moveTo>
                                <a:lnTo>
                                  <a:pt x="47549" y="0"/>
                                </a:lnTo>
                                <a:lnTo>
                                  <a:pt x="47549" y="283057"/>
                                </a:lnTo>
                                <a:lnTo>
                                  <a:pt x="0" y="283057"/>
                                </a:lnTo>
                                <a:lnTo>
                                  <a:pt x="0" y="0"/>
                                </a:lnTo>
                              </a:path>
                            </a:pathLst>
                          </a:custGeom>
                          <a:solidFill>
                            <a:srgbClr val="A09994"/>
                          </a:solidFill>
                          <a:ln w="0" cap="flat">
                            <a:noFill/>
                            <a:round/>
                          </a:ln>
                          <a:effectLst/>
                        </wps:spPr>
                        <wps:bodyPr/>
                      </wps:wsp>
                      <wps:wsp>
                        <wps:cNvPr id="106215" name="Shape 106215"/>
                        <wps:cNvSpPr/>
                        <wps:spPr>
                          <a:xfrm>
                            <a:off x="1984673" y="938900"/>
                            <a:ext cx="47549" cy="283794"/>
                          </a:xfrm>
                          <a:custGeom>
                            <a:avLst/>
                            <a:gdLst/>
                            <a:ahLst/>
                            <a:cxnLst/>
                            <a:rect l="0" t="0" r="0" b="0"/>
                            <a:pathLst>
                              <a:path w="47549" h="283794">
                                <a:moveTo>
                                  <a:pt x="0" y="0"/>
                                </a:moveTo>
                                <a:lnTo>
                                  <a:pt x="47549" y="0"/>
                                </a:lnTo>
                                <a:lnTo>
                                  <a:pt x="47549" y="283794"/>
                                </a:lnTo>
                                <a:lnTo>
                                  <a:pt x="0" y="283794"/>
                                </a:lnTo>
                                <a:lnTo>
                                  <a:pt x="0" y="0"/>
                                </a:lnTo>
                              </a:path>
                            </a:pathLst>
                          </a:custGeom>
                          <a:solidFill>
                            <a:srgbClr val="A09994"/>
                          </a:solidFill>
                          <a:ln w="0" cap="flat">
                            <a:noFill/>
                            <a:round/>
                          </a:ln>
                          <a:effectLst/>
                        </wps:spPr>
                        <wps:bodyPr/>
                      </wps:wsp>
                      <wps:wsp>
                        <wps:cNvPr id="106216" name="Shape 106216"/>
                        <wps:cNvSpPr/>
                        <wps:spPr>
                          <a:xfrm>
                            <a:off x="2915050" y="938163"/>
                            <a:ext cx="47549" cy="284531"/>
                          </a:xfrm>
                          <a:custGeom>
                            <a:avLst/>
                            <a:gdLst/>
                            <a:ahLst/>
                            <a:cxnLst/>
                            <a:rect l="0" t="0" r="0" b="0"/>
                            <a:pathLst>
                              <a:path w="47549" h="284531">
                                <a:moveTo>
                                  <a:pt x="0" y="0"/>
                                </a:moveTo>
                                <a:lnTo>
                                  <a:pt x="47549" y="0"/>
                                </a:lnTo>
                                <a:lnTo>
                                  <a:pt x="47549" y="284531"/>
                                </a:lnTo>
                                <a:lnTo>
                                  <a:pt x="0" y="284531"/>
                                </a:lnTo>
                                <a:lnTo>
                                  <a:pt x="0" y="0"/>
                                </a:lnTo>
                              </a:path>
                            </a:pathLst>
                          </a:custGeom>
                          <a:solidFill>
                            <a:srgbClr val="A09994"/>
                          </a:solidFill>
                          <a:ln w="0" cap="flat">
                            <a:noFill/>
                            <a:round/>
                          </a:ln>
                          <a:effectLst/>
                        </wps:spPr>
                        <wps:bodyPr/>
                      </wps:wsp>
                      <wps:wsp>
                        <wps:cNvPr id="106217" name="Shape 106217"/>
                        <wps:cNvSpPr/>
                        <wps:spPr>
                          <a:xfrm>
                            <a:off x="2198973" y="938163"/>
                            <a:ext cx="48285" cy="284531"/>
                          </a:xfrm>
                          <a:custGeom>
                            <a:avLst/>
                            <a:gdLst/>
                            <a:ahLst/>
                            <a:cxnLst/>
                            <a:rect l="0" t="0" r="0" b="0"/>
                            <a:pathLst>
                              <a:path w="48285" h="284531">
                                <a:moveTo>
                                  <a:pt x="0" y="0"/>
                                </a:moveTo>
                                <a:lnTo>
                                  <a:pt x="48285" y="0"/>
                                </a:lnTo>
                                <a:lnTo>
                                  <a:pt x="48285" y="284531"/>
                                </a:lnTo>
                                <a:lnTo>
                                  <a:pt x="0" y="284531"/>
                                </a:lnTo>
                                <a:lnTo>
                                  <a:pt x="0" y="0"/>
                                </a:lnTo>
                              </a:path>
                            </a:pathLst>
                          </a:custGeom>
                          <a:solidFill>
                            <a:srgbClr val="A09994"/>
                          </a:solidFill>
                          <a:ln w="0" cap="flat">
                            <a:noFill/>
                            <a:round/>
                          </a:ln>
                          <a:effectLst/>
                        </wps:spPr>
                        <wps:bodyPr/>
                      </wps:wsp>
                      <wps:wsp>
                        <wps:cNvPr id="106218" name="Shape 106218"/>
                        <wps:cNvSpPr/>
                        <wps:spPr>
                          <a:xfrm>
                            <a:off x="2128031" y="936690"/>
                            <a:ext cx="47549" cy="285991"/>
                          </a:xfrm>
                          <a:custGeom>
                            <a:avLst/>
                            <a:gdLst/>
                            <a:ahLst/>
                            <a:cxnLst/>
                            <a:rect l="0" t="0" r="0" b="0"/>
                            <a:pathLst>
                              <a:path w="47549" h="285991">
                                <a:moveTo>
                                  <a:pt x="0" y="0"/>
                                </a:moveTo>
                                <a:lnTo>
                                  <a:pt x="47549" y="0"/>
                                </a:lnTo>
                                <a:lnTo>
                                  <a:pt x="47549" y="285991"/>
                                </a:lnTo>
                                <a:lnTo>
                                  <a:pt x="0" y="285991"/>
                                </a:lnTo>
                                <a:lnTo>
                                  <a:pt x="0" y="0"/>
                                </a:lnTo>
                              </a:path>
                            </a:pathLst>
                          </a:custGeom>
                          <a:solidFill>
                            <a:srgbClr val="A09994"/>
                          </a:solidFill>
                          <a:ln w="0" cap="flat">
                            <a:noFill/>
                            <a:round/>
                          </a:ln>
                          <a:effectLst/>
                        </wps:spPr>
                        <wps:bodyPr/>
                      </wps:wsp>
                      <wps:wsp>
                        <wps:cNvPr id="106219" name="Shape 106219"/>
                        <wps:cNvSpPr/>
                        <wps:spPr>
                          <a:xfrm>
                            <a:off x="1627003" y="934506"/>
                            <a:ext cx="47549" cy="288175"/>
                          </a:xfrm>
                          <a:custGeom>
                            <a:avLst/>
                            <a:gdLst/>
                            <a:ahLst/>
                            <a:cxnLst/>
                            <a:rect l="0" t="0" r="0" b="0"/>
                            <a:pathLst>
                              <a:path w="47549" h="288175">
                                <a:moveTo>
                                  <a:pt x="0" y="0"/>
                                </a:moveTo>
                                <a:lnTo>
                                  <a:pt x="47549" y="0"/>
                                </a:lnTo>
                                <a:lnTo>
                                  <a:pt x="47549" y="288175"/>
                                </a:lnTo>
                                <a:lnTo>
                                  <a:pt x="0" y="288175"/>
                                </a:lnTo>
                                <a:lnTo>
                                  <a:pt x="0" y="0"/>
                                </a:lnTo>
                              </a:path>
                            </a:pathLst>
                          </a:custGeom>
                          <a:solidFill>
                            <a:srgbClr val="A09994"/>
                          </a:solidFill>
                          <a:ln w="0" cap="flat">
                            <a:noFill/>
                            <a:round/>
                          </a:ln>
                          <a:effectLst/>
                        </wps:spPr>
                        <wps:bodyPr/>
                      </wps:wsp>
                      <wps:wsp>
                        <wps:cNvPr id="106220" name="Shape 106220"/>
                        <wps:cNvSpPr/>
                        <wps:spPr>
                          <a:xfrm>
                            <a:off x="2485701" y="929387"/>
                            <a:ext cx="47549" cy="293294"/>
                          </a:xfrm>
                          <a:custGeom>
                            <a:avLst/>
                            <a:gdLst/>
                            <a:ahLst/>
                            <a:cxnLst/>
                            <a:rect l="0" t="0" r="0" b="0"/>
                            <a:pathLst>
                              <a:path w="47549" h="293294">
                                <a:moveTo>
                                  <a:pt x="0" y="0"/>
                                </a:moveTo>
                                <a:lnTo>
                                  <a:pt x="47549" y="0"/>
                                </a:lnTo>
                                <a:lnTo>
                                  <a:pt x="47549" y="293294"/>
                                </a:lnTo>
                                <a:lnTo>
                                  <a:pt x="0" y="293294"/>
                                </a:lnTo>
                                <a:lnTo>
                                  <a:pt x="0" y="0"/>
                                </a:lnTo>
                              </a:path>
                            </a:pathLst>
                          </a:custGeom>
                          <a:solidFill>
                            <a:srgbClr val="A09994"/>
                          </a:solidFill>
                          <a:ln w="0" cap="flat">
                            <a:noFill/>
                            <a:round/>
                          </a:ln>
                          <a:effectLst/>
                        </wps:spPr>
                        <wps:bodyPr/>
                      </wps:wsp>
                      <wps:wsp>
                        <wps:cNvPr id="106221" name="Shape 106221"/>
                        <wps:cNvSpPr/>
                        <wps:spPr>
                          <a:xfrm>
                            <a:off x="2342344" y="929387"/>
                            <a:ext cx="47549" cy="293294"/>
                          </a:xfrm>
                          <a:custGeom>
                            <a:avLst/>
                            <a:gdLst/>
                            <a:ahLst/>
                            <a:cxnLst/>
                            <a:rect l="0" t="0" r="0" b="0"/>
                            <a:pathLst>
                              <a:path w="47549" h="293294">
                                <a:moveTo>
                                  <a:pt x="0" y="0"/>
                                </a:moveTo>
                                <a:lnTo>
                                  <a:pt x="47549" y="0"/>
                                </a:lnTo>
                                <a:lnTo>
                                  <a:pt x="47549" y="293294"/>
                                </a:lnTo>
                                <a:lnTo>
                                  <a:pt x="0" y="293294"/>
                                </a:lnTo>
                                <a:lnTo>
                                  <a:pt x="0" y="0"/>
                                </a:lnTo>
                              </a:path>
                            </a:pathLst>
                          </a:custGeom>
                          <a:solidFill>
                            <a:srgbClr val="A09994"/>
                          </a:solidFill>
                          <a:ln w="0" cap="flat">
                            <a:noFill/>
                            <a:round/>
                          </a:ln>
                          <a:effectLst/>
                        </wps:spPr>
                        <wps:bodyPr/>
                      </wps:wsp>
                      <wps:wsp>
                        <wps:cNvPr id="106222" name="Shape 106222"/>
                        <wps:cNvSpPr/>
                        <wps:spPr>
                          <a:xfrm>
                            <a:off x="2270652" y="927191"/>
                            <a:ext cx="48273" cy="295491"/>
                          </a:xfrm>
                          <a:custGeom>
                            <a:avLst/>
                            <a:gdLst/>
                            <a:ahLst/>
                            <a:cxnLst/>
                            <a:rect l="0" t="0" r="0" b="0"/>
                            <a:pathLst>
                              <a:path w="48273" h="295491">
                                <a:moveTo>
                                  <a:pt x="0" y="0"/>
                                </a:moveTo>
                                <a:lnTo>
                                  <a:pt x="48273" y="0"/>
                                </a:lnTo>
                                <a:lnTo>
                                  <a:pt x="48273" y="295491"/>
                                </a:lnTo>
                                <a:lnTo>
                                  <a:pt x="0" y="295491"/>
                                </a:lnTo>
                                <a:lnTo>
                                  <a:pt x="0" y="0"/>
                                </a:lnTo>
                              </a:path>
                            </a:pathLst>
                          </a:custGeom>
                          <a:solidFill>
                            <a:srgbClr val="A09994"/>
                          </a:solidFill>
                          <a:ln w="0" cap="flat">
                            <a:noFill/>
                            <a:round/>
                          </a:ln>
                          <a:effectLst/>
                        </wps:spPr>
                        <wps:bodyPr/>
                      </wps:wsp>
                      <wps:wsp>
                        <wps:cNvPr id="106223" name="Shape 106223"/>
                        <wps:cNvSpPr/>
                        <wps:spPr>
                          <a:xfrm>
                            <a:off x="1698682" y="927191"/>
                            <a:ext cx="47549" cy="295491"/>
                          </a:xfrm>
                          <a:custGeom>
                            <a:avLst/>
                            <a:gdLst/>
                            <a:ahLst/>
                            <a:cxnLst/>
                            <a:rect l="0" t="0" r="0" b="0"/>
                            <a:pathLst>
                              <a:path w="47549" h="295491">
                                <a:moveTo>
                                  <a:pt x="0" y="0"/>
                                </a:moveTo>
                                <a:lnTo>
                                  <a:pt x="47549" y="0"/>
                                </a:lnTo>
                                <a:lnTo>
                                  <a:pt x="47549" y="295491"/>
                                </a:lnTo>
                                <a:lnTo>
                                  <a:pt x="0" y="295491"/>
                                </a:lnTo>
                                <a:lnTo>
                                  <a:pt x="0" y="0"/>
                                </a:lnTo>
                              </a:path>
                            </a:pathLst>
                          </a:custGeom>
                          <a:solidFill>
                            <a:srgbClr val="A09994"/>
                          </a:solidFill>
                          <a:ln w="0" cap="flat">
                            <a:noFill/>
                            <a:round/>
                          </a:ln>
                          <a:effectLst/>
                        </wps:spPr>
                        <wps:bodyPr/>
                      </wps:wsp>
                      <wps:wsp>
                        <wps:cNvPr id="106224" name="Shape 106224"/>
                        <wps:cNvSpPr/>
                        <wps:spPr>
                          <a:xfrm>
                            <a:off x="1841303" y="916218"/>
                            <a:ext cx="47549" cy="306463"/>
                          </a:xfrm>
                          <a:custGeom>
                            <a:avLst/>
                            <a:gdLst/>
                            <a:ahLst/>
                            <a:cxnLst/>
                            <a:rect l="0" t="0" r="0" b="0"/>
                            <a:pathLst>
                              <a:path w="47549" h="306463">
                                <a:moveTo>
                                  <a:pt x="0" y="0"/>
                                </a:moveTo>
                                <a:lnTo>
                                  <a:pt x="47549" y="0"/>
                                </a:lnTo>
                                <a:lnTo>
                                  <a:pt x="47549" y="306463"/>
                                </a:lnTo>
                                <a:lnTo>
                                  <a:pt x="0" y="306463"/>
                                </a:lnTo>
                                <a:lnTo>
                                  <a:pt x="0" y="0"/>
                                </a:lnTo>
                              </a:path>
                            </a:pathLst>
                          </a:custGeom>
                          <a:solidFill>
                            <a:srgbClr val="A09994"/>
                          </a:solidFill>
                          <a:ln w="0" cap="flat">
                            <a:noFill/>
                            <a:round/>
                          </a:ln>
                          <a:effectLst/>
                        </wps:spPr>
                        <wps:bodyPr/>
                      </wps:wsp>
                      <wps:wsp>
                        <wps:cNvPr id="106225" name="Shape 106225"/>
                        <wps:cNvSpPr/>
                        <wps:spPr>
                          <a:xfrm>
                            <a:off x="1769625" y="916218"/>
                            <a:ext cx="48273" cy="306463"/>
                          </a:xfrm>
                          <a:custGeom>
                            <a:avLst/>
                            <a:gdLst/>
                            <a:ahLst/>
                            <a:cxnLst/>
                            <a:rect l="0" t="0" r="0" b="0"/>
                            <a:pathLst>
                              <a:path w="48273" h="306463">
                                <a:moveTo>
                                  <a:pt x="0" y="0"/>
                                </a:moveTo>
                                <a:lnTo>
                                  <a:pt x="48273" y="0"/>
                                </a:lnTo>
                                <a:lnTo>
                                  <a:pt x="48273" y="306463"/>
                                </a:lnTo>
                                <a:lnTo>
                                  <a:pt x="0" y="306463"/>
                                </a:lnTo>
                                <a:lnTo>
                                  <a:pt x="0" y="0"/>
                                </a:lnTo>
                              </a:path>
                            </a:pathLst>
                          </a:custGeom>
                          <a:solidFill>
                            <a:srgbClr val="A09994"/>
                          </a:solidFill>
                          <a:ln w="0" cap="flat">
                            <a:noFill/>
                            <a:round/>
                          </a:ln>
                          <a:effectLst/>
                        </wps:spPr>
                        <wps:bodyPr/>
                      </wps:wsp>
                      <wps:wsp>
                        <wps:cNvPr id="106226" name="Shape 106226"/>
                        <wps:cNvSpPr/>
                        <wps:spPr>
                          <a:xfrm>
                            <a:off x="3058408" y="908903"/>
                            <a:ext cx="47549" cy="313779"/>
                          </a:xfrm>
                          <a:custGeom>
                            <a:avLst/>
                            <a:gdLst/>
                            <a:ahLst/>
                            <a:cxnLst/>
                            <a:rect l="0" t="0" r="0" b="0"/>
                            <a:pathLst>
                              <a:path w="47549" h="313779">
                                <a:moveTo>
                                  <a:pt x="0" y="0"/>
                                </a:moveTo>
                                <a:lnTo>
                                  <a:pt x="47549" y="0"/>
                                </a:lnTo>
                                <a:lnTo>
                                  <a:pt x="47549" y="313779"/>
                                </a:lnTo>
                                <a:lnTo>
                                  <a:pt x="0" y="313779"/>
                                </a:lnTo>
                                <a:lnTo>
                                  <a:pt x="0" y="0"/>
                                </a:lnTo>
                              </a:path>
                            </a:pathLst>
                          </a:custGeom>
                          <a:solidFill>
                            <a:srgbClr val="A09994"/>
                          </a:solidFill>
                          <a:ln w="0" cap="flat">
                            <a:noFill/>
                            <a:round/>
                          </a:ln>
                          <a:effectLst/>
                        </wps:spPr>
                        <wps:bodyPr/>
                      </wps:wsp>
                      <wps:wsp>
                        <wps:cNvPr id="106227" name="Shape 106227"/>
                        <wps:cNvSpPr/>
                        <wps:spPr>
                          <a:xfrm>
                            <a:off x="2414023" y="897930"/>
                            <a:ext cx="47549" cy="324752"/>
                          </a:xfrm>
                          <a:custGeom>
                            <a:avLst/>
                            <a:gdLst/>
                            <a:ahLst/>
                            <a:cxnLst/>
                            <a:rect l="0" t="0" r="0" b="0"/>
                            <a:pathLst>
                              <a:path w="47549" h="324752">
                                <a:moveTo>
                                  <a:pt x="0" y="0"/>
                                </a:moveTo>
                                <a:lnTo>
                                  <a:pt x="47549" y="0"/>
                                </a:lnTo>
                                <a:lnTo>
                                  <a:pt x="47549" y="324752"/>
                                </a:lnTo>
                                <a:lnTo>
                                  <a:pt x="0" y="324752"/>
                                </a:lnTo>
                                <a:lnTo>
                                  <a:pt x="0" y="0"/>
                                </a:lnTo>
                              </a:path>
                            </a:pathLst>
                          </a:custGeom>
                          <a:solidFill>
                            <a:srgbClr val="A09994"/>
                          </a:solidFill>
                          <a:ln w="0" cap="flat">
                            <a:noFill/>
                            <a:round/>
                          </a:ln>
                          <a:effectLst/>
                        </wps:spPr>
                        <wps:bodyPr/>
                      </wps:wsp>
                      <wps:wsp>
                        <wps:cNvPr id="2128" name="Shape 2128"/>
                        <wps:cNvSpPr/>
                        <wps:spPr>
                          <a:xfrm>
                            <a:off x="326511" y="1368974"/>
                            <a:ext cx="2862822" cy="0"/>
                          </a:xfrm>
                          <a:custGeom>
                            <a:avLst/>
                            <a:gdLst/>
                            <a:ahLst/>
                            <a:cxnLst/>
                            <a:rect l="0" t="0" r="0" b="0"/>
                            <a:pathLst>
                              <a:path w="2862822">
                                <a:moveTo>
                                  <a:pt x="0" y="0"/>
                                </a:moveTo>
                                <a:lnTo>
                                  <a:pt x="2862822" y="0"/>
                                </a:lnTo>
                              </a:path>
                            </a:pathLst>
                          </a:custGeom>
                          <a:noFill/>
                          <a:ln w="4394" cap="flat" cmpd="sng" algn="ctr">
                            <a:solidFill>
                              <a:srgbClr val="181717"/>
                            </a:solidFill>
                            <a:prstDash val="solid"/>
                            <a:round/>
                          </a:ln>
                          <a:effectLst/>
                        </wps:spPr>
                        <wps:bodyPr/>
                      </wps:wsp>
                      <wps:wsp>
                        <wps:cNvPr id="2129" name="Shape 2129"/>
                        <wps:cNvSpPr/>
                        <wps:spPr>
                          <a:xfrm>
                            <a:off x="3189336"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0" name="Shape 2130"/>
                        <wps:cNvSpPr/>
                        <wps:spPr>
                          <a:xfrm>
                            <a:off x="2903345"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1" name="Shape 2131"/>
                        <wps:cNvSpPr/>
                        <wps:spPr>
                          <a:xfrm>
                            <a:off x="2616630"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2" name="Shape 2132"/>
                        <wps:cNvSpPr/>
                        <wps:spPr>
                          <a:xfrm>
                            <a:off x="2330638"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3" name="Shape 2133"/>
                        <wps:cNvSpPr/>
                        <wps:spPr>
                          <a:xfrm>
                            <a:off x="2043910"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4" name="Shape 2134"/>
                        <wps:cNvSpPr/>
                        <wps:spPr>
                          <a:xfrm>
                            <a:off x="1757919"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5" name="Shape 2135"/>
                        <wps:cNvSpPr/>
                        <wps:spPr>
                          <a:xfrm>
                            <a:off x="1471928"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6" name="Shape 2136"/>
                        <wps:cNvSpPr/>
                        <wps:spPr>
                          <a:xfrm>
                            <a:off x="1185213"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7" name="Shape 2137"/>
                        <wps:cNvSpPr/>
                        <wps:spPr>
                          <a:xfrm>
                            <a:off x="899221"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8" name="Shape 2138"/>
                        <wps:cNvSpPr/>
                        <wps:spPr>
                          <a:xfrm>
                            <a:off x="613230"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39" name="Shape 2139"/>
                        <wps:cNvSpPr/>
                        <wps:spPr>
                          <a:xfrm>
                            <a:off x="326515" y="1368974"/>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140" name="Shape 2140"/>
                        <wps:cNvSpPr/>
                        <wps:spPr>
                          <a:xfrm>
                            <a:off x="362353" y="379354"/>
                            <a:ext cx="2719464" cy="851382"/>
                          </a:xfrm>
                          <a:custGeom>
                            <a:avLst/>
                            <a:gdLst/>
                            <a:ahLst/>
                            <a:cxnLst/>
                            <a:rect l="0" t="0" r="0" b="0"/>
                            <a:pathLst>
                              <a:path w="2719464" h="851382">
                                <a:moveTo>
                                  <a:pt x="0" y="565391"/>
                                </a:moveTo>
                                <a:lnTo>
                                  <a:pt x="71679" y="563931"/>
                                </a:lnTo>
                                <a:lnTo>
                                  <a:pt x="143358" y="589534"/>
                                </a:lnTo>
                                <a:lnTo>
                                  <a:pt x="215036" y="693394"/>
                                </a:lnTo>
                                <a:lnTo>
                                  <a:pt x="286715" y="838949"/>
                                </a:lnTo>
                                <a:lnTo>
                                  <a:pt x="357670" y="851382"/>
                                </a:lnTo>
                                <a:lnTo>
                                  <a:pt x="429349" y="813346"/>
                                </a:lnTo>
                                <a:lnTo>
                                  <a:pt x="501028" y="769455"/>
                                </a:lnTo>
                                <a:lnTo>
                                  <a:pt x="572707" y="734352"/>
                                </a:lnTo>
                                <a:lnTo>
                                  <a:pt x="644398" y="653897"/>
                                </a:lnTo>
                                <a:lnTo>
                                  <a:pt x="716077" y="622440"/>
                                </a:lnTo>
                                <a:lnTo>
                                  <a:pt x="787019" y="575628"/>
                                </a:lnTo>
                                <a:lnTo>
                                  <a:pt x="858698" y="537590"/>
                                </a:lnTo>
                                <a:lnTo>
                                  <a:pt x="930377" y="531013"/>
                                </a:lnTo>
                                <a:lnTo>
                                  <a:pt x="1002056" y="515658"/>
                                </a:lnTo>
                                <a:lnTo>
                                  <a:pt x="1073747" y="509803"/>
                                </a:lnTo>
                                <a:lnTo>
                                  <a:pt x="1145426" y="487858"/>
                                </a:lnTo>
                                <a:lnTo>
                                  <a:pt x="1216368" y="482003"/>
                                </a:lnTo>
                                <a:lnTo>
                                  <a:pt x="1288047" y="466648"/>
                                </a:lnTo>
                                <a:lnTo>
                                  <a:pt x="1359738" y="473964"/>
                                </a:lnTo>
                                <a:lnTo>
                                  <a:pt x="1431417" y="468109"/>
                                </a:lnTo>
                                <a:lnTo>
                                  <a:pt x="1503096" y="438848"/>
                                </a:lnTo>
                                <a:lnTo>
                                  <a:pt x="1574762" y="423494"/>
                                </a:lnTo>
                                <a:lnTo>
                                  <a:pt x="1646453" y="406667"/>
                                </a:lnTo>
                                <a:lnTo>
                                  <a:pt x="1717408" y="383997"/>
                                </a:lnTo>
                                <a:lnTo>
                                  <a:pt x="1789087" y="357670"/>
                                </a:lnTo>
                                <a:lnTo>
                                  <a:pt x="1860754" y="327672"/>
                                </a:lnTo>
                                <a:lnTo>
                                  <a:pt x="1932445" y="291833"/>
                                </a:lnTo>
                                <a:lnTo>
                                  <a:pt x="2004123" y="245757"/>
                                </a:lnTo>
                                <a:lnTo>
                                  <a:pt x="2075802" y="218694"/>
                                </a:lnTo>
                                <a:lnTo>
                                  <a:pt x="2146757" y="209918"/>
                                </a:lnTo>
                                <a:lnTo>
                                  <a:pt x="2218436" y="181394"/>
                                </a:lnTo>
                                <a:lnTo>
                                  <a:pt x="2290115" y="177736"/>
                                </a:lnTo>
                                <a:lnTo>
                                  <a:pt x="2361794" y="139700"/>
                                </a:lnTo>
                                <a:lnTo>
                                  <a:pt x="2433473" y="138240"/>
                                </a:lnTo>
                                <a:lnTo>
                                  <a:pt x="2505151" y="88493"/>
                                </a:lnTo>
                                <a:lnTo>
                                  <a:pt x="2576106" y="59245"/>
                                </a:lnTo>
                                <a:lnTo>
                                  <a:pt x="2647772" y="30708"/>
                                </a:lnTo>
                                <a:lnTo>
                                  <a:pt x="2719464" y="0"/>
                                </a:lnTo>
                              </a:path>
                            </a:pathLst>
                          </a:custGeom>
                          <a:noFill/>
                          <a:ln w="13170" cap="rnd" cmpd="sng" algn="ctr">
                            <a:solidFill>
                              <a:srgbClr val="416EA7"/>
                            </a:solidFill>
                            <a:prstDash val="solid"/>
                            <a:round/>
                          </a:ln>
                          <a:effectLst/>
                        </wps:spPr>
                        <wps:bodyPr/>
                      </wps:wsp>
                      <wps:wsp>
                        <wps:cNvPr id="2141" name="Shape 2141"/>
                        <wps:cNvSpPr/>
                        <wps:spPr>
                          <a:xfrm>
                            <a:off x="362353" y="535877"/>
                            <a:ext cx="2719464" cy="724116"/>
                          </a:xfrm>
                          <a:custGeom>
                            <a:avLst/>
                            <a:gdLst/>
                            <a:ahLst/>
                            <a:cxnLst/>
                            <a:rect l="0" t="0" r="0" b="0"/>
                            <a:pathLst>
                              <a:path w="2719464" h="724116">
                                <a:moveTo>
                                  <a:pt x="0" y="443243"/>
                                </a:moveTo>
                                <a:lnTo>
                                  <a:pt x="71679" y="445439"/>
                                </a:lnTo>
                                <a:lnTo>
                                  <a:pt x="143358" y="468109"/>
                                </a:lnTo>
                                <a:lnTo>
                                  <a:pt x="215036" y="552958"/>
                                </a:lnTo>
                                <a:lnTo>
                                  <a:pt x="286715" y="687540"/>
                                </a:lnTo>
                                <a:lnTo>
                                  <a:pt x="357670" y="724116"/>
                                </a:lnTo>
                                <a:lnTo>
                                  <a:pt x="429349" y="680962"/>
                                </a:lnTo>
                                <a:lnTo>
                                  <a:pt x="501028" y="647306"/>
                                </a:lnTo>
                                <a:lnTo>
                                  <a:pt x="572707" y="607809"/>
                                </a:lnTo>
                                <a:lnTo>
                                  <a:pt x="644398" y="531749"/>
                                </a:lnTo>
                                <a:lnTo>
                                  <a:pt x="716077" y="506882"/>
                                </a:lnTo>
                                <a:lnTo>
                                  <a:pt x="787019" y="473964"/>
                                </a:lnTo>
                                <a:lnTo>
                                  <a:pt x="858698" y="455676"/>
                                </a:lnTo>
                                <a:lnTo>
                                  <a:pt x="930377" y="451294"/>
                                </a:lnTo>
                                <a:lnTo>
                                  <a:pt x="1002056" y="441782"/>
                                </a:lnTo>
                                <a:lnTo>
                                  <a:pt x="1073747" y="458610"/>
                                </a:lnTo>
                                <a:lnTo>
                                  <a:pt x="1145426" y="454216"/>
                                </a:lnTo>
                                <a:lnTo>
                                  <a:pt x="1216368" y="451294"/>
                                </a:lnTo>
                                <a:lnTo>
                                  <a:pt x="1288047" y="454216"/>
                                </a:lnTo>
                                <a:lnTo>
                                  <a:pt x="1359738" y="465189"/>
                                </a:lnTo>
                                <a:lnTo>
                                  <a:pt x="1431417" y="464452"/>
                                </a:lnTo>
                                <a:lnTo>
                                  <a:pt x="1503096" y="435204"/>
                                </a:lnTo>
                                <a:lnTo>
                                  <a:pt x="1574762" y="408864"/>
                                </a:lnTo>
                                <a:lnTo>
                                  <a:pt x="1646453" y="392049"/>
                                </a:lnTo>
                                <a:lnTo>
                                  <a:pt x="1717408" y="368643"/>
                                </a:lnTo>
                                <a:lnTo>
                                  <a:pt x="1789087" y="343777"/>
                                </a:lnTo>
                                <a:lnTo>
                                  <a:pt x="1860754" y="313055"/>
                                </a:lnTo>
                                <a:lnTo>
                                  <a:pt x="1932445" y="283070"/>
                                </a:lnTo>
                                <a:lnTo>
                                  <a:pt x="2004123" y="235521"/>
                                </a:lnTo>
                                <a:lnTo>
                                  <a:pt x="2075802" y="224549"/>
                                </a:lnTo>
                                <a:lnTo>
                                  <a:pt x="2146757" y="199682"/>
                                </a:lnTo>
                                <a:lnTo>
                                  <a:pt x="2218436" y="158712"/>
                                </a:lnTo>
                                <a:lnTo>
                                  <a:pt x="2290115" y="150673"/>
                                </a:lnTo>
                                <a:lnTo>
                                  <a:pt x="2361794" y="111913"/>
                                </a:lnTo>
                                <a:lnTo>
                                  <a:pt x="2433473" y="92151"/>
                                </a:lnTo>
                                <a:lnTo>
                                  <a:pt x="2505151" y="62167"/>
                                </a:lnTo>
                                <a:lnTo>
                                  <a:pt x="2576106" y="44615"/>
                                </a:lnTo>
                                <a:lnTo>
                                  <a:pt x="2647772" y="12433"/>
                                </a:lnTo>
                                <a:lnTo>
                                  <a:pt x="2719464" y="0"/>
                                </a:lnTo>
                              </a:path>
                            </a:pathLst>
                          </a:custGeom>
                          <a:noFill/>
                          <a:ln w="13170" cap="rnd" cmpd="sng" algn="ctr">
                            <a:solidFill>
                              <a:srgbClr val="AF352E"/>
                            </a:solidFill>
                            <a:prstDash val="solid"/>
                            <a:round/>
                          </a:ln>
                          <a:effectLst/>
                        </wps:spPr>
                        <wps:bodyPr/>
                      </wps:wsp>
                      <wps:wsp>
                        <wps:cNvPr id="2142" name="Rectangle 2142"/>
                        <wps:cNvSpPr/>
                        <wps:spPr>
                          <a:xfrm>
                            <a:off x="3274552" y="1329829"/>
                            <a:ext cx="148078" cy="116436"/>
                          </a:xfrm>
                          <a:prstGeom prst="rect">
                            <a:avLst/>
                          </a:prstGeom>
                          <a:ln>
                            <a:noFill/>
                          </a:ln>
                        </wps:spPr>
                        <wps:txbx>
                          <w:txbxContent>
                            <w:p w:rsidR="00706602" w:rsidRDefault="00706602" w:rsidP="006A047C">
                              <w:pPr>
                                <w:spacing w:after="160" w:line="259" w:lineRule="auto"/>
                              </w:pPr>
                              <w:r>
                                <w:rPr>
                                  <w:color w:val="7A7570"/>
                                  <w:w w:val="98"/>
                                  <w:sz w:val="13"/>
                                </w:rPr>
                                <w:t>-50</w:t>
                              </w:r>
                            </w:p>
                          </w:txbxContent>
                        </wps:txbx>
                        <wps:bodyPr horzOverflow="overflow" vert="horz" lIns="0" tIns="0" rIns="0" bIns="0" rtlCol="0">
                          <a:noAutofit/>
                        </wps:bodyPr>
                      </wps:wsp>
                      <wps:wsp>
                        <wps:cNvPr id="2143" name="Rectangle 2143"/>
                        <wps:cNvSpPr/>
                        <wps:spPr>
                          <a:xfrm>
                            <a:off x="3343357" y="1183320"/>
                            <a:ext cx="56568" cy="116436"/>
                          </a:xfrm>
                          <a:prstGeom prst="rect">
                            <a:avLst/>
                          </a:prstGeom>
                          <a:ln>
                            <a:noFill/>
                          </a:ln>
                        </wps:spPr>
                        <wps:txbx>
                          <w:txbxContent>
                            <w:p w:rsidR="00706602" w:rsidRDefault="00706602" w:rsidP="006A047C">
                              <w:pPr>
                                <w:spacing w:after="160" w:line="259" w:lineRule="auto"/>
                              </w:pPr>
                              <w:r>
                                <w:rPr>
                                  <w:color w:val="7A7570"/>
                                  <w:w w:val="98"/>
                                  <w:sz w:val="13"/>
                                </w:rPr>
                                <w:t>0</w:t>
                              </w:r>
                            </w:p>
                          </w:txbxContent>
                        </wps:txbx>
                        <wps:bodyPr horzOverflow="overflow" vert="horz" lIns="0" tIns="0" rIns="0" bIns="0" rtlCol="0">
                          <a:noAutofit/>
                        </wps:bodyPr>
                      </wps:wsp>
                      <wps:wsp>
                        <wps:cNvPr id="2144" name="Rectangle 2144"/>
                        <wps:cNvSpPr/>
                        <wps:spPr>
                          <a:xfrm>
                            <a:off x="3300910" y="1036811"/>
                            <a:ext cx="113022" cy="116436"/>
                          </a:xfrm>
                          <a:prstGeom prst="rect">
                            <a:avLst/>
                          </a:prstGeom>
                          <a:ln>
                            <a:noFill/>
                          </a:ln>
                        </wps:spPr>
                        <wps:txbx>
                          <w:txbxContent>
                            <w:p w:rsidR="00706602" w:rsidRDefault="00706602" w:rsidP="006A047C">
                              <w:pPr>
                                <w:spacing w:after="160" w:line="259" w:lineRule="auto"/>
                              </w:pPr>
                              <w:r>
                                <w:rPr>
                                  <w:color w:val="7A7570"/>
                                  <w:w w:val="97"/>
                                  <w:sz w:val="13"/>
                                </w:rPr>
                                <w:t>50</w:t>
                              </w:r>
                            </w:p>
                          </w:txbxContent>
                        </wps:txbx>
                        <wps:bodyPr horzOverflow="overflow" vert="horz" lIns="0" tIns="0" rIns="0" bIns="0" rtlCol="0">
                          <a:noAutofit/>
                        </wps:bodyPr>
                      </wps:wsp>
                      <wps:wsp>
                        <wps:cNvPr id="2145" name="Rectangle 2145"/>
                        <wps:cNvSpPr/>
                        <wps:spPr>
                          <a:xfrm>
                            <a:off x="3258464" y="890302"/>
                            <a:ext cx="169476" cy="116436"/>
                          </a:xfrm>
                          <a:prstGeom prst="rect">
                            <a:avLst/>
                          </a:prstGeom>
                          <a:ln>
                            <a:noFill/>
                          </a:ln>
                        </wps:spPr>
                        <wps:txbx>
                          <w:txbxContent>
                            <w:p w:rsidR="00706602" w:rsidRDefault="00706602" w:rsidP="006A047C">
                              <w:pPr>
                                <w:spacing w:after="160" w:line="259" w:lineRule="auto"/>
                              </w:pPr>
                              <w:r>
                                <w:rPr>
                                  <w:color w:val="7A7570"/>
                                  <w:w w:val="97"/>
                                  <w:sz w:val="13"/>
                                </w:rPr>
                                <w:t>100</w:t>
                              </w:r>
                            </w:p>
                          </w:txbxContent>
                        </wps:txbx>
                        <wps:bodyPr horzOverflow="overflow" vert="horz" lIns="0" tIns="0" rIns="0" bIns="0" rtlCol="0">
                          <a:noAutofit/>
                        </wps:bodyPr>
                      </wps:wsp>
                      <wps:wsp>
                        <wps:cNvPr id="2146" name="Rectangle 2146"/>
                        <wps:cNvSpPr/>
                        <wps:spPr>
                          <a:xfrm>
                            <a:off x="3258464" y="743793"/>
                            <a:ext cx="169476" cy="116436"/>
                          </a:xfrm>
                          <a:prstGeom prst="rect">
                            <a:avLst/>
                          </a:prstGeom>
                          <a:ln>
                            <a:noFill/>
                          </a:ln>
                        </wps:spPr>
                        <wps:txbx>
                          <w:txbxContent>
                            <w:p w:rsidR="00706602" w:rsidRDefault="00706602" w:rsidP="006A047C">
                              <w:pPr>
                                <w:spacing w:after="160" w:line="259" w:lineRule="auto"/>
                              </w:pPr>
                              <w:r>
                                <w:rPr>
                                  <w:color w:val="7A7570"/>
                                  <w:w w:val="97"/>
                                  <w:sz w:val="13"/>
                                </w:rPr>
                                <w:t>150</w:t>
                              </w:r>
                            </w:p>
                          </w:txbxContent>
                        </wps:txbx>
                        <wps:bodyPr horzOverflow="overflow" vert="horz" lIns="0" tIns="0" rIns="0" bIns="0" rtlCol="0">
                          <a:noAutofit/>
                        </wps:bodyPr>
                      </wps:wsp>
                      <wps:wsp>
                        <wps:cNvPr id="2147" name="Rectangle 2147"/>
                        <wps:cNvSpPr/>
                        <wps:spPr>
                          <a:xfrm>
                            <a:off x="3258464" y="597198"/>
                            <a:ext cx="169476" cy="116436"/>
                          </a:xfrm>
                          <a:prstGeom prst="rect">
                            <a:avLst/>
                          </a:prstGeom>
                          <a:ln>
                            <a:noFill/>
                          </a:ln>
                        </wps:spPr>
                        <wps:txbx>
                          <w:txbxContent>
                            <w:p w:rsidR="00706602" w:rsidRDefault="00706602" w:rsidP="006A047C">
                              <w:pPr>
                                <w:spacing w:after="160" w:line="259" w:lineRule="auto"/>
                              </w:pPr>
                              <w:r>
                                <w:rPr>
                                  <w:color w:val="7A7570"/>
                                  <w:w w:val="97"/>
                                  <w:sz w:val="13"/>
                                </w:rPr>
                                <w:t>200</w:t>
                              </w:r>
                            </w:p>
                          </w:txbxContent>
                        </wps:txbx>
                        <wps:bodyPr horzOverflow="overflow" vert="horz" lIns="0" tIns="0" rIns="0" bIns="0" rtlCol="0">
                          <a:noAutofit/>
                        </wps:bodyPr>
                      </wps:wsp>
                      <wps:wsp>
                        <wps:cNvPr id="2148" name="Rectangle 2148"/>
                        <wps:cNvSpPr/>
                        <wps:spPr>
                          <a:xfrm>
                            <a:off x="3258465" y="450690"/>
                            <a:ext cx="169476" cy="116436"/>
                          </a:xfrm>
                          <a:prstGeom prst="rect">
                            <a:avLst/>
                          </a:prstGeom>
                          <a:ln>
                            <a:noFill/>
                          </a:ln>
                        </wps:spPr>
                        <wps:txbx>
                          <w:txbxContent>
                            <w:p w:rsidR="00706602" w:rsidRDefault="00706602" w:rsidP="006A047C">
                              <w:pPr>
                                <w:spacing w:after="160" w:line="259" w:lineRule="auto"/>
                              </w:pPr>
                              <w:r>
                                <w:rPr>
                                  <w:color w:val="7A7570"/>
                                  <w:w w:val="97"/>
                                  <w:sz w:val="13"/>
                                </w:rPr>
                                <w:t>250</w:t>
                              </w:r>
                            </w:p>
                          </w:txbxContent>
                        </wps:txbx>
                        <wps:bodyPr horzOverflow="overflow" vert="horz" lIns="0" tIns="0" rIns="0" bIns="0" rtlCol="0">
                          <a:noAutofit/>
                        </wps:bodyPr>
                      </wps:wsp>
                      <wps:wsp>
                        <wps:cNvPr id="2149" name="Rectangle 2149"/>
                        <wps:cNvSpPr/>
                        <wps:spPr>
                          <a:xfrm>
                            <a:off x="3258465" y="304181"/>
                            <a:ext cx="169476" cy="116436"/>
                          </a:xfrm>
                          <a:prstGeom prst="rect">
                            <a:avLst/>
                          </a:prstGeom>
                          <a:ln>
                            <a:noFill/>
                          </a:ln>
                        </wps:spPr>
                        <wps:txbx>
                          <w:txbxContent>
                            <w:p w:rsidR="00706602" w:rsidRDefault="00706602" w:rsidP="006A047C">
                              <w:pPr>
                                <w:spacing w:after="160" w:line="259" w:lineRule="auto"/>
                              </w:pPr>
                              <w:r>
                                <w:rPr>
                                  <w:color w:val="7A7570"/>
                                  <w:w w:val="97"/>
                                  <w:sz w:val="13"/>
                                </w:rPr>
                                <w:t>300</w:t>
                              </w:r>
                            </w:p>
                          </w:txbxContent>
                        </wps:txbx>
                        <wps:bodyPr horzOverflow="overflow" vert="horz" lIns="0" tIns="0" rIns="0" bIns="0" rtlCol="0">
                          <a:noAutofit/>
                        </wps:bodyPr>
                      </wps:wsp>
                      <wps:wsp>
                        <wps:cNvPr id="2150" name="Rectangle 2150"/>
                        <wps:cNvSpPr/>
                        <wps:spPr>
                          <a:xfrm>
                            <a:off x="53923" y="1329744"/>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51" name="Rectangle 2151"/>
                        <wps:cNvSpPr/>
                        <wps:spPr>
                          <a:xfrm>
                            <a:off x="96370" y="1329744"/>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52" name="Rectangle 2152"/>
                        <wps:cNvSpPr/>
                        <wps:spPr>
                          <a:xfrm>
                            <a:off x="113486" y="1329744"/>
                            <a:ext cx="169475" cy="116436"/>
                          </a:xfrm>
                          <a:prstGeom prst="rect">
                            <a:avLst/>
                          </a:prstGeom>
                          <a:ln>
                            <a:noFill/>
                          </a:ln>
                        </wps:spPr>
                        <wps:txbx>
                          <w:txbxContent>
                            <w:p w:rsidR="00706602" w:rsidRDefault="00706602" w:rsidP="006A047C">
                              <w:pPr>
                                <w:spacing w:after="160" w:line="259" w:lineRule="auto"/>
                              </w:pPr>
                              <w:r>
                                <w:rPr>
                                  <w:w w:val="97"/>
                                  <w:sz w:val="13"/>
                                </w:rPr>
                                <w:t>000</w:t>
                              </w:r>
                            </w:p>
                          </w:txbxContent>
                        </wps:txbx>
                        <wps:bodyPr horzOverflow="overflow" vert="horz" lIns="0" tIns="0" rIns="0" bIns="0" rtlCol="0">
                          <a:noAutofit/>
                        </wps:bodyPr>
                      </wps:wsp>
                      <wps:wsp>
                        <wps:cNvPr id="2153" name="Rectangle 2153"/>
                        <wps:cNvSpPr/>
                        <wps:spPr>
                          <a:xfrm>
                            <a:off x="53923" y="1183235"/>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54" name="Rectangle 2154"/>
                        <wps:cNvSpPr/>
                        <wps:spPr>
                          <a:xfrm>
                            <a:off x="96370" y="1183235"/>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55" name="Rectangle 2155"/>
                        <wps:cNvSpPr/>
                        <wps:spPr>
                          <a:xfrm>
                            <a:off x="113485" y="1183235"/>
                            <a:ext cx="169475" cy="116436"/>
                          </a:xfrm>
                          <a:prstGeom prst="rect">
                            <a:avLst/>
                          </a:prstGeom>
                          <a:ln>
                            <a:noFill/>
                          </a:ln>
                        </wps:spPr>
                        <wps:txbx>
                          <w:txbxContent>
                            <w:p w:rsidR="00706602" w:rsidRDefault="00706602" w:rsidP="006A047C">
                              <w:pPr>
                                <w:spacing w:after="160" w:line="259" w:lineRule="auto"/>
                              </w:pPr>
                              <w:r>
                                <w:rPr>
                                  <w:w w:val="97"/>
                                  <w:sz w:val="13"/>
                                </w:rPr>
                                <w:t>100</w:t>
                              </w:r>
                            </w:p>
                          </w:txbxContent>
                        </wps:txbx>
                        <wps:bodyPr horzOverflow="overflow" vert="horz" lIns="0" tIns="0" rIns="0" bIns="0" rtlCol="0">
                          <a:noAutofit/>
                        </wps:bodyPr>
                      </wps:wsp>
                      <wps:wsp>
                        <wps:cNvPr id="2156" name="Rectangle 2156"/>
                        <wps:cNvSpPr/>
                        <wps:spPr>
                          <a:xfrm>
                            <a:off x="53923" y="1036726"/>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57" name="Rectangle 2157"/>
                        <wps:cNvSpPr/>
                        <wps:spPr>
                          <a:xfrm>
                            <a:off x="96370" y="1036726"/>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58" name="Rectangle 2158"/>
                        <wps:cNvSpPr/>
                        <wps:spPr>
                          <a:xfrm>
                            <a:off x="113485" y="1036726"/>
                            <a:ext cx="169475" cy="116436"/>
                          </a:xfrm>
                          <a:prstGeom prst="rect">
                            <a:avLst/>
                          </a:prstGeom>
                          <a:ln>
                            <a:noFill/>
                          </a:ln>
                        </wps:spPr>
                        <wps:txbx>
                          <w:txbxContent>
                            <w:p w:rsidR="00706602" w:rsidRDefault="00706602" w:rsidP="006A047C">
                              <w:pPr>
                                <w:spacing w:after="160" w:line="259" w:lineRule="auto"/>
                              </w:pPr>
                              <w:r>
                                <w:rPr>
                                  <w:w w:val="97"/>
                                  <w:sz w:val="13"/>
                                </w:rPr>
                                <w:t>200</w:t>
                              </w:r>
                            </w:p>
                          </w:txbxContent>
                        </wps:txbx>
                        <wps:bodyPr horzOverflow="overflow" vert="horz" lIns="0" tIns="0" rIns="0" bIns="0" rtlCol="0">
                          <a:noAutofit/>
                        </wps:bodyPr>
                      </wps:wsp>
                      <wps:wsp>
                        <wps:cNvPr id="2159" name="Rectangle 2159"/>
                        <wps:cNvSpPr/>
                        <wps:spPr>
                          <a:xfrm>
                            <a:off x="53923" y="890217"/>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60" name="Rectangle 2160"/>
                        <wps:cNvSpPr/>
                        <wps:spPr>
                          <a:xfrm>
                            <a:off x="96369" y="890217"/>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61" name="Rectangle 2161"/>
                        <wps:cNvSpPr/>
                        <wps:spPr>
                          <a:xfrm>
                            <a:off x="113485" y="890217"/>
                            <a:ext cx="169475" cy="116436"/>
                          </a:xfrm>
                          <a:prstGeom prst="rect">
                            <a:avLst/>
                          </a:prstGeom>
                          <a:ln>
                            <a:noFill/>
                          </a:ln>
                        </wps:spPr>
                        <wps:txbx>
                          <w:txbxContent>
                            <w:p w:rsidR="00706602" w:rsidRDefault="00706602" w:rsidP="006A047C">
                              <w:pPr>
                                <w:spacing w:after="160" w:line="259" w:lineRule="auto"/>
                              </w:pPr>
                              <w:r>
                                <w:rPr>
                                  <w:w w:val="97"/>
                                  <w:sz w:val="13"/>
                                </w:rPr>
                                <w:t>300</w:t>
                              </w:r>
                            </w:p>
                          </w:txbxContent>
                        </wps:txbx>
                        <wps:bodyPr horzOverflow="overflow" vert="horz" lIns="0" tIns="0" rIns="0" bIns="0" rtlCol="0">
                          <a:noAutofit/>
                        </wps:bodyPr>
                      </wps:wsp>
                      <wps:wsp>
                        <wps:cNvPr id="2162" name="Rectangle 2162"/>
                        <wps:cNvSpPr/>
                        <wps:spPr>
                          <a:xfrm>
                            <a:off x="53923" y="743708"/>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63" name="Rectangle 2163"/>
                        <wps:cNvSpPr/>
                        <wps:spPr>
                          <a:xfrm>
                            <a:off x="96369" y="743708"/>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64" name="Rectangle 2164"/>
                        <wps:cNvSpPr/>
                        <wps:spPr>
                          <a:xfrm>
                            <a:off x="113485" y="743708"/>
                            <a:ext cx="169475" cy="116436"/>
                          </a:xfrm>
                          <a:prstGeom prst="rect">
                            <a:avLst/>
                          </a:prstGeom>
                          <a:ln>
                            <a:noFill/>
                          </a:ln>
                        </wps:spPr>
                        <wps:txbx>
                          <w:txbxContent>
                            <w:p w:rsidR="00706602" w:rsidRDefault="00706602" w:rsidP="006A047C">
                              <w:pPr>
                                <w:spacing w:after="160" w:line="259" w:lineRule="auto"/>
                              </w:pPr>
                              <w:r>
                                <w:rPr>
                                  <w:w w:val="97"/>
                                  <w:sz w:val="13"/>
                                </w:rPr>
                                <w:t>400</w:t>
                              </w:r>
                            </w:p>
                          </w:txbxContent>
                        </wps:txbx>
                        <wps:bodyPr horzOverflow="overflow" vert="horz" lIns="0" tIns="0" rIns="0" bIns="0" rtlCol="0">
                          <a:noAutofit/>
                        </wps:bodyPr>
                      </wps:wsp>
                      <wps:wsp>
                        <wps:cNvPr id="2165" name="Rectangle 2165"/>
                        <wps:cNvSpPr/>
                        <wps:spPr>
                          <a:xfrm>
                            <a:off x="53922" y="597114"/>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66" name="Rectangle 2166"/>
                        <wps:cNvSpPr/>
                        <wps:spPr>
                          <a:xfrm>
                            <a:off x="96369" y="597114"/>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67" name="Rectangle 2167"/>
                        <wps:cNvSpPr/>
                        <wps:spPr>
                          <a:xfrm>
                            <a:off x="113485" y="597114"/>
                            <a:ext cx="169475" cy="116436"/>
                          </a:xfrm>
                          <a:prstGeom prst="rect">
                            <a:avLst/>
                          </a:prstGeom>
                          <a:ln>
                            <a:noFill/>
                          </a:ln>
                        </wps:spPr>
                        <wps:txbx>
                          <w:txbxContent>
                            <w:p w:rsidR="00706602" w:rsidRDefault="00706602" w:rsidP="006A047C">
                              <w:pPr>
                                <w:spacing w:after="160" w:line="259" w:lineRule="auto"/>
                              </w:pPr>
                              <w:r>
                                <w:rPr>
                                  <w:w w:val="97"/>
                                  <w:sz w:val="13"/>
                                </w:rPr>
                                <w:t>500</w:t>
                              </w:r>
                            </w:p>
                          </w:txbxContent>
                        </wps:txbx>
                        <wps:bodyPr horzOverflow="overflow" vert="horz" lIns="0" tIns="0" rIns="0" bIns="0" rtlCol="0">
                          <a:noAutofit/>
                        </wps:bodyPr>
                      </wps:wsp>
                      <wps:wsp>
                        <wps:cNvPr id="2168" name="Rectangle 2168"/>
                        <wps:cNvSpPr/>
                        <wps:spPr>
                          <a:xfrm>
                            <a:off x="53922" y="450605"/>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69" name="Rectangle 2169"/>
                        <wps:cNvSpPr/>
                        <wps:spPr>
                          <a:xfrm>
                            <a:off x="96369" y="450605"/>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70" name="Rectangle 2170"/>
                        <wps:cNvSpPr/>
                        <wps:spPr>
                          <a:xfrm>
                            <a:off x="113484" y="450605"/>
                            <a:ext cx="169475" cy="116436"/>
                          </a:xfrm>
                          <a:prstGeom prst="rect">
                            <a:avLst/>
                          </a:prstGeom>
                          <a:ln>
                            <a:noFill/>
                          </a:ln>
                        </wps:spPr>
                        <wps:txbx>
                          <w:txbxContent>
                            <w:p w:rsidR="00706602" w:rsidRDefault="00706602" w:rsidP="006A047C">
                              <w:pPr>
                                <w:spacing w:after="160" w:line="259" w:lineRule="auto"/>
                              </w:pPr>
                              <w:r>
                                <w:rPr>
                                  <w:w w:val="97"/>
                                  <w:sz w:val="13"/>
                                </w:rPr>
                                <w:t>600</w:t>
                              </w:r>
                            </w:p>
                          </w:txbxContent>
                        </wps:txbx>
                        <wps:bodyPr horzOverflow="overflow" vert="horz" lIns="0" tIns="0" rIns="0" bIns="0" rtlCol="0">
                          <a:noAutofit/>
                        </wps:bodyPr>
                      </wps:wsp>
                      <wps:wsp>
                        <wps:cNvPr id="2171" name="Rectangle 2171"/>
                        <wps:cNvSpPr/>
                        <wps:spPr>
                          <a:xfrm>
                            <a:off x="53922" y="304096"/>
                            <a:ext cx="56568" cy="116436"/>
                          </a:xfrm>
                          <a:prstGeom prst="rect">
                            <a:avLst/>
                          </a:prstGeom>
                          <a:ln>
                            <a:noFill/>
                          </a:ln>
                        </wps:spPr>
                        <wps:txbx>
                          <w:txbxContent>
                            <w:p w:rsidR="00706602" w:rsidRDefault="00706602" w:rsidP="006A047C">
                              <w:pPr>
                                <w:spacing w:after="160" w:line="259" w:lineRule="auto"/>
                              </w:pPr>
                              <w:r>
                                <w:rPr>
                                  <w:w w:val="98"/>
                                  <w:sz w:val="13"/>
                                </w:rPr>
                                <w:t>1</w:t>
                              </w:r>
                            </w:p>
                          </w:txbxContent>
                        </wps:txbx>
                        <wps:bodyPr horzOverflow="overflow" vert="horz" lIns="0" tIns="0" rIns="0" bIns="0" rtlCol="0">
                          <a:noAutofit/>
                        </wps:bodyPr>
                      </wps:wsp>
                      <wps:wsp>
                        <wps:cNvPr id="2172" name="Rectangle 2172"/>
                        <wps:cNvSpPr/>
                        <wps:spPr>
                          <a:xfrm>
                            <a:off x="96369" y="304096"/>
                            <a:ext cx="22991" cy="116436"/>
                          </a:xfrm>
                          <a:prstGeom prst="rect">
                            <a:avLst/>
                          </a:prstGeom>
                          <a:ln>
                            <a:noFill/>
                          </a:ln>
                        </wps:spPr>
                        <wps:txbx>
                          <w:txbxContent>
                            <w:p w:rsidR="00706602" w:rsidRDefault="00706602" w:rsidP="006A047C">
                              <w:pPr>
                                <w:spacing w:after="160" w:line="259" w:lineRule="auto"/>
                              </w:pPr>
                              <w:r>
                                <w:rPr>
                                  <w:color w:val="AF352E"/>
                                  <w:sz w:val="13"/>
                                </w:rPr>
                                <w:t xml:space="preserve"> </w:t>
                              </w:r>
                            </w:p>
                          </w:txbxContent>
                        </wps:txbx>
                        <wps:bodyPr horzOverflow="overflow" vert="horz" lIns="0" tIns="0" rIns="0" bIns="0" rtlCol="0">
                          <a:noAutofit/>
                        </wps:bodyPr>
                      </wps:wsp>
                      <wps:wsp>
                        <wps:cNvPr id="2173" name="Rectangle 2173"/>
                        <wps:cNvSpPr/>
                        <wps:spPr>
                          <a:xfrm>
                            <a:off x="113484" y="304096"/>
                            <a:ext cx="169475" cy="116436"/>
                          </a:xfrm>
                          <a:prstGeom prst="rect">
                            <a:avLst/>
                          </a:prstGeom>
                          <a:ln>
                            <a:noFill/>
                          </a:ln>
                        </wps:spPr>
                        <wps:txbx>
                          <w:txbxContent>
                            <w:p w:rsidR="00706602" w:rsidRDefault="00706602" w:rsidP="006A047C">
                              <w:pPr>
                                <w:spacing w:after="160" w:line="259" w:lineRule="auto"/>
                              </w:pPr>
                              <w:r>
                                <w:rPr>
                                  <w:w w:val="97"/>
                                  <w:sz w:val="13"/>
                                </w:rPr>
                                <w:t>700</w:t>
                              </w:r>
                            </w:p>
                          </w:txbxContent>
                        </wps:txbx>
                        <wps:bodyPr horzOverflow="overflow" vert="horz" lIns="0" tIns="0" rIns="0" bIns="0" rtlCol="0">
                          <a:noAutofit/>
                        </wps:bodyPr>
                      </wps:wsp>
                      <wps:wsp>
                        <wps:cNvPr id="106258" name="Shape 106258"/>
                        <wps:cNvSpPr/>
                        <wps:spPr>
                          <a:xfrm>
                            <a:off x="2622976" y="233390"/>
                            <a:ext cx="48273" cy="48272"/>
                          </a:xfrm>
                          <a:custGeom>
                            <a:avLst/>
                            <a:gdLst/>
                            <a:ahLst/>
                            <a:cxnLst/>
                            <a:rect l="0" t="0" r="0" b="0"/>
                            <a:pathLst>
                              <a:path w="48273" h="48272">
                                <a:moveTo>
                                  <a:pt x="0" y="0"/>
                                </a:moveTo>
                                <a:lnTo>
                                  <a:pt x="48273" y="0"/>
                                </a:lnTo>
                                <a:lnTo>
                                  <a:pt x="48273" y="48272"/>
                                </a:lnTo>
                                <a:lnTo>
                                  <a:pt x="0" y="48272"/>
                                </a:lnTo>
                                <a:lnTo>
                                  <a:pt x="0" y="0"/>
                                </a:lnTo>
                              </a:path>
                            </a:pathLst>
                          </a:custGeom>
                          <a:solidFill>
                            <a:srgbClr val="A09994"/>
                          </a:solidFill>
                          <a:ln w="0" cap="rnd">
                            <a:noFill/>
                            <a:round/>
                          </a:ln>
                          <a:effectLst/>
                        </wps:spPr>
                        <wps:bodyPr/>
                      </wps:wsp>
                      <wps:wsp>
                        <wps:cNvPr id="2186" name="Rectangle 2186"/>
                        <wps:cNvSpPr/>
                        <wps:spPr>
                          <a:xfrm>
                            <a:off x="2692959" y="218394"/>
                            <a:ext cx="678698" cy="116437"/>
                          </a:xfrm>
                          <a:prstGeom prst="rect">
                            <a:avLst/>
                          </a:prstGeom>
                          <a:ln>
                            <a:noFill/>
                          </a:ln>
                        </wps:spPr>
                        <wps:txbx>
                          <w:txbxContent>
                            <w:p w:rsidR="00706602" w:rsidRDefault="00706602" w:rsidP="006A047C">
                              <w:pPr>
                                <w:spacing w:after="160" w:line="259" w:lineRule="auto"/>
                              </w:pPr>
                              <w:r>
                                <w:rPr>
                                  <w:w w:val="106"/>
                                  <w:sz w:val="13"/>
                                </w:rPr>
                                <w:t>Trade</w:t>
                              </w:r>
                              <w:r>
                                <w:rPr>
                                  <w:spacing w:val="-4"/>
                                  <w:w w:val="106"/>
                                  <w:sz w:val="13"/>
                                </w:rPr>
                                <w:t xml:space="preserve"> </w:t>
                              </w:r>
                              <w:r>
                                <w:rPr>
                                  <w:w w:val="106"/>
                                  <w:sz w:val="13"/>
                                </w:rPr>
                                <w:t>balance</w:t>
                              </w:r>
                            </w:p>
                          </w:txbxContent>
                        </wps:txbx>
                        <wps:bodyPr horzOverflow="overflow" vert="horz" lIns="0" tIns="0" rIns="0" bIns="0" rtlCol="0">
                          <a:noAutofit/>
                        </wps:bodyPr>
                      </wps:wsp>
                      <wps:wsp>
                        <wps:cNvPr id="2187" name="Rectangle 2187"/>
                        <wps:cNvSpPr/>
                        <wps:spPr>
                          <a:xfrm>
                            <a:off x="129201" y="-4843"/>
                            <a:ext cx="1632952" cy="116418"/>
                          </a:xfrm>
                          <a:prstGeom prst="rect">
                            <a:avLst/>
                          </a:prstGeom>
                          <a:ln>
                            <a:noFill/>
                          </a:ln>
                        </wps:spPr>
                        <wps:txbx>
                          <w:txbxContent>
                            <w:p w:rsidR="00706602" w:rsidRPr="006A047C" w:rsidRDefault="00706602" w:rsidP="006A047C">
                              <w:pPr>
                                <w:spacing w:after="160" w:line="259" w:lineRule="auto"/>
                                <w:rPr>
                                  <w:b/>
                                </w:rPr>
                              </w:pPr>
                              <w:r w:rsidRPr="006A047C">
                                <w:rPr>
                                  <w:b/>
                                  <w:sz w:val="12"/>
                                  <w:szCs w:val="12"/>
                                </w:rPr>
                                <w:t>Comerţul exterior în miliarde dolari SUA</w:t>
                              </w:r>
                              <w:r w:rsidRPr="006A047C">
                                <w:rPr>
                                  <w:b/>
                                </w:rPr>
                                <w:t xml:space="preserve"> </w:t>
                              </w:r>
                            </w:p>
                          </w:txbxContent>
                        </wps:txbx>
                        <wps:bodyPr horzOverflow="overflow" vert="horz" lIns="0" tIns="0" rIns="0" bIns="0" rtlCol="0">
                          <a:noAutofit/>
                        </wps:bodyPr>
                      </wps:wsp>
                      <wps:wsp>
                        <wps:cNvPr id="2188" name="Rectangle 2188"/>
                        <wps:cNvSpPr/>
                        <wps:spPr>
                          <a:xfrm>
                            <a:off x="468281" y="111594"/>
                            <a:ext cx="375259" cy="116436"/>
                          </a:xfrm>
                          <a:prstGeom prst="rect">
                            <a:avLst/>
                          </a:prstGeom>
                          <a:ln>
                            <a:noFill/>
                          </a:ln>
                        </wps:spPr>
                        <wps:txbx>
                          <w:txbxContent>
                            <w:p w:rsidR="00706602" w:rsidRDefault="00706602" w:rsidP="006A047C">
                              <w:pPr>
                                <w:spacing w:after="160" w:line="259" w:lineRule="auto"/>
                              </w:pPr>
                            </w:p>
                          </w:txbxContent>
                        </wps:txbx>
                        <wps:bodyPr horzOverflow="overflow" vert="horz" lIns="0" tIns="0" rIns="0" bIns="0" rtlCol="0">
                          <a:noAutofit/>
                        </wps:bodyPr>
                      </wps:wsp>
                      <wps:wsp>
                        <wps:cNvPr id="2189" name="Shape 2189"/>
                        <wps:cNvSpPr/>
                        <wps:spPr>
                          <a:xfrm>
                            <a:off x="331447" y="150777"/>
                            <a:ext cx="83109" cy="0"/>
                          </a:xfrm>
                          <a:custGeom>
                            <a:avLst/>
                            <a:gdLst/>
                            <a:ahLst/>
                            <a:cxnLst/>
                            <a:rect l="0" t="0" r="0" b="0"/>
                            <a:pathLst>
                              <a:path w="83109">
                                <a:moveTo>
                                  <a:pt x="0" y="0"/>
                                </a:moveTo>
                                <a:lnTo>
                                  <a:pt x="83109" y="0"/>
                                </a:lnTo>
                              </a:path>
                            </a:pathLst>
                          </a:custGeom>
                          <a:noFill/>
                          <a:ln w="13894" cap="flat" cmpd="sng" algn="ctr">
                            <a:solidFill>
                              <a:srgbClr val="AF352E"/>
                            </a:solidFill>
                            <a:prstDash val="solid"/>
                            <a:round/>
                          </a:ln>
                          <a:effectLst/>
                        </wps:spPr>
                        <wps:bodyPr/>
                      </wps:wsp>
                      <wps:wsp>
                        <wps:cNvPr id="2190" name="Rectangle 2190"/>
                        <wps:cNvSpPr/>
                        <wps:spPr>
                          <a:xfrm>
                            <a:off x="468249" y="218394"/>
                            <a:ext cx="361715" cy="116437"/>
                          </a:xfrm>
                          <a:prstGeom prst="rect">
                            <a:avLst/>
                          </a:prstGeom>
                          <a:ln>
                            <a:noFill/>
                          </a:ln>
                        </wps:spPr>
                        <wps:txbx>
                          <w:txbxContent>
                            <w:p w:rsidR="00706602" w:rsidRDefault="00706602" w:rsidP="006A047C">
                              <w:pPr>
                                <w:spacing w:after="160" w:line="259" w:lineRule="auto"/>
                              </w:pPr>
                              <w:r>
                                <w:rPr>
                                  <w:w w:val="105"/>
                                  <w:sz w:val="13"/>
                                </w:rPr>
                                <w:t>Exports</w:t>
                              </w:r>
                            </w:p>
                          </w:txbxContent>
                        </wps:txbx>
                        <wps:bodyPr horzOverflow="overflow" vert="horz" lIns="0" tIns="0" rIns="0" bIns="0" rtlCol="0">
                          <a:noAutofit/>
                        </wps:bodyPr>
                      </wps:wsp>
                      <wps:wsp>
                        <wps:cNvPr id="2191" name="Shape 2191"/>
                        <wps:cNvSpPr/>
                        <wps:spPr>
                          <a:xfrm>
                            <a:off x="331447" y="258296"/>
                            <a:ext cx="83109" cy="0"/>
                          </a:xfrm>
                          <a:custGeom>
                            <a:avLst/>
                            <a:gdLst/>
                            <a:ahLst/>
                            <a:cxnLst/>
                            <a:rect l="0" t="0" r="0" b="0"/>
                            <a:pathLst>
                              <a:path w="83109">
                                <a:moveTo>
                                  <a:pt x="0" y="0"/>
                                </a:moveTo>
                                <a:lnTo>
                                  <a:pt x="83109" y="0"/>
                                </a:lnTo>
                              </a:path>
                            </a:pathLst>
                          </a:custGeom>
                          <a:noFill/>
                          <a:ln w="13894" cap="flat" cmpd="sng" algn="ctr">
                            <a:solidFill>
                              <a:srgbClr val="416EA7"/>
                            </a:solidFill>
                            <a:prstDash val="solid"/>
                            <a:round/>
                          </a:ln>
                          <a:effectLst/>
                        </wps:spPr>
                        <wps:bodyPr/>
                      </wps:wsp>
                    </wpg:wgp>
                  </a:graphicData>
                </a:graphic>
              </wp:inline>
            </w:drawing>
          </mc:Choice>
          <mc:Fallback>
            <w:pict>
              <v:group id="Group 65199" o:spid="_x0000_s1719" style="width:311.95pt;height:163.7pt;mso-position-horizontal-relative:char;mso-position-vertical-relative:line" coordorigin="539,-48" coordsize="33740,1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">
                <v:shape id="Shape 2081" o:spid="_x0000_s1720" style="position:absolute;left:3265;top:3435;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0xcYA&#10;AADdAAAADwAAAGRycy9kb3ducmV2LnhtbESPzWrCQBSF9wXfYbiCm1InClVJMxEVhFI3Na24vc1c&#10;k2DmTsyMJr59pyB0eTg/HydZ9qYWN2pdZVnBZByBIM6trrhQ8P21fVmAcB5ZY22ZFNzJwTIdPCUY&#10;a9vxnm6ZL0QYYRejgtL7JpbS5SUZdGPbEAfvZFuDPsi2kLrFLoybWk6jaCYNVhwIJTa0KSk/Z1cT&#10;uOvs+LObX+6vzYfrng+r3afGuVKjYb96A+Gp9//hR/tdK5hGiwn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0xcYAAADdAAAADwAAAAAAAAAAAAAAAACYAgAAZHJz&#10;L2Rvd25yZXYueG1sUEsFBgAAAAAEAAQA9QAAAIsDAAAAAA==&#10;" path="m,l2862822,e" filled="f" strokecolor="#181717" strokeweight=".1221mm">
                  <v:path arrowok="t" textboxrect="0,0,2862822,0"/>
                </v:shape>
                <v:shape id="Shape 2082" o:spid="_x0000_s1721" style="position:absolute;left:3265;top:4898;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qssYA&#10;AADdAAAADwAAAGRycy9kb3ducmV2LnhtbESPzWrCQBSF90LfYbhCN6ITA62SOglWEEQ3bVpxe83c&#10;JsHMnZiZmvj2nUKhy8P5+TirbDCNuFHnassK5rMIBHFhdc2lgs+P7XQJwnlkjY1lUnAnB1n6MFph&#10;om3P73TLfSnCCLsEFVTet4mUrqjIoJvZljh4X7Yz6IPsSqk77MO4aWQcRc/SYM2BUGFLm4qKS/5t&#10;Avc1P50Pi+v9qd27fnJcH940LpR6HA/rFxCeBv8f/mvvtII4Ws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4qssYAAADdAAAADwAAAAAAAAAAAAAAAACYAgAAZHJz&#10;L2Rvd25yZXYueG1sUEsFBgAAAAAEAAQA9QAAAIsDAAAAAA==&#10;" path="m,l2862822,e" filled="f" strokecolor="#181717" strokeweight=".1221mm">
                  <v:path arrowok="t" textboxrect="0,0,2862822,0"/>
                </v:shape>
                <v:shape id="Shape 2083" o:spid="_x0000_s1722" style="position:absolute;left:3265;top:6360;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PKcYA&#10;AADdAAAADwAAAGRycy9kb3ducmV2LnhtbESPzWrCQBSF94LvMFyhm1InKlWJToItFKRuNFW6vc1c&#10;k2DmTpqZmvj2nULB5eH8fJx12ptaXKl1lWUFk3EEgji3uuJCwfHj7WkJwnlkjbVlUnAjB2kyHKwx&#10;1rbjA10zX4gwwi5GBaX3TSyly0sy6Ma2IQ7e2bYGfZBtIXWLXRg3tZxG0VwarDgQSmzotaT8kv2Y&#10;wH3JPr92i+/bc/PuusfTZrfXuFDqYdRvViA89f4e/m9vtYJptJzB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KPKcYAAADdAAAADwAAAAAAAAAAAAAAAACYAgAAZHJz&#10;L2Rvd25yZXYueG1sUEsFBgAAAAAEAAQA9QAAAIsDAAAAAA==&#10;" path="m,l2862822,e" filled="f" strokecolor="#181717" strokeweight=".1221mm">
                  <v:path arrowok="t" textboxrect="0,0,2862822,0"/>
                </v:shape>
                <v:shape id="Shape 2084" o:spid="_x0000_s1723" style="position:absolute;left:3265;top:7830;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XXcYA&#10;AADdAAAADwAAAGRycy9kb3ducmV2LnhtbESPzWrCQBSF94LvMFyhm1InilWJToItFKRuNFW6vc1c&#10;k2DmTpqZmvj2nULB5eH8fJx12ptaXKl1lWUFk3EEgji3uuJCwfHj7WkJwnlkjbVlUnAjB2kyHKwx&#10;1rbjA10zX4gwwi5GBaX3TSyly0sy6Ma2IQ7e2bYGfZBtIXWLXRg3tZxG0VwarDgQSmzotaT8kv2Y&#10;wH3JPr92i+/bc/PuusfTZrfXuFDqYdRvViA89f4e/m9vtYJptJzB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XXcYAAADdAAAADwAAAAAAAAAAAAAAAACYAgAAZHJz&#10;L2Rvd25yZXYueG1sUEsFBgAAAAAEAAQA9QAAAIsDAAAAAA==&#10;" path="m,l2862822,e" filled="f" strokecolor="#181717" strokeweight=".1221mm">
                  <v:path arrowok="t" textboxrect="0,0,2862822,0"/>
                </v:shape>
                <v:shape id="Shape 2085" o:spid="_x0000_s1724" style="position:absolute;left:3265;top:9293;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yxsYA&#10;AADdAAAADwAAAGRycy9kb3ducmV2LnhtbESPzWrCQBSF90LfYbiFbqROKthImolYoSC60bTi9jZz&#10;m4Rm7sTMaOLbO0Khy8P5+TjpYjCNuFDnassKXiYRCOLC6ppLBV+fH89zEM4ja2wsk4IrOVhkD6MU&#10;E2173tMl96UII+wSVFB53yZSuqIig25iW+Lg/djOoA+yK6XusA/jppHTKHqVBmsOhApbWlVU/OZn&#10;E7jv+fF7G5+us3bj+vFhud1pjJV6ehyWbyA8Df4//NdeawXTaD6D+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yxsYAAADdAAAADwAAAAAAAAAAAAAAAACYAgAAZHJz&#10;L2Rvd25yZXYueG1sUEsFBgAAAAAEAAQA9QAAAIsDAAAAAA==&#10;" path="m,l2862822,e" filled="f" strokecolor="#181717" strokeweight=".1221mm">
                  <v:path arrowok="t" textboxrect="0,0,2862822,0"/>
                </v:shape>
                <v:shape id="Shape 2086" o:spid="_x0000_s1725" style="position:absolute;left:3265;top:10756;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scYA&#10;AADdAAAADwAAAGRycy9kb3ducmV2LnhtbESPS2vCQBSF9wX/w3CFbkqdKPggzUS0UBDdaFpxe5u5&#10;JsHMnTQzmvjvOwWhy8N5fJxk2Zta3Kh1lWUF41EEgji3uuJCwdfnx+sChPPIGmvLpOBODpbp4CnB&#10;WNuOD3TLfCHCCLsYFZTeN7GULi/JoBvZhjh4Z9sa9EG2hdQtdmHc1HISRTNpsOJAKLGh95LyS3Y1&#10;gbvOTt+7+c992mxd93Jc7fYa50o9D/vVGwhPvf8PP9obrWASLWb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scYAAADdAAAADwAAAAAAAAAAAAAAAACYAgAAZHJz&#10;L2Rvd25yZXYueG1sUEsFBgAAAAAEAAQA9QAAAIsDAAAAAA==&#10;" path="m,l2862822,e" filled="f" strokecolor="#181717" strokeweight=".1221mm">
                  <v:path arrowok="t" textboxrect="0,0,2862822,0"/>
                </v:shape>
                <v:shape id="Shape 2087" o:spid="_x0000_s1726" style="position:absolute;left:3265;top:12226;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JKsUA&#10;AADdAAAADwAAAGRycy9kb3ducmV2LnhtbESPzWrCQBSF9wXfYbhCN0UnFWokOooKguimjYrba+aa&#10;BDN30szUxLfvFIQuD+fn48wWnanEnRpXWlbwPoxAEGdWl5wrOB42gwkI55E1VpZJwYMcLOa9lxkm&#10;2rb8RffU5yKMsEtQQeF9nUjpsoIMuqGtiYN3tY1BH2STS91gG8ZNJUdRNJYGSw6EAmtaF5Td0h8T&#10;uKv0fNnH34+Peufat9Ny/6kxVuq13y2nIDx1/j/8bG+1glE0ie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YkqxQAAAN0AAAAPAAAAAAAAAAAAAAAAAJgCAABkcnMv&#10;ZG93bnJldi54bWxQSwUGAAAAAAQABAD1AAAAigMAAAAA&#10;" path="m,l2862822,e" filled="f" strokecolor="#181717" strokeweight=".1221mm">
                  <v:path arrowok="t" textboxrect="0,0,2862822,0"/>
                </v:shape>
                <v:shape id="Shape 2088" o:spid="_x0000_s1727" style="position:absolute;left:3265;top:13689;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WMMA&#10;AADdAAAADwAAAGRycy9kb3ducmV2LnhtbERPTWvCQBC9F/wPywheSt1UsErqKrYgiF7atOJ1mh2T&#10;YHY2za4m/vvOoeDx8b4Xq97V6kptqDwbeB4noIhzbysuDHx/bZ7moEJEtlh7JgM3CrBaDh4WmFrf&#10;8Sdds1goCeGQooEyxibVOuQlOQxj3xALd/KtwyiwLbRtsZNwV+tJkrxohxVLQ4kNvZeUn7OLk963&#10;7Pizn/3eps0udI+H9f7D4syY0bBfv4KK1Me7+N+9tQYmyVzmyht5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YdWMMAAADdAAAADwAAAAAAAAAAAAAAAACYAgAAZHJzL2Rv&#10;d25yZXYueG1sUEsFBgAAAAAEAAQA9QAAAIgDAAAAAA==&#10;" path="m,l2862822,e" filled="f" strokecolor="#181717" strokeweight=".1221mm">
                  <v:path arrowok="t" textboxrect="0,0,2862822,0"/>
                </v:shape>
                <v:shape id="Shape 106189" o:spid="_x0000_s1728" style="position:absolute;left:6249;top:12124;width:475;height:102;visibility:visible;mso-wrap-style:square;v-text-anchor:top" coordsize="47549,10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BVMQA&#10;AADfAAAADwAAAGRycy9kb3ducmV2LnhtbERPz2vCMBS+C/sfwhvsIprqwWk1yiY4PDhYnfT8aJ5t&#10;tXkJTdT635vBwOPH93ux6kwjrtT62rKC0TABQVxYXXOp4PC7GUxB+ICssbFMCu7kYbV86S0w1fbG&#10;GV33oRQxhH2KCqoQXCqlLyoy6IfWEUfuaFuDIcK2lLrFWww3jRwnyUQarDk2VOhoXVFx3l+Mgvdt&#10;3j+73c83n7Kxu9zz/DPgl1Jvr93HHESgLjzF/+6tjvOTyWg6g78/E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OAVTEAAAA3wAAAA8AAAAAAAAAAAAAAAAAmAIAAGRycy9k&#10;b3ducmV2LnhtbFBLBQYAAAAABAAEAPUAAACJAwAAAAA=&#10;" path="m,l47549,r,10236l,10236,,e" fillcolor="#a09994" stroked="f" strokeweight="0">
                  <v:path arrowok="t" textboxrect="0,0,47549,10236"/>
                </v:shape>
                <v:shape id="Shape 106190" o:spid="_x0000_s1729" style="position:absolute;left:5532;top:11912;width:476;height:314;visibility:visible;mso-wrap-style:square;v-text-anchor:top" coordsize="47549,3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KLMAA&#10;AADfAAAADwAAAGRycy9kb3ducmV2LnhtbERPTYvCMBC9C/sfwizsTVNdKW41yrJU8KoWYW9DM7bF&#10;ZlKaqPXfOwfB4+N9rzaDa9WN+tB4NjCdJKCIS28brgwUx+14ASpEZIutZzLwoACb9cdohZn1d97T&#10;7RArJSEcMjRQx9hlWoeyJodh4jti4c6+dxgF9pW2Pd4l3LV6liSpdtiwNNTY0V9N5eVwdQb2XUjn&#10;/wXZbzw3V4qn3D7y3Jivz+F3CSrSEN/il3tnZX6STn/kgfwRAH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CKLMAAAADfAAAADwAAAAAAAAAAAAAAAACYAgAAZHJzL2Rvd25y&#10;ZXYueG1sUEsFBgAAAAAEAAQA9QAAAIUDAAAAAA==&#10;" path="m,l47549,r,31445l,31445,,e" fillcolor="#a09994" stroked="f" strokeweight="0">
                  <v:path arrowok="t" textboxrect="0,0,47549,31445"/>
                </v:shape>
                <v:shape id="Shape 106191" o:spid="_x0000_s1730" style="position:absolute;left:7682;top:11736;width:476;height:490;visibility:visible;mso-wrap-style:square;v-text-anchor:top" coordsize="47549,4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k8cUA&#10;AADfAAAADwAAAGRycy9kb3ducmV2LnhtbERPXWvCMBR9F/YfwhX2pkk36LQzyhiMDccedCL4dm3u&#10;2mJzU5Ks1n9vBsIeD+d7sRpsK3ryoXGsIZsqEMSlMw1XGnbfb5MZiBCRDbaOScOFAqyWd6MFFsad&#10;eUP9NlYihXAoUEMdY1dIGcqaLIap64gT9+O8xZigr6TxeE7htpUPSuXSYsOpocaOXmsqT9tfqyF/&#10;erxs3nfK7We++WoPw+e6P3qt78fDyzOISEP8F9/cHybNV3k2z+DvTwI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2TxxQAAAN8AAAAPAAAAAAAAAAAAAAAAAJgCAABkcnMv&#10;ZG93bnJldi54bWxQSwUGAAAAAAQABAD1AAAAigMAAAAA&#10;" path="m,l47549,r,49009l,49009,,e" fillcolor="#a09994" stroked="f" strokeweight="0">
                  <v:path arrowok="t" textboxrect="0,0,47549,49009"/>
                </v:shape>
                <v:shape id="Shape 106192" o:spid="_x0000_s1731" style="position:absolute;left:6966;top:11649;width:475;height:577;visibility:visible;mso-wrap-style:square;v-text-anchor:top" coordsize="47549,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gNsMA&#10;AADfAAAADwAAAGRycy9kb3ducmV2LnhtbERPy4rCMBTdD8w/hDvgZtBUFz6qUYow4kpR6/7S3GnL&#10;NDclydjq1xthYJaH815tetOIGzlfW1YwHiUgiAuray4V5Jev4RyED8gaG8uk4E4eNuv3txWm2nZ8&#10;ots5lCKGsE9RQRVCm0rpi4oM+pFtiSP3bZ3BEKErpXbYxXDTyEmSTKXBmmNDhS1tKyp+zr9GgZ09&#10;fLb7dEd36LbzR9bl9trkSg0++mwJIlAf/sV/7r2O85PpeDGB158I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8gNsMAAADfAAAADwAAAAAAAAAAAAAAAACYAgAAZHJzL2Rv&#10;d25yZXYueG1sUEsFBgAAAAAEAAQA9QAAAIgDAAAAAA==&#10;" path="m,l47549,r,57772l,57772,,e" fillcolor="#a09994" stroked="f" strokeweight="0">
                  <v:path arrowok="t" textboxrect="0,0,47549,57772"/>
                </v:shape>
                <v:shape id="Shape 106193" o:spid="_x0000_s1732" style="position:absolute;left:9109;top:11641;width:483;height:585;visibility:visible;mso-wrap-style:square;v-text-anchor:top" coordsize="48273,58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ni8QA&#10;AADfAAAADwAAAGRycy9kb3ducmV2LnhtbERPXUvDMBR9F/wP4Qq+ubQbnbYuGzKYbg+KTn2/NHdN&#10;sbkpSVy7f78MBB8P53uxGm0njuRD61hBPslAENdOt9wo+Prc3D2ACBFZY+eYFJwowGp5fbXASruB&#10;P+i4j41IIRwqVGBi7CspQ23IYpi4njhxB+ctxgR9I7XHIYXbTk6zbC4ttpwaDPa0NlT/7H+tgm9T&#10;vO4afXge7vPTS1H4sn9/K5W6vRmfHkFEGuO/+M+91Wl+Ns/LGVz+JAB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p4vEAAAA3wAAAA8AAAAAAAAAAAAAAAAAmAIAAGRycy9k&#10;b3ducmV2LnhtbFBLBQYAAAAABAAEAPUAAACJAwAAAAA=&#10;" path="m,l48273,r,58509l,58509,,e" fillcolor="#a09994" stroked="f" strokeweight="0">
                  <v:path arrowok="t" textboxrect="0,0,48273,58509"/>
                </v:shape>
                <v:shape id="Shape 106194" o:spid="_x0000_s1733" style="position:absolute;left:9826;top:11539;width:475;height:687;visibility:visible;mso-wrap-style:square;v-text-anchor:top" coordsize="47549,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wmsQA&#10;AADfAAAADwAAAGRycy9kb3ducmV2LnhtbERPXWvCMBR9H+w/hDvwbaYVEdcZRQSl+iCoG+zxrrlt&#10;ypqb0sRa/70ZDPZ4ON+L1WAb0VPna8cK0nECgrhwuuZKwcdl+zoH4QOyxsYxKbiTh9Xy+WmBmXY3&#10;PlF/DpWIIewzVGBCaDMpfWHIoh+7ljhypesshgi7SuoObzHcNnKSJDNpsebYYLCljaHi53y1Cspv&#10;nHyar+P6eGh3aY6h3F/yXqnRy7B+BxFoCP/iP3eu4/xklr5N4fdPB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cJrEAAAA3wAAAA8AAAAAAAAAAAAAAAAAmAIAAGRycy9k&#10;b3ducmV2LnhtbFBLBQYAAAAABAAEAPUAAACJAwAAAAA=&#10;" path="m,l47549,r,68745l,68745,,e" fillcolor="#a09994" stroked="f" strokeweight="0">
                  <v:path arrowok="t" textboxrect="0,0,47549,68745"/>
                </v:shape>
                <v:shape id="Shape 106195" o:spid="_x0000_s1734" style="position:absolute;left:3389;top:11539;width:475;height:687;visibility:visible;mso-wrap-style:square;v-text-anchor:top" coordsize="47549,6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VAcQA&#10;AADfAAAADwAAAGRycy9kb3ducmV2LnhtbERPXWvCMBR9H+w/hDvwbaYVFNcZRQSl+iCoG+zxrrlt&#10;ypqb0sRa/70ZDPZ4ON+L1WAb0VPna8cK0nECgrhwuuZKwcdl+zoH4QOyxsYxKbiTh9Xy+WmBmXY3&#10;PlF/DpWIIewzVGBCaDMpfWHIoh+7ljhypesshgi7SuoObzHcNnKSJDNpsebYYLCljaHi53y1Cspv&#10;nHyar+P6eGh3aY6h3F/yXqnRy7B+BxFoCP/iP3eu4/xklr5N4fdPB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1QHEAAAA3wAAAA8AAAAAAAAAAAAAAAAAmAIAAGRycy9k&#10;b3ducmV2LnhtbFBLBQYAAAAABAAEAPUAAACJAwAAAAA=&#10;" path="m,l47549,r,68745l,68745,,e" fillcolor="#a09994" stroked="f" strokeweight="0">
                  <v:path arrowok="t" textboxrect="0,0,47549,68745"/>
                </v:shape>
                <v:shape id="Shape 106196" o:spid="_x0000_s1735" style="position:absolute;left:8392;top:11531;width:483;height:695;visibility:visible;mso-wrap-style:square;v-text-anchor:top" coordsize="48273,6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kcsUA&#10;AADfAAAADwAAAGRycy9kb3ducmV2LnhtbERPTWvCQBC9F/wPywi9lGZjD6FNXSUGBC8eqpZep9lp&#10;kpqdjdk1Sf31rlDw+Hjf8+VoGtFT52rLCmZRDIK4sLrmUsFhv35+BeE8ssbGMin4IwfLxeRhjqm2&#10;A39Qv/OlCCHsUlRQed+mUrqiIoMusi1x4H5sZ9AH2JVSdziEcNPIlzhOpMGaQ0OFLeUVFcfd2Sj4&#10;/Oq3Lj/kq1M2PHF2rn+3x++LUo/TMXsH4Wn0d/G/e6PD/DiZvSVw+xMA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RyxQAAAN8AAAAPAAAAAAAAAAAAAAAAAJgCAABkcnMv&#10;ZG93bnJldi54bWxQSwUGAAAAAAQABAD1AAAAigMAAAAA&#10;" path="m,l48273,r,69482l,69482,,e" fillcolor="#a09994" stroked="f" strokeweight="0">
                  <v:path arrowok="t" textboxrect="0,0,48273,69482"/>
                </v:shape>
                <v:shape id="Shape 106197" o:spid="_x0000_s1736" style="position:absolute;left:4815;top:11531;width:476;height:695;visibility:visible;mso-wrap-style:square;v-text-anchor:top" coordsize="47549,6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xMsIA&#10;AADfAAAADwAAAGRycy9kb3ducmV2LnhtbERP3WrCMBS+H/gO4QjejJlamG7VKKLO7Xa6Bzg0x6bY&#10;nJQmrdWnN4Kwy4/vf7HqbSU6anzpWMFknIAgzp0uuVDwd/x6+wDhA7LGyjEpuJKH1XLwssBMuwv/&#10;UncIhYgh7DNUYEKoMyl9bsiiH7uaOHIn11gMETaF1A1eYritZJokU2mx5NhgsKaNofx8aK2CnSlT&#10;2bfpbftefefrrm3xun9VajTs13MQgfrwL366f3Scn0wnnzN4/IkA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rEywgAAAN8AAAAPAAAAAAAAAAAAAAAAAJgCAABkcnMvZG93&#10;bnJldi54bWxQSwUGAAAAAAQABAD1AAAAhwMAAAAA&#10;" path="m,l47549,r,69482l,69482,,e" fillcolor="#a09994" stroked="f" strokeweight="0">
                  <v:path arrowok="t" textboxrect="0,0,47549,69482"/>
                </v:shape>
                <v:shape id="Shape 106198" o:spid="_x0000_s1737" style="position:absolute;left:4098;top:11473;width:483;height:753;visibility:visible;mso-wrap-style:square;v-text-anchor:top" coordsize="48273,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mz8UA&#10;AADfAAAADwAAAGRycy9kb3ducmV2LnhtbERPTWvCQBC9C/6HZQq91Y1FY5u6SikUtYKgLdTjkJ0m&#10;sdnZkF1j/PedQ8Hj433Pl72rVUdtqDwbGI8SUMS5txUXBr4+3x+eQIWIbLH2TAauFGC5GA7mmFl/&#10;4T11h1goCeGQoYEyxibTOuQlOQwj3xAL9+Nbh1FgW2jb4kXCXa0fkyTVDiuWhhIbeisp/z2cnYFT&#10;v6KZ30/tZJvuisnm4xi776Mx93f96wuoSH28if/dayvzk3T8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GbPxQAAAN8AAAAPAAAAAAAAAAAAAAAAAJgCAABkcnMv&#10;ZG93bnJldi54bWxQSwUGAAAAAAQABAD1AAAAigMAAAAA&#10;" path="m,l48273,r,75336l,75336,,e" fillcolor="#a09994" stroked="f" strokeweight="0">
                  <v:path arrowok="t" textboxrect="0,0,48273,75336"/>
                </v:shape>
                <v:shape id="Shape 106199" o:spid="_x0000_s1738" style="position:absolute;left:10542;top:11400;width:476;height:826;visibility:visible;mso-wrap-style:square;v-text-anchor:top" coordsize="47549,8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FkcUA&#10;AADfAAAADwAAAGRycy9kb3ducmV2LnhtbERPXWvCMBR9F/wP4Qq+aeoeZK1GGcpgIhvTzcHeLsld&#10;W2xuuibWzl+/CIKPh/M9X3a2Ei01vnSsYDJOQBBrZ0rOFXx+PI8eQfiAbLByTAr+yMNy0e/NMTPu&#10;zDtq9yEXMYR9hgqKEOpMSq8LsujHriaO3I9rLIYIm1yaBs8x3FbyIUmm0mLJsaHAmlYF6eP+ZBUc&#10;utPv5jtfb/22/Tq+67dUX/SrUsNB9zQDEagLd/HN/WLi/GQ6SVO4/okA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WRxQAAAN8AAAAPAAAAAAAAAAAAAAAAAJgCAABkcnMv&#10;ZG93bnJldi54bWxQSwUGAAAAAAQABAD1AAAAigMAAAAA&#10;" path="m,l47549,r,82652l,82652,,e" fillcolor="#a09994" stroked="f" strokeweight="0">
                  <v:path arrowok="t" textboxrect="0,0,47549,82652"/>
                </v:shape>
                <v:shape id="Shape 106200" o:spid="_x0000_s1739" style="position:absolute;left:11259;top:11115;width:476;height:1111;visibility:visible;mso-wrap-style:square;v-text-anchor:top" coordsize="47549,11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HEcYA&#10;AADfAAAADwAAAGRycy9kb3ducmV2LnhtbESPTYvCMBCG78L+hzAL3jTdHGSpRqlCYa2HxY+Lt6EZ&#10;22IzKU3U+u83C4LHh3feZ2YWq8G24k69bxxr+JomIIhLZxquNJyO+eQbhA/IBlvHpOFJHlbLj9EC&#10;U+MevKf7IVQiStinqKEOoUul9GVNFv3UdcQxu7jeYojYV9L0+Ihy20qVJDNpseG4ocaONjWV18PN&#10;alC/alesi02et8Vtu9tmKjvvldbjzyGbgwg0hPfwq/1j4vnJLErh/58I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4HEcYAAADfAAAADwAAAAAAAAAAAAAAAACYAgAAZHJz&#10;L2Rvd25yZXYueG1sUEsFBgAAAAAEAAQA9QAAAIsDAAAAAA==&#10;" path="m,l47549,r,111176l,111176,,e" fillcolor="#a09994" stroked="f" strokeweight="0">
                  <v:path arrowok="t" textboxrect="0,0,47549,111176"/>
                </v:shape>
                <v:shape id="Shape 106201" o:spid="_x0000_s1740" style="position:absolute;left:11976;top:10742;width:475;height:1484;visibility:visible;mso-wrap-style:square;v-text-anchor:top" coordsize="47549,14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MQA&#10;AADfAAAADwAAAGRycy9kb3ducmV2LnhtbERPTWsCMRC9F/wPYYTeauJaRFajLKW1PUhB24u3YTPd&#10;hG4m203U7b9vBKHHx/tebQbfijP10QXWMJ0oEMR1MI4bDZ8fLw8LEDEhG2wDk4ZfirBZj+5WWJpw&#10;4T2dD6kROYRjiRpsSl0pZawteYyT0BFn7iv0HlOGfSNNj5cc7ltZKDWXHh3nBosdPVmqvw8nr0E+&#10;vofdq6t21bZzz+1w3P7YWaH1/XioliASDelffHO/mTxfzQs1heufD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qzEAAAA3wAAAA8AAAAAAAAAAAAAAAAAmAIAAGRycy9k&#10;b3ducmV2LnhtbFBLBQYAAAAABAAEAPUAAACJAwAAAAA=&#10;" path="m,l47549,r,148475l,148475,,e" fillcolor="#a09994" stroked="f" strokeweight="0">
                  <v:path arrowok="t" textboxrect="0,0,47549,148475"/>
                </v:shape>
                <v:shape id="Shape 106202" o:spid="_x0000_s1741" style="position:absolute;left:12693;top:10683;width:475;height:1543;visibility:visible;mso-wrap-style:square;v-text-anchor:top" coordsize="47549,154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ydscA&#10;AADfAAAADwAAAGRycy9kb3ducmV2LnhtbERPz2vCMBS+D/wfwhvsMmZiYTqqUVTY6EERdTvs9mze&#10;2mLz0jWZdv71iyDs+PH9nsw6W4sTtb5yrGHQVyCIc2cqLjS871+fXkD4gGywdkwafsnDbNq7m2Bq&#10;3Jm3dNqFQsQQ9ilqKENoUil9XpJF33cNceS+XGsxRNgW0rR4juG2lolSQ2mx4thQYkPLkvLj7sdq&#10;WK4P++wt+141jx/P6vi5yS+L0Urrh/tuPgYRqAv/4ps7M3G+GiYqgeufCE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G8nbHAAAA3wAAAA8AAAAAAAAAAAAAAAAAmAIAAGRy&#10;cy9kb3ducmV2LnhtbFBLBQYAAAAABAAEAPUAAACMAwAAAAA=&#10;" path="m,l47549,r,154331l,154331,,e" fillcolor="#a09994" stroked="f" strokeweight="0">
                  <v:path arrowok="t" textboxrect="0,0,47549,154331"/>
                </v:shape>
                <v:shape id="Shape 106203" o:spid="_x0000_s1742" style="position:absolute;left:13402;top:10573;width:483;height:1653;visibility:visible;mso-wrap-style:square;v-text-anchor:top" coordsize="48273,16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C8sMA&#10;AADfAAAADwAAAGRycy9kb3ducmV2LnhtbERPXWvCMBR9F/wP4Q72pokdFumaynAM9lScOvDx0lzb&#10;YnNTmqx2+/VmMNjj4Xzn28l2YqTBt441rJYKBHHlTMu1htPxbbEB4QOywc4xafgmD9tiPssxM+7G&#10;HzQeQi1iCPsMNTQh9JmUvmrIol+6njhyFzdYDBEOtTQD3mK47WSiVCotthwbGuxp11B1PXxZDZ+r&#10;c7l2uE/dq/XjJH/Kc7IutX58mF6eQQSawr/4z/1u4nyVJuoJfv9EAL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C8sMAAADfAAAADwAAAAAAAAAAAAAAAACYAgAAZHJzL2Rv&#10;d25yZXYueG1sUEsFBgAAAAAEAAQA9QAAAIgDAAAAAA==&#10;" path="m,l48273,r,165303l,165303,,e" fillcolor="#a09994" stroked="f" strokeweight="0">
                  <v:path arrowok="t" textboxrect="0,0,48273,165303"/>
                </v:shape>
                <v:shape id="Shape 106204" o:spid="_x0000_s1743" style="position:absolute;left:14119;top:10120;width:476;height:2106;visibility:visible;mso-wrap-style:square;v-text-anchor:top" coordsize="47549,210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1d8MA&#10;AADfAAAADwAAAGRycy9kb3ducmV2LnhtbERPz2vCMBS+C/4P4Q28aWJxOjqjyEDwMA/WgtdH82zL&#10;mpfSZLXzr18EwePH93u9HWwjeup87VjDfKZAEBfO1FxqyM/76QcIH5ANNo5Jwx952G7GozWmxt34&#10;RH0WShFD2KeooQqhTaX0RUUW/cy1xJG7us5iiLArpenwFsNtIxOlltJizbGhwpa+Kip+sl+rAfF7&#10;ng/X/Jjfk+M9e78s+mx10HryNuw+QQQawkv8dB9MnK+WiVrA408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1d8MAAADfAAAADwAAAAAAAAAAAAAAAACYAgAAZHJzL2Rv&#10;d25yZXYueG1sUEsFBgAAAAAEAAQA9QAAAIgDAAAAAA==&#10;" path="m,l47549,r,210655l,210655,,e" fillcolor="#a09994" stroked="f" strokeweight="0">
                  <v:path arrowok="t" textboxrect="0,0,47549,210655"/>
                </v:shape>
                <v:shape id="Shape 106205" o:spid="_x0000_s1744" style="position:absolute;left:27716;top:10003;width:476;height:2223;visibility:visible;mso-wrap-style:square;v-text-anchor:top" coordsize="47549,22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B/8MA&#10;AADfAAAADwAAAGRycy9kb3ducmV2LnhtbERPTWsCMRC9C/6HMEJvbqJQLVujiFLaSw9dPbS3YTPu&#10;BjeTJUl17a9vCgWPj/e92gyuExcK0XrWMCsUCOLaG8uNhuPhZfoEIiZkg51n0nCjCJv1eLTC0vgr&#10;f9ClSo3IIRxL1NCm1JdSxrolh7HwPXHmTj44TBmGRpqA1xzuOjlXaiEdWs4NLfa0a6k+V99OwzJ8&#10;vW7VUNmzqT+rRr7b/Q/etH6YDNtnEImGdBf/u99Mnq8Wc/UIf38y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B/8MAAADfAAAADwAAAAAAAAAAAAAAAACYAgAAZHJzL2Rv&#10;d25yZXYueG1sUEsFBgAAAAAEAAQA9QAAAIgDAAAAAA==&#10;" path="m,l47549,r,222352l,222352,,e" fillcolor="#a09994" stroked="f" strokeweight="0">
                  <v:path arrowok="t" textboxrect="0,0,47549,222352"/>
                </v:shape>
                <v:shape id="Shape 106206" o:spid="_x0000_s1745" style="position:absolute;left:14836;top:9776;width:475;height:2450;visibility:visible;mso-wrap-style:square;v-text-anchor:top" coordsize="47549,24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LlMMA&#10;AADfAAAADwAAAGRycy9kb3ducmV2LnhtbERPz2vCMBS+D/Y/hCfsMjQxYDerUYZD5m1YvXh7NM+2&#10;2LyUJmr33y8DYceP7/dyPbhW3KgPjWcD04kCQVx623Bl4HjYjt9BhIhssfVMBn4owHr1/LTE3Po7&#10;7+lWxEqkEA45Gqhj7HIpQ1mTwzDxHXHizr53GBPsK2l7vKdw10qtVCYdNpwaauxoU1N5Ka7OwFx/&#10;Fdn+7ZW1noXrdnY6fB8vn8a8jIaPBYhIQ/wXP9w7m+arTKsM/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LlMMAAADfAAAADwAAAAAAAAAAAAAAAACYAgAAZHJzL2Rv&#10;d25yZXYueG1sUEsFBgAAAAAEAAQA9QAAAIgDAAAAAA==&#10;" path="m,l47549,r,245021l,245021,,e" fillcolor="#a09994" stroked="f" strokeweight="0">
                  <v:path arrowok="t" textboxrect="0,0,47549,245021"/>
                </v:shape>
                <v:shape id="Shape 106207" o:spid="_x0000_s1746" style="position:absolute;left:15553;top:9718;width:475;height:2508;visibility:visible;mso-wrap-style:square;v-text-anchor:top" coordsize="47549,250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ObcIA&#10;AADfAAAADwAAAGRycy9kb3ducmV2LnhtbERPzUrDQBC+C32HZQre7G6DrSF2W1pB8ODF6AMM2Wk2&#10;NDsbstM29uldQfD48f1vdlPo1YXG1EW2sFwYUMRNdB23Fr4+Xx9KUEmQHfaRycI3JdhtZ3cbrFy8&#10;8gddamlVDuFUoQUvMlRap8ZTwLSIA3HmjnEMKBmOrXYjXnN46HVhzFoH7Dg3eBzoxVNzqs/BgiuG&#10;Uurz0WspVuWqM7fD++PN2vv5tH8GJTTJv/jP/ebyfLMuzBP8/skA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g5twgAAAN8AAAAPAAAAAAAAAAAAAAAAAJgCAABkcnMvZG93&#10;bnJldi54bWxQSwUGAAAAAAQABAD1AAAAhwMAAAAA&#10;" path="m,l47549,r,250875l,250875,,e" fillcolor="#a09994" stroked="f" strokeweight="0">
                  <v:path arrowok="t" textboxrect="0,0,47549,250875"/>
                </v:shape>
                <v:shape id="Shape 106208" o:spid="_x0000_s1747" style="position:absolute;left:27000;top:9644;width:482;height:2582;visibility:visible;mso-wrap-style:square;v-text-anchor:top" coordsize="48273,25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wcEA&#10;AADfAAAADwAAAGRycy9kb3ducmV2LnhtbERPTUvDQBC9C/0PyxS8iJ21hyKx2xKEgPQgGovnITsm&#10;wexsyG7b1F/vHASPj/e93c9hMGeeUh/FwcPKgmFpou+ldXD8qO4fwaRM4mmIwg6unGC/W9xsqfDx&#10;Iu98rnNrNERSQQ66nMcCMTUdB0qrOLIo9xWnQFnh1KKf6KLhYcC1tRsM1Is2dDTyc8fNd30KDqQ8&#10;3VVYvoaDEEpVo3z+vIlzt8u5fAKTec7/4j/3i9f5drO2Olj/KA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4qcHBAAAA3wAAAA8AAAAAAAAAAAAAAAAAmAIAAGRycy9kb3du&#10;cmV2LnhtbFBLBQYAAAAABAAEAPUAAACGAwAAAAA=&#10;" path="m,l48273,r,258191l,258191,,e" fillcolor="#a09994" stroked="f" strokeweight="0">
                  <v:path arrowok="t" textboxrect="0,0,48273,258191"/>
                </v:shape>
                <v:shape id="Shape 106209" o:spid="_x0000_s1748" style="position:absolute;left:28433;top:9623;width:476;height:2603;visibility:visible;mso-wrap-style:square;v-text-anchor:top" coordsize="47549,26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yMQA&#10;AADfAAAADwAAAGRycy9kb3ducmV2LnhtbERPz2vCMBS+D/wfwhN2m4luK1qNIsJghzFY68Xbo3k2&#10;xealNpm2//0yGOz48f3e7AbXihv1ofGsYT5TIIgrbxquNRzLt6cliBCRDbaeScNIAXbbycMGc+Pv&#10;/EW3ItYihXDIUYONsculDJUlh2HmO+LEnX3vMCbY19L0eE/hrpULpTLpsOHUYLGjg6XqUnw7Dfj6&#10;Up7L43h6Xn3aNozD1dcfmdaP02G/BhFpiP/iP/e7SfNVtlAr+P2T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vg8jEAAAA3wAAAA8AAAAAAAAAAAAAAAAAmAIAAGRycy9k&#10;b3ducmV2LnhtbFBLBQYAAAAABAAEAPUAAACJAwAAAAA=&#10;" path="m,l47549,r,260389l,260389,,e" fillcolor="#a09994" stroked="f" strokeweight="0">
                  <v:path arrowok="t" textboxrect="0,0,47549,260389"/>
                </v:shape>
                <v:shape id="Shape 106210" o:spid="_x0000_s1749" style="position:absolute;left:26283;top:9623;width:482;height:2603;visibility:visible;mso-wrap-style:square;v-text-anchor:top" coordsize="48273,260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cWsQA&#10;AADfAAAADwAAAGRycy9kb3ducmV2LnhtbERPzUoDMRC+C75DGMGbzaZIKdumRQqtetDi6gNMN+Pu&#10;6mYSN7Hdvr1zKHj8+P6X69H36khD6gJbMJMCFHEdXMeNhY/37d0cVMrIDvvAZOFMCdar66slli6c&#10;+I2OVW6UhHAq0UKbcyy1TnVLHtMkRGLhPsPgMQscGu0GPEm47/W0KGbaY8fS0GKkTUv1d/XrLex/&#10;9geDm9HEl/uv1x0+V48mnq29vRkfFqAyjflffHE/OZlfzKZGHsg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XFrEAAAA3wAAAA8AAAAAAAAAAAAAAAAAmAIAAGRycy9k&#10;b3ducmV2LnhtbFBLBQYAAAAABAAEAPUAAACJAwAAAAA=&#10;" path="m,l48273,r,260389l,260389,,e" fillcolor="#a09994" stroked="f" strokeweight="0">
                  <v:path arrowok="t" textboxrect="0,0,48273,260389"/>
                </v:shape>
                <v:shape id="Shape 106211" o:spid="_x0000_s1750" style="position:absolute;left:25573;top:9564;width:476;height:2662;visibility:visible;mso-wrap-style:square;v-text-anchor:top" coordsize="47549,26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GGMAA&#10;AADfAAAADwAAAGRycy9kb3ducmV2LnhtbERPzYrCMBC+C75DGMGLrEk9iHSNsgoLi160+gBDM7Zl&#10;k0lpota3N4Lg8eP7X657Z8WNutB41pBNFQji0puGKw3n0+/XAkSIyAatZ9LwoADr1XCwxNz4Ox/p&#10;VsRKpBAOOWqoY2xzKUNZk8Mw9S1x4i6+cxgT7CppOryncGflTKm5dNhwaqixpW1N5X9xdRqKw2ax&#10;bajdW7+b4GXnUdkjaj0e9T/fICL18SN+u/9Mmq/msyyD158E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QGGMAAAADfAAAADwAAAAAAAAAAAAAAAACYAgAAZHJzL2Rvd25y&#10;ZXYueG1sUEsFBgAAAAAEAAQA9QAAAIUDAAAAAA==&#10;" path="m,l47549,r,266243l,266243,,e" fillcolor="#a09994" stroked="f" strokeweight="0">
                  <v:path arrowok="t" textboxrect="0,0,47549,266243"/>
                </v:shape>
                <v:shape id="Shape 106212" o:spid="_x0000_s1751" style="position:absolute;left:29867;top:9454;width:475;height:2772;visibility:visible;mso-wrap-style:square;v-text-anchor:top" coordsize="47549,2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F7sMA&#10;AADfAAAADwAAAGRycy9kb3ducmV2LnhtbERP3WrCMBS+H/gO4QjezdSiMqtR3EDQG2HaBzg2x7aa&#10;nJQmavXpl8Fglx/f/2LVWSPu1PrasYLRMAFBXDhdc6kgP27eP0D4gKzROCYFT/KwWvbeFphp9+Bv&#10;uh9CKWII+wwVVCE0mZS+qMiiH7qGOHJn11oMEbal1C0+Yrg1Mk2SqbRYc2yosKGviorr4WYVvI6n&#10;/HWZjSdW5tet2X2a/X5slBr0u/UcRKAu/Iv/3Fsd5yfTdJTC758I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5F7sMAAADfAAAADwAAAAAAAAAAAAAAAACYAgAAZHJzL2Rv&#10;d25yZXYueG1sUEsFBgAAAAAEAAQA9QAAAIgDAAAAAA==&#10;" path="m,l47549,r,277202l,277202,,e" fillcolor="#a09994" stroked="f" strokeweight="0">
                  <v:path arrowok="t" textboxrect="0,0,47549,277202"/>
                </v:shape>
                <v:shape id="Shape 106213" o:spid="_x0000_s1752" style="position:absolute;left:20563;top:9410;width:476;height:2816;visibility:visible;mso-wrap-style:square;v-text-anchor:top" coordsize="47549,28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UGsMA&#10;AADfAAAADwAAAGRycy9kb3ducmV2LnhtbERPTWsCMRC9C/0PYQRvmqggsjVKsS3ordWW9jhsxuy2&#10;m8mSRHfrr28KBY+P973a9K4RFwqx9qxhOlEgiEtvarYa3o7P4yWImJANNp5Jww9F2KzvBissjO/4&#10;lS6HZEUO4VighiqltpAylhU5jBPfEmfu5IPDlGGw0gTscrhr5EyphXRYc26osKVtReX34ew0vNBj&#10;b7+uyw972n2Gd1TH7ml/1Xo07B/uQSTq0038796ZPF8tZtM5/P3JA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tUGsMAAADfAAAADwAAAAAAAAAAAAAAAACYAgAAZHJzL2Rv&#10;d25yZXYueG1sUEsFBgAAAAAEAAQA9QAAAIgDAAAAAA==&#10;" path="m,l47549,r,281598l,281598,,e" fillcolor="#a09994" stroked="f" strokeweight="0">
                  <v:path arrowok="t" textboxrect="0,0,47549,281598"/>
                </v:shape>
                <v:shape id="Shape 106214" o:spid="_x0000_s1753" style="position:absolute;left:19129;top:9396;width:476;height:2830;visibility:visible;mso-wrap-style:square;v-text-anchor:top" coordsize="47549,28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SksMA&#10;AADfAAAADwAAAGRycy9kb3ducmV2LnhtbERPXWvCMBR9H+w/hDvwZcy0skmtRhkDcT7qBnu9Ntem&#10;NLkpTbT13y8DYY+H873ajM6KK/Wh8awgn2YgiCuvG64VfH9tXwoQISJrtJ5JwY0CbNaPDysstR/4&#10;QNdjrEUK4VCiAhNjV0oZKkMOw9R3xIk7+95hTLCvpe5xSOHOylmWzaXDhlODwY4+DFXt8eIUFMXt&#10;cLL5QK3Z79rFj31+CwUpNXka35cgIo3xX3x3f+o0P5vP8lf4+5MA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SksMAAADfAAAADwAAAAAAAAAAAAAAAACYAgAAZHJzL2Rv&#10;d25yZXYueG1sUEsFBgAAAAAEAAQA9QAAAIgDAAAAAA==&#10;" path="m,l47549,r,283057l,283057,,e" fillcolor="#a09994" stroked="f" strokeweight="0">
                  <v:path arrowok="t" textboxrect="0,0,47549,283057"/>
                </v:shape>
                <v:shape id="Shape 106215" o:spid="_x0000_s1754" style="position:absolute;left:19846;top:9389;width:476;height:2837;visibility:visible;mso-wrap-style:square;v-text-anchor:top" coordsize="47549,283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b3sUA&#10;AADfAAAADwAAAGRycy9kb3ducmV2LnhtbERPTWvCQBC9F/wPywi9SN2oVSR1lSAIRejBaMHjkJ0m&#10;0exsyK4m+uu7guDx8b4Xq85U4kqNKy0rGA0jEMSZ1SXnCg77zccchPPIGivLpOBGDlbL3tsCY21b&#10;3tE19bkIIexiVFB4X8dSuqwgg25oa+LA/dnGoA+wyaVusA3hppLjKJpJgyWHhgJrWheUndOLUXD5&#10;bZOtTgefGznZH3enn/sgaU9Kvfe75AuEp86/xE/3tw7zo9l4NIXHnw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pvexQAAAN8AAAAPAAAAAAAAAAAAAAAAAJgCAABkcnMv&#10;ZG93bnJldi54bWxQSwUGAAAAAAQABAD1AAAAigMAAAAA&#10;" path="m,l47549,r,283794l,283794,,e" fillcolor="#a09994" stroked="f" strokeweight="0">
                  <v:path arrowok="t" textboxrect="0,0,47549,283794"/>
                </v:shape>
                <v:shape id="Shape 106216" o:spid="_x0000_s1755" style="position:absolute;left:29150;top:9381;width:475;height:2845;visibility:visible;mso-wrap-style:square;v-text-anchor:top" coordsize="47549,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xY8IA&#10;AADfAAAADwAAAGRycy9kb3ducmV2LnhtbERPTYvCMBC9C/6HMIIX0VSRItUoqyAoe9Dt6n1oZtvu&#10;NpPSxNr990YQPD7e92rTmUq01LjSsoLpJAJBnFldcq7g8r0fL0A4j6yxskwK/snBZt3vrTDR9s5f&#10;1KY+FyGEXYIKCu/rREqXFWTQTWxNHLgf2xj0ATa51A3eQ7ip5CyKYmmw5NBQYE27grK/9GbCjNF5&#10;fjuejotPva/NL7ccb6+s1HDQfSxBeOr8W/xyH3TwRfFsGsPzTwA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PFjwgAAAN8AAAAPAAAAAAAAAAAAAAAAAJgCAABkcnMvZG93&#10;bnJldi54bWxQSwUGAAAAAAQABAD1AAAAhwMAAAAA&#10;" path="m,l47549,r,284531l,284531,,e" fillcolor="#a09994" stroked="f" strokeweight="0">
                  <v:path arrowok="t" textboxrect="0,0,47549,284531"/>
                </v:shape>
                <v:shape id="Shape 106217" o:spid="_x0000_s1756" style="position:absolute;left:21989;top:9381;width:483;height:2845;visibility:visible;mso-wrap-style:square;v-text-anchor:top" coordsize="4828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yHsUA&#10;AADfAAAADwAAAGRycy9kb3ducmV2LnhtbERPW2vCMBR+H+w/hCP4MjRVoZPOKMMx0JeBN/Tx2Jy1&#10;xeakJFGrv94MhD1+fPfJrDW1uJDzlWUFg34Cgji3uuJCwXbz3RuD8AFZY22ZFNzIw2z6+jLBTNsr&#10;r+iyDoWIIewzVFCG0GRS+rwkg75vG+LI/VpnMEToCqkdXmO4qeUwSVJpsOLYUGJD85Ly0/psFMyX&#10;brR/q9zypz1/jXfhvjke0rtS3U77+QEiUBv+xU/3Qsf5STocvMPfnwh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IexQAAAN8AAAAPAAAAAAAAAAAAAAAAAJgCAABkcnMv&#10;ZG93bnJldi54bWxQSwUGAAAAAAQABAD1AAAAigMAAAAA&#10;" path="m,l48285,r,284531l,284531,,e" fillcolor="#a09994" stroked="f" strokeweight="0">
                  <v:path arrowok="t" textboxrect="0,0,48285,284531"/>
                </v:shape>
                <v:shape id="Shape 106218" o:spid="_x0000_s1757" style="position:absolute;left:21280;top:9366;width:475;height:2860;visibility:visible;mso-wrap-style:square;v-text-anchor:top" coordsize="47549,28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A1sQA&#10;AADfAAAADwAAAGRycy9kb3ducmV2LnhtbERPTWvCQBC9C/0PyxR6042Bxpq6ihRELy1oW/A4ZMck&#10;bXY2ZFcT++s7B8Hj430vVoNr1IW6UHs2MJ0koIgLb2suDXx9bsYvoEJEtth4JgNXCrBaPowWmFvf&#10;854uh1gqCeGQo4EqxjbXOhQVOQwT3xILd/KdwyiwK7XtsJdw1+g0STLtsGZpqLClt4qK38PZGeCP&#10;9NnP5n9n/X3a/2TH97XeUm/M0+OwfgUVaYh38c29szI/ydKpDJY/Ak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ANbEAAAA3wAAAA8AAAAAAAAAAAAAAAAAmAIAAGRycy9k&#10;b3ducmV2LnhtbFBLBQYAAAAABAAEAPUAAACJAwAAAAA=&#10;" path="m,l47549,r,285991l,285991,,e" fillcolor="#a09994" stroked="f" strokeweight="0">
                  <v:path arrowok="t" textboxrect="0,0,47549,285991"/>
                </v:shape>
                <v:shape id="Shape 106219" o:spid="_x0000_s1758" style="position:absolute;left:16270;top:9345;width:475;height:2881;visibility:visible;mso-wrap-style:square;v-text-anchor:top" coordsize="47549,28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u2MYA&#10;AADfAAAADwAAAGRycy9kb3ducmV2LnhtbERPW2vCMBR+H+w/hDPY20yqKFtnlOkmFAaCbg/6dmhO&#10;L1tzUppM239vhIGPH999vuxtI07U+dqxhmSkQBDnztRcavj+2jw9g/AB2WDjmDQM5GG5uL+bY2rc&#10;mXd02odSxBD2KWqoQmhTKX1ekUU/ci1x5ArXWQwRdqU0HZ5juG3kWKmZtFhzbKiwpXVF+e/+z2oo&#10;BjVsP6c/h+L9OJns8qz/SLKV1o8P/dsriEB9uIn/3ZmJ89VsnLzA9U8E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nu2MYAAADfAAAADwAAAAAAAAAAAAAAAACYAgAAZHJz&#10;L2Rvd25yZXYueG1sUEsFBgAAAAAEAAQA9QAAAIsDAAAAAA==&#10;" path="m,l47549,r,288175l,288175,,e" fillcolor="#a09994" stroked="f" strokeweight="0">
                  <v:path arrowok="t" textboxrect="0,0,47549,288175"/>
                </v:shape>
                <v:shape id="Shape 106220" o:spid="_x0000_s1759" style="position:absolute;left:24857;top:9293;width:475;height:2933;visibility:visible;mso-wrap-style:square;v-text-anchor:top" coordsize="47549,29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ZsEA&#10;AADfAAAADwAAAGRycy9kb3ducmV2LnhtbERPzWrCQBC+F/oOywje6q45SBtdRQTBghfTPMCQHbPB&#10;7GzIbjXt03cOQo8f3/9mN4Ve3WlMXWQLy4UBRdxE13Frof46vr2DShnZYR+ZLPxQgt329WWDpYsP&#10;vtC9yq2SEE4lWvA5D6XWqfEUMC3iQCzcNY4Bs8Cx1W7Eh4SHXhfGrHTAjqXB40AHT82t+g7SO+nl&#10;yfi+bo6fH5dDXZx/q3i2dj6b9mtQmab8L366T07mm1VRyAP5IwD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tSGbBAAAA3wAAAA8AAAAAAAAAAAAAAAAAmAIAAGRycy9kb3du&#10;cmV2LnhtbFBLBQYAAAAABAAEAPUAAACGAwAAAAA=&#10;" path="m,l47549,r,293294l,293294,,e" fillcolor="#a09994" stroked="f" strokeweight="0">
                  <v:path arrowok="t" textboxrect="0,0,47549,293294"/>
                </v:shape>
                <v:shape id="Shape 106221" o:spid="_x0000_s1760" style="position:absolute;left:23423;top:9293;width:475;height:2933;visibility:visible;mso-wrap-style:square;v-text-anchor:top" coordsize="47549,29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t/cEA&#10;AADfAAAADwAAAGRycy9kb3ducmV2LnhtbERPzYrCMBC+L/gOYYS9rUl7kLUaZREEBS/WPsDQjE3Z&#10;ZlKaqNWn3wjCHj++/9VmdJ240RBazxqymQJBXHvTcqOhOu++vkGEiGyw80waHhRgs558rLAw/s4n&#10;upWxESmEQ4EabIx9IWWoLTkMM98TJ+7iB4cxwaGRZsB7CnedzJWaS4ctpwaLPW0t1b/l1aXeUWZ7&#10;Zbuq3h0Wp22VH5+lP2r9OR1/liAijfFf/HbvTZqv5nmewetPA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h7f3BAAAA3wAAAA8AAAAAAAAAAAAAAAAAmAIAAGRycy9kb3du&#10;cmV2LnhtbFBLBQYAAAAABAAEAPUAAACGAwAAAAA=&#10;" path="m,l47549,r,293294l,293294,,e" fillcolor="#a09994" stroked="f" strokeweight="0">
                  <v:path arrowok="t" textboxrect="0,0,47549,293294"/>
                </v:shape>
                <v:shape id="Shape 106222" o:spid="_x0000_s1761" style="position:absolute;left:22706;top:9271;width:483;height:2955;visibility:visible;mso-wrap-style:square;v-text-anchor:top" coordsize="48273,29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gv8EA&#10;AADfAAAADwAAAGRycy9kb3ducmV2LnhtbERPy2oCMRTdC/2HcAvdadJZqEyN0gpSV+IL15fJbWbo&#10;5CZMUmf690YQXB7Oe7EaXCuu1MXGs4b3iQJBXHnTsNVwPm3GcxAxIRtsPZOGf4qwWr6MFlga3/OB&#10;rsdkRQ7hWKKGOqVQShmrmhzGiQ/EmfvxncOUYWel6bDP4a6VhVJT6bDh3FBjoHVN1e/xz2kwcbfd&#10;f89mXxcfmmGugt1dbK/12+vw+QEi0ZCe4od7a/J8NS2KAu5/Mg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IL/BAAAA3wAAAA8AAAAAAAAAAAAAAAAAmAIAAGRycy9kb3du&#10;cmV2LnhtbFBLBQYAAAAABAAEAPUAAACGAwAAAAA=&#10;" path="m,l48273,r,295491l,295491,,e" fillcolor="#a09994" stroked="f" strokeweight="0">
                  <v:path arrowok="t" textboxrect="0,0,48273,295491"/>
                </v:shape>
                <v:shape id="Shape 106223" o:spid="_x0000_s1762" style="position:absolute;left:16986;top:9271;width:476;height:2955;visibility:visible;mso-wrap-style:square;v-text-anchor:top" coordsize="47549,29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EM8MA&#10;AADfAAAADwAAAGRycy9kb3ducmV2LnhtbERPTWvCQBC9C/0PyxS86aYpqERXsYVSUS9N1fOQHZNo&#10;djZk1xj/vSsIHh/ve7boTCVaalxpWcHHMAJBnFldcq5g9/8zmIBwHlljZZkU3MjBYv7Wm2Gi7ZX/&#10;qE19LkIIuwQVFN7XiZQuK8igG9qaOHBH2xj0ATa51A1eQ7ipZBxFI2mw5NBQYE3fBWXn9GIULNf6&#10;MKlP7e8ex7v0yxy3+804U6r/3i2nIDx1/iV+ulc6zI9GcfwJjz8B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GEM8MAAADfAAAADwAAAAAAAAAAAAAAAACYAgAAZHJzL2Rv&#10;d25yZXYueG1sUEsFBgAAAAAEAAQA9QAAAIgDAAAAAA==&#10;" path="m,l47549,r,295491l,295491,,e" fillcolor="#a09994" stroked="f" strokeweight="0">
                  <v:path arrowok="t" textboxrect="0,0,47549,295491"/>
                </v:shape>
                <v:shape id="Shape 106224" o:spid="_x0000_s1763" style="position:absolute;left:18413;top:9162;width:475;height:3064;visibility:visible;mso-wrap-style:square;v-text-anchor:top" coordsize="47549,30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kscMA&#10;AADfAAAADwAAAGRycy9kb3ducmV2LnhtbERP3WrCMBS+F3yHcITdyEwtItIZRQRB5i621gc4a87a&#10;YHNSmrTWtzeDwS4/vv/tfrSNGKjzxrGC5SIBQVw6bbhScC1OrxsQPiBrbByTggd52O+mky1m2t35&#10;i4Y8VCKGsM9QQR1Cm0npy5os+oVriSP34zqLIcKukrrDewy3jUyTZC0tGo4NNbZ0rKm85b1VkH/0&#10;c/1+LowZPrkvVt+XHE8XpV5m4+ENRKAx/Iv/3Gcd5yfrNF3B758I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UkscMAAADfAAAADwAAAAAAAAAAAAAAAACYAgAAZHJzL2Rv&#10;d25yZXYueG1sUEsFBgAAAAAEAAQA9QAAAIgDAAAAAA==&#10;" path="m,l47549,r,306463l,306463,,e" fillcolor="#a09994" stroked="f" strokeweight="0">
                  <v:path arrowok="t" textboxrect="0,0,47549,306463"/>
                </v:shape>
                <v:shape id="Shape 106225" o:spid="_x0000_s1764" style="position:absolute;left:17696;top:9162;width:482;height:3064;visibility:visible;mso-wrap-style:square;v-text-anchor:top" coordsize="48273,306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JH8IA&#10;AADfAAAADwAAAGRycy9kb3ducmV2LnhtbERPXWvCMBR9F/YfwhX2pokZk1mN0g0GPk3mBF+vzbWt&#10;NjeliVr//TIY+Hg434tV7xpxpS7Ung1MxgoEceFtzaWB3c/n6A1EiMgWG89k4E4BVsunwQIz62/8&#10;TddtLEUK4ZChgSrGNpMyFBU5DGPfEifu6DuHMcGulLbDWwp3jdRKTaXDmlNDhS19VFSctxdn4JLr&#10;L6ut2rxvTod9MZO5fPGlMc/DPp+DiNTHh/jfvbZpvppq/Qp/fxI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EkfwgAAAN8AAAAPAAAAAAAAAAAAAAAAAJgCAABkcnMvZG93&#10;bnJldi54bWxQSwUGAAAAAAQABAD1AAAAhwMAAAAA&#10;" path="m,l48273,r,306463l,306463,,e" fillcolor="#a09994" stroked="f" strokeweight="0">
                  <v:path arrowok="t" textboxrect="0,0,48273,306463"/>
                </v:shape>
                <v:shape id="Shape 106226" o:spid="_x0000_s1765" style="position:absolute;left:30584;top:9089;width:475;height:3137;visibility:visible;mso-wrap-style:square;v-text-anchor:top" coordsize="47549,3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2z8YA&#10;AADfAAAADwAAAGRycy9kb3ducmV2LnhtbERPXWvCMBR9H+w/hDvYy5iJdRbtjCLC2GAw0Ino26W5&#10;tmXNTUkyW//9Mhjs8XC+F6vBtuJCPjSONYxHCgRx6UzDlYb958vjDESIyAZbx6ThSgFWy9ubBRbG&#10;9bylyy5WIoVwKFBDHWNXSBnKmiyGkeuIE3d23mJM0FfSeOxTuG1lplQuLTacGmrsaFNT+bX7thoO&#10;+z5/mnm3UefX7cf04TidT95PWt/fDetnEJGG+C/+c7+ZNF/lWZbD758E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2z8YAAADfAAAADwAAAAAAAAAAAAAAAACYAgAAZHJz&#10;L2Rvd25yZXYueG1sUEsFBgAAAAAEAAQA9QAAAIsDAAAAAA==&#10;" path="m,l47549,r,313779l,313779,,e" fillcolor="#a09994" stroked="f" strokeweight="0">
                  <v:path arrowok="t" textboxrect="0,0,47549,313779"/>
                </v:shape>
                <v:shape id="Shape 106227" o:spid="_x0000_s1766" style="position:absolute;left:24140;top:8979;width:475;height:3247;visibility:visible;mso-wrap-style:square;v-text-anchor:top" coordsize="47549,32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0JcUA&#10;AADfAAAADwAAAGRycy9kb3ducmV2LnhtbERPTWvCQBC9F/wPywje6sYcYkndBFGUUJBSq4Xehuw0&#10;CWZnY3Zr4r/vFgo9Pt73Kh9NK27Uu8aygsU8AkFcWt1wpeD0vnt8AuE8ssbWMim4k4M8mzysMNV2&#10;4De6HX0lQgi7FBXU3neplK6syaCb2444cF+2N+gD7CupexxCuGllHEWJNNhwaKixo01N5eX4bUKv&#10;we3uY78tPu/JNd4U52R4PbwoNZuO62cQnkb/L/5zFzrMj5I4XsLvnw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TQlxQAAAN8AAAAPAAAAAAAAAAAAAAAAAJgCAABkcnMv&#10;ZG93bnJldi54bWxQSwUGAAAAAAQABAD1AAAAigMAAAAA&#10;" path="m,l47549,r,324752l,324752,,e" fillcolor="#a09994" stroked="f" strokeweight="0">
                  <v:path arrowok="t" textboxrect="0,0,47549,324752"/>
                </v:shape>
                <v:shape id="Shape 2128" o:spid="_x0000_s1767" style="position:absolute;left:3265;top:13689;width:28628;height:0;visibility:visible;mso-wrap-style:square;v-text-anchor:top" coordsize="286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N/8QA&#10;AADdAAAADwAAAGRycy9kb3ducmV2LnhtbERPTWvCQBC9F/oflil4KboxYJXUVWxBKHppU8XrmJ0m&#10;odnZNLs18d93DgWPj/e9XA+uURfqQu3ZwHSSgCIuvK25NHD43I4XoEJEtth4JgNXCrBe3d8tMbO+&#10;5w+65LFUEsIhQwNVjG2mdSgqchgmviUW7st3DqPArtS2w17CXaPTJHnSDmuWhgpbeq2o+M5/nfS+&#10;5Kfzfv5znbW70D8eN/t3i3NjRg/D5hlUpCHexP/uN2sgnaYyV97IE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Tf/EAAAA3QAAAA8AAAAAAAAAAAAAAAAAmAIAAGRycy9k&#10;b3ducmV2LnhtbFBLBQYAAAAABAAEAPUAAACJAwAAAAA=&#10;" path="m,l2862822,e" filled="f" strokecolor="#181717" strokeweight=".1221mm">
                  <v:path arrowok="t" textboxrect="0,0,2862822,0"/>
                </v:shape>
                <v:shape id="Shape 2129" o:spid="_x0000_s1768" style="position:absolute;left:31893;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KUMcA&#10;AADdAAAADwAAAGRycy9kb3ducmV2LnhtbESPT2vCQBTE74V+h+UVvBTdmIPU6Cq2okjpxT8Hj4/s&#10;Mwlm38bdjSbf3i0Uehxm5jfMfNmZWtzJ+cqygvEoAUGcW11xoeB03Aw/QPiArLG2TAp68rBcvL7M&#10;MdP2wXu6H0IhIoR9hgrKEJpMSp+XZNCPbEMcvYt1BkOUrpDa4SPCTS3TJJlIgxXHhRIb+iopvx5a&#10;o+C8+ux/kpPrt7cLf69vptWT9l2pwVu3moEI1IX/8F97pxWk4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EylDHAAAA3QAAAA8AAAAAAAAAAAAAAAAAmAIAAGRy&#10;cy9kb3ducmV2LnhtbFBLBQYAAAAABAAEAPUAAACMAwAAAAA=&#10;" path="m,l,27801e" filled="f" strokecolor="#181717" strokeweight=".1221mm">
                  <v:path arrowok="t" textboxrect="0,0,0,27801"/>
                </v:shape>
                <v:shape id="Shape 2130" o:spid="_x0000_s1769" style="position:absolute;left:29033;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1EMIA&#10;AADdAAAADwAAAGRycy9kb3ducmV2LnhtbERPTYvCMBC9C/6HMIIX0VQFWapRdBeXZfGy6sHj0Ixt&#10;sZnUJNX235vDgsfH+15tWlOJBzlfWlYwnSQgiDOrS84VnE/78QcIH5A1VpZJQUceNut+b4Wptk/+&#10;o8cx5CKGsE9RQRFCnUrps4IM+omtiSN3tc5giNDlUjt8xnBTyVmSLKTBkmNDgTV9FpTdjo1RcNnu&#10;ukNydt33/cq/X3fT6EUzUmo4aLdLEIHa8Bb/u3+0gtl0HvfH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UQwgAAAN0AAAAPAAAAAAAAAAAAAAAAAJgCAABkcnMvZG93&#10;bnJldi54bWxQSwUGAAAAAAQABAD1AAAAhwMAAAAA&#10;" path="m,l,27801e" filled="f" strokecolor="#181717" strokeweight=".1221mm">
                  <v:path arrowok="t" textboxrect="0,0,0,27801"/>
                </v:shape>
                <v:shape id="Shape 2131" o:spid="_x0000_s1770" style="position:absolute;left:26166;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Qi8YA&#10;AADdAAAADwAAAGRycy9kb3ducmV2LnhtbESPT2vCQBTE7wW/w/IEL0U3sSASXUUtlVJ68c/B4yP7&#10;TILZt3F3o8m37xYKPQ4z8xtmue5MLR7kfGVZQTpJQBDnVldcKDifPsZzED4ga6wtk4KePKxXg5cl&#10;Zto++UCPYyhEhLDPUEEZQpNJ6fOSDPqJbYijd7XOYIjSFVI7fEa4qeU0SWbSYMVxocSGdiXlt2Nr&#10;FFw22/47Obt+f7/y1/vdtHrWvio1GnabBYhAXfgP/7U/tYJp+pb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Qi8YAAADdAAAADwAAAAAAAAAAAAAAAACYAgAAZHJz&#10;L2Rvd25yZXYueG1sUEsFBgAAAAAEAAQA9QAAAIsDAAAAAA==&#10;" path="m,l,27801e" filled="f" strokecolor="#181717" strokeweight=".1221mm">
                  <v:path arrowok="t" textboxrect="0,0,0,27801"/>
                </v:shape>
                <v:shape id="Shape 2132" o:spid="_x0000_s1771" style="position:absolute;left:23306;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O/MYA&#10;AADdAAAADwAAAGRycy9kb3ducmV2LnhtbESPT2vCQBTE7wW/w/IEL6VuTEEkdRW1VIr04p9Dj4/s&#10;MwnNvo27G02+vSsIPQ4z8xtmvuxMLa7kfGVZwWScgCDOra64UHA6fr3NQPiArLG2TAp68rBcDF7m&#10;mGl74z1dD6EQEcI+QwVlCE0mpc9LMujHtiGO3tk6gyFKV0jt8BbhppZpkkylwYrjQokNbUrK/w6t&#10;UfC7Wvc/ycn128uZd58X0+pp+6rUaNitPkAE6sJ/+Nn+1grSyXs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O/MYAAADdAAAADwAAAAAAAAAAAAAAAACYAgAAZHJz&#10;L2Rvd25yZXYueG1sUEsFBgAAAAAEAAQA9QAAAIsDAAAAAA==&#10;" path="m,l,27801e" filled="f" strokecolor="#181717" strokeweight=".1221mm">
                  <v:path arrowok="t" textboxrect="0,0,0,27801"/>
                </v:shape>
                <v:shape id="Shape 2133" o:spid="_x0000_s1772" style="position:absolute;left:20439;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Z8cA&#10;AADdAAAADwAAAGRycy9kb3ducmV2LnhtbESPT2vCQBTE7wW/w/IKvUjdqCASXcU/tBTxYurB4yP7&#10;TEKzb+PuRpNv7xYKPQ4z8xtmue5MLe7kfGVZwXiUgCDOra64UHD+/nifg/ABWWNtmRT05GG9Grws&#10;MdX2wSe6Z6EQEcI+RQVlCE0qpc9LMuhHtiGO3tU6gyFKV0jt8BHhppaTJJlJgxXHhRIb2pWU/2St&#10;UXDZbPtjcnb95+3Kh/3NtHrWDpV6e+02CxCBuvAf/mt/aQWT8XQKv2/iE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1a2fHAAAA3QAAAA8AAAAAAAAAAAAAAAAAmAIAAGRy&#10;cy9kb3ducmV2LnhtbFBLBQYAAAAABAAEAPUAAACMAwAAAAA=&#10;" path="m,l,27801e" filled="f" strokecolor="#181717" strokeweight=".1221mm">
                  <v:path arrowok="t" textboxrect="0,0,0,27801"/>
                </v:shape>
                <v:shape id="Shape 2134" o:spid="_x0000_s1773" style="position:absolute;left:17579;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zE8cA&#10;AADdAAAADwAAAGRycy9kb3ducmV2LnhtbESPT2vCQBTE7wW/w/KEXopu/IOU1FXU0iLiRevB4yP7&#10;TEKzb+PuRpNv7wqFHoeZ+Q0zX7amEjdyvrSsYDRMQBBnVpecKzj9fA3eQfiArLGyTAo68rBc9F7m&#10;mGp75wPdjiEXEcI+RQVFCHUqpc8KMuiHtiaO3sU6gyFKl0vt8B7hppLjJJlJgyXHhQJr2hSU/R4b&#10;o+C8Wnf75OS67+uFd59X0+hZ86bUa79dfYAI1Ib/8F97qxWMR5Mp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8xPHAAAA3QAAAA8AAAAAAAAAAAAAAAAAmAIAAGRy&#10;cy9kb3ducmV2LnhtbFBLBQYAAAAABAAEAPUAAACMAwAAAAA=&#10;" path="m,l,27801e" filled="f" strokecolor="#181717" strokeweight=".1221mm">
                  <v:path arrowok="t" textboxrect="0,0,0,27801"/>
                </v:shape>
                <v:shape id="Shape 2135" o:spid="_x0000_s1774" style="position:absolute;left:14719;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WiMYA&#10;AADdAAAADwAAAGRycy9kb3ducmV2LnhtbESPQWvCQBSE7wX/w/KEXopuVJSSuopaWkS8aD14fGSf&#10;SWj2bdzdaPLvXaHQ4zAz3zDzZWsqcSPnS8sKRsMEBHFmdcm5gtPP1+AdhA/IGivLpKAjD8tF72WO&#10;qbZ3PtDtGHIRIexTVFCEUKdS+qwgg35oa+LoXawzGKJ0udQO7xFuKjlOkpk0WHJcKLCmTUHZ77Ex&#10;Cs6rdbdPTq77vl5493k1jZ41b0q99tvVB4hAbfgP/7W3WsF4NJn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BWiMYAAADdAAAADwAAAAAAAAAAAAAAAACYAgAAZHJz&#10;L2Rvd25yZXYueG1sUEsFBgAAAAAEAAQA9QAAAIsDAAAAAA==&#10;" path="m,l,27801e" filled="f" strokecolor="#181717" strokeweight=".1221mm">
                  <v:path arrowok="t" textboxrect="0,0,0,27801"/>
                </v:shape>
                <v:shape id="Shape 2136" o:spid="_x0000_s1775" style="position:absolute;left:11852;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LI/8YA&#10;AADdAAAADwAAAGRycy9kb3ducmV2LnhtbESPT2vCQBTE7wW/w/IEL6VutBAkdRW1VIr04p9Dj4/s&#10;MwnNvo27G02+vSsIPQ4z8xtmvuxMLa7kfGVZwWScgCDOra64UHA6fr3NQPiArLG2TAp68rBcDF7m&#10;mGl74z1dD6EQEcI+QwVlCE0mpc9LMujHtiGO3tk6gyFKV0jt8BbhppbTJEmlwYrjQokNbUrK/w6t&#10;UfC7Wvc/ycn128uZd58X0+q0fVVqNOxWHyACdeE//Gx/awXTyXs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LI/8YAAADdAAAADwAAAAAAAAAAAAAAAACYAgAAZHJz&#10;L2Rvd25yZXYueG1sUEsFBgAAAAAEAAQA9QAAAIsDAAAAAA==&#10;" path="m,l,27801e" filled="f" strokecolor="#181717" strokeweight=".1221mm">
                  <v:path arrowok="t" textboxrect="0,0,0,27801"/>
                </v:shape>
                <v:shape id="Shape 2137" o:spid="_x0000_s1776" style="position:absolute;left:8992;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tZMYA&#10;AADdAAAADwAAAGRycy9kb3ducmV2LnhtbESPQWvCQBSE70L/w/IKXqRutGBLdBXbYhHxovXg8ZF9&#10;JqHZt3F3o8m/dwXB4zAz3zCzRWsqcSHnS8sKRsMEBHFmdcm5gsPf6u0ThA/IGivLpKAjD4v5S2+G&#10;qbZX3tFlH3IRIexTVFCEUKdS+qwgg35oa+LonawzGKJ0udQOrxFuKjlOkok0WHJcKLCm74Ky/31j&#10;FByXX902Obju93zizc/ZNHrSDJTqv7bLKYhAbXiGH+21VjAevX/A/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5tZMYAAADdAAAADwAAAAAAAAAAAAAAAACYAgAAZHJz&#10;L2Rvd25yZXYueG1sUEsFBgAAAAAEAAQA9QAAAIsDAAAAAA==&#10;" path="m,l,27801e" filled="f" strokecolor="#181717" strokeweight=".1221mm">
                  <v:path arrowok="t" textboxrect="0,0,0,27801"/>
                </v:shape>
                <v:shape id="Shape 2138" o:spid="_x0000_s1777" style="position:absolute;left:6132;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5FsIA&#10;AADdAAAADwAAAGRycy9kb3ducmV2LnhtbERPTYvCMBC9C/6HMIIX0VQFWapRdBeXZfGy6sHj0Ixt&#10;sZnUJNX235vDgsfH+15tWlOJBzlfWlYwnSQgiDOrS84VnE/78QcIH5A1VpZJQUceNut+b4Wptk/+&#10;o8cx5CKGsE9RQRFCnUrps4IM+omtiSN3tc5giNDlUjt8xnBTyVmSLKTBkmNDgTV9FpTdjo1RcNnu&#10;ukNydt33/cq/X3fT6EUzUmo4aLdLEIHa8Bb/u3+0gtl0HufG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fkWwgAAAN0AAAAPAAAAAAAAAAAAAAAAAJgCAABkcnMvZG93&#10;bnJldi54bWxQSwUGAAAAAAQABAD1AAAAhwMAAAAA&#10;" path="m,l,27801e" filled="f" strokecolor="#181717" strokeweight=".1221mm">
                  <v:path arrowok="t" textboxrect="0,0,0,27801"/>
                </v:shape>
                <v:shape id="Shape 2139" o:spid="_x0000_s1778" style="position:absolute;left:3265;top:13689;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cjcYA&#10;AADdAAAADwAAAGRycy9kb3ducmV2LnhtbESPQWvCQBSE70L/w/IKXqRutCBtdBXbYhHxovXg8ZF9&#10;JqHZt3F3o8m/dwXB4zAz3zCzRWsqcSHnS8sKRsMEBHFmdcm5gsPf6u0DhA/IGivLpKAjD4v5S2+G&#10;qbZX3tFlH3IRIexTVFCEUKdS+qwgg35oa+LonawzGKJ0udQOrxFuKjlOkok0WHJcKLCm74Ky/31j&#10;FByXX902Obju93zizc/ZNHrSDJTqv7bLKYhAbXiGH+21VjAevX/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1cjcYAAADdAAAADwAAAAAAAAAAAAAAAACYAgAAZHJz&#10;L2Rvd25yZXYueG1sUEsFBgAAAAAEAAQA9QAAAIsDAAAAAA==&#10;" path="m,l,27801e" filled="f" strokecolor="#181717" strokeweight=".1221mm">
                  <v:path arrowok="t" textboxrect="0,0,0,27801"/>
                </v:shape>
                <v:shape id="Shape 2140" o:spid="_x0000_s1779" style="position:absolute;left:3623;top:3793;width:27195;height:8514;visibility:visible;mso-wrap-style:square;v-text-anchor:top" coordsize="2719464,85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tuMMA&#10;AADdAAAADwAAAGRycy9kb3ducmV2LnhtbERPu27CMBTdkfgH6yJ1Kw6oKlXAINQW9cFSAgvbVXyJ&#10;I+LryDYh/D0eKjEenfdi1dtGdORD7VjBZJyBIC6drrlScNhvnt9AhIissXFMCm4UYLUcDhaYa3fl&#10;HXVFrEQK4ZCjAhNjm0sZSkMWw9i1xIk7OW8xJugrqT1eU7ht5DTLXqXFmlODwZbeDZXn4mIV0Om3&#10;+zM/W1t8fB1n+8vsvPabT6WeRv16DiJSHx/if/e3VjCdvKT96U1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tuMMAAADdAAAADwAAAAAAAAAAAAAAAACYAgAAZHJzL2Rv&#10;d25yZXYueG1sUEsFBgAAAAAEAAQA9QAAAIgDAAAAAA==&#10;" path="m,565391r71679,-1460l143358,589534r71678,103860l286715,838949r70955,12433l429349,813346r71679,-43891l572707,734352r71691,-80455l716077,622440r70942,-46812l858698,537590r71679,-6577l1002056,515658r71691,-5855l1145426,487858r70942,-5855l1288047,466648r71691,7316l1431417,468109r71679,-29261l1574762,423494r71691,-16827l1717408,383997r71679,-26327l1860754,327672r71691,-35839l2004123,245757r71679,-27063l2146757,209918r71679,-28524l2290115,177736r71679,-38036l2433473,138240r71678,-49747l2576106,59245r71666,-28537l2719464,e" filled="f" strokecolor="#416ea7" strokeweight=".36583mm">
                  <v:stroke endcap="round"/>
                  <v:path arrowok="t" textboxrect="0,0,2719464,851382"/>
                </v:shape>
                <v:shape id="Shape 2141" o:spid="_x0000_s1780" style="position:absolute;left:3623;top:5358;width:27195;height:7241;visibility:visible;mso-wrap-style:square;v-text-anchor:top" coordsize="2719464,724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hUMQA&#10;AADdAAAADwAAAGRycy9kb3ducmV2LnhtbESPT0sDMRTE70K/Q3gFbzabIrqsTUsp+O9o9dLbc/NM&#10;FjcvIYnt2k9vBMHjMDO/YVabyY/iSCkPgTWoRQOCuA9mYKvh7fX+qgWRC7LBMTBp+KYMm/XsYoWd&#10;CSd+oeO+WFEhnDvU4EqJnZS5d+QxL0Ikrt5HSB5LlclKk/BU4X6Uy6a5kR4HrgsOI+0c9Z/7L68h&#10;n/27Va27VeHhcLaP8RBT+6z15Xza3oEoNJX/8F/7yWhYqmsFv2/q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YVDEAAAA3QAAAA8AAAAAAAAAAAAAAAAAmAIAAGRycy9k&#10;b3ducmV2LnhtbFBLBQYAAAAABAAEAPUAAACJAwAAAAA=&#10;" path="m,443243r71679,2196l143358,468109r71678,84849l286715,687540r70955,36576l429349,680962r71679,-33656l572707,607809r71691,-76060l716077,506882r70942,-32918l858698,455676r71679,-4382l1002056,441782r71691,16828l1145426,454216r70942,-2922l1288047,454216r71691,10973l1431417,464452r71679,-29248l1574762,408864r71691,-16815l1717408,368643r71679,-24866l1860754,313055r71691,-29985l2004123,235521r71679,-10972l2146757,199682r71679,-40970l2290115,150673r71679,-38760l2433473,92151r71678,-29984l2576106,44615r71666,-32182l2719464,e" filled="f" strokecolor="#af352e" strokeweight=".36583mm">
                  <v:stroke endcap="round"/>
                  <v:path arrowok="t" textboxrect="0,0,2719464,724116"/>
                </v:shape>
                <v:rect id="Rectangle 2142" o:spid="_x0000_s1781" style="position:absolute;left:32745;top:13298;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aKcUA&#10;AADdAAAADwAAAGRycy9kb3ducmV2LnhtbESPT4vCMBTE78J+h/AWvGlqE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FopxQAAAN0AAAAPAAAAAAAAAAAAAAAAAJgCAABkcnMv&#10;ZG93bnJldi54bWxQSwUGAAAAAAQABAD1AAAAigMAAAAA&#10;" filled="f" stroked="f">
                  <v:textbox inset="0,0,0,0">
                    <w:txbxContent>
                      <w:p w:rsidR="00706602" w:rsidRDefault="00706602" w:rsidP="006A047C">
                        <w:pPr>
                          <w:spacing w:after="160" w:line="259" w:lineRule="auto"/>
                        </w:pPr>
                        <w:r>
                          <w:rPr>
                            <w:color w:val="7A7570"/>
                            <w:w w:val="98"/>
                            <w:sz w:val="13"/>
                          </w:rPr>
                          <w:t>-50</w:t>
                        </w:r>
                      </w:p>
                    </w:txbxContent>
                  </v:textbox>
                </v:rect>
                <v:rect id="Rectangle 2143" o:spid="_x0000_s1782" style="position:absolute;left:33433;top:11833;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ssYA&#10;AADdAAAADwAAAGRycy9kb3ducmV2LnhtbESPS4vCQBCE78L+h6EXvOnEB6LRUWRV9Ohjwd1bk2mT&#10;sJmekBlN9Nc7grDHoqq+omaLxhTiRpXLLSvodSMQxInVOacKvk+bzhiE88gaC8uk4E4OFvOP1gxj&#10;bWs+0O3oUxEg7GJUkHlfxlK6JCODrmtL4uBdbGXQB1mlUldYB7gpZD+KRtJgzmEhw5K+Mkr+jlej&#10;YDsulz87+6jTYv27Pe/Pk9Vp4pVqfzbLKQhPjf8Pv9s7raDf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j/ssYAAADdAAAADwAAAAAAAAAAAAAAAACYAgAAZHJz&#10;L2Rvd25yZXYueG1sUEsFBgAAAAAEAAQA9QAAAIsDAAAAAA==&#10;" filled="f" stroked="f">
                  <v:textbox inset="0,0,0,0">
                    <w:txbxContent>
                      <w:p w:rsidR="00706602" w:rsidRDefault="00706602" w:rsidP="006A047C">
                        <w:pPr>
                          <w:spacing w:after="160" w:line="259" w:lineRule="auto"/>
                        </w:pPr>
                        <w:r>
                          <w:rPr>
                            <w:color w:val="7A7570"/>
                            <w:w w:val="98"/>
                            <w:sz w:val="13"/>
                          </w:rPr>
                          <w:t>0</w:t>
                        </w:r>
                      </w:p>
                    </w:txbxContent>
                  </v:textbox>
                </v:rect>
                <v:rect id="Rectangle 2144" o:spid="_x0000_s1783" style="position:absolute;left:33009;top:10368;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nxscA&#10;AADdAAAADwAAAGRycy9kb3ducmV2LnhtbESPQWvCQBSE7wX/w/IKvTWbiBS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xZ8bHAAAA3QAAAA8AAAAAAAAAAAAAAAAAmAIAAGRy&#10;cy9kb3ducmV2LnhtbFBLBQYAAAAABAAEAPUAAACMAwAAAAA=&#10;" filled="f" stroked="f">
                  <v:textbox inset="0,0,0,0">
                    <w:txbxContent>
                      <w:p w:rsidR="00706602" w:rsidRDefault="00706602" w:rsidP="006A047C">
                        <w:pPr>
                          <w:spacing w:after="160" w:line="259" w:lineRule="auto"/>
                        </w:pPr>
                        <w:r>
                          <w:rPr>
                            <w:color w:val="7A7570"/>
                            <w:w w:val="97"/>
                            <w:sz w:val="13"/>
                          </w:rPr>
                          <w:t>50</w:t>
                        </w:r>
                      </w:p>
                    </w:txbxContent>
                  </v:textbox>
                </v:rect>
                <v:rect id="Rectangle 2145" o:spid="_x0000_s1784" style="position:absolute;left:32584;top:8903;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CXc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3CXcYAAADdAAAADwAAAAAAAAAAAAAAAACYAgAAZHJz&#10;L2Rvd25yZXYueG1sUEsFBgAAAAAEAAQA9QAAAIsDAAAAAA==&#10;" filled="f" stroked="f">
                  <v:textbox inset="0,0,0,0">
                    <w:txbxContent>
                      <w:p w:rsidR="00706602" w:rsidRDefault="00706602" w:rsidP="006A047C">
                        <w:pPr>
                          <w:spacing w:after="160" w:line="259" w:lineRule="auto"/>
                        </w:pPr>
                        <w:r>
                          <w:rPr>
                            <w:color w:val="7A7570"/>
                            <w:w w:val="97"/>
                            <w:sz w:val="13"/>
                          </w:rPr>
                          <w:t>100</w:t>
                        </w:r>
                      </w:p>
                    </w:txbxContent>
                  </v:textbox>
                </v:rect>
                <v:rect id="Rectangle 2146" o:spid="_x0000_s1785" style="position:absolute;left:32584;top:7437;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cKsYA&#10;AADdAAAADwAAAGRycy9kb3ducmV2LnhtbESPQWvCQBSE70L/w/KE3swmUkS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9cKsYAAADdAAAADwAAAAAAAAAAAAAAAACYAgAAZHJz&#10;L2Rvd25yZXYueG1sUEsFBgAAAAAEAAQA9QAAAIsDAAAAAA==&#10;" filled="f" stroked="f">
                  <v:textbox inset="0,0,0,0">
                    <w:txbxContent>
                      <w:p w:rsidR="00706602" w:rsidRDefault="00706602" w:rsidP="006A047C">
                        <w:pPr>
                          <w:spacing w:after="160" w:line="259" w:lineRule="auto"/>
                        </w:pPr>
                        <w:r>
                          <w:rPr>
                            <w:color w:val="7A7570"/>
                            <w:w w:val="97"/>
                            <w:sz w:val="13"/>
                          </w:rPr>
                          <w:t>150</w:t>
                        </w:r>
                      </w:p>
                    </w:txbxContent>
                  </v:textbox>
                </v:rect>
                <v:rect id="Rectangle 2147" o:spid="_x0000_s1786" style="position:absolute;left:32584;top:5971;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5scYA&#10;AADdAAAADwAAAGRycy9kb3ducmV2LnhtbESPS4vCQBCE78L+h6EXvOlEER/RUWRV9Ohjwd1bk2mT&#10;sJmekBlN9Nc7grDHoqq+omaLxhTiRpXLLSvodSMQxInVOacKvk+bzhiE88gaC8uk4E4OFvOP1gxj&#10;bWs+0O3oUxEg7GJUkHlfxlK6JCODrmtL4uBdbGXQB1mlUldYB7gpZD+KhtJgzmEhw5K+Mkr+jlej&#10;YDsulz87+6jTYv27Pe/Pk9Vp4pVqfzbLKQhPjf8Pv9s7raDf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P5scYAAADdAAAADwAAAAAAAAAAAAAAAACYAgAAZHJz&#10;L2Rvd25yZXYueG1sUEsFBgAAAAAEAAQA9QAAAIsDAAAAAA==&#10;" filled="f" stroked="f">
                  <v:textbox inset="0,0,0,0">
                    <w:txbxContent>
                      <w:p w:rsidR="00706602" w:rsidRDefault="00706602" w:rsidP="006A047C">
                        <w:pPr>
                          <w:spacing w:after="160" w:line="259" w:lineRule="auto"/>
                        </w:pPr>
                        <w:r>
                          <w:rPr>
                            <w:color w:val="7A7570"/>
                            <w:w w:val="97"/>
                            <w:sz w:val="13"/>
                          </w:rPr>
                          <w:t>200</w:t>
                        </w:r>
                      </w:p>
                    </w:txbxContent>
                  </v:textbox>
                </v:rect>
                <v:rect id="Rectangle 2148" o:spid="_x0000_s1787" style="position:absolute;left:32584;top:4506;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tw8EA&#10;AADdAAAADwAAAGRycy9kb3ducmV2LnhtbERPy4rCMBTdC/5DuMLsNFVE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8bcPBAAAA3QAAAA8AAAAAAAAAAAAAAAAAmAIAAGRycy9kb3du&#10;cmV2LnhtbFBLBQYAAAAABAAEAPUAAACGAwAAAAA=&#10;" filled="f" stroked="f">
                  <v:textbox inset="0,0,0,0">
                    <w:txbxContent>
                      <w:p w:rsidR="00706602" w:rsidRDefault="00706602" w:rsidP="006A047C">
                        <w:pPr>
                          <w:spacing w:after="160" w:line="259" w:lineRule="auto"/>
                        </w:pPr>
                        <w:r>
                          <w:rPr>
                            <w:color w:val="7A7570"/>
                            <w:w w:val="97"/>
                            <w:sz w:val="13"/>
                          </w:rPr>
                          <w:t>250</w:t>
                        </w:r>
                      </w:p>
                    </w:txbxContent>
                  </v:textbox>
                </v:rect>
                <v:rect id="Rectangle 2149" o:spid="_x0000_s1788" style="position:absolute;left:32584;top:3041;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WMcA&#10;AADdAAAADwAAAGRycy9kb3ducmV2LnhtbESPQWvCQBSE7wX/w/KE3upGK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yFjHAAAA3QAAAA8AAAAAAAAAAAAAAAAAmAIAAGRy&#10;cy9kb3ducmV2LnhtbFBLBQYAAAAABAAEAPUAAACMAwAAAAA=&#10;" filled="f" stroked="f">
                  <v:textbox inset="0,0,0,0">
                    <w:txbxContent>
                      <w:p w:rsidR="00706602" w:rsidRDefault="00706602" w:rsidP="006A047C">
                        <w:pPr>
                          <w:spacing w:after="160" w:line="259" w:lineRule="auto"/>
                        </w:pPr>
                        <w:r>
                          <w:rPr>
                            <w:color w:val="7A7570"/>
                            <w:w w:val="97"/>
                            <w:sz w:val="13"/>
                          </w:rPr>
                          <w:t>300</w:t>
                        </w:r>
                      </w:p>
                    </w:txbxContent>
                  </v:textbox>
                </v:rect>
                <v:rect id="Rectangle 2150" o:spid="_x0000_s1789" style="position:absolute;left:539;top:13297;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3GMEA&#10;AADdAAAADwAAAGRycy9kb3ducmV2LnhtbERPy4rCMBTdC/5DuMLsNFVQtBpFdESXvkDdXZprW2xu&#10;SpOxHb/eLASXh/OeLRpTiCdVLresoN+LQBAnVuecKjifNt0xCOeRNRaWScE/OVjM260ZxtrWfKDn&#10;0acihLCLUUHmfRlL6ZKMDLqeLYkDd7eVQR9glUpdYR3CTSEHUTSSBnMODRmWtMooeRz/jILtuFxe&#10;d/ZVp8XvbXvZXybr08Qr9dNpllMQnhr/FX/cO61g0B+G/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9xjBAAAA3QAAAA8AAAAAAAAAAAAAAAAAmAIAAGRycy9kb3du&#10;cmV2LnhtbFBLBQYAAAAABAAEAPUAAACGAwAAAAA=&#10;" filled="f" stroked="f">
                  <v:textbox inset="0,0,0,0">
                    <w:txbxContent>
                      <w:p w:rsidR="00706602" w:rsidRDefault="00706602" w:rsidP="006A047C">
                        <w:pPr>
                          <w:spacing w:after="160" w:line="259" w:lineRule="auto"/>
                        </w:pPr>
                        <w:r>
                          <w:rPr>
                            <w:w w:val="98"/>
                            <w:sz w:val="13"/>
                          </w:rPr>
                          <w:t>1</w:t>
                        </w:r>
                      </w:p>
                    </w:txbxContent>
                  </v:textbox>
                </v:rect>
                <v:rect id="Rectangle 2151" o:spid="_x0000_s1790" style="position:absolute;left:963;top:13297;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Sg8cA&#10;AADdAAAADwAAAGRycy9kb3ducmV2LnhtbESPzWrDMBCE74W8g9hAb43sQEriRDEmP8TH1imkuS3W&#10;1ja1VsZSYrdPXxUKPQ4z8w2zSUfTijv1rrGsIJ5FIIhLqxuuFLydj09LEM4ja2wtk4IvcpBuJw8b&#10;TLQd+JXuha9EgLBLUEHtfZdI6cqaDLqZ7YiD92F7gz7IvpK6xyHATSvnUfQsDTYcFmrsaFdT+Vnc&#10;jILTssvec/s9VO3herq8XFb788or9TgdszUIT6P/D/+1c61gHi9i+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UoPHAAAA3QAAAA8AAAAAAAAAAAAAAAAAmAIAAGRy&#10;cy9kb3ducmV2LnhtbFBLBQYAAAAABAAEAPUAAACMAw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52" o:spid="_x0000_s1791" style="position:absolute;left:1134;top:13297;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M9MUA&#10;AADdAAAADwAAAGRycy9kb3ducmV2LnhtbESPT4vCMBTE78J+h/AWvGlqQdFqFNlV9OifBdfbo3nb&#10;lm1eShNt9dMbQfA4zMxvmNmiNaW4Uu0KywoG/QgEcWp1wZmCn+O6NwbhPLLG0jIpuJGDxfyjM8NE&#10;24b3dD34TAQIuwQV5N5XiZQuzcmg69uKOHh/tjbog6wzqWtsAtyUMo6ikTRYcFjIsaKvnNL/w8Uo&#10;2Iyr5e/W3pusXJ03p91p8n2ceKW6n+1yCsJT69/hV3urFcSDY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cz0xQAAAN0AAAAPAAAAAAAAAAAAAAAAAJgCAABkcnMv&#10;ZG93bnJldi54bWxQSwUGAAAAAAQABAD1AAAAigMAAAAA&#10;" filled="f" stroked="f">
                  <v:textbox inset="0,0,0,0">
                    <w:txbxContent>
                      <w:p w:rsidR="00706602" w:rsidRDefault="00706602" w:rsidP="006A047C">
                        <w:pPr>
                          <w:spacing w:after="160" w:line="259" w:lineRule="auto"/>
                        </w:pPr>
                        <w:r>
                          <w:rPr>
                            <w:w w:val="97"/>
                            <w:sz w:val="13"/>
                          </w:rPr>
                          <w:t>000</w:t>
                        </w:r>
                      </w:p>
                    </w:txbxContent>
                  </v:textbox>
                </v:rect>
                <v:rect id="Rectangle 2153" o:spid="_x0000_s1792" style="position:absolute;left:539;top:11832;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pb8YA&#10;AADdAAAADwAAAGRycy9kb3ducmV2LnhtbESPT4vCMBTE78J+h/AWvGmqom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pb8YAAADdAAAADwAAAAAAAAAAAAAAAACYAgAAZHJz&#10;L2Rvd25yZXYueG1sUEsFBgAAAAAEAAQA9QAAAIsDAAAAAA==&#10;" filled="f" stroked="f">
                  <v:textbox inset="0,0,0,0">
                    <w:txbxContent>
                      <w:p w:rsidR="00706602" w:rsidRDefault="00706602" w:rsidP="006A047C">
                        <w:pPr>
                          <w:spacing w:after="160" w:line="259" w:lineRule="auto"/>
                        </w:pPr>
                        <w:r>
                          <w:rPr>
                            <w:w w:val="98"/>
                            <w:sz w:val="13"/>
                          </w:rPr>
                          <w:t>1</w:t>
                        </w:r>
                      </w:p>
                    </w:txbxContent>
                  </v:textbox>
                </v:rect>
                <v:rect id="Rectangle 2154" o:spid="_x0000_s1793" style="position:absolute;left:963;top:11832;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xG8YA&#10;AADdAAAADwAAAGRycy9kb3ducmV2LnhtbESPT4vCMBTE78J+h/AWvGmqqGg1iqyKHv2z4O7t0Tzb&#10;ss1LaaKtfnojCHscZuY3zGzRmELcqHK5ZQW9bgSCOLE651TB92nTGYNwHlljYZkU3MnBYv7RmmGs&#10;bc0Huh19KgKEXYwKMu/LWEqXZGTQdW1JHLyLrQz6IKtU6grrADeF7EfRSBrMOSxkWNJXRsnf8WoU&#10;bMfl8mdnH3VarH+35/15sjpNvFLtz2Y5BeGp8f/hd3unFfR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jxG8YAAADdAAAADwAAAAAAAAAAAAAAAACYAgAAZHJz&#10;L2Rvd25yZXYueG1sUEsFBgAAAAAEAAQA9QAAAIsDA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55" o:spid="_x0000_s1794" style="position:absolute;left:1134;top:11832;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UgMcA&#10;AADdAAAADwAAAGRycy9kb3ducmV2LnhtbESPQWvCQBSE7wX/w/IKvTWbCBaNrhJsix6rEdLeHtln&#10;Epp9G7Jbk/bXdwXB4zAz3zCrzWhacaHeNZYVJFEMgri0uuFKwSl/f56DcB5ZY2uZFPySg8168rDC&#10;VNuBD3Q5+koECLsUFdTed6mUrqzJoItsRxy8s+0N+iD7SuoehwA3rZzG8Ys02HBYqLGjbU3l9/HH&#10;KNjNu+xzb/+Gqn372hUfxeI1X3ilnh7HbAnC0+jv4Vt7rxVMk9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VIDHAAAA3QAAAA8AAAAAAAAAAAAAAAAAmAIAAGRy&#10;cy9kb3ducmV2LnhtbFBLBQYAAAAABAAEAPUAAACMAwAAAAA=&#10;" filled="f" stroked="f">
                  <v:textbox inset="0,0,0,0">
                    <w:txbxContent>
                      <w:p w:rsidR="00706602" w:rsidRDefault="00706602" w:rsidP="006A047C">
                        <w:pPr>
                          <w:spacing w:after="160" w:line="259" w:lineRule="auto"/>
                        </w:pPr>
                        <w:r>
                          <w:rPr>
                            <w:w w:val="97"/>
                            <w:sz w:val="13"/>
                          </w:rPr>
                          <w:t>100</w:t>
                        </w:r>
                      </w:p>
                    </w:txbxContent>
                  </v:textbox>
                </v:rect>
                <v:rect id="Rectangle 2156" o:spid="_x0000_s1795" style="position:absolute;left:539;top:10367;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706602" w:rsidRDefault="00706602" w:rsidP="006A047C">
                        <w:pPr>
                          <w:spacing w:after="160" w:line="259" w:lineRule="auto"/>
                        </w:pPr>
                        <w:r>
                          <w:rPr>
                            <w:w w:val="98"/>
                            <w:sz w:val="13"/>
                          </w:rPr>
                          <w:t>1</w:t>
                        </w:r>
                      </w:p>
                    </w:txbxContent>
                  </v:textbox>
                </v:rect>
                <v:rect id="Rectangle 2157" o:spid="_x0000_s1796" style="position:absolute;left:963;top:10367;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vbMYA&#10;AADdAAAADwAAAGRycy9kb3ducmV2LnhtbESPS4vCQBCE78L+h6EXvOlEwVd0FFkVPfpYcPfWZNok&#10;bKYnZEYT/fWOIOyxqKqvqNmiMYW4UeVyywp63QgEcWJ1zqmC79OmMwbhPLLGwjIpuJODxfyjNcNY&#10;25oPdDv6VAQIuxgVZN6XsZQuycig69qSOHgXWxn0QVap1BXWAW4K2Y+ioTSYc1jIsKSvjJK/49Uo&#10;2I7L5c/OPuq0WP9uz/vzZHWaeKXan81yCsJT4//D7/ZOK+j3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vbMYAAADdAAAADwAAAAAAAAAAAAAAAACYAgAAZHJz&#10;L2Rvd25yZXYueG1sUEsFBgAAAAAEAAQA9QAAAIsDA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58" o:spid="_x0000_s1797" style="position:absolute;left:1134;top:10367;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HsEA&#10;AADdAAAADwAAAGRycy9kb3ducmV2LnhtbERPy4rCMBTdC/5DuMLsNFVQtBpFdESXvkDdXZprW2xu&#10;SpOxHb/eLASXh/OeLRpTiCdVLresoN+LQBAnVuecKjifNt0xCOeRNRaWScE/OVjM260ZxtrWfKDn&#10;0acihLCLUUHmfRlL6ZKMDLqeLYkDd7eVQR9glUpdYR3CTSEHUTSSBnMODRmWtMooeRz/jILtuFxe&#10;d/ZVp8XvbXvZXybr08Qr9dNpllMQnhr/FX/cO61g0B+G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x7BAAAA3QAAAA8AAAAAAAAAAAAAAAAAmAIAAGRycy9kb3du&#10;cmV2LnhtbFBLBQYAAAAABAAEAPUAAACGAwAAAAA=&#10;" filled="f" stroked="f">
                  <v:textbox inset="0,0,0,0">
                    <w:txbxContent>
                      <w:p w:rsidR="00706602" w:rsidRDefault="00706602" w:rsidP="006A047C">
                        <w:pPr>
                          <w:spacing w:after="160" w:line="259" w:lineRule="auto"/>
                        </w:pPr>
                        <w:r>
                          <w:rPr>
                            <w:w w:val="97"/>
                            <w:sz w:val="13"/>
                          </w:rPr>
                          <w:t>200</w:t>
                        </w:r>
                      </w:p>
                    </w:txbxContent>
                  </v:textbox>
                </v:rect>
                <v:rect id="Rectangle 2159" o:spid="_x0000_s1798" style="position:absolute;left:539;top:8902;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ehccA&#10;AADdAAAADwAAAGRycy9kb3ducmV2LnhtbESPQWvCQBSE7wX/w/KE3upGocVE1xC0RY+tEaK3R/aZ&#10;BLNvQ3Zr0v76bqHQ4zAz3zDrdDStuFPvGssK5rMIBHFpdcOVglP+9rQE4TyyxtYyKfgiB+lm8rDG&#10;RNuBP+h+9JUIEHYJKqi97xIpXVmTQTezHXHwrrY36IPsK6l7HALctHIRRS/SYMNhocaOtjWVt+On&#10;UbBfdtn5YL+Hqn297Iv3It7lsVfqcTpmKxCeRv8f/msftILF/Dm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pXoXHAAAA3QAAAA8AAAAAAAAAAAAAAAAAmAIAAGRy&#10;cy9kb3ducmV2LnhtbFBLBQYAAAAABAAEAPUAAACMAwAAAAA=&#10;" filled="f" stroked="f">
                  <v:textbox inset="0,0,0,0">
                    <w:txbxContent>
                      <w:p w:rsidR="00706602" w:rsidRDefault="00706602" w:rsidP="006A047C">
                        <w:pPr>
                          <w:spacing w:after="160" w:line="259" w:lineRule="auto"/>
                        </w:pPr>
                        <w:r>
                          <w:rPr>
                            <w:w w:val="98"/>
                            <w:sz w:val="13"/>
                          </w:rPr>
                          <w:t>1</w:t>
                        </w:r>
                      </w:p>
                    </w:txbxContent>
                  </v:textbox>
                </v:rect>
                <v:rect id="Rectangle 2160" o:spid="_x0000_s1799" style="position:absolute;left:963;top:8902;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pcQA&#10;AADdAAAADwAAAGRycy9kb3ducmV2LnhtbERPTW+CQBC9N+l/2EyT3uoCB6LIYkzVyLFVE/U2YUcg&#10;ZWcJuwrtr+8emvT48r7z1WQ68aDBtZYVxLMIBHFldcu1gtNx9zYH4Tyyxs4yKfgmB6vi+SnHTNuR&#10;P+lx8LUIIewyVNB432dSuqohg25me+LA3exg0Ac41FIPOIZw08kkilJpsOXQ0GBP7w1VX4e7UbCf&#10;9+tLaX/Gutte9+eP82JzXHilXl+m9RKEp8n/i//cpVaQxG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aXEAAAA3QAAAA8AAAAAAAAAAAAAAAAAmAIAAGRycy9k&#10;b3ducmV2LnhtbFBLBQYAAAAABAAEAPUAAACJAw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61" o:spid="_x0000_s1800" style="position:absolute;left:1134;top:8902;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YPscA&#10;AADdAAAADwAAAGRycy9kb3ducmV2LnhtbESPQWvCQBSE74L/YXlCb7qJB0lSV5Fq0WObCGlvj+xr&#10;Epp9G7Jbk/bXdwsFj8PMfMNs95PpxI0G11pWEK8iEMSV1S3XCq7F8zIB4Tyyxs4yKfgmB/vdfLbF&#10;TNuRX+mW+1oECLsMFTTe95mUrmrIoFvZnjh4H3Yw6IMcaqkHHAPcdHIdRRtpsOWw0GBPTw1Vn/mX&#10;UXBO+sPbxf6MdXd6P5cvZXosUq/Uw2I6PILwNPl7+L990QrW8Sa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mD7HAAAA3QAAAA8AAAAAAAAAAAAAAAAAmAIAAGRy&#10;cy9kb3ducmV2LnhtbFBLBQYAAAAABAAEAPUAAACMAwAAAAA=&#10;" filled="f" stroked="f">
                  <v:textbox inset="0,0,0,0">
                    <w:txbxContent>
                      <w:p w:rsidR="00706602" w:rsidRDefault="00706602" w:rsidP="006A047C">
                        <w:pPr>
                          <w:spacing w:after="160" w:line="259" w:lineRule="auto"/>
                        </w:pPr>
                        <w:r>
                          <w:rPr>
                            <w:w w:val="97"/>
                            <w:sz w:val="13"/>
                          </w:rPr>
                          <w:t>300</w:t>
                        </w:r>
                      </w:p>
                    </w:txbxContent>
                  </v:textbox>
                </v:rect>
                <v:rect id="Rectangle 2162" o:spid="_x0000_s1801" style="position:absolute;left:539;top:7437;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GScUA&#10;AADdAAAADwAAAGRycy9kb3ducmV2LnhtbESPT4vCMBTE74LfITxhb5rag2g1iqiLHtc/UPf2aN62&#10;xealNFnb3U9vBMHjMDO/YRarzlTiTo0rLSsYjyIQxJnVJecKLufP4RSE88gaK8uk4I8crJb93gIT&#10;bVs+0v3kcxEg7BJUUHhfJ1K6rCCDbmRr4uD92MagD7LJpW6wDXBTyTiKJtJgyWGhwJo2BWW3069R&#10;sJ/W6+vB/rd5tfvep1/pbHueeaU+Bt16DsJT59/hV/ugFcTjSQ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QZJxQAAAN0AAAAPAAAAAAAAAAAAAAAAAJgCAABkcnMv&#10;ZG93bnJldi54bWxQSwUGAAAAAAQABAD1AAAAigMAAAAA&#10;" filled="f" stroked="f">
                  <v:textbox inset="0,0,0,0">
                    <w:txbxContent>
                      <w:p w:rsidR="00706602" w:rsidRDefault="00706602" w:rsidP="006A047C">
                        <w:pPr>
                          <w:spacing w:after="160" w:line="259" w:lineRule="auto"/>
                        </w:pPr>
                        <w:r>
                          <w:rPr>
                            <w:w w:val="98"/>
                            <w:sz w:val="13"/>
                          </w:rPr>
                          <w:t>1</w:t>
                        </w:r>
                      </w:p>
                    </w:txbxContent>
                  </v:textbox>
                </v:rect>
                <v:rect id="Rectangle 2163" o:spid="_x0000_s1802" style="position:absolute;left:963;top:7437;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j0sYA&#10;AADdAAAADwAAAGRycy9kb3ducmV2LnhtbESPQWvCQBSE70L/w/KE3swmF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j0sYAAADdAAAADwAAAAAAAAAAAAAAAACYAgAAZHJz&#10;L2Rvd25yZXYueG1sUEsFBgAAAAAEAAQA9QAAAIsDA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64" o:spid="_x0000_s1803" style="position:absolute;left:1134;top:7437;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7psYA&#10;AADdAAAADwAAAGRycy9kb3ducmV2LnhtbESPQWvCQBSE70L/w/KE3swmUkS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7psYAAADdAAAADwAAAAAAAAAAAAAAAACYAgAAZHJz&#10;L2Rvd25yZXYueG1sUEsFBgAAAAAEAAQA9QAAAIsDAAAAAA==&#10;" filled="f" stroked="f">
                  <v:textbox inset="0,0,0,0">
                    <w:txbxContent>
                      <w:p w:rsidR="00706602" w:rsidRDefault="00706602" w:rsidP="006A047C">
                        <w:pPr>
                          <w:spacing w:after="160" w:line="259" w:lineRule="auto"/>
                        </w:pPr>
                        <w:r>
                          <w:rPr>
                            <w:w w:val="97"/>
                            <w:sz w:val="13"/>
                          </w:rPr>
                          <w:t>400</w:t>
                        </w:r>
                      </w:p>
                    </w:txbxContent>
                  </v:textbox>
                </v:rect>
                <v:rect id="Rectangle 2165" o:spid="_x0000_s1804" style="position:absolute;left:539;top:5971;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ePcYA&#10;AADdAAAADwAAAGRycy9kb3ducmV2LnhtbESPQWvCQBSE70L/w/KE3swmQkWjq4S2osdWC9HbI/tM&#10;gtm3IbuatL++WxB6HGbmG2a1GUwj7tS52rKCJIpBEBdW11wq+DpuJ3MQziNrbCyTgm9ysFk/jVaY&#10;atvzJ90PvhQBwi5FBZX3bSqlKyoy6CLbEgfvYjuDPsiulLrDPsBNI6dxPJMGaw4LFbb0WlFxPdyM&#10;gt28zU57+9OXzft5l3/ki7fjwiv1PB6yJQhPg/8PP9p7rWCazF7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ePcYAAADdAAAADwAAAAAAAAAAAAAAAACYAgAAZHJz&#10;L2Rvd25yZXYueG1sUEsFBgAAAAAEAAQA9QAAAIsDAAAAAA==&#10;" filled="f" stroked="f">
                  <v:textbox inset="0,0,0,0">
                    <w:txbxContent>
                      <w:p w:rsidR="00706602" w:rsidRDefault="00706602" w:rsidP="006A047C">
                        <w:pPr>
                          <w:spacing w:after="160" w:line="259" w:lineRule="auto"/>
                        </w:pPr>
                        <w:r>
                          <w:rPr>
                            <w:w w:val="98"/>
                            <w:sz w:val="13"/>
                          </w:rPr>
                          <w:t>1</w:t>
                        </w:r>
                      </w:p>
                    </w:txbxContent>
                  </v:textbox>
                </v:rect>
                <v:rect id="Rectangle 2166" o:spid="_x0000_s1805" style="position:absolute;left:963;top:5971;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SsUA&#10;AADdAAAADwAAAGRycy9kb3ducmV2LnhtbESPT4vCMBTE7wt+h/CEva2pHopWo8juih79B9Xbo3m2&#10;ZZuX0kTb9dMbQfA4zMxvmNmiM5W4UeNKywqGgwgEcWZ1ybmC42H1NQbhPLLGyjIp+CcHi3nvY4aJ&#10;ti3v6Lb3uQgQdgkqKLyvEyldVpBBN7A1cfAutjHog2xyqRtsA9xUchRFsTRYclgosKbvgrK//dUo&#10;WI/r5Wlj721e/Z7X6Tad/BwmXqnPfrecgvDU+Xf41d5oBa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gBKxQAAAN0AAAAPAAAAAAAAAAAAAAAAAJgCAABkcnMv&#10;ZG93bnJldi54bWxQSwUGAAAAAAQABAD1AAAAigM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67" o:spid="_x0000_s1806" style="position:absolute;left:1134;top:5971;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al0ccA&#10;AADdAAAADwAAAGRycy9kb3ducmV2LnhtbESPQWvCQBSE7wX/w/IKvTWbeLAaXSXYFj1WI6S9PbLP&#10;JDT7NmS3Ju2v7wqCx2FmvmFWm9G04kK9aywrSKIYBHFpdcOVglP+/jwH4TyyxtYyKfglB5v15GGF&#10;qbYDH+hy9JUIEHYpKqi971IpXVmTQRfZjjh4Z9sb9EH2ldQ9DgFuWjmN45k02HBYqLGjbU3l9/HH&#10;KNjNu+xzb/+Gqn372hUfxeI1X3ilnh7HbAnC0+jv4Vt7rxVMk9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pdHHAAAA3QAAAA8AAAAAAAAAAAAAAAAAmAIAAGRy&#10;cy9kb3ducmV2LnhtbFBLBQYAAAAABAAEAPUAAACMAwAAAAA=&#10;" filled="f" stroked="f">
                  <v:textbox inset="0,0,0,0">
                    <w:txbxContent>
                      <w:p w:rsidR="00706602" w:rsidRDefault="00706602" w:rsidP="006A047C">
                        <w:pPr>
                          <w:spacing w:after="160" w:line="259" w:lineRule="auto"/>
                        </w:pPr>
                        <w:r>
                          <w:rPr>
                            <w:w w:val="97"/>
                            <w:sz w:val="13"/>
                          </w:rPr>
                          <w:t>500</w:t>
                        </w:r>
                      </w:p>
                    </w:txbxContent>
                  </v:textbox>
                </v:rect>
                <v:rect id="Rectangle 2168" o:spid="_x0000_s1807" style="position:absolute;left:539;top:4506;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xo8QA&#10;AADdAAAADwAAAGRycy9kb3ducmV2LnhtbERPTW+CQBC9N+l/2EyT3uoCB6LIYkzVyLFVE/U2YUcg&#10;ZWcJuwrtr+8emvT48r7z1WQ68aDBtZYVxLMIBHFldcu1gtNx9zYH4Tyyxs4yKfgmB6vi+SnHTNuR&#10;P+lx8LUIIewyVNB432dSuqohg25me+LA3exg0Ac41FIPOIZw08kkilJpsOXQ0GBP7w1VX4e7UbCf&#10;9+tLaX/Gutte9+eP82JzXHilXl+m9RKEp8n/i//cpVaQxG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MaPEAAAA3QAAAA8AAAAAAAAAAAAAAAAAmAIAAGRycy9k&#10;b3ducmV2LnhtbFBLBQYAAAAABAAEAPUAAACJAwAAAAA=&#10;" filled="f" stroked="f">
                  <v:textbox inset="0,0,0,0">
                    <w:txbxContent>
                      <w:p w:rsidR="00706602" w:rsidRDefault="00706602" w:rsidP="006A047C">
                        <w:pPr>
                          <w:spacing w:after="160" w:line="259" w:lineRule="auto"/>
                        </w:pPr>
                        <w:r>
                          <w:rPr>
                            <w:w w:val="98"/>
                            <w:sz w:val="13"/>
                          </w:rPr>
                          <w:t>1</w:t>
                        </w:r>
                      </w:p>
                    </w:txbxContent>
                  </v:textbox>
                </v:rect>
                <v:rect id="Rectangle 2169" o:spid="_x0000_s1808" style="position:absolute;left:963;top:4506;width:2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UO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Z3E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lDjHAAAA3QAAAA8AAAAAAAAAAAAAAAAAmAIAAGRy&#10;cy9kb3ducmV2LnhtbFBLBQYAAAAABAAEAPUAAACMAw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70" o:spid="_x0000_s1809" style="position:absolute;left:1134;top:4506;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eMEA&#10;AADdAAAADwAAAGRycy9kb3ducmV2LnhtbERPy4rCMBTdC/5DuMLsNNWFj2oU0RFd+gJ1d2mubbG5&#10;KU3Gdvx6sxBcHs57tmhMIZ5Uudyygn4vAkGcWJ1zquB82nTHIJxH1lhYJgX/5GAxb7dmGGtb84Ge&#10;R5+KEMIuRgWZ92UspUsyMuh6tiQO3N1WBn2AVSp1hXUIN4UcRNFQGsw5NGRY0iqj5HH8Mwq243J5&#10;3dlXnRa/t+1lf5msTxOv1E+nWU5BeGr8V/xx77SCQX8U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mq3jBAAAA3QAAAA8AAAAAAAAAAAAAAAAAmAIAAGRycy9kb3du&#10;cmV2LnhtbFBLBQYAAAAABAAEAPUAAACGAwAAAAA=&#10;" filled="f" stroked="f">
                  <v:textbox inset="0,0,0,0">
                    <w:txbxContent>
                      <w:p w:rsidR="00706602" w:rsidRDefault="00706602" w:rsidP="006A047C">
                        <w:pPr>
                          <w:spacing w:after="160" w:line="259" w:lineRule="auto"/>
                        </w:pPr>
                        <w:r>
                          <w:rPr>
                            <w:w w:val="97"/>
                            <w:sz w:val="13"/>
                          </w:rPr>
                          <w:t>600</w:t>
                        </w:r>
                      </w:p>
                    </w:txbxContent>
                  </v:textbox>
                </v:rect>
                <v:rect id="Rectangle 2171" o:spid="_x0000_s1810" style="position:absolute;left:539;top:3040;width:56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O48cA&#10;AADdAAAADwAAAGRycy9kb3ducmV2LnhtbESPzWrDMBCE74W8g9hAb43sHNLEiWJMfoiPrVNIc1us&#10;rW1qrYylxG6fvioUehxm5htmk46mFXfqXWNZQTyLQBCXVjdcKXg7H5+WIJxH1thaJgVf5CDdTh42&#10;mGg78CvdC1+JAGGXoILa+y6R0pU1GXQz2xEH78P2Bn2QfSV1j0OAm1bOo2ghDTYcFmrsaFdT+Vnc&#10;jILTssvec/s9VO3herq8XFb788or9TgdszUIT6P/D/+1c61gHj/H8PsmP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uPHAAAA3QAAAA8AAAAAAAAAAAAAAAAAmAIAAGRy&#10;cy9kb3ducmV2LnhtbFBLBQYAAAAABAAEAPUAAACMAwAAAAA=&#10;" filled="f" stroked="f">
                  <v:textbox inset="0,0,0,0">
                    <w:txbxContent>
                      <w:p w:rsidR="00706602" w:rsidRDefault="00706602" w:rsidP="006A047C">
                        <w:pPr>
                          <w:spacing w:after="160" w:line="259" w:lineRule="auto"/>
                        </w:pPr>
                        <w:r>
                          <w:rPr>
                            <w:w w:val="98"/>
                            <w:sz w:val="13"/>
                          </w:rPr>
                          <w:t>1</w:t>
                        </w:r>
                      </w:p>
                    </w:txbxContent>
                  </v:textbox>
                </v:rect>
                <v:rect id="Rectangle 2172" o:spid="_x0000_s1811" style="position:absolute;left:963;top:3040;width:2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QlMYA&#10;AADdAAAADwAAAGRycy9kb3ducmV2LnhtbESPS4vCQBCE78L+h6EXvOnEHHxER5FdRY8+FlxvTaY3&#10;CZvpCZnRRH+9Iwgei6r6ipotWlOKK9WusKxg0I9AEKdWF5wp+Dmue2MQziNrLC2Tghs5WMw/OjNM&#10;tG14T9eDz0SAsEtQQe59lUjp0pwMur6tiIP3Z2uDPsg6k7rGJsBNKeMoGkqDBYeFHCv6yin9P1yM&#10;gs24Wv5u7b3JytV5c9qdJt/HiVeq+9kupyA8tf4dfrW3WkE8GMX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iQlMYAAADdAAAADwAAAAAAAAAAAAAAAACYAgAAZHJz&#10;L2Rvd25yZXYueG1sUEsFBgAAAAAEAAQA9QAAAIsDAAAAAA==&#10;" filled="f" stroked="f">
                  <v:textbox inset="0,0,0,0">
                    <w:txbxContent>
                      <w:p w:rsidR="00706602" w:rsidRDefault="00706602" w:rsidP="006A047C">
                        <w:pPr>
                          <w:spacing w:after="160" w:line="259" w:lineRule="auto"/>
                        </w:pPr>
                        <w:r>
                          <w:rPr>
                            <w:color w:val="AF352E"/>
                            <w:sz w:val="13"/>
                          </w:rPr>
                          <w:t xml:space="preserve"> </w:t>
                        </w:r>
                      </w:p>
                    </w:txbxContent>
                  </v:textbox>
                </v:rect>
                <v:rect id="Rectangle 2173" o:spid="_x0000_s1812" style="position:absolute;left:1134;top:3040;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1D8YA&#10;AADdAAAADwAAAGRycy9kb3ducmV2LnhtbESPS4vCQBCE78L+h6EXvOlEBR/RUWRV9Ohjwd1bk2mT&#10;sJmekBlN9Nc7grDHoqq+omaLxhTiRpXLLSvodSMQxInVOacKvk+bzhiE88gaC8uk4E4OFvOP1gxj&#10;bWs+0O3oUxEg7GJUkHlfxlK6JCODrmtL4uBdbGXQB1mlUldYB7gpZD+KhtJgzmEhw5K+Mkr+jlej&#10;YDsulz87+6jTYv27Pe/Pk9Vp4pVqfzbLKQhPjf8Pv9s7raDf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Q1D8YAAADdAAAADwAAAAAAAAAAAAAAAACYAgAAZHJz&#10;L2Rvd25yZXYueG1sUEsFBgAAAAAEAAQA9QAAAIsDAAAAAA==&#10;" filled="f" stroked="f">
                  <v:textbox inset="0,0,0,0">
                    <w:txbxContent>
                      <w:p w:rsidR="00706602" w:rsidRDefault="00706602" w:rsidP="006A047C">
                        <w:pPr>
                          <w:spacing w:after="160" w:line="259" w:lineRule="auto"/>
                        </w:pPr>
                        <w:r>
                          <w:rPr>
                            <w:w w:val="97"/>
                            <w:sz w:val="13"/>
                          </w:rPr>
                          <w:t>700</w:t>
                        </w:r>
                      </w:p>
                    </w:txbxContent>
                  </v:textbox>
                </v:rect>
                <v:shape id="Shape 106258" o:spid="_x0000_s1813" style="position:absolute;left:26229;top:2333;width:483;height:483;visibility:visible;mso-wrap-style:square;v-text-anchor:top" coordsize="48273,4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zncIA&#10;AADfAAAADwAAAGRycy9kb3ducmV2LnhtbERPS2sCMRC+F/ofwhR6q4lbFFmNYgsFwZMPbI/DZtwN&#10;bibLJtX13zuHQo8f33uxGkKrrtQnH9nCeGRAEVfRea4tHA9fbzNQKSM7bCOThTslWC2fnxZYunjj&#10;HV33uVYSwqlEC03OXal1qhoKmEaxIxbuHPuAWWBfa9fjTcJDqwtjpjqgZ2losKPPhqrL/jdY+N4e&#10;zL2Y+a35+dihe/enzZoLa19fhvUcVKYh/4v/3Bsn8820mMhg+SMA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vOdwgAAAN8AAAAPAAAAAAAAAAAAAAAAAJgCAABkcnMvZG93&#10;bnJldi54bWxQSwUGAAAAAAQABAD1AAAAhwMAAAAA&#10;" path="m,l48273,r,48272l,48272,,e" fillcolor="#a09994" stroked="f" strokeweight="0">
                  <v:stroke endcap="round"/>
                  <v:path arrowok="t" textboxrect="0,0,48273,48272"/>
                </v:shape>
                <v:rect id="Rectangle 2186" o:spid="_x0000_s1814" style="position:absolute;left:26929;top:2183;width:678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msMUA&#10;AADdAAAADwAAAGRycy9kb3ducmV2LnhtbESPQYvCMBSE74L/ITzBm6Z6kNo1iqyKHl0Vut4ezbMt&#10;27yUJtrqr98sLHgcZuYbZrHqTCUe1LjSsoLJOAJBnFldcq7gct6NYhDOI2usLJOCJzlYLfu9BSba&#10;tvxFj5PPRYCwS1BB4X2dSOmyggy6sa2Jg3ezjUEfZJNL3WAb4KaS0yiaSYMlh4UCa/osKPs53Y2C&#10;fVyvvw/21ebV9rpPj+l8c557pYaDbv0BwlPn3+H/9kErmE7i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uawxQAAAN0AAAAPAAAAAAAAAAAAAAAAAJgCAABkcnMv&#10;ZG93bnJldi54bWxQSwUGAAAAAAQABAD1AAAAigMAAAAA&#10;" filled="f" stroked="f">
                  <v:textbox inset="0,0,0,0">
                    <w:txbxContent>
                      <w:p w:rsidR="00706602" w:rsidRDefault="00706602" w:rsidP="006A047C">
                        <w:pPr>
                          <w:spacing w:after="160" w:line="259" w:lineRule="auto"/>
                        </w:pPr>
                        <w:r>
                          <w:rPr>
                            <w:w w:val="106"/>
                            <w:sz w:val="13"/>
                          </w:rPr>
                          <w:t>Trade</w:t>
                        </w:r>
                        <w:r>
                          <w:rPr>
                            <w:spacing w:val="-4"/>
                            <w:w w:val="106"/>
                            <w:sz w:val="13"/>
                          </w:rPr>
                          <w:t xml:space="preserve"> </w:t>
                        </w:r>
                        <w:r>
                          <w:rPr>
                            <w:w w:val="106"/>
                            <w:sz w:val="13"/>
                          </w:rPr>
                          <w:t>balance</w:t>
                        </w:r>
                      </w:p>
                    </w:txbxContent>
                  </v:textbox>
                </v:rect>
                <v:rect id="Rectangle 2187" o:spid="_x0000_s1815" style="position:absolute;left:1292;top:-48;width:16329;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DK8cA&#10;AADdAAAADwAAAGRycy9kb3ducmV2LnhtbESPQWvCQBSE7wX/w/KE3upGD22MriFoS3JsVVBvj+wz&#10;CWbfhuzWpP313UKhx2FmvmHW6WhacafeNZYVzGcRCOLS6oYrBcfD21MMwnlkja1lUvBFDtLN5GGN&#10;ibYDf9B97ysRIOwSVFB73yVSurImg25mO+LgXW1v0AfZV1L3OAS4aeUiip6lwYbDQo0dbWsqb/tP&#10;oyCPu+xc2O+hal8v+en9tNwdll6px+mYrUB4Gv1/+K9daAWLefw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aQyvHAAAA3QAAAA8AAAAAAAAAAAAAAAAAmAIAAGRy&#10;cy9kb3ducmV2LnhtbFBLBQYAAAAABAAEAPUAAACMAwAAAAA=&#10;" filled="f" stroked="f">
                  <v:textbox inset="0,0,0,0">
                    <w:txbxContent>
                      <w:p w:rsidR="00706602" w:rsidRPr="006A047C" w:rsidRDefault="00706602" w:rsidP="006A047C">
                        <w:pPr>
                          <w:spacing w:after="160" w:line="259" w:lineRule="auto"/>
                          <w:rPr>
                            <w:b/>
                          </w:rPr>
                        </w:pPr>
                        <w:r w:rsidRPr="006A047C">
                          <w:rPr>
                            <w:b/>
                            <w:sz w:val="12"/>
                            <w:szCs w:val="12"/>
                          </w:rPr>
                          <w:t>Comerţul exterior în miliarde dolari SUA</w:t>
                        </w:r>
                        <w:r w:rsidRPr="006A047C">
                          <w:rPr>
                            <w:b/>
                          </w:rPr>
                          <w:t xml:space="preserve"> </w:t>
                        </w:r>
                      </w:p>
                    </w:txbxContent>
                  </v:textbox>
                </v:rect>
                <v:rect id="Rectangle 2188" o:spid="_x0000_s1816" style="position:absolute;left:4682;top:1115;width:375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XWcMA&#10;AADdAAAADwAAAGRycy9kb3ducmV2LnhtbERPy4rCMBTdC/5DuMLsNNWF1GpaxAe6nFFB3V2aO22Z&#10;5qY00Xbm6ycLweXhvFdZb2rxpNZVlhVMJxEI4tzqigsFl/N+HINwHlljbZkU/JKDLB0OVpho2/EX&#10;PU++ECGEXYIKSu+bREqXl2TQTWxDHLhv2xr0AbaF1C12IdzUchZFc2mw4tBQYkObkvKf08MoOMTN&#10;+na0f11R7+6H6+d1sT0vvFIfo369BOGp92/xy33UCmbTO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XWcMAAADdAAAADwAAAAAAAAAAAAAAAACYAgAAZHJzL2Rv&#10;d25yZXYueG1sUEsFBgAAAAAEAAQA9QAAAIgDAAAAAA==&#10;" filled="f" stroked="f">
                  <v:textbox inset="0,0,0,0">
                    <w:txbxContent>
                      <w:p w:rsidR="00706602" w:rsidRDefault="00706602" w:rsidP="006A047C">
                        <w:pPr>
                          <w:spacing w:after="160" w:line="259" w:lineRule="auto"/>
                        </w:pPr>
                      </w:p>
                    </w:txbxContent>
                  </v:textbox>
                </v:rect>
                <v:shape id="Shape 2189" o:spid="_x0000_s1817" style="position:absolute;left:3314;top:1507;width:831;height:0;visibility:visible;mso-wrap-style:square;v-text-anchor:top" coordsize="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q8cA&#10;AADdAAAADwAAAGRycy9kb3ducmV2LnhtbESPzW7CMBCE70h9B2sr9QYOPlAaMIi0Qqp6ofyo58Ve&#10;krTxOopdSHn6ulIljqOZ+UYzX/auEWfqQu1Zw3iUgSA23tZcajjs18MpiBCRLTaeScMPBVgu7gZz&#10;zK2/8JbOu1iKBOGQo4YqxjaXMpiKHIaRb4mTd/Kdw5hkV0rb4SXBXSNVlk2kw5rTQoUtPVdkvnbf&#10;TsPH8eX4+XZV8rF4V5uDMsVqbwqtH+771QxEpD7ewv/tV6tBjadP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JavHAAAA3QAAAA8AAAAAAAAAAAAAAAAAmAIAAGRy&#10;cy9kb3ducmV2LnhtbFBLBQYAAAAABAAEAPUAAACMAwAAAAA=&#10;" path="m,l83109,e" filled="f" strokecolor="#af352e" strokeweight=".38594mm">
                  <v:path arrowok="t" textboxrect="0,0,83109,0"/>
                </v:shape>
                <v:rect id="Rectangle 2190" o:spid="_x0000_s1818" style="position:absolute;left:4682;top:2183;width:36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gsQA&#10;AADdAAAADwAAAGRycy9kb3ducmV2LnhtbERPTWuDQBC9F/Iflin01qzJIajNKqFpicfUFNLeBneq&#10;UndW3I3a/PruIZDj431v89l0YqTBtZYVrJYRCOLK6pZrBZ+n9+cYhPPIGjvLpOCPHOTZ4mGLqbYT&#10;f9BY+lqEEHYpKmi871MpXdWQQbe0PXHgfuxg0Ac41FIPOIVw08l1FG2kwZZDQ4M9vTZU/ZYXo+AQ&#10;97uvwl6nunv7PpyP52R/SrxST4/z7gWEp9nfxTd3oRWsV0n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TYLEAAAA3QAAAA8AAAAAAAAAAAAAAAAAmAIAAGRycy9k&#10;b3ducmV2LnhtbFBLBQYAAAAABAAEAPUAAACJAwAAAAA=&#10;" filled="f" stroked="f">
                  <v:textbox inset="0,0,0,0">
                    <w:txbxContent>
                      <w:p w:rsidR="00706602" w:rsidRDefault="00706602" w:rsidP="006A047C">
                        <w:pPr>
                          <w:spacing w:after="160" w:line="259" w:lineRule="auto"/>
                        </w:pPr>
                        <w:r>
                          <w:rPr>
                            <w:w w:val="105"/>
                            <w:sz w:val="13"/>
                          </w:rPr>
                          <w:t>Exports</w:t>
                        </w:r>
                      </w:p>
                    </w:txbxContent>
                  </v:textbox>
                </v:rect>
                <v:shape id="Shape 2191" o:spid="_x0000_s1819" style="position:absolute;left:3314;top:2582;width:831;height:0;visibility:visible;mso-wrap-style:square;v-text-anchor:top" coordsize="83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xcUA&#10;AADdAAAADwAAAGRycy9kb3ducmV2LnhtbESPS2vCQBSF9wX/w3AFd3WSLKymTkQKgqtKUxcubzPX&#10;PMzcSTPTJP33HUHo8nAeH2e7m0wrBupdbVlBvIxAEBdW11wqOH8entcgnEfW2FomBb/kYJfNnraY&#10;ajvyBw25L0UYYZeigsr7LpXSFRUZdEvbEQfvanuDPsi+lLrHMYybViZRtJIGaw6ECjt6q6i45T8m&#10;QIacx1WTnJq4HN6/Lvvi++WyVmoxn/avIDxN/j/8aB+1giTexHB/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vbFxQAAAN0AAAAPAAAAAAAAAAAAAAAAAJgCAABkcnMv&#10;ZG93bnJldi54bWxQSwUGAAAAAAQABAD1AAAAigMAAAAA&#10;" path="m,l83109,e" filled="f" strokecolor="#416ea7" strokeweight=".38594mm">
                  <v:path arrowok="t" textboxrect="0,0,83109,0"/>
                </v:shape>
                <w10:anchorlock/>
              </v:group>
            </w:pict>
          </mc:Fallback>
        </mc:AlternateContent>
      </w:r>
    </w:p>
    <w:p w:rsidR="006A047C" w:rsidRPr="000C121B" w:rsidRDefault="006A047C" w:rsidP="00C527AA">
      <w:pPr>
        <w:spacing w:after="10" w:line="259" w:lineRule="auto"/>
        <w:ind w:left="90" w:firstLine="90"/>
        <w:rPr>
          <w:rFonts w:eastAsia="Calibri" w:cstheme="minorHAnsi"/>
          <w:b/>
          <w:color w:val="65241F"/>
          <w:sz w:val="20"/>
          <w:szCs w:val="20"/>
        </w:rPr>
      </w:pPr>
    </w:p>
    <w:p w:rsidR="00982D7A" w:rsidRDefault="00982D7A" w:rsidP="00982D7A">
      <w:pPr>
        <w:spacing w:after="10" w:line="259" w:lineRule="auto"/>
        <w:ind w:left="90" w:firstLine="90"/>
        <w:rPr>
          <w:rFonts w:eastAsia="Calibri" w:cstheme="minorHAnsi"/>
          <w:b/>
          <w:color w:val="943634" w:themeColor="accent2" w:themeShade="BF"/>
          <w:sz w:val="24"/>
          <w:szCs w:val="24"/>
        </w:rPr>
      </w:pPr>
    </w:p>
    <w:p w:rsidR="00982D7A" w:rsidRDefault="00982D7A" w:rsidP="00982D7A">
      <w:pPr>
        <w:spacing w:after="10" w:line="259" w:lineRule="auto"/>
        <w:ind w:left="90" w:firstLine="90"/>
        <w:rPr>
          <w:rFonts w:eastAsia="Calibri" w:cstheme="minorHAnsi"/>
          <w:b/>
          <w:color w:val="943634" w:themeColor="accent2" w:themeShade="BF"/>
          <w:sz w:val="24"/>
          <w:szCs w:val="24"/>
        </w:rPr>
      </w:pPr>
    </w:p>
    <w:p w:rsidR="00982D7A" w:rsidRDefault="00982D7A" w:rsidP="00982D7A">
      <w:pPr>
        <w:spacing w:after="10" w:line="259" w:lineRule="auto"/>
        <w:ind w:left="90" w:firstLine="90"/>
        <w:rPr>
          <w:rFonts w:eastAsia="Calibri" w:cstheme="minorHAnsi"/>
          <w:b/>
          <w:color w:val="943634" w:themeColor="accent2" w:themeShade="BF"/>
          <w:sz w:val="24"/>
          <w:szCs w:val="24"/>
        </w:rPr>
      </w:pPr>
    </w:p>
    <w:p w:rsidR="00982D7A" w:rsidRDefault="00982D7A" w:rsidP="00982D7A">
      <w:pPr>
        <w:spacing w:after="10" w:line="259" w:lineRule="auto"/>
        <w:ind w:left="90" w:firstLine="90"/>
        <w:rPr>
          <w:rFonts w:eastAsia="Calibri" w:cstheme="minorHAnsi"/>
          <w:b/>
          <w:color w:val="943634" w:themeColor="accent2" w:themeShade="BF"/>
          <w:sz w:val="24"/>
          <w:szCs w:val="24"/>
        </w:rPr>
      </w:pPr>
    </w:p>
    <w:p w:rsidR="008D11B0" w:rsidRPr="00982D7A" w:rsidRDefault="00C527AA" w:rsidP="00982D7A">
      <w:pPr>
        <w:spacing w:after="10" w:line="259" w:lineRule="auto"/>
        <w:ind w:left="90" w:firstLine="90"/>
        <w:rPr>
          <w:rFonts w:eastAsia="Calibri" w:cstheme="minorHAnsi"/>
          <w:b/>
          <w:color w:val="943634" w:themeColor="accent2" w:themeShade="BF"/>
          <w:sz w:val="24"/>
          <w:szCs w:val="24"/>
        </w:rPr>
      </w:pPr>
      <w:r w:rsidRPr="00982D7A">
        <w:rPr>
          <w:rFonts w:eastAsia="Calibri" w:cstheme="minorHAnsi"/>
          <w:b/>
          <w:color w:val="943634" w:themeColor="accent2" w:themeShade="BF"/>
          <w:sz w:val="24"/>
          <w:szCs w:val="24"/>
        </w:rPr>
        <w:lastRenderedPageBreak/>
        <w:t>Figur</w:t>
      </w:r>
      <w:r w:rsidR="006A047C" w:rsidRPr="00982D7A">
        <w:rPr>
          <w:rFonts w:eastAsia="Calibri" w:cstheme="minorHAnsi"/>
          <w:b/>
          <w:color w:val="943634" w:themeColor="accent2" w:themeShade="BF"/>
          <w:sz w:val="24"/>
          <w:szCs w:val="24"/>
        </w:rPr>
        <w:t>a</w:t>
      </w:r>
      <w:r w:rsidRPr="00982D7A">
        <w:rPr>
          <w:rFonts w:eastAsia="Calibri" w:cstheme="minorHAnsi"/>
          <w:b/>
          <w:color w:val="943634" w:themeColor="accent2" w:themeShade="BF"/>
          <w:sz w:val="24"/>
          <w:szCs w:val="24"/>
        </w:rPr>
        <w:t xml:space="preserve"> 1.12</w:t>
      </w:r>
      <w:r w:rsidR="00982D7A">
        <w:rPr>
          <w:rFonts w:eastAsia="Calibri" w:cstheme="minorHAnsi"/>
          <w:b/>
          <w:color w:val="943634" w:themeColor="accent2" w:themeShade="BF"/>
          <w:sz w:val="24"/>
          <w:szCs w:val="24"/>
        </w:rPr>
        <w:t xml:space="preserve"> </w:t>
      </w:r>
      <w:r w:rsidR="006A047C" w:rsidRPr="00982D7A">
        <w:rPr>
          <w:rFonts w:cstheme="minorHAnsi"/>
          <w:b/>
          <w:sz w:val="24"/>
          <w:szCs w:val="24"/>
        </w:rPr>
        <w:t>Ratele şomajului în ţările selectate din zona euro</w:t>
      </w:r>
    </w:p>
    <w:p w:rsidR="008D11B0" w:rsidRPr="000C121B" w:rsidRDefault="00C527AA" w:rsidP="00BA0BDC">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5EB677A2" wp14:editId="191863B6">
                <wp:extent cx="4462272" cy="2096329"/>
                <wp:effectExtent l="0" t="0" r="14605" b="0"/>
                <wp:docPr id="66267" name="Group 66267"/>
                <wp:cNvGraphicFramePr/>
                <a:graphic xmlns:a="http://schemas.openxmlformats.org/drawingml/2006/main">
                  <a:graphicData uri="http://schemas.microsoft.com/office/word/2010/wordprocessingGroup">
                    <wpg:wgp>
                      <wpg:cNvGrpSpPr/>
                      <wpg:grpSpPr>
                        <a:xfrm>
                          <a:off x="0" y="0"/>
                          <a:ext cx="4462272" cy="2096329"/>
                          <a:chOff x="0" y="0"/>
                          <a:chExt cx="3594110" cy="2096329"/>
                        </a:xfrm>
                      </wpg:grpSpPr>
                      <wps:wsp>
                        <wps:cNvPr id="2289" name="Shape 2289"/>
                        <wps:cNvSpPr/>
                        <wps:spPr>
                          <a:xfrm>
                            <a:off x="201534" y="356860"/>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0" name="Shape 2290"/>
                        <wps:cNvSpPr/>
                        <wps:spPr>
                          <a:xfrm>
                            <a:off x="201534" y="623865"/>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1" name="Shape 2291"/>
                        <wps:cNvSpPr/>
                        <wps:spPr>
                          <a:xfrm>
                            <a:off x="201534" y="891607"/>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2" name="Shape 2292"/>
                        <wps:cNvSpPr/>
                        <wps:spPr>
                          <a:xfrm>
                            <a:off x="201534" y="1158612"/>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3" name="Shape 2293"/>
                        <wps:cNvSpPr/>
                        <wps:spPr>
                          <a:xfrm>
                            <a:off x="201534" y="1425616"/>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4" name="Shape 2294"/>
                        <wps:cNvSpPr/>
                        <wps:spPr>
                          <a:xfrm>
                            <a:off x="201534" y="1692621"/>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5" name="Shape 2295"/>
                        <wps:cNvSpPr/>
                        <wps:spPr>
                          <a:xfrm>
                            <a:off x="201534" y="1959626"/>
                            <a:ext cx="3283065" cy="0"/>
                          </a:xfrm>
                          <a:custGeom>
                            <a:avLst/>
                            <a:gdLst/>
                            <a:ahLst/>
                            <a:cxnLst/>
                            <a:rect l="0" t="0" r="0" b="0"/>
                            <a:pathLst>
                              <a:path w="3283065">
                                <a:moveTo>
                                  <a:pt x="0" y="0"/>
                                </a:moveTo>
                                <a:lnTo>
                                  <a:pt x="3283065" y="0"/>
                                </a:lnTo>
                              </a:path>
                            </a:pathLst>
                          </a:custGeom>
                          <a:noFill/>
                          <a:ln w="4394" cap="flat" cmpd="sng" algn="ctr">
                            <a:solidFill>
                              <a:srgbClr val="181717"/>
                            </a:solidFill>
                            <a:prstDash val="solid"/>
                            <a:round/>
                          </a:ln>
                          <a:effectLst/>
                        </wps:spPr>
                        <wps:bodyPr/>
                      </wps:wsp>
                      <wps:wsp>
                        <wps:cNvPr id="2296" name="Shape 2296"/>
                        <wps:cNvSpPr/>
                        <wps:spPr>
                          <a:xfrm>
                            <a:off x="201534" y="1959621"/>
                            <a:ext cx="3283065" cy="0"/>
                          </a:xfrm>
                          <a:custGeom>
                            <a:avLst/>
                            <a:gdLst/>
                            <a:ahLst/>
                            <a:cxnLst/>
                            <a:rect l="0" t="0" r="0" b="0"/>
                            <a:pathLst>
                              <a:path w="3283065">
                                <a:moveTo>
                                  <a:pt x="0" y="0"/>
                                </a:moveTo>
                                <a:lnTo>
                                  <a:pt x="3283065" y="0"/>
                                </a:lnTo>
                              </a:path>
                            </a:pathLst>
                          </a:custGeom>
                          <a:noFill/>
                          <a:ln w="6096" cap="flat" cmpd="sng" algn="ctr">
                            <a:solidFill>
                              <a:srgbClr val="181717"/>
                            </a:solidFill>
                            <a:prstDash val="solid"/>
                            <a:round/>
                          </a:ln>
                          <a:effectLst/>
                        </wps:spPr>
                        <wps:bodyPr/>
                      </wps:wsp>
                      <wps:wsp>
                        <wps:cNvPr id="2297" name="Shape 2297"/>
                        <wps:cNvSpPr/>
                        <wps:spPr>
                          <a:xfrm>
                            <a:off x="3484596"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298" name="Shape 2298"/>
                        <wps:cNvSpPr/>
                        <wps:spPr>
                          <a:xfrm>
                            <a:off x="3156872"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299" name="Shape 2299"/>
                        <wps:cNvSpPr/>
                        <wps:spPr>
                          <a:xfrm>
                            <a:off x="2828425"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0" name="Shape 2300"/>
                        <wps:cNvSpPr/>
                        <wps:spPr>
                          <a:xfrm>
                            <a:off x="2499965"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1" name="Shape 2301"/>
                        <wps:cNvSpPr/>
                        <wps:spPr>
                          <a:xfrm>
                            <a:off x="2171517"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2" name="Shape 2302"/>
                        <wps:cNvSpPr/>
                        <wps:spPr>
                          <a:xfrm>
                            <a:off x="1843070"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3" name="Shape 2303"/>
                        <wps:cNvSpPr/>
                        <wps:spPr>
                          <a:xfrm>
                            <a:off x="1515346"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4" name="Shape 2304"/>
                        <wps:cNvSpPr/>
                        <wps:spPr>
                          <a:xfrm>
                            <a:off x="1186886"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5" name="Shape 2305"/>
                        <wps:cNvSpPr/>
                        <wps:spPr>
                          <a:xfrm>
                            <a:off x="858439"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6" name="Shape 2306"/>
                        <wps:cNvSpPr/>
                        <wps:spPr>
                          <a:xfrm>
                            <a:off x="529991"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7" name="Shape 2307"/>
                        <wps:cNvSpPr/>
                        <wps:spPr>
                          <a:xfrm>
                            <a:off x="201531" y="1959621"/>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2308" name="Shape 2308"/>
                        <wps:cNvSpPr/>
                        <wps:spPr>
                          <a:xfrm>
                            <a:off x="215801" y="1537901"/>
                            <a:ext cx="3228201" cy="229692"/>
                          </a:xfrm>
                          <a:custGeom>
                            <a:avLst/>
                            <a:gdLst/>
                            <a:ahLst/>
                            <a:cxnLst/>
                            <a:rect l="0" t="0" r="0" b="0"/>
                            <a:pathLst>
                              <a:path w="3228201" h="229692">
                                <a:moveTo>
                                  <a:pt x="0" y="0"/>
                                </a:moveTo>
                                <a:lnTo>
                                  <a:pt x="27064" y="5118"/>
                                </a:lnTo>
                                <a:lnTo>
                                  <a:pt x="54127" y="10236"/>
                                </a:lnTo>
                                <a:lnTo>
                                  <a:pt x="81928" y="16091"/>
                                </a:lnTo>
                                <a:lnTo>
                                  <a:pt x="108991" y="21209"/>
                                </a:lnTo>
                                <a:lnTo>
                                  <a:pt x="136792" y="26340"/>
                                </a:lnTo>
                                <a:lnTo>
                                  <a:pt x="163855" y="32182"/>
                                </a:lnTo>
                                <a:lnTo>
                                  <a:pt x="190932" y="42431"/>
                                </a:lnTo>
                                <a:lnTo>
                                  <a:pt x="218719" y="47549"/>
                                </a:lnTo>
                                <a:lnTo>
                                  <a:pt x="245796" y="47549"/>
                                </a:lnTo>
                                <a:lnTo>
                                  <a:pt x="273584" y="42431"/>
                                </a:lnTo>
                                <a:lnTo>
                                  <a:pt x="300660" y="37313"/>
                                </a:lnTo>
                                <a:lnTo>
                                  <a:pt x="327724" y="32182"/>
                                </a:lnTo>
                                <a:lnTo>
                                  <a:pt x="355524" y="21209"/>
                                </a:lnTo>
                                <a:lnTo>
                                  <a:pt x="382588" y="16091"/>
                                </a:lnTo>
                                <a:lnTo>
                                  <a:pt x="410388" y="10236"/>
                                </a:lnTo>
                                <a:lnTo>
                                  <a:pt x="437451" y="5118"/>
                                </a:lnTo>
                                <a:lnTo>
                                  <a:pt x="464515" y="5118"/>
                                </a:lnTo>
                                <a:lnTo>
                                  <a:pt x="492316" y="0"/>
                                </a:lnTo>
                                <a:lnTo>
                                  <a:pt x="519379" y="5118"/>
                                </a:lnTo>
                                <a:lnTo>
                                  <a:pt x="547180" y="5118"/>
                                </a:lnTo>
                                <a:lnTo>
                                  <a:pt x="574243" y="10236"/>
                                </a:lnTo>
                                <a:lnTo>
                                  <a:pt x="601307" y="16091"/>
                                </a:lnTo>
                                <a:lnTo>
                                  <a:pt x="629107" y="21209"/>
                                </a:lnTo>
                                <a:lnTo>
                                  <a:pt x="656171" y="26340"/>
                                </a:lnTo>
                                <a:lnTo>
                                  <a:pt x="683971" y="32182"/>
                                </a:lnTo>
                                <a:lnTo>
                                  <a:pt x="711035" y="32182"/>
                                </a:lnTo>
                                <a:lnTo>
                                  <a:pt x="738099" y="37313"/>
                                </a:lnTo>
                                <a:lnTo>
                                  <a:pt x="765899" y="47549"/>
                                </a:lnTo>
                                <a:lnTo>
                                  <a:pt x="792963" y="53404"/>
                                </a:lnTo>
                                <a:lnTo>
                                  <a:pt x="820763" y="58522"/>
                                </a:lnTo>
                                <a:lnTo>
                                  <a:pt x="847827" y="58522"/>
                                </a:lnTo>
                                <a:lnTo>
                                  <a:pt x="874903" y="63640"/>
                                </a:lnTo>
                                <a:lnTo>
                                  <a:pt x="902691" y="63640"/>
                                </a:lnTo>
                                <a:lnTo>
                                  <a:pt x="929767" y="69494"/>
                                </a:lnTo>
                                <a:lnTo>
                                  <a:pt x="957555" y="74613"/>
                                </a:lnTo>
                                <a:lnTo>
                                  <a:pt x="984631" y="79731"/>
                                </a:lnTo>
                                <a:lnTo>
                                  <a:pt x="1011695" y="90703"/>
                                </a:lnTo>
                                <a:lnTo>
                                  <a:pt x="1039495" y="95834"/>
                                </a:lnTo>
                                <a:lnTo>
                                  <a:pt x="1066559" y="101676"/>
                                </a:lnTo>
                                <a:lnTo>
                                  <a:pt x="1094359" y="106807"/>
                                </a:lnTo>
                                <a:lnTo>
                                  <a:pt x="1121423" y="111912"/>
                                </a:lnTo>
                                <a:lnTo>
                                  <a:pt x="1148486" y="111912"/>
                                </a:lnTo>
                                <a:lnTo>
                                  <a:pt x="1176287" y="117043"/>
                                </a:lnTo>
                                <a:lnTo>
                                  <a:pt x="1203350" y="117043"/>
                                </a:lnTo>
                                <a:lnTo>
                                  <a:pt x="1231151" y="122898"/>
                                </a:lnTo>
                                <a:lnTo>
                                  <a:pt x="1258215" y="122898"/>
                                </a:lnTo>
                                <a:lnTo>
                                  <a:pt x="1285278" y="128016"/>
                                </a:lnTo>
                                <a:lnTo>
                                  <a:pt x="1313078" y="128016"/>
                                </a:lnTo>
                                <a:lnTo>
                                  <a:pt x="1340142" y="133134"/>
                                </a:lnTo>
                                <a:lnTo>
                                  <a:pt x="1367942" y="133134"/>
                                </a:lnTo>
                                <a:lnTo>
                                  <a:pt x="1395006" y="133134"/>
                                </a:lnTo>
                                <a:lnTo>
                                  <a:pt x="1422070" y="133134"/>
                                </a:lnTo>
                                <a:lnTo>
                                  <a:pt x="1449870" y="133134"/>
                                </a:lnTo>
                                <a:lnTo>
                                  <a:pt x="1476934" y="133134"/>
                                </a:lnTo>
                                <a:lnTo>
                                  <a:pt x="1504734" y="138989"/>
                                </a:lnTo>
                                <a:lnTo>
                                  <a:pt x="1531798" y="138989"/>
                                </a:lnTo>
                                <a:lnTo>
                                  <a:pt x="1558874" y="138989"/>
                                </a:lnTo>
                                <a:lnTo>
                                  <a:pt x="1586662" y="138989"/>
                                </a:lnTo>
                                <a:lnTo>
                                  <a:pt x="1613738" y="138989"/>
                                </a:lnTo>
                                <a:lnTo>
                                  <a:pt x="1641526" y="133134"/>
                                </a:lnTo>
                                <a:lnTo>
                                  <a:pt x="1668602" y="133134"/>
                                </a:lnTo>
                                <a:lnTo>
                                  <a:pt x="1695666" y="138989"/>
                                </a:lnTo>
                                <a:lnTo>
                                  <a:pt x="1723466" y="138989"/>
                                </a:lnTo>
                                <a:lnTo>
                                  <a:pt x="1750530" y="138989"/>
                                </a:lnTo>
                                <a:lnTo>
                                  <a:pt x="1778330" y="144107"/>
                                </a:lnTo>
                                <a:lnTo>
                                  <a:pt x="1805394" y="144107"/>
                                </a:lnTo>
                                <a:lnTo>
                                  <a:pt x="1832458" y="144107"/>
                                </a:lnTo>
                                <a:lnTo>
                                  <a:pt x="1860258" y="144107"/>
                                </a:lnTo>
                                <a:lnTo>
                                  <a:pt x="1887322" y="149225"/>
                                </a:lnTo>
                                <a:lnTo>
                                  <a:pt x="1915122" y="149225"/>
                                </a:lnTo>
                                <a:lnTo>
                                  <a:pt x="1942186" y="149225"/>
                                </a:lnTo>
                                <a:lnTo>
                                  <a:pt x="1969249" y="149225"/>
                                </a:lnTo>
                                <a:lnTo>
                                  <a:pt x="1997050" y="149225"/>
                                </a:lnTo>
                                <a:lnTo>
                                  <a:pt x="2024114" y="149225"/>
                                </a:lnTo>
                                <a:lnTo>
                                  <a:pt x="2051913" y="155080"/>
                                </a:lnTo>
                                <a:lnTo>
                                  <a:pt x="2078978" y="155080"/>
                                </a:lnTo>
                                <a:lnTo>
                                  <a:pt x="2106041" y="155080"/>
                                </a:lnTo>
                                <a:lnTo>
                                  <a:pt x="2133841" y="155080"/>
                                </a:lnTo>
                                <a:lnTo>
                                  <a:pt x="2160905" y="155080"/>
                                </a:lnTo>
                                <a:lnTo>
                                  <a:pt x="2188705" y="155080"/>
                                </a:lnTo>
                                <a:lnTo>
                                  <a:pt x="2215769" y="155080"/>
                                </a:lnTo>
                                <a:lnTo>
                                  <a:pt x="2242846" y="160198"/>
                                </a:lnTo>
                                <a:lnTo>
                                  <a:pt x="2270633" y="160198"/>
                                </a:lnTo>
                                <a:lnTo>
                                  <a:pt x="2297709" y="165329"/>
                                </a:lnTo>
                                <a:lnTo>
                                  <a:pt x="2325497" y="165329"/>
                                </a:lnTo>
                                <a:lnTo>
                                  <a:pt x="2352573" y="170447"/>
                                </a:lnTo>
                                <a:lnTo>
                                  <a:pt x="2379624" y="170447"/>
                                </a:lnTo>
                                <a:lnTo>
                                  <a:pt x="2407437" y="170447"/>
                                </a:lnTo>
                                <a:lnTo>
                                  <a:pt x="2434489" y="176301"/>
                                </a:lnTo>
                                <a:lnTo>
                                  <a:pt x="2462302" y="176301"/>
                                </a:lnTo>
                                <a:lnTo>
                                  <a:pt x="2489353" y="176301"/>
                                </a:lnTo>
                                <a:lnTo>
                                  <a:pt x="2516429" y="181420"/>
                                </a:lnTo>
                                <a:lnTo>
                                  <a:pt x="2544217" y="181420"/>
                                </a:lnTo>
                                <a:lnTo>
                                  <a:pt x="2571293" y="181420"/>
                                </a:lnTo>
                                <a:lnTo>
                                  <a:pt x="2599080" y="186538"/>
                                </a:lnTo>
                                <a:lnTo>
                                  <a:pt x="2626157" y="186538"/>
                                </a:lnTo>
                                <a:lnTo>
                                  <a:pt x="2653221" y="192392"/>
                                </a:lnTo>
                                <a:lnTo>
                                  <a:pt x="2681021" y="192392"/>
                                </a:lnTo>
                                <a:lnTo>
                                  <a:pt x="2708085" y="192392"/>
                                </a:lnTo>
                                <a:lnTo>
                                  <a:pt x="2735885" y="197510"/>
                                </a:lnTo>
                                <a:lnTo>
                                  <a:pt x="2762948" y="197510"/>
                                </a:lnTo>
                                <a:lnTo>
                                  <a:pt x="2790013" y="197510"/>
                                </a:lnTo>
                                <a:lnTo>
                                  <a:pt x="2817812" y="202629"/>
                                </a:lnTo>
                                <a:lnTo>
                                  <a:pt x="2844876" y="202629"/>
                                </a:lnTo>
                                <a:lnTo>
                                  <a:pt x="2872677" y="208483"/>
                                </a:lnTo>
                                <a:lnTo>
                                  <a:pt x="2899740" y="213601"/>
                                </a:lnTo>
                                <a:lnTo>
                                  <a:pt x="2926817" y="213601"/>
                                </a:lnTo>
                                <a:lnTo>
                                  <a:pt x="2954604" y="213601"/>
                                </a:lnTo>
                                <a:lnTo>
                                  <a:pt x="2981681" y="213601"/>
                                </a:lnTo>
                                <a:lnTo>
                                  <a:pt x="3009468" y="213601"/>
                                </a:lnTo>
                                <a:lnTo>
                                  <a:pt x="3036545" y="213601"/>
                                </a:lnTo>
                                <a:lnTo>
                                  <a:pt x="3063608" y="218719"/>
                                </a:lnTo>
                                <a:lnTo>
                                  <a:pt x="3091409" y="218719"/>
                                </a:lnTo>
                                <a:lnTo>
                                  <a:pt x="3118472" y="223850"/>
                                </a:lnTo>
                                <a:lnTo>
                                  <a:pt x="3146273" y="223850"/>
                                </a:lnTo>
                                <a:lnTo>
                                  <a:pt x="3173336" y="223850"/>
                                </a:lnTo>
                                <a:lnTo>
                                  <a:pt x="3200400" y="223850"/>
                                </a:lnTo>
                                <a:lnTo>
                                  <a:pt x="3228201" y="229692"/>
                                </a:lnTo>
                              </a:path>
                            </a:pathLst>
                          </a:custGeom>
                          <a:noFill/>
                          <a:ln w="12192" cap="rnd" cmpd="sng" algn="ctr">
                            <a:solidFill>
                              <a:srgbClr val="AF352E"/>
                            </a:solidFill>
                            <a:prstDash val="solid"/>
                            <a:round/>
                          </a:ln>
                          <a:effectLst/>
                        </wps:spPr>
                        <wps:bodyPr/>
                      </wps:wsp>
                      <wps:wsp>
                        <wps:cNvPr id="2309" name="Shape 2309"/>
                        <wps:cNvSpPr/>
                        <wps:spPr>
                          <a:xfrm>
                            <a:off x="215801" y="1393788"/>
                            <a:ext cx="3228201" cy="181420"/>
                          </a:xfrm>
                          <a:custGeom>
                            <a:avLst/>
                            <a:gdLst/>
                            <a:ahLst/>
                            <a:cxnLst/>
                            <a:rect l="0" t="0" r="0" b="0"/>
                            <a:pathLst>
                              <a:path w="3228201" h="181420">
                                <a:moveTo>
                                  <a:pt x="0" y="176301"/>
                                </a:moveTo>
                                <a:lnTo>
                                  <a:pt x="27064" y="181420"/>
                                </a:lnTo>
                                <a:lnTo>
                                  <a:pt x="54127" y="176301"/>
                                </a:lnTo>
                                <a:lnTo>
                                  <a:pt x="81928" y="176301"/>
                                </a:lnTo>
                                <a:lnTo>
                                  <a:pt x="108991" y="176301"/>
                                </a:lnTo>
                                <a:lnTo>
                                  <a:pt x="136792" y="176301"/>
                                </a:lnTo>
                                <a:lnTo>
                                  <a:pt x="163855" y="170447"/>
                                </a:lnTo>
                                <a:lnTo>
                                  <a:pt x="190932" y="165316"/>
                                </a:lnTo>
                                <a:lnTo>
                                  <a:pt x="218719" y="165316"/>
                                </a:lnTo>
                                <a:lnTo>
                                  <a:pt x="245796" y="160198"/>
                                </a:lnTo>
                                <a:lnTo>
                                  <a:pt x="273584" y="149238"/>
                                </a:lnTo>
                                <a:lnTo>
                                  <a:pt x="300660" y="138265"/>
                                </a:lnTo>
                                <a:lnTo>
                                  <a:pt x="327724" y="122898"/>
                                </a:lnTo>
                                <a:lnTo>
                                  <a:pt x="355524" y="106807"/>
                                </a:lnTo>
                                <a:lnTo>
                                  <a:pt x="382588" y="95834"/>
                                </a:lnTo>
                                <a:lnTo>
                                  <a:pt x="410388" y="84861"/>
                                </a:lnTo>
                                <a:lnTo>
                                  <a:pt x="437451" y="79731"/>
                                </a:lnTo>
                                <a:lnTo>
                                  <a:pt x="464515" y="79731"/>
                                </a:lnTo>
                                <a:lnTo>
                                  <a:pt x="492316" y="79731"/>
                                </a:lnTo>
                                <a:lnTo>
                                  <a:pt x="519379" y="74613"/>
                                </a:lnTo>
                                <a:lnTo>
                                  <a:pt x="547180" y="69494"/>
                                </a:lnTo>
                                <a:lnTo>
                                  <a:pt x="574243" y="58522"/>
                                </a:lnTo>
                                <a:lnTo>
                                  <a:pt x="601307" y="58522"/>
                                </a:lnTo>
                                <a:lnTo>
                                  <a:pt x="629107" y="58522"/>
                                </a:lnTo>
                                <a:lnTo>
                                  <a:pt x="656171" y="63653"/>
                                </a:lnTo>
                                <a:lnTo>
                                  <a:pt x="683971" y="69494"/>
                                </a:lnTo>
                                <a:lnTo>
                                  <a:pt x="711035" y="69494"/>
                                </a:lnTo>
                                <a:lnTo>
                                  <a:pt x="738099" y="69494"/>
                                </a:lnTo>
                                <a:lnTo>
                                  <a:pt x="765899" y="69494"/>
                                </a:lnTo>
                                <a:lnTo>
                                  <a:pt x="792963" y="69494"/>
                                </a:lnTo>
                                <a:lnTo>
                                  <a:pt x="820763" y="74613"/>
                                </a:lnTo>
                                <a:lnTo>
                                  <a:pt x="847827" y="74613"/>
                                </a:lnTo>
                                <a:lnTo>
                                  <a:pt x="874903" y="74613"/>
                                </a:lnTo>
                                <a:lnTo>
                                  <a:pt x="902691" y="74613"/>
                                </a:lnTo>
                                <a:lnTo>
                                  <a:pt x="929767" y="74613"/>
                                </a:lnTo>
                                <a:lnTo>
                                  <a:pt x="957555" y="74613"/>
                                </a:lnTo>
                                <a:lnTo>
                                  <a:pt x="984631" y="79731"/>
                                </a:lnTo>
                                <a:lnTo>
                                  <a:pt x="1011695" y="79731"/>
                                </a:lnTo>
                                <a:lnTo>
                                  <a:pt x="1039495" y="79731"/>
                                </a:lnTo>
                                <a:lnTo>
                                  <a:pt x="1066559" y="79731"/>
                                </a:lnTo>
                                <a:lnTo>
                                  <a:pt x="1094359" y="79731"/>
                                </a:lnTo>
                                <a:lnTo>
                                  <a:pt x="1121423" y="79731"/>
                                </a:lnTo>
                                <a:lnTo>
                                  <a:pt x="1148486" y="74613"/>
                                </a:lnTo>
                                <a:lnTo>
                                  <a:pt x="1176287" y="74613"/>
                                </a:lnTo>
                                <a:lnTo>
                                  <a:pt x="1203350" y="69494"/>
                                </a:lnTo>
                                <a:lnTo>
                                  <a:pt x="1231151" y="69494"/>
                                </a:lnTo>
                                <a:lnTo>
                                  <a:pt x="1258215" y="63653"/>
                                </a:lnTo>
                                <a:lnTo>
                                  <a:pt x="1285278" y="63653"/>
                                </a:lnTo>
                                <a:lnTo>
                                  <a:pt x="1313078" y="58522"/>
                                </a:lnTo>
                                <a:lnTo>
                                  <a:pt x="1340142" y="58522"/>
                                </a:lnTo>
                                <a:lnTo>
                                  <a:pt x="1367942" y="53404"/>
                                </a:lnTo>
                                <a:lnTo>
                                  <a:pt x="1395006" y="53404"/>
                                </a:lnTo>
                                <a:lnTo>
                                  <a:pt x="1422070" y="47549"/>
                                </a:lnTo>
                                <a:lnTo>
                                  <a:pt x="1449870" y="47549"/>
                                </a:lnTo>
                                <a:lnTo>
                                  <a:pt x="1476934" y="42431"/>
                                </a:lnTo>
                                <a:lnTo>
                                  <a:pt x="1504734" y="42431"/>
                                </a:lnTo>
                                <a:lnTo>
                                  <a:pt x="1531798" y="37313"/>
                                </a:lnTo>
                                <a:lnTo>
                                  <a:pt x="1558874" y="31458"/>
                                </a:lnTo>
                                <a:lnTo>
                                  <a:pt x="1586662" y="26340"/>
                                </a:lnTo>
                                <a:lnTo>
                                  <a:pt x="1613738" y="21222"/>
                                </a:lnTo>
                                <a:lnTo>
                                  <a:pt x="1641526" y="15367"/>
                                </a:lnTo>
                                <a:lnTo>
                                  <a:pt x="1668602" y="15367"/>
                                </a:lnTo>
                                <a:lnTo>
                                  <a:pt x="1695666" y="10249"/>
                                </a:lnTo>
                                <a:lnTo>
                                  <a:pt x="1723466" y="10249"/>
                                </a:lnTo>
                                <a:lnTo>
                                  <a:pt x="1750530" y="10249"/>
                                </a:lnTo>
                                <a:lnTo>
                                  <a:pt x="1778330" y="10249"/>
                                </a:lnTo>
                                <a:lnTo>
                                  <a:pt x="1805394" y="10249"/>
                                </a:lnTo>
                                <a:lnTo>
                                  <a:pt x="1832458" y="15367"/>
                                </a:lnTo>
                                <a:lnTo>
                                  <a:pt x="1860258" y="15367"/>
                                </a:lnTo>
                                <a:lnTo>
                                  <a:pt x="1887322" y="21222"/>
                                </a:lnTo>
                                <a:lnTo>
                                  <a:pt x="1915122" y="21222"/>
                                </a:lnTo>
                                <a:lnTo>
                                  <a:pt x="1942186" y="21222"/>
                                </a:lnTo>
                                <a:lnTo>
                                  <a:pt x="1969249" y="21222"/>
                                </a:lnTo>
                                <a:lnTo>
                                  <a:pt x="1997050" y="15367"/>
                                </a:lnTo>
                                <a:lnTo>
                                  <a:pt x="2024114" y="15367"/>
                                </a:lnTo>
                                <a:lnTo>
                                  <a:pt x="2051913" y="21222"/>
                                </a:lnTo>
                                <a:lnTo>
                                  <a:pt x="2078978" y="21222"/>
                                </a:lnTo>
                                <a:lnTo>
                                  <a:pt x="2106041" y="21222"/>
                                </a:lnTo>
                                <a:lnTo>
                                  <a:pt x="2133841" y="15367"/>
                                </a:lnTo>
                                <a:lnTo>
                                  <a:pt x="2160905" y="15367"/>
                                </a:lnTo>
                                <a:lnTo>
                                  <a:pt x="2188705" y="10249"/>
                                </a:lnTo>
                                <a:lnTo>
                                  <a:pt x="2215769" y="10249"/>
                                </a:lnTo>
                                <a:lnTo>
                                  <a:pt x="2242846" y="5131"/>
                                </a:lnTo>
                                <a:lnTo>
                                  <a:pt x="2270633" y="10249"/>
                                </a:lnTo>
                                <a:lnTo>
                                  <a:pt x="2297709" y="10249"/>
                                </a:lnTo>
                                <a:lnTo>
                                  <a:pt x="2325497" y="10249"/>
                                </a:lnTo>
                                <a:lnTo>
                                  <a:pt x="2352573" y="10249"/>
                                </a:lnTo>
                                <a:lnTo>
                                  <a:pt x="2379624" y="5131"/>
                                </a:lnTo>
                                <a:lnTo>
                                  <a:pt x="2407437" y="0"/>
                                </a:lnTo>
                                <a:lnTo>
                                  <a:pt x="2434489" y="5131"/>
                                </a:lnTo>
                                <a:lnTo>
                                  <a:pt x="2462302" y="5131"/>
                                </a:lnTo>
                                <a:lnTo>
                                  <a:pt x="2489353" y="10249"/>
                                </a:lnTo>
                                <a:lnTo>
                                  <a:pt x="2516429" y="15367"/>
                                </a:lnTo>
                                <a:lnTo>
                                  <a:pt x="2544217" y="15367"/>
                                </a:lnTo>
                                <a:lnTo>
                                  <a:pt x="2571293" y="21222"/>
                                </a:lnTo>
                                <a:lnTo>
                                  <a:pt x="2599080" y="21222"/>
                                </a:lnTo>
                                <a:lnTo>
                                  <a:pt x="2626157" y="21222"/>
                                </a:lnTo>
                                <a:lnTo>
                                  <a:pt x="2653221" y="15367"/>
                                </a:lnTo>
                                <a:lnTo>
                                  <a:pt x="2681021" y="21222"/>
                                </a:lnTo>
                                <a:lnTo>
                                  <a:pt x="2708085" y="26340"/>
                                </a:lnTo>
                                <a:lnTo>
                                  <a:pt x="2735885" y="26340"/>
                                </a:lnTo>
                                <a:lnTo>
                                  <a:pt x="2762948" y="31458"/>
                                </a:lnTo>
                                <a:lnTo>
                                  <a:pt x="2790013" y="37313"/>
                                </a:lnTo>
                                <a:lnTo>
                                  <a:pt x="2817812" y="37313"/>
                                </a:lnTo>
                                <a:lnTo>
                                  <a:pt x="2844876" y="37313"/>
                                </a:lnTo>
                                <a:lnTo>
                                  <a:pt x="2872677" y="31458"/>
                                </a:lnTo>
                                <a:lnTo>
                                  <a:pt x="2899740" y="31458"/>
                                </a:lnTo>
                                <a:lnTo>
                                  <a:pt x="2926817" y="37313"/>
                                </a:lnTo>
                                <a:lnTo>
                                  <a:pt x="2954604" y="42431"/>
                                </a:lnTo>
                                <a:lnTo>
                                  <a:pt x="2981681" y="47549"/>
                                </a:lnTo>
                                <a:lnTo>
                                  <a:pt x="3009468" y="53404"/>
                                </a:lnTo>
                                <a:lnTo>
                                  <a:pt x="3036545" y="58522"/>
                                </a:lnTo>
                                <a:lnTo>
                                  <a:pt x="3063608" y="58522"/>
                                </a:lnTo>
                                <a:lnTo>
                                  <a:pt x="3091409" y="58522"/>
                                </a:lnTo>
                                <a:lnTo>
                                  <a:pt x="3118472" y="53404"/>
                                </a:lnTo>
                                <a:lnTo>
                                  <a:pt x="3146273" y="53404"/>
                                </a:lnTo>
                                <a:lnTo>
                                  <a:pt x="3173336" y="63653"/>
                                </a:lnTo>
                                <a:lnTo>
                                  <a:pt x="3200400" y="69494"/>
                                </a:lnTo>
                                <a:lnTo>
                                  <a:pt x="3228201" y="74613"/>
                                </a:lnTo>
                              </a:path>
                            </a:pathLst>
                          </a:custGeom>
                          <a:noFill/>
                          <a:ln w="12192" cap="rnd" cmpd="sng" algn="ctr">
                            <a:solidFill>
                              <a:srgbClr val="5094C5"/>
                            </a:solidFill>
                            <a:prstDash val="solid"/>
                            <a:round/>
                          </a:ln>
                          <a:effectLst/>
                        </wps:spPr>
                        <wps:bodyPr/>
                      </wps:wsp>
                      <wps:wsp>
                        <wps:cNvPr id="2310" name="Shape 2310"/>
                        <wps:cNvSpPr/>
                        <wps:spPr>
                          <a:xfrm>
                            <a:off x="215801" y="1265052"/>
                            <a:ext cx="3228201" cy="358445"/>
                          </a:xfrm>
                          <a:custGeom>
                            <a:avLst/>
                            <a:gdLst/>
                            <a:ahLst/>
                            <a:cxnLst/>
                            <a:rect l="0" t="0" r="0" b="0"/>
                            <a:pathLst>
                              <a:path w="3228201" h="358445">
                                <a:moveTo>
                                  <a:pt x="0" y="342341"/>
                                </a:moveTo>
                                <a:lnTo>
                                  <a:pt x="27064" y="347472"/>
                                </a:lnTo>
                                <a:lnTo>
                                  <a:pt x="54127" y="358445"/>
                                </a:lnTo>
                                <a:lnTo>
                                  <a:pt x="81928" y="331368"/>
                                </a:lnTo>
                                <a:lnTo>
                                  <a:pt x="108991" y="336486"/>
                                </a:lnTo>
                                <a:lnTo>
                                  <a:pt x="136792" y="326250"/>
                                </a:lnTo>
                                <a:lnTo>
                                  <a:pt x="163855" y="342341"/>
                                </a:lnTo>
                                <a:lnTo>
                                  <a:pt x="190932" y="331368"/>
                                </a:lnTo>
                                <a:lnTo>
                                  <a:pt x="218719" y="331368"/>
                                </a:lnTo>
                                <a:lnTo>
                                  <a:pt x="245796" y="326250"/>
                                </a:lnTo>
                                <a:lnTo>
                                  <a:pt x="273584" y="320396"/>
                                </a:lnTo>
                                <a:lnTo>
                                  <a:pt x="300660" y="331368"/>
                                </a:lnTo>
                                <a:lnTo>
                                  <a:pt x="327724" y="310159"/>
                                </a:lnTo>
                                <a:lnTo>
                                  <a:pt x="355524" y="305041"/>
                                </a:lnTo>
                                <a:lnTo>
                                  <a:pt x="382588" y="288938"/>
                                </a:lnTo>
                                <a:lnTo>
                                  <a:pt x="410388" y="299187"/>
                                </a:lnTo>
                                <a:lnTo>
                                  <a:pt x="437451" y="305041"/>
                                </a:lnTo>
                                <a:lnTo>
                                  <a:pt x="464515" y="288938"/>
                                </a:lnTo>
                                <a:lnTo>
                                  <a:pt x="492316" y="277965"/>
                                </a:lnTo>
                                <a:lnTo>
                                  <a:pt x="519379" y="277965"/>
                                </a:lnTo>
                                <a:lnTo>
                                  <a:pt x="547180" y="261874"/>
                                </a:lnTo>
                                <a:lnTo>
                                  <a:pt x="574243" y="261874"/>
                                </a:lnTo>
                                <a:lnTo>
                                  <a:pt x="601307" y="261874"/>
                                </a:lnTo>
                                <a:lnTo>
                                  <a:pt x="629107" y="245783"/>
                                </a:lnTo>
                                <a:lnTo>
                                  <a:pt x="656171" y="245783"/>
                                </a:lnTo>
                                <a:lnTo>
                                  <a:pt x="683971" y="240665"/>
                                </a:lnTo>
                                <a:lnTo>
                                  <a:pt x="711035" y="240665"/>
                                </a:lnTo>
                                <a:lnTo>
                                  <a:pt x="738099" y="235534"/>
                                </a:lnTo>
                                <a:lnTo>
                                  <a:pt x="765899" y="240665"/>
                                </a:lnTo>
                                <a:lnTo>
                                  <a:pt x="792963" y="251638"/>
                                </a:lnTo>
                                <a:lnTo>
                                  <a:pt x="820763" y="256756"/>
                                </a:lnTo>
                                <a:lnTo>
                                  <a:pt x="847827" y="267005"/>
                                </a:lnTo>
                                <a:lnTo>
                                  <a:pt x="874903" y="261874"/>
                                </a:lnTo>
                                <a:lnTo>
                                  <a:pt x="902691" y="245783"/>
                                </a:lnTo>
                                <a:lnTo>
                                  <a:pt x="929767" y="256756"/>
                                </a:lnTo>
                                <a:lnTo>
                                  <a:pt x="957555" y="261874"/>
                                </a:lnTo>
                                <a:lnTo>
                                  <a:pt x="984631" y="267005"/>
                                </a:lnTo>
                                <a:lnTo>
                                  <a:pt x="1011695" y="267005"/>
                                </a:lnTo>
                                <a:lnTo>
                                  <a:pt x="1039495" y="267005"/>
                                </a:lnTo>
                                <a:lnTo>
                                  <a:pt x="1066559" y="272847"/>
                                </a:lnTo>
                                <a:lnTo>
                                  <a:pt x="1094359" y="261874"/>
                                </a:lnTo>
                                <a:lnTo>
                                  <a:pt x="1121423" y="267005"/>
                                </a:lnTo>
                                <a:lnTo>
                                  <a:pt x="1148486" y="256756"/>
                                </a:lnTo>
                                <a:lnTo>
                                  <a:pt x="1176287" y="251638"/>
                                </a:lnTo>
                                <a:lnTo>
                                  <a:pt x="1203350" y="229692"/>
                                </a:lnTo>
                                <a:lnTo>
                                  <a:pt x="1231151" y="235534"/>
                                </a:lnTo>
                                <a:lnTo>
                                  <a:pt x="1258215" y="198234"/>
                                </a:lnTo>
                                <a:lnTo>
                                  <a:pt x="1285278" y="182143"/>
                                </a:lnTo>
                                <a:lnTo>
                                  <a:pt x="1313078" y="187261"/>
                                </a:lnTo>
                                <a:lnTo>
                                  <a:pt x="1340142" y="160198"/>
                                </a:lnTo>
                                <a:lnTo>
                                  <a:pt x="1367942" y="133858"/>
                                </a:lnTo>
                                <a:lnTo>
                                  <a:pt x="1395006" y="133858"/>
                                </a:lnTo>
                                <a:lnTo>
                                  <a:pt x="1422070" y="133858"/>
                                </a:lnTo>
                                <a:lnTo>
                                  <a:pt x="1449870" y="122885"/>
                                </a:lnTo>
                                <a:lnTo>
                                  <a:pt x="1476934" y="122885"/>
                                </a:lnTo>
                                <a:lnTo>
                                  <a:pt x="1504734" y="128740"/>
                                </a:lnTo>
                                <a:lnTo>
                                  <a:pt x="1531798" y="112649"/>
                                </a:lnTo>
                                <a:lnTo>
                                  <a:pt x="1558874" y="85585"/>
                                </a:lnTo>
                                <a:lnTo>
                                  <a:pt x="1586662" y="85585"/>
                                </a:lnTo>
                                <a:lnTo>
                                  <a:pt x="1613738" y="85585"/>
                                </a:lnTo>
                                <a:lnTo>
                                  <a:pt x="1641526" y="59245"/>
                                </a:lnTo>
                                <a:lnTo>
                                  <a:pt x="1668602" y="59245"/>
                                </a:lnTo>
                                <a:lnTo>
                                  <a:pt x="1695666" y="59245"/>
                                </a:lnTo>
                                <a:lnTo>
                                  <a:pt x="1723466" y="53391"/>
                                </a:lnTo>
                                <a:lnTo>
                                  <a:pt x="1750530" y="48273"/>
                                </a:lnTo>
                                <a:lnTo>
                                  <a:pt x="1778330" y="48273"/>
                                </a:lnTo>
                                <a:lnTo>
                                  <a:pt x="1805394" y="53391"/>
                                </a:lnTo>
                                <a:lnTo>
                                  <a:pt x="1832458" y="43155"/>
                                </a:lnTo>
                                <a:lnTo>
                                  <a:pt x="1860258" y="37300"/>
                                </a:lnTo>
                                <a:lnTo>
                                  <a:pt x="1887322" y="37300"/>
                                </a:lnTo>
                                <a:lnTo>
                                  <a:pt x="1915122" y="32182"/>
                                </a:lnTo>
                                <a:lnTo>
                                  <a:pt x="1942186" y="27051"/>
                                </a:lnTo>
                                <a:lnTo>
                                  <a:pt x="1969249" y="10973"/>
                                </a:lnTo>
                                <a:lnTo>
                                  <a:pt x="1997050" y="5842"/>
                                </a:lnTo>
                                <a:lnTo>
                                  <a:pt x="2024114" y="16078"/>
                                </a:lnTo>
                                <a:lnTo>
                                  <a:pt x="2051913" y="21933"/>
                                </a:lnTo>
                                <a:lnTo>
                                  <a:pt x="2078978" y="21933"/>
                                </a:lnTo>
                                <a:lnTo>
                                  <a:pt x="2106041" y="48273"/>
                                </a:lnTo>
                                <a:lnTo>
                                  <a:pt x="2133841" y="21933"/>
                                </a:lnTo>
                                <a:lnTo>
                                  <a:pt x="2160905" y="32182"/>
                                </a:lnTo>
                                <a:lnTo>
                                  <a:pt x="2188705" y="10973"/>
                                </a:lnTo>
                                <a:lnTo>
                                  <a:pt x="2215769" y="10973"/>
                                </a:lnTo>
                                <a:lnTo>
                                  <a:pt x="2242846" y="0"/>
                                </a:lnTo>
                                <a:lnTo>
                                  <a:pt x="2270633" y="37300"/>
                                </a:lnTo>
                                <a:lnTo>
                                  <a:pt x="2297709" y="37300"/>
                                </a:lnTo>
                                <a:lnTo>
                                  <a:pt x="2325497" y="37300"/>
                                </a:lnTo>
                                <a:lnTo>
                                  <a:pt x="2352573" y="27051"/>
                                </a:lnTo>
                                <a:lnTo>
                                  <a:pt x="2379624" y="48273"/>
                                </a:lnTo>
                                <a:lnTo>
                                  <a:pt x="2407437" y="43155"/>
                                </a:lnTo>
                                <a:lnTo>
                                  <a:pt x="2434489" y="43155"/>
                                </a:lnTo>
                                <a:lnTo>
                                  <a:pt x="2462302" y="69482"/>
                                </a:lnTo>
                                <a:lnTo>
                                  <a:pt x="2489353" y="80454"/>
                                </a:lnTo>
                                <a:lnTo>
                                  <a:pt x="2516429" y="85585"/>
                                </a:lnTo>
                                <a:lnTo>
                                  <a:pt x="2544217" y="75336"/>
                                </a:lnTo>
                                <a:lnTo>
                                  <a:pt x="2571293" y="80454"/>
                                </a:lnTo>
                                <a:lnTo>
                                  <a:pt x="2599080" y="75336"/>
                                </a:lnTo>
                                <a:lnTo>
                                  <a:pt x="2626157" y="80454"/>
                                </a:lnTo>
                                <a:lnTo>
                                  <a:pt x="2653221" y="69482"/>
                                </a:lnTo>
                                <a:lnTo>
                                  <a:pt x="2681021" y="80454"/>
                                </a:lnTo>
                                <a:lnTo>
                                  <a:pt x="2708085" y="69482"/>
                                </a:lnTo>
                                <a:lnTo>
                                  <a:pt x="2735885" y="80454"/>
                                </a:lnTo>
                                <a:lnTo>
                                  <a:pt x="2762948" y="69482"/>
                                </a:lnTo>
                                <a:lnTo>
                                  <a:pt x="2790013" y="80454"/>
                                </a:lnTo>
                                <a:lnTo>
                                  <a:pt x="2817812" y="80454"/>
                                </a:lnTo>
                                <a:lnTo>
                                  <a:pt x="2844876" y="64364"/>
                                </a:lnTo>
                                <a:lnTo>
                                  <a:pt x="2872677" y="69482"/>
                                </a:lnTo>
                                <a:lnTo>
                                  <a:pt x="2899740" y="59245"/>
                                </a:lnTo>
                                <a:lnTo>
                                  <a:pt x="2926817" y="64364"/>
                                </a:lnTo>
                                <a:lnTo>
                                  <a:pt x="2954604" y="64364"/>
                                </a:lnTo>
                                <a:lnTo>
                                  <a:pt x="2981681" y="80454"/>
                                </a:lnTo>
                                <a:lnTo>
                                  <a:pt x="3009468" y="80454"/>
                                </a:lnTo>
                                <a:lnTo>
                                  <a:pt x="3036545" y="96558"/>
                                </a:lnTo>
                                <a:lnTo>
                                  <a:pt x="3063608" y="90703"/>
                                </a:lnTo>
                                <a:lnTo>
                                  <a:pt x="3091409" y="101676"/>
                                </a:lnTo>
                                <a:lnTo>
                                  <a:pt x="3118472" y="90703"/>
                                </a:lnTo>
                                <a:lnTo>
                                  <a:pt x="3146273" y="101676"/>
                                </a:lnTo>
                                <a:lnTo>
                                  <a:pt x="3173336" y="101676"/>
                                </a:lnTo>
                                <a:lnTo>
                                  <a:pt x="3200400" y="101676"/>
                                </a:lnTo>
                                <a:lnTo>
                                  <a:pt x="3228201" y="106794"/>
                                </a:lnTo>
                              </a:path>
                            </a:pathLst>
                          </a:custGeom>
                          <a:noFill/>
                          <a:ln w="12192" cap="rnd" cmpd="sng" algn="ctr">
                            <a:solidFill>
                              <a:srgbClr val="EE928D"/>
                            </a:solidFill>
                            <a:prstDash val="solid"/>
                            <a:round/>
                          </a:ln>
                          <a:effectLst/>
                        </wps:spPr>
                        <wps:bodyPr/>
                      </wps:wsp>
                      <wps:wsp>
                        <wps:cNvPr id="2311" name="Shape 2311"/>
                        <wps:cNvSpPr/>
                        <wps:spPr>
                          <a:xfrm>
                            <a:off x="215801" y="554730"/>
                            <a:ext cx="3228201" cy="918794"/>
                          </a:xfrm>
                          <a:custGeom>
                            <a:avLst/>
                            <a:gdLst/>
                            <a:ahLst/>
                            <a:cxnLst/>
                            <a:rect l="0" t="0" r="0" b="0"/>
                            <a:pathLst>
                              <a:path w="3228201" h="918794">
                                <a:moveTo>
                                  <a:pt x="0" y="918794"/>
                                </a:moveTo>
                                <a:lnTo>
                                  <a:pt x="27064" y="908558"/>
                                </a:lnTo>
                                <a:lnTo>
                                  <a:pt x="54127" y="897585"/>
                                </a:lnTo>
                                <a:lnTo>
                                  <a:pt x="81928" y="870509"/>
                                </a:lnTo>
                                <a:lnTo>
                                  <a:pt x="108991" y="849313"/>
                                </a:lnTo>
                                <a:lnTo>
                                  <a:pt x="136792" y="828091"/>
                                </a:lnTo>
                                <a:lnTo>
                                  <a:pt x="163855" y="811987"/>
                                </a:lnTo>
                                <a:lnTo>
                                  <a:pt x="190932" y="790778"/>
                                </a:lnTo>
                                <a:lnTo>
                                  <a:pt x="218719" y="763715"/>
                                </a:lnTo>
                                <a:lnTo>
                                  <a:pt x="245796" y="716166"/>
                                </a:lnTo>
                                <a:lnTo>
                                  <a:pt x="273584" y="667893"/>
                                </a:lnTo>
                                <a:lnTo>
                                  <a:pt x="300660" y="614477"/>
                                </a:lnTo>
                                <a:lnTo>
                                  <a:pt x="327724" y="555955"/>
                                </a:lnTo>
                                <a:lnTo>
                                  <a:pt x="355524" y="507683"/>
                                </a:lnTo>
                                <a:lnTo>
                                  <a:pt x="382588" y="470370"/>
                                </a:lnTo>
                                <a:lnTo>
                                  <a:pt x="410388" y="454279"/>
                                </a:lnTo>
                                <a:lnTo>
                                  <a:pt x="437451" y="448424"/>
                                </a:lnTo>
                                <a:lnTo>
                                  <a:pt x="464515" y="448424"/>
                                </a:lnTo>
                                <a:lnTo>
                                  <a:pt x="492316" y="443306"/>
                                </a:lnTo>
                                <a:lnTo>
                                  <a:pt x="519379" y="433070"/>
                                </a:lnTo>
                                <a:lnTo>
                                  <a:pt x="547180" y="422097"/>
                                </a:lnTo>
                                <a:lnTo>
                                  <a:pt x="574243" y="411125"/>
                                </a:lnTo>
                                <a:lnTo>
                                  <a:pt x="601307" y="405994"/>
                                </a:lnTo>
                                <a:lnTo>
                                  <a:pt x="629107" y="395034"/>
                                </a:lnTo>
                                <a:lnTo>
                                  <a:pt x="656171" y="384785"/>
                                </a:lnTo>
                                <a:lnTo>
                                  <a:pt x="683971" y="373812"/>
                                </a:lnTo>
                                <a:lnTo>
                                  <a:pt x="711035" y="363576"/>
                                </a:lnTo>
                                <a:lnTo>
                                  <a:pt x="738099" y="347472"/>
                                </a:lnTo>
                                <a:lnTo>
                                  <a:pt x="765899" y="336499"/>
                                </a:lnTo>
                                <a:lnTo>
                                  <a:pt x="792963" y="331394"/>
                                </a:lnTo>
                                <a:lnTo>
                                  <a:pt x="820763" y="336499"/>
                                </a:lnTo>
                                <a:lnTo>
                                  <a:pt x="847827" y="331394"/>
                                </a:lnTo>
                                <a:lnTo>
                                  <a:pt x="874903" y="331394"/>
                                </a:lnTo>
                                <a:lnTo>
                                  <a:pt x="902691" y="331394"/>
                                </a:lnTo>
                                <a:lnTo>
                                  <a:pt x="929767" y="326263"/>
                                </a:lnTo>
                                <a:lnTo>
                                  <a:pt x="957555" y="320408"/>
                                </a:lnTo>
                                <a:lnTo>
                                  <a:pt x="984631" y="315290"/>
                                </a:lnTo>
                                <a:lnTo>
                                  <a:pt x="1011695" y="310172"/>
                                </a:lnTo>
                                <a:lnTo>
                                  <a:pt x="1039495" y="304317"/>
                                </a:lnTo>
                                <a:lnTo>
                                  <a:pt x="1066559" y="304317"/>
                                </a:lnTo>
                                <a:lnTo>
                                  <a:pt x="1094359" y="299199"/>
                                </a:lnTo>
                                <a:lnTo>
                                  <a:pt x="1121423" y="283109"/>
                                </a:lnTo>
                                <a:lnTo>
                                  <a:pt x="1148486" y="261887"/>
                                </a:lnTo>
                                <a:lnTo>
                                  <a:pt x="1176287" y="240678"/>
                                </a:lnTo>
                                <a:lnTo>
                                  <a:pt x="1203350" y="224587"/>
                                </a:lnTo>
                                <a:lnTo>
                                  <a:pt x="1231151" y="208483"/>
                                </a:lnTo>
                                <a:lnTo>
                                  <a:pt x="1258215" y="197523"/>
                                </a:lnTo>
                                <a:lnTo>
                                  <a:pt x="1285278" y="181432"/>
                                </a:lnTo>
                                <a:lnTo>
                                  <a:pt x="1313078" y="165329"/>
                                </a:lnTo>
                                <a:lnTo>
                                  <a:pt x="1340142" y="149962"/>
                                </a:lnTo>
                                <a:lnTo>
                                  <a:pt x="1367942" y="133871"/>
                                </a:lnTo>
                                <a:lnTo>
                                  <a:pt x="1395006" y="111938"/>
                                </a:lnTo>
                                <a:lnTo>
                                  <a:pt x="1422070" y="90716"/>
                                </a:lnTo>
                                <a:lnTo>
                                  <a:pt x="1449870" y="80467"/>
                                </a:lnTo>
                                <a:lnTo>
                                  <a:pt x="1476934" y="58522"/>
                                </a:lnTo>
                                <a:lnTo>
                                  <a:pt x="1504734" y="53416"/>
                                </a:lnTo>
                                <a:lnTo>
                                  <a:pt x="1531798" y="42431"/>
                                </a:lnTo>
                                <a:lnTo>
                                  <a:pt x="1558874" y="32195"/>
                                </a:lnTo>
                                <a:lnTo>
                                  <a:pt x="1586662" y="21222"/>
                                </a:lnTo>
                                <a:lnTo>
                                  <a:pt x="1613738" y="16104"/>
                                </a:lnTo>
                                <a:lnTo>
                                  <a:pt x="1641526" y="10986"/>
                                </a:lnTo>
                                <a:lnTo>
                                  <a:pt x="1668602" y="0"/>
                                </a:lnTo>
                                <a:lnTo>
                                  <a:pt x="1695666" y="5131"/>
                                </a:lnTo>
                                <a:lnTo>
                                  <a:pt x="1723466" y="5131"/>
                                </a:lnTo>
                                <a:lnTo>
                                  <a:pt x="1750530" y="5131"/>
                                </a:lnTo>
                                <a:lnTo>
                                  <a:pt x="1778330" y="5131"/>
                                </a:lnTo>
                                <a:lnTo>
                                  <a:pt x="1805394" y="0"/>
                                </a:lnTo>
                                <a:lnTo>
                                  <a:pt x="1832458" y="5131"/>
                                </a:lnTo>
                                <a:lnTo>
                                  <a:pt x="1860258" y="10986"/>
                                </a:lnTo>
                                <a:lnTo>
                                  <a:pt x="1887322" y="16104"/>
                                </a:lnTo>
                                <a:lnTo>
                                  <a:pt x="1915122" y="27077"/>
                                </a:lnTo>
                                <a:lnTo>
                                  <a:pt x="1942186" y="42431"/>
                                </a:lnTo>
                                <a:lnTo>
                                  <a:pt x="1969249" y="42431"/>
                                </a:lnTo>
                                <a:lnTo>
                                  <a:pt x="1997050" y="58522"/>
                                </a:lnTo>
                                <a:lnTo>
                                  <a:pt x="2024114" y="64376"/>
                                </a:lnTo>
                                <a:lnTo>
                                  <a:pt x="2051913" y="80467"/>
                                </a:lnTo>
                                <a:lnTo>
                                  <a:pt x="2078978" y="85598"/>
                                </a:lnTo>
                                <a:lnTo>
                                  <a:pt x="2106041" y="95834"/>
                                </a:lnTo>
                                <a:lnTo>
                                  <a:pt x="2133841" y="101689"/>
                                </a:lnTo>
                                <a:lnTo>
                                  <a:pt x="2160905" y="111938"/>
                                </a:lnTo>
                                <a:lnTo>
                                  <a:pt x="2188705" y="122898"/>
                                </a:lnTo>
                                <a:lnTo>
                                  <a:pt x="2215769" y="128016"/>
                                </a:lnTo>
                                <a:lnTo>
                                  <a:pt x="2242846" y="139002"/>
                                </a:lnTo>
                                <a:lnTo>
                                  <a:pt x="2270633" y="144120"/>
                                </a:lnTo>
                                <a:lnTo>
                                  <a:pt x="2297709" y="155092"/>
                                </a:lnTo>
                                <a:lnTo>
                                  <a:pt x="2325497" y="171183"/>
                                </a:lnTo>
                                <a:lnTo>
                                  <a:pt x="2352573" y="181432"/>
                                </a:lnTo>
                                <a:lnTo>
                                  <a:pt x="2379624" y="192393"/>
                                </a:lnTo>
                                <a:lnTo>
                                  <a:pt x="2407437" y="203378"/>
                                </a:lnTo>
                                <a:lnTo>
                                  <a:pt x="2434489" y="213614"/>
                                </a:lnTo>
                                <a:lnTo>
                                  <a:pt x="2462302" y="234823"/>
                                </a:lnTo>
                                <a:lnTo>
                                  <a:pt x="2489353" y="245796"/>
                                </a:lnTo>
                                <a:lnTo>
                                  <a:pt x="2516429" y="261887"/>
                                </a:lnTo>
                                <a:lnTo>
                                  <a:pt x="2544217" y="272136"/>
                                </a:lnTo>
                                <a:lnTo>
                                  <a:pt x="2571293" y="288227"/>
                                </a:lnTo>
                                <a:lnTo>
                                  <a:pt x="2599080" y="294081"/>
                                </a:lnTo>
                                <a:lnTo>
                                  <a:pt x="2626157" y="310172"/>
                                </a:lnTo>
                                <a:lnTo>
                                  <a:pt x="2653221" y="315290"/>
                                </a:lnTo>
                                <a:lnTo>
                                  <a:pt x="2681021" y="320408"/>
                                </a:lnTo>
                                <a:lnTo>
                                  <a:pt x="2708085" y="320408"/>
                                </a:lnTo>
                                <a:lnTo>
                                  <a:pt x="2735885" y="331394"/>
                                </a:lnTo>
                                <a:lnTo>
                                  <a:pt x="2762948" y="341630"/>
                                </a:lnTo>
                                <a:lnTo>
                                  <a:pt x="2790013" y="357721"/>
                                </a:lnTo>
                                <a:lnTo>
                                  <a:pt x="2817812" y="368694"/>
                                </a:lnTo>
                                <a:lnTo>
                                  <a:pt x="2844876" y="384785"/>
                                </a:lnTo>
                                <a:lnTo>
                                  <a:pt x="2872677" y="400888"/>
                                </a:lnTo>
                                <a:lnTo>
                                  <a:pt x="2899740" y="405994"/>
                                </a:lnTo>
                                <a:lnTo>
                                  <a:pt x="2926817" y="416979"/>
                                </a:lnTo>
                                <a:lnTo>
                                  <a:pt x="2954604" y="422097"/>
                                </a:lnTo>
                                <a:lnTo>
                                  <a:pt x="2981681" y="433070"/>
                                </a:lnTo>
                                <a:lnTo>
                                  <a:pt x="3009468" y="443306"/>
                                </a:lnTo>
                                <a:lnTo>
                                  <a:pt x="3036545" y="464515"/>
                                </a:lnTo>
                                <a:lnTo>
                                  <a:pt x="3063608" y="480619"/>
                                </a:lnTo>
                                <a:lnTo>
                                  <a:pt x="3091409" y="496710"/>
                                </a:lnTo>
                                <a:lnTo>
                                  <a:pt x="3118472" y="501828"/>
                                </a:lnTo>
                                <a:lnTo>
                                  <a:pt x="3146273" y="507683"/>
                                </a:lnTo>
                                <a:lnTo>
                                  <a:pt x="3173336" y="507683"/>
                                </a:lnTo>
                                <a:lnTo>
                                  <a:pt x="3200400" y="512801"/>
                                </a:lnTo>
                                <a:lnTo>
                                  <a:pt x="3228201" y="512801"/>
                                </a:lnTo>
                              </a:path>
                            </a:pathLst>
                          </a:custGeom>
                          <a:noFill/>
                          <a:ln w="12192" cap="rnd" cmpd="sng" algn="ctr">
                            <a:solidFill>
                              <a:srgbClr val="EF7E30"/>
                            </a:solidFill>
                            <a:prstDash val="solid"/>
                            <a:round/>
                          </a:ln>
                          <a:effectLst/>
                        </wps:spPr>
                        <wps:bodyPr/>
                      </wps:wsp>
                      <wps:wsp>
                        <wps:cNvPr id="2312" name="Shape 2312"/>
                        <wps:cNvSpPr/>
                        <wps:spPr>
                          <a:xfrm>
                            <a:off x="215801" y="464027"/>
                            <a:ext cx="3200400" cy="1106056"/>
                          </a:xfrm>
                          <a:custGeom>
                            <a:avLst/>
                            <a:gdLst/>
                            <a:ahLst/>
                            <a:cxnLst/>
                            <a:rect l="0" t="0" r="0" b="0"/>
                            <a:pathLst>
                              <a:path w="3200400" h="1106056">
                                <a:moveTo>
                                  <a:pt x="0" y="1073874"/>
                                </a:moveTo>
                                <a:lnTo>
                                  <a:pt x="27064" y="1062901"/>
                                </a:lnTo>
                                <a:lnTo>
                                  <a:pt x="54127" y="1057770"/>
                                </a:lnTo>
                                <a:lnTo>
                                  <a:pt x="81928" y="1073874"/>
                                </a:lnTo>
                                <a:lnTo>
                                  <a:pt x="108991" y="1106056"/>
                                </a:lnTo>
                                <a:lnTo>
                                  <a:pt x="136792" y="1100214"/>
                                </a:lnTo>
                                <a:lnTo>
                                  <a:pt x="163855" y="1095083"/>
                                </a:lnTo>
                                <a:lnTo>
                                  <a:pt x="190932" y="1089965"/>
                                </a:lnTo>
                                <a:lnTo>
                                  <a:pt x="218719" y="1089965"/>
                                </a:lnTo>
                                <a:lnTo>
                                  <a:pt x="245796" y="1089965"/>
                                </a:lnTo>
                                <a:lnTo>
                                  <a:pt x="273584" y="1073874"/>
                                </a:lnTo>
                                <a:lnTo>
                                  <a:pt x="300660" y="1036561"/>
                                </a:lnTo>
                                <a:lnTo>
                                  <a:pt x="327724" y="1009498"/>
                                </a:lnTo>
                                <a:lnTo>
                                  <a:pt x="355524" y="1009498"/>
                                </a:lnTo>
                                <a:lnTo>
                                  <a:pt x="382588" y="1009498"/>
                                </a:lnTo>
                                <a:lnTo>
                                  <a:pt x="410388" y="1004380"/>
                                </a:lnTo>
                                <a:lnTo>
                                  <a:pt x="437451" y="1004380"/>
                                </a:lnTo>
                                <a:lnTo>
                                  <a:pt x="464515" y="993407"/>
                                </a:lnTo>
                                <a:lnTo>
                                  <a:pt x="492316" y="983171"/>
                                </a:lnTo>
                                <a:lnTo>
                                  <a:pt x="519379" y="977316"/>
                                </a:lnTo>
                                <a:lnTo>
                                  <a:pt x="547180" y="967067"/>
                                </a:lnTo>
                                <a:lnTo>
                                  <a:pt x="574243" y="956094"/>
                                </a:lnTo>
                                <a:lnTo>
                                  <a:pt x="601307" y="934885"/>
                                </a:lnTo>
                                <a:lnTo>
                                  <a:pt x="629107" y="923912"/>
                                </a:lnTo>
                                <a:lnTo>
                                  <a:pt x="656171" y="902703"/>
                                </a:lnTo>
                                <a:lnTo>
                                  <a:pt x="683971" y="886600"/>
                                </a:lnTo>
                                <a:lnTo>
                                  <a:pt x="711035" y="876364"/>
                                </a:lnTo>
                                <a:lnTo>
                                  <a:pt x="738099" y="860273"/>
                                </a:lnTo>
                                <a:lnTo>
                                  <a:pt x="765899" y="844182"/>
                                </a:lnTo>
                                <a:lnTo>
                                  <a:pt x="792963" y="828078"/>
                                </a:lnTo>
                                <a:lnTo>
                                  <a:pt x="820763" y="817105"/>
                                </a:lnTo>
                                <a:lnTo>
                                  <a:pt x="847827" y="806869"/>
                                </a:lnTo>
                                <a:lnTo>
                                  <a:pt x="874903" y="779806"/>
                                </a:lnTo>
                                <a:lnTo>
                                  <a:pt x="902691" y="753466"/>
                                </a:lnTo>
                                <a:lnTo>
                                  <a:pt x="929767" y="731520"/>
                                </a:lnTo>
                                <a:lnTo>
                                  <a:pt x="957555" y="710311"/>
                                </a:lnTo>
                                <a:lnTo>
                                  <a:pt x="984631" y="694220"/>
                                </a:lnTo>
                                <a:lnTo>
                                  <a:pt x="1011695" y="672998"/>
                                </a:lnTo>
                                <a:lnTo>
                                  <a:pt x="1039495" y="640817"/>
                                </a:lnTo>
                                <a:lnTo>
                                  <a:pt x="1066559" y="619595"/>
                                </a:lnTo>
                                <a:lnTo>
                                  <a:pt x="1094359" y="587413"/>
                                </a:lnTo>
                                <a:lnTo>
                                  <a:pt x="1121423" y="571322"/>
                                </a:lnTo>
                                <a:lnTo>
                                  <a:pt x="1148486" y="544982"/>
                                </a:lnTo>
                                <a:lnTo>
                                  <a:pt x="1176287" y="496710"/>
                                </a:lnTo>
                                <a:lnTo>
                                  <a:pt x="1203350" y="475488"/>
                                </a:lnTo>
                                <a:lnTo>
                                  <a:pt x="1231151" y="416966"/>
                                </a:lnTo>
                                <a:lnTo>
                                  <a:pt x="1258215" y="395021"/>
                                </a:lnTo>
                                <a:lnTo>
                                  <a:pt x="1285278" y="362839"/>
                                </a:lnTo>
                                <a:lnTo>
                                  <a:pt x="1313078" y="352590"/>
                                </a:lnTo>
                                <a:lnTo>
                                  <a:pt x="1340142" y="315290"/>
                                </a:lnTo>
                                <a:lnTo>
                                  <a:pt x="1367942" y="283096"/>
                                </a:lnTo>
                                <a:lnTo>
                                  <a:pt x="1395006" y="240678"/>
                                </a:lnTo>
                                <a:lnTo>
                                  <a:pt x="1422070" y="208483"/>
                                </a:lnTo>
                                <a:lnTo>
                                  <a:pt x="1449870" y="165329"/>
                                </a:lnTo>
                                <a:lnTo>
                                  <a:pt x="1476934" y="144107"/>
                                </a:lnTo>
                                <a:lnTo>
                                  <a:pt x="1504734" y="122898"/>
                                </a:lnTo>
                                <a:lnTo>
                                  <a:pt x="1531798" y="101689"/>
                                </a:lnTo>
                                <a:lnTo>
                                  <a:pt x="1558874" y="106807"/>
                                </a:lnTo>
                                <a:lnTo>
                                  <a:pt x="1586662" y="85585"/>
                                </a:lnTo>
                                <a:lnTo>
                                  <a:pt x="1613738" y="90716"/>
                                </a:lnTo>
                                <a:lnTo>
                                  <a:pt x="1641526" y="74613"/>
                                </a:lnTo>
                                <a:lnTo>
                                  <a:pt x="1668602" y="69495"/>
                                </a:lnTo>
                                <a:lnTo>
                                  <a:pt x="1695666" y="48285"/>
                                </a:lnTo>
                                <a:lnTo>
                                  <a:pt x="1723466" y="21222"/>
                                </a:lnTo>
                                <a:lnTo>
                                  <a:pt x="1750530" y="10249"/>
                                </a:lnTo>
                                <a:lnTo>
                                  <a:pt x="1778330" y="10249"/>
                                </a:lnTo>
                                <a:lnTo>
                                  <a:pt x="1805394" y="0"/>
                                </a:lnTo>
                                <a:lnTo>
                                  <a:pt x="1832458" y="10249"/>
                                </a:lnTo>
                                <a:lnTo>
                                  <a:pt x="1860258" y="5118"/>
                                </a:lnTo>
                                <a:lnTo>
                                  <a:pt x="1887322" y="16091"/>
                                </a:lnTo>
                                <a:lnTo>
                                  <a:pt x="1915122" y="21222"/>
                                </a:lnTo>
                                <a:lnTo>
                                  <a:pt x="1942186" y="32195"/>
                                </a:lnTo>
                                <a:lnTo>
                                  <a:pt x="1969249" y="48285"/>
                                </a:lnTo>
                                <a:lnTo>
                                  <a:pt x="1997050" y="48285"/>
                                </a:lnTo>
                                <a:lnTo>
                                  <a:pt x="2024114" y="58522"/>
                                </a:lnTo>
                                <a:lnTo>
                                  <a:pt x="2051913" y="42431"/>
                                </a:lnTo>
                                <a:lnTo>
                                  <a:pt x="2078978" y="48285"/>
                                </a:lnTo>
                                <a:lnTo>
                                  <a:pt x="2106041" y="69495"/>
                                </a:lnTo>
                                <a:lnTo>
                                  <a:pt x="2133841" y="85585"/>
                                </a:lnTo>
                                <a:lnTo>
                                  <a:pt x="2160905" y="90716"/>
                                </a:lnTo>
                                <a:lnTo>
                                  <a:pt x="2188705" y="101689"/>
                                </a:lnTo>
                                <a:lnTo>
                                  <a:pt x="2215769" y="106807"/>
                                </a:lnTo>
                                <a:lnTo>
                                  <a:pt x="2242846" y="117780"/>
                                </a:lnTo>
                                <a:lnTo>
                                  <a:pt x="2270633" y="117780"/>
                                </a:lnTo>
                                <a:lnTo>
                                  <a:pt x="2297709" y="117780"/>
                                </a:lnTo>
                                <a:lnTo>
                                  <a:pt x="2325497" y="117780"/>
                                </a:lnTo>
                                <a:lnTo>
                                  <a:pt x="2352573" y="122898"/>
                                </a:lnTo>
                                <a:lnTo>
                                  <a:pt x="2379624" y="144107"/>
                                </a:lnTo>
                                <a:lnTo>
                                  <a:pt x="2407437" y="155080"/>
                                </a:lnTo>
                                <a:lnTo>
                                  <a:pt x="2434489" y="160211"/>
                                </a:lnTo>
                                <a:lnTo>
                                  <a:pt x="2462302" y="165329"/>
                                </a:lnTo>
                                <a:lnTo>
                                  <a:pt x="2489353" y="176301"/>
                                </a:lnTo>
                                <a:lnTo>
                                  <a:pt x="2516429" y="171183"/>
                                </a:lnTo>
                                <a:lnTo>
                                  <a:pt x="2544217" y="186538"/>
                                </a:lnTo>
                                <a:lnTo>
                                  <a:pt x="2571293" y="192393"/>
                                </a:lnTo>
                                <a:lnTo>
                                  <a:pt x="2599080" y="208483"/>
                                </a:lnTo>
                                <a:lnTo>
                                  <a:pt x="2626157" y="202629"/>
                                </a:lnTo>
                                <a:lnTo>
                                  <a:pt x="2653221" y="218732"/>
                                </a:lnTo>
                                <a:lnTo>
                                  <a:pt x="2681021" y="224574"/>
                                </a:lnTo>
                                <a:lnTo>
                                  <a:pt x="2708085" y="234823"/>
                                </a:lnTo>
                                <a:lnTo>
                                  <a:pt x="2735885" y="234823"/>
                                </a:lnTo>
                                <a:lnTo>
                                  <a:pt x="2762948" y="240678"/>
                                </a:lnTo>
                                <a:lnTo>
                                  <a:pt x="2790013" y="245796"/>
                                </a:lnTo>
                                <a:lnTo>
                                  <a:pt x="2817812" y="245796"/>
                                </a:lnTo>
                                <a:lnTo>
                                  <a:pt x="2844876" y="256032"/>
                                </a:lnTo>
                                <a:lnTo>
                                  <a:pt x="2872677" y="250914"/>
                                </a:lnTo>
                                <a:lnTo>
                                  <a:pt x="2899740" y="250914"/>
                                </a:lnTo>
                                <a:lnTo>
                                  <a:pt x="2926817" y="245796"/>
                                </a:lnTo>
                                <a:lnTo>
                                  <a:pt x="2954604" y="261887"/>
                                </a:lnTo>
                                <a:lnTo>
                                  <a:pt x="2981681" y="294069"/>
                                </a:lnTo>
                                <a:lnTo>
                                  <a:pt x="3009468" y="315290"/>
                                </a:lnTo>
                                <a:lnTo>
                                  <a:pt x="3036545" y="331381"/>
                                </a:lnTo>
                                <a:lnTo>
                                  <a:pt x="3063608" y="336499"/>
                                </a:lnTo>
                                <a:lnTo>
                                  <a:pt x="3091409" y="357721"/>
                                </a:lnTo>
                                <a:lnTo>
                                  <a:pt x="3118472" y="373812"/>
                                </a:lnTo>
                                <a:lnTo>
                                  <a:pt x="3146273" y="384785"/>
                                </a:lnTo>
                                <a:lnTo>
                                  <a:pt x="3173336" y="384785"/>
                                </a:lnTo>
                                <a:lnTo>
                                  <a:pt x="3200400" y="389903"/>
                                </a:lnTo>
                              </a:path>
                            </a:pathLst>
                          </a:custGeom>
                          <a:noFill/>
                          <a:ln w="12192" cap="rnd" cmpd="sng" algn="ctr">
                            <a:solidFill>
                              <a:srgbClr val="416EA7"/>
                            </a:solidFill>
                            <a:prstDash val="solid"/>
                            <a:round/>
                          </a:ln>
                          <a:effectLst/>
                        </wps:spPr>
                        <wps:bodyPr/>
                      </wps:wsp>
                      <wps:wsp>
                        <wps:cNvPr id="2313" name="Shape 2313"/>
                        <wps:cNvSpPr/>
                        <wps:spPr>
                          <a:xfrm>
                            <a:off x="215801" y="1025105"/>
                            <a:ext cx="3228201" cy="496697"/>
                          </a:xfrm>
                          <a:custGeom>
                            <a:avLst/>
                            <a:gdLst/>
                            <a:ahLst/>
                            <a:cxnLst/>
                            <a:rect l="0" t="0" r="0" b="0"/>
                            <a:pathLst>
                              <a:path w="3228201" h="496697">
                                <a:moveTo>
                                  <a:pt x="0" y="475488"/>
                                </a:moveTo>
                                <a:lnTo>
                                  <a:pt x="27064" y="480606"/>
                                </a:lnTo>
                                <a:lnTo>
                                  <a:pt x="54127" y="475488"/>
                                </a:lnTo>
                                <a:lnTo>
                                  <a:pt x="81928" y="480606"/>
                                </a:lnTo>
                                <a:lnTo>
                                  <a:pt x="108991" y="475488"/>
                                </a:lnTo>
                                <a:lnTo>
                                  <a:pt x="136792" y="464515"/>
                                </a:lnTo>
                                <a:lnTo>
                                  <a:pt x="163855" y="469633"/>
                                </a:lnTo>
                                <a:lnTo>
                                  <a:pt x="190932" y="453542"/>
                                </a:lnTo>
                                <a:lnTo>
                                  <a:pt x="218719" y="459397"/>
                                </a:lnTo>
                                <a:lnTo>
                                  <a:pt x="245796" y="459397"/>
                                </a:lnTo>
                                <a:lnTo>
                                  <a:pt x="273584" y="459397"/>
                                </a:lnTo>
                                <a:lnTo>
                                  <a:pt x="300660" y="438175"/>
                                </a:lnTo>
                                <a:lnTo>
                                  <a:pt x="327724" y="427203"/>
                                </a:lnTo>
                                <a:lnTo>
                                  <a:pt x="355524" y="416230"/>
                                </a:lnTo>
                                <a:lnTo>
                                  <a:pt x="382588" y="400139"/>
                                </a:lnTo>
                                <a:lnTo>
                                  <a:pt x="410388" y="384048"/>
                                </a:lnTo>
                                <a:lnTo>
                                  <a:pt x="437451" y="373812"/>
                                </a:lnTo>
                                <a:lnTo>
                                  <a:pt x="464515" y="357708"/>
                                </a:lnTo>
                                <a:lnTo>
                                  <a:pt x="492316" y="346735"/>
                                </a:lnTo>
                                <a:lnTo>
                                  <a:pt x="519379" y="336499"/>
                                </a:lnTo>
                                <a:lnTo>
                                  <a:pt x="547180" y="330645"/>
                                </a:lnTo>
                                <a:lnTo>
                                  <a:pt x="574243" y="330645"/>
                                </a:lnTo>
                                <a:lnTo>
                                  <a:pt x="601307" y="336499"/>
                                </a:lnTo>
                                <a:lnTo>
                                  <a:pt x="629107" y="330645"/>
                                </a:lnTo>
                                <a:lnTo>
                                  <a:pt x="656171" y="330645"/>
                                </a:lnTo>
                                <a:lnTo>
                                  <a:pt x="683971" y="320408"/>
                                </a:lnTo>
                                <a:lnTo>
                                  <a:pt x="711035" y="315290"/>
                                </a:lnTo>
                                <a:lnTo>
                                  <a:pt x="738099" y="299187"/>
                                </a:lnTo>
                                <a:lnTo>
                                  <a:pt x="765899" y="288214"/>
                                </a:lnTo>
                                <a:lnTo>
                                  <a:pt x="792963" y="272123"/>
                                </a:lnTo>
                                <a:lnTo>
                                  <a:pt x="820763" y="272123"/>
                                </a:lnTo>
                                <a:lnTo>
                                  <a:pt x="847827" y="277241"/>
                                </a:lnTo>
                                <a:lnTo>
                                  <a:pt x="874903" y="283096"/>
                                </a:lnTo>
                                <a:lnTo>
                                  <a:pt x="902691" y="293345"/>
                                </a:lnTo>
                                <a:lnTo>
                                  <a:pt x="929767" y="283096"/>
                                </a:lnTo>
                                <a:lnTo>
                                  <a:pt x="957555" y="283096"/>
                                </a:lnTo>
                                <a:lnTo>
                                  <a:pt x="984631" y="283096"/>
                                </a:lnTo>
                                <a:lnTo>
                                  <a:pt x="1011695" y="283096"/>
                                </a:lnTo>
                                <a:lnTo>
                                  <a:pt x="1039495" y="267005"/>
                                </a:lnTo>
                                <a:lnTo>
                                  <a:pt x="1066559" y="272123"/>
                                </a:lnTo>
                                <a:lnTo>
                                  <a:pt x="1094359" y="261887"/>
                                </a:lnTo>
                                <a:lnTo>
                                  <a:pt x="1121423" y="272123"/>
                                </a:lnTo>
                                <a:lnTo>
                                  <a:pt x="1148486" y="272123"/>
                                </a:lnTo>
                                <a:lnTo>
                                  <a:pt x="1176287" y="250914"/>
                                </a:lnTo>
                                <a:lnTo>
                                  <a:pt x="1203350" y="229692"/>
                                </a:lnTo>
                                <a:lnTo>
                                  <a:pt x="1231151" y="213601"/>
                                </a:lnTo>
                                <a:lnTo>
                                  <a:pt x="1258215" y="186538"/>
                                </a:lnTo>
                                <a:lnTo>
                                  <a:pt x="1285278" y="165329"/>
                                </a:lnTo>
                                <a:lnTo>
                                  <a:pt x="1313078" y="170447"/>
                                </a:lnTo>
                                <a:lnTo>
                                  <a:pt x="1340142" y="154356"/>
                                </a:lnTo>
                                <a:lnTo>
                                  <a:pt x="1367942" y="133134"/>
                                </a:lnTo>
                                <a:lnTo>
                                  <a:pt x="1395006" y="111925"/>
                                </a:lnTo>
                                <a:lnTo>
                                  <a:pt x="1422070" y="106807"/>
                                </a:lnTo>
                                <a:lnTo>
                                  <a:pt x="1449870" y="106807"/>
                                </a:lnTo>
                                <a:lnTo>
                                  <a:pt x="1476934" y="95834"/>
                                </a:lnTo>
                                <a:lnTo>
                                  <a:pt x="1504734" y="69494"/>
                                </a:lnTo>
                                <a:lnTo>
                                  <a:pt x="1531798" y="69494"/>
                                </a:lnTo>
                                <a:lnTo>
                                  <a:pt x="1558874" y="42431"/>
                                </a:lnTo>
                                <a:lnTo>
                                  <a:pt x="1586662" y="31458"/>
                                </a:lnTo>
                                <a:lnTo>
                                  <a:pt x="1613738" y="10236"/>
                                </a:lnTo>
                                <a:lnTo>
                                  <a:pt x="1641526" y="0"/>
                                </a:lnTo>
                                <a:lnTo>
                                  <a:pt x="1668602" y="10236"/>
                                </a:lnTo>
                                <a:lnTo>
                                  <a:pt x="1695666" y="16091"/>
                                </a:lnTo>
                                <a:lnTo>
                                  <a:pt x="1723466" y="26340"/>
                                </a:lnTo>
                                <a:lnTo>
                                  <a:pt x="1750530" y="26340"/>
                                </a:lnTo>
                                <a:lnTo>
                                  <a:pt x="1778330" y="42431"/>
                                </a:lnTo>
                                <a:lnTo>
                                  <a:pt x="1805394" y="42431"/>
                                </a:lnTo>
                                <a:lnTo>
                                  <a:pt x="1832458" y="79731"/>
                                </a:lnTo>
                                <a:lnTo>
                                  <a:pt x="1860258" y="95834"/>
                                </a:lnTo>
                                <a:lnTo>
                                  <a:pt x="1887322" y="100952"/>
                                </a:lnTo>
                                <a:lnTo>
                                  <a:pt x="1915122" y="111925"/>
                                </a:lnTo>
                                <a:lnTo>
                                  <a:pt x="1942186" y="128016"/>
                                </a:lnTo>
                                <a:lnTo>
                                  <a:pt x="1969249" y="138989"/>
                                </a:lnTo>
                                <a:lnTo>
                                  <a:pt x="1997050" y="138989"/>
                                </a:lnTo>
                                <a:lnTo>
                                  <a:pt x="2024114" y="149225"/>
                                </a:lnTo>
                                <a:lnTo>
                                  <a:pt x="2051913" y="154356"/>
                                </a:lnTo>
                                <a:lnTo>
                                  <a:pt x="2078978" y="165329"/>
                                </a:lnTo>
                                <a:lnTo>
                                  <a:pt x="2106041" y="170447"/>
                                </a:lnTo>
                                <a:lnTo>
                                  <a:pt x="2133841" y="181420"/>
                                </a:lnTo>
                                <a:lnTo>
                                  <a:pt x="2160905" y="207747"/>
                                </a:lnTo>
                                <a:lnTo>
                                  <a:pt x="2188705" y="218719"/>
                                </a:lnTo>
                                <a:lnTo>
                                  <a:pt x="2215769" y="213601"/>
                                </a:lnTo>
                                <a:lnTo>
                                  <a:pt x="2242846" y="213601"/>
                                </a:lnTo>
                                <a:lnTo>
                                  <a:pt x="2270633" y="207747"/>
                                </a:lnTo>
                                <a:lnTo>
                                  <a:pt x="2297709" y="202629"/>
                                </a:lnTo>
                                <a:lnTo>
                                  <a:pt x="2325497" y="213601"/>
                                </a:lnTo>
                                <a:lnTo>
                                  <a:pt x="2352573" y="229692"/>
                                </a:lnTo>
                                <a:lnTo>
                                  <a:pt x="2379624" y="250914"/>
                                </a:lnTo>
                                <a:lnTo>
                                  <a:pt x="2407437" y="272123"/>
                                </a:lnTo>
                                <a:lnTo>
                                  <a:pt x="2434489" y="277241"/>
                                </a:lnTo>
                                <a:lnTo>
                                  <a:pt x="2462302" y="277241"/>
                                </a:lnTo>
                                <a:lnTo>
                                  <a:pt x="2489353" y="277241"/>
                                </a:lnTo>
                                <a:lnTo>
                                  <a:pt x="2516429" y="272123"/>
                                </a:lnTo>
                                <a:lnTo>
                                  <a:pt x="2544217" y="272123"/>
                                </a:lnTo>
                                <a:lnTo>
                                  <a:pt x="2571293" y="283096"/>
                                </a:lnTo>
                                <a:lnTo>
                                  <a:pt x="2599080" y="283096"/>
                                </a:lnTo>
                                <a:lnTo>
                                  <a:pt x="2626157" y="288214"/>
                                </a:lnTo>
                                <a:lnTo>
                                  <a:pt x="2653221" y="283096"/>
                                </a:lnTo>
                                <a:lnTo>
                                  <a:pt x="2681021" y="293345"/>
                                </a:lnTo>
                                <a:lnTo>
                                  <a:pt x="2708085" y="315290"/>
                                </a:lnTo>
                                <a:lnTo>
                                  <a:pt x="2735885" y="336499"/>
                                </a:lnTo>
                                <a:lnTo>
                                  <a:pt x="2762948" y="341617"/>
                                </a:lnTo>
                                <a:lnTo>
                                  <a:pt x="2790013" y="352590"/>
                                </a:lnTo>
                                <a:lnTo>
                                  <a:pt x="2817812" y="352590"/>
                                </a:lnTo>
                                <a:lnTo>
                                  <a:pt x="2844876" y="352590"/>
                                </a:lnTo>
                                <a:lnTo>
                                  <a:pt x="2872677" y="368681"/>
                                </a:lnTo>
                                <a:lnTo>
                                  <a:pt x="2899740" y="373812"/>
                                </a:lnTo>
                                <a:lnTo>
                                  <a:pt x="2926817" y="389903"/>
                                </a:lnTo>
                                <a:lnTo>
                                  <a:pt x="2954604" y="395021"/>
                                </a:lnTo>
                                <a:lnTo>
                                  <a:pt x="2981681" y="405994"/>
                                </a:lnTo>
                                <a:lnTo>
                                  <a:pt x="3009468" y="416230"/>
                                </a:lnTo>
                                <a:lnTo>
                                  <a:pt x="3036545" y="427203"/>
                                </a:lnTo>
                                <a:lnTo>
                                  <a:pt x="3063608" y="443306"/>
                                </a:lnTo>
                                <a:lnTo>
                                  <a:pt x="3091409" y="448424"/>
                                </a:lnTo>
                                <a:lnTo>
                                  <a:pt x="3118472" y="459397"/>
                                </a:lnTo>
                                <a:lnTo>
                                  <a:pt x="3146273" y="469633"/>
                                </a:lnTo>
                                <a:lnTo>
                                  <a:pt x="3173336" y="480606"/>
                                </a:lnTo>
                                <a:lnTo>
                                  <a:pt x="3200400" y="485724"/>
                                </a:lnTo>
                                <a:lnTo>
                                  <a:pt x="3228201" y="496697"/>
                                </a:lnTo>
                              </a:path>
                            </a:pathLst>
                          </a:custGeom>
                          <a:noFill/>
                          <a:ln w="12192" cap="rnd" cmpd="sng" algn="ctr">
                            <a:solidFill>
                              <a:srgbClr val="9ABED6"/>
                            </a:solidFill>
                            <a:prstDash val="solid"/>
                            <a:round/>
                          </a:ln>
                          <a:effectLst/>
                        </wps:spPr>
                        <wps:bodyPr/>
                      </wps:wsp>
                      <wps:wsp>
                        <wps:cNvPr id="2314" name="Shape 2314"/>
                        <wps:cNvSpPr/>
                        <wps:spPr>
                          <a:xfrm>
                            <a:off x="215801" y="1104842"/>
                            <a:ext cx="3255264" cy="572046"/>
                          </a:xfrm>
                          <a:custGeom>
                            <a:avLst/>
                            <a:gdLst/>
                            <a:ahLst/>
                            <a:cxnLst/>
                            <a:rect l="0" t="0" r="0" b="0"/>
                            <a:pathLst>
                              <a:path w="3255264" h="572046">
                                <a:moveTo>
                                  <a:pt x="0" y="572046"/>
                                </a:moveTo>
                                <a:lnTo>
                                  <a:pt x="27064" y="572046"/>
                                </a:lnTo>
                                <a:lnTo>
                                  <a:pt x="54127" y="561073"/>
                                </a:lnTo>
                                <a:lnTo>
                                  <a:pt x="81928" y="555955"/>
                                </a:lnTo>
                                <a:lnTo>
                                  <a:pt x="108991" y="539864"/>
                                </a:lnTo>
                                <a:lnTo>
                                  <a:pt x="136792" y="518643"/>
                                </a:lnTo>
                                <a:lnTo>
                                  <a:pt x="163855" y="486461"/>
                                </a:lnTo>
                                <a:lnTo>
                                  <a:pt x="190932" y="459397"/>
                                </a:lnTo>
                                <a:lnTo>
                                  <a:pt x="218719" y="443294"/>
                                </a:lnTo>
                                <a:lnTo>
                                  <a:pt x="245796" y="422085"/>
                                </a:lnTo>
                                <a:lnTo>
                                  <a:pt x="273584" y="400876"/>
                                </a:lnTo>
                                <a:lnTo>
                                  <a:pt x="300660" y="368681"/>
                                </a:lnTo>
                                <a:lnTo>
                                  <a:pt x="327724" y="315277"/>
                                </a:lnTo>
                                <a:lnTo>
                                  <a:pt x="355524" y="272860"/>
                                </a:lnTo>
                                <a:lnTo>
                                  <a:pt x="382588" y="235547"/>
                                </a:lnTo>
                                <a:lnTo>
                                  <a:pt x="410388" y="203365"/>
                                </a:lnTo>
                                <a:lnTo>
                                  <a:pt x="437451" y="176289"/>
                                </a:lnTo>
                                <a:lnTo>
                                  <a:pt x="464515" y="171171"/>
                                </a:lnTo>
                                <a:lnTo>
                                  <a:pt x="492316" y="160198"/>
                                </a:lnTo>
                                <a:lnTo>
                                  <a:pt x="519379" y="144107"/>
                                </a:lnTo>
                                <a:lnTo>
                                  <a:pt x="547180" y="122898"/>
                                </a:lnTo>
                                <a:lnTo>
                                  <a:pt x="574243" y="122898"/>
                                </a:lnTo>
                                <a:lnTo>
                                  <a:pt x="601307" y="112649"/>
                                </a:lnTo>
                                <a:lnTo>
                                  <a:pt x="629107" y="112649"/>
                                </a:lnTo>
                                <a:lnTo>
                                  <a:pt x="656171" y="117767"/>
                                </a:lnTo>
                                <a:lnTo>
                                  <a:pt x="683971" y="122898"/>
                                </a:lnTo>
                                <a:lnTo>
                                  <a:pt x="711035" y="117767"/>
                                </a:lnTo>
                                <a:lnTo>
                                  <a:pt x="738099" y="90703"/>
                                </a:lnTo>
                                <a:lnTo>
                                  <a:pt x="765899" y="80467"/>
                                </a:lnTo>
                                <a:lnTo>
                                  <a:pt x="792963" y="85585"/>
                                </a:lnTo>
                                <a:lnTo>
                                  <a:pt x="820763" y="90703"/>
                                </a:lnTo>
                                <a:lnTo>
                                  <a:pt x="847827" y="80467"/>
                                </a:lnTo>
                                <a:lnTo>
                                  <a:pt x="874903" y="53404"/>
                                </a:lnTo>
                                <a:lnTo>
                                  <a:pt x="902691" y="27064"/>
                                </a:lnTo>
                                <a:lnTo>
                                  <a:pt x="929767" y="16091"/>
                                </a:lnTo>
                                <a:lnTo>
                                  <a:pt x="957555" y="10973"/>
                                </a:lnTo>
                                <a:lnTo>
                                  <a:pt x="984631" y="32182"/>
                                </a:lnTo>
                                <a:lnTo>
                                  <a:pt x="1011695" y="48273"/>
                                </a:lnTo>
                                <a:lnTo>
                                  <a:pt x="1039495" y="53404"/>
                                </a:lnTo>
                                <a:lnTo>
                                  <a:pt x="1066559" y="59246"/>
                                </a:lnTo>
                                <a:lnTo>
                                  <a:pt x="1094359" y="53404"/>
                                </a:lnTo>
                                <a:lnTo>
                                  <a:pt x="1121423" y="48273"/>
                                </a:lnTo>
                                <a:lnTo>
                                  <a:pt x="1148486" y="32182"/>
                                </a:lnTo>
                                <a:lnTo>
                                  <a:pt x="1176287" y="16091"/>
                                </a:lnTo>
                                <a:lnTo>
                                  <a:pt x="1203350" y="16091"/>
                                </a:lnTo>
                                <a:lnTo>
                                  <a:pt x="1231151" y="10973"/>
                                </a:lnTo>
                                <a:lnTo>
                                  <a:pt x="1258215" y="5855"/>
                                </a:lnTo>
                                <a:lnTo>
                                  <a:pt x="1285278" y="5855"/>
                                </a:lnTo>
                                <a:lnTo>
                                  <a:pt x="1313078" y="0"/>
                                </a:lnTo>
                                <a:lnTo>
                                  <a:pt x="1340142" y="5855"/>
                                </a:lnTo>
                                <a:lnTo>
                                  <a:pt x="1367942" y="10973"/>
                                </a:lnTo>
                                <a:lnTo>
                                  <a:pt x="1395006" y="21209"/>
                                </a:lnTo>
                                <a:lnTo>
                                  <a:pt x="1422070" y="27064"/>
                                </a:lnTo>
                                <a:lnTo>
                                  <a:pt x="1449870" y="27064"/>
                                </a:lnTo>
                                <a:lnTo>
                                  <a:pt x="1476934" y="27064"/>
                                </a:lnTo>
                                <a:lnTo>
                                  <a:pt x="1504734" y="27064"/>
                                </a:lnTo>
                                <a:lnTo>
                                  <a:pt x="1531798" y="32182"/>
                                </a:lnTo>
                                <a:lnTo>
                                  <a:pt x="1558874" y="37300"/>
                                </a:lnTo>
                                <a:lnTo>
                                  <a:pt x="1586662" y="53404"/>
                                </a:lnTo>
                                <a:lnTo>
                                  <a:pt x="1613738" y="59246"/>
                                </a:lnTo>
                                <a:lnTo>
                                  <a:pt x="1641526" y="74613"/>
                                </a:lnTo>
                                <a:lnTo>
                                  <a:pt x="1668602" y="80467"/>
                                </a:lnTo>
                                <a:lnTo>
                                  <a:pt x="1695666" y="85585"/>
                                </a:lnTo>
                                <a:lnTo>
                                  <a:pt x="1723466" y="74613"/>
                                </a:lnTo>
                                <a:lnTo>
                                  <a:pt x="1750530" y="80467"/>
                                </a:lnTo>
                                <a:lnTo>
                                  <a:pt x="1778330" y="96558"/>
                                </a:lnTo>
                                <a:lnTo>
                                  <a:pt x="1805394" y="122898"/>
                                </a:lnTo>
                                <a:lnTo>
                                  <a:pt x="1832458" y="144107"/>
                                </a:lnTo>
                                <a:lnTo>
                                  <a:pt x="1860258" y="155080"/>
                                </a:lnTo>
                                <a:lnTo>
                                  <a:pt x="1887322" y="160198"/>
                                </a:lnTo>
                                <a:lnTo>
                                  <a:pt x="1915122" y="166052"/>
                                </a:lnTo>
                                <a:lnTo>
                                  <a:pt x="1942186" y="166052"/>
                                </a:lnTo>
                                <a:lnTo>
                                  <a:pt x="1969249" y="166052"/>
                                </a:lnTo>
                                <a:lnTo>
                                  <a:pt x="1997050" y="166052"/>
                                </a:lnTo>
                                <a:lnTo>
                                  <a:pt x="2024114" y="176289"/>
                                </a:lnTo>
                                <a:lnTo>
                                  <a:pt x="2051913" y="192392"/>
                                </a:lnTo>
                                <a:lnTo>
                                  <a:pt x="2078978" y="203365"/>
                                </a:lnTo>
                                <a:lnTo>
                                  <a:pt x="2106041" y="213601"/>
                                </a:lnTo>
                                <a:lnTo>
                                  <a:pt x="2133841" y="219456"/>
                                </a:lnTo>
                                <a:lnTo>
                                  <a:pt x="2160905" y="229692"/>
                                </a:lnTo>
                                <a:lnTo>
                                  <a:pt x="2188705" y="240665"/>
                                </a:lnTo>
                                <a:lnTo>
                                  <a:pt x="2215769" y="261887"/>
                                </a:lnTo>
                                <a:lnTo>
                                  <a:pt x="2242846" y="272860"/>
                                </a:lnTo>
                                <a:lnTo>
                                  <a:pt x="2270633" y="277978"/>
                                </a:lnTo>
                                <a:lnTo>
                                  <a:pt x="2297709" y="277978"/>
                                </a:lnTo>
                                <a:lnTo>
                                  <a:pt x="2325497" y="283096"/>
                                </a:lnTo>
                                <a:lnTo>
                                  <a:pt x="2352573" y="294069"/>
                                </a:lnTo>
                                <a:lnTo>
                                  <a:pt x="2379624" y="304305"/>
                                </a:lnTo>
                                <a:lnTo>
                                  <a:pt x="2407437" y="315277"/>
                                </a:lnTo>
                                <a:lnTo>
                                  <a:pt x="2434489" y="326250"/>
                                </a:lnTo>
                                <a:lnTo>
                                  <a:pt x="2462302" y="336499"/>
                                </a:lnTo>
                                <a:lnTo>
                                  <a:pt x="2489353" y="342354"/>
                                </a:lnTo>
                                <a:lnTo>
                                  <a:pt x="2516429" y="342354"/>
                                </a:lnTo>
                                <a:lnTo>
                                  <a:pt x="2544217" y="342354"/>
                                </a:lnTo>
                                <a:lnTo>
                                  <a:pt x="2571293" y="347472"/>
                                </a:lnTo>
                                <a:lnTo>
                                  <a:pt x="2599080" y="352590"/>
                                </a:lnTo>
                                <a:lnTo>
                                  <a:pt x="2626157" y="373799"/>
                                </a:lnTo>
                                <a:lnTo>
                                  <a:pt x="2653221" y="384772"/>
                                </a:lnTo>
                                <a:lnTo>
                                  <a:pt x="2681021" y="384772"/>
                                </a:lnTo>
                                <a:lnTo>
                                  <a:pt x="2708085" y="379654"/>
                                </a:lnTo>
                                <a:lnTo>
                                  <a:pt x="2735885" y="379654"/>
                                </a:lnTo>
                                <a:lnTo>
                                  <a:pt x="2762948" y="384772"/>
                                </a:lnTo>
                                <a:lnTo>
                                  <a:pt x="2790013" y="400876"/>
                                </a:lnTo>
                                <a:lnTo>
                                  <a:pt x="2817812" y="411848"/>
                                </a:lnTo>
                                <a:lnTo>
                                  <a:pt x="2844876" y="427203"/>
                                </a:lnTo>
                                <a:lnTo>
                                  <a:pt x="2872677" y="443294"/>
                                </a:lnTo>
                                <a:lnTo>
                                  <a:pt x="2899740" y="454266"/>
                                </a:lnTo>
                                <a:lnTo>
                                  <a:pt x="2926817" y="454266"/>
                                </a:lnTo>
                                <a:lnTo>
                                  <a:pt x="2954604" y="465239"/>
                                </a:lnTo>
                                <a:lnTo>
                                  <a:pt x="2981681" y="470370"/>
                                </a:lnTo>
                                <a:lnTo>
                                  <a:pt x="3009468" y="480606"/>
                                </a:lnTo>
                                <a:lnTo>
                                  <a:pt x="3036545" y="496697"/>
                                </a:lnTo>
                                <a:lnTo>
                                  <a:pt x="3063608" y="496697"/>
                                </a:lnTo>
                                <a:lnTo>
                                  <a:pt x="3091409" y="502552"/>
                                </a:lnTo>
                                <a:lnTo>
                                  <a:pt x="3118472" y="496697"/>
                                </a:lnTo>
                                <a:lnTo>
                                  <a:pt x="3146273" y="496697"/>
                                </a:lnTo>
                                <a:lnTo>
                                  <a:pt x="3173336" y="496697"/>
                                </a:lnTo>
                                <a:lnTo>
                                  <a:pt x="3200400" y="507670"/>
                                </a:lnTo>
                                <a:lnTo>
                                  <a:pt x="3228201" y="512788"/>
                                </a:lnTo>
                                <a:lnTo>
                                  <a:pt x="3255264" y="523761"/>
                                </a:lnTo>
                              </a:path>
                            </a:pathLst>
                          </a:custGeom>
                          <a:noFill/>
                          <a:ln w="12192" cap="rnd" cmpd="sng" algn="ctr">
                            <a:solidFill>
                              <a:srgbClr val="B9B2AD"/>
                            </a:solidFill>
                            <a:prstDash val="solid"/>
                            <a:round/>
                          </a:ln>
                          <a:effectLst/>
                        </wps:spPr>
                        <wps:bodyPr/>
                      </wps:wsp>
                      <wps:wsp>
                        <wps:cNvPr id="2315" name="Shape 2315"/>
                        <wps:cNvSpPr/>
                        <wps:spPr>
                          <a:xfrm>
                            <a:off x="215801" y="1062415"/>
                            <a:ext cx="3228201" cy="715416"/>
                          </a:xfrm>
                          <a:custGeom>
                            <a:avLst/>
                            <a:gdLst/>
                            <a:ahLst/>
                            <a:cxnLst/>
                            <a:rect l="0" t="0" r="0" b="0"/>
                            <a:pathLst>
                              <a:path w="3228201" h="715416">
                                <a:moveTo>
                                  <a:pt x="0" y="689089"/>
                                </a:moveTo>
                                <a:lnTo>
                                  <a:pt x="27064" y="689089"/>
                                </a:lnTo>
                                <a:lnTo>
                                  <a:pt x="54127" y="694207"/>
                                </a:lnTo>
                                <a:lnTo>
                                  <a:pt x="81928" y="710298"/>
                                </a:lnTo>
                                <a:lnTo>
                                  <a:pt x="108991" y="715416"/>
                                </a:lnTo>
                                <a:lnTo>
                                  <a:pt x="136792" y="710298"/>
                                </a:lnTo>
                                <a:lnTo>
                                  <a:pt x="163855" y="705180"/>
                                </a:lnTo>
                                <a:lnTo>
                                  <a:pt x="190932" y="710298"/>
                                </a:lnTo>
                                <a:lnTo>
                                  <a:pt x="218719" y="694207"/>
                                </a:lnTo>
                                <a:lnTo>
                                  <a:pt x="245796" y="694207"/>
                                </a:lnTo>
                                <a:lnTo>
                                  <a:pt x="273584" y="710298"/>
                                </a:lnTo>
                                <a:lnTo>
                                  <a:pt x="300660" y="699326"/>
                                </a:lnTo>
                                <a:lnTo>
                                  <a:pt x="327724" y="694207"/>
                                </a:lnTo>
                                <a:lnTo>
                                  <a:pt x="355524" y="683971"/>
                                </a:lnTo>
                                <a:lnTo>
                                  <a:pt x="382588" y="651777"/>
                                </a:lnTo>
                                <a:lnTo>
                                  <a:pt x="410388" y="619595"/>
                                </a:lnTo>
                                <a:lnTo>
                                  <a:pt x="437451" y="603504"/>
                                </a:lnTo>
                                <a:lnTo>
                                  <a:pt x="464515" y="598386"/>
                                </a:lnTo>
                                <a:lnTo>
                                  <a:pt x="492316" y="608622"/>
                                </a:lnTo>
                                <a:lnTo>
                                  <a:pt x="519379" y="603504"/>
                                </a:lnTo>
                                <a:lnTo>
                                  <a:pt x="547180" y="582282"/>
                                </a:lnTo>
                                <a:lnTo>
                                  <a:pt x="574243" y="566191"/>
                                </a:lnTo>
                                <a:lnTo>
                                  <a:pt x="601307" y="550101"/>
                                </a:lnTo>
                                <a:lnTo>
                                  <a:pt x="629107" y="550101"/>
                                </a:lnTo>
                                <a:lnTo>
                                  <a:pt x="656171" y="550101"/>
                                </a:lnTo>
                                <a:lnTo>
                                  <a:pt x="683971" y="555219"/>
                                </a:lnTo>
                                <a:lnTo>
                                  <a:pt x="711035" y="544970"/>
                                </a:lnTo>
                                <a:lnTo>
                                  <a:pt x="738099" y="550101"/>
                                </a:lnTo>
                                <a:lnTo>
                                  <a:pt x="765899" y="550101"/>
                                </a:lnTo>
                                <a:lnTo>
                                  <a:pt x="792963" y="550101"/>
                                </a:lnTo>
                                <a:lnTo>
                                  <a:pt x="820763" y="566191"/>
                                </a:lnTo>
                                <a:lnTo>
                                  <a:pt x="847827" y="577164"/>
                                </a:lnTo>
                                <a:lnTo>
                                  <a:pt x="874903" y="577164"/>
                                </a:lnTo>
                                <a:lnTo>
                                  <a:pt x="902691" y="571310"/>
                                </a:lnTo>
                                <a:lnTo>
                                  <a:pt x="929767" y="577164"/>
                                </a:lnTo>
                                <a:lnTo>
                                  <a:pt x="957555" y="566191"/>
                                </a:lnTo>
                                <a:lnTo>
                                  <a:pt x="984631" y="550101"/>
                                </a:lnTo>
                                <a:lnTo>
                                  <a:pt x="1011695" y="534010"/>
                                </a:lnTo>
                                <a:lnTo>
                                  <a:pt x="1039495" y="534010"/>
                                </a:lnTo>
                                <a:lnTo>
                                  <a:pt x="1066559" y="517919"/>
                                </a:lnTo>
                                <a:lnTo>
                                  <a:pt x="1094359" y="501815"/>
                                </a:lnTo>
                                <a:lnTo>
                                  <a:pt x="1121423" y="496697"/>
                                </a:lnTo>
                                <a:lnTo>
                                  <a:pt x="1148486" y="491579"/>
                                </a:lnTo>
                                <a:lnTo>
                                  <a:pt x="1176287" y="464515"/>
                                </a:lnTo>
                                <a:lnTo>
                                  <a:pt x="1203350" y="432321"/>
                                </a:lnTo>
                                <a:lnTo>
                                  <a:pt x="1231151" y="400876"/>
                                </a:lnTo>
                                <a:lnTo>
                                  <a:pt x="1258215" y="384772"/>
                                </a:lnTo>
                                <a:lnTo>
                                  <a:pt x="1285278" y="378930"/>
                                </a:lnTo>
                                <a:lnTo>
                                  <a:pt x="1313078" y="373799"/>
                                </a:lnTo>
                                <a:lnTo>
                                  <a:pt x="1340142" y="362826"/>
                                </a:lnTo>
                                <a:lnTo>
                                  <a:pt x="1367942" y="336499"/>
                                </a:lnTo>
                                <a:lnTo>
                                  <a:pt x="1395006" y="304305"/>
                                </a:lnTo>
                                <a:lnTo>
                                  <a:pt x="1422070" y="272123"/>
                                </a:lnTo>
                                <a:lnTo>
                                  <a:pt x="1449870" y="272123"/>
                                </a:lnTo>
                                <a:lnTo>
                                  <a:pt x="1476934" y="229692"/>
                                </a:lnTo>
                                <a:lnTo>
                                  <a:pt x="1504734" y="239941"/>
                                </a:lnTo>
                                <a:lnTo>
                                  <a:pt x="1531798" y="218719"/>
                                </a:lnTo>
                                <a:lnTo>
                                  <a:pt x="1558874" y="197498"/>
                                </a:lnTo>
                                <a:lnTo>
                                  <a:pt x="1586662" y="186538"/>
                                </a:lnTo>
                                <a:lnTo>
                                  <a:pt x="1613738" y="155080"/>
                                </a:lnTo>
                                <a:lnTo>
                                  <a:pt x="1641526" y="111925"/>
                                </a:lnTo>
                                <a:lnTo>
                                  <a:pt x="1668602" y="95821"/>
                                </a:lnTo>
                                <a:lnTo>
                                  <a:pt x="1695666" y="106794"/>
                                </a:lnTo>
                                <a:lnTo>
                                  <a:pt x="1723466" y="69482"/>
                                </a:lnTo>
                                <a:lnTo>
                                  <a:pt x="1750530" y="58522"/>
                                </a:lnTo>
                                <a:lnTo>
                                  <a:pt x="1778330" y="42431"/>
                                </a:lnTo>
                                <a:lnTo>
                                  <a:pt x="1805394" y="37300"/>
                                </a:lnTo>
                                <a:lnTo>
                                  <a:pt x="1832458" y="5118"/>
                                </a:lnTo>
                                <a:lnTo>
                                  <a:pt x="1860258" y="0"/>
                                </a:lnTo>
                                <a:lnTo>
                                  <a:pt x="1887322" y="0"/>
                                </a:lnTo>
                                <a:lnTo>
                                  <a:pt x="1915122" y="21209"/>
                                </a:lnTo>
                                <a:lnTo>
                                  <a:pt x="1942186" y="26327"/>
                                </a:lnTo>
                                <a:lnTo>
                                  <a:pt x="1969249" y="53404"/>
                                </a:lnTo>
                                <a:lnTo>
                                  <a:pt x="1997050" y="53404"/>
                                </a:lnTo>
                                <a:lnTo>
                                  <a:pt x="2024114" y="26327"/>
                                </a:lnTo>
                                <a:lnTo>
                                  <a:pt x="2051913" y="42431"/>
                                </a:lnTo>
                                <a:lnTo>
                                  <a:pt x="2078978" y="48273"/>
                                </a:lnTo>
                                <a:lnTo>
                                  <a:pt x="2106041" y="42431"/>
                                </a:lnTo>
                                <a:lnTo>
                                  <a:pt x="2133841" y="26327"/>
                                </a:lnTo>
                                <a:lnTo>
                                  <a:pt x="2160905" y="26327"/>
                                </a:lnTo>
                                <a:lnTo>
                                  <a:pt x="2188705" y="26327"/>
                                </a:lnTo>
                                <a:lnTo>
                                  <a:pt x="2215769" y="26327"/>
                                </a:lnTo>
                                <a:lnTo>
                                  <a:pt x="2242846" y="16091"/>
                                </a:lnTo>
                                <a:lnTo>
                                  <a:pt x="2270633" y="16091"/>
                                </a:lnTo>
                                <a:lnTo>
                                  <a:pt x="2297709" y="5118"/>
                                </a:lnTo>
                                <a:lnTo>
                                  <a:pt x="2325497" y="10236"/>
                                </a:lnTo>
                                <a:lnTo>
                                  <a:pt x="2352573" y="32182"/>
                                </a:lnTo>
                                <a:lnTo>
                                  <a:pt x="2379624" y="63640"/>
                                </a:lnTo>
                                <a:lnTo>
                                  <a:pt x="2407437" y="85585"/>
                                </a:lnTo>
                                <a:lnTo>
                                  <a:pt x="2434489" y="85585"/>
                                </a:lnTo>
                                <a:lnTo>
                                  <a:pt x="2462302" y="79731"/>
                                </a:lnTo>
                                <a:lnTo>
                                  <a:pt x="2489353" y="101676"/>
                                </a:lnTo>
                                <a:lnTo>
                                  <a:pt x="2516429" y="133134"/>
                                </a:lnTo>
                                <a:lnTo>
                                  <a:pt x="2544217" y="176289"/>
                                </a:lnTo>
                                <a:lnTo>
                                  <a:pt x="2571293" y="197498"/>
                                </a:lnTo>
                                <a:lnTo>
                                  <a:pt x="2599080" y="213601"/>
                                </a:lnTo>
                                <a:lnTo>
                                  <a:pt x="2626157" y="213601"/>
                                </a:lnTo>
                                <a:lnTo>
                                  <a:pt x="2653221" y="202629"/>
                                </a:lnTo>
                                <a:lnTo>
                                  <a:pt x="2681021" y="208483"/>
                                </a:lnTo>
                                <a:lnTo>
                                  <a:pt x="2708085" y="208483"/>
                                </a:lnTo>
                                <a:lnTo>
                                  <a:pt x="2735885" y="208483"/>
                                </a:lnTo>
                                <a:lnTo>
                                  <a:pt x="2762948" y="202629"/>
                                </a:lnTo>
                                <a:lnTo>
                                  <a:pt x="2790013" y="197498"/>
                                </a:lnTo>
                                <a:lnTo>
                                  <a:pt x="2817812" y="192392"/>
                                </a:lnTo>
                                <a:lnTo>
                                  <a:pt x="2844876" y="192392"/>
                                </a:lnTo>
                                <a:lnTo>
                                  <a:pt x="2872677" y="192392"/>
                                </a:lnTo>
                                <a:lnTo>
                                  <a:pt x="2899740" y="197498"/>
                                </a:lnTo>
                                <a:lnTo>
                                  <a:pt x="2926817" y="208483"/>
                                </a:lnTo>
                                <a:lnTo>
                                  <a:pt x="2954604" y="234810"/>
                                </a:lnTo>
                                <a:lnTo>
                                  <a:pt x="2981681" y="245783"/>
                                </a:lnTo>
                                <a:lnTo>
                                  <a:pt x="3009468" y="256032"/>
                                </a:lnTo>
                                <a:lnTo>
                                  <a:pt x="3036545" y="272123"/>
                                </a:lnTo>
                                <a:lnTo>
                                  <a:pt x="3063608" y="283083"/>
                                </a:lnTo>
                                <a:lnTo>
                                  <a:pt x="3091409" y="304305"/>
                                </a:lnTo>
                                <a:lnTo>
                                  <a:pt x="3118472" y="331381"/>
                                </a:lnTo>
                                <a:lnTo>
                                  <a:pt x="3146273" y="336499"/>
                                </a:lnTo>
                                <a:lnTo>
                                  <a:pt x="3173336" y="341617"/>
                                </a:lnTo>
                                <a:lnTo>
                                  <a:pt x="3200400" y="336499"/>
                                </a:lnTo>
                                <a:lnTo>
                                  <a:pt x="3228201" y="309436"/>
                                </a:lnTo>
                              </a:path>
                            </a:pathLst>
                          </a:custGeom>
                          <a:noFill/>
                          <a:ln w="12192" cap="rnd" cmpd="sng" algn="ctr">
                            <a:solidFill>
                              <a:srgbClr val="87827D"/>
                            </a:solidFill>
                            <a:prstDash val="solid"/>
                            <a:round/>
                          </a:ln>
                          <a:effectLst/>
                        </wps:spPr>
                        <wps:bodyPr/>
                      </wps:wsp>
                      <wps:wsp>
                        <wps:cNvPr id="2316" name="Rectangle 2316"/>
                        <wps:cNvSpPr/>
                        <wps:spPr>
                          <a:xfrm>
                            <a:off x="77798" y="1920616"/>
                            <a:ext cx="56574" cy="116449"/>
                          </a:xfrm>
                          <a:prstGeom prst="rect">
                            <a:avLst/>
                          </a:prstGeom>
                          <a:ln>
                            <a:noFill/>
                          </a:ln>
                        </wps:spPr>
                        <wps:txbx>
                          <w:txbxContent>
                            <w:p w:rsidR="00706602" w:rsidRDefault="00706602" w:rsidP="00C527AA">
                              <w:pPr>
                                <w:spacing w:after="160" w:line="259" w:lineRule="auto"/>
                              </w:pPr>
                              <w:r>
                                <w:rPr>
                                  <w:w w:val="98"/>
                                  <w:sz w:val="13"/>
                                </w:rPr>
                                <w:t>0</w:t>
                              </w:r>
                            </w:p>
                          </w:txbxContent>
                        </wps:txbx>
                        <wps:bodyPr horzOverflow="overflow" vert="horz" lIns="0" tIns="0" rIns="0" bIns="0" rtlCol="0">
                          <a:noAutofit/>
                        </wps:bodyPr>
                      </wps:wsp>
                      <wps:wsp>
                        <wps:cNvPr id="2317" name="Rectangle 2317"/>
                        <wps:cNvSpPr/>
                        <wps:spPr>
                          <a:xfrm>
                            <a:off x="77798" y="1653497"/>
                            <a:ext cx="56574" cy="116449"/>
                          </a:xfrm>
                          <a:prstGeom prst="rect">
                            <a:avLst/>
                          </a:prstGeom>
                          <a:ln>
                            <a:noFill/>
                          </a:ln>
                        </wps:spPr>
                        <wps:txbx>
                          <w:txbxContent>
                            <w:p w:rsidR="00706602" w:rsidRDefault="00706602" w:rsidP="00C527AA">
                              <w:pPr>
                                <w:spacing w:after="160" w:line="259" w:lineRule="auto"/>
                              </w:pPr>
                              <w:r>
                                <w:rPr>
                                  <w:w w:val="98"/>
                                  <w:sz w:val="13"/>
                                </w:rPr>
                                <w:t>5</w:t>
                              </w:r>
                            </w:p>
                          </w:txbxContent>
                        </wps:txbx>
                        <wps:bodyPr horzOverflow="overflow" vert="horz" lIns="0" tIns="0" rIns="0" bIns="0" rtlCol="0">
                          <a:noAutofit/>
                        </wps:bodyPr>
                      </wps:wsp>
                      <wps:wsp>
                        <wps:cNvPr id="2318" name="Rectangle 2318"/>
                        <wps:cNvSpPr/>
                        <wps:spPr>
                          <a:xfrm>
                            <a:off x="35346" y="1386291"/>
                            <a:ext cx="113035" cy="116449"/>
                          </a:xfrm>
                          <a:prstGeom prst="rect">
                            <a:avLst/>
                          </a:prstGeom>
                          <a:ln>
                            <a:noFill/>
                          </a:ln>
                        </wps:spPr>
                        <wps:txbx>
                          <w:txbxContent>
                            <w:p w:rsidR="00706602" w:rsidRDefault="00706602" w:rsidP="00C527AA">
                              <w:pPr>
                                <w:spacing w:after="160" w:line="259" w:lineRule="auto"/>
                              </w:pPr>
                              <w:r>
                                <w:rPr>
                                  <w:w w:val="97"/>
                                  <w:sz w:val="13"/>
                                </w:rPr>
                                <w:t>10</w:t>
                              </w:r>
                            </w:p>
                          </w:txbxContent>
                        </wps:txbx>
                        <wps:bodyPr horzOverflow="overflow" vert="horz" lIns="0" tIns="0" rIns="0" bIns="0" rtlCol="0">
                          <a:noAutofit/>
                        </wps:bodyPr>
                      </wps:wsp>
                      <wps:wsp>
                        <wps:cNvPr id="2319" name="Rectangle 2319"/>
                        <wps:cNvSpPr/>
                        <wps:spPr>
                          <a:xfrm>
                            <a:off x="35346" y="1119172"/>
                            <a:ext cx="113035" cy="116449"/>
                          </a:xfrm>
                          <a:prstGeom prst="rect">
                            <a:avLst/>
                          </a:prstGeom>
                          <a:ln>
                            <a:noFill/>
                          </a:ln>
                        </wps:spPr>
                        <wps:txbx>
                          <w:txbxContent>
                            <w:p w:rsidR="00706602" w:rsidRDefault="00706602" w:rsidP="00C527AA">
                              <w:pPr>
                                <w:spacing w:after="160" w:line="259" w:lineRule="auto"/>
                              </w:pPr>
                              <w:r>
                                <w:rPr>
                                  <w:w w:val="97"/>
                                  <w:sz w:val="13"/>
                                </w:rPr>
                                <w:t>15</w:t>
                              </w:r>
                            </w:p>
                          </w:txbxContent>
                        </wps:txbx>
                        <wps:bodyPr horzOverflow="overflow" vert="horz" lIns="0" tIns="0" rIns="0" bIns="0" rtlCol="0">
                          <a:noAutofit/>
                        </wps:bodyPr>
                      </wps:wsp>
                      <wps:wsp>
                        <wps:cNvPr id="2320" name="Rectangle 2320"/>
                        <wps:cNvSpPr/>
                        <wps:spPr>
                          <a:xfrm>
                            <a:off x="35346" y="852053"/>
                            <a:ext cx="113035" cy="116449"/>
                          </a:xfrm>
                          <a:prstGeom prst="rect">
                            <a:avLst/>
                          </a:prstGeom>
                          <a:ln>
                            <a:noFill/>
                          </a:ln>
                        </wps:spPr>
                        <wps:txbx>
                          <w:txbxContent>
                            <w:p w:rsidR="00706602" w:rsidRDefault="00706602" w:rsidP="00C527AA">
                              <w:pPr>
                                <w:spacing w:after="160" w:line="259" w:lineRule="auto"/>
                              </w:pPr>
                              <w:r>
                                <w:rPr>
                                  <w:w w:val="97"/>
                                  <w:sz w:val="13"/>
                                </w:rPr>
                                <w:t>20</w:t>
                              </w:r>
                            </w:p>
                          </w:txbxContent>
                        </wps:txbx>
                        <wps:bodyPr horzOverflow="overflow" vert="horz" lIns="0" tIns="0" rIns="0" bIns="0" rtlCol="0">
                          <a:noAutofit/>
                        </wps:bodyPr>
                      </wps:wsp>
                      <wps:wsp>
                        <wps:cNvPr id="2321" name="Rectangle 2321"/>
                        <wps:cNvSpPr/>
                        <wps:spPr>
                          <a:xfrm>
                            <a:off x="35346" y="584933"/>
                            <a:ext cx="113035" cy="116449"/>
                          </a:xfrm>
                          <a:prstGeom prst="rect">
                            <a:avLst/>
                          </a:prstGeom>
                          <a:ln>
                            <a:noFill/>
                          </a:ln>
                        </wps:spPr>
                        <wps:txbx>
                          <w:txbxContent>
                            <w:p w:rsidR="00706602" w:rsidRDefault="00706602" w:rsidP="00C527AA">
                              <w:pPr>
                                <w:spacing w:after="160" w:line="259" w:lineRule="auto"/>
                              </w:pPr>
                              <w:r>
                                <w:rPr>
                                  <w:w w:val="97"/>
                                  <w:sz w:val="13"/>
                                </w:rPr>
                                <w:t>25</w:t>
                              </w:r>
                            </w:p>
                          </w:txbxContent>
                        </wps:txbx>
                        <wps:bodyPr horzOverflow="overflow" vert="horz" lIns="0" tIns="0" rIns="0" bIns="0" rtlCol="0">
                          <a:noAutofit/>
                        </wps:bodyPr>
                      </wps:wsp>
                      <wps:wsp>
                        <wps:cNvPr id="2322" name="Rectangle 2322"/>
                        <wps:cNvSpPr/>
                        <wps:spPr>
                          <a:xfrm>
                            <a:off x="35346" y="317814"/>
                            <a:ext cx="113035" cy="116449"/>
                          </a:xfrm>
                          <a:prstGeom prst="rect">
                            <a:avLst/>
                          </a:prstGeom>
                          <a:ln>
                            <a:noFill/>
                          </a:ln>
                        </wps:spPr>
                        <wps:txbx>
                          <w:txbxContent>
                            <w:p w:rsidR="00706602" w:rsidRDefault="00706602" w:rsidP="00C527AA">
                              <w:pPr>
                                <w:spacing w:after="160" w:line="259" w:lineRule="auto"/>
                              </w:pPr>
                              <w:r>
                                <w:rPr>
                                  <w:w w:val="97"/>
                                  <w:sz w:val="13"/>
                                </w:rPr>
                                <w:t>30</w:t>
                              </w:r>
                            </w:p>
                          </w:txbxContent>
                        </wps:txbx>
                        <wps:bodyPr horzOverflow="overflow" vert="horz" lIns="0" tIns="0" rIns="0" bIns="0" rtlCol="0">
                          <a:noAutofit/>
                        </wps:bodyPr>
                      </wps:wsp>
                      <wps:wsp>
                        <wps:cNvPr id="2323" name="Rectangle 2323"/>
                        <wps:cNvSpPr/>
                        <wps:spPr>
                          <a:xfrm>
                            <a:off x="252568" y="2008773"/>
                            <a:ext cx="225956" cy="116449"/>
                          </a:xfrm>
                          <a:prstGeom prst="rect">
                            <a:avLst/>
                          </a:prstGeom>
                          <a:ln>
                            <a:noFill/>
                          </a:ln>
                        </wps:spPr>
                        <wps:txbx>
                          <w:txbxContent>
                            <w:p w:rsidR="00706602" w:rsidRDefault="00706602" w:rsidP="00C527AA">
                              <w:pPr>
                                <w:spacing w:after="160" w:line="259" w:lineRule="auto"/>
                              </w:pPr>
                              <w:r>
                                <w:rPr>
                                  <w:w w:val="97"/>
                                  <w:sz w:val="13"/>
                                </w:rPr>
                                <w:t>2008</w:t>
                              </w:r>
                            </w:p>
                          </w:txbxContent>
                        </wps:txbx>
                        <wps:bodyPr horzOverflow="overflow" vert="horz" lIns="0" tIns="0" rIns="0" bIns="0" rtlCol="0">
                          <a:noAutofit/>
                        </wps:bodyPr>
                      </wps:wsp>
                      <wps:wsp>
                        <wps:cNvPr id="2324" name="Rectangle 2324"/>
                        <wps:cNvSpPr/>
                        <wps:spPr>
                          <a:xfrm>
                            <a:off x="580883" y="2008773"/>
                            <a:ext cx="225956" cy="116449"/>
                          </a:xfrm>
                          <a:prstGeom prst="rect">
                            <a:avLst/>
                          </a:prstGeom>
                          <a:ln>
                            <a:noFill/>
                          </a:ln>
                        </wps:spPr>
                        <wps:txbx>
                          <w:txbxContent>
                            <w:p w:rsidR="00706602" w:rsidRDefault="00706602" w:rsidP="00C527AA">
                              <w:pPr>
                                <w:spacing w:after="160" w:line="259" w:lineRule="auto"/>
                              </w:pPr>
                              <w:r>
                                <w:rPr>
                                  <w:w w:val="97"/>
                                  <w:sz w:val="13"/>
                                </w:rPr>
                                <w:t>2009</w:t>
                              </w:r>
                            </w:p>
                          </w:txbxContent>
                        </wps:txbx>
                        <wps:bodyPr horzOverflow="overflow" vert="horz" lIns="0" tIns="0" rIns="0" bIns="0" rtlCol="0">
                          <a:noAutofit/>
                        </wps:bodyPr>
                      </wps:wsp>
                      <wps:wsp>
                        <wps:cNvPr id="2325" name="Rectangle 2325"/>
                        <wps:cNvSpPr/>
                        <wps:spPr>
                          <a:xfrm>
                            <a:off x="909197" y="2008773"/>
                            <a:ext cx="225956" cy="116449"/>
                          </a:xfrm>
                          <a:prstGeom prst="rect">
                            <a:avLst/>
                          </a:prstGeom>
                          <a:ln>
                            <a:noFill/>
                          </a:ln>
                        </wps:spPr>
                        <wps:txbx>
                          <w:txbxContent>
                            <w:p w:rsidR="00706602" w:rsidRDefault="00706602" w:rsidP="00C527AA">
                              <w:pPr>
                                <w:spacing w:after="160" w:line="259" w:lineRule="auto"/>
                              </w:pPr>
                              <w:r>
                                <w:rPr>
                                  <w:w w:val="97"/>
                                  <w:sz w:val="13"/>
                                </w:rPr>
                                <w:t>2010</w:t>
                              </w:r>
                            </w:p>
                          </w:txbxContent>
                        </wps:txbx>
                        <wps:bodyPr horzOverflow="overflow" vert="horz" lIns="0" tIns="0" rIns="0" bIns="0" rtlCol="0">
                          <a:noAutofit/>
                        </wps:bodyPr>
                      </wps:wsp>
                      <wps:wsp>
                        <wps:cNvPr id="2326" name="Rectangle 2326"/>
                        <wps:cNvSpPr/>
                        <wps:spPr>
                          <a:xfrm>
                            <a:off x="1237512" y="2008773"/>
                            <a:ext cx="225956" cy="116449"/>
                          </a:xfrm>
                          <a:prstGeom prst="rect">
                            <a:avLst/>
                          </a:prstGeom>
                          <a:ln>
                            <a:noFill/>
                          </a:ln>
                        </wps:spPr>
                        <wps:txbx>
                          <w:txbxContent>
                            <w:p w:rsidR="00706602" w:rsidRDefault="00706602" w:rsidP="00C527AA">
                              <w:pPr>
                                <w:spacing w:after="160" w:line="259" w:lineRule="auto"/>
                              </w:pPr>
                              <w:r>
                                <w:rPr>
                                  <w:w w:val="97"/>
                                  <w:sz w:val="13"/>
                                </w:rPr>
                                <w:t>2011</w:t>
                              </w:r>
                            </w:p>
                          </w:txbxContent>
                        </wps:txbx>
                        <wps:bodyPr horzOverflow="overflow" vert="horz" lIns="0" tIns="0" rIns="0" bIns="0" rtlCol="0">
                          <a:noAutofit/>
                        </wps:bodyPr>
                      </wps:wsp>
                      <wps:wsp>
                        <wps:cNvPr id="2327" name="Rectangle 2327"/>
                        <wps:cNvSpPr/>
                        <wps:spPr>
                          <a:xfrm>
                            <a:off x="1565827" y="2008773"/>
                            <a:ext cx="225956" cy="116449"/>
                          </a:xfrm>
                          <a:prstGeom prst="rect">
                            <a:avLst/>
                          </a:prstGeom>
                          <a:ln>
                            <a:noFill/>
                          </a:ln>
                        </wps:spPr>
                        <wps:txbx>
                          <w:txbxContent>
                            <w:p w:rsidR="00706602" w:rsidRDefault="00706602" w:rsidP="00C527AA">
                              <w:pPr>
                                <w:spacing w:after="160" w:line="259" w:lineRule="auto"/>
                              </w:pPr>
                              <w:r>
                                <w:rPr>
                                  <w:w w:val="97"/>
                                  <w:sz w:val="13"/>
                                </w:rPr>
                                <w:t>2012</w:t>
                              </w:r>
                            </w:p>
                          </w:txbxContent>
                        </wps:txbx>
                        <wps:bodyPr horzOverflow="overflow" vert="horz" lIns="0" tIns="0" rIns="0" bIns="0" rtlCol="0">
                          <a:noAutofit/>
                        </wps:bodyPr>
                      </wps:wsp>
                      <wps:wsp>
                        <wps:cNvPr id="2328" name="Rectangle 2328"/>
                        <wps:cNvSpPr/>
                        <wps:spPr>
                          <a:xfrm>
                            <a:off x="1894141" y="2008773"/>
                            <a:ext cx="225957" cy="116449"/>
                          </a:xfrm>
                          <a:prstGeom prst="rect">
                            <a:avLst/>
                          </a:prstGeom>
                          <a:ln>
                            <a:noFill/>
                          </a:ln>
                        </wps:spPr>
                        <wps:txbx>
                          <w:txbxContent>
                            <w:p w:rsidR="00706602" w:rsidRDefault="00706602" w:rsidP="00C527AA">
                              <w:pPr>
                                <w:spacing w:after="160" w:line="259" w:lineRule="auto"/>
                              </w:pPr>
                              <w:r>
                                <w:rPr>
                                  <w:w w:val="97"/>
                                  <w:sz w:val="13"/>
                                </w:rPr>
                                <w:t>2013</w:t>
                              </w:r>
                            </w:p>
                          </w:txbxContent>
                        </wps:txbx>
                        <wps:bodyPr horzOverflow="overflow" vert="horz" lIns="0" tIns="0" rIns="0" bIns="0" rtlCol="0">
                          <a:noAutofit/>
                        </wps:bodyPr>
                      </wps:wsp>
                      <wps:wsp>
                        <wps:cNvPr id="2329" name="Rectangle 2329"/>
                        <wps:cNvSpPr/>
                        <wps:spPr>
                          <a:xfrm>
                            <a:off x="2222457" y="2008773"/>
                            <a:ext cx="225957" cy="116449"/>
                          </a:xfrm>
                          <a:prstGeom prst="rect">
                            <a:avLst/>
                          </a:prstGeom>
                          <a:ln>
                            <a:noFill/>
                          </a:ln>
                        </wps:spPr>
                        <wps:txbx>
                          <w:txbxContent>
                            <w:p w:rsidR="00706602" w:rsidRDefault="00706602" w:rsidP="00C527AA">
                              <w:pPr>
                                <w:spacing w:after="160" w:line="259" w:lineRule="auto"/>
                              </w:pPr>
                              <w:r>
                                <w:rPr>
                                  <w:w w:val="97"/>
                                  <w:sz w:val="13"/>
                                </w:rPr>
                                <w:t>2014</w:t>
                              </w:r>
                            </w:p>
                          </w:txbxContent>
                        </wps:txbx>
                        <wps:bodyPr horzOverflow="overflow" vert="horz" lIns="0" tIns="0" rIns="0" bIns="0" rtlCol="0">
                          <a:noAutofit/>
                        </wps:bodyPr>
                      </wps:wsp>
                      <wps:wsp>
                        <wps:cNvPr id="2330" name="Rectangle 2330"/>
                        <wps:cNvSpPr/>
                        <wps:spPr>
                          <a:xfrm>
                            <a:off x="2550772" y="2008773"/>
                            <a:ext cx="225957" cy="116449"/>
                          </a:xfrm>
                          <a:prstGeom prst="rect">
                            <a:avLst/>
                          </a:prstGeom>
                          <a:ln>
                            <a:noFill/>
                          </a:ln>
                        </wps:spPr>
                        <wps:txbx>
                          <w:txbxContent>
                            <w:p w:rsidR="00706602" w:rsidRDefault="00706602" w:rsidP="00C527AA">
                              <w:pPr>
                                <w:spacing w:after="160" w:line="259" w:lineRule="auto"/>
                              </w:pPr>
                              <w:r>
                                <w:rPr>
                                  <w:w w:val="97"/>
                                  <w:sz w:val="13"/>
                                </w:rPr>
                                <w:t>2015</w:t>
                              </w:r>
                            </w:p>
                          </w:txbxContent>
                        </wps:txbx>
                        <wps:bodyPr horzOverflow="overflow" vert="horz" lIns="0" tIns="0" rIns="0" bIns="0" rtlCol="0">
                          <a:noAutofit/>
                        </wps:bodyPr>
                      </wps:wsp>
                      <wps:wsp>
                        <wps:cNvPr id="2331" name="Rectangle 2331"/>
                        <wps:cNvSpPr/>
                        <wps:spPr>
                          <a:xfrm>
                            <a:off x="2879087" y="2008773"/>
                            <a:ext cx="225957" cy="116449"/>
                          </a:xfrm>
                          <a:prstGeom prst="rect">
                            <a:avLst/>
                          </a:prstGeom>
                          <a:ln>
                            <a:noFill/>
                          </a:ln>
                        </wps:spPr>
                        <wps:txbx>
                          <w:txbxContent>
                            <w:p w:rsidR="00706602" w:rsidRDefault="00706602" w:rsidP="00C527AA">
                              <w:pPr>
                                <w:spacing w:after="160" w:line="259" w:lineRule="auto"/>
                              </w:pPr>
                              <w:r>
                                <w:rPr>
                                  <w:w w:val="97"/>
                                  <w:sz w:val="13"/>
                                </w:rPr>
                                <w:t>2016</w:t>
                              </w:r>
                            </w:p>
                          </w:txbxContent>
                        </wps:txbx>
                        <wps:bodyPr horzOverflow="overflow" vert="horz" lIns="0" tIns="0" rIns="0" bIns="0" rtlCol="0">
                          <a:noAutofit/>
                        </wps:bodyPr>
                      </wps:wsp>
                      <wps:wsp>
                        <wps:cNvPr id="2332" name="Rectangle 2332"/>
                        <wps:cNvSpPr/>
                        <wps:spPr>
                          <a:xfrm>
                            <a:off x="3219642" y="2008773"/>
                            <a:ext cx="225957" cy="116449"/>
                          </a:xfrm>
                          <a:prstGeom prst="rect">
                            <a:avLst/>
                          </a:prstGeom>
                          <a:ln>
                            <a:noFill/>
                          </a:ln>
                        </wps:spPr>
                        <wps:txbx>
                          <w:txbxContent>
                            <w:p w:rsidR="00706602" w:rsidRDefault="00706602" w:rsidP="00C527AA">
                              <w:pPr>
                                <w:spacing w:after="160" w:line="259" w:lineRule="auto"/>
                              </w:pPr>
                              <w:r>
                                <w:rPr>
                                  <w:w w:val="97"/>
                                  <w:sz w:val="13"/>
                                </w:rPr>
                                <w:t>2017</w:t>
                              </w:r>
                            </w:p>
                          </w:txbxContent>
                        </wps:txbx>
                        <wps:bodyPr horzOverflow="overflow" vert="horz" lIns="0" tIns="0" rIns="0" bIns="0" rtlCol="0">
                          <a:noAutofit/>
                        </wps:bodyPr>
                      </wps:wsp>
                      <wps:wsp>
                        <wps:cNvPr id="2334" name="Shape 2334"/>
                        <wps:cNvSpPr/>
                        <wps:spPr>
                          <a:xfrm>
                            <a:off x="1422564" y="124602"/>
                            <a:ext cx="117043" cy="0"/>
                          </a:xfrm>
                          <a:custGeom>
                            <a:avLst/>
                            <a:gdLst/>
                            <a:ahLst/>
                            <a:cxnLst/>
                            <a:rect l="0" t="0" r="0" b="0"/>
                            <a:pathLst>
                              <a:path w="117043">
                                <a:moveTo>
                                  <a:pt x="0" y="0"/>
                                </a:moveTo>
                                <a:lnTo>
                                  <a:pt x="117043" y="0"/>
                                </a:lnTo>
                              </a:path>
                            </a:pathLst>
                          </a:custGeom>
                          <a:noFill/>
                          <a:ln w="12192" cap="rnd" cmpd="sng" algn="ctr">
                            <a:solidFill>
                              <a:srgbClr val="AF352E"/>
                            </a:solidFill>
                            <a:prstDash val="solid"/>
                            <a:round/>
                          </a:ln>
                          <a:effectLst/>
                        </wps:spPr>
                        <wps:bodyPr/>
                      </wps:wsp>
                      <wps:wsp>
                        <wps:cNvPr id="2335" name="Rectangle 2335"/>
                        <wps:cNvSpPr/>
                        <wps:spPr>
                          <a:xfrm>
                            <a:off x="1551601" y="85720"/>
                            <a:ext cx="456124" cy="116449"/>
                          </a:xfrm>
                          <a:prstGeom prst="rect">
                            <a:avLst/>
                          </a:prstGeom>
                          <a:ln>
                            <a:noFill/>
                          </a:ln>
                        </wps:spPr>
                        <wps:txbx>
                          <w:txbxContent>
                            <w:p w:rsidR="00706602" w:rsidRDefault="00706602" w:rsidP="00C527AA">
                              <w:pPr>
                                <w:spacing w:after="160" w:line="259" w:lineRule="auto"/>
                              </w:pPr>
                              <w:r>
                                <w:rPr>
                                  <w:spacing w:val="-3"/>
                                  <w:w w:val="102"/>
                                  <w:sz w:val="13"/>
                                </w:rPr>
                                <w:t xml:space="preserve"> </w:t>
                              </w:r>
                              <w:r>
                                <w:rPr>
                                  <w:w w:val="102"/>
                                  <w:sz w:val="13"/>
                                </w:rPr>
                                <w:t>Germany</w:t>
                              </w:r>
                            </w:p>
                          </w:txbxContent>
                        </wps:txbx>
                        <wps:bodyPr horzOverflow="overflow" vert="horz" lIns="0" tIns="0" rIns="0" bIns="0" rtlCol="0">
                          <a:noAutofit/>
                        </wps:bodyPr>
                      </wps:wsp>
                      <wps:wsp>
                        <wps:cNvPr id="2336" name="Shape 2336"/>
                        <wps:cNvSpPr/>
                        <wps:spPr>
                          <a:xfrm>
                            <a:off x="1978522" y="124602"/>
                            <a:ext cx="117030" cy="0"/>
                          </a:xfrm>
                          <a:custGeom>
                            <a:avLst/>
                            <a:gdLst/>
                            <a:ahLst/>
                            <a:cxnLst/>
                            <a:rect l="0" t="0" r="0" b="0"/>
                            <a:pathLst>
                              <a:path w="117030">
                                <a:moveTo>
                                  <a:pt x="0" y="0"/>
                                </a:moveTo>
                                <a:lnTo>
                                  <a:pt x="117030" y="0"/>
                                </a:lnTo>
                              </a:path>
                            </a:pathLst>
                          </a:custGeom>
                          <a:noFill/>
                          <a:ln w="12192" cap="rnd" cmpd="sng" algn="ctr">
                            <a:solidFill>
                              <a:srgbClr val="5094C5"/>
                            </a:solidFill>
                            <a:prstDash val="solid"/>
                            <a:round/>
                          </a:ln>
                          <a:effectLst/>
                        </wps:spPr>
                        <wps:bodyPr/>
                      </wps:wsp>
                      <wps:wsp>
                        <wps:cNvPr id="2337" name="Rectangle 2337"/>
                        <wps:cNvSpPr/>
                        <wps:spPr>
                          <a:xfrm>
                            <a:off x="2108290" y="85720"/>
                            <a:ext cx="347415" cy="116449"/>
                          </a:xfrm>
                          <a:prstGeom prst="rect">
                            <a:avLst/>
                          </a:prstGeom>
                          <a:ln>
                            <a:noFill/>
                          </a:ln>
                        </wps:spPr>
                        <wps:txbx>
                          <w:txbxContent>
                            <w:p w:rsidR="00706602" w:rsidRDefault="00706602" w:rsidP="00C527AA">
                              <w:pPr>
                                <w:spacing w:after="160" w:line="259" w:lineRule="auto"/>
                              </w:pPr>
                              <w:r>
                                <w:rPr>
                                  <w:spacing w:val="-3"/>
                                  <w:w w:val="104"/>
                                  <w:sz w:val="13"/>
                                </w:rPr>
                                <w:t xml:space="preserve"> </w:t>
                              </w:r>
                              <w:r>
                                <w:rPr>
                                  <w:w w:val="104"/>
                                  <w:sz w:val="13"/>
                                </w:rPr>
                                <w:t>France</w:t>
                              </w:r>
                            </w:p>
                          </w:txbxContent>
                        </wps:txbx>
                        <wps:bodyPr horzOverflow="overflow" vert="horz" lIns="0" tIns="0" rIns="0" bIns="0" rtlCol="0">
                          <a:noAutofit/>
                        </wps:bodyPr>
                      </wps:wsp>
                      <wps:wsp>
                        <wps:cNvPr id="2338" name="Shape 2338"/>
                        <wps:cNvSpPr/>
                        <wps:spPr>
                          <a:xfrm>
                            <a:off x="2535203" y="124602"/>
                            <a:ext cx="117043" cy="0"/>
                          </a:xfrm>
                          <a:custGeom>
                            <a:avLst/>
                            <a:gdLst/>
                            <a:ahLst/>
                            <a:cxnLst/>
                            <a:rect l="0" t="0" r="0" b="0"/>
                            <a:pathLst>
                              <a:path w="117043">
                                <a:moveTo>
                                  <a:pt x="0" y="0"/>
                                </a:moveTo>
                                <a:lnTo>
                                  <a:pt x="117043" y="0"/>
                                </a:lnTo>
                              </a:path>
                            </a:pathLst>
                          </a:custGeom>
                          <a:noFill/>
                          <a:ln w="12192" cap="rnd" cmpd="sng" algn="ctr">
                            <a:solidFill>
                              <a:srgbClr val="EE928D"/>
                            </a:solidFill>
                            <a:prstDash val="solid"/>
                            <a:round/>
                          </a:ln>
                          <a:effectLst/>
                        </wps:spPr>
                        <wps:bodyPr/>
                      </wps:wsp>
                      <wps:wsp>
                        <wps:cNvPr id="2339" name="Rectangle 2339"/>
                        <wps:cNvSpPr/>
                        <wps:spPr>
                          <a:xfrm>
                            <a:off x="2664931" y="85720"/>
                            <a:ext cx="231192" cy="116449"/>
                          </a:xfrm>
                          <a:prstGeom prst="rect">
                            <a:avLst/>
                          </a:prstGeom>
                          <a:ln>
                            <a:noFill/>
                          </a:ln>
                        </wps:spPr>
                        <wps:txbx>
                          <w:txbxContent>
                            <w:p w:rsidR="00706602" w:rsidRDefault="00706602" w:rsidP="00C527AA">
                              <w:pPr>
                                <w:spacing w:after="160" w:line="259" w:lineRule="auto"/>
                              </w:pPr>
                              <w:r>
                                <w:rPr>
                                  <w:spacing w:val="-3"/>
                                  <w:w w:val="106"/>
                                  <w:sz w:val="13"/>
                                </w:rPr>
                                <w:t xml:space="preserve"> </w:t>
                              </w:r>
                              <w:r>
                                <w:rPr>
                                  <w:w w:val="106"/>
                                  <w:sz w:val="13"/>
                                </w:rPr>
                                <w:t>Italy</w:t>
                              </w:r>
                            </w:p>
                          </w:txbxContent>
                        </wps:txbx>
                        <wps:bodyPr horzOverflow="overflow" vert="horz" lIns="0" tIns="0" rIns="0" bIns="0" rtlCol="0">
                          <a:noAutofit/>
                        </wps:bodyPr>
                      </wps:wsp>
                      <wps:wsp>
                        <wps:cNvPr id="2340" name="Shape 2340"/>
                        <wps:cNvSpPr/>
                        <wps:spPr>
                          <a:xfrm>
                            <a:off x="3091892" y="124602"/>
                            <a:ext cx="117043" cy="0"/>
                          </a:xfrm>
                          <a:custGeom>
                            <a:avLst/>
                            <a:gdLst/>
                            <a:ahLst/>
                            <a:cxnLst/>
                            <a:rect l="0" t="0" r="0" b="0"/>
                            <a:pathLst>
                              <a:path w="117043">
                                <a:moveTo>
                                  <a:pt x="0" y="0"/>
                                </a:moveTo>
                                <a:lnTo>
                                  <a:pt x="117043" y="0"/>
                                </a:lnTo>
                              </a:path>
                            </a:pathLst>
                          </a:custGeom>
                          <a:noFill/>
                          <a:ln w="12192" cap="rnd" cmpd="sng" algn="ctr">
                            <a:solidFill>
                              <a:srgbClr val="EF7E30"/>
                            </a:solidFill>
                            <a:prstDash val="solid"/>
                            <a:round/>
                          </a:ln>
                          <a:effectLst/>
                        </wps:spPr>
                        <wps:bodyPr/>
                      </wps:wsp>
                      <wps:wsp>
                        <wps:cNvPr id="2341" name="Rectangle 2341"/>
                        <wps:cNvSpPr/>
                        <wps:spPr>
                          <a:xfrm>
                            <a:off x="3221524" y="85720"/>
                            <a:ext cx="294711" cy="116449"/>
                          </a:xfrm>
                          <a:prstGeom prst="rect">
                            <a:avLst/>
                          </a:prstGeom>
                          <a:ln>
                            <a:noFill/>
                          </a:ln>
                        </wps:spPr>
                        <wps:txbx>
                          <w:txbxContent>
                            <w:p w:rsidR="00706602" w:rsidRDefault="00706602" w:rsidP="00C527AA">
                              <w:pPr>
                                <w:spacing w:after="160" w:line="259" w:lineRule="auto"/>
                              </w:pPr>
                              <w:r>
                                <w:rPr>
                                  <w:spacing w:val="-3"/>
                                  <w:w w:val="109"/>
                                  <w:sz w:val="13"/>
                                </w:rPr>
                                <w:t xml:space="preserve"> </w:t>
                              </w:r>
                              <w:r>
                                <w:rPr>
                                  <w:w w:val="109"/>
                                  <w:sz w:val="13"/>
                                </w:rPr>
                                <w:t>Spain</w:t>
                              </w:r>
                            </w:p>
                          </w:txbxContent>
                        </wps:txbx>
                        <wps:bodyPr horzOverflow="overflow" vert="horz" lIns="0" tIns="0" rIns="0" bIns="0" rtlCol="0">
                          <a:noAutofit/>
                        </wps:bodyPr>
                      </wps:wsp>
                      <wps:wsp>
                        <wps:cNvPr id="2342" name="Shape 2342"/>
                        <wps:cNvSpPr/>
                        <wps:spPr>
                          <a:xfrm>
                            <a:off x="1422564" y="238721"/>
                            <a:ext cx="117043" cy="0"/>
                          </a:xfrm>
                          <a:custGeom>
                            <a:avLst/>
                            <a:gdLst/>
                            <a:ahLst/>
                            <a:cxnLst/>
                            <a:rect l="0" t="0" r="0" b="0"/>
                            <a:pathLst>
                              <a:path w="117043">
                                <a:moveTo>
                                  <a:pt x="0" y="0"/>
                                </a:moveTo>
                                <a:lnTo>
                                  <a:pt x="117043" y="0"/>
                                </a:lnTo>
                              </a:path>
                            </a:pathLst>
                          </a:custGeom>
                          <a:noFill/>
                          <a:ln w="12192" cap="rnd" cmpd="sng" algn="ctr">
                            <a:solidFill>
                              <a:srgbClr val="416EA7"/>
                            </a:solidFill>
                            <a:prstDash val="solid"/>
                            <a:round/>
                          </a:ln>
                          <a:effectLst/>
                        </wps:spPr>
                        <wps:bodyPr/>
                      </wps:wsp>
                      <wps:wsp>
                        <wps:cNvPr id="2343" name="Rectangle 2343"/>
                        <wps:cNvSpPr/>
                        <wps:spPr>
                          <a:xfrm>
                            <a:off x="1551601" y="199544"/>
                            <a:ext cx="353334" cy="116449"/>
                          </a:xfrm>
                          <a:prstGeom prst="rect">
                            <a:avLst/>
                          </a:prstGeom>
                          <a:ln>
                            <a:noFill/>
                          </a:ln>
                        </wps:spPr>
                        <wps:txbx>
                          <w:txbxContent>
                            <w:p w:rsidR="00706602" w:rsidRDefault="00706602" w:rsidP="00C527AA">
                              <w:pPr>
                                <w:spacing w:after="160" w:line="259" w:lineRule="auto"/>
                              </w:pPr>
                              <w:r>
                                <w:rPr>
                                  <w:spacing w:val="-3"/>
                                  <w:sz w:val="13"/>
                                </w:rPr>
                                <w:t xml:space="preserve"> </w:t>
                              </w:r>
                              <w:r>
                                <w:rPr>
                                  <w:sz w:val="13"/>
                                </w:rPr>
                                <w:t>Greece</w:t>
                              </w:r>
                            </w:p>
                          </w:txbxContent>
                        </wps:txbx>
                        <wps:bodyPr horzOverflow="overflow" vert="horz" lIns="0" tIns="0" rIns="0" bIns="0" rtlCol="0">
                          <a:noAutofit/>
                        </wps:bodyPr>
                      </wps:wsp>
                      <wps:wsp>
                        <wps:cNvPr id="2344" name="Shape 2344"/>
                        <wps:cNvSpPr/>
                        <wps:spPr>
                          <a:xfrm>
                            <a:off x="1978522" y="238721"/>
                            <a:ext cx="117030" cy="0"/>
                          </a:xfrm>
                          <a:custGeom>
                            <a:avLst/>
                            <a:gdLst/>
                            <a:ahLst/>
                            <a:cxnLst/>
                            <a:rect l="0" t="0" r="0" b="0"/>
                            <a:pathLst>
                              <a:path w="117030">
                                <a:moveTo>
                                  <a:pt x="0" y="0"/>
                                </a:moveTo>
                                <a:lnTo>
                                  <a:pt x="117030" y="0"/>
                                </a:lnTo>
                              </a:path>
                            </a:pathLst>
                          </a:custGeom>
                          <a:noFill/>
                          <a:ln w="12192" cap="rnd" cmpd="sng" algn="ctr">
                            <a:solidFill>
                              <a:srgbClr val="9ABED6"/>
                            </a:solidFill>
                            <a:prstDash val="solid"/>
                            <a:round/>
                          </a:ln>
                          <a:effectLst/>
                        </wps:spPr>
                        <wps:bodyPr/>
                      </wps:wsp>
                      <wps:wsp>
                        <wps:cNvPr id="2345" name="Rectangle 2345"/>
                        <wps:cNvSpPr/>
                        <wps:spPr>
                          <a:xfrm>
                            <a:off x="2108290" y="199544"/>
                            <a:ext cx="433813" cy="116449"/>
                          </a:xfrm>
                          <a:prstGeom prst="rect">
                            <a:avLst/>
                          </a:prstGeom>
                          <a:ln>
                            <a:noFill/>
                          </a:ln>
                        </wps:spPr>
                        <wps:txbx>
                          <w:txbxContent>
                            <w:p w:rsidR="00706602" w:rsidRDefault="00706602" w:rsidP="00C527AA">
                              <w:pPr>
                                <w:spacing w:after="160" w:line="259" w:lineRule="auto"/>
                              </w:pPr>
                              <w:r>
                                <w:rPr>
                                  <w:spacing w:val="-3"/>
                                  <w:w w:val="106"/>
                                  <w:sz w:val="13"/>
                                </w:rPr>
                                <w:t xml:space="preserve"> </w:t>
                              </w:r>
                              <w:r>
                                <w:rPr>
                                  <w:w w:val="106"/>
                                  <w:sz w:val="13"/>
                                </w:rPr>
                                <w:t>Portugal</w:t>
                              </w:r>
                            </w:p>
                          </w:txbxContent>
                        </wps:txbx>
                        <wps:bodyPr horzOverflow="overflow" vert="horz" lIns="0" tIns="0" rIns="0" bIns="0" rtlCol="0">
                          <a:noAutofit/>
                        </wps:bodyPr>
                      </wps:wsp>
                      <wps:wsp>
                        <wps:cNvPr id="2346" name="Shape 2346"/>
                        <wps:cNvSpPr/>
                        <wps:spPr>
                          <a:xfrm>
                            <a:off x="2535203" y="238721"/>
                            <a:ext cx="117043" cy="0"/>
                          </a:xfrm>
                          <a:custGeom>
                            <a:avLst/>
                            <a:gdLst/>
                            <a:ahLst/>
                            <a:cxnLst/>
                            <a:rect l="0" t="0" r="0" b="0"/>
                            <a:pathLst>
                              <a:path w="117043">
                                <a:moveTo>
                                  <a:pt x="0" y="0"/>
                                </a:moveTo>
                                <a:lnTo>
                                  <a:pt x="117043" y="0"/>
                                </a:lnTo>
                              </a:path>
                            </a:pathLst>
                          </a:custGeom>
                          <a:noFill/>
                          <a:ln w="12192" cap="rnd" cmpd="sng" algn="ctr">
                            <a:solidFill>
                              <a:srgbClr val="B9B2AD"/>
                            </a:solidFill>
                            <a:prstDash val="solid"/>
                            <a:round/>
                          </a:ln>
                          <a:effectLst/>
                        </wps:spPr>
                        <wps:bodyPr/>
                      </wps:wsp>
                      <wps:wsp>
                        <wps:cNvPr id="2347" name="Rectangle 2347"/>
                        <wps:cNvSpPr/>
                        <wps:spPr>
                          <a:xfrm>
                            <a:off x="2664931" y="199544"/>
                            <a:ext cx="360847" cy="116449"/>
                          </a:xfrm>
                          <a:prstGeom prst="rect">
                            <a:avLst/>
                          </a:prstGeom>
                          <a:ln>
                            <a:noFill/>
                          </a:ln>
                        </wps:spPr>
                        <wps:txbx>
                          <w:txbxContent>
                            <w:p w:rsidR="00706602" w:rsidRDefault="00706602" w:rsidP="00C527AA">
                              <w:pPr>
                                <w:spacing w:after="160" w:line="259" w:lineRule="auto"/>
                              </w:pPr>
                              <w:r>
                                <w:rPr>
                                  <w:spacing w:val="-3"/>
                                  <w:w w:val="105"/>
                                  <w:sz w:val="13"/>
                                </w:rPr>
                                <w:t xml:space="preserve"> </w:t>
                              </w:r>
                              <w:r>
                                <w:rPr>
                                  <w:w w:val="105"/>
                                  <w:sz w:val="13"/>
                                </w:rPr>
                                <w:t>Ireland</w:t>
                              </w:r>
                            </w:p>
                          </w:txbxContent>
                        </wps:txbx>
                        <wps:bodyPr horzOverflow="overflow" vert="horz" lIns="0" tIns="0" rIns="0" bIns="0" rtlCol="0">
                          <a:noAutofit/>
                        </wps:bodyPr>
                      </wps:wsp>
                      <wps:wsp>
                        <wps:cNvPr id="2348" name="Shape 2348"/>
                        <wps:cNvSpPr/>
                        <wps:spPr>
                          <a:xfrm>
                            <a:off x="3091892" y="238721"/>
                            <a:ext cx="117043" cy="0"/>
                          </a:xfrm>
                          <a:custGeom>
                            <a:avLst/>
                            <a:gdLst/>
                            <a:ahLst/>
                            <a:cxnLst/>
                            <a:rect l="0" t="0" r="0" b="0"/>
                            <a:pathLst>
                              <a:path w="117043">
                                <a:moveTo>
                                  <a:pt x="0" y="0"/>
                                </a:moveTo>
                                <a:lnTo>
                                  <a:pt x="117043" y="0"/>
                                </a:lnTo>
                              </a:path>
                            </a:pathLst>
                          </a:custGeom>
                          <a:noFill/>
                          <a:ln w="12192" cap="rnd" cmpd="sng" algn="ctr">
                            <a:solidFill>
                              <a:srgbClr val="87827D"/>
                            </a:solidFill>
                            <a:prstDash val="solid"/>
                            <a:round/>
                          </a:ln>
                          <a:effectLst/>
                        </wps:spPr>
                        <wps:bodyPr/>
                      </wps:wsp>
                      <wps:wsp>
                        <wps:cNvPr id="2349" name="Rectangle 2349"/>
                        <wps:cNvSpPr/>
                        <wps:spPr>
                          <a:xfrm>
                            <a:off x="3221524" y="199544"/>
                            <a:ext cx="352423" cy="116449"/>
                          </a:xfrm>
                          <a:prstGeom prst="rect">
                            <a:avLst/>
                          </a:prstGeom>
                          <a:ln>
                            <a:noFill/>
                          </a:ln>
                        </wps:spPr>
                        <wps:txbx>
                          <w:txbxContent>
                            <w:p w:rsidR="00706602" w:rsidRDefault="00706602" w:rsidP="00C527AA">
                              <w:pPr>
                                <w:spacing w:after="160" w:line="259" w:lineRule="auto"/>
                              </w:pPr>
                              <w:r>
                                <w:rPr>
                                  <w:spacing w:val="-3"/>
                                  <w:w w:val="105"/>
                                  <w:sz w:val="13"/>
                                </w:rPr>
                                <w:t xml:space="preserve"> </w:t>
                              </w:r>
                              <w:r>
                                <w:rPr>
                                  <w:w w:val="105"/>
                                  <w:sz w:val="13"/>
                                </w:rPr>
                                <w:t>Cyprus</w:t>
                              </w:r>
                            </w:p>
                          </w:txbxContent>
                        </wps:txbx>
                        <wps:bodyPr horzOverflow="overflow" vert="horz" lIns="0" tIns="0" rIns="0" bIns="0" rtlCol="0">
                          <a:noAutofit/>
                        </wps:bodyPr>
                      </wps:wsp>
                      <wps:wsp>
                        <wps:cNvPr id="2353" name="Shape 2353"/>
                        <wps:cNvSpPr/>
                        <wps:spPr>
                          <a:xfrm>
                            <a:off x="0" y="0"/>
                            <a:ext cx="3594110" cy="0"/>
                          </a:xfrm>
                          <a:custGeom>
                            <a:avLst/>
                            <a:gdLst/>
                            <a:ahLst/>
                            <a:cxnLst/>
                            <a:rect l="0" t="0" r="0" b="0"/>
                            <a:pathLst>
                              <a:path w="3594110">
                                <a:moveTo>
                                  <a:pt x="3594110" y="0"/>
                                </a:moveTo>
                                <a:lnTo>
                                  <a:pt x="0" y="0"/>
                                </a:lnTo>
                              </a:path>
                            </a:pathLst>
                          </a:custGeom>
                          <a:noFill/>
                          <a:ln w="9512" cap="flat" cmpd="sng" algn="ctr">
                            <a:solidFill>
                              <a:srgbClr val="181717"/>
                            </a:solidFill>
                            <a:prstDash val="solid"/>
                            <a:round/>
                          </a:ln>
                          <a:effectLst/>
                        </wps:spPr>
                        <wps:bodyPr/>
                      </wps:wsp>
                      <wps:wsp>
                        <wps:cNvPr id="2354" name="Rectangle 2354"/>
                        <wps:cNvSpPr/>
                        <wps:spPr>
                          <a:xfrm>
                            <a:off x="210434" y="240978"/>
                            <a:ext cx="812531" cy="116449"/>
                          </a:xfrm>
                          <a:prstGeom prst="rect">
                            <a:avLst/>
                          </a:prstGeom>
                          <a:ln>
                            <a:noFill/>
                          </a:ln>
                        </wps:spPr>
                        <wps:txbx>
                          <w:txbxContent>
                            <w:p w:rsidR="00706602" w:rsidRDefault="00706602" w:rsidP="00C527AA">
                              <w:pPr>
                                <w:spacing w:after="160" w:line="259" w:lineRule="auto"/>
                              </w:pPr>
                              <w:r>
                                <w:rPr>
                                  <w:w w:val="105"/>
                                  <w:sz w:val="13"/>
                                </w:rPr>
                                <w:t>%</w:t>
                              </w:r>
                              <w:r>
                                <w:rPr>
                                  <w:spacing w:val="-3"/>
                                  <w:w w:val="105"/>
                                  <w:sz w:val="13"/>
                                </w:rPr>
                                <w:t xml:space="preserve"> </w:t>
                              </w:r>
                              <w:r>
                                <w:rPr>
                                  <w:w w:val="105"/>
                                  <w:sz w:val="13"/>
                                </w:rPr>
                                <w:t>of</w:t>
                              </w:r>
                              <w:r>
                                <w:rPr>
                                  <w:spacing w:val="-3"/>
                                  <w:w w:val="105"/>
                                  <w:sz w:val="13"/>
                                </w:rPr>
                                <w:t xml:space="preserve"> </w:t>
                              </w:r>
                              <w:r>
                                <w:rPr>
                                  <w:w w:val="105"/>
                                  <w:sz w:val="13"/>
                                </w:rPr>
                                <w:t>labour</w:t>
                              </w:r>
                              <w:r>
                                <w:rPr>
                                  <w:spacing w:val="-5"/>
                                  <w:w w:val="105"/>
                                  <w:sz w:val="13"/>
                                </w:rPr>
                                <w:t xml:space="preserve"> </w:t>
                              </w:r>
                              <w:r>
                                <w:rPr>
                                  <w:w w:val="105"/>
                                  <w:sz w:val="13"/>
                                </w:rPr>
                                <w:t>force</w:t>
                              </w:r>
                            </w:p>
                          </w:txbxContent>
                        </wps:txbx>
                        <wps:bodyPr horzOverflow="overflow" vert="horz" lIns="0" tIns="0" rIns="0" bIns="0" rtlCol="0">
                          <a:noAutofit/>
                        </wps:bodyPr>
                      </wps:wsp>
                    </wpg:wgp>
                  </a:graphicData>
                </a:graphic>
              </wp:inline>
            </w:drawing>
          </mc:Choice>
          <mc:Fallback>
            <w:pict>
              <v:group id="Group 66267" o:spid="_x0000_s1820" style="width:351.35pt;height:165.05pt;mso-position-horizontal-relative:char;mso-position-vertical-relative:line" coordsize="35941,20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">
                <v:shape id="Shape 2289" o:spid="_x0000_s1821" style="position:absolute;left:2015;top:3568;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nNsUA&#10;AADdAAAADwAAAGRycy9kb3ducmV2LnhtbESPzWrDMBCE74W+g9hCb40cH0rqRjEhSSGFXJyfnhdr&#10;IxlbK2MpifP2UaHQ4zAz3zDzcnSduNIQGs8KppMMBHHtdcNGwfHw9TYDESKyxs4zKbhTgHLx/DTH&#10;QvsbV3TdRyMShEOBCmyMfSFlqC05DBPfEyfv7AeHMcnBSD3gLcFdJ/Mse5cOG04LFntaWarb/cUp&#10;2Jjj9nQxnV9/t/Je7X4qN56sUq8v4/ITRKQx/of/2lutIM9nH/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Kc2xQAAAN0AAAAPAAAAAAAAAAAAAAAAAJgCAABkcnMv&#10;ZG93bnJldi54bWxQSwUGAAAAAAQABAD1AAAAigMAAAAA&#10;" path="m,l3283065,e" filled="f" strokecolor="#181717" strokeweight=".1221mm">
                  <v:path arrowok="t" textboxrect="0,0,3283065,0"/>
                </v:shape>
                <v:shape id="Shape 2290" o:spid="_x0000_s1822" style="position:absolute;left:2015;top:6238;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dsEA&#10;AADdAAAADwAAAGRycy9kb3ducmV2LnhtbERPy4rCMBTdC/5DuII7TaeLQTtGkdEBhdnUx6wvzTUp&#10;NjeliVr/frIQXB7Oe7HqXSPu1IXas4KPaQaCuPK6ZqPgdPyZzECEiKyx8UwKnhRgtRwOFlho/+CS&#10;7odoRArhUKACG2NbSBkqSw7D1LfEibv4zmFMsDNSd/hI4a6ReZZ9Soc1pwaLLX1bqq6Hm1OwNafd&#10;+WYav9lf5bP8/Stdf7ZKjUf9+gtEpD6+xS/3TivI83nan96k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mHbBAAAA3QAAAA8AAAAAAAAAAAAAAAAAmAIAAGRycy9kb3du&#10;cmV2LnhtbFBLBQYAAAAABAAEAPUAAACGAwAAAAA=&#10;" path="m,l3283065,e" filled="f" strokecolor="#181717" strokeweight=".1221mm">
                  <v:path arrowok="t" textboxrect="0,0,3283065,0"/>
                </v:shape>
                <v:shape id="Shape 2291" o:spid="_x0000_s1823" style="position:absolute;left:2015;top:891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97cQA&#10;AADdAAAADwAAAGRycy9kb3ducmV2LnhtbESPT2sCMRTE7wW/Q3iCt5p1D9KuRhFtQaGX9d/5sXkm&#10;i5uXZRN1/famUOhxmJnfMPNl7xpxpy7UnhVMxhkI4srrmo2C4+H7/QNEiMgaG8+k4EkBlovB2xwL&#10;7R9c0n0fjUgQDgUqsDG2hZShsuQwjH1LnLyL7xzGJDsjdYePBHeNzLNsKh3WnBYstrS2VF33N6fg&#10;yxy3p5tp/GZ3lc/y51y6/mSVGg371QxEpD7+h//aW60gzz8n8PsmPQ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Pe3EAAAA3QAAAA8AAAAAAAAAAAAAAAAAmAIAAGRycy9k&#10;b3ducmV2LnhtbFBLBQYAAAAABAAEAPUAAACJAwAAAAA=&#10;" path="m,l3283065,e" filled="f" strokecolor="#181717" strokeweight=".1221mm">
                  <v:path arrowok="t" textboxrect="0,0,3283065,0"/>
                </v:shape>
                <v:shape id="Shape 2292" o:spid="_x0000_s1824" style="position:absolute;left:2015;top:1158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msQA&#10;AADdAAAADwAAAGRycy9kb3ducmV2LnhtbESPQWsCMRSE7wX/Q3iCt5p1D9KuRhFtQaGXtdrzY/NM&#10;Fjcvyybq+u+NIPQ4zMw3zHzZu0ZcqQu1ZwWTcQaCuPK6ZqPg8Pv9/gEiRGSNjWdScKcAy8XgbY6F&#10;9jcu6bqPRiQIhwIV2BjbQspQWXIYxr4lTt7Jdw5jkp2RusNbgrtG5lk2lQ5rTgsWW1pbqs77i1Pw&#10;ZQ7b48U0frM7y3v581e6/miVGg371QxEpD7+h1/trVaQ5585PN+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o5rEAAAA3QAAAA8AAAAAAAAAAAAAAAAAmAIAAGRycy9k&#10;b3ducmV2LnhtbFBLBQYAAAAABAAEAPUAAACJAwAAAAA=&#10;" path="m,l3283065,e" filled="f" strokecolor="#181717" strokeweight=".1221mm">
                  <v:path arrowok="t" textboxrect="0,0,3283065,0"/>
                </v:shape>
                <v:shape id="Shape 2293" o:spid="_x0000_s1825" style="position:absolute;left:2015;top:1425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GAcQA&#10;AADdAAAADwAAAGRycy9kb3ducmV2LnhtbESPT2sCMRTE7wW/Q3iCt5p1hVJXo4i2YKGX9d/5sXkm&#10;i5uXZRN1/fZNodDjMDO/YRar3jXiTl2oPSuYjDMQxJXXNRsFx8Pn6zuIEJE1Np5JwZMCrJaDlwUW&#10;2j+4pPs+GpEgHApUYGNsCylDZclhGPuWOHkX3zmMSXZG6g4fCe4amWfZm3RYc1qw2NLGUnXd35yC&#10;D3PcnW6m8duvq3yW3+fS9Ser1GjYr+cgIvXxP/zX3mkFeT6b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BgHEAAAA3QAAAA8AAAAAAAAAAAAAAAAAmAIAAGRycy9k&#10;b3ducmV2LnhtbFBLBQYAAAAABAAEAPUAAACJAwAAAAA=&#10;" path="m,l3283065,e" filled="f" strokecolor="#181717" strokeweight=".1221mm">
                  <v:path arrowok="t" textboxrect="0,0,3283065,0"/>
                </v:shape>
                <v:shape id="Shape 2294" o:spid="_x0000_s1826" style="position:absolute;left:2015;top:1692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edcQA&#10;AADdAAAADwAAAGRycy9kb3ducmV2LnhtbESPT2sCMRTE7wW/Q3iCt5p1kVJXo4i2YKGX9d/5sXkm&#10;i5uXZRN1/fZNodDjMDO/YRar3jXiTl2oPSuYjDMQxJXXNRsFx8Pn6zuIEJE1Np5JwZMCrJaDlwUW&#10;2j+4pPs+GpEgHApUYGNsCylDZclhGPuWOHkX3zmMSXZG6g4fCe4amWfZm3RYc1qw2NLGUnXd35yC&#10;D3PcnW6m8duvq3yW3+fS9Ser1GjYr+cgIvXxP/zX3mkFeT6b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nnXEAAAA3QAAAA8AAAAAAAAAAAAAAAAAmAIAAGRycy9k&#10;b3ducmV2LnhtbFBLBQYAAAAABAAEAPUAAACJAwAAAAA=&#10;" path="m,l3283065,e" filled="f" strokecolor="#181717" strokeweight=".1221mm">
                  <v:path arrowok="t" textboxrect="0,0,3283065,0"/>
                </v:shape>
                <v:shape id="Shape 2295" o:spid="_x0000_s1827" style="position:absolute;left:2015;top:1959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77sQA&#10;AADdAAAADwAAAGRycy9kb3ducmV2LnhtbESPT2sCMRTE7wW/Q3iCt5p1wVJXo4i2YKGX9d/5sXkm&#10;i5uXZRN1/fZNodDjMDO/YRar3jXiTl2oPSuYjDMQxJXXNRsFx8Pn6zuIEJE1Np5JwZMCrJaDlwUW&#10;2j+4pPs+GpEgHApUYGNsCylDZclhGPuWOHkX3zmMSXZG6g4fCe4amWfZm3RYc1qw2NLGUnXd35yC&#10;D3PcnW6m8duvq3yW3+fS9Ser1GjYr+cgIvXxP/zX3mkFeT6b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O+7EAAAA3QAAAA8AAAAAAAAAAAAAAAAAmAIAAGRycy9k&#10;b3ducmV2LnhtbFBLBQYAAAAABAAEAPUAAACJAwAAAAA=&#10;" path="m,l3283065,e" filled="f" strokecolor="#181717" strokeweight=".1221mm">
                  <v:path arrowok="t" textboxrect="0,0,3283065,0"/>
                </v:shape>
                <v:shape id="Shape 2296" o:spid="_x0000_s1828" style="position:absolute;left:2015;top:19596;width:32830;height:0;visibility:visible;mso-wrap-style:square;v-text-anchor:top" coordsize="328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CsQA&#10;AADdAAAADwAAAGRycy9kb3ducmV2LnhtbESPQWsCMRSE7wX/Q3iCt5p1C9JdjSKKYPGk9dDjY/Pc&#10;bLt5WTapG/99Iwg9DjPzDbNcR9uKG/W+caxgNs1AEFdON1wruHzuX99B+ICssXVMCu7kYb0avSyx&#10;1G7gE93OoRYJwr5EBSaErpTSV4Ys+qnriJN3db3FkGRfS93jkOC2lXmWzaXFhtOCwY62hqqf869V&#10;sDHfb7vCfxwPcXcZYlfQ1z6SUpNx3CxABIrhP/xsH7SCPC/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wrEAAAA3QAAAA8AAAAAAAAAAAAAAAAAmAIAAGRycy9k&#10;b3ducmV2LnhtbFBLBQYAAAAABAAEAPUAAACJAwAAAAA=&#10;" path="m,l3283065,e" filled="f" strokecolor="#181717" strokeweight=".48pt">
                  <v:path arrowok="t" textboxrect="0,0,3283065,0"/>
                </v:shape>
                <v:shape id="Shape 2297" o:spid="_x0000_s1829" style="position:absolute;left:34845;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AUscA&#10;AADdAAAADwAAAGRycy9kb3ducmV2LnhtbESPQWvCQBSE7wX/w/KEXkrdJIc2TV1FlNB4q9pDj4/s&#10;axLNvg3ZbZL++64geBxm5htmuZ5MKwbqXWNZQbyIQBCXVjdcKfg65c8pCOeRNbaWScEfOVivZg9L&#10;zLQd+UDD0VciQNhlqKD2vsukdGVNBt3CdsTB+7G9QR9kX0nd4xjgppVJFL1Igw2HhRo72tZUXo6/&#10;RsE5uRRp+p23H5uneBvvP7tdM+2VepxPm3cQniZ/D9/ahVaQJG+vcH0Tno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AFLHAAAA3QAAAA8AAAAAAAAAAAAAAAAAmAIAAGRy&#10;cy9kb3ducmV2LnhtbFBLBQYAAAAABAAEAPUAAACMAwAAAAA=&#10;" path="m,l,27800e" filled="f" strokecolor="#181717" strokeweight=".1221mm">
                  <v:path arrowok="t" textboxrect="0,0,0,27800"/>
                </v:shape>
                <v:shape id="Shape 2298" o:spid="_x0000_s1830" style="position:absolute;left:31568;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UIMMA&#10;AADdAAAADwAAAGRycy9kb3ducmV2LnhtbERPPW/CMBDdK/EfrEPqUoGTDCgNGBQFRYWthQ6Mp/hI&#10;AvE5it2Q/ns8VOr49L43u8l0YqTBtZYVxMsIBHFldcu1gu9zuUhBOI+ssbNMCn7JwW47e9lgpu2D&#10;v2g8+VqEEHYZKmi87zMpXdWQQbe0PXHgrnYw6AMcaqkHfIRw08kkilbSYMuhocGeioaq++nHKLgl&#10;90OaXsruI3+Li/j42e/b6ajU63zK1yA8Tf5f/Oc+aAVJ8h7mhj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mUIMMAAADdAAAADwAAAAAAAAAAAAAAAACYAgAAZHJzL2Rv&#10;d25yZXYueG1sUEsFBgAAAAAEAAQA9QAAAIgDAAAAAA==&#10;" path="m,l,27800e" filled="f" strokecolor="#181717" strokeweight=".1221mm">
                  <v:path arrowok="t" textboxrect="0,0,0,27800"/>
                </v:shape>
                <v:shape id="Shape 2299" o:spid="_x0000_s1831" style="position:absolute;left:28284;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xu8cA&#10;AADdAAAADwAAAGRycy9kb3ducmV2LnhtbESPQWvCQBSE7wX/w/IEL6VukkOJaTZBFFFvrXrw+Mi+&#10;Jmmyb0N21fTfdwuFHoeZ+YbJy8n04k6jay0riJcRCOLK6pZrBZfz7iUF4Tyyxt4yKfgmB2Uxe8ox&#10;0/bBH3Q/+VoECLsMFTTeD5mUrmrIoFvagTh4n3Y06IMca6lHfAS46WUSRa/SYMthocGBNg1V3elm&#10;FHwl3SFNr7t+v36ON/Hxfdi201GpxXxav4HwNPn/8F/7oBUkyWoFv2/CE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MbvHAAAA3QAAAA8AAAAAAAAAAAAAAAAAmAIAAGRy&#10;cy9kb3ducmV2LnhtbFBLBQYAAAAABAAEAPUAAACMAwAAAAA=&#10;" path="m,l,27800e" filled="f" strokecolor="#181717" strokeweight=".1221mm">
                  <v:path arrowok="t" textboxrect="0,0,0,27800"/>
                </v:shape>
                <v:shape id="Shape 2300" o:spid="_x0000_s1832" style="position:absolute;left:24999;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CPMMA&#10;AADdAAAADwAAAGRycy9kb3ducmV2LnhtbERPy4rCMBTdC/MP4Q64EU1bQUptKuIg6s7HLGZ5ae60&#10;HZub0mS0/r1ZCC4P552vBtOKG/WusawgnkUgiEurG64UfF+20xSE88gaW8uk4EEOVsXHKMdM2zuf&#10;6Hb2lQgh7DJUUHvfZVK6siaDbmY74sD92t6gD7CvpO7xHsJNK5MoWkiDDYeGGjva1FRez/9GwV9y&#10;3afpz7bdrSfxJj4cu69mOCg1/hzWSxCeBv8Wv9x7rSCZR2F/eBOegC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QCPMMAAADdAAAADwAAAAAAAAAAAAAAAACYAgAAZHJzL2Rv&#10;d25yZXYueG1sUEsFBgAAAAAEAAQA9QAAAIgDAAAAAA==&#10;" path="m,l,27800e" filled="f" strokecolor="#181717" strokeweight=".1221mm">
                  <v:path arrowok="t" textboxrect="0,0,0,27800"/>
                </v:shape>
                <v:shape id="Shape 2301" o:spid="_x0000_s1833" style="position:absolute;left:21715;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np8YA&#10;AADdAAAADwAAAGRycy9kb3ducmV2LnhtbESPQWvCQBSE7wX/w/IKXkrdJEIJ0VWCItVba3vo8ZF9&#10;Jmmyb0N2m8R/7xYEj8PMfMOst5NpxUC9qy0riBcRCOLC6ppLBd9fh9cUhPPIGlvLpOBKDrab2dMa&#10;M21H/qTh7EsRIOwyVFB532VSuqIig25hO+LgXWxv0AfZl1L3OAa4aWUSRW/SYM1hocKOdhUVzfnP&#10;KPhNmmOa/hza9/wl3sWnj25fTyel5s9TvgLhafKP8L191AqSZRTD/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np8YAAADdAAAADwAAAAAAAAAAAAAAAACYAgAAZHJz&#10;L2Rvd25yZXYueG1sUEsFBgAAAAAEAAQA9QAAAIsDAAAAAA==&#10;" path="m,l,27800e" filled="f" strokecolor="#181717" strokeweight=".1221mm">
                  <v:path arrowok="t" textboxrect="0,0,0,27800"/>
                </v:shape>
                <v:shape id="Shape 2302" o:spid="_x0000_s1834" style="position:absolute;left:18430;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50MUA&#10;AADdAAAADwAAAGRycy9kb3ducmV2LnhtbESPQYvCMBSE78L+h/CEvYim7YKUahRxEfWm1YPHR/Ns&#10;q81LaaJ2//1GWNjjMDPfMPNlbxrxpM7VlhXEkwgEcWF1zaWC82kzTkE4j6yxsUwKfsjBcvExmGOm&#10;7YuP9Mx9KQKEXYYKKu/bTEpXVGTQTWxLHLyr7Qz6ILtS6g5fAW4amUTRVBqsOSxU2NK6ouKeP4yC&#10;W3Lfpell02xXo3gd7w/td93vlfoc9qsZCE+9/w//tXdaQfIVJfB+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jnQxQAAAN0AAAAPAAAAAAAAAAAAAAAAAJgCAABkcnMv&#10;ZG93bnJldi54bWxQSwUGAAAAAAQABAD1AAAAigMAAAAA&#10;" path="m,l,27800e" filled="f" strokecolor="#181717" strokeweight=".1221mm">
                  <v:path arrowok="t" textboxrect="0,0,0,27800"/>
                </v:shape>
                <v:shape id="Shape 2303" o:spid="_x0000_s1835" style="position:absolute;left:15153;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cS8UA&#10;AADdAAAADwAAAGRycy9kb3ducmV2LnhtbESPQYvCMBSE78L+h/AWvIimrSClGkVcRL1p3cMeH83b&#10;tmvzUpqs1n9vBMHjMDPfMItVbxpxpc7VlhXEkwgEcWF1zaWC7/N2nIJwHlljY5kU3MnBavkxWGCm&#10;7Y1PdM19KQKEXYYKKu/bTEpXVGTQTWxLHLxf2xn0QXal1B3eAtw0MomimTRYc1iosKVNRcUl/zcK&#10;/pLLPk1/ts1uPYo38eHYftX9QanhZ7+eg/DU+3f41d5rBck0msL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pxLxQAAAN0AAAAPAAAAAAAAAAAAAAAAAJgCAABkcnMv&#10;ZG93bnJldi54bWxQSwUGAAAAAAQABAD1AAAAigMAAAAA&#10;" path="m,l,27800e" filled="f" strokecolor="#181717" strokeweight=".1221mm">
                  <v:path arrowok="t" textboxrect="0,0,0,27800"/>
                </v:shape>
                <v:shape id="Shape 2304" o:spid="_x0000_s1836" style="position:absolute;left:11868;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P8YA&#10;AADdAAAADwAAAGRycy9kb3ducmV2LnhtbESPT4vCMBTE7wt+h/AEL8uati5SukYRRdSbf/awx0fz&#10;bKvNS2mi1m9vBGGPw8z8hpnMOlOLG7WusqwgHkYgiHOrKy4U/B5XXykI55E11pZJwYMczKa9jwlm&#10;2t55T7eDL0SAsMtQQel9k0np8pIMuqFtiIN3sq1BH2RbSN3iPcBNLZMoGkuDFYeFEhtalJRfDlej&#10;4JxcNmn6t6rX8894EW93zbLqtkoN+t38B4Snzv+H3+2NVpCMom94vQ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EP8YAAADdAAAADwAAAAAAAAAAAAAAAACYAgAAZHJz&#10;L2Rvd25yZXYueG1sUEsFBgAAAAAEAAQA9QAAAIsDAAAAAA==&#10;" path="m,l,27800e" filled="f" strokecolor="#181717" strokeweight=".1221mm">
                  <v:path arrowok="t" textboxrect="0,0,0,27800"/>
                </v:shape>
                <v:shape id="Shape 2305" o:spid="_x0000_s1837" style="position:absolute;left:8584;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pMYA&#10;AADdAAAADwAAAGRycy9kb3ducmV2LnhtbESPT4vCMBTE7wt+h/AEL8uatrJSukYRRdSbf/awx0fz&#10;bKvNS2mi1m9vBGGPw8z8hpnMOlOLG7WusqwgHkYgiHOrKy4U/B5XXykI55E11pZJwYMczKa9jwlm&#10;2t55T7eDL0SAsMtQQel9k0np8pIMuqFtiIN3sq1BH2RbSN3iPcBNLZMoGkuDFYeFEhtalJRfDlej&#10;4JxcNmn6t6rX8894EW93zbLqtkoN+t38B4Snzv+H3+2NVpCMom94vQ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pMYAAADdAAAADwAAAAAAAAAAAAAAAACYAgAAZHJz&#10;L2Rvd25yZXYueG1sUEsFBgAAAAAEAAQA9QAAAIsDAAAAAA==&#10;" path="m,l,27800e" filled="f" strokecolor="#181717" strokeweight=".1221mm">
                  <v:path arrowok="t" textboxrect="0,0,0,27800"/>
                </v:shape>
                <v:shape id="Shape 2306" o:spid="_x0000_s1838" style="position:absolute;left:5299;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08YA&#10;AADdAAAADwAAAGRycy9kb3ducmV2LnhtbESPQWvCQBSE7wX/w/IEL6VukoKE1FVEEZNbqx48PrKv&#10;SWr2bciuSfrvu4VCj8PMfMOst5NpxUC9aywriJcRCOLS6oYrBdfL8SUF4TyyxtYyKfgmB9vN7GmN&#10;mbYjf9Bw9pUIEHYZKqi97zIpXVmTQbe0HXHwPm1v0AfZV1L3OAa4aWUSRStpsOGwUGNH+5rK+/lh&#10;FHwl9zxNb8f2tHuO93Hx3h2aqVBqMZ92byA8Tf4//NfOtYLkNVr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E/08YAAADdAAAADwAAAAAAAAAAAAAAAACYAgAAZHJz&#10;L2Rvd25yZXYueG1sUEsFBgAAAAAEAAQA9QAAAIsDAAAAAA==&#10;" path="m,l,27800e" filled="f" strokecolor="#181717" strokeweight=".1221mm">
                  <v:path arrowok="t" textboxrect="0,0,0,27800"/>
                </v:shape>
                <v:shape id="Shape 2307" o:spid="_x0000_s1839" style="position:absolute;left:2015;top:19596;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aSMYA&#10;AADdAAAADwAAAGRycy9kb3ducmV2LnhtbESPT4vCMBTE7wt+h/AEL8uatsJaukYRRdSbf/awx0fz&#10;bKvNS2mi1m9vBGGPw8z8hpnMOlOLG7WusqwgHkYgiHOrKy4U/B5XXykI55E11pZJwYMczKa9jwlm&#10;2t55T7eDL0SAsMtQQel9k0np8pIMuqFtiIN3sq1BH2RbSN3iPcBNLZMo+pYGKw4LJTa0KCm/HK5G&#10;wTm5bNL0b1Wv55/xIt7ummXVbZUa9Lv5DwhPnf8Pv9sbrSAZRWN4vQ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aSMYAAADdAAAADwAAAAAAAAAAAAAAAACYAgAAZHJz&#10;L2Rvd25yZXYueG1sUEsFBgAAAAAEAAQA9QAAAIsDAAAAAA==&#10;" path="m,l,27800e" filled="f" strokecolor="#181717" strokeweight=".1221mm">
                  <v:path arrowok="t" textboxrect="0,0,0,27800"/>
                </v:shape>
                <v:shape id="Shape 2308" o:spid="_x0000_s1840" style="position:absolute;left:2158;top:15379;width:32282;height:2296;visibility:visible;mso-wrap-style:square;v-text-anchor:top" coordsize="3228201,22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R1cMA&#10;AADdAAAADwAAAGRycy9kb3ducmV2LnhtbERPy4rCMBTdC/5DuII7TVWUUo0yKAOzcOFjhmF21+ZO&#10;W2xuahNt9evNQnB5OO/FqjWluFHtCssKRsMIBHFqdcGZgu/j5yAG4TyyxtIyKbiTg9Wy21lgom3D&#10;e7odfCZCCLsEFeTeV4mULs3JoBvaijhw/7Y26AOsM6lrbEK4KeU4imbSYMGhIceK1jml58PVKDjJ&#10;n128225+/84op3xJH1ffHJXq99qPOQhPrX+LX+4vrWA8icLc8CY8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R1cMAAADdAAAADwAAAAAAAAAAAAAAAACYAgAAZHJzL2Rv&#10;d25yZXYueG1sUEsFBgAAAAAEAAQA9QAAAIgDAAAAAA==&#10;" path="m,l27064,5118r27063,5118l81928,16091r27063,5118l136792,26340r27063,5842l190932,42431r27787,5118l245796,47549r27788,-5118l300660,37313r27064,-5131l355524,21209r27064,-5118l410388,10236,437451,5118r27064,l492316,r27063,5118l547180,5118r27063,5118l601307,16091r27800,5118l656171,26340r27800,5842l711035,32182r27064,5131l765899,47549r27064,5855l820763,58522r27064,l874903,63640r27788,l929767,69494r27788,5119l984631,79731r27064,10972l1039495,95834r27064,5842l1094359,106807r27064,5105l1148486,111912r27801,5131l1203350,117043r27801,5855l1258215,122898r27063,5118l1313078,128016r27064,5118l1367942,133134r27064,l1422070,133134r27800,l1476934,133134r27800,5855l1531798,138989r27076,l1586662,138989r27076,l1641526,133134r27076,l1695666,138989r27800,l1750530,138989r27800,5118l1805394,144107r27064,l1860258,144107r27064,5118l1915122,149225r27064,l1969249,149225r27801,l2024114,149225r27799,5855l2078978,155080r27063,l2133841,155080r27064,l2188705,155080r27064,l2242846,160198r27787,l2297709,165329r27788,l2352573,170447r27051,l2407437,170447r27052,5854l2462302,176301r27051,l2516429,181420r27788,l2571293,181420r27787,5118l2626157,186538r27064,5854l2681021,192392r27064,l2735885,197510r27063,l2790013,197510r27799,5119l2844876,202629r27801,5854l2899740,213601r27077,l2954604,213601r27077,l3009468,213601r27077,l3063608,218719r27801,l3118472,223850r27801,l3173336,223850r27064,l3228201,229692e" filled="f" strokecolor="#af352e" strokeweight=".96pt">
                  <v:stroke endcap="round"/>
                  <v:path arrowok="t" textboxrect="0,0,3228201,229692"/>
                </v:shape>
                <v:shape id="Shape 2309" o:spid="_x0000_s1841" style="position:absolute;left:2158;top:13937;width:32282;height:1815;visibility:visible;mso-wrap-style:square;v-text-anchor:top" coordsize="3228201,18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MRMMA&#10;AADdAAAADwAAAGRycy9kb3ducmV2LnhtbESPQYvCMBSE7wv+h/AEb2uqwlKrUURQZE+rlXp9NM+2&#10;tHkpTdT67zeC4HGYmW+Y5bo3jbhT5yrLCibjCARxbnXFhYJzuvuOQTiPrLGxTAqe5GC9GnwtMdH2&#10;wUe6n3whAoRdggpK79tESpeXZNCNbUscvKvtDPogu0LqDh8Bbho5jaIfabDisFBiS9uS8vp0Mwou&#10;6W2fOR3P+/ovPbvsN6vjbK/UaNhvFiA89f4TfrcPWsF0Fs3h9S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MRMMAAADdAAAADwAAAAAAAAAAAAAAAACYAgAAZHJzL2Rv&#10;d25yZXYueG1sUEsFBgAAAAAEAAQA9QAAAIgDAAAAAA==&#10;" path="m,176301r27064,5119l54127,176301r27801,l108991,176301r27801,l163855,170447r27077,-5131l218719,165316r27077,-5118l273584,149238r27076,-10973l327724,122898r27800,-16091l382588,95834,410388,84861r27063,-5130l464515,79731r27801,l519379,74613r27801,-5119l574243,58522r27064,l629107,58522r27064,5131l683971,69494r27064,l738099,69494r27800,l792963,69494r27800,5119l847827,74613r27076,l902691,74613r27076,l957555,74613r27076,5118l1011695,79731r27800,l1066559,79731r27800,l1121423,79731r27063,-5118l1176287,74613r27063,-5119l1231151,69494r27064,-5841l1285278,63653r27800,-5131l1340142,58522r27800,-5118l1395006,53404r27064,-5855l1449870,47549r27064,-5118l1504734,42431r27064,-5118l1558874,31458r27788,-5118l1613738,21222r27788,-5855l1668602,15367r27064,-5118l1723466,10249r27064,l1778330,10249r27064,l1832458,15367r27800,l1887322,21222r27800,l1942186,21222r27063,l1997050,15367r27064,l2051913,21222r27065,l2106041,21222r27800,-5855l2160905,15367r27800,-5118l2215769,10249r27077,-5118l2270633,10249r27076,l2325497,10249r27076,l2379624,5131,2407437,r27052,5131l2462302,5131r27051,5118l2516429,15367r27788,l2571293,21222r27787,l2626157,21222r27064,-5855l2681021,21222r27064,5118l2735885,26340r27063,5118l2790013,37313r27799,l2844876,37313r27801,-5855l2899740,31458r27077,5855l2954604,42431r27077,5118l3009468,53404r27077,5118l3063608,58522r27801,l3118472,53404r27801,l3173336,63653r27064,5841l3228201,74613e" filled="f" strokecolor="#5094c5" strokeweight=".96pt">
                  <v:stroke endcap="round"/>
                  <v:path arrowok="t" textboxrect="0,0,3228201,181420"/>
                </v:shape>
                <v:shape id="Shape 2310" o:spid="_x0000_s1842" style="position:absolute;left:2158;top:12650;width:32282;height:3584;visibility:visible;mso-wrap-style:square;v-text-anchor:top" coordsize="3228201,358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ZU8EA&#10;AADdAAAADwAAAGRycy9kb3ducmV2LnhtbERPy4rCMBTdD/gP4QruxrTKiHSMRSuCm1F8fMCludN0&#10;prkpTdT692YhuDyc9yLvbSNu1PnasYJ0nIAgLp2uuVJwOW8/5yB8QNbYOCYFD/KQLwcfC8y0u/OR&#10;bqdQiRjCPkMFJoQ2k9KXhiz6sWuJI/frOoshwq6SusN7DLeNnCTJTFqsOTYYbKkwVP6frlbBflod&#10;ihrxazWzG7e2pvhb/zyUGg371TeIQH14i1/unVYwmaZ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GVPBAAAA3QAAAA8AAAAAAAAAAAAAAAAAmAIAAGRycy9kb3du&#10;cmV2LnhtbFBLBQYAAAAABAAEAPUAAACGAwAAAAA=&#10;" path="m,342341r27064,5131l54127,358445,81928,331368r27063,5118l136792,326250r27063,16091l190932,331368r27787,l245796,326250r27788,-5854l300660,331368r27064,-21209l355524,305041r27064,-16103l410388,299187r27063,5854l464515,288938r27801,-10973l519379,277965r27801,-16091l574243,261874r27064,l629107,245783r27064,l683971,240665r27064,l738099,235534r27800,5131l792963,251638r27800,5118l847827,267005r27076,-5131l902691,245783r27076,10973l957555,261874r27076,5131l1011695,267005r27800,l1066559,272847r27800,-10973l1121423,267005r27063,-10249l1176287,251638r27063,-21946l1231151,235534r27064,-37300l1285278,182143r27800,5118l1340142,160198r27800,-26340l1395006,133858r27064,l1449870,122885r27064,l1504734,128740r27064,-16091l1558874,85585r27788,l1613738,85585r27788,-26340l1668602,59245r27064,l1723466,53391r27064,-5118l1778330,48273r27064,5118l1832458,43155r27800,-5855l1887322,37300r27800,-5118l1942186,27051r27063,-16078l1997050,5842r27064,10236l2051913,21933r27065,l2106041,48273r27800,-26340l2160905,32182r27800,-21209l2215769,10973,2242846,r27787,37300l2297709,37300r27788,l2352573,27051r27051,21222l2407437,43155r27052,l2462302,69482r27051,10972l2516429,85585r27788,-10249l2571293,80454r27787,-5118l2626157,80454r27064,-10972l2681021,80454r27064,-10972l2735885,80454r27063,-10972l2790013,80454r27799,l2844876,64364r27801,5118l2899740,59245r27077,5119l2954604,64364r27077,16090l3009468,80454r27077,16104l3063608,90703r27801,10973l3118472,90703r27801,10973l3173336,101676r27064,l3228201,106794e" filled="f" strokecolor="#ee928d" strokeweight=".96pt">
                  <v:stroke endcap="round"/>
                  <v:path arrowok="t" textboxrect="0,0,3228201,358445"/>
                </v:shape>
                <v:shape id="Shape 2311" o:spid="_x0000_s1843" style="position:absolute;left:2158;top:5547;width:32282;height:9188;visibility:visible;mso-wrap-style:square;v-text-anchor:top" coordsize="3228201,91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95GcYA&#10;AADdAAAADwAAAGRycy9kb3ducmV2LnhtbESPT2vCQBTE7wW/w/IEb3WT2EqJruKfKkXw0LTen9ln&#10;Esy+DdltTL+9Wyh4HGbmN8x82ZtadNS6yrKCeByBIM6trrhQ8P21e34D4TyyxtoyKfglB8vF4GmO&#10;qbY3/qQu84UIEHYpKii9b1IpXV6SQTe2DXHwLrY16INsC6lbvAW4qWUSRVNpsOKwUGJDm5Lya/Zj&#10;FJy799eoWu1Pu8PLMTuuazfdJk6p0bBfzUB46v0j/N/+0AqSSRzD3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95GcYAAADdAAAADwAAAAAAAAAAAAAAAACYAgAAZHJz&#10;L2Rvd25yZXYueG1sUEsFBgAAAAAEAAQA9QAAAIsDAAAAAA==&#10;" path="m,918794l27064,908558,54127,897585,81928,870509r27063,-21196l136792,828091r27063,-16104l190932,790778r27787,-27063l245796,716166r27788,-48273l300660,614477r27064,-58522l355524,507683r27064,-37313l410388,454279r27063,-5855l464515,448424r27801,-5118l519379,433070r27801,-10973l574243,411125r27064,-5131l629107,395034r27064,-10249l683971,373812r27064,-10236l738099,347472r27800,-10973l792963,331394r27800,5105l847827,331394r27076,l902691,331394r27076,-5131l957555,320408r27076,-5118l1011695,310172r27800,-5855l1066559,304317r27800,-5118l1121423,283109r27063,-21222l1176287,240678r27063,-16091l1231151,208483r27064,-10960l1285278,181432r27800,-16103l1340142,149962r27800,-16091l1395006,111938r27064,-21222l1449870,80467r27064,-21945l1504734,53416r27064,-10985l1558874,32195r27788,-10973l1613738,16104r27788,-5118l1668602,r27064,5131l1723466,5131r27064,l1778330,5131,1805394,r27064,5131l1860258,10986r27064,5118l1915122,27077r27064,15354l1969249,42431r27801,16091l2024114,64376r27799,16091l2078978,85598r27063,10236l2133841,101689r27064,10249l2188705,122898r27064,5118l2242846,139002r27787,5118l2297709,155092r27788,16091l2352573,181432r27051,10961l2407437,203378r27052,10236l2462302,234823r27051,10973l2516429,261887r27788,10249l2571293,288227r27787,5854l2626157,310172r27064,5118l2681021,320408r27064,l2735885,331394r27063,10236l2790013,357721r27799,10973l2844876,384785r27801,16103l2899740,405994r27077,10985l2954604,422097r27077,10973l3009468,443306r27077,21209l3063608,480619r27801,16091l3118472,501828r27801,5855l3173336,507683r27064,5118l3228201,512801e" filled="f" strokecolor="#ef7e30" strokeweight=".96pt">
                  <v:stroke endcap="round"/>
                  <v:path arrowok="t" textboxrect="0,0,3228201,918794"/>
                </v:shape>
                <v:shape id="Shape 2312" o:spid="_x0000_s1844" style="position:absolute;left:2158;top:4640;width:32004;height:11060;visibility:visible;mso-wrap-style:square;v-text-anchor:top" coordsize="3200400,1106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kHMQA&#10;AADdAAAADwAAAGRycy9kb3ducmV2LnhtbESPQWvCQBSE7wX/w/IEL6Vu3EIJqatUQfSaVPH6yD6T&#10;0OzbkN2Y+O/dQqHHYWa+YdbbybbiTr1vHGtYLRMQxKUzDVcazt+HtxSED8gGW8ek4UEetpvZyxoz&#10;40bO6V6ESkQI+ww11CF0mZS+rMmiX7qOOHo311sMUfaVND2OEW5bqZLkQ1psOC7U2NG+pvKnGKyG&#10;/JoOqqCwe1XV7ZIem/GSD6PWi/n09Qki0BT+w3/tk9Gg3lcKft/E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1JBzEAAAA3QAAAA8AAAAAAAAAAAAAAAAAmAIAAGRycy9k&#10;b3ducmV2LnhtbFBLBQYAAAAABAAEAPUAAACJAwAAAAA=&#10;" path="m,1073874r27064,-10973l54127,1057770r27801,16104l108991,1106056r27801,-5842l163855,1095083r27077,-5118l218719,1089965r27077,l273584,1073874r27076,-37313l327724,1009498r27800,l382588,1009498r27800,-5118l437451,1004380r27064,-10973l492316,983171r27063,-5855l547180,967067r27063,-10973l601307,934885r27800,-10973l656171,902703r27800,-16103l711035,876364r27064,-16091l765899,844182r27064,-16104l820763,817105r27064,-10236l874903,779806r27788,-26340l929767,731520r27788,-21209l984631,694220r27064,-21222l1039495,640817r27064,-21222l1094359,587413r27064,-16091l1148486,544982r27801,-48272l1203350,475488r27801,-58522l1258215,395021r27063,-32182l1313078,352590r27064,-37300l1367942,283096r27064,-42418l1422070,208483r27800,-43154l1476934,144107r27800,-21209l1531798,101689r27076,5118l1586662,85585r27076,5131l1641526,74613r27076,-5118l1695666,48285r27800,-27063l1750530,10249r27800,l1805394,r27064,10249l1860258,5118r27064,10973l1915122,21222r27064,10973l1969249,48285r27801,l2024114,58522r27799,-16091l2078978,48285r27063,21210l2133841,85585r27064,5131l2188705,101689r27064,5118l2242846,117780r27787,l2297709,117780r27788,l2352573,122898r27051,21209l2407437,155080r27052,5131l2462302,165329r27051,10972l2516429,171183r27788,15355l2571293,192393r27787,16090l2626157,202629r27064,16103l2681021,224574r27064,10249l2735885,234823r27063,5855l2790013,245796r27799,l2844876,256032r27801,-5118l2899740,250914r27077,-5118l2954604,261887r27077,32182l3009468,315290r27077,16091l3063608,336499r27801,21222l3118472,373812r27801,10973l3173336,384785r27064,5118e" filled="f" strokecolor="#416ea7" strokeweight=".96pt">
                  <v:stroke endcap="round"/>
                  <v:path arrowok="t" textboxrect="0,0,3200400,1106056"/>
                </v:shape>
                <v:shape id="Shape 2313" o:spid="_x0000_s1845" style="position:absolute;left:2158;top:10251;width:32282;height:4967;visibility:visible;mso-wrap-style:square;v-text-anchor:top" coordsize="3228201,49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V1MYA&#10;AADdAAAADwAAAGRycy9kb3ducmV2LnhtbESPQUvDQBSE7wX/w/IEb+2mSSsSuy0SFQq1h0Tp+ZF9&#10;ZoPZt2F3beO/dwWhx2FmvmE2u8kO4kw+9I4VLBcZCOLW6Z47BR/vr/MHECEiaxwck4IfCrDb3sw2&#10;WGp34ZrOTexEgnAoUYGJcSylDK0hi2HhRuLkfTpvMSbpO6k9XhLcDjLPsntpsee0YHCkylD71Xxb&#10;BYf1i6n6rlrlb8+nY1Ef8qH2J6XubqenRxCRpngN/7f3WkFeLAv4e5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bV1MYAAADdAAAADwAAAAAAAAAAAAAAAACYAgAAZHJz&#10;L2Rvd25yZXYueG1sUEsFBgAAAAAEAAQA9QAAAIsDAAAAAA==&#10;" path="m,475488r27064,5118l54127,475488r27801,5118l108991,475488r27801,-10973l163855,469633r27077,-16091l218719,459397r27077,l273584,459397r27076,-21222l327724,427203r27800,-10973l382588,400139r27800,-16091l437451,373812r27064,-16104l492316,346735r27063,-10236l547180,330645r27063,l601307,336499r27800,-5854l656171,330645r27800,-10237l711035,315290r27064,-16103l765899,288214r27064,-16091l820763,272123r27064,5118l874903,283096r27788,10249l929767,283096r27788,l984631,283096r27064,l1039495,267005r27064,5118l1094359,261887r27064,10236l1148486,272123r27801,-21209l1203350,229692r27801,-16091l1258215,186538r27063,-21209l1313078,170447r27064,-16091l1367942,133134r27064,-21209l1422070,106807r27800,l1476934,95834r27800,-26340l1531798,69494r27076,-27063l1586662,31458r27076,-21222l1641526,r27076,10236l1695666,16091r27800,10249l1750530,26340r27800,16091l1805394,42431r27064,37300l1860258,95834r27064,5118l1915122,111925r27064,16091l1969249,138989r27801,l2024114,149225r27799,5131l2078978,165329r27063,5118l2133841,181420r27064,26327l2188705,218719r27064,-5118l2242846,213601r27787,-5854l2297709,202629r27788,10972l2352573,229692r27051,21222l2407437,272123r27052,5118l2462302,277241r27051,l2516429,272123r27788,l2571293,283096r27787,l2626157,288214r27064,-5118l2681021,293345r27064,21945l2735885,336499r27063,5118l2790013,352590r27799,l2844876,352590r27801,16091l2899740,373812r27077,16091l2954604,395021r27077,10973l3009468,416230r27077,10973l3063608,443306r27801,5118l3118472,459397r27801,10236l3173336,480606r27064,5118l3228201,496697e" filled="f" strokecolor="#9abed6" strokeweight=".96pt">
                  <v:stroke endcap="round"/>
                  <v:path arrowok="t" textboxrect="0,0,3228201,496697"/>
                </v:shape>
                <v:shape id="Shape 2314" o:spid="_x0000_s1846" style="position:absolute;left:2158;top:11048;width:32552;height:5720;visibility:visible;mso-wrap-style:square;v-text-anchor:top" coordsize="3255264,572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tsQA&#10;AADdAAAADwAAAGRycy9kb3ducmV2LnhtbESP3YrCMBCF7xd8hzCCd2tqdUWqUXRBV28Efx5gaMa2&#10;2ExKktXq028EYS8P5+fjzBatqcWNnK8sKxj0ExDEudUVFwrOp/XnBIQPyBpry6TgQR4W887HDDNt&#10;73yg2zEUIo6wz1BBGUKTSenzkgz6vm2Io3exzmCI0hVSO7zHcVPLNEnG0mDFkVBiQ98l5dfjr4mQ&#10;xP2kz82ucLUebXW62l1X+y+let12OQURqA3/4Xd7qxWkw8EIX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PgrbEAAAA3QAAAA8AAAAAAAAAAAAAAAAAmAIAAGRycy9k&#10;b3ducmV2LnhtbFBLBQYAAAAABAAEAPUAAACJAwAAAAA=&#10;" path="m,572046r27064,l54127,561073r27801,-5118l108991,539864r27801,-21221l163855,486461r27077,-27064l218719,443294r27077,-21209l273584,400876r27076,-32195l327724,315277r27800,-42417l382588,235547r27800,-32182l437451,176289r27064,-5118l492316,160198r27063,-16091l547180,122898r27063,l601307,112649r27800,l656171,117767r27800,5131l711035,117767,738099,90703,765899,80467r27064,5118l820763,90703,847827,80467,874903,53404,902691,27064,929767,16091r27788,-5118l984631,32182r27064,16091l1039495,53404r27064,5842l1094359,53404r27064,-5131l1148486,32182r27801,-16091l1203350,16091r27801,-5118l1258215,5855r27063,l1313078,r27064,5855l1367942,10973r27064,10236l1422070,27064r27800,l1476934,27064r27800,l1531798,32182r27076,5118l1586662,53404r27076,5842l1641526,74613r27076,5854l1695666,85585r27800,-10972l1750530,80467r27800,16091l1805394,122898r27064,21209l1860258,155080r27064,5118l1915122,166052r27064,l1969249,166052r27801,l2024114,176289r27799,16103l2078978,203365r27063,10236l2133841,219456r27064,10236l2188705,240665r27064,21222l2242846,272860r27787,5118l2297709,277978r27788,5118l2352573,294069r27051,10236l2407437,315277r27052,10973l2462302,336499r27051,5855l2516429,342354r27788,l2571293,347472r27787,5118l2626157,373799r27064,10973l2681021,384772r27064,-5118l2735885,379654r27063,5118l2790013,400876r27799,10972l2844876,427203r27801,16091l2899740,454266r27077,l2954604,465239r27077,5131l3009468,480606r27077,16091l3063608,496697r27801,5855l3118472,496697r27801,l3173336,496697r27064,10973l3228201,512788r27063,10973e" filled="f" strokecolor="#b9b2ad" strokeweight=".96pt">
                  <v:stroke endcap="round"/>
                  <v:path arrowok="t" textboxrect="0,0,3255264,572046"/>
                </v:shape>
                <v:shape id="Shape 2315" o:spid="_x0000_s1847" style="position:absolute;left:2158;top:10624;width:32282;height:7154;visibility:visible;mso-wrap-style:square;v-text-anchor:top" coordsize="3228201,71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qV8QA&#10;AADdAAAADwAAAGRycy9kb3ducmV2LnhtbESPT4vCMBTE74LfITxhb5rapUupRhFhRQ8rrIrnR/P6&#10;B5uXkmS1++03C4LHYWZ+wyzXg+nEnZxvLSuYzxIQxKXVLdcKLufPaQ7CB2SNnWVS8Ese1qvxaImF&#10;tg/+pvsp1CJC2BeooAmhL6T0ZUMG/cz2xNGrrDMYonS11A4fEW46mSbJhzTYclxosKdtQ+Xt9GMU&#10;VOkxPepDfnAb95Xfqsxfd1mp1Ntk2CxABBrCK/xs77WC9H2ewf+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KlfEAAAA3QAAAA8AAAAAAAAAAAAAAAAAmAIAAGRycy9k&#10;b3ducmV2LnhtbFBLBQYAAAAABAAEAPUAAACJAwAAAAA=&#10;" path="m,689089r27064,l54127,694207r27801,16091l108991,715416r27801,-5118l163855,705180r27077,5118l218719,694207r27077,l273584,710298r27076,-10972l327724,694207r27800,-10236l382588,651777r27800,-32182l437451,603504r27064,-5118l492316,608622r27063,-5118l547180,582282r27063,-16091l601307,550101r27800,l656171,550101r27800,5118l711035,544970r27064,5131l765899,550101r27064,l820763,566191r27064,10973l874903,577164r27788,-5854l929767,577164r27788,-10973l984631,550101r27064,-16091l1039495,534010r27064,-16091l1094359,501815r27064,-5118l1148486,491579r27801,-27064l1203350,432321r27801,-31445l1258215,384772r27063,-5842l1313078,373799r27064,-10973l1367942,336499r27064,-32194l1422070,272123r27800,l1476934,229692r27800,10249l1531798,218719r27076,-21221l1586662,186538r27076,-31458l1641526,111925r27076,-16104l1695666,106794r27800,-37312l1750530,58522r27800,-16091l1805394,37300,1832458,5118,1860258,r27064,l1915122,21209r27064,5118l1969249,53404r27801,l2024114,26327r27799,16104l2078978,48273r27063,-5842l2133841,26327r27064,l2188705,26327r27064,l2242846,16091r27787,l2297709,5118r27788,5118l2352573,32182r27051,31458l2407437,85585r27052,l2462302,79731r27051,21945l2516429,133134r27788,43155l2571293,197498r27787,16103l2626157,213601r27064,-10972l2681021,208483r27064,l2735885,208483r27063,-5854l2790013,197498r27799,-5106l2844876,192392r27801,l2899740,197498r27077,10985l2954604,234810r27077,10973l3009468,256032r27077,16091l3063608,283083r27801,21222l3118472,331381r27801,5118l3173336,341617r27064,-5118l3228201,309436e" filled="f" strokecolor="#87827d" strokeweight=".96pt">
                  <v:stroke endcap="round"/>
                  <v:path arrowok="t" textboxrect="0,0,3228201,715416"/>
                </v:shape>
                <v:rect id="Rectangle 2316" o:spid="_x0000_s1848" style="position:absolute;left:777;top:19206;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d1sYA&#10;AADdAAAADwAAAGRycy9kb3ducmV2LnhtbESPQWvCQBSE70L/w/KE3swmF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d1sYAAADdAAAADwAAAAAAAAAAAAAAAACYAgAAZHJz&#10;L2Rvd25yZXYueG1sUEsFBgAAAAAEAAQA9QAAAIsDAAAAAA==&#10;" filled="f" stroked="f">
                  <v:textbox inset="0,0,0,0">
                    <w:txbxContent>
                      <w:p w:rsidR="00706602" w:rsidRDefault="00706602" w:rsidP="00C527AA">
                        <w:pPr>
                          <w:spacing w:after="160" w:line="259" w:lineRule="auto"/>
                        </w:pPr>
                        <w:r>
                          <w:rPr>
                            <w:w w:val="98"/>
                            <w:sz w:val="13"/>
                          </w:rPr>
                          <w:t>0</w:t>
                        </w:r>
                      </w:p>
                    </w:txbxContent>
                  </v:textbox>
                </v:rect>
                <v:rect id="Rectangle 2317" o:spid="_x0000_s1849" style="position:absolute;left:777;top:16534;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4TcYA&#10;AADdAAAADwAAAGRycy9kb3ducmV2LnhtbESPS4vCQBCE78L+h6EXvOlEB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4TcYAAADdAAAADwAAAAAAAAAAAAAAAACYAgAAZHJz&#10;L2Rvd25yZXYueG1sUEsFBgAAAAAEAAQA9QAAAIsDAAAAAA==&#10;" filled="f" stroked="f">
                  <v:textbox inset="0,0,0,0">
                    <w:txbxContent>
                      <w:p w:rsidR="00706602" w:rsidRDefault="00706602" w:rsidP="00C527AA">
                        <w:pPr>
                          <w:spacing w:after="160" w:line="259" w:lineRule="auto"/>
                        </w:pPr>
                        <w:r>
                          <w:rPr>
                            <w:w w:val="98"/>
                            <w:sz w:val="13"/>
                          </w:rPr>
                          <w:t>5</w:t>
                        </w:r>
                      </w:p>
                    </w:txbxContent>
                  </v:textbox>
                </v:rect>
                <v:rect id="Rectangle 2318" o:spid="_x0000_s1850" style="position:absolute;left:353;top:13862;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sP8EA&#10;AADdAAAADwAAAGRycy9kb3ducmV2LnhtbERPy4rCMBTdC/5DuMLsNFVB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LD/BAAAA3QAAAA8AAAAAAAAAAAAAAAAAmAIAAGRycy9kb3du&#10;cmV2LnhtbFBLBQYAAAAABAAEAPUAAACGAwAAAAA=&#10;" filled="f" stroked="f">
                  <v:textbox inset="0,0,0,0">
                    <w:txbxContent>
                      <w:p w:rsidR="00706602" w:rsidRDefault="00706602" w:rsidP="00C527AA">
                        <w:pPr>
                          <w:spacing w:after="160" w:line="259" w:lineRule="auto"/>
                        </w:pPr>
                        <w:r>
                          <w:rPr>
                            <w:w w:val="97"/>
                            <w:sz w:val="13"/>
                          </w:rPr>
                          <w:t>10</w:t>
                        </w:r>
                      </w:p>
                    </w:txbxContent>
                  </v:textbox>
                </v:rect>
                <v:rect id="Rectangle 2319" o:spid="_x0000_s1851" style="position:absolute;left:353;top:11191;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JpMcA&#10;AADdAAAADwAAAGRycy9kb3ducmV2LnhtbESPQWvCQBSE7wX/w/KE3upGC8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HiaT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15</w:t>
                        </w:r>
                      </w:p>
                    </w:txbxContent>
                  </v:textbox>
                </v:rect>
                <v:rect id="Rectangle 2320" o:spid="_x0000_s1852" style="position:absolute;left:353;top:8520;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qhMMA&#10;AADdAAAADwAAAGRycy9kb3ducmV2LnhtbERPy4rCMBTdD/gP4QruxnQqiO0YRXygy/EB6u7S3GnL&#10;NDelibb69ZOF4PJw3tN5Zypxp8aVlhV8DSMQxJnVJecKTsfN5wSE88gaK8uk4EEO5rPexxRTbVve&#10;0/3gcxFC2KWooPC+TqV0WUEG3dDWxIH7tY1BH2CTS91gG8JNJeMoGkuDJYeGAmtaFpT9HW5GwXZS&#10;Ly47+2zzan3dnn/OyeqYeKUG/W7xDcJT59/il3unFcSj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HqhMMAAADdAAAADwAAAAAAAAAAAAAAAACYAgAAZHJzL2Rv&#10;d25yZXYueG1sUEsFBgAAAAAEAAQA9QAAAIgDAAAAAA==&#10;" filled="f" stroked="f">
                  <v:textbox inset="0,0,0,0">
                    <w:txbxContent>
                      <w:p w:rsidR="00706602" w:rsidRDefault="00706602" w:rsidP="00C527AA">
                        <w:pPr>
                          <w:spacing w:after="160" w:line="259" w:lineRule="auto"/>
                        </w:pPr>
                        <w:r>
                          <w:rPr>
                            <w:w w:val="97"/>
                            <w:sz w:val="13"/>
                          </w:rPr>
                          <w:t>20</w:t>
                        </w:r>
                      </w:p>
                    </w:txbxContent>
                  </v:textbox>
                </v:rect>
                <v:rect id="Rectangle 2321" o:spid="_x0000_s1853" style="position:absolute;left:353;top:5849;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PH8UA&#10;AADdAAAADwAAAGRycy9kb3ducmV2LnhtbESPT4vCMBTE78J+h/AWvGlqBdFqFNlV9OifBdfbo3nb&#10;lm1eShNt9dMbQfA4zMxvmNmiNaW4Uu0KywoG/QgEcWp1wZmCn+O6NwbhPLLG0jIpuJGDxfyjM8NE&#10;24b3dD34TAQIuwQV5N5XiZQuzcmg69uKOHh/tjbog6wzqWtsAtyUMo6ikTRYcFjIsaKvnNL/w8Uo&#10;2Iyr5e/W3pusXJ03p91p8n2ceKW6n+1yCsJT69/hV3urFcTDeAD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8fxQAAAN0AAAAPAAAAAAAAAAAAAAAAAJgCAABkcnMv&#10;ZG93bnJldi54bWxQSwUGAAAAAAQABAD1AAAAigMAAAAA&#10;" filled="f" stroked="f">
                  <v:textbox inset="0,0,0,0">
                    <w:txbxContent>
                      <w:p w:rsidR="00706602" w:rsidRDefault="00706602" w:rsidP="00C527AA">
                        <w:pPr>
                          <w:spacing w:after="160" w:line="259" w:lineRule="auto"/>
                        </w:pPr>
                        <w:r>
                          <w:rPr>
                            <w:w w:val="97"/>
                            <w:sz w:val="13"/>
                          </w:rPr>
                          <w:t>25</w:t>
                        </w:r>
                      </w:p>
                    </w:txbxContent>
                  </v:textbox>
                </v:rect>
                <v:rect id="Rectangle 2322" o:spid="_x0000_s1854" style="position:absolute;left:353;top:3178;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aMUA&#10;AADdAAAADwAAAGRycy9kb3ducmV2LnhtbESPT4vCMBTE78J+h/AWvGlqF0SrUWTXRY/+WVBvj+bZ&#10;FpuX0kRb/fRGEPY4zMxvmOm8NaW4Ue0KywoG/QgEcWp1wZmCv/1vbwTCeWSNpWVScCcH89lHZ4qJ&#10;tg1v6bbzmQgQdgkqyL2vEildmpNB17cVcfDOtjbog6wzqWtsAtyUMo6ioTRYcFjIsaLvnNLL7moU&#10;rEbV4ri2jyYrl6fVYXMY/+zHXqnuZ7uYgPDU+v/wu73WCuKv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9FoxQAAAN0AAAAPAAAAAAAAAAAAAAAAAJgCAABkcnMv&#10;ZG93bnJldi54bWxQSwUGAAAAAAQABAD1AAAAigMAAAAA&#10;" filled="f" stroked="f">
                  <v:textbox inset="0,0,0,0">
                    <w:txbxContent>
                      <w:p w:rsidR="00706602" w:rsidRDefault="00706602" w:rsidP="00C527AA">
                        <w:pPr>
                          <w:spacing w:after="160" w:line="259" w:lineRule="auto"/>
                        </w:pPr>
                        <w:r>
                          <w:rPr>
                            <w:w w:val="97"/>
                            <w:sz w:val="13"/>
                          </w:rPr>
                          <w:t>30</w:t>
                        </w:r>
                      </w:p>
                    </w:txbxContent>
                  </v:textbox>
                </v:rect>
                <v:rect id="Rectangle 2323" o:spid="_x0000_s1855" style="position:absolute;left:2525;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088cA&#10;AADdAAAADwAAAGRycy9kb3ducmV2LnhtbESPT2vCQBTE74V+h+UVvNVNExC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dPP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2008</w:t>
                        </w:r>
                      </w:p>
                    </w:txbxContent>
                  </v:textbox>
                </v:rect>
                <v:rect id="Rectangle 2324" o:spid="_x0000_s1856" style="position:absolute;left:5808;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sh8cA&#10;AADdAAAADwAAAGRycy9kb3ducmV2LnhtbESPQWvCQBSE74X+h+UVems2TU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q7If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2009</w:t>
                        </w:r>
                      </w:p>
                    </w:txbxContent>
                  </v:textbox>
                </v:rect>
                <v:rect id="Rectangle 2325" o:spid="_x0000_s1857" style="position:absolute;left:9091;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JHMcA&#10;AADdAAAADwAAAGRycy9kb3ducmV2LnhtbESPQWvCQBSE74X+h+UVems2TVF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SRz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2010</w:t>
                        </w:r>
                      </w:p>
                    </w:txbxContent>
                  </v:textbox>
                </v:rect>
                <v:rect id="Rectangle 2326" o:spid="_x0000_s1858" style="position:absolute;left:12375;top:200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Xa8cA&#10;AADdAAAADwAAAGRycy9kb3ducmV2LnhtbESPQWvCQBSE74L/YXlCb7oxBdHoGoKtJMdWC9bbI/ua&#10;hGbfhuxq0v76bqHQ4zAz3zC7dDStuFPvGssKlosIBHFpdcOVgrfzcb4G4TyyxtYyKfgiB+l+Otlh&#10;ou3Ar3Q/+UoECLsEFdTed4mUrqzJoFvYjjh4H7Y36IPsK6l7HALctDKOopU02HBYqLGjQ03l5+lm&#10;FOTrLnsv7PdQtc/X/PJy2TydN16ph9mYbUF4Gv1/+K9daAXxY7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12v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2011</w:t>
                        </w:r>
                      </w:p>
                    </w:txbxContent>
                  </v:textbox>
                </v:rect>
                <v:rect id="Rectangle 2327" o:spid="_x0000_s1859" style="position:absolute;left:15658;top:200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y8M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8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D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2012</w:t>
                        </w:r>
                      </w:p>
                    </w:txbxContent>
                  </v:textbox>
                </v:rect>
                <v:rect id="Rectangle 2328" o:spid="_x0000_s1860" style="position:absolute;left:18941;top:200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mgsMA&#10;AADdAAAADwAAAGRycy9kb3ducmV2LnhtbERPy4rCMBTdD/gP4QruxnQqiO0YRXygy/EB6u7S3GnL&#10;NDelibb69ZOF4PJw3tN5Zypxp8aVlhV8DSMQxJnVJecKTsfN5wSE88gaK8uk4EEO5rPexxRTbVve&#10;0/3gcxFC2KWooPC+TqV0WUEG3dDWxIH7tY1BH2CTS91gG8JNJeMoGkuDJYeGAmtaFpT9HW5GwXZS&#10;Ly47+2zzan3dnn/OyeqYeKUG/W7xDcJT59/il3unFcSj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fmgsMAAADdAAAADwAAAAAAAAAAAAAAAACYAgAAZHJzL2Rv&#10;d25yZXYueG1sUEsFBgAAAAAEAAQA9QAAAIgDAAAAAA==&#10;" filled="f" stroked="f">
                  <v:textbox inset="0,0,0,0">
                    <w:txbxContent>
                      <w:p w:rsidR="00706602" w:rsidRDefault="00706602" w:rsidP="00C527AA">
                        <w:pPr>
                          <w:spacing w:after="160" w:line="259" w:lineRule="auto"/>
                        </w:pPr>
                        <w:r>
                          <w:rPr>
                            <w:w w:val="97"/>
                            <w:sz w:val="13"/>
                          </w:rPr>
                          <w:t>2013</w:t>
                        </w:r>
                      </w:p>
                    </w:txbxContent>
                  </v:textbox>
                </v:rect>
                <v:rect id="Rectangle 2329" o:spid="_x0000_s1861" style="position:absolute;left:22224;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DGcYA&#10;AADdAAAADwAAAGRycy9kb3ducmV2LnhtbESPQWvCQBSE7wX/w/KE3urGFIpJsxHRFj1WI9jeHtnX&#10;JJh9G7Jbk/bXdwXB4zAz3zDZcjStuFDvGssK5rMIBHFpdcOVgmPx/rQA4TyyxtYyKfglB8t88pBh&#10;qu3Ae7ocfCUChF2KCmrvu1RKV9Zk0M1sRxy8b9sb9EH2ldQ9DgFuWhlH0Ys02HBYqLGjdU3l+fBj&#10;FGwX3epzZ/+Gqn372p4+TsmmSLxSj9Nx9QrC0+jv4Vt7pxXEz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tDGcYAAADdAAAADwAAAAAAAAAAAAAAAACYAgAAZHJz&#10;L2Rvd25yZXYueG1sUEsFBgAAAAAEAAQA9QAAAIsDAAAAAA==&#10;" filled="f" stroked="f">
                  <v:textbox inset="0,0,0,0">
                    <w:txbxContent>
                      <w:p w:rsidR="00706602" w:rsidRDefault="00706602" w:rsidP="00C527AA">
                        <w:pPr>
                          <w:spacing w:after="160" w:line="259" w:lineRule="auto"/>
                        </w:pPr>
                        <w:r>
                          <w:rPr>
                            <w:w w:val="97"/>
                            <w:sz w:val="13"/>
                          </w:rPr>
                          <w:t>2014</w:t>
                        </w:r>
                      </w:p>
                    </w:txbxContent>
                  </v:textbox>
                </v:rect>
                <v:rect id="Rectangle 2330" o:spid="_x0000_s1862" style="position:absolute;left:25507;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rsidR="00706602" w:rsidRDefault="00706602" w:rsidP="00C527AA">
                        <w:pPr>
                          <w:spacing w:after="160" w:line="259" w:lineRule="auto"/>
                        </w:pPr>
                        <w:r>
                          <w:rPr>
                            <w:w w:val="97"/>
                            <w:sz w:val="13"/>
                          </w:rPr>
                          <w:t>2015</w:t>
                        </w:r>
                      </w:p>
                    </w:txbxContent>
                  </v:textbox>
                </v:rect>
                <v:rect id="Rectangle 2331" o:spid="_x0000_s1863" style="position:absolute;left:28790;top:200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2016</w:t>
                        </w:r>
                      </w:p>
                    </w:txbxContent>
                  </v:textbox>
                </v:rect>
                <v:rect id="Rectangle 2332" o:spid="_x0000_s1864" style="position:absolute;left:32196;top:200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HtccA&#10;AADdAAAADwAAAGRycy9kb3ducmV2LnhtbESPT2vCQBTE74V+h+UVvNVNE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WR7XHAAAA3QAAAA8AAAAAAAAAAAAAAAAAmAIAAGRy&#10;cy9kb3ducmV2LnhtbFBLBQYAAAAABAAEAPUAAACMAwAAAAA=&#10;" filled="f" stroked="f">
                  <v:textbox inset="0,0,0,0">
                    <w:txbxContent>
                      <w:p w:rsidR="00706602" w:rsidRDefault="00706602" w:rsidP="00C527AA">
                        <w:pPr>
                          <w:spacing w:after="160" w:line="259" w:lineRule="auto"/>
                        </w:pPr>
                        <w:r>
                          <w:rPr>
                            <w:w w:val="97"/>
                            <w:sz w:val="13"/>
                          </w:rPr>
                          <w:t>2017</w:t>
                        </w:r>
                      </w:p>
                    </w:txbxContent>
                  </v:textbox>
                </v:rect>
                <v:shape id="Shape 2334" o:spid="_x0000_s1865" style="position:absolute;left:14225;top:1246;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PvscA&#10;AADdAAAADwAAAGRycy9kb3ducmV2LnhtbESPT2vCQBTE70K/w/IKvYhuohIkukoRpPZQwf/XR/Y1&#10;SZt9G7Krid++WxA8DjPzG2a+7EwlbtS40rKCeBiBIM6sLjlXcDysB1MQziNrrCyTgjs5WC5eenNM&#10;tW15R7e9z0WAsEtRQeF9nUrpsoIMuqGtiYP3bRuDPsgml7rBNsBNJUdRlEiDJYeFAmtaFZT97q9G&#10;wfnTf9wPP0n7FW+v/fOkPV02Nlbq7bV7n4Hw1Pln+NHeaAWj8XgC/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j77HAAAA3QAAAA8AAAAAAAAAAAAAAAAAmAIAAGRy&#10;cy9kb3ducmV2LnhtbFBLBQYAAAAABAAEAPUAAACMAwAAAAA=&#10;" path="m,l117043,e" filled="f" strokecolor="#af352e" strokeweight=".96pt">
                  <v:stroke endcap="round"/>
                  <v:path arrowok="t" textboxrect="0,0,117043,0"/>
                </v:shape>
                <v:rect id="Rectangle 2335" o:spid="_x0000_s1866" style="position:absolute;left:15516;top:857;width:456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wcYA&#10;AADdAAAADwAAAGRycy9kb3ducmV2LnhtbESPT4vCMBTE7wt+h/AEb2uq4q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fwcYAAADdAAAADwAAAAAAAAAAAAAAAACYAgAAZHJz&#10;L2Rvd25yZXYueG1sUEsFBgAAAAAEAAQA9QAAAIsDAAAAAA==&#10;" filled="f" stroked="f">
                  <v:textbox inset="0,0,0,0">
                    <w:txbxContent>
                      <w:p w:rsidR="00706602" w:rsidRDefault="00706602" w:rsidP="00C527AA">
                        <w:pPr>
                          <w:spacing w:after="160" w:line="259" w:lineRule="auto"/>
                        </w:pPr>
                        <w:r>
                          <w:rPr>
                            <w:spacing w:val="-3"/>
                            <w:w w:val="102"/>
                            <w:sz w:val="13"/>
                          </w:rPr>
                          <w:t xml:space="preserve"> </w:t>
                        </w:r>
                        <w:r>
                          <w:rPr>
                            <w:w w:val="102"/>
                            <w:sz w:val="13"/>
                          </w:rPr>
                          <w:t>Germany</w:t>
                        </w:r>
                      </w:p>
                    </w:txbxContent>
                  </v:textbox>
                </v:rect>
                <v:shape id="Shape 2336" o:spid="_x0000_s1867" style="position:absolute;left:19785;top:1246;width:1170;height:0;visibility:visible;mso-wrap-style:square;v-text-anchor:top" coordsize="11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a8MA&#10;AADdAAAADwAAAGRycy9kb3ducmV2LnhtbESPQYvCMBSE78L+h/AWvGm6rYp2jSLCouBBrXp/NG/b&#10;ss1LabJa/70RBI/DzHzDzJedqcWVWldZVvA1jEAQ51ZXXCg4n34GUxDOI2usLZOCOzlYLj56c0y1&#10;vfGRrpkvRICwS1FB6X2TSunykgy6oW2Ig/drW4M+yLaQusVbgJtaxlE0kQYrDgslNrQuKf/L/o2C&#10;zWW224/5sI8M70ZNTdM4yXKl+p/d6huEp86/w6/2ViuIk2Q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0a8MAAADdAAAADwAAAAAAAAAAAAAAAACYAgAAZHJzL2Rv&#10;d25yZXYueG1sUEsFBgAAAAAEAAQA9QAAAIgDAAAAAA==&#10;" path="m,l117030,e" filled="f" strokecolor="#5094c5" strokeweight=".96pt">
                  <v:stroke endcap="round"/>
                  <v:path arrowok="t" textboxrect="0,0,117030,0"/>
                </v:shape>
                <v:rect id="Rectangle 2337" o:spid="_x0000_s1868" style="position:absolute;left:21082;top:857;width:347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kLcYA&#10;AADdAAAADwAAAGRycy9kb3ducmV2LnhtbESPT4vCMBTE7wt+h/AEb2uqgqvVKLKr6NE/C+rt0Tzb&#10;YvNSmmirn94IC3scZuY3zHTemELcqXK5ZQW9bgSCOLE651TB72H1OQLhPLLGwjIpeJCD+az1McVY&#10;25p3dN/7VAQIuxgVZN6XsZQuycig69qSOHgXWxn0QVap1BXWAW4K2Y+ioTSYc1jIsKTvjJLr/mYU&#10;rEfl4rSxzzotluf1cXsc/xzGXqlOu1lMQHhq/H/4r73RCvqD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kLcYAAADdAAAADwAAAAAAAAAAAAAAAACYAgAAZHJz&#10;L2Rvd25yZXYueG1sUEsFBgAAAAAEAAQA9QAAAIsDAAAAAA==&#10;" filled="f" stroked="f">
                  <v:textbox inset="0,0,0,0">
                    <w:txbxContent>
                      <w:p w:rsidR="00706602" w:rsidRDefault="00706602" w:rsidP="00C527AA">
                        <w:pPr>
                          <w:spacing w:after="160" w:line="259" w:lineRule="auto"/>
                        </w:pPr>
                        <w:r>
                          <w:rPr>
                            <w:spacing w:val="-3"/>
                            <w:w w:val="104"/>
                            <w:sz w:val="13"/>
                          </w:rPr>
                          <w:t xml:space="preserve"> </w:t>
                        </w:r>
                        <w:r>
                          <w:rPr>
                            <w:w w:val="104"/>
                            <w:sz w:val="13"/>
                          </w:rPr>
                          <w:t>France</w:t>
                        </w:r>
                      </w:p>
                    </w:txbxContent>
                  </v:textbox>
                </v:rect>
                <v:shape id="Shape 2338" o:spid="_x0000_s1869" style="position:absolute;left:25352;top:1246;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FMsIA&#10;AADdAAAADwAAAGRycy9kb3ducmV2LnhtbERPy4rCMBTdC/MP4Qqz01QFsR1TGcqIgztfC3eX5rYp&#10;Njelidr5+8lCcHk47/VmsK14UO8bxwpm0wQEcel0w7WC82k7WYHwAVlj65gU/JGHTf4xWmOm3ZMP&#10;9DiGWsQQ9hkqMCF0mZS+NGTRT11HHLnK9RZDhH0tdY/PGG5bOU+SpbTYcGww2FFhqLwd71bB6qyL&#10;3WFf3dPLtUh8ff0x6XBT6nM8fH+BCDSEt/jl/tUK5otFnBvfxCc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IUywgAAAN0AAAAPAAAAAAAAAAAAAAAAAJgCAABkcnMvZG93&#10;bnJldi54bWxQSwUGAAAAAAQABAD1AAAAhwMAAAAA&#10;" path="m,l117043,e" filled="f" strokecolor="#ee928d" strokeweight=".96pt">
                  <v:stroke endcap="round"/>
                  <v:path arrowok="t" textboxrect="0,0,117043,0"/>
                </v:shape>
                <v:rect id="Rectangle 2339" o:spid="_x0000_s1870" style="position:absolute;left:26649;top:857;width:231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Vx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qP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tXExQAAAN0AAAAPAAAAAAAAAAAAAAAAAJgCAABkcnMv&#10;ZG93bnJldi54bWxQSwUGAAAAAAQABAD1AAAAigMAAAAA&#10;" filled="f" stroked="f">
                  <v:textbox inset="0,0,0,0">
                    <w:txbxContent>
                      <w:p w:rsidR="00706602" w:rsidRDefault="00706602" w:rsidP="00C527AA">
                        <w:pPr>
                          <w:spacing w:after="160" w:line="259" w:lineRule="auto"/>
                        </w:pPr>
                        <w:r>
                          <w:rPr>
                            <w:spacing w:val="-3"/>
                            <w:w w:val="106"/>
                            <w:sz w:val="13"/>
                          </w:rPr>
                          <w:t xml:space="preserve"> </w:t>
                        </w:r>
                        <w:r>
                          <w:rPr>
                            <w:w w:val="106"/>
                            <w:sz w:val="13"/>
                          </w:rPr>
                          <w:t>Italy</w:t>
                        </w:r>
                      </w:p>
                    </w:txbxContent>
                  </v:textbox>
                </v:rect>
                <v:shape id="Shape 2340" o:spid="_x0000_s1871" style="position:absolute;left:30918;top:1246;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SZMMA&#10;AADdAAAADwAAAGRycy9kb3ducmV2LnhtbERPXWvCMBR9H+w/hDvY20x1m2g1ijgKA2Ggm/h6ae6a&#10;zuYmNNG2/355EHw8nO/lureNuFIbascKxqMMBHHpdM2Vgp/v4mUGIkRkjY1jUjBQgPXq8WGJuXYd&#10;7+l6iJVIIRxyVGBi9LmUoTRkMYycJ07cr2stxgTbSuoWuxRuGznJsqm0WHNqMOhpa6g8Hy5Wwelk&#10;Lp0p/G5eHN3Qffy9fw17r9TzU79ZgIjUx7v45v7UCiavb2l/ep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TSZMMAAADdAAAADwAAAAAAAAAAAAAAAACYAgAAZHJzL2Rv&#10;d25yZXYueG1sUEsFBgAAAAAEAAQA9QAAAIgDAAAAAA==&#10;" path="m,l117043,e" filled="f" strokecolor="#ef7e30" strokeweight=".96pt">
                  <v:stroke endcap="round"/>
                  <v:path arrowok="t" textboxrect="0,0,117043,0"/>
                </v:shape>
                <v:rect id="Rectangle 2341" o:spid="_x0000_s1872" style="position:absolute;left:32215;top:857;width:294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qv8YA&#10;AADdAAAADwAAAGRycy9kb3ducmV2LnhtbESPS4vCQBCE78L+h6EXvOnEB6LRUWRV9Ohjwd1bk2mT&#10;sJmekBlN9Nc7grDHoqq+omaLxhTiRpXLLSvodSMQxInVOacKvk+bzhiE88gaC8uk4E4OFvOP1gxj&#10;bWs+0O3oUxEg7GJUkHlfxlK6JCODrmtL4uBdbGXQB1mlUldYB7gpZD+KRtJgzmEhw5K+Mkr+jlej&#10;YDsulz87+6jTYv27Pe/Pk9Vp4pVqfzbLKQhPjf8Pv9s7raA/G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Kqv8YAAADdAAAADwAAAAAAAAAAAAAAAACYAgAAZHJz&#10;L2Rvd25yZXYueG1sUEsFBgAAAAAEAAQA9QAAAIsDAAAAAA==&#10;" filled="f" stroked="f">
                  <v:textbox inset="0,0,0,0">
                    <w:txbxContent>
                      <w:p w:rsidR="00706602" w:rsidRDefault="00706602" w:rsidP="00C527AA">
                        <w:pPr>
                          <w:spacing w:after="160" w:line="259" w:lineRule="auto"/>
                        </w:pPr>
                        <w:r>
                          <w:rPr>
                            <w:spacing w:val="-3"/>
                            <w:w w:val="109"/>
                            <w:sz w:val="13"/>
                          </w:rPr>
                          <w:t xml:space="preserve"> </w:t>
                        </w:r>
                        <w:r>
                          <w:rPr>
                            <w:w w:val="109"/>
                            <w:sz w:val="13"/>
                          </w:rPr>
                          <w:t>Spain</w:t>
                        </w:r>
                      </w:p>
                    </w:txbxContent>
                  </v:textbox>
                </v:rect>
                <v:shape id="Shape 2342" o:spid="_x0000_s1873" style="position:absolute;left:14225;top:2387;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ETsgA&#10;AADdAAAADwAAAGRycy9kb3ducmV2LnhtbESPQWvCQBSE74L/YXkFL0U3pqVKdBURC1UPxejF2zP7&#10;mgSzb0N2a9L+erdQ8DjMzDfMfNmZStyocaVlBeNRBII4s7rkXMHp+D6cgnAeWWNlmRT8kIPlot+b&#10;Y6Jtywe6pT4XAcIuQQWF93UipcsKMuhGtiYO3pdtDPogm1zqBtsAN5WMo+hNGiw5LBRY07qg7Jp+&#10;GwXbz3iS6rOpq/b5vPrdrPfj3fai1OCpW81AeOr8I/zf/tAK4pfXGP7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sROyAAAAN0AAAAPAAAAAAAAAAAAAAAAAJgCAABk&#10;cnMvZG93bnJldi54bWxQSwUGAAAAAAQABAD1AAAAjQMAAAAA&#10;" path="m,l117043,e" filled="f" strokecolor="#416ea7" strokeweight=".96pt">
                  <v:stroke endcap="round"/>
                  <v:path arrowok="t" textboxrect="0,0,117043,0"/>
                </v:shape>
                <v:rect id="Rectangle 2343" o:spid="_x0000_s1874" style="position:absolute;left:15516;top:1995;width:353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RU8YA&#10;AADdAAAADwAAAGRycy9kb3ducmV2LnhtbESPS4vCQBCE7wv+h6EFb+vEB4tGR5FdRY8+FtRbk2mT&#10;YKYnZEYT/fWOsLDHoqq+oqbzxhTiTpXLLSvodSMQxInVOacKfg+rzxEI55E1FpZJwYMczGetjynG&#10;2ta8o/vepyJA2MWoIPO+jKV0SUYGXdeWxMG72MqgD7JKpa6wDnBTyH4UfUmDOYeFDEv6zii57m9G&#10;wXpULk4b+6zTYnleH7fH8c9h7JXqtJvFBISnxv+H/9obraA/GA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yRU8YAAADdAAAADwAAAAAAAAAAAAAAAACYAgAAZHJz&#10;L2Rvd25yZXYueG1sUEsFBgAAAAAEAAQA9QAAAIsDAAAAAA==&#10;" filled="f" stroked="f">
                  <v:textbox inset="0,0,0,0">
                    <w:txbxContent>
                      <w:p w:rsidR="00706602" w:rsidRDefault="00706602" w:rsidP="00C527AA">
                        <w:pPr>
                          <w:spacing w:after="160" w:line="259" w:lineRule="auto"/>
                        </w:pPr>
                        <w:r>
                          <w:rPr>
                            <w:spacing w:val="-3"/>
                            <w:sz w:val="13"/>
                          </w:rPr>
                          <w:t xml:space="preserve"> </w:t>
                        </w:r>
                        <w:r>
                          <w:rPr>
                            <w:sz w:val="13"/>
                          </w:rPr>
                          <w:t>Greece</w:t>
                        </w:r>
                      </w:p>
                    </w:txbxContent>
                  </v:textbox>
                </v:rect>
                <v:shape id="Shape 2344" o:spid="_x0000_s1875" style="position:absolute;left:19785;top:2387;width:1170;height:0;visibility:visible;mso-wrap-style:square;v-text-anchor:top" coordsize="117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xKMUA&#10;AADdAAAADwAAAGRycy9kb3ducmV2LnhtbESPQYvCMBSE78L+h/AW9qaprq5SjSJC0YOgdgWvj+bZ&#10;VpuX0kSt/36zIHgcZuYbZrZoTSXu1LjSsoJ+LwJBnFldcq7g+Jt0JyCcR9ZYWSYFT3KwmH90Zhhr&#10;++AD3VOfiwBhF6OCwvs6ltJlBRl0PVsTB+9sG4M+yCaXusFHgJtKDqLoRxosOSwUWNOqoOya3oyC&#10;U7pDv0/Gq+vosj5v23rCy2Sr1Ndnu5yC8NT6d/jV3mgFg+/hEP7f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HEoxQAAAN0AAAAPAAAAAAAAAAAAAAAAAJgCAABkcnMv&#10;ZG93bnJldi54bWxQSwUGAAAAAAQABAD1AAAAigMAAAAA&#10;" path="m,l117030,e" filled="f" strokecolor="#9abed6" strokeweight=".96pt">
                  <v:stroke endcap="round"/>
                  <v:path arrowok="t" textboxrect="0,0,117030,0"/>
                </v:shape>
                <v:rect id="Rectangle 2345" o:spid="_x0000_s1876" style="position:absolute;left:21082;top:1995;width:433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706602" w:rsidRDefault="00706602" w:rsidP="00C527AA">
                        <w:pPr>
                          <w:spacing w:after="160" w:line="259" w:lineRule="auto"/>
                        </w:pPr>
                        <w:r>
                          <w:rPr>
                            <w:spacing w:val="-3"/>
                            <w:w w:val="106"/>
                            <w:sz w:val="13"/>
                          </w:rPr>
                          <w:t xml:space="preserve"> </w:t>
                        </w:r>
                        <w:r>
                          <w:rPr>
                            <w:w w:val="106"/>
                            <w:sz w:val="13"/>
                          </w:rPr>
                          <w:t>Portugal</w:t>
                        </w:r>
                      </w:p>
                    </w:txbxContent>
                  </v:textbox>
                </v:rect>
                <v:shape id="Shape 2346" o:spid="_x0000_s1877" style="position:absolute;left:25352;top:2387;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Mu8YA&#10;AADdAAAADwAAAGRycy9kb3ducmV2LnhtbESPQWvCQBSE74X+h+UVeim6MRaR6CaU0IIgHpr24u2Z&#10;fSah2bcxu43x37uC4HGYmW+YdTaaVgzUu8aygtk0AkFcWt1wpeD352uyBOE8ssbWMim4kIMsfX5a&#10;Y6Ltmb9pKHwlAoRdggpq77tESlfWZNBNbUccvKPtDfog+0rqHs8BbloZR9FCGmw4LNTYUV5T+Vf8&#10;GwXFaR8P9pTL/E1S9zlrDrsx2ir1+jJ+rEB4Gv0jfG9vtIJ4/r6A2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7Mu8YAAADdAAAADwAAAAAAAAAAAAAAAACYAgAAZHJz&#10;L2Rvd25yZXYueG1sUEsFBgAAAAAEAAQA9QAAAIsDAAAAAA==&#10;" path="m,l117043,e" filled="f" strokecolor="#b9b2ad" strokeweight=".96pt">
                  <v:stroke endcap="round"/>
                  <v:path arrowok="t" textboxrect="0,0,117043,0"/>
                </v:shape>
                <v:rect id="Rectangle 2347" o:spid="_x0000_s1878" style="position:absolute;left:26649;top:1995;width:360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XUMcA&#10;AADdAAAADwAAAGRycy9kb3ducmV2LnhtbESPQWvCQBSE74X+h+UVequbWrG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l1DHAAAA3QAAAA8AAAAAAAAAAAAAAAAAmAIAAGRy&#10;cy9kb3ducmV2LnhtbFBLBQYAAAAABAAEAPUAAACMAwAAAAA=&#10;" filled="f" stroked="f">
                  <v:textbox inset="0,0,0,0">
                    <w:txbxContent>
                      <w:p w:rsidR="00706602" w:rsidRDefault="00706602" w:rsidP="00C527AA">
                        <w:pPr>
                          <w:spacing w:after="160" w:line="259" w:lineRule="auto"/>
                        </w:pPr>
                        <w:r>
                          <w:rPr>
                            <w:spacing w:val="-3"/>
                            <w:w w:val="105"/>
                            <w:sz w:val="13"/>
                          </w:rPr>
                          <w:t xml:space="preserve"> </w:t>
                        </w:r>
                        <w:r>
                          <w:rPr>
                            <w:w w:val="105"/>
                            <w:sz w:val="13"/>
                          </w:rPr>
                          <w:t>Ireland</w:t>
                        </w:r>
                      </w:p>
                    </w:txbxContent>
                  </v:textbox>
                </v:rect>
                <v:shape id="Shape 2348" o:spid="_x0000_s1879" style="position:absolute;left:30918;top:2387;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tEsIA&#10;AADdAAAADwAAAGRycy9kb3ducmV2LnhtbERPTWvCQBC9F/wPywje6sZYSomuItqA0CJUA16H7JgE&#10;s7Mxu9X033cOhR4f73u5Hlyr7tSHxrOB2TQBRVx623BloDjlz2+gQkS22HomAz8UYL0aPS0xs/7B&#10;X3Q/xkpJCIcMDdQxdpnWoazJYZj6jli4i+8dRoF9pW2PDwl3rU6T5FU7bFgaauxoW1N5PX47KTmc&#10;82KTvu/K/a7gvDtg8fF5M2YyHjYLUJGG+C/+c++tgXT+InPljT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0SwgAAAN0AAAAPAAAAAAAAAAAAAAAAAJgCAABkcnMvZG93&#10;bnJldi54bWxQSwUGAAAAAAQABAD1AAAAhwMAAAAA&#10;" path="m,l117043,e" filled="f" strokecolor="#87827d" strokeweight=".96pt">
                  <v:stroke endcap="round"/>
                  <v:path arrowok="t" textboxrect="0,0,117043,0"/>
                </v:shape>
                <v:rect id="Rectangle 2349" o:spid="_x0000_s1880" style="position:absolute;left:32215;top:1995;width:352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mucYA&#10;AADdAAAADwAAAGRycy9kb3ducmV2LnhtbESPQWvCQBSE74L/YXkFb7qpF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mucYAAADdAAAADwAAAAAAAAAAAAAAAACYAgAAZHJz&#10;L2Rvd25yZXYueG1sUEsFBgAAAAAEAAQA9QAAAIsDAAAAAA==&#10;" filled="f" stroked="f">
                  <v:textbox inset="0,0,0,0">
                    <w:txbxContent>
                      <w:p w:rsidR="00706602" w:rsidRDefault="00706602" w:rsidP="00C527AA">
                        <w:pPr>
                          <w:spacing w:after="160" w:line="259" w:lineRule="auto"/>
                        </w:pPr>
                        <w:r>
                          <w:rPr>
                            <w:spacing w:val="-3"/>
                            <w:w w:val="105"/>
                            <w:sz w:val="13"/>
                          </w:rPr>
                          <w:t xml:space="preserve"> </w:t>
                        </w:r>
                        <w:r>
                          <w:rPr>
                            <w:w w:val="105"/>
                            <w:sz w:val="13"/>
                          </w:rPr>
                          <w:t>Cyprus</w:t>
                        </w:r>
                      </w:p>
                    </w:txbxContent>
                  </v:textbox>
                </v:rect>
                <v:shape id="Shape 2353" o:spid="_x0000_s1881" style="position:absolute;width:35941;height:0;visibility:visible;mso-wrap-style:square;v-text-anchor:top" coordsize="3594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5PMQA&#10;AADdAAAADwAAAGRycy9kb3ducmV2LnhtbESP3WoCMRSE7wu+QziCdzVrxEVWo6hQVEov/HmAw+a4&#10;u7g5WTapxrdvCoVeDjPzDbNcR9uKB/W+caxhMs5AEJfONFxpuF4+3ucgfEA22DomDS/ysF4N3pZY&#10;GPfkEz3OoRIJwr5ADXUIXSGlL2uy6MeuI07ezfUWQ5J9JU2PzwS3rVRZlkuLDaeFGjva1VTez99W&#10;w059Hr/ixG6jlQGVmuV7c8y1Hg3jZgEiUAz/4b/2wWhQ09kU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TzEAAAA3QAAAA8AAAAAAAAAAAAAAAAAmAIAAGRycy9k&#10;b3ducmV2LnhtbFBLBQYAAAAABAAEAPUAAACJAwAAAAA=&#10;" path="m3594110,l,e" filled="f" strokecolor="#181717" strokeweight=".26422mm">
                  <v:path arrowok="t" textboxrect="0,0,3594110,0"/>
                </v:shape>
                <v:rect id="Rectangle 2354" o:spid="_x0000_s1882" style="position:absolute;left:2104;top:2409;width:812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scA&#10;AADdAAAADwAAAGRycy9kb3ducmV2LnhtbESPQWvCQBSE74X+h+UVequbWi2auopoJTlqLKi3R/Y1&#10;Cc2+DdmtSfvrXUHwOMzMN8xs0ZtanKl1lWUFr4MIBHFudcWFgq/95mUCwnlkjbVlUvBHDhbzx4cZ&#10;xtp2vKNz5gsRIOxiVFB638RSurwkg25gG+LgfdvWoA+yLaRusQtwU8thFL1LgxWHhRIbWpWU/2S/&#10;RkEyaZbH1P53Rf15Sg7bw3S9n3qlnp/65QcIT72/h2/tVCsYvo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n/rHAAAA3QAAAA8AAAAAAAAAAAAAAAAAmAIAAGRy&#10;cy9kb3ducmV2LnhtbFBLBQYAAAAABAAEAPUAAACMAwAAAAA=&#10;" filled="f" stroked="f">
                  <v:textbox inset="0,0,0,0">
                    <w:txbxContent>
                      <w:p w:rsidR="00706602" w:rsidRDefault="00706602" w:rsidP="00C527AA">
                        <w:pPr>
                          <w:spacing w:after="160" w:line="259" w:lineRule="auto"/>
                        </w:pPr>
                        <w:r>
                          <w:rPr>
                            <w:w w:val="105"/>
                            <w:sz w:val="13"/>
                          </w:rPr>
                          <w:t>%</w:t>
                        </w:r>
                        <w:r>
                          <w:rPr>
                            <w:spacing w:val="-3"/>
                            <w:w w:val="105"/>
                            <w:sz w:val="13"/>
                          </w:rPr>
                          <w:t xml:space="preserve"> </w:t>
                        </w:r>
                        <w:r>
                          <w:rPr>
                            <w:w w:val="105"/>
                            <w:sz w:val="13"/>
                          </w:rPr>
                          <w:t>of</w:t>
                        </w:r>
                        <w:r>
                          <w:rPr>
                            <w:spacing w:val="-3"/>
                            <w:w w:val="105"/>
                            <w:sz w:val="13"/>
                          </w:rPr>
                          <w:t xml:space="preserve"> </w:t>
                        </w:r>
                        <w:r>
                          <w:rPr>
                            <w:w w:val="105"/>
                            <w:sz w:val="13"/>
                          </w:rPr>
                          <w:t>labour</w:t>
                        </w:r>
                        <w:r>
                          <w:rPr>
                            <w:spacing w:val="-5"/>
                            <w:w w:val="105"/>
                            <w:sz w:val="13"/>
                          </w:rPr>
                          <w:t xml:space="preserve"> </w:t>
                        </w:r>
                        <w:r>
                          <w:rPr>
                            <w:w w:val="105"/>
                            <w:sz w:val="13"/>
                          </w:rPr>
                          <w:t>force</w:t>
                        </w:r>
                      </w:p>
                    </w:txbxContent>
                  </v:textbox>
                </v:rect>
                <w10:anchorlock/>
              </v:group>
            </w:pict>
          </mc:Fallback>
        </mc:AlternateContent>
      </w:r>
    </w:p>
    <w:p w:rsidR="00F14984" w:rsidRPr="000C121B" w:rsidRDefault="005A08E2" w:rsidP="00BA0BDC">
      <w:pPr>
        <w:pStyle w:val="NoSpacing"/>
        <w:jc w:val="both"/>
        <w:rPr>
          <w:rFonts w:cstheme="minorHAnsi"/>
          <w:sz w:val="24"/>
          <w:szCs w:val="24"/>
        </w:rPr>
      </w:pPr>
      <w:r w:rsidRPr="000C121B">
        <w:rPr>
          <w:rFonts w:cstheme="minorHAnsi"/>
          <w:sz w:val="24"/>
          <w:szCs w:val="24"/>
        </w:rPr>
        <w:t>De</w:t>
      </w:r>
      <w:r w:rsidR="00640747" w:rsidRPr="000C121B">
        <w:rPr>
          <w:rFonts w:cstheme="minorHAnsi"/>
          <w:sz w:val="24"/>
          <w:szCs w:val="24"/>
        </w:rPr>
        <w:t>ş</w:t>
      </w:r>
      <w:r w:rsidRPr="000C121B">
        <w:rPr>
          <w:rFonts w:cstheme="minorHAnsi"/>
          <w:sz w:val="24"/>
          <w:szCs w:val="24"/>
        </w:rPr>
        <w:t xml:space="preserve">i </w:t>
      </w:r>
      <w:r w:rsidR="00E40313" w:rsidRPr="000C121B">
        <w:rPr>
          <w:rFonts w:cstheme="minorHAnsi"/>
          <w:sz w:val="24"/>
          <w:szCs w:val="24"/>
        </w:rPr>
        <w:t>contribuţi</w:t>
      </w:r>
      <w:r w:rsidR="00EE27EC" w:rsidRPr="000C121B">
        <w:rPr>
          <w:rFonts w:cstheme="minorHAnsi"/>
          <w:sz w:val="24"/>
          <w:szCs w:val="24"/>
        </w:rPr>
        <w:t>a</w:t>
      </w:r>
      <w:r w:rsidR="00E40313" w:rsidRPr="000C121B">
        <w:rPr>
          <w:rFonts w:cstheme="minorHAnsi"/>
          <w:sz w:val="24"/>
          <w:szCs w:val="24"/>
        </w:rPr>
        <w:t xml:space="preserve"> </w:t>
      </w:r>
      <w:r w:rsidR="00EE27EC" w:rsidRPr="000C121B">
        <w:rPr>
          <w:rFonts w:cstheme="minorHAnsi"/>
          <w:sz w:val="24"/>
          <w:szCs w:val="24"/>
        </w:rPr>
        <w:t xml:space="preserve">cererii </w:t>
      </w:r>
      <w:r w:rsidRPr="000C121B">
        <w:rPr>
          <w:rFonts w:cstheme="minorHAnsi"/>
          <w:sz w:val="24"/>
          <w:szCs w:val="24"/>
        </w:rPr>
        <w:t>intern</w:t>
      </w:r>
      <w:r w:rsidR="00EE27EC" w:rsidRPr="000C121B">
        <w:rPr>
          <w:rFonts w:cstheme="minorHAnsi"/>
          <w:sz w:val="24"/>
          <w:szCs w:val="24"/>
        </w:rPr>
        <w:t>e</w:t>
      </w:r>
      <w:r w:rsidRPr="000C121B">
        <w:rPr>
          <w:rFonts w:cstheme="minorHAnsi"/>
          <w:sz w:val="24"/>
          <w:szCs w:val="24"/>
        </w:rPr>
        <w:t xml:space="preserve"> </w:t>
      </w:r>
      <w:r w:rsidR="00BA0BDC" w:rsidRPr="000C121B">
        <w:rPr>
          <w:rFonts w:cstheme="minorHAnsi"/>
          <w:sz w:val="24"/>
          <w:szCs w:val="24"/>
        </w:rPr>
        <w:t>la</w:t>
      </w:r>
      <w:r w:rsidRPr="000C121B">
        <w:rPr>
          <w:rFonts w:cstheme="minorHAnsi"/>
          <w:sz w:val="24"/>
          <w:szCs w:val="24"/>
        </w:rPr>
        <w:t xml:space="preserve"> cre</w:t>
      </w:r>
      <w:r w:rsidR="00640747" w:rsidRPr="000C121B">
        <w:rPr>
          <w:rFonts w:cstheme="minorHAnsi"/>
          <w:sz w:val="24"/>
          <w:szCs w:val="24"/>
        </w:rPr>
        <w:t>ş</w:t>
      </w:r>
      <w:r w:rsidRPr="000C121B">
        <w:rPr>
          <w:rFonts w:cstheme="minorHAnsi"/>
          <w:sz w:val="24"/>
          <w:szCs w:val="24"/>
        </w:rPr>
        <w:t xml:space="preserve">terea economică a crescut, </w:t>
      </w:r>
      <w:r w:rsidR="00DB24E6" w:rsidRPr="000C121B">
        <w:rPr>
          <w:rFonts w:cstheme="minorHAnsi"/>
          <w:sz w:val="24"/>
          <w:szCs w:val="24"/>
        </w:rPr>
        <w:t xml:space="preserve">ceea </w:t>
      </w:r>
      <w:proofErr w:type="gramStart"/>
      <w:r w:rsidR="00DB24E6" w:rsidRPr="000C121B">
        <w:rPr>
          <w:rFonts w:cstheme="minorHAnsi"/>
          <w:sz w:val="24"/>
          <w:szCs w:val="24"/>
        </w:rPr>
        <w:t>ce</w:t>
      </w:r>
      <w:proofErr w:type="gramEnd"/>
      <w:r w:rsidR="00DB24E6" w:rsidRPr="000C121B">
        <w:rPr>
          <w:rFonts w:cstheme="minorHAnsi"/>
          <w:sz w:val="24"/>
          <w:szCs w:val="24"/>
        </w:rPr>
        <w:t xml:space="preserve"> a contribuit </w:t>
      </w:r>
      <w:r w:rsidR="00BA0BDC" w:rsidRPr="000C121B">
        <w:rPr>
          <w:rFonts w:cstheme="minorHAnsi"/>
          <w:sz w:val="24"/>
          <w:szCs w:val="24"/>
        </w:rPr>
        <w:t>în mare măsură</w:t>
      </w:r>
      <w:r w:rsidRPr="000C121B">
        <w:rPr>
          <w:rFonts w:cstheme="minorHAnsi"/>
          <w:sz w:val="24"/>
          <w:szCs w:val="24"/>
        </w:rPr>
        <w:t xml:space="preserve"> </w:t>
      </w:r>
      <w:r w:rsidR="00DB24E6" w:rsidRPr="000C121B">
        <w:rPr>
          <w:rFonts w:cstheme="minorHAnsi"/>
          <w:sz w:val="24"/>
          <w:szCs w:val="24"/>
        </w:rPr>
        <w:t xml:space="preserve">la </w:t>
      </w:r>
      <w:r w:rsidR="00E40313" w:rsidRPr="000C121B">
        <w:rPr>
          <w:rFonts w:cstheme="minorHAnsi"/>
          <w:sz w:val="24"/>
          <w:szCs w:val="24"/>
        </w:rPr>
        <w:t xml:space="preserve">această </w:t>
      </w:r>
      <w:r w:rsidR="00BA0BDC" w:rsidRPr="000C121B">
        <w:rPr>
          <w:rFonts w:cstheme="minorHAnsi"/>
          <w:sz w:val="24"/>
          <w:szCs w:val="24"/>
        </w:rPr>
        <w:t>accelerare</w:t>
      </w:r>
      <w:r w:rsidR="00DB24E6" w:rsidRPr="000C121B">
        <w:rPr>
          <w:rFonts w:cstheme="minorHAnsi"/>
          <w:sz w:val="24"/>
          <w:szCs w:val="24"/>
        </w:rPr>
        <w:t xml:space="preserve"> a fost rev</w:t>
      </w:r>
      <w:r w:rsidR="00EE27EC" w:rsidRPr="000C121B">
        <w:rPr>
          <w:rFonts w:cstheme="minorHAnsi"/>
          <w:sz w:val="24"/>
          <w:szCs w:val="24"/>
        </w:rPr>
        <w:t>igorarea</w:t>
      </w:r>
      <w:r w:rsidR="00DB24E6" w:rsidRPr="000C121B">
        <w:rPr>
          <w:rFonts w:cstheme="minorHAnsi"/>
          <w:b/>
          <w:sz w:val="24"/>
          <w:szCs w:val="24"/>
        </w:rPr>
        <w:t xml:space="preserve"> </w:t>
      </w:r>
      <w:r w:rsidR="00DB24E6" w:rsidRPr="000C121B">
        <w:rPr>
          <w:rFonts w:cstheme="minorHAnsi"/>
          <w:sz w:val="24"/>
          <w:szCs w:val="24"/>
        </w:rPr>
        <w:t>comerţului exterior</w:t>
      </w:r>
      <w:r w:rsidR="00BA0BDC" w:rsidRPr="000C121B">
        <w:rPr>
          <w:rFonts w:cstheme="minorHAnsi"/>
          <w:sz w:val="24"/>
          <w:szCs w:val="24"/>
        </w:rPr>
        <w:t>. În</w:t>
      </w:r>
      <w:r w:rsidRPr="000C121B">
        <w:rPr>
          <w:rFonts w:cstheme="minorHAnsi"/>
          <w:sz w:val="24"/>
          <w:szCs w:val="24"/>
        </w:rPr>
        <w:t xml:space="preserve"> timp </w:t>
      </w:r>
      <w:proofErr w:type="gramStart"/>
      <w:r w:rsidRPr="000C121B">
        <w:rPr>
          <w:rFonts w:cstheme="minorHAnsi"/>
          <w:sz w:val="24"/>
          <w:szCs w:val="24"/>
        </w:rPr>
        <w:t>ce</w:t>
      </w:r>
      <w:proofErr w:type="gramEnd"/>
      <w:r w:rsidRPr="000C121B">
        <w:rPr>
          <w:rFonts w:cstheme="minorHAnsi"/>
          <w:sz w:val="24"/>
          <w:szCs w:val="24"/>
        </w:rPr>
        <w:t xml:space="preserve"> cre</w:t>
      </w:r>
      <w:r w:rsidR="00640747" w:rsidRPr="000C121B">
        <w:rPr>
          <w:rFonts w:cstheme="minorHAnsi"/>
          <w:sz w:val="24"/>
          <w:szCs w:val="24"/>
        </w:rPr>
        <w:t>ş</w:t>
      </w:r>
      <w:r w:rsidRPr="000C121B">
        <w:rPr>
          <w:rFonts w:cstheme="minorHAnsi"/>
          <w:sz w:val="24"/>
          <w:szCs w:val="24"/>
        </w:rPr>
        <w:t xml:space="preserve">terea </w:t>
      </w:r>
      <w:r w:rsidR="00CD02E7" w:rsidRPr="000C121B">
        <w:rPr>
          <w:rFonts w:cstheme="minorHAnsi"/>
          <w:sz w:val="24"/>
          <w:szCs w:val="24"/>
        </w:rPr>
        <w:t xml:space="preserve">medie a </w:t>
      </w:r>
      <w:r w:rsidRPr="000C121B">
        <w:rPr>
          <w:rFonts w:cstheme="minorHAnsi"/>
          <w:sz w:val="24"/>
          <w:szCs w:val="24"/>
        </w:rPr>
        <w:t xml:space="preserve">importurilor </w:t>
      </w:r>
      <w:r w:rsidR="00CD02E7" w:rsidRPr="000C121B">
        <w:rPr>
          <w:rFonts w:cstheme="minorHAnsi"/>
          <w:sz w:val="24"/>
          <w:szCs w:val="24"/>
        </w:rPr>
        <w:t xml:space="preserve">a depăşit creşterea </w:t>
      </w:r>
      <w:r w:rsidRPr="000C121B">
        <w:rPr>
          <w:rFonts w:cstheme="minorHAnsi"/>
          <w:sz w:val="24"/>
          <w:szCs w:val="24"/>
        </w:rPr>
        <w:t>exportu</w:t>
      </w:r>
      <w:r w:rsidR="00CD02E7" w:rsidRPr="000C121B">
        <w:rPr>
          <w:rFonts w:cstheme="minorHAnsi"/>
          <w:sz w:val="24"/>
          <w:szCs w:val="24"/>
        </w:rPr>
        <w:t>rilor</w:t>
      </w:r>
      <w:r w:rsidRPr="000C121B">
        <w:rPr>
          <w:rFonts w:cstheme="minorHAnsi"/>
          <w:sz w:val="24"/>
          <w:szCs w:val="24"/>
        </w:rPr>
        <w:t xml:space="preserve"> </w:t>
      </w:r>
      <w:r w:rsidR="00BA0BDC" w:rsidRPr="000C121B">
        <w:rPr>
          <w:rFonts w:cstheme="minorHAnsi"/>
          <w:sz w:val="24"/>
          <w:szCs w:val="24"/>
        </w:rPr>
        <w:t xml:space="preserve">între 2013 </w:t>
      </w:r>
      <w:r w:rsidR="00640747" w:rsidRPr="000C121B">
        <w:rPr>
          <w:rFonts w:cstheme="minorHAnsi"/>
          <w:sz w:val="24"/>
          <w:szCs w:val="24"/>
        </w:rPr>
        <w:t>ş</w:t>
      </w:r>
      <w:r w:rsidR="00BA0BDC" w:rsidRPr="000C121B">
        <w:rPr>
          <w:rFonts w:cstheme="minorHAnsi"/>
          <w:sz w:val="24"/>
          <w:szCs w:val="24"/>
        </w:rPr>
        <w:t>i 2016,</w:t>
      </w:r>
      <w:r w:rsidR="00CD02E7" w:rsidRPr="000C121B">
        <w:rPr>
          <w:rFonts w:cstheme="minorHAnsi"/>
          <w:sz w:val="24"/>
          <w:szCs w:val="24"/>
        </w:rPr>
        <w:t xml:space="preserve"> indicând o revenire acţionată în plan intern</w:t>
      </w:r>
      <w:r w:rsidR="00BA0BDC" w:rsidRPr="000C121B">
        <w:rPr>
          <w:rFonts w:cstheme="minorHAnsi"/>
          <w:sz w:val="24"/>
          <w:szCs w:val="24"/>
        </w:rPr>
        <w:t>, acest lucru s</w:t>
      </w:r>
      <w:r w:rsidR="00CD02E7" w:rsidRPr="000C121B">
        <w:rPr>
          <w:rFonts w:cstheme="minorHAnsi"/>
          <w:sz w:val="24"/>
          <w:szCs w:val="24"/>
        </w:rPr>
        <w:t>-</w:t>
      </w:r>
      <w:r w:rsidR="00BA0BDC" w:rsidRPr="000C121B">
        <w:rPr>
          <w:rFonts w:cstheme="minorHAnsi"/>
          <w:sz w:val="24"/>
          <w:szCs w:val="24"/>
        </w:rPr>
        <w:t>a schim</w:t>
      </w:r>
      <w:r w:rsidRPr="000C121B">
        <w:rPr>
          <w:rFonts w:cstheme="minorHAnsi"/>
          <w:sz w:val="24"/>
          <w:szCs w:val="24"/>
        </w:rPr>
        <w:t>bat în ultimele trimestre. A</w:t>
      </w:r>
      <w:r w:rsidR="00CD02E7" w:rsidRPr="000C121B">
        <w:rPr>
          <w:rFonts w:cstheme="minorHAnsi"/>
          <w:sz w:val="24"/>
          <w:szCs w:val="24"/>
        </w:rPr>
        <w:t xml:space="preserve">tât </w:t>
      </w:r>
      <w:r w:rsidRPr="000C121B">
        <w:rPr>
          <w:rFonts w:cstheme="minorHAnsi"/>
          <w:sz w:val="24"/>
          <w:szCs w:val="24"/>
        </w:rPr>
        <w:t>economi</w:t>
      </w:r>
      <w:r w:rsidR="00CD02E7" w:rsidRPr="000C121B">
        <w:rPr>
          <w:rFonts w:cstheme="minorHAnsi"/>
          <w:sz w:val="24"/>
          <w:szCs w:val="24"/>
        </w:rPr>
        <w:t>a</w:t>
      </w:r>
      <w:r w:rsidRPr="000C121B">
        <w:rPr>
          <w:rFonts w:cstheme="minorHAnsi"/>
          <w:sz w:val="24"/>
          <w:szCs w:val="24"/>
        </w:rPr>
        <w:t xml:space="preserve"> mondială </w:t>
      </w:r>
      <w:r w:rsidR="00CD02E7" w:rsidRPr="000C121B">
        <w:rPr>
          <w:rFonts w:cstheme="minorHAnsi"/>
          <w:sz w:val="24"/>
          <w:szCs w:val="24"/>
        </w:rPr>
        <w:t xml:space="preserve">înfloritoare cât şi </w:t>
      </w:r>
      <w:r w:rsidR="00BA0BDC" w:rsidRPr="000C121B">
        <w:rPr>
          <w:rFonts w:cstheme="minorHAnsi"/>
          <w:sz w:val="24"/>
          <w:szCs w:val="24"/>
        </w:rPr>
        <w:t>eva</w:t>
      </w:r>
      <w:r w:rsidRPr="000C121B">
        <w:rPr>
          <w:rFonts w:cstheme="minorHAnsi"/>
          <w:sz w:val="24"/>
          <w:szCs w:val="24"/>
        </w:rPr>
        <w:t xml:space="preserve">luarea scăzută a </w:t>
      </w:r>
      <w:r w:rsidR="00F14984" w:rsidRPr="000C121B">
        <w:rPr>
          <w:rFonts w:cstheme="minorHAnsi"/>
          <w:sz w:val="24"/>
          <w:szCs w:val="24"/>
        </w:rPr>
        <w:t>valutelor sale</w:t>
      </w:r>
      <w:r w:rsidRPr="000C121B">
        <w:rPr>
          <w:rFonts w:cstheme="minorHAnsi"/>
          <w:sz w:val="24"/>
          <w:szCs w:val="24"/>
        </w:rPr>
        <w:t xml:space="preserve"> au creat </w:t>
      </w:r>
      <w:proofErr w:type="gramStart"/>
      <w:r w:rsidRPr="000C121B">
        <w:rPr>
          <w:rFonts w:cstheme="minorHAnsi"/>
          <w:sz w:val="24"/>
          <w:szCs w:val="24"/>
        </w:rPr>
        <w:t>un</w:t>
      </w:r>
      <w:proofErr w:type="gramEnd"/>
      <w:r w:rsidRPr="000C121B">
        <w:rPr>
          <w:rFonts w:cstheme="minorHAnsi"/>
          <w:sz w:val="24"/>
          <w:szCs w:val="24"/>
        </w:rPr>
        <w:t xml:space="preserve"> mediu </w:t>
      </w:r>
      <w:r w:rsidR="00CD02E7" w:rsidRPr="000C121B">
        <w:rPr>
          <w:rFonts w:cstheme="minorHAnsi"/>
          <w:sz w:val="24"/>
          <w:szCs w:val="24"/>
        </w:rPr>
        <w:t xml:space="preserve">la </w:t>
      </w:r>
      <w:r w:rsidR="00BA0BDC" w:rsidRPr="000C121B">
        <w:rPr>
          <w:rFonts w:cstheme="minorHAnsi"/>
          <w:sz w:val="24"/>
          <w:szCs w:val="24"/>
        </w:rPr>
        <w:t xml:space="preserve">care </w:t>
      </w:r>
      <w:r w:rsidR="006A047C" w:rsidRPr="000C121B">
        <w:rPr>
          <w:rFonts w:cstheme="minorHAnsi"/>
          <w:sz w:val="24"/>
          <w:szCs w:val="24"/>
        </w:rPr>
        <w:t xml:space="preserve">comerţul exterior </w:t>
      </w:r>
      <w:r w:rsidRPr="000C121B">
        <w:rPr>
          <w:rFonts w:cstheme="minorHAnsi"/>
          <w:sz w:val="24"/>
          <w:szCs w:val="24"/>
        </w:rPr>
        <w:t xml:space="preserve">contribuie </w:t>
      </w:r>
      <w:r w:rsidR="00F14984" w:rsidRPr="000C121B">
        <w:rPr>
          <w:rFonts w:cstheme="minorHAnsi"/>
          <w:sz w:val="24"/>
          <w:szCs w:val="24"/>
        </w:rPr>
        <w:t xml:space="preserve">pozitiv </w:t>
      </w:r>
      <w:r w:rsidR="00C53277">
        <w:rPr>
          <w:rFonts w:cstheme="minorHAnsi"/>
          <w:sz w:val="24"/>
          <w:szCs w:val="24"/>
        </w:rPr>
        <w:t xml:space="preserve">pentru </w:t>
      </w:r>
      <w:r w:rsidRPr="000C121B">
        <w:rPr>
          <w:rFonts w:cstheme="minorHAnsi"/>
          <w:sz w:val="24"/>
          <w:szCs w:val="24"/>
        </w:rPr>
        <w:t>cre</w:t>
      </w:r>
      <w:r w:rsidR="00640747" w:rsidRPr="000C121B">
        <w:rPr>
          <w:rFonts w:cstheme="minorHAnsi"/>
          <w:sz w:val="24"/>
          <w:szCs w:val="24"/>
        </w:rPr>
        <w:t>ş</w:t>
      </w:r>
      <w:r w:rsidRPr="000C121B">
        <w:rPr>
          <w:rFonts w:cstheme="minorHAnsi"/>
          <w:sz w:val="24"/>
          <w:szCs w:val="24"/>
        </w:rPr>
        <w:t>ter</w:t>
      </w:r>
      <w:r w:rsidR="006A047C" w:rsidRPr="000C121B">
        <w:rPr>
          <w:rFonts w:cstheme="minorHAnsi"/>
          <w:sz w:val="24"/>
          <w:szCs w:val="24"/>
        </w:rPr>
        <w:t>ea</w:t>
      </w:r>
      <w:r w:rsidRPr="000C121B">
        <w:rPr>
          <w:rFonts w:cstheme="minorHAnsi"/>
          <w:sz w:val="24"/>
          <w:szCs w:val="24"/>
        </w:rPr>
        <w:t xml:space="preserve"> economic</w:t>
      </w:r>
      <w:r w:rsidR="006A047C" w:rsidRPr="000C121B">
        <w:rPr>
          <w:rFonts w:cstheme="minorHAnsi"/>
          <w:sz w:val="24"/>
          <w:szCs w:val="24"/>
        </w:rPr>
        <w:t>ă</w:t>
      </w:r>
      <w:r w:rsidRPr="000C121B">
        <w:rPr>
          <w:rFonts w:cstheme="minorHAnsi"/>
          <w:sz w:val="24"/>
          <w:szCs w:val="24"/>
        </w:rPr>
        <w:t xml:space="preserve"> în Uniunea Europeana. </w:t>
      </w:r>
    </w:p>
    <w:p w:rsidR="00BA0BDC" w:rsidRPr="000C121B" w:rsidRDefault="00F14984" w:rsidP="00BA0BDC">
      <w:pPr>
        <w:pStyle w:val="NoSpacing"/>
        <w:jc w:val="both"/>
        <w:rPr>
          <w:rFonts w:cstheme="minorHAnsi"/>
          <w:sz w:val="24"/>
          <w:szCs w:val="24"/>
        </w:rPr>
      </w:pPr>
      <w:r w:rsidRPr="000C121B">
        <w:rPr>
          <w:rFonts w:cstheme="minorHAnsi"/>
          <w:sz w:val="24"/>
          <w:szCs w:val="24"/>
        </w:rPr>
        <w:tab/>
        <w:t xml:space="preserve">Pe lângă </w:t>
      </w:r>
      <w:r w:rsidR="00BA0BDC" w:rsidRPr="000C121B">
        <w:rPr>
          <w:rFonts w:cstheme="minorHAnsi"/>
          <w:sz w:val="24"/>
          <w:szCs w:val="24"/>
        </w:rPr>
        <w:t>cererea</w:t>
      </w:r>
      <w:r w:rsidRPr="000C121B">
        <w:rPr>
          <w:rFonts w:cstheme="minorHAnsi"/>
          <w:sz w:val="24"/>
          <w:szCs w:val="24"/>
        </w:rPr>
        <w:t xml:space="preserve"> externă</w:t>
      </w:r>
      <w:r w:rsidR="00BA0BDC" w:rsidRPr="000C121B">
        <w:rPr>
          <w:rFonts w:cstheme="minorHAnsi"/>
          <w:sz w:val="24"/>
          <w:szCs w:val="24"/>
        </w:rPr>
        <w:t>,</w:t>
      </w:r>
      <w:r w:rsidR="005A08E2" w:rsidRPr="000C121B">
        <w:rPr>
          <w:rFonts w:cstheme="minorHAnsi"/>
          <w:sz w:val="24"/>
          <w:szCs w:val="24"/>
        </w:rPr>
        <w:t xml:space="preserve"> cre</w:t>
      </w:r>
      <w:r w:rsidR="00640747" w:rsidRPr="000C121B">
        <w:rPr>
          <w:rFonts w:cstheme="minorHAnsi"/>
          <w:sz w:val="24"/>
          <w:szCs w:val="24"/>
        </w:rPr>
        <w:t>ş</w:t>
      </w:r>
      <w:r w:rsidR="005A08E2" w:rsidRPr="000C121B">
        <w:rPr>
          <w:rFonts w:cstheme="minorHAnsi"/>
          <w:sz w:val="24"/>
          <w:szCs w:val="24"/>
        </w:rPr>
        <w:t xml:space="preserve">terea economică </w:t>
      </w:r>
      <w:r w:rsidR="00BA0BDC" w:rsidRPr="000C121B">
        <w:rPr>
          <w:rFonts w:cstheme="minorHAnsi"/>
          <w:sz w:val="24"/>
          <w:szCs w:val="24"/>
        </w:rPr>
        <w:t>continuă s</w:t>
      </w:r>
      <w:r w:rsidR="005A08E2" w:rsidRPr="000C121B">
        <w:rPr>
          <w:rFonts w:cstheme="minorHAnsi"/>
          <w:sz w:val="24"/>
          <w:szCs w:val="24"/>
        </w:rPr>
        <w:t>ă fie alimentat</w:t>
      </w:r>
      <w:r w:rsidRPr="000C121B">
        <w:rPr>
          <w:rFonts w:cstheme="minorHAnsi"/>
          <w:sz w:val="24"/>
          <w:szCs w:val="24"/>
        </w:rPr>
        <w:t>ă</w:t>
      </w:r>
      <w:r w:rsidR="005A08E2" w:rsidRPr="000C121B">
        <w:rPr>
          <w:rFonts w:cstheme="minorHAnsi"/>
          <w:sz w:val="24"/>
          <w:szCs w:val="24"/>
        </w:rPr>
        <w:t xml:space="preserve"> de </w:t>
      </w:r>
      <w:proofErr w:type="gramStart"/>
      <w:r w:rsidRPr="000C121B">
        <w:rPr>
          <w:rFonts w:cstheme="minorHAnsi"/>
          <w:sz w:val="24"/>
          <w:szCs w:val="24"/>
        </w:rPr>
        <w:t xml:space="preserve">consumul </w:t>
      </w:r>
      <w:r w:rsidR="005A08E2" w:rsidRPr="000C121B">
        <w:rPr>
          <w:rFonts w:cstheme="minorHAnsi"/>
          <w:sz w:val="24"/>
          <w:szCs w:val="24"/>
        </w:rPr>
        <w:t xml:space="preserve"> privat</w:t>
      </w:r>
      <w:proofErr w:type="gramEnd"/>
      <w:r w:rsidR="005A08E2" w:rsidRPr="000C121B">
        <w:rPr>
          <w:rFonts w:cstheme="minorHAnsi"/>
          <w:sz w:val="24"/>
          <w:szCs w:val="24"/>
        </w:rPr>
        <w:t xml:space="preserve"> </w:t>
      </w:r>
      <w:r w:rsidR="00640747" w:rsidRPr="000C121B">
        <w:rPr>
          <w:rFonts w:cstheme="minorHAnsi"/>
          <w:sz w:val="24"/>
          <w:szCs w:val="24"/>
        </w:rPr>
        <w:t>ş</w:t>
      </w:r>
      <w:r w:rsidR="005A08E2" w:rsidRPr="000C121B">
        <w:rPr>
          <w:rFonts w:cstheme="minorHAnsi"/>
          <w:sz w:val="24"/>
          <w:szCs w:val="24"/>
        </w:rPr>
        <w:t>i în special</w:t>
      </w:r>
      <w:r w:rsidRPr="000C121B">
        <w:rPr>
          <w:rFonts w:cstheme="minorHAnsi"/>
          <w:sz w:val="24"/>
          <w:szCs w:val="24"/>
        </w:rPr>
        <w:t xml:space="preserve"> de </w:t>
      </w:r>
      <w:r w:rsidR="00BA0BDC" w:rsidRPr="000C121B">
        <w:rPr>
          <w:rFonts w:cstheme="minorHAnsi"/>
          <w:sz w:val="24"/>
          <w:szCs w:val="24"/>
        </w:rPr>
        <w:t>inves</w:t>
      </w:r>
      <w:r w:rsidR="005A08E2" w:rsidRPr="000C121B">
        <w:rPr>
          <w:rFonts w:cstheme="minorHAnsi"/>
          <w:sz w:val="24"/>
          <w:szCs w:val="24"/>
        </w:rPr>
        <w:t>ti</w:t>
      </w:r>
      <w:r w:rsidR="00640747" w:rsidRPr="000C121B">
        <w:rPr>
          <w:rFonts w:cstheme="minorHAnsi"/>
          <w:sz w:val="24"/>
          <w:szCs w:val="24"/>
        </w:rPr>
        <w:t>ţ</w:t>
      </w:r>
      <w:r w:rsidR="005A08E2" w:rsidRPr="000C121B">
        <w:rPr>
          <w:rFonts w:cstheme="minorHAnsi"/>
          <w:sz w:val="24"/>
          <w:szCs w:val="24"/>
        </w:rPr>
        <w:t>i</w:t>
      </w:r>
      <w:r w:rsidRPr="000C121B">
        <w:rPr>
          <w:rFonts w:cstheme="minorHAnsi"/>
          <w:sz w:val="24"/>
          <w:szCs w:val="24"/>
        </w:rPr>
        <w:t>i</w:t>
      </w:r>
      <w:r w:rsidR="005A08E2" w:rsidRPr="000C121B">
        <w:rPr>
          <w:rFonts w:cstheme="minorHAnsi"/>
          <w:sz w:val="24"/>
          <w:szCs w:val="24"/>
        </w:rPr>
        <w:t xml:space="preserve"> (a se vedea Figura 1.11). </w:t>
      </w:r>
      <w:r w:rsidR="00BA0BDC" w:rsidRPr="000C121B">
        <w:rPr>
          <w:rFonts w:cstheme="minorHAnsi"/>
          <w:sz w:val="24"/>
          <w:szCs w:val="24"/>
        </w:rPr>
        <w:t>Progres</w:t>
      </w:r>
      <w:r w:rsidRPr="000C121B">
        <w:rPr>
          <w:rFonts w:cstheme="minorHAnsi"/>
          <w:sz w:val="24"/>
          <w:szCs w:val="24"/>
        </w:rPr>
        <w:t>ul</w:t>
      </w:r>
      <w:r w:rsidR="00BA0BDC" w:rsidRPr="000C121B">
        <w:rPr>
          <w:rFonts w:cstheme="minorHAnsi"/>
          <w:sz w:val="24"/>
          <w:szCs w:val="24"/>
        </w:rPr>
        <w:t xml:space="preserve"> lent</w:t>
      </w:r>
      <w:r w:rsidR="005A08E2" w:rsidRPr="000C121B">
        <w:rPr>
          <w:rFonts w:cstheme="minorHAnsi"/>
          <w:sz w:val="24"/>
          <w:szCs w:val="24"/>
        </w:rPr>
        <w:t xml:space="preserve"> </w:t>
      </w:r>
      <w:r w:rsidRPr="000C121B">
        <w:rPr>
          <w:rFonts w:cstheme="minorHAnsi"/>
          <w:sz w:val="24"/>
          <w:szCs w:val="24"/>
        </w:rPr>
        <w:t xml:space="preserve">al </w:t>
      </w:r>
      <w:r w:rsidR="005A08E2" w:rsidRPr="000C121B">
        <w:rPr>
          <w:rFonts w:cstheme="minorHAnsi"/>
          <w:sz w:val="24"/>
          <w:szCs w:val="24"/>
        </w:rPr>
        <w:t>reformel</w:t>
      </w:r>
      <w:r w:rsidRPr="000C121B">
        <w:rPr>
          <w:rFonts w:cstheme="minorHAnsi"/>
          <w:sz w:val="24"/>
          <w:szCs w:val="24"/>
        </w:rPr>
        <w:t>or în</w:t>
      </w:r>
      <w:r w:rsidR="005A08E2" w:rsidRPr="000C121B">
        <w:rPr>
          <w:rFonts w:cstheme="minorHAnsi"/>
          <w:sz w:val="24"/>
          <w:szCs w:val="24"/>
        </w:rPr>
        <w:t xml:space="preserve"> Uniunea Europeană</w:t>
      </w:r>
      <w:r w:rsidR="00C53277">
        <w:rPr>
          <w:rFonts w:cstheme="minorHAnsi"/>
          <w:sz w:val="24"/>
          <w:szCs w:val="24"/>
        </w:rPr>
        <w:t>,</w:t>
      </w:r>
      <w:r w:rsidR="005A08E2" w:rsidRPr="000C121B">
        <w:rPr>
          <w:rFonts w:cstheme="minorHAnsi"/>
          <w:sz w:val="24"/>
          <w:szCs w:val="24"/>
        </w:rPr>
        <w:t xml:space="preserve"> </w:t>
      </w:r>
      <w:r w:rsidR="0051535A">
        <w:rPr>
          <w:rFonts w:cstheme="minorHAnsi"/>
          <w:sz w:val="24"/>
          <w:szCs w:val="24"/>
        </w:rPr>
        <w:t xml:space="preserve">forţa de muncă </w:t>
      </w:r>
      <w:r w:rsidR="00640747" w:rsidRPr="000C121B">
        <w:rPr>
          <w:rFonts w:cstheme="minorHAnsi"/>
          <w:sz w:val="24"/>
          <w:szCs w:val="24"/>
        </w:rPr>
        <w:t>ş</w:t>
      </w:r>
      <w:r w:rsidR="00BA0BDC" w:rsidRPr="000C121B">
        <w:rPr>
          <w:rFonts w:cstheme="minorHAnsi"/>
          <w:sz w:val="24"/>
          <w:szCs w:val="24"/>
        </w:rPr>
        <w:t>i pie</w:t>
      </w:r>
      <w:r w:rsidR="00640747" w:rsidRPr="000C121B">
        <w:rPr>
          <w:rFonts w:cstheme="minorHAnsi"/>
          <w:sz w:val="24"/>
          <w:szCs w:val="24"/>
        </w:rPr>
        <w:t>ţ</w:t>
      </w:r>
      <w:r w:rsidR="00BA0BDC" w:rsidRPr="000C121B">
        <w:rPr>
          <w:rFonts w:cstheme="minorHAnsi"/>
          <w:sz w:val="24"/>
          <w:szCs w:val="24"/>
        </w:rPr>
        <w:t xml:space="preserve">ele </w:t>
      </w:r>
      <w:r w:rsidRPr="000C121B">
        <w:rPr>
          <w:rFonts w:cstheme="minorHAnsi"/>
          <w:sz w:val="24"/>
          <w:szCs w:val="24"/>
        </w:rPr>
        <w:t xml:space="preserve">de </w:t>
      </w:r>
      <w:r w:rsidR="00BA0BDC" w:rsidRPr="00C53277">
        <w:rPr>
          <w:rFonts w:cstheme="minorHAnsi"/>
          <w:sz w:val="24"/>
          <w:szCs w:val="24"/>
        </w:rPr>
        <w:t>produ</w:t>
      </w:r>
      <w:r w:rsidRPr="00C53277">
        <w:rPr>
          <w:rFonts w:cstheme="minorHAnsi"/>
          <w:sz w:val="24"/>
          <w:szCs w:val="24"/>
        </w:rPr>
        <w:t>cţie</w:t>
      </w:r>
      <w:r w:rsidR="00996E43" w:rsidRPr="00C53277">
        <w:rPr>
          <w:rFonts w:cstheme="minorHAnsi"/>
          <w:sz w:val="24"/>
          <w:szCs w:val="24"/>
        </w:rPr>
        <w:t xml:space="preserve"> specifice statelor membre</w:t>
      </w:r>
      <w:r w:rsidR="00BA0BDC" w:rsidRPr="000C121B">
        <w:rPr>
          <w:rFonts w:cstheme="minorHAnsi"/>
          <w:sz w:val="24"/>
          <w:szCs w:val="24"/>
        </w:rPr>
        <w:t>, singura</w:t>
      </w:r>
      <w:r w:rsidR="005A08E2" w:rsidRPr="000C121B">
        <w:rPr>
          <w:rFonts w:cstheme="minorHAnsi"/>
          <w:sz w:val="24"/>
          <w:szCs w:val="24"/>
        </w:rPr>
        <w:t xml:space="preserve"> îmbunătă</w:t>
      </w:r>
      <w:r w:rsidR="00640747" w:rsidRPr="000C121B">
        <w:rPr>
          <w:rFonts w:cstheme="minorHAnsi"/>
          <w:sz w:val="24"/>
          <w:szCs w:val="24"/>
        </w:rPr>
        <w:t>ţ</w:t>
      </w:r>
      <w:r w:rsidR="005A08E2" w:rsidRPr="000C121B">
        <w:rPr>
          <w:rFonts w:cstheme="minorHAnsi"/>
          <w:sz w:val="24"/>
          <w:szCs w:val="24"/>
        </w:rPr>
        <w:t xml:space="preserve">ire treptată </w:t>
      </w:r>
      <w:r w:rsidRPr="000C121B">
        <w:rPr>
          <w:rFonts w:cstheme="minorHAnsi"/>
          <w:sz w:val="24"/>
          <w:szCs w:val="24"/>
        </w:rPr>
        <w:t xml:space="preserve">a </w:t>
      </w:r>
      <w:r w:rsidR="00BA0BDC" w:rsidRPr="000C121B">
        <w:rPr>
          <w:rFonts w:cstheme="minorHAnsi"/>
          <w:sz w:val="24"/>
          <w:szCs w:val="24"/>
        </w:rPr>
        <w:t>si</w:t>
      </w:r>
      <w:r w:rsidR="005A08E2" w:rsidRPr="000C121B">
        <w:rPr>
          <w:rFonts w:cstheme="minorHAnsi"/>
          <w:sz w:val="24"/>
          <w:szCs w:val="24"/>
        </w:rPr>
        <w:t>tua</w:t>
      </w:r>
      <w:r w:rsidR="00640747" w:rsidRPr="000C121B">
        <w:rPr>
          <w:rFonts w:cstheme="minorHAnsi"/>
          <w:sz w:val="24"/>
          <w:szCs w:val="24"/>
        </w:rPr>
        <w:t>ţ</w:t>
      </w:r>
      <w:r w:rsidR="005A08E2" w:rsidRPr="000C121B">
        <w:rPr>
          <w:rFonts w:cstheme="minorHAnsi"/>
          <w:sz w:val="24"/>
          <w:szCs w:val="24"/>
        </w:rPr>
        <w:t>i</w:t>
      </w:r>
      <w:r w:rsidRPr="000C121B">
        <w:rPr>
          <w:rFonts w:cstheme="minorHAnsi"/>
          <w:sz w:val="24"/>
          <w:szCs w:val="24"/>
        </w:rPr>
        <w:t>ei</w:t>
      </w:r>
      <w:r w:rsidR="005A08E2" w:rsidRPr="000C121B">
        <w:rPr>
          <w:rFonts w:cstheme="minorHAnsi"/>
          <w:sz w:val="24"/>
          <w:szCs w:val="24"/>
        </w:rPr>
        <w:t xml:space="preserve"> bugetar</w:t>
      </w:r>
      <w:r w:rsidRPr="000C121B">
        <w:rPr>
          <w:rFonts w:cstheme="minorHAnsi"/>
          <w:sz w:val="24"/>
          <w:szCs w:val="24"/>
        </w:rPr>
        <w:t>e</w:t>
      </w:r>
      <w:r w:rsidR="005A08E2" w:rsidRPr="000C121B">
        <w:rPr>
          <w:rFonts w:cstheme="minorHAnsi"/>
          <w:sz w:val="24"/>
          <w:szCs w:val="24"/>
        </w:rPr>
        <w:t xml:space="preserve"> a guvernelor UE</w:t>
      </w:r>
      <w:r w:rsidRPr="000C121B">
        <w:rPr>
          <w:rFonts w:cstheme="minorHAnsi"/>
          <w:sz w:val="24"/>
          <w:szCs w:val="24"/>
        </w:rPr>
        <w:t xml:space="preserve">, </w:t>
      </w:r>
      <w:r w:rsidR="0051535A">
        <w:rPr>
          <w:rFonts w:cstheme="minorHAnsi"/>
          <w:sz w:val="24"/>
          <w:szCs w:val="24"/>
        </w:rPr>
        <w:t>totodată</w:t>
      </w:r>
      <w:r w:rsidRPr="000C121B">
        <w:rPr>
          <w:rFonts w:cstheme="minorHAnsi"/>
          <w:sz w:val="24"/>
          <w:szCs w:val="24"/>
        </w:rPr>
        <w:t xml:space="preserve"> preocupările privind </w:t>
      </w:r>
      <w:r w:rsidR="00BA0BDC" w:rsidRPr="000C121B">
        <w:rPr>
          <w:rFonts w:cstheme="minorHAnsi"/>
          <w:sz w:val="24"/>
          <w:szCs w:val="24"/>
        </w:rPr>
        <w:t>B</w:t>
      </w:r>
      <w:r w:rsidR="005A08E2" w:rsidRPr="000C121B">
        <w:rPr>
          <w:rFonts w:cstheme="minorHAnsi"/>
          <w:sz w:val="24"/>
          <w:szCs w:val="24"/>
        </w:rPr>
        <w:t>rexit</w:t>
      </w:r>
      <w:r w:rsidRPr="000C121B">
        <w:rPr>
          <w:rFonts w:cstheme="minorHAnsi"/>
          <w:sz w:val="24"/>
          <w:szCs w:val="24"/>
        </w:rPr>
        <w:t>-ul</w:t>
      </w:r>
      <w:r w:rsidR="005A08E2" w:rsidRPr="000C121B">
        <w:rPr>
          <w:rFonts w:cstheme="minorHAnsi"/>
          <w:sz w:val="24"/>
          <w:szCs w:val="24"/>
        </w:rPr>
        <w:t>, fluxurile de migra</w:t>
      </w:r>
      <w:r w:rsidR="00640747" w:rsidRPr="000C121B">
        <w:rPr>
          <w:rFonts w:cstheme="minorHAnsi"/>
          <w:sz w:val="24"/>
          <w:szCs w:val="24"/>
        </w:rPr>
        <w:t>ţ</w:t>
      </w:r>
      <w:r w:rsidR="005A08E2" w:rsidRPr="000C121B">
        <w:rPr>
          <w:rFonts w:cstheme="minorHAnsi"/>
          <w:sz w:val="24"/>
          <w:szCs w:val="24"/>
        </w:rPr>
        <w:t xml:space="preserve">ie </w:t>
      </w:r>
      <w:r w:rsidR="00640747" w:rsidRPr="000C121B">
        <w:rPr>
          <w:rFonts w:cstheme="minorHAnsi"/>
          <w:sz w:val="24"/>
          <w:szCs w:val="24"/>
        </w:rPr>
        <w:t>ş</w:t>
      </w:r>
      <w:r w:rsidR="005A08E2" w:rsidRPr="000C121B">
        <w:rPr>
          <w:rFonts w:cstheme="minorHAnsi"/>
          <w:sz w:val="24"/>
          <w:szCs w:val="24"/>
        </w:rPr>
        <w:t xml:space="preserve">i </w:t>
      </w:r>
      <w:r w:rsidR="00BA0BDC" w:rsidRPr="000C121B">
        <w:rPr>
          <w:rFonts w:cstheme="minorHAnsi"/>
          <w:sz w:val="24"/>
          <w:szCs w:val="24"/>
        </w:rPr>
        <w:t>mi</w:t>
      </w:r>
      <w:r w:rsidR="00640747" w:rsidRPr="000C121B">
        <w:rPr>
          <w:rFonts w:cstheme="minorHAnsi"/>
          <w:sz w:val="24"/>
          <w:szCs w:val="24"/>
        </w:rPr>
        <w:t>ş</w:t>
      </w:r>
      <w:r w:rsidR="00BA0BDC" w:rsidRPr="000C121B">
        <w:rPr>
          <w:rFonts w:cstheme="minorHAnsi"/>
          <w:sz w:val="24"/>
          <w:szCs w:val="24"/>
        </w:rPr>
        <w:t>cări</w:t>
      </w:r>
      <w:r w:rsidR="005A08E2" w:rsidRPr="000C121B">
        <w:rPr>
          <w:rFonts w:cstheme="minorHAnsi"/>
          <w:sz w:val="24"/>
          <w:szCs w:val="24"/>
        </w:rPr>
        <w:t xml:space="preserve">le populiste nu mai par să aibă </w:t>
      </w:r>
      <w:r w:rsidR="00BA0BDC" w:rsidRPr="000C121B">
        <w:rPr>
          <w:rFonts w:cstheme="minorHAnsi"/>
          <w:sz w:val="24"/>
          <w:szCs w:val="24"/>
        </w:rPr>
        <w:t xml:space="preserve">un impact negativ </w:t>
      </w:r>
      <w:r w:rsidR="00996E43" w:rsidRPr="000C121B">
        <w:rPr>
          <w:rFonts w:cstheme="minorHAnsi"/>
          <w:sz w:val="24"/>
          <w:szCs w:val="24"/>
        </w:rPr>
        <w:t xml:space="preserve">puternic </w:t>
      </w:r>
      <w:r w:rsidR="00BA0BDC" w:rsidRPr="000C121B">
        <w:rPr>
          <w:rFonts w:cstheme="minorHAnsi"/>
          <w:sz w:val="24"/>
          <w:szCs w:val="24"/>
        </w:rPr>
        <w:t>asupra</w:t>
      </w:r>
      <w:r w:rsidR="005A08E2" w:rsidRPr="000C121B">
        <w:rPr>
          <w:rFonts w:cstheme="minorHAnsi"/>
          <w:sz w:val="24"/>
          <w:szCs w:val="24"/>
        </w:rPr>
        <w:t xml:space="preserve"> încrederii </w:t>
      </w:r>
      <w:r w:rsidR="0051535A">
        <w:rPr>
          <w:rFonts w:cstheme="minorHAnsi"/>
          <w:sz w:val="24"/>
          <w:szCs w:val="24"/>
        </w:rPr>
        <w:t xml:space="preserve">în </w:t>
      </w:r>
      <w:r w:rsidRPr="000C121B">
        <w:rPr>
          <w:rFonts w:cstheme="minorHAnsi"/>
          <w:sz w:val="24"/>
          <w:szCs w:val="24"/>
        </w:rPr>
        <w:t>afacer</w:t>
      </w:r>
      <w:r w:rsidR="005A08E2" w:rsidRPr="000C121B">
        <w:rPr>
          <w:rFonts w:cstheme="minorHAnsi"/>
          <w:sz w:val="24"/>
          <w:szCs w:val="24"/>
        </w:rPr>
        <w:t>i</w:t>
      </w:r>
      <w:r w:rsidR="0051535A">
        <w:rPr>
          <w:rFonts w:cstheme="minorHAnsi"/>
          <w:sz w:val="24"/>
          <w:szCs w:val="24"/>
        </w:rPr>
        <w:t xml:space="preserve"> </w:t>
      </w:r>
      <w:r w:rsidR="005A08E2" w:rsidRPr="000C121B">
        <w:rPr>
          <w:rFonts w:cstheme="minorHAnsi"/>
          <w:sz w:val="24"/>
          <w:szCs w:val="24"/>
        </w:rPr>
        <w:t xml:space="preserve"> în </w:t>
      </w:r>
      <w:r w:rsidR="00BA0BDC" w:rsidRPr="000C121B">
        <w:rPr>
          <w:rFonts w:cstheme="minorHAnsi"/>
          <w:sz w:val="24"/>
          <w:szCs w:val="24"/>
        </w:rPr>
        <w:t xml:space="preserve">Europa. </w:t>
      </w:r>
      <w:r w:rsidRPr="000C121B">
        <w:rPr>
          <w:rFonts w:cstheme="minorHAnsi"/>
          <w:sz w:val="24"/>
          <w:szCs w:val="24"/>
        </w:rPr>
        <w:t>U</w:t>
      </w:r>
      <w:r w:rsidR="00BA0BDC" w:rsidRPr="000C121B">
        <w:rPr>
          <w:rFonts w:cstheme="minorHAnsi"/>
          <w:sz w:val="24"/>
          <w:szCs w:val="24"/>
        </w:rPr>
        <w:t xml:space="preserve">tilizarea </w:t>
      </w:r>
      <w:r w:rsidRPr="000C121B">
        <w:rPr>
          <w:rFonts w:cstheme="minorHAnsi"/>
          <w:sz w:val="24"/>
          <w:szCs w:val="24"/>
        </w:rPr>
        <w:t xml:space="preserve">aproape </w:t>
      </w:r>
      <w:r w:rsidR="00BA0BDC" w:rsidRPr="000C121B">
        <w:rPr>
          <w:rFonts w:cstheme="minorHAnsi"/>
          <w:sz w:val="24"/>
          <w:szCs w:val="24"/>
        </w:rPr>
        <w:t>deplină a poten</w:t>
      </w:r>
      <w:r w:rsidR="00640747" w:rsidRPr="000C121B">
        <w:rPr>
          <w:rFonts w:cstheme="minorHAnsi"/>
          <w:sz w:val="24"/>
          <w:szCs w:val="24"/>
        </w:rPr>
        <w:t>ţ</w:t>
      </w:r>
      <w:r w:rsidR="005A08E2" w:rsidRPr="000C121B">
        <w:rPr>
          <w:rFonts w:cstheme="minorHAnsi"/>
          <w:sz w:val="24"/>
          <w:szCs w:val="24"/>
        </w:rPr>
        <w:t>ialului de produc</w:t>
      </w:r>
      <w:r w:rsidR="00640747" w:rsidRPr="000C121B">
        <w:rPr>
          <w:rFonts w:cstheme="minorHAnsi"/>
          <w:sz w:val="24"/>
          <w:szCs w:val="24"/>
        </w:rPr>
        <w:t>ţ</w:t>
      </w:r>
      <w:r w:rsidR="005A08E2" w:rsidRPr="000C121B">
        <w:rPr>
          <w:rFonts w:cstheme="minorHAnsi"/>
          <w:sz w:val="24"/>
          <w:szCs w:val="24"/>
        </w:rPr>
        <w:t xml:space="preserve">ie </w:t>
      </w:r>
      <w:r w:rsidR="00640747" w:rsidRPr="000C121B">
        <w:rPr>
          <w:rFonts w:cstheme="minorHAnsi"/>
          <w:sz w:val="24"/>
          <w:szCs w:val="24"/>
        </w:rPr>
        <w:t>ş</w:t>
      </w:r>
      <w:r w:rsidR="005A08E2" w:rsidRPr="000C121B">
        <w:rPr>
          <w:rFonts w:cstheme="minorHAnsi"/>
          <w:sz w:val="24"/>
          <w:szCs w:val="24"/>
        </w:rPr>
        <w:t xml:space="preserve">i </w:t>
      </w:r>
      <w:r w:rsidR="00BA0BDC" w:rsidRPr="000C121B">
        <w:rPr>
          <w:rFonts w:cstheme="minorHAnsi"/>
          <w:sz w:val="24"/>
          <w:szCs w:val="24"/>
        </w:rPr>
        <w:t xml:space="preserve">o perspectivă economică </w:t>
      </w:r>
      <w:r w:rsidR="00F62DF6" w:rsidRPr="000C121B">
        <w:rPr>
          <w:rFonts w:cstheme="minorHAnsi"/>
          <w:sz w:val="24"/>
          <w:szCs w:val="24"/>
        </w:rPr>
        <w:t xml:space="preserve">strălucită pe fondul unui mediu deocamdată scăzut al ratei dobânzilor </w:t>
      </w:r>
      <w:proofErr w:type="gramStart"/>
      <w:r w:rsidR="00F62DF6" w:rsidRPr="000C121B">
        <w:rPr>
          <w:rFonts w:cstheme="minorHAnsi"/>
          <w:sz w:val="24"/>
          <w:szCs w:val="24"/>
        </w:rPr>
        <w:t>este</w:t>
      </w:r>
      <w:proofErr w:type="gramEnd"/>
      <w:r w:rsidR="00F62DF6" w:rsidRPr="000C121B">
        <w:rPr>
          <w:rFonts w:cstheme="minorHAnsi"/>
          <w:sz w:val="24"/>
          <w:szCs w:val="24"/>
        </w:rPr>
        <w:t xml:space="preserve"> scânteia care a aprins dorinţa firmelor de a </w:t>
      </w:r>
      <w:r w:rsidR="00BA0BDC" w:rsidRPr="000C121B">
        <w:rPr>
          <w:rFonts w:cstheme="minorHAnsi"/>
          <w:sz w:val="24"/>
          <w:szCs w:val="24"/>
        </w:rPr>
        <w:t>in</w:t>
      </w:r>
      <w:r w:rsidR="005A08E2" w:rsidRPr="000C121B">
        <w:rPr>
          <w:rFonts w:cstheme="minorHAnsi"/>
          <w:sz w:val="24"/>
          <w:szCs w:val="24"/>
        </w:rPr>
        <w:t>vest</w:t>
      </w:r>
      <w:r w:rsidR="00F62DF6" w:rsidRPr="000C121B">
        <w:rPr>
          <w:rFonts w:cstheme="minorHAnsi"/>
          <w:sz w:val="24"/>
          <w:szCs w:val="24"/>
        </w:rPr>
        <w:t>i</w:t>
      </w:r>
      <w:r w:rsidR="005A08E2" w:rsidRPr="000C121B">
        <w:rPr>
          <w:rFonts w:cstheme="minorHAnsi"/>
          <w:sz w:val="24"/>
          <w:szCs w:val="24"/>
        </w:rPr>
        <w:t>. De</w:t>
      </w:r>
      <w:r w:rsidR="00640747" w:rsidRPr="000C121B">
        <w:rPr>
          <w:rFonts w:cstheme="minorHAnsi"/>
          <w:sz w:val="24"/>
          <w:szCs w:val="24"/>
        </w:rPr>
        <w:t>ş</w:t>
      </w:r>
      <w:r w:rsidR="005A08E2" w:rsidRPr="000C121B">
        <w:rPr>
          <w:rFonts w:cstheme="minorHAnsi"/>
          <w:sz w:val="24"/>
          <w:szCs w:val="24"/>
        </w:rPr>
        <w:t xml:space="preserve">i consumul public </w:t>
      </w:r>
      <w:r w:rsidR="00BA0BDC" w:rsidRPr="000C121B">
        <w:rPr>
          <w:rFonts w:cstheme="minorHAnsi"/>
          <w:sz w:val="24"/>
          <w:szCs w:val="24"/>
        </w:rPr>
        <w:t xml:space="preserve">a continuat </w:t>
      </w:r>
      <w:proofErr w:type="gramStart"/>
      <w:r w:rsidR="00BA0BDC" w:rsidRPr="000C121B">
        <w:rPr>
          <w:rFonts w:cstheme="minorHAnsi"/>
          <w:sz w:val="24"/>
          <w:szCs w:val="24"/>
        </w:rPr>
        <w:t>să</w:t>
      </w:r>
      <w:proofErr w:type="gramEnd"/>
      <w:r w:rsidR="00BA0BDC" w:rsidRPr="000C121B">
        <w:rPr>
          <w:rFonts w:cstheme="minorHAnsi"/>
          <w:sz w:val="24"/>
          <w:szCs w:val="24"/>
        </w:rPr>
        <w:t xml:space="preserve"> contribuie pozi</w:t>
      </w:r>
      <w:r w:rsidR="005A08E2" w:rsidRPr="000C121B">
        <w:rPr>
          <w:rFonts w:cstheme="minorHAnsi"/>
          <w:sz w:val="24"/>
          <w:szCs w:val="24"/>
        </w:rPr>
        <w:t>tiv</w:t>
      </w:r>
      <w:r w:rsidR="00F62DF6" w:rsidRPr="000C121B">
        <w:rPr>
          <w:rFonts w:cstheme="minorHAnsi"/>
          <w:sz w:val="24"/>
          <w:szCs w:val="24"/>
        </w:rPr>
        <w:t>,</w:t>
      </w:r>
      <w:r w:rsidR="005A08E2" w:rsidRPr="000C121B">
        <w:rPr>
          <w:rFonts w:cstheme="minorHAnsi"/>
          <w:sz w:val="24"/>
          <w:szCs w:val="24"/>
        </w:rPr>
        <w:t xml:space="preserve"> rate</w:t>
      </w:r>
      <w:r w:rsidR="00F62DF6" w:rsidRPr="000C121B">
        <w:rPr>
          <w:rFonts w:cstheme="minorHAnsi"/>
          <w:sz w:val="24"/>
          <w:szCs w:val="24"/>
        </w:rPr>
        <w:t>le</w:t>
      </w:r>
      <w:r w:rsidR="005A08E2" w:rsidRPr="000C121B">
        <w:rPr>
          <w:rFonts w:cstheme="minorHAnsi"/>
          <w:sz w:val="24"/>
          <w:szCs w:val="24"/>
        </w:rPr>
        <w:t xml:space="preserve"> </w:t>
      </w:r>
      <w:r w:rsidR="00F62DF6" w:rsidRPr="000C121B">
        <w:rPr>
          <w:rFonts w:cstheme="minorHAnsi"/>
          <w:sz w:val="24"/>
          <w:szCs w:val="24"/>
        </w:rPr>
        <w:t>de creştere s-</w:t>
      </w:r>
      <w:r w:rsidR="00BA0BDC" w:rsidRPr="000C121B">
        <w:rPr>
          <w:rFonts w:cstheme="minorHAnsi"/>
          <w:sz w:val="24"/>
          <w:szCs w:val="24"/>
        </w:rPr>
        <w:t xml:space="preserve">au </w:t>
      </w:r>
      <w:r w:rsidR="00F62DF6" w:rsidRPr="000C121B">
        <w:rPr>
          <w:rFonts w:cstheme="minorHAnsi"/>
          <w:sz w:val="24"/>
          <w:szCs w:val="24"/>
        </w:rPr>
        <w:t>temp</w:t>
      </w:r>
      <w:r w:rsidR="00BA0BDC" w:rsidRPr="000C121B">
        <w:rPr>
          <w:rFonts w:cstheme="minorHAnsi"/>
          <w:sz w:val="24"/>
          <w:szCs w:val="24"/>
        </w:rPr>
        <w:t>erat u</w:t>
      </w:r>
      <w:r w:rsidR="00640747" w:rsidRPr="000C121B">
        <w:rPr>
          <w:rFonts w:cstheme="minorHAnsi"/>
          <w:sz w:val="24"/>
          <w:szCs w:val="24"/>
        </w:rPr>
        <w:t>ş</w:t>
      </w:r>
      <w:r w:rsidR="00BA0BDC" w:rsidRPr="000C121B">
        <w:rPr>
          <w:rFonts w:cstheme="minorHAnsi"/>
          <w:sz w:val="24"/>
          <w:szCs w:val="24"/>
        </w:rPr>
        <w:t>or în ultimele trimestre.</w:t>
      </w:r>
    </w:p>
    <w:p w:rsidR="004D05F4" w:rsidRPr="000C121B" w:rsidRDefault="00BA0BDC" w:rsidP="00BA0BDC">
      <w:pPr>
        <w:pStyle w:val="NoSpacing"/>
        <w:jc w:val="both"/>
        <w:rPr>
          <w:rFonts w:cstheme="minorHAnsi"/>
          <w:sz w:val="24"/>
          <w:szCs w:val="24"/>
        </w:rPr>
      </w:pPr>
      <w:r w:rsidRPr="000C121B">
        <w:rPr>
          <w:rFonts w:cstheme="minorHAnsi"/>
          <w:sz w:val="24"/>
          <w:szCs w:val="24"/>
        </w:rPr>
        <w:t>Trend</w:t>
      </w:r>
      <w:r w:rsidR="005A08E2" w:rsidRPr="000C121B">
        <w:rPr>
          <w:rFonts w:cstheme="minorHAnsi"/>
          <w:sz w:val="24"/>
          <w:szCs w:val="24"/>
        </w:rPr>
        <w:t xml:space="preserve">ul treptat descendent </w:t>
      </w:r>
      <w:r w:rsidR="00F62DF6" w:rsidRPr="000C121B">
        <w:rPr>
          <w:rFonts w:cstheme="minorHAnsi"/>
          <w:sz w:val="24"/>
          <w:szCs w:val="24"/>
        </w:rPr>
        <w:t xml:space="preserve">al </w:t>
      </w:r>
      <w:r w:rsidR="00640747" w:rsidRPr="000C121B">
        <w:rPr>
          <w:rFonts w:cstheme="minorHAnsi"/>
          <w:sz w:val="24"/>
          <w:szCs w:val="24"/>
        </w:rPr>
        <w:t>ş</w:t>
      </w:r>
      <w:r w:rsidRPr="000C121B">
        <w:rPr>
          <w:rFonts w:cstheme="minorHAnsi"/>
          <w:sz w:val="24"/>
          <w:szCs w:val="24"/>
        </w:rPr>
        <w:t>omajul</w:t>
      </w:r>
      <w:r w:rsidR="00F62DF6" w:rsidRPr="000C121B">
        <w:rPr>
          <w:rFonts w:cstheme="minorHAnsi"/>
          <w:sz w:val="24"/>
          <w:szCs w:val="24"/>
        </w:rPr>
        <w:t>ui</w:t>
      </w:r>
      <w:r w:rsidRPr="000C121B">
        <w:rPr>
          <w:rFonts w:cstheme="minorHAnsi"/>
          <w:sz w:val="24"/>
          <w:szCs w:val="24"/>
        </w:rPr>
        <w:t xml:space="preserve"> </w:t>
      </w:r>
      <w:proofErr w:type="gramStart"/>
      <w:r w:rsidR="00F62DF6" w:rsidRPr="000C121B">
        <w:rPr>
          <w:rFonts w:cstheme="minorHAnsi"/>
          <w:sz w:val="24"/>
          <w:szCs w:val="24"/>
        </w:rPr>
        <w:t>european</w:t>
      </w:r>
      <w:proofErr w:type="gramEnd"/>
      <w:r w:rsidR="00F62DF6" w:rsidRPr="000C121B">
        <w:rPr>
          <w:rFonts w:cstheme="minorHAnsi"/>
          <w:sz w:val="24"/>
          <w:szCs w:val="24"/>
        </w:rPr>
        <w:t xml:space="preserve"> </w:t>
      </w:r>
      <w:r w:rsidRPr="000C121B">
        <w:rPr>
          <w:rFonts w:cstheme="minorHAnsi"/>
          <w:sz w:val="24"/>
          <w:szCs w:val="24"/>
        </w:rPr>
        <w:t>a con</w:t>
      </w:r>
      <w:r w:rsidR="005A08E2" w:rsidRPr="000C121B">
        <w:rPr>
          <w:rFonts w:cstheme="minorHAnsi"/>
          <w:sz w:val="24"/>
          <w:szCs w:val="24"/>
        </w:rPr>
        <w:t>tinuat pe parcursul anului 2017</w:t>
      </w:r>
      <w:r w:rsidR="00F62DF6" w:rsidRPr="000C121B">
        <w:rPr>
          <w:rFonts w:cstheme="minorHAnsi"/>
          <w:sz w:val="24"/>
          <w:szCs w:val="24"/>
        </w:rPr>
        <w:t>. R</w:t>
      </w:r>
      <w:r w:rsidRPr="000C121B">
        <w:rPr>
          <w:rFonts w:cstheme="minorHAnsi"/>
          <w:sz w:val="24"/>
          <w:szCs w:val="24"/>
        </w:rPr>
        <w:t xml:space="preserve">ata </w:t>
      </w:r>
      <w:r w:rsidR="00640747" w:rsidRPr="000C121B">
        <w:rPr>
          <w:rFonts w:cstheme="minorHAnsi"/>
          <w:sz w:val="24"/>
          <w:szCs w:val="24"/>
        </w:rPr>
        <w:t>ş</w:t>
      </w:r>
      <w:r w:rsidRPr="000C121B">
        <w:rPr>
          <w:rFonts w:cstheme="minorHAnsi"/>
          <w:sz w:val="24"/>
          <w:szCs w:val="24"/>
        </w:rPr>
        <w:t>omajulu</w:t>
      </w:r>
      <w:r w:rsidR="005A08E2" w:rsidRPr="000C121B">
        <w:rPr>
          <w:rFonts w:cstheme="minorHAnsi"/>
          <w:sz w:val="24"/>
          <w:szCs w:val="24"/>
        </w:rPr>
        <w:t xml:space="preserve">i în zona euro </w:t>
      </w:r>
      <w:r w:rsidR="00640747" w:rsidRPr="000C121B">
        <w:rPr>
          <w:rFonts w:cstheme="minorHAnsi"/>
          <w:sz w:val="24"/>
          <w:szCs w:val="24"/>
        </w:rPr>
        <w:t>ş</w:t>
      </w:r>
      <w:r w:rsidR="005A08E2" w:rsidRPr="000C121B">
        <w:rPr>
          <w:rFonts w:cstheme="minorHAnsi"/>
          <w:sz w:val="24"/>
          <w:szCs w:val="24"/>
        </w:rPr>
        <w:t xml:space="preserve">i </w:t>
      </w:r>
      <w:r w:rsidR="00F62DF6" w:rsidRPr="000C121B">
        <w:rPr>
          <w:rFonts w:cstheme="minorHAnsi"/>
          <w:sz w:val="24"/>
          <w:szCs w:val="24"/>
        </w:rPr>
        <w:t>în U</w:t>
      </w:r>
      <w:r w:rsidR="00401EF4" w:rsidRPr="000C121B">
        <w:rPr>
          <w:rFonts w:cstheme="minorHAnsi"/>
          <w:sz w:val="24"/>
          <w:szCs w:val="24"/>
        </w:rPr>
        <w:t>n</w:t>
      </w:r>
      <w:r w:rsidR="00F62DF6" w:rsidRPr="000C121B">
        <w:rPr>
          <w:rFonts w:cstheme="minorHAnsi"/>
          <w:sz w:val="24"/>
          <w:szCs w:val="24"/>
        </w:rPr>
        <w:t>iunea Europeană</w:t>
      </w:r>
      <w:r w:rsidRPr="000C121B">
        <w:rPr>
          <w:rFonts w:cstheme="minorHAnsi"/>
          <w:sz w:val="24"/>
          <w:szCs w:val="24"/>
        </w:rPr>
        <w:t>, s-au si</w:t>
      </w:r>
      <w:r w:rsidR="005A08E2" w:rsidRPr="000C121B">
        <w:rPr>
          <w:rFonts w:cstheme="minorHAnsi"/>
          <w:sz w:val="24"/>
          <w:szCs w:val="24"/>
        </w:rPr>
        <w:t>tuat la 8</w:t>
      </w:r>
      <w:proofErr w:type="gramStart"/>
      <w:r w:rsidR="005A08E2" w:rsidRPr="000C121B">
        <w:rPr>
          <w:rFonts w:cstheme="minorHAnsi"/>
          <w:sz w:val="24"/>
          <w:szCs w:val="24"/>
        </w:rPr>
        <w:t>,7</w:t>
      </w:r>
      <w:proofErr w:type="gramEnd"/>
      <w:r w:rsidR="005A08E2" w:rsidRPr="000C121B">
        <w:rPr>
          <w:rFonts w:cstheme="minorHAnsi"/>
          <w:sz w:val="24"/>
          <w:szCs w:val="24"/>
        </w:rPr>
        <w:t xml:space="preserve"> </w:t>
      </w:r>
      <w:r w:rsidR="00640747" w:rsidRPr="000C121B">
        <w:rPr>
          <w:rFonts w:cstheme="minorHAnsi"/>
          <w:sz w:val="24"/>
          <w:szCs w:val="24"/>
        </w:rPr>
        <w:t>ş</w:t>
      </w:r>
      <w:r w:rsidR="005A08E2" w:rsidRPr="000C121B">
        <w:rPr>
          <w:rFonts w:cstheme="minorHAnsi"/>
          <w:sz w:val="24"/>
          <w:szCs w:val="24"/>
        </w:rPr>
        <w:t xml:space="preserve">i, respectiv, 7,3% </w:t>
      </w:r>
      <w:r w:rsidR="004D05F4" w:rsidRPr="000C121B">
        <w:rPr>
          <w:rFonts w:cstheme="minorHAnsi"/>
          <w:sz w:val="24"/>
          <w:szCs w:val="24"/>
        </w:rPr>
        <w:t xml:space="preserve">în luna noiembrie </w:t>
      </w:r>
      <w:r w:rsidRPr="000C121B">
        <w:rPr>
          <w:rFonts w:cstheme="minorHAnsi"/>
          <w:sz w:val="24"/>
          <w:szCs w:val="24"/>
        </w:rPr>
        <w:t xml:space="preserve">2017, fiind astfel </w:t>
      </w:r>
      <w:r w:rsidR="004D05F4" w:rsidRPr="000C121B">
        <w:rPr>
          <w:rFonts w:cstheme="minorHAnsi"/>
          <w:sz w:val="24"/>
          <w:szCs w:val="24"/>
        </w:rPr>
        <w:t xml:space="preserve">cu </w:t>
      </w:r>
      <w:r w:rsidRPr="000C121B">
        <w:rPr>
          <w:rFonts w:cstheme="minorHAnsi"/>
          <w:sz w:val="24"/>
          <w:szCs w:val="24"/>
        </w:rPr>
        <w:t>aproximati</w:t>
      </w:r>
      <w:r w:rsidR="005A08E2" w:rsidRPr="000C121B">
        <w:rPr>
          <w:rFonts w:cstheme="minorHAnsi"/>
          <w:sz w:val="24"/>
          <w:szCs w:val="24"/>
        </w:rPr>
        <w:t xml:space="preserve">v un punct procentual </w:t>
      </w:r>
      <w:r w:rsidRPr="000C121B">
        <w:rPr>
          <w:rFonts w:cstheme="minorHAnsi"/>
          <w:sz w:val="24"/>
          <w:szCs w:val="24"/>
        </w:rPr>
        <w:t xml:space="preserve">mai </w:t>
      </w:r>
      <w:r w:rsidR="004D05F4" w:rsidRPr="000C121B">
        <w:rPr>
          <w:rFonts w:cstheme="minorHAnsi"/>
          <w:sz w:val="24"/>
          <w:szCs w:val="24"/>
        </w:rPr>
        <w:t>mic</w:t>
      </w:r>
      <w:r w:rsidR="0051535A">
        <w:rPr>
          <w:rFonts w:cstheme="minorHAnsi"/>
          <w:sz w:val="24"/>
          <w:szCs w:val="24"/>
        </w:rPr>
        <w:t>ă</w:t>
      </w:r>
      <w:r w:rsidR="004D05F4" w:rsidRPr="000C121B">
        <w:rPr>
          <w:rFonts w:cstheme="minorHAnsi"/>
          <w:sz w:val="24"/>
          <w:szCs w:val="24"/>
        </w:rPr>
        <w:t xml:space="preserve"> </w:t>
      </w:r>
      <w:r w:rsidRPr="000C121B">
        <w:rPr>
          <w:rFonts w:cstheme="minorHAnsi"/>
          <w:sz w:val="24"/>
          <w:szCs w:val="24"/>
        </w:rPr>
        <w:t>de</w:t>
      </w:r>
      <w:r w:rsidR="004D05F4" w:rsidRPr="000C121B">
        <w:rPr>
          <w:rFonts w:cstheme="minorHAnsi"/>
          <w:sz w:val="24"/>
          <w:szCs w:val="24"/>
        </w:rPr>
        <w:t>cât în urmă cu un an. În special î</w:t>
      </w:r>
      <w:r w:rsidRPr="000C121B">
        <w:rPr>
          <w:rFonts w:cstheme="minorHAnsi"/>
          <w:sz w:val="24"/>
          <w:szCs w:val="24"/>
        </w:rPr>
        <w:t>n prima ju</w:t>
      </w:r>
      <w:r w:rsidR="005A08E2" w:rsidRPr="000C121B">
        <w:rPr>
          <w:rFonts w:cstheme="minorHAnsi"/>
          <w:sz w:val="24"/>
          <w:szCs w:val="24"/>
        </w:rPr>
        <w:t xml:space="preserve">mătate a anului 2017 </w:t>
      </w:r>
      <w:r w:rsidRPr="000C121B">
        <w:rPr>
          <w:rFonts w:cstheme="minorHAnsi"/>
          <w:sz w:val="24"/>
          <w:szCs w:val="24"/>
        </w:rPr>
        <w:t>nivelurile de ocupare a for</w:t>
      </w:r>
      <w:r w:rsidR="00640747" w:rsidRPr="000C121B">
        <w:rPr>
          <w:rFonts w:cstheme="minorHAnsi"/>
          <w:sz w:val="24"/>
          <w:szCs w:val="24"/>
        </w:rPr>
        <w:t>ţ</w:t>
      </w:r>
      <w:r w:rsidRPr="000C121B">
        <w:rPr>
          <w:rFonts w:cstheme="minorHAnsi"/>
          <w:sz w:val="24"/>
          <w:szCs w:val="24"/>
        </w:rPr>
        <w:t xml:space="preserve">ei </w:t>
      </w:r>
      <w:r w:rsidR="005A08E2" w:rsidRPr="000C121B">
        <w:rPr>
          <w:rFonts w:cstheme="minorHAnsi"/>
          <w:sz w:val="24"/>
          <w:szCs w:val="24"/>
        </w:rPr>
        <w:t xml:space="preserve">de muncă au crescut substantial </w:t>
      </w:r>
      <w:r w:rsidRPr="000C121B">
        <w:rPr>
          <w:rFonts w:cstheme="minorHAnsi"/>
          <w:sz w:val="24"/>
          <w:szCs w:val="24"/>
        </w:rPr>
        <w:t>cu rate de cre</w:t>
      </w:r>
      <w:r w:rsidR="00640747" w:rsidRPr="000C121B">
        <w:rPr>
          <w:rFonts w:cstheme="minorHAnsi"/>
          <w:sz w:val="24"/>
          <w:szCs w:val="24"/>
        </w:rPr>
        <w:t>ş</w:t>
      </w:r>
      <w:r w:rsidRPr="000C121B">
        <w:rPr>
          <w:rFonts w:cstheme="minorHAnsi"/>
          <w:sz w:val="24"/>
          <w:szCs w:val="24"/>
        </w:rPr>
        <w:t>tere a</w:t>
      </w:r>
      <w:r w:rsidR="005A08E2" w:rsidRPr="000C121B">
        <w:rPr>
          <w:rFonts w:cstheme="minorHAnsi"/>
          <w:sz w:val="24"/>
          <w:szCs w:val="24"/>
        </w:rPr>
        <w:t xml:space="preserve">nualizate de aproximativ 2%. </w:t>
      </w:r>
      <w:proofErr w:type="gramStart"/>
      <w:r w:rsidR="005A08E2" w:rsidRPr="000C121B">
        <w:rPr>
          <w:rFonts w:cstheme="minorHAnsi"/>
          <w:sz w:val="24"/>
          <w:szCs w:val="24"/>
        </w:rPr>
        <w:t xml:space="preserve">În </w:t>
      </w:r>
      <w:r w:rsidR="004D05F4" w:rsidRPr="000C121B">
        <w:rPr>
          <w:rFonts w:cstheme="minorHAnsi"/>
          <w:sz w:val="24"/>
          <w:szCs w:val="24"/>
        </w:rPr>
        <w:t xml:space="preserve">zona euro </w:t>
      </w:r>
      <w:r w:rsidRPr="000C121B">
        <w:rPr>
          <w:rFonts w:cstheme="minorHAnsi"/>
          <w:sz w:val="24"/>
          <w:szCs w:val="24"/>
        </w:rPr>
        <w:t>evolu</w:t>
      </w:r>
      <w:r w:rsidR="00640747" w:rsidRPr="000C121B">
        <w:rPr>
          <w:rFonts w:cstheme="minorHAnsi"/>
          <w:sz w:val="24"/>
          <w:szCs w:val="24"/>
        </w:rPr>
        <w:t>ţ</w:t>
      </w:r>
      <w:r w:rsidRPr="000C121B">
        <w:rPr>
          <w:rFonts w:cstheme="minorHAnsi"/>
          <w:sz w:val="24"/>
          <w:szCs w:val="24"/>
        </w:rPr>
        <w:t>ia ocupării for</w:t>
      </w:r>
      <w:r w:rsidR="00640747" w:rsidRPr="000C121B">
        <w:rPr>
          <w:rFonts w:cstheme="minorHAnsi"/>
          <w:sz w:val="24"/>
          <w:szCs w:val="24"/>
        </w:rPr>
        <w:t>ţ</w:t>
      </w:r>
      <w:r w:rsidRPr="000C121B">
        <w:rPr>
          <w:rFonts w:cstheme="minorHAnsi"/>
          <w:sz w:val="24"/>
          <w:szCs w:val="24"/>
        </w:rPr>
        <w:t xml:space="preserve">ei de muncă </w:t>
      </w:r>
      <w:r w:rsidR="005A08E2" w:rsidRPr="000C121B">
        <w:rPr>
          <w:rFonts w:cstheme="minorHAnsi"/>
          <w:sz w:val="24"/>
          <w:szCs w:val="24"/>
        </w:rPr>
        <w:t xml:space="preserve">a fost </w:t>
      </w:r>
      <w:r w:rsidRPr="000C121B">
        <w:rPr>
          <w:rFonts w:cstheme="minorHAnsi"/>
          <w:sz w:val="24"/>
          <w:szCs w:val="24"/>
        </w:rPr>
        <w:t>foarte asem</w:t>
      </w:r>
      <w:r w:rsidR="004D05F4" w:rsidRPr="000C121B">
        <w:rPr>
          <w:rFonts w:cstheme="minorHAnsi"/>
          <w:sz w:val="24"/>
          <w:szCs w:val="24"/>
        </w:rPr>
        <w:t>ănătoare.</w:t>
      </w:r>
      <w:proofErr w:type="gramEnd"/>
      <w:r w:rsidR="004D05F4" w:rsidRPr="000C121B">
        <w:rPr>
          <w:rFonts w:cstheme="minorHAnsi"/>
          <w:sz w:val="24"/>
          <w:szCs w:val="24"/>
        </w:rPr>
        <w:t xml:space="preserve"> </w:t>
      </w:r>
      <w:r w:rsidRPr="000C121B">
        <w:rPr>
          <w:rFonts w:cstheme="minorHAnsi"/>
          <w:sz w:val="24"/>
          <w:szCs w:val="24"/>
        </w:rPr>
        <w:t xml:space="preserve"> </w:t>
      </w:r>
      <w:proofErr w:type="gramStart"/>
      <w:r w:rsidR="00640747" w:rsidRPr="000C121B">
        <w:rPr>
          <w:rFonts w:cstheme="minorHAnsi"/>
          <w:sz w:val="24"/>
          <w:szCs w:val="24"/>
        </w:rPr>
        <w:t>Ş</w:t>
      </w:r>
      <w:r w:rsidRPr="000C121B">
        <w:rPr>
          <w:rFonts w:cstheme="minorHAnsi"/>
          <w:sz w:val="24"/>
          <w:szCs w:val="24"/>
        </w:rPr>
        <w:t>i aici</w:t>
      </w:r>
      <w:r w:rsidR="005A08E2" w:rsidRPr="000C121B">
        <w:rPr>
          <w:rFonts w:cstheme="minorHAnsi"/>
          <w:sz w:val="24"/>
          <w:szCs w:val="24"/>
        </w:rPr>
        <w:t xml:space="preserve">, nivelurile de ocupare au </w:t>
      </w:r>
      <w:r w:rsidRPr="000C121B">
        <w:rPr>
          <w:rFonts w:cstheme="minorHAnsi"/>
          <w:sz w:val="24"/>
          <w:szCs w:val="24"/>
        </w:rPr>
        <w:t>depă</w:t>
      </w:r>
      <w:r w:rsidR="00640747" w:rsidRPr="000C121B">
        <w:rPr>
          <w:rFonts w:cstheme="minorHAnsi"/>
          <w:sz w:val="24"/>
          <w:szCs w:val="24"/>
        </w:rPr>
        <w:t>ş</w:t>
      </w:r>
      <w:r w:rsidRPr="000C121B">
        <w:rPr>
          <w:rFonts w:cstheme="minorHAnsi"/>
          <w:sz w:val="24"/>
          <w:szCs w:val="24"/>
        </w:rPr>
        <w:t xml:space="preserve">it </w:t>
      </w:r>
      <w:r w:rsidR="004D05F4" w:rsidRPr="000C121B">
        <w:rPr>
          <w:rFonts w:cstheme="minorHAnsi"/>
          <w:sz w:val="24"/>
          <w:szCs w:val="24"/>
        </w:rPr>
        <w:t xml:space="preserve">acum </w:t>
      </w:r>
      <w:r w:rsidRPr="000C121B">
        <w:rPr>
          <w:rFonts w:cstheme="minorHAnsi"/>
          <w:sz w:val="24"/>
          <w:szCs w:val="24"/>
        </w:rPr>
        <w:t>cu mult nivelu</w:t>
      </w:r>
      <w:r w:rsidR="005A08E2" w:rsidRPr="000C121B">
        <w:rPr>
          <w:rFonts w:cstheme="minorHAnsi"/>
          <w:sz w:val="24"/>
          <w:szCs w:val="24"/>
        </w:rPr>
        <w:t>l lor de dinaintea crizei.</w:t>
      </w:r>
      <w:proofErr w:type="gramEnd"/>
      <w:r w:rsidR="005A08E2" w:rsidRPr="000C121B">
        <w:rPr>
          <w:rFonts w:cstheme="minorHAnsi"/>
          <w:sz w:val="24"/>
          <w:szCs w:val="24"/>
        </w:rPr>
        <w:t xml:space="preserve"> </w:t>
      </w:r>
      <w:proofErr w:type="gramStart"/>
      <w:r w:rsidR="005A08E2" w:rsidRPr="000C121B">
        <w:rPr>
          <w:rFonts w:cstheme="minorHAnsi"/>
          <w:sz w:val="24"/>
          <w:szCs w:val="24"/>
        </w:rPr>
        <w:t>De</w:t>
      </w:r>
      <w:r w:rsidR="004D05F4" w:rsidRPr="000C121B">
        <w:rPr>
          <w:rFonts w:cstheme="minorHAnsi"/>
          <w:sz w:val="24"/>
          <w:szCs w:val="24"/>
        </w:rPr>
        <w:t>ş</w:t>
      </w:r>
      <w:r w:rsidR="005A08E2" w:rsidRPr="000C121B">
        <w:rPr>
          <w:rFonts w:cstheme="minorHAnsi"/>
          <w:sz w:val="24"/>
          <w:szCs w:val="24"/>
        </w:rPr>
        <w:t xml:space="preserve">i </w:t>
      </w:r>
      <w:r w:rsidRPr="000C121B">
        <w:rPr>
          <w:rFonts w:cstheme="minorHAnsi"/>
          <w:sz w:val="24"/>
          <w:szCs w:val="24"/>
        </w:rPr>
        <w:t xml:space="preserve">rata </w:t>
      </w:r>
      <w:r w:rsidR="00640747" w:rsidRPr="000C121B">
        <w:rPr>
          <w:rFonts w:cstheme="minorHAnsi"/>
          <w:sz w:val="24"/>
          <w:szCs w:val="24"/>
        </w:rPr>
        <w:t>ş</w:t>
      </w:r>
      <w:r w:rsidRPr="000C121B">
        <w:rPr>
          <w:rFonts w:cstheme="minorHAnsi"/>
          <w:sz w:val="24"/>
          <w:szCs w:val="24"/>
        </w:rPr>
        <w:t>omajului a scăzut</w:t>
      </w:r>
      <w:r w:rsidR="005A08E2" w:rsidRPr="000C121B">
        <w:rPr>
          <w:rFonts w:cstheme="minorHAnsi"/>
          <w:sz w:val="24"/>
          <w:szCs w:val="24"/>
        </w:rPr>
        <w:t xml:space="preserve"> în toate statele membre, </w:t>
      </w:r>
      <w:r w:rsidRPr="000C121B">
        <w:rPr>
          <w:rFonts w:cstheme="minorHAnsi"/>
          <w:sz w:val="24"/>
          <w:szCs w:val="24"/>
        </w:rPr>
        <w:t>sunt încă diferen</w:t>
      </w:r>
      <w:r w:rsidR="00640747" w:rsidRPr="000C121B">
        <w:rPr>
          <w:rFonts w:cstheme="minorHAnsi"/>
          <w:sz w:val="24"/>
          <w:szCs w:val="24"/>
        </w:rPr>
        <w:t>ţ</w:t>
      </w:r>
      <w:r w:rsidRPr="000C121B">
        <w:rPr>
          <w:rFonts w:cstheme="minorHAnsi"/>
          <w:sz w:val="24"/>
          <w:szCs w:val="24"/>
        </w:rPr>
        <w:t xml:space="preserve">e majore </w:t>
      </w:r>
      <w:r w:rsidR="004D05F4" w:rsidRPr="000C121B">
        <w:rPr>
          <w:rFonts w:cstheme="minorHAnsi"/>
          <w:sz w:val="24"/>
          <w:szCs w:val="24"/>
        </w:rPr>
        <w:t xml:space="preserve">ale </w:t>
      </w:r>
      <w:r w:rsidR="005A08E2" w:rsidRPr="000C121B">
        <w:rPr>
          <w:rFonts w:cstheme="minorHAnsi"/>
          <w:sz w:val="24"/>
          <w:szCs w:val="24"/>
        </w:rPr>
        <w:t>niveluri</w:t>
      </w:r>
      <w:r w:rsidR="004D05F4" w:rsidRPr="000C121B">
        <w:rPr>
          <w:rFonts w:cstheme="minorHAnsi"/>
          <w:sz w:val="24"/>
          <w:szCs w:val="24"/>
        </w:rPr>
        <w:t>lor</w:t>
      </w:r>
      <w:r w:rsidR="005A08E2" w:rsidRPr="000C121B">
        <w:rPr>
          <w:rFonts w:cstheme="minorHAnsi"/>
          <w:sz w:val="24"/>
          <w:szCs w:val="24"/>
        </w:rPr>
        <w:t>.</w:t>
      </w:r>
      <w:proofErr w:type="gramEnd"/>
      <w:r w:rsidR="005A08E2" w:rsidRPr="000C121B">
        <w:rPr>
          <w:rFonts w:cstheme="minorHAnsi"/>
          <w:sz w:val="24"/>
          <w:szCs w:val="24"/>
        </w:rPr>
        <w:t xml:space="preserve"> În Spania, 16</w:t>
      </w:r>
      <w:proofErr w:type="gramStart"/>
      <w:r w:rsidR="005A08E2" w:rsidRPr="000C121B">
        <w:rPr>
          <w:rFonts w:cstheme="minorHAnsi"/>
          <w:sz w:val="24"/>
          <w:szCs w:val="24"/>
        </w:rPr>
        <w:t>,7</w:t>
      </w:r>
      <w:proofErr w:type="gramEnd"/>
      <w:r w:rsidR="005A08E2" w:rsidRPr="000C121B">
        <w:rPr>
          <w:rFonts w:cstheme="minorHAnsi"/>
          <w:sz w:val="24"/>
          <w:szCs w:val="24"/>
        </w:rPr>
        <w:t xml:space="preserve">% din </w:t>
      </w:r>
      <w:r w:rsidRPr="000C121B">
        <w:rPr>
          <w:rFonts w:cstheme="minorHAnsi"/>
          <w:sz w:val="24"/>
          <w:szCs w:val="24"/>
        </w:rPr>
        <w:t>for</w:t>
      </w:r>
      <w:r w:rsidR="00640747" w:rsidRPr="000C121B">
        <w:rPr>
          <w:rFonts w:cstheme="minorHAnsi"/>
          <w:sz w:val="24"/>
          <w:szCs w:val="24"/>
        </w:rPr>
        <w:t>ţ</w:t>
      </w:r>
      <w:r w:rsidRPr="000C121B">
        <w:rPr>
          <w:rFonts w:cstheme="minorHAnsi"/>
          <w:sz w:val="24"/>
          <w:szCs w:val="24"/>
        </w:rPr>
        <w:t>a de muncă a f</w:t>
      </w:r>
      <w:r w:rsidR="005A08E2" w:rsidRPr="000C121B">
        <w:rPr>
          <w:rFonts w:cstheme="minorHAnsi"/>
          <w:sz w:val="24"/>
          <w:szCs w:val="24"/>
        </w:rPr>
        <w:t xml:space="preserve">ost înregistrată ca </w:t>
      </w:r>
      <w:r w:rsidR="00640747" w:rsidRPr="000C121B">
        <w:rPr>
          <w:rFonts w:cstheme="minorHAnsi"/>
          <w:sz w:val="24"/>
          <w:szCs w:val="24"/>
        </w:rPr>
        <w:t>ş</w:t>
      </w:r>
      <w:r w:rsidR="005A08E2" w:rsidRPr="000C121B">
        <w:rPr>
          <w:rFonts w:cstheme="minorHAnsi"/>
          <w:sz w:val="24"/>
          <w:szCs w:val="24"/>
        </w:rPr>
        <w:t xml:space="preserve">omeră </w:t>
      </w:r>
      <w:r w:rsidRPr="000C121B">
        <w:rPr>
          <w:rFonts w:cstheme="minorHAnsi"/>
          <w:sz w:val="24"/>
          <w:szCs w:val="24"/>
        </w:rPr>
        <w:t xml:space="preserve">în noiembrie, în timp </w:t>
      </w:r>
      <w:r w:rsidR="005A08E2" w:rsidRPr="000C121B">
        <w:rPr>
          <w:rFonts w:cstheme="minorHAnsi"/>
          <w:sz w:val="24"/>
          <w:szCs w:val="24"/>
        </w:rPr>
        <w:t xml:space="preserve">ce ratele în Germania (3,6%) </w:t>
      </w:r>
      <w:r w:rsidR="00640747" w:rsidRPr="000C121B">
        <w:rPr>
          <w:rFonts w:cstheme="minorHAnsi"/>
          <w:sz w:val="24"/>
          <w:szCs w:val="24"/>
        </w:rPr>
        <w:t>ş</w:t>
      </w:r>
      <w:r w:rsidR="005A08E2" w:rsidRPr="000C121B">
        <w:rPr>
          <w:rFonts w:cstheme="minorHAnsi"/>
          <w:sz w:val="24"/>
          <w:szCs w:val="24"/>
        </w:rPr>
        <w:t xml:space="preserve">i </w:t>
      </w:r>
      <w:r w:rsidRPr="000C121B">
        <w:rPr>
          <w:rFonts w:cstheme="minorHAnsi"/>
          <w:sz w:val="24"/>
          <w:szCs w:val="24"/>
        </w:rPr>
        <w:t>Olanda (4,4%) a</w:t>
      </w:r>
      <w:r w:rsidR="004D05F4" w:rsidRPr="000C121B">
        <w:rPr>
          <w:rFonts w:cstheme="minorHAnsi"/>
          <w:sz w:val="24"/>
          <w:szCs w:val="24"/>
        </w:rPr>
        <w:t>u</w:t>
      </w:r>
      <w:r w:rsidRPr="000C121B">
        <w:rPr>
          <w:rFonts w:cstheme="minorHAnsi"/>
          <w:sz w:val="24"/>
          <w:szCs w:val="24"/>
        </w:rPr>
        <w:t xml:space="preserve"> fost </w:t>
      </w:r>
      <w:r w:rsidR="005A08E2" w:rsidRPr="000C121B">
        <w:rPr>
          <w:rFonts w:cstheme="minorHAnsi"/>
          <w:sz w:val="24"/>
          <w:szCs w:val="24"/>
        </w:rPr>
        <w:t>mult mai mic</w:t>
      </w:r>
      <w:r w:rsidR="004D05F4" w:rsidRPr="000C121B">
        <w:rPr>
          <w:rFonts w:cstheme="minorHAnsi"/>
          <w:sz w:val="24"/>
          <w:szCs w:val="24"/>
        </w:rPr>
        <w:t>i</w:t>
      </w:r>
      <w:r w:rsidR="005A08E2" w:rsidRPr="000C121B">
        <w:rPr>
          <w:rFonts w:cstheme="minorHAnsi"/>
          <w:sz w:val="24"/>
          <w:szCs w:val="24"/>
        </w:rPr>
        <w:t xml:space="preserve">. Italia </w:t>
      </w:r>
      <w:r w:rsidR="00640747" w:rsidRPr="000C121B">
        <w:rPr>
          <w:rFonts w:cstheme="minorHAnsi"/>
          <w:sz w:val="24"/>
          <w:szCs w:val="24"/>
        </w:rPr>
        <w:t>ş</w:t>
      </w:r>
      <w:r w:rsidR="005A08E2" w:rsidRPr="000C121B">
        <w:rPr>
          <w:rFonts w:cstheme="minorHAnsi"/>
          <w:sz w:val="24"/>
          <w:szCs w:val="24"/>
        </w:rPr>
        <w:t xml:space="preserve">i </w:t>
      </w:r>
      <w:r w:rsidRPr="000C121B">
        <w:rPr>
          <w:rFonts w:cstheme="minorHAnsi"/>
          <w:sz w:val="24"/>
          <w:szCs w:val="24"/>
        </w:rPr>
        <w:t>Fran</w:t>
      </w:r>
      <w:r w:rsidR="00640747" w:rsidRPr="000C121B">
        <w:rPr>
          <w:rFonts w:cstheme="minorHAnsi"/>
          <w:sz w:val="24"/>
          <w:szCs w:val="24"/>
        </w:rPr>
        <w:t>ţ</w:t>
      </w:r>
      <w:r w:rsidRPr="000C121B">
        <w:rPr>
          <w:rFonts w:cstheme="minorHAnsi"/>
          <w:sz w:val="24"/>
          <w:szCs w:val="24"/>
        </w:rPr>
        <w:t xml:space="preserve">a </w:t>
      </w:r>
      <w:r w:rsidR="004D05F4" w:rsidRPr="000C121B">
        <w:rPr>
          <w:rFonts w:cstheme="minorHAnsi"/>
          <w:sz w:val="24"/>
          <w:szCs w:val="24"/>
        </w:rPr>
        <w:t>s-au situat la mijloc</w:t>
      </w:r>
      <w:r w:rsidR="005A08E2" w:rsidRPr="000C121B">
        <w:rPr>
          <w:rFonts w:cstheme="minorHAnsi"/>
          <w:sz w:val="24"/>
          <w:szCs w:val="24"/>
        </w:rPr>
        <w:t xml:space="preserve">, cu rate </w:t>
      </w:r>
      <w:r w:rsidR="004D05F4" w:rsidRPr="000C121B">
        <w:rPr>
          <w:rFonts w:cstheme="minorHAnsi"/>
          <w:sz w:val="24"/>
          <w:szCs w:val="24"/>
        </w:rPr>
        <w:t>cuprinse între</w:t>
      </w:r>
      <w:r w:rsidR="005A08E2" w:rsidRPr="000C121B">
        <w:rPr>
          <w:rFonts w:cstheme="minorHAnsi"/>
          <w:sz w:val="24"/>
          <w:szCs w:val="24"/>
        </w:rPr>
        <w:t xml:space="preserve"> 11</w:t>
      </w:r>
      <w:proofErr w:type="gramStart"/>
      <w:r w:rsidR="005A08E2" w:rsidRPr="000C121B">
        <w:rPr>
          <w:rFonts w:cstheme="minorHAnsi"/>
          <w:sz w:val="24"/>
          <w:szCs w:val="24"/>
        </w:rPr>
        <w:t>,1</w:t>
      </w:r>
      <w:proofErr w:type="gramEnd"/>
      <w:r w:rsidR="005A08E2" w:rsidRPr="000C121B">
        <w:rPr>
          <w:rFonts w:cstheme="minorHAnsi"/>
          <w:sz w:val="24"/>
          <w:szCs w:val="24"/>
        </w:rPr>
        <w:t xml:space="preserve"> </w:t>
      </w:r>
      <w:r w:rsidR="00640747" w:rsidRPr="000C121B">
        <w:rPr>
          <w:rFonts w:cstheme="minorHAnsi"/>
          <w:sz w:val="24"/>
          <w:szCs w:val="24"/>
        </w:rPr>
        <w:t>ş</w:t>
      </w:r>
      <w:r w:rsidR="005A08E2" w:rsidRPr="000C121B">
        <w:rPr>
          <w:rFonts w:cstheme="minorHAnsi"/>
          <w:sz w:val="24"/>
          <w:szCs w:val="24"/>
        </w:rPr>
        <w:t xml:space="preserve">i 9,4% (a se vedea Figura 1.12). </w:t>
      </w:r>
    </w:p>
    <w:p w:rsidR="000B2804" w:rsidRPr="000C121B" w:rsidRDefault="004D05F4" w:rsidP="000B2804">
      <w:pPr>
        <w:pStyle w:val="NoSpacing"/>
        <w:jc w:val="both"/>
        <w:rPr>
          <w:rFonts w:cstheme="minorHAnsi"/>
          <w:sz w:val="24"/>
          <w:szCs w:val="24"/>
        </w:rPr>
      </w:pPr>
      <w:r w:rsidRPr="000C121B">
        <w:rPr>
          <w:rFonts w:cstheme="minorHAnsi"/>
          <w:sz w:val="24"/>
          <w:szCs w:val="24"/>
        </w:rPr>
        <w:tab/>
        <w:t xml:space="preserve">La începutul ultimului </w:t>
      </w:r>
      <w:r w:rsidR="005A08E2" w:rsidRPr="000C121B">
        <w:rPr>
          <w:rFonts w:cstheme="minorHAnsi"/>
          <w:sz w:val="24"/>
          <w:szCs w:val="24"/>
        </w:rPr>
        <w:t>an, infla</w:t>
      </w:r>
      <w:r w:rsidR="00640747" w:rsidRPr="000C121B">
        <w:rPr>
          <w:rFonts w:cstheme="minorHAnsi"/>
          <w:sz w:val="24"/>
          <w:szCs w:val="24"/>
        </w:rPr>
        <w:t>ţ</w:t>
      </w:r>
      <w:r w:rsidR="005A08E2" w:rsidRPr="000C121B">
        <w:rPr>
          <w:rFonts w:cstheme="minorHAnsi"/>
          <w:sz w:val="24"/>
          <w:szCs w:val="24"/>
        </w:rPr>
        <w:t xml:space="preserve">ia, măsurată </w:t>
      </w:r>
      <w:r w:rsidR="00BA0BDC" w:rsidRPr="000C121B">
        <w:rPr>
          <w:rFonts w:cstheme="minorHAnsi"/>
          <w:sz w:val="24"/>
          <w:szCs w:val="24"/>
        </w:rPr>
        <w:t>prin indicele armonizat a</w:t>
      </w:r>
      <w:r w:rsidR="005A08E2" w:rsidRPr="000C121B">
        <w:rPr>
          <w:rFonts w:cstheme="minorHAnsi"/>
          <w:sz w:val="24"/>
          <w:szCs w:val="24"/>
        </w:rPr>
        <w:t>l pre</w:t>
      </w:r>
      <w:r w:rsidR="00640747" w:rsidRPr="000C121B">
        <w:rPr>
          <w:rFonts w:cstheme="minorHAnsi"/>
          <w:sz w:val="24"/>
          <w:szCs w:val="24"/>
        </w:rPr>
        <w:t>ţ</w:t>
      </w:r>
      <w:r w:rsidR="005A08E2" w:rsidRPr="000C121B">
        <w:rPr>
          <w:rFonts w:cstheme="minorHAnsi"/>
          <w:sz w:val="24"/>
          <w:szCs w:val="24"/>
        </w:rPr>
        <w:t>urilor de consum, a sărit la valori de peste 1</w:t>
      </w:r>
      <w:proofErr w:type="gramStart"/>
      <w:r w:rsidR="005A08E2" w:rsidRPr="000C121B">
        <w:rPr>
          <w:rFonts w:cstheme="minorHAnsi"/>
          <w:sz w:val="24"/>
          <w:szCs w:val="24"/>
        </w:rPr>
        <w:t>,5</w:t>
      </w:r>
      <w:proofErr w:type="gramEnd"/>
      <w:r w:rsidR="005A08E2" w:rsidRPr="000C121B">
        <w:rPr>
          <w:rFonts w:cstheme="minorHAnsi"/>
          <w:sz w:val="24"/>
          <w:szCs w:val="24"/>
        </w:rPr>
        <w:t xml:space="preserve">% </w:t>
      </w:r>
      <w:r w:rsidRPr="000C121B">
        <w:rPr>
          <w:rFonts w:cstheme="minorHAnsi"/>
          <w:sz w:val="24"/>
          <w:szCs w:val="24"/>
        </w:rPr>
        <w:t xml:space="preserve">în </w:t>
      </w:r>
      <w:r w:rsidR="00BA0BDC" w:rsidRPr="000C121B">
        <w:rPr>
          <w:rFonts w:cstheme="minorHAnsi"/>
          <w:sz w:val="24"/>
          <w:szCs w:val="24"/>
        </w:rPr>
        <w:t>medi</w:t>
      </w:r>
      <w:r w:rsidRPr="000C121B">
        <w:rPr>
          <w:rFonts w:cstheme="minorHAnsi"/>
          <w:sz w:val="24"/>
          <w:szCs w:val="24"/>
        </w:rPr>
        <w:t>e</w:t>
      </w:r>
      <w:r w:rsidR="00BA0BDC" w:rsidRPr="000C121B">
        <w:rPr>
          <w:rFonts w:cstheme="minorHAnsi"/>
          <w:sz w:val="24"/>
          <w:szCs w:val="24"/>
        </w:rPr>
        <w:t xml:space="preserve"> (a</w:t>
      </w:r>
      <w:r w:rsidR="005A08E2" w:rsidRPr="000C121B">
        <w:rPr>
          <w:rFonts w:cstheme="minorHAnsi"/>
          <w:sz w:val="24"/>
          <w:szCs w:val="24"/>
        </w:rPr>
        <w:t xml:space="preserve"> se vedea figura 1.13). </w:t>
      </w:r>
      <w:proofErr w:type="gramStart"/>
      <w:r w:rsidR="005A08E2" w:rsidRPr="000C121B">
        <w:rPr>
          <w:rFonts w:cstheme="minorHAnsi"/>
          <w:sz w:val="24"/>
          <w:szCs w:val="24"/>
        </w:rPr>
        <w:t>Ini</w:t>
      </w:r>
      <w:r w:rsidR="00640747" w:rsidRPr="000C121B">
        <w:rPr>
          <w:rFonts w:cstheme="minorHAnsi"/>
          <w:sz w:val="24"/>
          <w:szCs w:val="24"/>
        </w:rPr>
        <w:t>ţ</w:t>
      </w:r>
      <w:r w:rsidR="005A08E2" w:rsidRPr="000C121B">
        <w:rPr>
          <w:rFonts w:cstheme="minorHAnsi"/>
          <w:sz w:val="24"/>
          <w:szCs w:val="24"/>
        </w:rPr>
        <w:t xml:space="preserve">ial </w:t>
      </w:r>
      <w:r w:rsidR="00BA0BDC" w:rsidRPr="000C121B">
        <w:rPr>
          <w:rFonts w:cstheme="minorHAnsi"/>
          <w:sz w:val="24"/>
          <w:szCs w:val="24"/>
        </w:rPr>
        <w:t>aceas</w:t>
      </w:r>
      <w:r w:rsidR="005A08E2" w:rsidRPr="000C121B">
        <w:rPr>
          <w:rFonts w:cstheme="minorHAnsi"/>
          <w:sz w:val="24"/>
          <w:szCs w:val="24"/>
        </w:rPr>
        <w:t>tă evolu</w:t>
      </w:r>
      <w:r w:rsidR="00640747" w:rsidRPr="000C121B">
        <w:rPr>
          <w:rFonts w:cstheme="minorHAnsi"/>
          <w:sz w:val="24"/>
          <w:szCs w:val="24"/>
        </w:rPr>
        <w:t>ţ</w:t>
      </w:r>
      <w:r w:rsidR="005A08E2" w:rsidRPr="000C121B">
        <w:rPr>
          <w:rFonts w:cstheme="minorHAnsi"/>
          <w:sz w:val="24"/>
          <w:szCs w:val="24"/>
        </w:rPr>
        <w:t xml:space="preserve">ie </w:t>
      </w:r>
      <w:r w:rsidRPr="000C121B">
        <w:rPr>
          <w:rFonts w:cstheme="minorHAnsi"/>
          <w:sz w:val="24"/>
          <w:szCs w:val="24"/>
        </w:rPr>
        <w:t xml:space="preserve">s-a datorat </w:t>
      </w:r>
      <w:r w:rsidR="00BA0BDC" w:rsidRPr="000C121B">
        <w:rPr>
          <w:rFonts w:cstheme="minorHAnsi"/>
          <w:sz w:val="24"/>
          <w:szCs w:val="24"/>
        </w:rPr>
        <w:t>efecte</w:t>
      </w:r>
      <w:r w:rsidR="005A08E2" w:rsidRPr="000C121B">
        <w:rPr>
          <w:rFonts w:cstheme="minorHAnsi"/>
          <w:sz w:val="24"/>
          <w:szCs w:val="24"/>
        </w:rPr>
        <w:t>lor pre</w:t>
      </w:r>
      <w:r w:rsidR="00640747" w:rsidRPr="000C121B">
        <w:rPr>
          <w:rFonts w:cstheme="minorHAnsi"/>
          <w:sz w:val="24"/>
          <w:szCs w:val="24"/>
        </w:rPr>
        <w:t>ţ</w:t>
      </w:r>
      <w:r w:rsidR="005A08E2" w:rsidRPr="000C121B">
        <w:rPr>
          <w:rFonts w:cstheme="minorHAnsi"/>
          <w:sz w:val="24"/>
          <w:szCs w:val="24"/>
        </w:rPr>
        <w:t>urilor la energie.</w:t>
      </w:r>
      <w:proofErr w:type="gramEnd"/>
      <w:r w:rsidR="005A08E2" w:rsidRPr="000C121B">
        <w:rPr>
          <w:rFonts w:cstheme="minorHAnsi"/>
          <w:sz w:val="24"/>
          <w:szCs w:val="24"/>
        </w:rPr>
        <w:t xml:space="preserve"> După </w:t>
      </w:r>
      <w:r w:rsidRPr="000C121B">
        <w:rPr>
          <w:rFonts w:cstheme="minorHAnsi"/>
          <w:sz w:val="24"/>
          <w:szCs w:val="24"/>
        </w:rPr>
        <w:t xml:space="preserve">oscilarea </w:t>
      </w:r>
      <w:r w:rsidR="00BA0BDC" w:rsidRPr="000C121B">
        <w:rPr>
          <w:rFonts w:cstheme="minorHAnsi"/>
          <w:sz w:val="24"/>
          <w:szCs w:val="24"/>
        </w:rPr>
        <w:t xml:space="preserve">între 0,5 </w:t>
      </w:r>
      <w:r w:rsidR="00640747" w:rsidRPr="000C121B">
        <w:rPr>
          <w:rFonts w:cstheme="minorHAnsi"/>
          <w:sz w:val="24"/>
          <w:szCs w:val="24"/>
        </w:rPr>
        <w:t>ş</w:t>
      </w:r>
      <w:r w:rsidR="00BA0BDC" w:rsidRPr="000C121B">
        <w:rPr>
          <w:rFonts w:cstheme="minorHAnsi"/>
          <w:sz w:val="24"/>
          <w:szCs w:val="24"/>
        </w:rPr>
        <w:t>i 1%</w:t>
      </w:r>
      <w:r w:rsidR="005A08E2" w:rsidRPr="000C121B">
        <w:rPr>
          <w:rFonts w:cstheme="minorHAnsi"/>
          <w:sz w:val="24"/>
          <w:szCs w:val="24"/>
        </w:rPr>
        <w:t xml:space="preserve"> </w:t>
      </w:r>
      <w:r w:rsidR="000B2804" w:rsidRPr="000C121B">
        <w:rPr>
          <w:rFonts w:cstheme="minorHAnsi"/>
          <w:sz w:val="24"/>
          <w:szCs w:val="24"/>
        </w:rPr>
        <w:t xml:space="preserve">de la </w:t>
      </w:r>
      <w:r w:rsidR="00BA0BDC" w:rsidRPr="000C121B">
        <w:rPr>
          <w:rFonts w:cstheme="minorHAnsi"/>
          <w:sz w:val="24"/>
          <w:szCs w:val="24"/>
        </w:rPr>
        <w:t>sfâr</w:t>
      </w:r>
      <w:r w:rsidR="00640747" w:rsidRPr="000C121B">
        <w:rPr>
          <w:rFonts w:cstheme="minorHAnsi"/>
          <w:sz w:val="24"/>
          <w:szCs w:val="24"/>
        </w:rPr>
        <w:t>ş</w:t>
      </w:r>
      <w:r w:rsidR="00BA0BDC" w:rsidRPr="000C121B">
        <w:rPr>
          <w:rFonts w:cstheme="minorHAnsi"/>
          <w:sz w:val="24"/>
          <w:szCs w:val="24"/>
        </w:rPr>
        <w:t xml:space="preserve">itul </w:t>
      </w:r>
      <w:r w:rsidR="005A08E2" w:rsidRPr="000C121B">
        <w:rPr>
          <w:rFonts w:cstheme="minorHAnsi"/>
          <w:sz w:val="24"/>
          <w:szCs w:val="24"/>
        </w:rPr>
        <w:t xml:space="preserve">anului 2013 </w:t>
      </w:r>
      <w:r w:rsidR="00640747" w:rsidRPr="000C121B">
        <w:rPr>
          <w:rFonts w:cstheme="minorHAnsi"/>
          <w:sz w:val="24"/>
          <w:szCs w:val="24"/>
        </w:rPr>
        <w:t>ş</w:t>
      </w:r>
      <w:r w:rsidR="005A08E2" w:rsidRPr="000C121B">
        <w:rPr>
          <w:rFonts w:cstheme="minorHAnsi"/>
          <w:sz w:val="24"/>
          <w:szCs w:val="24"/>
        </w:rPr>
        <w:t xml:space="preserve">i </w:t>
      </w:r>
      <w:r w:rsidR="000B2804" w:rsidRPr="000C121B">
        <w:rPr>
          <w:rFonts w:cstheme="minorHAnsi"/>
          <w:sz w:val="24"/>
          <w:szCs w:val="24"/>
        </w:rPr>
        <w:t xml:space="preserve">până la </w:t>
      </w:r>
      <w:r w:rsidR="005A08E2" w:rsidRPr="000C121B">
        <w:rPr>
          <w:rFonts w:cstheme="minorHAnsi"/>
          <w:sz w:val="24"/>
          <w:szCs w:val="24"/>
        </w:rPr>
        <w:t xml:space="preserve">începutul anului </w:t>
      </w:r>
      <w:r w:rsidR="00BA0BDC" w:rsidRPr="000C121B">
        <w:rPr>
          <w:rFonts w:cstheme="minorHAnsi"/>
          <w:sz w:val="24"/>
          <w:szCs w:val="24"/>
        </w:rPr>
        <w:t>2017, infl</w:t>
      </w:r>
      <w:r w:rsidR="005A08E2" w:rsidRPr="000C121B">
        <w:rPr>
          <w:rFonts w:cstheme="minorHAnsi"/>
          <w:sz w:val="24"/>
          <w:szCs w:val="24"/>
        </w:rPr>
        <w:t>a</w:t>
      </w:r>
      <w:r w:rsidR="00640747" w:rsidRPr="000C121B">
        <w:rPr>
          <w:rFonts w:cstheme="minorHAnsi"/>
          <w:sz w:val="24"/>
          <w:szCs w:val="24"/>
        </w:rPr>
        <w:t>ţ</w:t>
      </w:r>
      <w:r w:rsidR="005A08E2" w:rsidRPr="000C121B">
        <w:rPr>
          <w:rFonts w:cstheme="minorHAnsi"/>
          <w:sz w:val="24"/>
          <w:szCs w:val="24"/>
        </w:rPr>
        <w:t>ia de bază din zona euro</w:t>
      </w:r>
      <w:r w:rsidR="000B2804" w:rsidRPr="000C121B">
        <w:rPr>
          <w:rFonts w:cstheme="minorHAnsi"/>
          <w:sz w:val="24"/>
          <w:szCs w:val="24"/>
        </w:rPr>
        <w:t>,</w:t>
      </w:r>
      <w:r w:rsidR="005A08E2" w:rsidRPr="000C121B">
        <w:rPr>
          <w:rFonts w:cstheme="minorHAnsi"/>
          <w:sz w:val="24"/>
          <w:szCs w:val="24"/>
        </w:rPr>
        <w:t xml:space="preserve"> care </w:t>
      </w:r>
      <w:r w:rsidR="00BA0BDC" w:rsidRPr="000C121B">
        <w:rPr>
          <w:rFonts w:cstheme="minorHAnsi"/>
          <w:sz w:val="24"/>
          <w:szCs w:val="24"/>
        </w:rPr>
        <w:t>exclude</w:t>
      </w:r>
      <w:r w:rsidR="005A08E2" w:rsidRPr="000C121B">
        <w:rPr>
          <w:rFonts w:cstheme="minorHAnsi"/>
          <w:sz w:val="24"/>
          <w:szCs w:val="24"/>
        </w:rPr>
        <w:t xml:space="preserve"> </w:t>
      </w:r>
      <w:r w:rsidRPr="000C121B">
        <w:rPr>
          <w:rFonts w:cstheme="minorHAnsi"/>
          <w:sz w:val="24"/>
          <w:szCs w:val="24"/>
        </w:rPr>
        <w:t xml:space="preserve">preţurile volatile ale  </w:t>
      </w:r>
      <w:r w:rsidR="005A08E2" w:rsidRPr="000C121B">
        <w:rPr>
          <w:rFonts w:cstheme="minorHAnsi"/>
          <w:sz w:val="24"/>
          <w:szCs w:val="24"/>
        </w:rPr>
        <w:t>energi</w:t>
      </w:r>
      <w:r w:rsidRPr="000C121B">
        <w:rPr>
          <w:rFonts w:cstheme="minorHAnsi"/>
          <w:sz w:val="24"/>
          <w:szCs w:val="24"/>
        </w:rPr>
        <w:t>ei</w:t>
      </w:r>
      <w:r w:rsidR="005A08E2" w:rsidRPr="000C121B">
        <w:rPr>
          <w:rFonts w:cstheme="minorHAnsi"/>
          <w:sz w:val="24"/>
          <w:szCs w:val="24"/>
        </w:rPr>
        <w:t xml:space="preserve"> </w:t>
      </w:r>
      <w:r w:rsidR="00640747" w:rsidRPr="000C121B">
        <w:rPr>
          <w:rFonts w:cstheme="minorHAnsi"/>
          <w:sz w:val="24"/>
          <w:szCs w:val="24"/>
        </w:rPr>
        <w:t>ş</w:t>
      </w:r>
      <w:r w:rsidR="005A08E2" w:rsidRPr="000C121B">
        <w:rPr>
          <w:rFonts w:cstheme="minorHAnsi"/>
          <w:sz w:val="24"/>
          <w:szCs w:val="24"/>
        </w:rPr>
        <w:t>i alimentel</w:t>
      </w:r>
      <w:r w:rsidRPr="000C121B">
        <w:rPr>
          <w:rFonts w:cstheme="minorHAnsi"/>
          <w:sz w:val="24"/>
          <w:szCs w:val="24"/>
        </w:rPr>
        <w:t>or</w:t>
      </w:r>
      <w:r w:rsidR="005A08E2" w:rsidRPr="000C121B">
        <w:rPr>
          <w:rFonts w:cstheme="minorHAnsi"/>
          <w:sz w:val="24"/>
          <w:szCs w:val="24"/>
        </w:rPr>
        <w:t>, totu</w:t>
      </w:r>
      <w:r w:rsidR="00640747" w:rsidRPr="000C121B">
        <w:rPr>
          <w:rFonts w:cstheme="minorHAnsi"/>
          <w:sz w:val="24"/>
          <w:szCs w:val="24"/>
        </w:rPr>
        <w:t>ş</w:t>
      </w:r>
      <w:r w:rsidR="005A08E2" w:rsidRPr="000C121B">
        <w:rPr>
          <w:rFonts w:cstheme="minorHAnsi"/>
          <w:sz w:val="24"/>
          <w:szCs w:val="24"/>
        </w:rPr>
        <w:t xml:space="preserve">i, a revenit </w:t>
      </w:r>
      <w:r w:rsidR="00BA0BDC" w:rsidRPr="000C121B">
        <w:rPr>
          <w:rFonts w:cstheme="minorHAnsi"/>
          <w:sz w:val="24"/>
          <w:szCs w:val="24"/>
        </w:rPr>
        <w:t>la pest</w:t>
      </w:r>
      <w:r w:rsidR="005A08E2" w:rsidRPr="000C121B">
        <w:rPr>
          <w:rFonts w:cstheme="minorHAnsi"/>
          <w:sz w:val="24"/>
          <w:szCs w:val="24"/>
        </w:rPr>
        <w:t xml:space="preserve">e 1% </w:t>
      </w:r>
      <w:r w:rsidR="000B2804" w:rsidRPr="000C121B">
        <w:rPr>
          <w:rFonts w:cstheme="minorHAnsi"/>
          <w:sz w:val="24"/>
          <w:szCs w:val="24"/>
        </w:rPr>
        <w:t xml:space="preserve">în </w:t>
      </w:r>
      <w:r w:rsidR="005A08E2" w:rsidRPr="000C121B">
        <w:rPr>
          <w:rFonts w:cstheme="minorHAnsi"/>
          <w:sz w:val="24"/>
          <w:szCs w:val="24"/>
        </w:rPr>
        <w:t xml:space="preserve">perioade prelungite </w:t>
      </w:r>
      <w:r w:rsidR="00BA0BDC" w:rsidRPr="000C121B">
        <w:rPr>
          <w:rFonts w:cstheme="minorHAnsi"/>
          <w:sz w:val="24"/>
          <w:szCs w:val="24"/>
        </w:rPr>
        <w:t xml:space="preserve">în </w:t>
      </w:r>
      <w:r w:rsidR="005A08E2" w:rsidRPr="000C121B">
        <w:rPr>
          <w:rFonts w:cstheme="minorHAnsi"/>
          <w:sz w:val="24"/>
          <w:szCs w:val="24"/>
        </w:rPr>
        <w:t>2017. În acela</w:t>
      </w:r>
      <w:r w:rsidR="00640747" w:rsidRPr="000C121B">
        <w:rPr>
          <w:rFonts w:cstheme="minorHAnsi"/>
          <w:sz w:val="24"/>
          <w:szCs w:val="24"/>
        </w:rPr>
        <w:t>ş</w:t>
      </w:r>
      <w:r w:rsidR="005A08E2" w:rsidRPr="000C121B">
        <w:rPr>
          <w:rFonts w:cstheme="minorHAnsi"/>
          <w:sz w:val="24"/>
          <w:szCs w:val="24"/>
        </w:rPr>
        <w:t xml:space="preserve">i timp, </w:t>
      </w:r>
      <w:r w:rsidR="000B2804" w:rsidRPr="000C121B">
        <w:rPr>
          <w:rFonts w:cstheme="minorHAnsi"/>
          <w:sz w:val="24"/>
          <w:szCs w:val="24"/>
        </w:rPr>
        <w:t>evoluţia</w:t>
      </w:r>
      <w:r w:rsidR="005A08E2" w:rsidRPr="000C121B">
        <w:rPr>
          <w:rFonts w:cstheme="minorHAnsi"/>
          <w:sz w:val="24"/>
          <w:szCs w:val="24"/>
        </w:rPr>
        <w:t xml:space="preserve"> </w:t>
      </w:r>
      <w:r w:rsidR="000B2804" w:rsidRPr="000C121B">
        <w:rPr>
          <w:rFonts w:cstheme="minorHAnsi"/>
          <w:sz w:val="24"/>
          <w:szCs w:val="24"/>
        </w:rPr>
        <w:t xml:space="preserve">salariilor </w:t>
      </w:r>
      <w:r w:rsidR="005A08E2" w:rsidRPr="000C121B">
        <w:rPr>
          <w:rFonts w:cstheme="minorHAnsi"/>
          <w:sz w:val="24"/>
          <w:szCs w:val="24"/>
        </w:rPr>
        <w:t xml:space="preserve">continuă </w:t>
      </w:r>
      <w:proofErr w:type="gramStart"/>
      <w:r w:rsidR="005A08E2" w:rsidRPr="000C121B">
        <w:rPr>
          <w:rFonts w:cstheme="minorHAnsi"/>
          <w:sz w:val="24"/>
          <w:szCs w:val="24"/>
        </w:rPr>
        <w:t>să</w:t>
      </w:r>
      <w:proofErr w:type="gramEnd"/>
      <w:r w:rsidR="005A08E2" w:rsidRPr="000C121B">
        <w:rPr>
          <w:rFonts w:cstheme="minorHAnsi"/>
          <w:sz w:val="24"/>
          <w:szCs w:val="24"/>
        </w:rPr>
        <w:t xml:space="preserve"> fie </w:t>
      </w:r>
      <w:r w:rsidR="00640747" w:rsidRPr="000C121B">
        <w:rPr>
          <w:rFonts w:cstheme="minorHAnsi"/>
          <w:sz w:val="24"/>
          <w:szCs w:val="24"/>
        </w:rPr>
        <w:t>ş</w:t>
      </w:r>
      <w:r w:rsidR="005A08E2" w:rsidRPr="000C121B">
        <w:rPr>
          <w:rFonts w:cstheme="minorHAnsi"/>
          <w:sz w:val="24"/>
          <w:szCs w:val="24"/>
        </w:rPr>
        <w:t>i ea</w:t>
      </w:r>
      <w:r w:rsidR="000B2804" w:rsidRPr="000C121B">
        <w:rPr>
          <w:rFonts w:cstheme="minorHAnsi"/>
          <w:sz w:val="24"/>
          <w:szCs w:val="24"/>
        </w:rPr>
        <w:t xml:space="preserve"> discretă</w:t>
      </w:r>
      <w:r w:rsidR="005A08E2" w:rsidRPr="000C121B">
        <w:rPr>
          <w:rFonts w:cstheme="minorHAnsi"/>
          <w:sz w:val="24"/>
          <w:szCs w:val="24"/>
        </w:rPr>
        <w:t>. De peste patru ani</w:t>
      </w:r>
      <w:r w:rsidR="0051535A">
        <w:rPr>
          <w:rFonts w:cstheme="minorHAnsi"/>
          <w:sz w:val="24"/>
          <w:szCs w:val="24"/>
        </w:rPr>
        <w:t xml:space="preserve"> </w:t>
      </w:r>
      <w:r w:rsidR="005A08E2" w:rsidRPr="000C121B">
        <w:rPr>
          <w:rFonts w:cstheme="minorHAnsi"/>
          <w:sz w:val="24"/>
          <w:szCs w:val="24"/>
        </w:rPr>
        <w:t>cre</w:t>
      </w:r>
      <w:r w:rsidR="00640747" w:rsidRPr="000C121B">
        <w:rPr>
          <w:rFonts w:cstheme="minorHAnsi"/>
          <w:sz w:val="24"/>
          <w:szCs w:val="24"/>
        </w:rPr>
        <w:t>ş</w:t>
      </w:r>
      <w:r w:rsidR="005A08E2" w:rsidRPr="000C121B">
        <w:rPr>
          <w:rFonts w:cstheme="minorHAnsi"/>
          <w:sz w:val="24"/>
          <w:szCs w:val="24"/>
        </w:rPr>
        <w:t xml:space="preserve">terea </w:t>
      </w:r>
      <w:r w:rsidR="005A08E2" w:rsidRPr="0051535A">
        <w:rPr>
          <w:rFonts w:cstheme="minorHAnsi"/>
          <w:sz w:val="24"/>
          <w:szCs w:val="24"/>
        </w:rPr>
        <w:lastRenderedPageBreak/>
        <w:t xml:space="preserve">anuală a </w:t>
      </w:r>
      <w:r w:rsidR="000B2804" w:rsidRPr="0051535A">
        <w:rPr>
          <w:rFonts w:cstheme="minorHAnsi"/>
          <w:sz w:val="24"/>
          <w:szCs w:val="24"/>
        </w:rPr>
        <w:t xml:space="preserve">costurilor unitare cu forţa de muncă </w:t>
      </w:r>
      <w:r w:rsidR="0051535A" w:rsidRPr="0051535A">
        <w:rPr>
          <w:rFonts w:cstheme="minorHAnsi"/>
          <w:sz w:val="24"/>
          <w:szCs w:val="24"/>
        </w:rPr>
        <w:t>în</w:t>
      </w:r>
      <w:r w:rsidR="0051535A" w:rsidRPr="000C121B">
        <w:rPr>
          <w:rFonts w:cstheme="minorHAnsi"/>
          <w:sz w:val="24"/>
          <w:szCs w:val="24"/>
        </w:rPr>
        <w:t xml:space="preserve"> zona euro </w:t>
      </w:r>
      <w:proofErr w:type="gramStart"/>
      <w:r w:rsidR="005A08E2" w:rsidRPr="000C121B">
        <w:rPr>
          <w:rFonts w:cstheme="minorHAnsi"/>
          <w:sz w:val="24"/>
          <w:szCs w:val="24"/>
        </w:rPr>
        <w:t>a</w:t>
      </w:r>
      <w:proofErr w:type="gramEnd"/>
      <w:r w:rsidR="000B2804" w:rsidRPr="000C121B">
        <w:rPr>
          <w:rFonts w:cstheme="minorHAnsi"/>
          <w:sz w:val="24"/>
          <w:szCs w:val="24"/>
        </w:rPr>
        <w:t xml:space="preserve"> rămas</w:t>
      </w:r>
      <w:r w:rsidR="005A08E2" w:rsidRPr="000C121B">
        <w:rPr>
          <w:rFonts w:cstheme="minorHAnsi"/>
          <w:sz w:val="24"/>
          <w:szCs w:val="24"/>
        </w:rPr>
        <w:t xml:space="preserve">, </w:t>
      </w:r>
      <w:r w:rsidR="00401EF4" w:rsidRPr="000C121B">
        <w:rPr>
          <w:rFonts w:cstheme="minorHAnsi"/>
          <w:sz w:val="24"/>
          <w:szCs w:val="24"/>
        </w:rPr>
        <w:t xml:space="preserve">în medie, </w:t>
      </w:r>
      <w:r w:rsidR="005A08E2" w:rsidRPr="000C121B">
        <w:rPr>
          <w:rFonts w:cstheme="minorHAnsi"/>
          <w:sz w:val="24"/>
          <w:szCs w:val="24"/>
        </w:rPr>
        <w:t xml:space="preserve">în jurul valorii de 1%. </w:t>
      </w:r>
    </w:p>
    <w:p w:rsidR="00BA0BDC" w:rsidRPr="000C121B" w:rsidRDefault="000B2804" w:rsidP="000B2804">
      <w:pPr>
        <w:pStyle w:val="NoSpacing"/>
        <w:jc w:val="both"/>
        <w:rPr>
          <w:rFonts w:cstheme="minorHAnsi"/>
          <w:sz w:val="24"/>
          <w:szCs w:val="24"/>
        </w:rPr>
      </w:pPr>
      <w:r w:rsidRPr="000C121B">
        <w:rPr>
          <w:rFonts w:cstheme="minorHAnsi"/>
          <w:sz w:val="24"/>
          <w:szCs w:val="24"/>
        </w:rPr>
        <w:tab/>
      </w:r>
      <w:proofErr w:type="gramStart"/>
      <w:r w:rsidR="00BA0BDC" w:rsidRPr="000C121B">
        <w:rPr>
          <w:rFonts w:cstheme="minorHAnsi"/>
          <w:sz w:val="24"/>
          <w:szCs w:val="24"/>
        </w:rPr>
        <w:t>Evolu</w:t>
      </w:r>
      <w:r w:rsidR="00640747" w:rsidRPr="000C121B">
        <w:rPr>
          <w:rFonts w:cstheme="minorHAnsi"/>
          <w:sz w:val="24"/>
          <w:szCs w:val="24"/>
        </w:rPr>
        <w:t>ţ</w:t>
      </w:r>
      <w:r w:rsidR="005A08E2" w:rsidRPr="000C121B">
        <w:rPr>
          <w:rFonts w:cstheme="minorHAnsi"/>
          <w:sz w:val="24"/>
          <w:szCs w:val="24"/>
        </w:rPr>
        <w:t>ia pre</w:t>
      </w:r>
      <w:r w:rsidR="00640747" w:rsidRPr="000C121B">
        <w:rPr>
          <w:rFonts w:cstheme="minorHAnsi"/>
          <w:sz w:val="24"/>
          <w:szCs w:val="24"/>
        </w:rPr>
        <w:t>ţ</w:t>
      </w:r>
      <w:r w:rsidR="005A08E2" w:rsidRPr="000C121B">
        <w:rPr>
          <w:rFonts w:cstheme="minorHAnsi"/>
          <w:sz w:val="24"/>
          <w:szCs w:val="24"/>
        </w:rPr>
        <w:t xml:space="preserve">urilor în </w:t>
      </w:r>
      <w:r w:rsidR="00996E43" w:rsidRPr="000C121B">
        <w:rPr>
          <w:rFonts w:cstheme="minorHAnsi"/>
          <w:sz w:val="24"/>
          <w:szCs w:val="24"/>
        </w:rPr>
        <w:t>ţ</w:t>
      </w:r>
      <w:r w:rsidR="005A08E2" w:rsidRPr="000C121B">
        <w:rPr>
          <w:rFonts w:cstheme="minorHAnsi"/>
          <w:sz w:val="24"/>
          <w:szCs w:val="24"/>
        </w:rPr>
        <w:t>ările europene, totu</w:t>
      </w:r>
      <w:r w:rsidR="00640747" w:rsidRPr="000C121B">
        <w:rPr>
          <w:rFonts w:cstheme="minorHAnsi"/>
          <w:sz w:val="24"/>
          <w:szCs w:val="24"/>
        </w:rPr>
        <w:t>ş</w:t>
      </w:r>
      <w:r w:rsidR="005A08E2" w:rsidRPr="000C121B">
        <w:rPr>
          <w:rFonts w:cstheme="minorHAnsi"/>
          <w:sz w:val="24"/>
          <w:szCs w:val="24"/>
        </w:rPr>
        <w:t xml:space="preserve">i, </w:t>
      </w:r>
      <w:r w:rsidR="00BA0BDC" w:rsidRPr="000C121B">
        <w:rPr>
          <w:rFonts w:cstheme="minorHAnsi"/>
          <w:sz w:val="24"/>
          <w:szCs w:val="24"/>
        </w:rPr>
        <w:t>variaz</w:t>
      </w:r>
      <w:r w:rsidRPr="000C121B">
        <w:rPr>
          <w:rFonts w:cstheme="minorHAnsi"/>
          <w:sz w:val="24"/>
          <w:szCs w:val="24"/>
        </w:rPr>
        <w:t>ă</w:t>
      </w:r>
      <w:r w:rsidR="00BA0BDC" w:rsidRPr="000C121B">
        <w:rPr>
          <w:rFonts w:cstheme="minorHAnsi"/>
          <w:sz w:val="24"/>
          <w:szCs w:val="24"/>
        </w:rPr>
        <w:t xml:space="preserve"> considerabil.</w:t>
      </w:r>
      <w:proofErr w:type="gramEnd"/>
      <w:r w:rsidR="00BA0BDC" w:rsidRPr="000C121B">
        <w:rPr>
          <w:rFonts w:cstheme="minorHAnsi"/>
          <w:sz w:val="24"/>
          <w:szCs w:val="24"/>
        </w:rPr>
        <w:t xml:space="preserve"> </w:t>
      </w:r>
      <w:r w:rsidR="005A08E2" w:rsidRPr="000C121B">
        <w:rPr>
          <w:rFonts w:cstheme="minorHAnsi"/>
          <w:sz w:val="24"/>
          <w:szCs w:val="24"/>
        </w:rPr>
        <w:t xml:space="preserve">În timp ce salariile </w:t>
      </w:r>
      <w:r w:rsidR="00BA0BDC" w:rsidRPr="000C121B">
        <w:rPr>
          <w:rFonts w:cstheme="minorHAnsi"/>
          <w:sz w:val="24"/>
          <w:szCs w:val="24"/>
        </w:rPr>
        <w:t>a</w:t>
      </w:r>
      <w:r w:rsidRPr="000C121B">
        <w:rPr>
          <w:rFonts w:cstheme="minorHAnsi"/>
          <w:sz w:val="24"/>
          <w:szCs w:val="24"/>
        </w:rPr>
        <w:t>u</w:t>
      </w:r>
      <w:r w:rsidR="00BA0BDC" w:rsidRPr="000C121B">
        <w:rPr>
          <w:rFonts w:cstheme="minorHAnsi"/>
          <w:sz w:val="24"/>
          <w:szCs w:val="24"/>
        </w:rPr>
        <w:t xml:space="preserve"> crescut </w:t>
      </w:r>
      <w:r w:rsidRPr="000C121B">
        <w:rPr>
          <w:rFonts w:cstheme="minorHAnsi"/>
          <w:sz w:val="24"/>
          <w:szCs w:val="24"/>
        </w:rPr>
        <w:t xml:space="preserve">evident în Germania </w:t>
      </w:r>
      <w:r w:rsidR="00BA0BDC" w:rsidRPr="000C121B">
        <w:rPr>
          <w:rFonts w:cstheme="minorHAnsi"/>
          <w:sz w:val="24"/>
          <w:szCs w:val="24"/>
        </w:rPr>
        <w:t>d</w:t>
      </w:r>
      <w:r w:rsidRPr="000C121B">
        <w:rPr>
          <w:rFonts w:cstheme="minorHAnsi"/>
          <w:sz w:val="24"/>
          <w:szCs w:val="24"/>
        </w:rPr>
        <w:t>in</w:t>
      </w:r>
      <w:r w:rsidR="00BA0BDC" w:rsidRPr="000C121B">
        <w:rPr>
          <w:rFonts w:cstheme="minorHAnsi"/>
          <w:sz w:val="24"/>
          <w:szCs w:val="24"/>
        </w:rPr>
        <w:t xml:space="preserve"> 2014</w:t>
      </w:r>
      <w:r w:rsidR="005A08E2" w:rsidRPr="000C121B">
        <w:rPr>
          <w:rFonts w:cstheme="minorHAnsi"/>
          <w:sz w:val="24"/>
          <w:szCs w:val="24"/>
        </w:rPr>
        <w:t xml:space="preserve">, în măsura în care </w:t>
      </w:r>
      <w:r w:rsidR="0051535A">
        <w:rPr>
          <w:rFonts w:cstheme="minorHAnsi"/>
          <w:sz w:val="24"/>
          <w:szCs w:val="24"/>
        </w:rPr>
        <w:t xml:space="preserve">ei </w:t>
      </w:r>
      <w:r w:rsidR="00BA0BDC" w:rsidRPr="000C121B">
        <w:rPr>
          <w:rFonts w:cstheme="minorHAnsi"/>
          <w:sz w:val="24"/>
          <w:szCs w:val="24"/>
        </w:rPr>
        <w:t>au diminuat</w:t>
      </w:r>
      <w:r w:rsidR="005A08E2" w:rsidRPr="000C121B">
        <w:rPr>
          <w:rFonts w:cstheme="minorHAnsi"/>
          <w:sz w:val="24"/>
          <w:szCs w:val="24"/>
        </w:rPr>
        <w:t xml:space="preserve"> competitivitatea măsurată prin </w:t>
      </w:r>
      <w:r w:rsidR="00BA0BDC" w:rsidRPr="000C121B">
        <w:rPr>
          <w:rFonts w:cstheme="minorHAnsi"/>
          <w:sz w:val="24"/>
          <w:szCs w:val="24"/>
        </w:rPr>
        <w:t>costu</w:t>
      </w:r>
      <w:r w:rsidR="0051535A">
        <w:rPr>
          <w:rFonts w:cstheme="minorHAnsi"/>
          <w:sz w:val="24"/>
          <w:szCs w:val="24"/>
        </w:rPr>
        <w:t>rile</w:t>
      </w:r>
      <w:r w:rsidR="00BA0BDC" w:rsidRPr="000C121B">
        <w:rPr>
          <w:rFonts w:cstheme="minorHAnsi"/>
          <w:sz w:val="24"/>
          <w:szCs w:val="24"/>
        </w:rPr>
        <w:t xml:space="preserve"> unitar</w:t>
      </w:r>
      <w:r w:rsidR="0051535A">
        <w:rPr>
          <w:rFonts w:cstheme="minorHAnsi"/>
          <w:sz w:val="24"/>
          <w:szCs w:val="24"/>
        </w:rPr>
        <w:t>e</w:t>
      </w:r>
      <w:r w:rsidR="00BA0BDC" w:rsidRPr="000C121B">
        <w:rPr>
          <w:rFonts w:cstheme="minorHAnsi"/>
          <w:sz w:val="24"/>
          <w:szCs w:val="24"/>
        </w:rPr>
        <w:t xml:space="preserve"> </w:t>
      </w:r>
      <w:r w:rsidR="0051535A">
        <w:rPr>
          <w:rFonts w:cstheme="minorHAnsi"/>
          <w:sz w:val="24"/>
          <w:szCs w:val="24"/>
        </w:rPr>
        <w:t xml:space="preserve">relative </w:t>
      </w:r>
      <w:r w:rsidR="00BA0BDC" w:rsidRPr="000C121B">
        <w:rPr>
          <w:rFonts w:cstheme="minorHAnsi"/>
          <w:sz w:val="24"/>
          <w:szCs w:val="24"/>
        </w:rPr>
        <w:t>al</w:t>
      </w:r>
      <w:r w:rsidR="0051535A">
        <w:rPr>
          <w:rFonts w:cstheme="minorHAnsi"/>
          <w:sz w:val="24"/>
          <w:szCs w:val="24"/>
        </w:rPr>
        <w:t>e</w:t>
      </w:r>
      <w:r w:rsidR="00BA0BDC" w:rsidRPr="000C121B">
        <w:rPr>
          <w:rFonts w:cstheme="minorHAnsi"/>
          <w:sz w:val="24"/>
          <w:szCs w:val="24"/>
        </w:rPr>
        <w:t xml:space="preserve"> for</w:t>
      </w:r>
      <w:r w:rsidR="00640747" w:rsidRPr="000C121B">
        <w:rPr>
          <w:rFonts w:cstheme="minorHAnsi"/>
          <w:sz w:val="24"/>
          <w:szCs w:val="24"/>
        </w:rPr>
        <w:t>ţ</w:t>
      </w:r>
      <w:r w:rsidR="00BA0BDC" w:rsidRPr="000C121B">
        <w:rPr>
          <w:rFonts w:cstheme="minorHAnsi"/>
          <w:sz w:val="24"/>
          <w:szCs w:val="24"/>
        </w:rPr>
        <w:t xml:space="preserve">ei </w:t>
      </w:r>
      <w:r w:rsidR="005A08E2" w:rsidRPr="000C121B">
        <w:rPr>
          <w:rFonts w:cstheme="minorHAnsi"/>
          <w:sz w:val="24"/>
          <w:szCs w:val="24"/>
        </w:rPr>
        <w:t xml:space="preserve">de muncă, </w:t>
      </w:r>
      <w:r w:rsidR="00401EF4" w:rsidRPr="000C121B">
        <w:rPr>
          <w:rFonts w:cstheme="minorHAnsi"/>
          <w:sz w:val="24"/>
          <w:szCs w:val="24"/>
        </w:rPr>
        <w:t xml:space="preserve">exact </w:t>
      </w:r>
      <w:r w:rsidR="005A08E2" w:rsidRPr="000C121B">
        <w:rPr>
          <w:rFonts w:cstheme="minorHAnsi"/>
          <w:sz w:val="24"/>
          <w:szCs w:val="24"/>
        </w:rPr>
        <w:t xml:space="preserve">contrariul </w:t>
      </w:r>
      <w:r w:rsidR="00401EF4" w:rsidRPr="000C121B">
        <w:rPr>
          <w:rFonts w:cstheme="minorHAnsi"/>
          <w:sz w:val="24"/>
          <w:szCs w:val="24"/>
        </w:rPr>
        <w:t xml:space="preserve">s-a întâmplat în </w:t>
      </w:r>
      <w:r w:rsidR="005A08E2" w:rsidRPr="000C121B">
        <w:rPr>
          <w:rFonts w:cstheme="minorHAnsi"/>
          <w:sz w:val="24"/>
          <w:szCs w:val="24"/>
        </w:rPr>
        <w:t xml:space="preserve">mai multe </w:t>
      </w:r>
      <w:r w:rsidR="00640747" w:rsidRPr="000C121B">
        <w:rPr>
          <w:rFonts w:cstheme="minorHAnsi"/>
          <w:sz w:val="24"/>
          <w:szCs w:val="24"/>
        </w:rPr>
        <w:t>ţ</w:t>
      </w:r>
      <w:r w:rsidR="005A08E2" w:rsidRPr="000C121B">
        <w:rPr>
          <w:rFonts w:cstheme="minorHAnsi"/>
          <w:sz w:val="24"/>
          <w:szCs w:val="24"/>
        </w:rPr>
        <w:t xml:space="preserve">ări europene (cu </w:t>
      </w:r>
      <w:r w:rsidR="00BA0BDC" w:rsidRPr="000C121B">
        <w:rPr>
          <w:rFonts w:cstheme="minorHAnsi"/>
          <w:sz w:val="24"/>
          <w:szCs w:val="24"/>
        </w:rPr>
        <w:t>excep</w:t>
      </w:r>
      <w:r w:rsidR="00640747" w:rsidRPr="000C121B">
        <w:rPr>
          <w:rFonts w:cstheme="minorHAnsi"/>
          <w:sz w:val="24"/>
          <w:szCs w:val="24"/>
        </w:rPr>
        <w:t>ţ</w:t>
      </w:r>
      <w:r w:rsidR="00BA0BDC" w:rsidRPr="000C121B">
        <w:rPr>
          <w:rFonts w:cstheme="minorHAnsi"/>
          <w:sz w:val="24"/>
          <w:szCs w:val="24"/>
        </w:rPr>
        <w:t xml:space="preserve">ia Slovaciei </w:t>
      </w:r>
      <w:r w:rsidR="00640747" w:rsidRPr="000C121B">
        <w:rPr>
          <w:rFonts w:cstheme="minorHAnsi"/>
          <w:sz w:val="24"/>
          <w:szCs w:val="24"/>
        </w:rPr>
        <w:t>ş</w:t>
      </w:r>
      <w:r w:rsidR="00BA0BDC" w:rsidRPr="000C121B">
        <w:rPr>
          <w:rFonts w:cstheme="minorHAnsi"/>
          <w:sz w:val="24"/>
          <w:szCs w:val="24"/>
        </w:rPr>
        <w:t>i Eston</w:t>
      </w:r>
      <w:r w:rsidR="005A08E2" w:rsidRPr="000C121B">
        <w:rPr>
          <w:rFonts w:cstheme="minorHAnsi"/>
          <w:sz w:val="24"/>
          <w:szCs w:val="24"/>
        </w:rPr>
        <w:t xml:space="preserve">iei, a se vedea tabelul 1.1). </w:t>
      </w:r>
      <w:r w:rsidR="00401EF4" w:rsidRPr="000C121B">
        <w:rPr>
          <w:rFonts w:cstheme="minorHAnsi"/>
          <w:sz w:val="24"/>
          <w:szCs w:val="24"/>
        </w:rPr>
        <w:t>I</w:t>
      </w:r>
      <w:r w:rsidR="00BA0BDC" w:rsidRPr="000C121B">
        <w:rPr>
          <w:rFonts w:cstheme="minorHAnsi"/>
          <w:sz w:val="24"/>
          <w:szCs w:val="24"/>
        </w:rPr>
        <w:t>mpuls</w:t>
      </w:r>
      <w:r w:rsidR="00401EF4" w:rsidRPr="000C121B">
        <w:rPr>
          <w:rFonts w:cstheme="minorHAnsi"/>
          <w:sz w:val="24"/>
          <w:szCs w:val="24"/>
        </w:rPr>
        <w:t>ul</w:t>
      </w:r>
      <w:r w:rsidR="00BA0BDC" w:rsidRPr="000C121B">
        <w:rPr>
          <w:rFonts w:cstheme="minorHAnsi"/>
          <w:sz w:val="24"/>
          <w:szCs w:val="24"/>
        </w:rPr>
        <w:t xml:space="preserve"> economic mai </w:t>
      </w:r>
      <w:r w:rsidR="005A08E2" w:rsidRPr="000C121B">
        <w:rPr>
          <w:rFonts w:cstheme="minorHAnsi"/>
          <w:sz w:val="24"/>
          <w:szCs w:val="24"/>
        </w:rPr>
        <w:t xml:space="preserve">puternic în Germania </w:t>
      </w:r>
      <w:r w:rsidR="00401EF4" w:rsidRPr="000C121B">
        <w:rPr>
          <w:rFonts w:cstheme="minorHAnsi"/>
          <w:sz w:val="24"/>
          <w:szCs w:val="24"/>
        </w:rPr>
        <w:t>comparativ cu</w:t>
      </w:r>
      <w:r w:rsidR="00BA0BDC" w:rsidRPr="000C121B">
        <w:rPr>
          <w:rFonts w:cstheme="minorHAnsi"/>
          <w:sz w:val="24"/>
          <w:szCs w:val="24"/>
        </w:rPr>
        <w:t xml:space="preserve"> majoritatea celorlalte </w:t>
      </w:r>
      <w:r w:rsidR="00640747" w:rsidRPr="000C121B">
        <w:rPr>
          <w:rFonts w:cstheme="minorHAnsi"/>
          <w:sz w:val="24"/>
          <w:szCs w:val="24"/>
        </w:rPr>
        <w:t>ţ</w:t>
      </w:r>
      <w:r w:rsidR="00BA0BDC" w:rsidRPr="000C121B">
        <w:rPr>
          <w:rFonts w:cstheme="minorHAnsi"/>
          <w:sz w:val="24"/>
          <w:szCs w:val="24"/>
        </w:rPr>
        <w:t>ări europene se afl</w:t>
      </w:r>
      <w:r w:rsidR="005A08E2" w:rsidRPr="000C121B">
        <w:rPr>
          <w:rFonts w:cstheme="minorHAnsi"/>
          <w:sz w:val="24"/>
          <w:szCs w:val="24"/>
        </w:rPr>
        <w:t xml:space="preserve">ă în spatele acestui fapt, care </w:t>
      </w:r>
      <w:r w:rsidR="00BA0BDC" w:rsidRPr="000C121B">
        <w:rPr>
          <w:rFonts w:cstheme="minorHAnsi"/>
          <w:sz w:val="24"/>
          <w:szCs w:val="24"/>
        </w:rPr>
        <w:t xml:space="preserve">în sine, poate fi văzut ca </w:t>
      </w:r>
      <w:proofErr w:type="gramStart"/>
      <w:r w:rsidR="00BA0BDC" w:rsidRPr="000C121B">
        <w:rPr>
          <w:rFonts w:cstheme="minorHAnsi"/>
          <w:sz w:val="24"/>
          <w:szCs w:val="24"/>
        </w:rPr>
        <w:t>un</w:t>
      </w:r>
      <w:proofErr w:type="gramEnd"/>
      <w:r w:rsidR="00BA0BDC" w:rsidRPr="000C121B">
        <w:rPr>
          <w:rFonts w:cstheme="minorHAnsi"/>
          <w:sz w:val="24"/>
          <w:szCs w:val="24"/>
        </w:rPr>
        <w:t xml:space="preserve"> </w:t>
      </w:r>
      <w:r w:rsidR="005A08E2" w:rsidRPr="000C121B">
        <w:rPr>
          <w:rFonts w:cstheme="minorHAnsi"/>
          <w:sz w:val="24"/>
          <w:szCs w:val="24"/>
        </w:rPr>
        <w:t>proces de a</w:t>
      </w:r>
      <w:r w:rsidR="00401EF4" w:rsidRPr="000C121B">
        <w:rPr>
          <w:rFonts w:cstheme="minorHAnsi"/>
          <w:sz w:val="24"/>
          <w:szCs w:val="24"/>
        </w:rPr>
        <w:t xml:space="preserve">daptare </w:t>
      </w:r>
      <w:r w:rsidR="005A08E2" w:rsidRPr="000C121B">
        <w:rPr>
          <w:rFonts w:cstheme="minorHAnsi"/>
          <w:sz w:val="24"/>
          <w:szCs w:val="24"/>
        </w:rPr>
        <w:t xml:space="preserve">naturală. </w:t>
      </w:r>
      <w:proofErr w:type="gramStart"/>
      <w:r w:rsidR="00401EF4" w:rsidRPr="000C121B">
        <w:rPr>
          <w:rFonts w:cstheme="minorHAnsi"/>
          <w:sz w:val="24"/>
          <w:szCs w:val="24"/>
        </w:rPr>
        <w:t>A</w:t>
      </w:r>
      <w:r w:rsidR="00BA0BDC" w:rsidRPr="000C121B">
        <w:rPr>
          <w:rFonts w:cstheme="minorHAnsi"/>
          <w:sz w:val="24"/>
          <w:szCs w:val="24"/>
        </w:rPr>
        <w:t xml:space="preserve">tât </w:t>
      </w:r>
      <w:r w:rsidR="00401EF4" w:rsidRPr="000C121B">
        <w:rPr>
          <w:rFonts w:cstheme="minorHAnsi"/>
          <w:sz w:val="24"/>
          <w:szCs w:val="24"/>
        </w:rPr>
        <w:t xml:space="preserve">în </w:t>
      </w:r>
      <w:r w:rsidR="00BA0BDC" w:rsidRPr="000C121B">
        <w:rPr>
          <w:rFonts w:cstheme="minorHAnsi"/>
          <w:sz w:val="24"/>
          <w:szCs w:val="24"/>
        </w:rPr>
        <w:t xml:space="preserve">Italia cât </w:t>
      </w:r>
      <w:r w:rsidR="00640747" w:rsidRPr="000C121B">
        <w:rPr>
          <w:rFonts w:cstheme="minorHAnsi"/>
          <w:sz w:val="24"/>
          <w:szCs w:val="24"/>
        </w:rPr>
        <w:t>ş</w:t>
      </w:r>
      <w:r w:rsidR="00BA0BDC" w:rsidRPr="000C121B">
        <w:rPr>
          <w:rFonts w:cstheme="minorHAnsi"/>
          <w:sz w:val="24"/>
          <w:szCs w:val="24"/>
        </w:rPr>
        <w:t xml:space="preserve">i </w:t>
      </w:r>
      <w:r w:rsidR="0051535A">
        <w:rPr>
          <w:rFonts w:cstheme="minorHAnsi"/>
          <w:sz w:val="24"/>
          <w:szCs w:val="24"/>
        </w:rPr>
        <w:t xml:space="preserve">în </w:t>
      </w:r>
      <w:r w:rsidR="00BA0BDC" w:rsidRPr="000C121B">
        <w:rPr>
          <w:rFonts w:cstheme="minorHAnsi"/>
          <w:sz w:val="24"/>
          <w:szCs w:val="24"/>
        </w:rPr>
        <w:t>Fran</w:t>
      </w:r>
      <w:r w:rsidR="00640747" w:rsidRPr="000C121B">
        <w:rPr>
          <w:rFonts w:cstheme="minorHAnsi"/>
          <w:sz w:val="24"/>
          <w:szCs w:val="24"/>
        </w:rPr>
        <w:t>ţ</w:t>
      </w:r>
      <w:r w:rsidR="00BA0BDC" w:rsidRPr="000C121B">
        <w:rPr>
          <w:rFonts w:cstheme="minorHAnsi"/>
          <w:sz w:val="24"/>
          <w:szCs w:val="24"/>
        </w:rPr>
        <w:t>a, de</w:t>
      </w:r>
      <w:r w:rsidR="005A08E2" w:rsidRPr="000C121B">
        <w:rPr>
          <w:rFonts w:cstheme="minorHAnsi"/>
          <w:sz w:val="24"/>
          <w:szCs w:val="24"/>
        </w:rPr>
        <w:t xml:space="preserve"> exemplu, infla</w:t>
      </w:r>
      <w:r w:rsidR="00640747" w:rsidRPr="000C121B">
        <w:rPr>
          <w:rFonts w:cstheme="minorHAnsi"/>
          <w:sz w:val="24"/>
          <w:szCs w:val="24"/>
        </w:rPr>
        <w:t>ţ</w:t>
      </w:r>
      <w:r w:rsidR="005A08E2" w:rsidRPr="000C121B">
        <w:rPr>
          <w:rFonts w:cstheme="minorHAnsi"/>
          <w:sz w:val="24"/>
          <w:szCs w:val="24"/>
        </w:rPr>
        <w:t xml:space="preserve">ia a fost </w:t>
      </w:r>
      <w:r w:rsidR="00BA0BDC" w:rsidRPr="000C121B">
        <w:rPr>
          <w:rFonts w:cstheme="minorHAnsi"/>
          <w:sz w:val="24"/>
          <w:szCs w:val="24"/>
        </w:rPr>
        <w:t xml:space="preserve">moderată </w:t>
      </w:r>
      <w:r w:rsidR="0051535A">
        <w:rPr>
          <w:rFonts w:cstheme="minorHAnsi"/>
          <w:sz w:val="24"/>
          <w:szCs w:val="24"/>
        </w:rPr>
        <w:t>comparative,</w:t>
      </w:r>
      <w:r w:rsidR="00401EF4" w:rsidRPr="000C121B">
        <w:rPr>
          <w:rFonts w:cstheme="minorHAnsi"/>
          <w:sz w:val="24"/>
          <w:szCs w:val="24"/>
        </w:rPr>
        <w:t xml:space="preserve"> </w:t>
      </w:r>
      <w:r w:rsidR="00BA0BDC" w:rsidRPr="000C121B">
        <w:rPr>
          <w:rFonts w:cstheme="minorHAnsi"/>
          <w:sz w:val="24"/>
          <w:szCs w:val="24"/>
        </w:rPr>
        <w:t>în ultimii ani.</w:t>
      </w:r>
      <w:proofErr w:type="gramEnd"/>
    </w:p>
    <w:p w:rsidR="00401EF4" w:rsidRPr="000C121B" w:rsidRDefault="00401EF4" w:rsidP="00BA0BDC">
      <w:pPr>
        <w:pStyle w:val="NoSpacing"/>
        <w:jc w:val="both"/>
        <w:rPr>
          <w:rFonts w:cstheme="minorHAnsi"/>
          <w:b/>
          <w:color w:val="632423" w:themeColor="accent2" w:themeShade="80"/>
          <w:sz w:val="24"/>
          <w:szCs w:val="24"/>
        </w:rPr>
      </w:pPr>
    </w:p>
    <w:p w:rsidR="00BA0BDC" w:rsidRPr="000C121B" w:rsidRDefault="00BA0BDC" w:rsidP="00BA0BDC">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Diferen</w:t>
      </w:r>
      <w:r w:rsidR="00640747" w:rsidRPr="000C121B">
        <w:rPr>
          <w:rFonts w:cstheme="minorHAnsi"/>
          <w:b/>
          <w:color w:val="632423" w:themeColor="accent2" w:themeShade="80"/>
          <w:sz w:val="24"/>
          <w:szCs w:val="24"/>
        </w:rPr>
        <w:t>ţ</w:t>
      </w:r>
      <w:r w:rsidRPr="000C121B">
        <w:rPr>
          <w:rFonts w:cstheme="minorHAnsi"/>
          <w:b/>
          <w:color w:val="632423" w:themeColor="accent2" w:themeShade="80"/>
          <w:sz w:val="24"/>
          <w:szCs w:val="24"/>
        </w:rPr>
        <w:t>e în Europa</w:t>
      </w:r>
    </w:p>
    <w:p w:rsidR="00401EF4" w:rsidRPr="000C121B" w:rsidRDefault="00401EF4" w:rsidP="00BA0BDC">
      <w:pPr>
        <w:pStyle w:val="NoSpacing"/>
        <w:jc w:val="both"/>
        <w:rPr>
          <w:rFonts w:cstheme="minorHAnsi"/>
          <w:sz w:val="24"/>
          <w:szCs w:val="24"/>
        </w:rPr>
      </w:pPr>
    </w:p>
    <w:p w:rsidR="00BA0BDC" w:rsidRPr="00CB2C3B" w:rsidRDefault="00BA0BDC" w:rsidP="00BA0BDC">
      <w:pPr>
        <w:pStyle w:val="NoSpacing"/>
        <w:jc w:val="both"/>
        <w:rPr>
          <w:rFonts w:cstheme="minorHAnsi"/>
          <w:sz w:val="24"/>
          <w:szCs w:val="24"/>
        </w:rPr>
      </w:pPr>
      <w:proofErr w:type="gramStart"/>
      <w:r w:rsidRPr="000C121B">
        <w:rPr>
          <w:rFonts w:cstheme="minorHAnsi"/>
          <w:sz w:val="24"/>
          <w:szCs w:val="24"/>
        </w:rPr>
        <w:t>De</w:t>
      </w:r>
      <w:r w:rsidR="00640747" w:rsidRPr="000C121B">
        <w:rPr>
          <w:rFonts w:cstheme="minorHAnsi"/>
          <w:sz w:val="24"/>
          <w:szCs w:val="24"/>
        </w:rPr>
        <w:t>ş</w:t>
      </w:r>
      <w:r w:rsidRPr="000C121B">
        <w:rPr>
          <w:rFonts w:cstheme="minorHAnsi"/>
          <w:sz w:val="24"/>
          <w:szCs w:val="24"/>
        </w:rPr>
        <w:t xml:space="preserve">i în </w:t>
      </w:r>
      <w:r w:rsidR="00401EF4" w:rsidRPr="000C121B">
        <w:rPr>
          <w:rFonts w:cstheme="minorHAnsi"/>
          <w:sz w:val="24"/>
          <w:szCs w:val="24"/>
        </w:rPr>
        <w:t xml:space="preserve">măsuri </w:t>
      </w:r>
      <w:r w:rsidRPr="000C121B">
        <w:rPr>
          <w:rFonts w:cstheme="minorHAnsi"/>
          <w:sz w:val="24"/>
          <w:szCs w:val="24"/>
        </w:rPr>
        <w:t>diferite, toa</w:t>
      </w:r>
      <w:r w:rsidR="005A08E2" w:rsidRPr="000C121B">
        <w:rPr>
          <w:rFonts w:cstheme="minorHAnsi"/>
          <w:sz w:val="24"/>
          <w:szCs w:val="24"/>
        </w:rPr>
        <w:t xml:space="preserve">te statele membre au contribuit </w:t>
      </w:r>
      <w:r w:rsidRPr="000C121B">
        <w:rPr>
          <w:rFonts w:cstheme="minorHAnsi"/>
          <w:sz w:val="24"/>
          <w:szCs w:val="24"/>
        </w:rPr>
        <w:t>la expansiunea puternică.</w:t>
      </w:r>
      <w:proofErr w:type="gramEnd"/>
      <w:r w:rsidRPr="000C121B">
        <w:rPr>
          <w:rFonts w:cstheme="minorHAnsi"/>
          <w:sz w:val="24"/>
          <w:szCs w:val="24"/>
        </w:rPr>
        <w:t xml:space="preserve"> Printre cele mai mari cinci</w:t>
      </w:r>
      <w:r w:rsidR="005A08E2" w:rsidRPr="000C121B">
        <w:rPr>
          <w:rFonts w:cstheme="minorHAnsi"/>
          <w:sz w:val="24"/>
          <w:szCs w:val="24"/>
        </w:rPr>
        <w:t xml:space="preserve"> </w:t>
      </w:r>
      <w:r w:rsidRPr="000C121B">
        <w:rPr>
          <w:rFonts w:cstheme="minorHAnsi"/>
          <w:sz w:val="24"/>
          <w:szCs w:val="24"/>
        </w:rPr>
        <w:t xml:space="preserve">economii, Spania </w:t>
      </w:r>
      <w:r w:rsidR="00640747" w:rsidRPr="000C121B">
        <w:rPr>
          <w:rFonts w:cstheme="minorHAnsi"/>
          <w:sz w:val="24"/>
          <w:szCs w:val="24"/>
        </w:rPr>
        <w:t>ş</w:t>
      </w:r>
      <w:r w:rsidRPr="000C121B">
        <w:rPr>
          <w:rFonts w:cstheme="minorHAnsi"/>
          <w:sz w:val="24"/>
          <w:szCs w:val="24"/>
        </w:rPr>
        <w:t>i Germania au înregistrat cea mai mare valoare</w:t>
      </w:r>
      <w:r w:rsidR="005A08E2" w:rsidRPr="000C121B">
        <w:rPr>
          <w:rFonts w:cstheme="minorHAnsi"/>
          <w:sz w:val="24"/>
          <w:szCs w:val="24"/>
        </w:rPr>
        <w:t xml:space="preserve"> </w:t>
      </w:r>
      <w:r w:rsidR="00401EF4" w:rsidRPr="000C121B">
        <w:rPr>
          <w:rFonts w:cstheme="minorHAnsi"/>
          <w:sz w:val="24"/>
          <w:szCs w:val="24"/>
        </w:rPr>
        <w:t xml:space="preserve">a </w:t>
      </w:r>
      <w:r w:rsidRPr="000C121B">
        <w:rPr>
          <w:rFonts w:cstheme="minorHAnsi"/>
          <w:sz w:val="24"/>
          <w:szCs w:val="24"/>
        </w:rPr>
        <w:t>ratel</w:t>
      </w:r>
      <w:r w:rsidR="00401EF4" w:rsidRPr="000C121B">
        <w:rPr>
          <w:rFonts w:cstheme="minorHAnsi"/>
          <w:sz w:val="24"/>
          <w:szCs w:val="24"/>
        </w:rPr>
        <w:t>or</w:t>
      </w:r>
      <w:r w:rsidRPr="000C121B">
        <w:rPr>
          <w:rFonts w:cstheme="minorHAnsi"/>
          <w:sz w:val="24"/>
          <w:szCs w:val="24"/>
        </w:rPr>
        <w:t xml:space="preserve"> de cre</w:t>
      </w:r>
      <w:r w:rsidR="00401EF4" w:rsidRPr="000C121B">
        <w:rPr>
          <w:rFonts w:cstheme="minorHAnsi"/>
          <w:sz w:val="24"/>
          <w:szCs w:val="24"/>
        </w:rPr>
        <w:t>ş</w:t>
      </w:r>
      <w:r w:rsidRPr="000C121B">
        <w:rPr>
          <w:rFonts w:cstheme="minorHAnsi"/>
          <w:sz w:val="24"/>
          <w:szCs w:val="24"/>
        </w:rPr>
        <w:t xml:space="preserve">tere de anul </w:t>
      </w:r>
      <w:r w:rsidR="005A08E2" w:rsidRPr="000C121B">
        <w:rPr>
          <w:rFonts w:cstheme="minorHAnsi"/>
          <w:sz w:val="24"/>
          <w:szCs w:val="24"/>
        </w:rPr>
        <w:t xml:space="preserve">trecut cu 3,1 </w:t>
      </w:r>
      <w:r w:rsidR="00401EF4" w:rsidRPr="000C121B">
        <w:rPr>
          <w:rFonts w:cstheme="minorHAnsi"/>
          <w:sz w:val="24"/>
          <w:szCs w:val="24"/>
        </w:rPr>
        <w:t>ş</w:t>
      </w:r>
      <w:r w:rsidR="005A08E2" w:rsidRPr="000C121B">
        <w:rPr>
          <w:rFonts w:cstheme="minorHAnsi"/>
          <w:sz w:val="24"/>
          <w:szCs w:val="24"/>
        </w:rPr>
        <w:t>i respectiv 2,6%</w:t>
      </w:r>
      <w:r w:rsidR="00401EF4" w:rsidRPr="000C121B">
        <w:rPr>
          <w:rFonts w:cstheme="minorHAnsi"/>
          <w:sz w:val="24"/>
          <w:szCs w:val="24"/>
        </w:rPr>
        <w:t>,</w:t>
      </w:r>
      <w:r w:rsidR="005A08E2" w:rsidRPr="000C121B">
        <w:rPr>
          <w:rFonts w:cstheme="minorHAnsi"/>
          <w:sz w:val="24"/>
          <w:szCs w:val="24"/>
        </w:rPr>
        <w:t xml:space="preserve"> </w:t>
      </w:r>
      <w:r w:rsidRPr="000C121B">
        <w:rPr>
          <w:rFonts w:cstheme="minorHAnsi"/>
          <w:sz w:val="24"/>
          <w:szCs w:val="24"/>
        </w:rPr>
        <w:t>urmat</w:t>
      </w:r>
      <w:r w:rsidR="00401EF4" w:rsidRPr="000C121B">
        <w:rPr>
          <w:rFonts w:cstheme="minorHAnsi"/>
          <w:sz w:val="24"/>
          <w:szCs w:val="24"/>
        </w:rPr>
        <w:t>e</w:t>
      </w:r>
      <w:r w:rsidRPr="000C121B">
        <w:rPr>
          <w:rFonts w:cstheme="minorHAnsi"/>
          <w:sz w:val="24"/>
          <w:szCs w:val="24"/>
        </w:rPr>
        <w:t xml:space="preserve"> de Fran</w:t>
      </w:r>
      <w:r w:rsidR="00640747" w:rsidRPr="000C121B">
        <w:rPr>
          <w:rFonts w:cstheme="minorHAnsi"/>
          <w:sz w:val="24"/>
          <w:szCs w:val="24"/>
        </w:rPr>
        <w:t>ţ</w:t>
      </w:r>
      <w:r w:rsidRPr="000C121B">
        <w:rPr>
          <w:rFonts w:cstheme="minorHAnsi"/>
          <w:sz w:val="24"/>
          <w:szCs w:val="24"/>
        </w:rPr>
        <w:t>a (1,8%), It</w:t>
      </w:r>
      <w:r w:rsidR="005A08E2" w:rsidRPr="000C121B">
        <w:rPr>
          <w:rFonts w:cstheme="minorHAnsi"/>
          <w:sz w:val="24"/>
          <w:szCs w:val="24"/>
        </w:rPr>
        <w:t xml:space="preserve">alia (1,6%) </w:t>
      </w:r>
      <w:r w:rsidR="00640747" w:rsidRPr="000C121B">
        <w:rPr>
          <w:rFonts w:cstheme="minorHAnsi"/>
          <w:sz w:val="24"/>
          <w:szCs w:val="24"/>
        </w:rPr>
        <w:t>ş</w:t>
      </w:r>
      <w:r w:rsidR="005A08E2" w:rsidRPr="000C121B">
        <w:rPr>
          <w:rFonts w:cstheme="minorHAnsi"/>
          <w:sz w:val="24"/>
          <w:szCs w:val="24"/>
        </w:rPr>
        <w:t xml:space="preserve">i de </w:t>
      </w:r>
      <w:r w:rsidRPr="000C121B">
        <w:rPr>
          <w:rFonts w:cstheme="minorHAnsi"/>
          <w:sz w:val="24"/>
          <w:szCs w:val="24"/>
        </w:rPr>
        <w:t>Regatul Unit (1</w:t>
      </w:r>
      <w:r w:rsidR="005A08E2" w:rsidRPr="000C121B">
        <w:rPr>
          <w:rFonts w:cstheme="minorHAnsi"/>
          <w:sz w:val="24"/>
          <w:szCs w:val="24"/>
        </w:rPr>
        <w:t>,6%). De</w:t>
      </w:r>
      <w:r w:rsidR="00640747" w:rsidRPr="000C121B">
        <w:rPr>
          <w:rFonts w:cstheme="minorHAnsi"/>
          <w:sz w:val="24"/>
          <w:szCs w:val="24"/>
        </w:rPr>
        <w:t>ş</w:t>
      </w:r>
      <w:r w:rsidR="005A08E2" w:rsidRPr="000C121B">
        <w:rPr>
          <w:rFonts w:cstheme="minorHAnsi"/>
          <w:sz w:val="24"/>
          <w:szCs w:val="24"/>
        </w:rPr>
        <w:t xml:space="preserve">i </w:t>
      </w:r>
      <w:r w:rsidR="00640747" w:rsidRPr="000C121B">
        <w:rPr>
          <w:rFonts w:cstheme="minorHAnsi"/>
          <w:sz w:val="24"/>
          <w:szCs w:val="24"/>
        </w:rPr>
        <w:t>ţ</w:t>
      </w:r>
      <w:r w:rsidRPr="000C121B">
        <w:rPr>
          <w:rFonts w:cstheme="minorHAnsi"/>
          <w:sz w:val="24"/>
          <w:szCs w:val="24"/>
        </w:rPr>
        <w:t>ăril</w:t>
      </w:r>
      <w:r w:rsidR="00401EF4" w:rsidRPr="000C121B">
        <w:rPr>
          <w:rFonts w:cstheme="minorHAnsi"/>
          <w:sz w:val="24"/>
          <w:szCs w:val="24"/>
        </w:rPr>
        <w:t xml:space="preserve">e mai mici aflate </w:t>
      </w:r>
      <w:r w:rsidR="00B766CC" w:rsidRPr="000C121B">
        <w:rPr>
          <w:rFonts w:cstheme="minorHAnsi"/>
          <w:sz w:val="24"/>
          <w:szCs w:val="24"/>
        </w:rPr>
        <w:t xml:space="preserve">anterior </w:t>
      </w:r>
      <w:r w:rsidR="00401EF4" w:rsidRPr="000C121B">
        <w:rPr>
          <w:rFonts w:cstheme="minorHAnsi"/>
          <w:sz w:val="24"/>
          <w:szCs w:val="24"/>
        </w:rPr>
        <w:t>în criză,</w:t>
      </w:r>
      <w:r w:rsidRPr="000C121B">
        <w:rPr>
          <w:rFonts w:cstheme="minorHAnsi"/>
          <w:sz w:val="24"/>
          <w:szCs w:val="24"/>
        </w:rPr>
        <w:t xml:space="preserve"> Grecia </w:t>
      </w:r>
      <w:r w:rsidR="00640747" w:rsidRPr="000C121B">
        <w:rPr>
          <w:rFonts w:cstheme="minorHAnsi"/>
          <w:sz w:val="24"/>
          <w:szCs w:val="24"/>
        </w:rPr>
        <w:t>ş</w:t>
      </w:r>
      <w:r w:rsidRPr="000C121B">
        <w:rPr>
          <w:rFonts w:cstheme="minorHAnsi"/>
          <w:sz w:val="24"/>
          <w:szCs w:val="24"/>
        </w:rPr>
        <w:t>i Portugalia</w:t>
      </w:r>
      <w:r w:rsidR="005A08E2" w:rsidRPr="000C121B">
        <w:rPr>
          <w:rFonts w:cstheme="minorHAnsi"/>
          <w:sz w:val="24"/>
          <w:szCs w:val="24"/>
        </w:rPr>
        <w:t xml:space="preserve"> au beneficiat, de asemenea, de </w:t>
      </w:r>
      <w:r w:rsidRPr="000C121B">
        <w:rPr>
          <w:rFonts w:cstheme="minorHAnsi"/>
          <w:sz w:val="24"/>
          <w:szCs w:val="24"/>
        </w:rPr>
        <w:t>cre</w:t>
      </w:r>
      <w:r w:rsidR="00640747" w:rsidRPr="000C121B">
        <w:rPr>
          <w:rFonts w:cstheme="minorHAnsi"/>
          <w:sz w:val="24"/>
          <w:szCs w:val="24"/>
        </w:rPr>
        <w:t>ş</w:t>
      </w:r>
      <w:r w:rsidRPr="000C121B">
        <w:rPr>
          <w:rFonts w:cstheme="minorHAnsi"/>
          <w:sz w:val="24"/>
          <w:szCs w:val="24"/>
        </w:rPr>
        <w:t>terea generală, performan</w:t>
      </w:r>
      <w:r w:rsidR="00640747" w:rsidRPr="000C121B">
        <w:rPr>
          <w:rFonts w:cstheme="minorHAnsi"/>
          <w:sz w:val="24"/>
          <w:szCs w:val="24"/>
        </w:rPr>
        <w:t>ţ</w:t>
      </w:r>
      <w:r w:rsidRPr="000C121B">
        <w:rPr>
          <w:rFonts w:cstheme="minorHAnsi"/>
          <w:sz w:val="24"/>
          <w:szCs w:val="24"/>
        </w:rPr>
        <w:t>a lor de</w:t>
      </w:r>
      <w:r w:rsidR="005A08E2" w:rsidRPr="000C121B">
        <w:rPr>
          <w:rFonts w:cstheme="minorHAnsi"/>
          <w:sz w:val="24"/>
          <w:szCs w:val="24"/>
        </w:rPr>
        <w:t xml:space="preserve"> cre</w:t>
      </w:r>
      <w:r w:rsidR="00640747" w:rsidRPr="000C121B">
        <w:rPr>
          <w:rFonts w:cstheme="minorHAnsi"/>
          <w:sz w:val="24"/>
          <w:szCs w:val="24"/>
        </w:rPr>
        <w:t>ş</w:t>
      </w:r>
      <w:r w:rsidR="005A08E2" w:rsidRPr="000C121B">
        <w:rPr>
          <w:rFonts w:cstheme="minorHAnsi"/>
          <w:sz w:val="24"/>
          <w:szCs w:val="24"/>
        </w:rPr>
        <w:t xml:space="preserve">tere </w:t>
      </w:r>
      <w:proofErr w:type="gramStart"/>
      <w:r w:rsidR="005A08E2" w:rsidRPr="000C121B">
        <w:rPr>
          <w:rFonts w:cstheme="minorHAnsi"/>
          <w:sz w:val="24"/>
          <w:szCs w:val="24"/>
        </w:rPr>
        <w:t>a</w:t>
      </w:r>
      <w:proofErr w:type="gramEnd"/>
      <w:r w:rsidR="005A08E2" w:rsidRPr="000C121B">
        <w:rPr>
          <w:rFonts w:cstheme="minorHAnsi"/>
          <w:sz w:val="24"/>
          <w:szCs w:val="24"/>
        </w:rPr>
        <w:t xml:space="preserve"> rămas în continuare </w:t>
      </w:r>
      <w:r w:rsidRPr="000C121B">
        <w:rPr>
          <w:rFonts w:cstheme="minorHAnsi"/>
          <w:sz w:val="24"/>
          <w:szCs w:val="24"/>
        </w:rPr>
        <w:t xml:space="preserve">în </w:t>
      </w:r>
      <w:r w:rsidR="00B766CC" w:rsidRPr="000C121B">
        <w:rPr>
          <w:rFonts w:cstheme="minorHAnsi"/>
          <w:sz w:val="24"/>
          <w:szCs w:val="24"/>
        </w:rPr>
        <w:t xml:space="preserve">urma celei din </w:t>
      </w:r>
      <w:r w:rsidRPr="000C121B">
        <w:rPr>
          <w:rFonts w:cstheme="minorHAnsi"/>
          <w:sz w:val="24"/>
          <w:szCs w:val="24"/>
        </w:rPr>
        <w:t xml:space="preserve">restul Europei. </w:t>
      </w:r>
      <w:r w:rsidRPr="00CB2C3B">
        <w:rPr>
          <w:rFonts w:cstheme="minorHAnsi"/>
          <w:sz w:val="24"/>
          <w:szCs w:val="24"/>
        </w:rPr>
        <w:t xml:space="preserve">Cipru </w:t>
      </w:r>
      <w:r w:rsidR="00640747" w:rsidRPr="00CB2C3B">
        <w:rPr>
          <w:rFonts w:cstheme="minorHAnsi"/>
          <w:sz w:val="24"/>
          <w:szCs w:val="24"/>
        </w:rPr>
        <w:t>ş</w:t>
      </w:r>
      <w:r w:rsidRPr="00CB2C3B">
        <w:rPr>
          <w:rFonts w:cstheme="minorHAnsi"/>
          <w:sz w:val="24"/>
          <w:szCs w:val="24"/>
        </w:rPr>
        <w:t>i Irlanda,</w:t>
      </w:r>
      <w:r w:rsidR="005A08E2" w:rsidRPr="00CB2C3B">
        <w:rPr>
          <w:rFonts w:cstheme="minorHAnsi"/>
          <w:sz w:val="24"/>
          <w:szCs w:val="24"/>
        </w:rPr>
        <w:t xml:space="preserve"> </w:t>
      </w:r>
      <w:r w:rsidRPr="00CB2C3B">
        <w:rPr>
          <w:rFonts w:cstheme="minorHAnsi"/>
          <w:sz w:val="24"/>
          <w:szCs w:val="24"/>
        </w:rPr>
        <w:t xml:space="preserve">pe de </w:t>
      </w:r>
      <w:proofErr w:type="gramStart"/>
      <w:r w:rsidRPr="00CB2C3B">
        <w:rPr>
          <w:rFonts w:cstheme="minorHAnsi"/>
          <w:sz w:val="24"/>
          <w:szCs w:val="24"/>
        </w:rPr>
        <w:t>altă</w:t>
      </w:r>
      <w:proofErr w:type="gramEnd"/>
      <w:r w:rsidRPr="00CB2C3B">
        <w:rPr>
          <w:rFonts w:cstheme="minorHAnsi"/>
          <w:sz w:val="24"/>
          <w:szCs w:val="24"/>
        </w:rPr>
        <w:t xml:space="preserve"> parte, au înregistrat </w:t>
      </w:r>
      <w:r w:rsidR="00B766CC" w:rsidRPr="00CB2C3B">
        <w:rPr>
          <w:rFonts w:cstheme="minorHAnsi"/>
          <w:sz w:val="24"/>
          <w:szCs w:val="24"/>
        </w:rPr>
        <w:t xml:space="preserve">rate de </w:t>
      </w:r>
      <w:r w:rsidRPr="00CB2C3B">
        <w:rPr>
          <w:rFonts w:cstheme="minorHAnsi"/>
          <w:sz w:val="24"/>
          <w:szCs w:val="24"/>
        </w:rPr>
        <w:t>cre</w:t>
      </w:r>
      <w:r w:rsidR="00640747" w:rsidRPr="00CB2C3B">
        <w:rPr>
          <w:rFonts w:cstheme="minorHAnsi"/>
          <w:sz w:val="24"/>
          <w:szCs w:val="24"/>
        </w:rPr>
        <w:t>ş</w:t>
      </w:r>
      <w:r w:rsidRPr="00CB2C3B">
        <w:rPr>
          <w:rFonts w:cstheme="minorHAnsi"/>
          <w:sz w:val="24"/>
          <w:szCs w:val="24"/>
        </w:rPr>
        <w:t>tere peste medie</w:t>
      </w:r>
      <w:r w:rsidR="00B766CC" w:rsidRPr="00CB2C3B">
        <w:rPr>
          <w:rFonts w:cstheme="minorHAnsi"/>
          <w:sz w:val="24"/>
          <w:szCs w:val="24"/>
        </w:rPr>
        <w:t xml:space="preserve"> </w:t>
      </w:r>
      <w:r w:rsidRPr="00CB2C3B">
        <w:rPr>
          <w:rFonts w:cstheme="minorHAnsi"/>
          <w:sz w:val="24"/>
          <w:szCs w:val="24"/>
        </w:rPr>
        <w:t>în 2017.</w:t>
      </w:r>
    </w:p>
    <w:p w:rsidR="00982D7A" w:rsidRPr="00CB2C3B" w:rsidRDefault="00982D7A" w:rsidP="00982D7A">
      <w:pPr>
        <w:pStyle w:val="NoSpacing"/>
        <w:jc w:val="both"/>
        <w:rPr>
          <w:rFonts w:cstheme="minorHAnsi"/>
          <w:b/>
          <w:color w:val="943634" w:themeColor="accent2" w:themeShade="BF"/>
          <w:sz w:val="24"/>
          <w:szCs w:val="24"/>
        </w:rPr>
      </w:pPr>
    </w:p>
    <w:p w:rsidR="00982D7A" w:rsidRDefault="00982D7A" w:rsidP="00982D7A">
      <w:pPr>
        <w:pStyle w:val="NoSpacing"/>
        <w:jc w:val="both"/>
        <w:rPr>
          <w:rFonts w:cstheme="minorHAnsi"/>
          <w:sz w:val="24"/>
          <w:szCs w:val="24"/>
        </w:rPr>
      </w:pPr>
      <w:r>
        <w:rPr>
          <w:rFonts w:cstheme="minorHAnsi"/>
          <w:sz w:val="24"/>
          <w:szCs w:val="24"/>
        </w:rPr>
        <w:tab/>
      </w:r>
      <w:r w:rsidRPr="000C121B">
        <w:rPr>
          <w:rFonts w:cstheme="minorHAnsi"/>
          <w:sz w:val="24"/>
          <w:szCs w:val="24"/>
        </w:rPr>
        <w:t xml:space="preserve">Redresarea economiei </w:t>
      </w:r>
      <w:r w:rsidRPr="000C121B">
        <w:rPr>
          <w:rFonts w:cstheme="minorHAnsi"/>
          <w:i/>
          <w:sz w:val="24"/>
          <w:szCs w:val="24"/>
        </w:rPr>
        <w:t>Germaniei,</w:t>
      </w:r>
      <w:r w:rsidRPr="000C121B">
        <w:rPr>
          <w:rFonts w:cstheme="minorHAnsi"/>
          <w:sz w:val="24"/>
          <w:szCs w:val="24"/>
        </w:rPr>
        <w:t xml:space="preserve"> care </w:t>
      </w:r>
      <w:proofErr w:type="gramStart"/>
      <w:r w:rsidRPr="000C121B">
        <w:rPr>
          <w:rFonts w:cstheme="minorHAnsi"/>
          <w:sz w:val="24"/>
          <w:szCs w:val="24"/>
        </w:rPr>
        <w:t>a</w:t>
      </w:r>
      <w:proofErr w:type="gramEnd"/>
      <w:r w:rsidRPr="000C121B">
        <w:rPr>
          <w:rFonts w:cstheme="minorHAnsi"/>
          <w:sz w:val="24"/>
          <w:szCs w:val="24"/>
        </w:rPr>
        <w:t xml:space="preserve"> început în anul 2013 s-a accelerat semnificativ în anul trecut. </w:t>
      </w:r>
      <w:proofErr w:type="gramStart"/>
      <w:r w:rsidRPr="000C121B">
        <w:rPr>
          <w:rFonts w:cstheme="minorHAnsi"/>
          <w:sz w:val="24"/>
          <w:szCs w:val="24"/>
        </w:rPr>
        <w:t>Producţia agregată se extinde aproape de două ori mai rapid decât sugerează estimările actuale ale ratei potenţiale.</w:t>
      </w:r>
      <w:proofErr w:type="gramEnd"/>
      <w:r w:rsidRPr="000C121B">
        <w:rPr>
          <w:rFonts w:cstheme="minorHAnsi"/>
          <w:sz w:val="24"/>
          <w:szCs w:val="24"/>
        </w:rPr>
        <w:t xml:space="preserve"> În consecinţă, suprautilizarea economiei germane a crescut semnificativ şi, industria construcţiilor, în special, pare </w:t>
      </w:r>
      <w:proofErr w:type="gramStart"/>
      <w:r w:rsidRPr="000C121B">
        <w:rPr>
          <w:rFonts w:cstheme="minorHAnsi"/>
          <w:sz w:val="24"/>
          <w:szCs w:val="24"/>
        </w:rPr>
        <w:t>să</w:t>
      </w:r>
      <w:proofErr w:type="gramEnd"/>
      <w:r w:rsidRPr="000C121B">
        <w:rPr>
          <w:rFonts w:cstheme="minorHAnsi"/>
          <w:sz w:val="24"/>
          <w:szCs w:val="24"/>
        </w:rPr>
        <w:t xml:space="preserve"> fi atins limitele sale de capacitate.</w:t>
      </w:r>
    </w:p>
    <w:p w:rsidR="00982D7A" w:rsidRDefault="00982D7A" w:rsidP="00982D7A">
      <w:pPr>
        <w:pStyle w:val="NoSpacing"/>
        <w:jc w:val="both"/>
        <w:rPr>
          <w:rFonts w:cstheme="minorHAnsi"/>
          <w:sz w:val="24"/>
          <w:szCs w:val="24"/>
        </w:rPr>
      </w:pPr>
      <w:r>
        <w:rPr>
          <w:rFonts w:cstheme="minorHAnsi"/>
          <w:sz w:val="24"/>
          <w:szCs w:val="24"/>
        </w:rPr>
        <w:tab/>
      </w:r>
      <w:r w:rsidRPr="000C121B">
        <w:rPr>
          <w:rFonts w:cstheme="minorHAnsi"/>
          <w:sz w:val="24"/>
          <w:szCs w:val="24"/>
        </w:rPr>
        <w:t xml:space="preserve"> Comparativ cu alte sectoare, industria Germaniei s-</w:t>
      </w:r>
      <w:proofErr w:type="gramStart"/>
      <w:r w:rsidRPr="000C121B">
        <w:rPr>
          <w:rFonts w:cstheme="minorHAnsi"/>
          <w:sz w:val="24"/>
          <w:szCs w:val="24"/>
        </w:rPr>
        <w:t>a</w:t>
      </w:r>
      <w:proofErr w:type="gramEnd"/>
      <w:r w:rsidRPr="000C121B">
        <w:rPr>
          <w:rFonts w:cstheme="minorHAnsi"/>
          <w:sz w:val="24"/>
          <w:szCs w:val="24"/>
        </w:rPr>
        <w:t xml:space="preserve"> extins la rate peste medie anul trecut, contribuind astfel semnificativ la accelerarea generală. Astfel, aceasta a fost în măsură </w:t>
      </w:r>
      <w:proofErr w:type="gramStart"/>
      <w:r w:rsidRPr="000C121B">
        <w:rPr>
          <w:rFonts w:cstheme="minorHAnsi"/>
          <w:sz w:val="24"/>
          <w:szCs w:val="24"/>
        </w:rPr>
        <w:t>să</w:t>
      </w:r>
      <w:proofErr w:type="gramEnd"/>
      <w:r w:rsidRPr="000C121B">
        <w:rPr>
          <w:rFonts w:cstheme="minorHAnsi"/>
          <w:sz w:val="24"/>
          <w:szCs w:val="24"/>
        </w:rPr>
        <w:t xml:space="preserve"> ofere o bază mai largă de ascensiune. În timp </w:t>
      </w:r>
      <w:proofErr w:type="gramStart"/>
      <w:r w:rsidRPr="000C121B">
        <w:rPr>
          <w:rFonts w:cstheme="minorHAnsi"/>
          <w:sz w:val="24"/>
          <w:szCs w:val="24"/>
        </w:rPr>
        <w:t>ce</w:t>
      </w:r>
      <w:proofErr w:type="gramEnd"/>
      <w:r w:rsidRPr="000C121B">
        <w:rPr>
          <w:rFonts w:cstheme="minorHAnsi"/>
          <w:sz w:val="24"/>
          <w:szCs w:val="24"/>
        </w:rPr>
        <w:t xml:space="preserve"> componentele cererii interne, cu excepţia consumului public, a</w:t>
      </w:r>
      <w:r w:rsidR="00FB435D">
        <w:rPr>
          <w:rFonts w:cstheme="minorHAnsi"/>
          <w:sz w:val="24"/>
          <w:szCs w:val="24"/>
        </w:rPr>
        <w:t>u</w:t>
      </w:r>
      <w:r w:rsidRPr="000C121B">
        <w:rPr>
          <w:rFonts w:cstheme="minorHAnsi"/>
          <w:sz w:val="24"/>
          <w:szCs w:val="24"/>
        </w:rPr>
        <w:t xml:space="preserve"> crescut mai repede, impulsurile din străinătate s-au intensificat. Acest lucru a avantajat companiile germane orientate pe exporturi, care au recrutat mai mulţi </w:t>
      </w:r>
      <w:proofErr w:type="gramStart"/>
      <w:r w:rsidRPr="000C121B">
        <w:rPr>
          <w:rFonts w:cstheme="minorHAnsi"/>
          <w:sz w:val="24"/>
          <w:szCs w:val="24"/>
        </w:rPr>
        <w:t>angajaţi  extinzându</w:t>
      </w:r>
      <w:proofErr w:type="gramEnd"/>
      <w:r w:rsidRPr="000C121B">
        <w:rPr>
          <w:rFonts w:cstheme="minorHAnsi"/>
          <w:sz w:val="24"/>
          <w:szCs w:val="24"/>
        </w:rPr>
        <w:t xml:space="preserve">-şi capitalul. </w:t>
      </w:r>
      <w:proofErr w:type="gramStart"/>
      <w:r w:rsidRPr="000C121B">
        <w:rPr>
          <w:rFonts w:cstheme="minorHAnsi"/>
          <w:sz w:val="24"/>
          <w:szCs w:val="24"/>
        </w:rPr>
        <w:t>În ciuda tensiunilor crescute de pe piaţa muncii, salariile reale au rămas în concordanţă cu productivitatea până în prezent.</w:t>
      </w:r>
      <w:proofErr w:type="gramEnd"/>
      <w:r w:rsidRPr="000C121B">
        <w:rPr>
          <w:rFonts w:cstheme="minorHAnsi"/>
          <w:sz w:val="24"/>
          <w:szCs w:val="24"/>
        </w:rPr>
        <w:t xml:space="preserve"> Creşterea extraordinară a salariilor şi a preţurilor, care se poate aştepta </w:t>
      </w:r>
      <w:proofErr w:type="gramStart"/>
      <w:r w:rsidRPr="000C121B">
        <w:rPr>
          <w:rFonts w:cstheme="minorHAnsi"/>
          <w:sz w:val="24"/>
          <w:szCs w:val="24"/>
        </w:rPr>
        <w:t>să</w:t>
      </w:r>
      <w:proofErr w:type="gramEnd"/>
      <w:r w:rsidRPr="000C121B">
        <w:rPr>
          <w:rFonts w:cstheme="minorHAnsi"/>
          <w:sz w:val="24"/>
          <w:szCs w:val="24"/>
        </w:rPr>
        <w:t xml:space="preserve"> ajungă la o etapă de explozie, nu s-a materializat până în prezent. </w:t>
      </w:r>
    </w:p>
    <w:p w:rsidR="00982D7A" w:rsidRPr="000C121B" w:rsidRDefault="00982D7A" w:rsidP="00982D7A">
      <w:pPr>
        <w:pStyle w:val="NoSpacing"/>
        <w:jc w:val="both"/>
        <w:rPr>
          <w:rFonts w:cstheme="minorHAnsi"/>
          <w:sz w:val="24"/>
          <w:szCs w:val="24"/>
        </w:rPr>
      </w:pPr>
      <w:r>
        <w:rPr>
          <w:rFonts w:cstheme="minorHAnsi"/>
          <w:sz w:val="24"/>
          <w:szCs w:val="24"/>
        </w:rPr>
        <w:tab/>
      </w:r>
      <w:proofErr w:type="gramStart"/>
      <w:r w:rsidRPr="000C121B">
        <w:rPr>
          <w:rFonts w:cstheme="minorHAnsi"/>
          <w:sz w:val="24"/>
          <w:szCs w:val="24"/>
        </w:rPr>
        <w:t>Contractele salariale păreau a fi dirijate de ratele scăzute ale inflaţiei în anii anteriori şi /sau au continuat tendinţele inflaţioniste scăzute.</w:t>
      </w:r>
      <w:proofErr w:type="gramEnd"/>
    </w:p>
    <w:p w:rsidR="00982D7A" w:rsidRPr="000C121B" w:rsidRDefault="00982D7A" w:rsidP="00982D7A">
      <w:pPr>
        <w:pStyle w:val="NoSpacing"/>
        <w:jc w:val="both"/>
        <w:rPr>
          <w:rFonts w:cstheme="minorHAnsi"/>
          <w:sz w:val="24"/>
          <w:szCs w:val="24"/>
        </w:rPr>
      </w:pPr>
      <w:proofErr w:type="gramStart"/>
      <w:r w:rsidRPr="000C121B">
        <w:rPr>
          <w:rFonts w:cstheme="minorHAnsi"/>
          <w:sz w:val="24"/>
          <w:szCs w:val="24"/>
        </w:rPr>
        <w:t>După o perioadă de moderare colectivă a salariilor şi introducerea treptată a reformelor pieţei muncii adoptate în anul 2002, şomajul în Germania a scăzut începând cu 2005.</w:t>
      </w:r>
      <w:proofErr w:type="gramEnd"/>
      <w:r w:rsidRPr="000C121B">
        <w:rPr>
          <w:rFonts w:cstheme="minorHAnsi"/>
          <w:sz w:val="24"/>
          <w:szCs w:val="24"/>
        </w:rPr>
        <w:t xml:space="preserve"> Marea recesiune a întrerupt doar pentru </w:t>
      </w:r>
      <w:proofErr w:type="gramStart"/>
      <w:r w:rsidRPr="000C121B">
        <w:rPr>
          <w:rFonts w:cstheme="minorHAnsi"/>
          <w:sz w:val="24"/>
          <w:szCs w:val="24"/>
        </w:rPr>
        <w:t>un</w:t>
      </w:r>
      <w:proofErr w:type="gramEnd"/>
      <w:r w:rsidRPr="000C121B">
        <w:rPr>
          <w:rFonts w:cstheme="minorHAnsi"/>
          <w:sz w:val="24"/>
          <w:szCs w:val="24"/>
        </w:rPr>
        <w:t xml:space="preserve"> timp foarte scurt această tendinţă descendentă în 2008 şi 2009. </w:t>
      </w:r>
    </w:p>
    <w:p w:rsidR="00982D7A" w:rsidRPr="00982D7A" w:rsidRDefault="00982D7A" w:rsidP="00982D7A">
      <w:pPr>
        <w:pStyle w:val="NoSpacing"/>
        <w:jc w:val="both"/>
        <w:rPr>
          <w:rFonts w:cstheme="minorHAnsi"/>
          <w:b/>
          <w:color w:val="943634" w:themeColor="accent2" w:themeShade="BF"/>
          <w:sz w:val="24"/>
          <w:szCs w:val="24"/>
        </w:rPr>
      </w:pPr>
    </w:p>
    <w:p w:rsidR="00982D7A" w:rsidRPr="00982D7A" w:rsidRDefault="00982D7A" w:rsidP="00982D7A">
      <w:pPr>
        <w:pStyle w:val="NoSpacing"/>
        <w:jc w:val="both"/>
        <w:rPr>
          <w:rFonts w:cstheme="minorHAnsi"/>
          <w:b/>
          <w:color w:val="943634" w:themeColor="accent2" w:themeShade="BF"/>
          <w:sz w:val="24"/>
          <w:szCs w:val="24"/>
        </w:rPr>
      </w:pPr>
    </w:p>
    <w:p w:rsidR="00982D7A" w:rsidRPr="00982D7A" w:rsidRDefault="00982D7A" w:rsidP="00982D7A">
      <w:pPr>
        <w:pStyle w:val="NoSpacing"/>
        <w:jc w:val="both"/>
        <w:rPr>
          <w:rFonts w:cstheme="minorHAnsi"/>
          <w:b/>
          <w:color w:val="943634" w:themeColor="accent2" w:themeShade="BF"/>
          <w:sz w:val="24"/>
          <w:szCs w:val="24"/>
        </w:rPr>
      </w:pPr>
    </w:p>
    <w:p w:rsidR="00982D7A" w:rsidRPr="00982D7A" w:rsidRDefault="00982D7A" w:rsidP="00982D7A">
      <w:pPr>
        <w:pStyle w:val="NoSpacing"/>
        <w:jc w:val="both"/>
        <w:rPr>
          <w:rFonts w:cstheme="minorHAnsi"/>
          <w:b/>
          <w:color w:val="943634" w:themeColor="accent2" w:themeShade="BF"/>
          <w:sz w:val="24"/>
          <w:szCs w:val="24"/>
        </w:rPr>
      </w:pPr>
    </w:p>
    <w:p w:rsidR="00982D7A" w:rsidRPr="00982D7A" w:rsidRDefault="00982D7A" w:rsidP="00982D7A">
      <w:pPr>
        <w:pStyle w:val="NoSpacing"/>
        <w:jc w:val="both"/>
        <w:rPr>
          <w:rFonts w:cstheme="minorHAnsi"/>
          <w:b/>
          <w:color w:val="943634" w:themeColor="accent2" w:themeShade="BF"/>
          <w:sz w:val="24"/>
          <w:szCs w:val="24"/>
        </w:rPr>
      </w:pPr>
    </w:p>
    <w:p w:rsidR="00982D7A" w:rsidRPr="00982D7A" w:rsidRDefault="00982D7A" w:rsidP="00982D7A">
      <w:pPr>
        <w:pStyle w:val="NoSpacing"/>
        <w:jc w:val="both"/>
        <w:rPr>
          <w:rFonts w:cstheme="minorHAnsi"/>
          <w:b/>
          <w:color w:val="943634" w:themeColor="accent2" w:themeShade="BF"/>
          <w:sz w:val="24"/>
          <w:szCs w:val="24"/>
        </w:rPr>
      </w:pPr>
    </w:p>
    <w:p w:rsidR="008065FA" w:rsidRPr="00982D7A" w:rsidRDefault="00982D7A" w:rsidP="00982D7A">
      <w:pPr>
        <w:pStyle w:val="NoSpacing"/>
        <w:jc w:val="both"/>
        <w:rPr>
          <w:rFonts w:cstheme="minorHAnsi"/>
          <w:b/>
          <w:color w:val="943634" w:themeColor="accent2" w:themeShade="BF"/>
          <w:sz w:val="24"/>
          <w:szCs w:val="24"/>
          <w:lang w:val="de-DE"/>
        </w:rPr>
      </w:pPr>
      <w:r>
        <w:rPr>
          <w:rFonts w:cstheme="minorHAnsi"/>
          <w:b/>
          <w:color w:val="943634" w:themeColor="accent2" w:themeShade="BF"/>
          <w:sz w:val="24"/>
          <w:szCs w:val="24"/>
          <w:lang w:val="de-DE"/>
        </w:rPr>
        <w:t xml:space="preserve">Tabelul 1.1 </w:t>
      </w:r>
      <w:r w:rsidR="00235318" w:rsidRPr="000C121B">
        <w:rPr>
          <w:rFonts w:cstheme="minorHAnsi"/>
          <w:b/>
          <w:sz w:val="24"/>
          <w:szCs w:val="24"/>
        </w:rPr>
        <w:t>Costurile forţei de muncă</w:t>
      </w:r>
    </w:p>
    <w:tbl>
      <w:tblPr>
        <w:tblStyle w:val="TableGrid0"/>
        <w:tblW w:w="0" w:type="auto"/>
        <w:tblLook w:val="04A0" w:firstRow="1" w:lastRow="0" w:firstColumn="1" w:lastColumn="0" w:noHBand="0" w:noVBand="1"/>
      </w:tblPr>
      <w:tblGrid>
        <w:gridCol w:w="9225"/>
      </w:tblGrid>
      <w:tr w:rsidR="008065FA" w:rsidRPr="000C121B" w:rsidTr="00982D7A">
        <w:trPr>
          <w:trHeight w:val="5252"/>
        </w:trPr>
        <w:tc>
          <w:tcPr>
            <w:tcW w:w="9225" w:type="dxa"/>
          </w:tcPr>
          <w:p w:rsidR="008065FA" w:rsidRPr="000C121B" w:rsidRDefault="008065FA" w:rsidP="008065FA">
            <w:pPr>
              <w:rPr>
                <w:rFonts w:cstheme="minorHAnsi"/>
                <w:b/>
                <w:sz w:val="20"/>
                <w:szCs w:val="20"/>
              </w:rPr>
            </w:pPr>
          </w:p>
          <w:tbl>
            <w:tblPr>
              <w:tblStyle w:val="TableGrid"/>
              <w:tblW w:w="8993" w:type="dxa"/>
              <w:tblInd w:w="0" w:type="dxa"/>
              <w:tblCellMar>
                <w:top w:w="6" w:type="dxa"/>
                <w:right w:w="11" w:type="dxa"/>
              </w:tblCellMar>
              <w:tblLook w:val="04A0" w:firstRow="1" w:lastRow="0" w:firstColumn="1" w:lastColumn="0" w:noHBand="0" w:noVBand="1"/>
            </w:tblPr>
            <w:tblGrid>
              <w:gridCol w:w="1119"/>
              <w:gridCol w:w="725"/>
              <w:gridCol w:w="628"/>
              <w:gridCol w:w="671"/>
              <w:gridCol w:w="580"/>
              <w:gridCol w:w="680"/>
              <w:gridCol w:w="578"/>
              <w:gridCol w:w="635"/>
              <w:gridCol w:w="551"/>
              <w:gridCol w:w="635"/>
              <w:gridCol w:w="551"/>
              <w:gridCol w:w="635"/>
              <w:gridCol w:w="549"/>
              <w:gridCol w:w="456"/>
            </w:tblGrid>
            <w:tr w:rsidR="00B35A48" w:rsidRPr="000C121B" w:rsidTr="00982D7A">
              <w:trPr>
                <w:trHeight w:val="258"/>
              </w:trPr>
              <w:tc>
                <w:tcPr>
                  <w:tcW w:w="1119" w:type="dxa"/>
                  <w:tcBorders>
                    <w:top w:val="single" w:sz="4" w:space="0" w:color="181717"/>
                    <w:left w:val="nil"/>
                    <w:bottom w:val="single" w:sz="4" w:space="0" w:color="181717"/>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1353" w:type="dxa"/>
                  <w:gridSpan w:val="2"/>
                  <w:tcBorders>
                    <w:top w:val="single" w:sz="4" w:space="0" w:color="181717"/>
                    <w:left w:val="single" w:sz="4" w:space="0" w:color="181717"/>
                    <w:bottom w:val="single" w:sz="4" w:space="0" w:color="181717"/>
                    <w:right w:val="single" w:sz="4" w:space="0" w:color="181717"/>
                  </w:tcBorders>
                </w:tcPr>
                <w:p w:rsidR="008065FA" w:rsidRPr="000C121B" w:rsidRDefault="008065FA" w:rsidP="00E8415D">
                  <w:pPr>
                    <w:spacing w:line="259" w:lineRule="auto"/>
                    <w:ind w:left="85" w:right="19"/>
                    <w:jc w:val="center"/>
                    <w:rPr>
                      <w:rFonts w:eastAsia="Calibri" w:cstheme="minorHAnsi"/>
                      <w:color w:val="181717"/>
                      <w:sz w:val="18"/>
                      <w:szCs w:val="18"/>
                    </w:rPr>
                  </w:pPr>
                  <w:r w:rsidRPr="000C121B">
                    <w:rPr>
                      <w:rFonts w:eastAsia="Calibri" w:cstheme="minorHAnsi"/>
                      <w:color w:val="181717"/>
                      <w:sz w:val="18"/>
                      <w:szCs w:val="18"/>
                    </w:rPr>
                    <w:t>Compensa</w:t>
                  </w:r>
                  <w:r w:rsidR="00E8415D" w:rsidRPr="000C121B">
                    <w:rPr>
                      <w:rFonts w:eastAsia="Calibri" w:cstheme="minorHAnsi"/>
                      <w:color w:val="181717"/>
                      <w:sz w:val="18"/>
                      <w:szCs w:val="18"/>
                    </w:rPr>
                    <w:t>ţie pe angajat</w:t>
                  </w:r>
                  <w:r w:rsidR="00B35A48" w:rsidRPr="000C121B">
                    <w:rPr>
                      <w:rFonts w:eastAsia="Calibri" w:cstheme="minorHAnsi"/>
                      <w:color w:val="181717"/>
                      <w:sz w:val="18"/>
                      <w:szCs w:val="18"/>
                    </w:rPr>
                    <w:t>(</w:t>
                  </w:r>
                  <w:r w:rsidRPr="000C121B">
                    <w:rPr>
                      <w:rFonts w:eastAsia="Calibri" w:cstheme="minorHAnsi"/>
                      <w:color w:val="181717"/>
                      <w:sz w:val="18"/>
                      <w:szCs w:val="18"/>
                      <w:vertAlign w:val="superscript"/>
                    </w:rPr>
                    <w:t>b</w:t>
                  </w:r>
                </w:p>
              </w:tc>
              <w:tc>
                <w:tcPr>
                  <w:tcW w:w="1251" w:type="dxa"/>
                  <w:gridSpan w:val="2"/>
                  <w:tcBorders>
                    <w:top w:val="single" w:sz="4" w:space="0" w:color="181717"/>
                    <w:left w:val="single" w:sz="4" w:space="0" w:color="181717"/>
                    <w:bottom w:val="single" w:sz="4" w:space="0" w:color="181717"/>
                    <w:right w:val="single" w:sz="4" w:space="0" w:color="181717"/>
                  </w:tcBorders>
                </w:tcPr>
                <w:p w:rsidR="008065FA" w:rsidRPr="000C121B" w:rsidRDefault="00E8415D" w:rsidP="00E8415D">
                  <w:pPr>
                    <w:spacing w:line="259" w:lineRule="auto"/>
                    <w:ind w:left="11"/>
                    <w:jc w:val="center"/>
                    <w:rPr>
                      <w:rFonts w:eastAsia="Calibri" w:cstheme="minorHAnsi"/>
                      <w:color w:val="181717"/>
                      <w:sz w:val="18"/>
                      <w:szCs w:val="18"/>
                    </w:rPr>
                  </w:pPr>
                  <w:r w:rsidRPr="000C121B">
                    <w:rPr>
                      <w:rFonts w:eastAsia="Calibri" w:cstheme="minorHAnsi"/>
                      <w:color w:val="181717"/>
                      <w:sz w:val="18"/>
                      <w:szCs w:val="18"/>
                    </w:rPr>
                    <w:t xml:space="preserve">Compensaţie reală </w:t>
                  </w:r>
                </w:p>
              </w:tc>
              <w:tc>
                <w:tcPr>
                  <w:tcW w:w="1258" w:type="dxa"/>
                  <w:gridSpan w:val="2"/>
                  <w:tcBorders>
                    <w:top w:val="single" w:sz="4" w:space="0" w:color="181717"/>
                    <w:left w:val="single" w:sz="4" w:space="0" w:color="181717"/>
                    <w:bottom w:val="single" w:sz="4" w:space="0" w:color="181717"/>
                    <w:right w:val="single" w:sz="4" w:space="0" w:color="181717"/>
                  </w:tcBorders>
                </w:tcPr>
                <w:p w:rsidR="008065FA" w:rsidRPr="000C121B" w:rsidRDefault="00E8415D" w:rsidP="00E8415D">
                  <w:pPr>
                    <w:spacing w:line="259" w:lineRule="auto"/>
                    <w:ind w:left="48" w:right="11"/>
                    <w:jc w:val="center"/>
                    <w:rPr>
                      <w:rFonts w:eastAsia="Calibri" w:cstheme="minorHAnsi"/>
                      <w:color w:val="181717"/>
                      <w:sz w:val="18"/>
                      <w:szCs w:val="18"/>
                    </w:rPr>
                  </w:pPr>
                  <w:r w:rsidRPr="000C121B">
                    <w:rPr>
                      <w:rFonts w:eastAsia="Calibri" w:cstheme="minorHAnsi"/>
                      <w:color w:val="181717"/>
                      <w:sz w:val="18"/>
                      <w:szCs w:val="18"/>
                    </w:rPr>
                    <w:t>Productivitatea muncii</w:t>
                  </w:r>
                </w:p>
              </w:tc>
              <w:tc>
                <w:tcPr>
                  <w:tcW w:w="1186" w:type="dxa"/>
                  <w:gridSpan w:val="2"/>
                  <w:tcBorders>
                    <w:top w:val="single" w:sz="4" w:space="0" w:color="181717"/>
                    <w:left w:val="single" w:sz="4" w:space="0" w:color="181717"/>
                    <w:bottom w:val="single" w:sz="4" w:space="0" w:color="181717"/>
                    <w:right w:val="single" w:sz="4" w:space="0" w:color="181717"/>
                  </w:tcBorders>
                  <w:vAlign w:val="center"/>
                </w:tcPr>
                <w:p w:rsidR="008065FA" w:rsidRPr="000C121B" w:rsidRDefault="00E8415D" w:rsidP="00307F9D">
                  <w:pPr>
                    <w:spacing w:line="259" w:lineRule="auto"/>
                    <w:ind w:left="11"/>
                    <w:jc w:val="center"/>
                    <w:rPr>
                      <w:rFonts w:eastAsia="Calibri" w:cstheme="minorHAnsi"/>
                      <w:color w:val="181717"/>
                      <w:sz w:val="18"/>
                      <w:szCs w:val="18"/>
                    </w:rPr>
                  </w:pPr>
                  <w:r w:rsidRPr="000C121B">
                    <w:rPr>
                      <w:rFonts w:eastAsia="Calibri" w:cstheme="minorHAnsi"/>
                      <w:color w:val="181717"/>
                      <w:sz w:val="18"/>
                      <w:szCs w:val="18"/>
                    </w:rPr>
                    <w:t>Costurile unitare ale for</w:t>
                  </w:r>
                  <w:r w:rsidR="002544AB" w:rsidRPr="000C121B">
                    <w:rPr>
                      <w:rFonts w:eastAsia="Calibri" w:cstheme="minorHAnsi"/>
                      <w:color w:val="181717"/>
                      <w:sz w:val="18"/>
                      <w:szCs w:val="18"/>
                    </w:rPr>
                    <w:t>ţ</w:t>
                  </w:r>
                  <w:r w:rsidRPr="000C121B">
                    <w:rPr>
                      <w:rFonts w:eastAsia="Calibri" w:cstheme="minorHAnsi"/>
                      <w:color w:val="181717"/>
                      <w:sz w:val="18"/>
                      <w:szCs w:val="18"/>
                    </w:rPr>
                    <w:t>ei de muncă</w:t>
                  </w:r>
                </w:p>
              </w:tc>
              <w:tc>
                <w:tcPr>
                  <w:tcW w:w="1186" w:type="dxa"/>
                  <w:gridSpan w:val="2"/>
                  <w:tcBorders>
                    <w:top w:val="single" w:sz="4" w:space="0" w:color="181717"/>
                    <w:left w:val="single" w:sz="4" w:space="0" w:color="181717"/>
                    <w:bottom w:val="single" w:sz="4" w:space="0" w:color="181717"/>
                    <w:right w:val="single" w:sz="4" w:space="0" w:color="181717"/>
                  </w:tcBorders>
                </w:tcPr>
                <w:p w:rsidR="008065FA" w:rsidRPr="000C121B" w:rsidRDefault="00E8415D" w:rsidP="00E8415D">
                  <w:pPr>
                    <w:spacing w:line="259" w:lineRule="auto"/>
                    <w:jc w:val="center"/>
                    <w:rPr>
                      <w:rFonts w:eastAsia="Calibri" w:cstheme="minorHAnsi"/>
                      <w:color w:val="181717"/>
                      <w:sz w:val="18"/>
                      <w:szCs w:val="18"/>
                    </w:rPr>
                  </w:pPr>
                  <w:r w:rsidRPr="000C121B">
                    <w:rPr>
                      <w:rFonts w:eastAsia="Calibri" w:cstheme="minorHAnsi"/>
                      <w:color w:val="181717"/>
                      <w:sz w:val="18"/>
                      <w:szCs w:val="18"/>
                    </w:rPr>
                    <w:t>Costurile unitare ale forţei de muncă relative</w:t>
                  </w:r>
                  <w:r w:rsidR="00B35A48" w:rsidRPr="000C121B">
                    <w:rPr>
                      <w:rFonts w:eastAsia="Calibri" w:cstheme="minorHAnsi"/>
                      <w:color w:val="181717"/>
                      <w:sz w:val="18"/>
                      <w:szCs w:val="18"/>
                    </w:rPr>
                    <w:t>(d</w:t>
                  </w:r>
                </w:p>
              </w:tc>
              <w:tc>
                <w:tcPr>
                  <w:tcW w:w="1640" w:type="dxa"/>
                  <w:gridSpan w:val="3"/>
                  <w:tcBorders>
                    <w:top w:val="single" w:sz="4" w:space="0" w:color="181717"/>
                    <w:left w:val="single" w:sz="4" w:space="0" w:color="181717"/>
                    <w:bottom w:val="single" w:sz="4" w:space="0" w:color="181717"/>
                    <w:right w:val="nil"/>
                  </w:tcBorders>
                  <w:vAlign w:val="center"/>
                </w:tcPr>
                <w:p w:rsidR="008065FA" w:rsidRPr="000C121B" w:rsidRDefault="00B35A48" w:rsidP="00307F9D">
                  <w:pPr>
                    <w:spacing w:line="259" w:lineRule="auto"/>
                    <w:ind w:left="16"/>
                    <w:jc w:val="center"/>
                    <w:rPr>
                      <w:rFonts w:eastAsia="Calibri" w:cstheme="minorHAnsi"/>
                      <w:color w:val="181717"/>
                      <w:sz w:val="18"/>
                      <w:szCs w:val="18"/>
                    </w:rPr>
                  </w:pPr>
                  <w:r w:rsidRPr="000C121B">
                    <w:rPr>
                      <w:rFonts w:eastAsia="Calibri" w:cstheme="minorHAnsi"/>
                      <w:color w:val="181717"/>
                      <w:sz w:val="18"/>
                      <w:szCs w:val="18"/>
                    </w:rPr>
                    <w:t>Performanţa la export (e</w:t>
                  </w:r>
                </w:p>
              </w:tc>
            </w:tr>
            <w:tr w:rsidR="00982D7A" w:rsidRPr="000C121B" w:rsidTr="00982D7A">
              <w:trPr>
                <w:trHeight w:val="242"/>
              </w:trPr>
              <w:tc>
                <w:tcPr>
                  <w:tcW w:w="1119" w:type="dxa"/>
                  <w:tcBorders>
                    <w:top w:val="single" w:sz="4" w:space="0" w:color="181717"/>
                    <w:left w:val="nil"/>
                    <w:bottom w:val="single" w:sz="4" w:space="0" w:color="181717"/>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725"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628" w:type="dxa"/>
                  <w:tcBorders>
                    <w:top w:val="single" w:sz="4" w:space="0" w:color="181717"/>
                    <w:left w:val="nil"/>
                    <w:bottom w:val="single" w:sz="4" w:space="0" w:color="181717"/>
                    <w:right w:val="single" w:sz="4" w:space="0" w:color="181717"/>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671"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580" w:type="dxa"/>
                  <w:tcBorders>
                    <w:top w:val="single" w:sz="4" w:space="0" w:color="181717"/>
                    <w:left w:val="nil"/>
                    <w:bottom w:val="single" w:sz="4" w:space="0" w:color="181717"/>
                    <w:right w:val="single" w:sz="4" w:space="0" w:color="181717"/>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680"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578" w:type="dxa"/>
                  <w:tcBorders>
                    <w:top w:val="single" w:sz="4" w:space="0" w:color="181717"/>
                    <w:left w:val="nil"/>
                    <w:bottom w:val="single" w:sz="4" w:space="0" w:color="181717"/>
                    <w:right w:val="single" w:sz="4" w:space="0" w:color="181717"/>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635"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551" w:type="dxa"/>
                  <w:tcBorders>
                    <w:top w:val="single" w:sz="4" w:space="0" w:color="181717"/>
                    <w:left w:val="nil"/>
                    <w:bottom w:val="single" w:sz="4" w:space="0" w:color="181717"/>
                    <w:right w:val="single" w:sz="4" w:space="0" w:color="181717"/>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635"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551" w:type="dxa"/>
                  <w:tcBorders>
                    <w:top w:val="single" w:sz="4" w:space="0" w:color="181717"/>
                    <w:left w:val="nil"/>
                    <w:bottom w:val="single" w:sz="4" w:space="0" w:color="181717"/>
                    <w:right w:val="single" w:sz="4" w:space="0" w:color="181717"/>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635" w:type="dxa"/>
                  <w:tcBorders>
                    <w:top w:val="single" w:sz="4" w:space="0" w:color="181717"/>
                    <w:left w:val="single" w:sz="4" w:space="0" w:color="181717"/>
                    <w:bottom w:val="single" w:sz="4" w:space="0" w:color="181717"/>
                    <w:right w:val="nil"/>
                  </w:tcBorders>
                </w:tcPr>
                <w:p w:rsidR="008065FA" w:rsidRPr="000C121B" w:rsidRDefault="008065FA" w:rsidP="00307F9D">
                  <w:pPr>
                    <w:spacing w:line="259" w:lineRule="auto"/>
                    <w:ind w:left="95"/>
                    <w:jc w:val="center"/>
                    <w:rPr>
                      <w:rFonts w:eastAsia="Calibri" w:cstheme="minorHAnsi"/>
                      <w:color w:val="181717"/>
                      <w:sz w:val="18"/>
                      <w:szCs w:val="18"/>
                    </w:rPr>
                  </w:pPr>
                  <w:r w:rsidRPr="000C121B">
                    <w:rPr>
                      <w:rFonts w:eastAsia="Calibri" w:cstheme="minorHAnsi"/>
                      <w:color w:val="181717"/>
                      <w:sz w:val="18"/>
                      <w:szCs w:val="18"/>
                    </w:rPr>
                    <w:t>1999–</w:t>
                  </w:r>
                </w:p>
                <w:p w:rsidR="008065FA" w:rsidRPr="000C121B" w:rsidRDefault="008065FA" w:rsidP="00307F9D">
                  <w:pPr>
                    <w:spacing w:line="259" w:lineRule="auto"/>
                    <w:ind w:left="32"/>
                    <w:jc w:val="center"/>
                    <w:rPr>
                      <w:rFonts w:eastAsia="Calibri" w:cstheme="minorHAnsi"/>
                      <w:color w:val="181717"/>
                      <w:sz w:val="18"/>
                      <w:szCs w:val="18"/>
                    </w:rPr>
                  </w:pPr>
                  <w:r w:rsidRPr="000C121B">
                    <w:rPr>
                      <w:rFonts w:eastAsia="Calibri" w:cstheme="minorHAnsi"/>
                      <w:color w:val="181717"/>
                      <w:sz w:val="18"/>
                      <w:szCs w:val="18"/>
                    </w:rPr>
                    <w:t>2013</w:t>
                  </w:r>
                </w:p>
              </w:tc>
              <w:tc>
                <w:tcPr>
                  <w:tcW w:w="549" w:type="dxa"/>
                  <w:tcBorders>
                    <w:top w:val="single" w:sz="4" w:space="0" w:color="181717"/>
                    <w:left w:val="nil"/>
                    <w:bottom w:val="single" w:sz="4" w:space="0" w:color="181717"/>
                    <w:right w:val="nil"/>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2014–</w:t>
                  </w:r>
                </w:p>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2017</w:t>
                  </w:r>
                </w:p>
              </w:tc>
              <w:tc>
                <w:tcPr>
                  <w:tcW w:w="456" w:type="dxa"/>
                  <w:tcBorders>
                    <w:top w:val="single" w:sz="4" w:space="0" w:color="181717"/>
                    <w:left w:val="nil"/>
                    <w:bottom w:val="single" w:sz="4" w:space="0" w:color="181717"/>
                    <w:right w:val="nil"/>
                  </w:tcBorders>
                  <w:vAlign w:val="center"/>
                </w:tcPr>
                <w:p w:rsidR="008065FA" w:rsidRPr="000C121B" w:rsidRDefault="008065FA" w:rsidP="00307F9D">
                  <w:pPr>
                    <w:spacing w:line="259" w:lineRule="auto"/>
                    <w:ind w:left="13"/>
                    <w:rPr>
                      <w:rFonts w:eastAsia="Calibri" w:cstheme="minorHAnsi"/>
                      <w:color w:val="181717"/>
                      <w:sz w:val="18"/>
                      <w:szCs w:val="18"/>
                    </w:rPr>
                  </w:pPr>
                  <w:r w:rsidRPr="000C121B">
                    <w:rPr>
                      <w:rFonts w:eastAsia="Calibri" w:cstheme="minorHAnsi"/>
                      <w:color w:val="181717"/>
                      <w:sz w:val="18"/>
                      <w:szCs w:val="18"/>
                    </w:rPr>
                    <w:t>2017</w:t>
                  </w:r>
                </w:p>
              </w:tc>
            </w:tr>
            <w:tr w:rsidR="00982D7A" w:rsidRPr="000C121B" w:rsidTr="00982D7A">
              <w:trPr>
                <w:trHeight w:val="123"/>
              </w:trPr>
              <w:tc>
                <w:tcPr>
                  <w:tcW w:w="1119" w:type="dxa"/>
                  <w:tcBorders>
                    <w:top w:val="single" w:sz="4" w:space="0" w:color="181717"/>
                    <w:left w:val="nil"/>
                    <w:bottom w:val="nil"/>
                    <w:right w:val="single" w:sz="4" w:space="0" w:color="181717"/>
                  </w:tcBorders>
                </w:tcPr>
                <w:p w:rsidR="008065FA" w:rsidRPr="000C121B" w:rsidRDefault="008065FA" w:rsidP="00B35A48">
                  <w:pPr>
                    <w:spacing w:line="259" w:lineRule="auto"/>
                    <w:ind w:left="55"/>
                    <w:rPr>
                      <w:rFonts w:eastAsia="Calibri" w:cstheme="minorHAnsi"/>
                      <w:color w:val="181717"/>
                      <w:sz w:val="18"/>
                      <w:szCs w:val="18"/>
                    </w:rPr>
                  </w:pPr>
                  <w:r w:rsidRPr="000C121B">
                    <w:rPr>
                      <w:rFonts w:eastAsia="Calibri" w:cstheme="minorHAnsi"/>
                      <w:color w:val="181717"/>
                      <w:sz w:val="18"/>
                      <w:szCs w:val="18"/>
                    </w:rPr>
                    <w:t>German</w:t>
                  </w:r>
                  <w:r w:rsidR="00B35A48" w:rsidRPr="000C121B">
                    <w:rPr>
                      <w:rFonts w:eastAsia="Calibri" w:cstheme="minorHAnsi"/>
                      <w:color w:val="181717"/>
                      <w:sz w:val="18"/>
                      <w:szCs w:val="18"/>
                    </w:rPr>
                    <w:t>ia</w:t>
                  </w:r>
                </w:p>
              </w:tc>
              <w:tc>
                <w:tcPr>
                  <w:tcW w:w="725" w:type="dxa"/>
                  <w:tcBorders>
                    <w:top w:val="single" w:sz="4" w:space="0" w:color="181717"/>
                    <w:left w:val="single" w:sz="4" w:space="0" w:color="181717"/>
                    <w:bottom w:val="nil"/>
                    <w:right w:val="nil"/>
                  </w:tcBorders>
                </w:tcPr>
                <w:p w:rsidR="008065FA" w:rsidRPr="000C121B" w:rsidRDefault="008065FA" w:rsidP="00307F9D">
                  <w:pPr>
                    <w:spacing w:line="259" w:lineRule="auto"/>
                    <w:ind w:left="90"/>
                    <w:jc w:val="center"/>
                    <w:rPr>
                      <w:rFonts w:eastAsia="Calibri" w:cstheme="minorHAnsi"/>
                      <w:color w:val="181717"/>
                      <w:sz w:val="18"/>
                      <w:szCs w:val="18"/>
                    </w:rPr>
                  </w:pPr>
                  <w:r w:rsidRPr="000C121B">
                    <w:rPr>
                      <w:rFonts w:eastAsia="Calibri" w:cstheme="minorHAnsi"/>
                      <w:color w:val="181717"/>
                      <w:sz w:val="18"/>
                      <w:szCs w:val="18"/>
                    </w:rPr>
                    <w:t>1.3</w:t>
                  </w:r>
                </w:p>
              </w:tc>
              <w:tc>
                <w:tcPr>
                  <w:tcW w:w="628" w:type="dxa"/>
                  <w:tcBorders>
                    <w:top w:val="single" w:sz="4" w:space="0" w:color="181717"/>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2.5</w:t>
                  </w:r>
                </w:p>
              </w:tc>
              <w:tc>
                <w:tcPr>
                  <w:tcW w:w="671" w:type="dxa"/>
                  <w:tcBorders>
                    <w:top w:val="single" w:sz="4" w:space="0" w:color="181717"/>
                    <w:left w:val="single" w:sz="4" w:space="0" w:color="181717"/>
                    <w:bottom w:val="nil"/>
                    <w:right w:val="nil"/>
                  </w:tcBorders>
                </w:tcPr>
                <w:p w:rsidR="008065FA" w:rsidRPr="000C121B" w:rsidRDefault="008065FA" w:rsidP="00307F9D">
                  <w:pPr>
                    <w:spacing w:line="259" w:lineRule="auto"/>
                    <w:ind w:left="90"/>
                    <w:jc w:val="center"/>
                    <w:rPr>
                      <w:rFonts w:eastAsia="Calibri" w:cstheme="minorHAnsi"/>
                      <w:color w:val="181717"/>
                      <w:sz w:val="18"/>
                      <w:szCs w:val="18"/>
                    </w:rPr>
                  </w:pPr>
                  <w:r w:rsidRPr="000C121B">
                    <w:rPr>
                      <w:rFonts w:eastAsia="Calibri" w:cstheme="minorHAnsi"/>
                      <w:color w:val="181717"/>
                      <w:sz w:val="18"/>
                      <w:szCs w:val="18"/>
                    </w:rPr>
                    <w:t>0.4</w:t>
                  </w:r>
                </w:p>
              </w:tc>
              <w:tc>
                <w:tcPr>
                  <w:tcW w:w="580" w:type="dxa"/>
                  <w:tcBorders>
                    <w:top w:val="single" w:sz="4" w:space="0" w:color="181717"/>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0.8</w:t>
                  </w:r>
                </w:p>
              </w:tc>
              <w:tc>
                <w:tcPr>
                  <w:tcW w:w="680" w:type="dxa"/>
                  <w:tcBorders>
                    <w:top w:val="single" w:sz="4" w:space="0" w:color="181717"/>
                    <w:left w:val="single" w:sz="4" w:space="0" w:color="181717"/>
                    <w:bottom w:val="nil"/>
                    <w:right w:val="nil"/>
                  </w:tcBorders>
                </w:tcPr>
                <w:p w:rsidR="008065FA" w:rsidRPr="000C121B" w:rsidRDefault="008065FA" w:rsidP="00307F9D">
                  <w:pPr>
                    <w:spacing w:line="259" w:lineRule="auto"/>
                    <w:ind w:left="90"/>
                    <w:jc w:val="center"/>
                    <w:rPr>
                      <w:rFonts w:eastAsia="Calibri" w:cstheme="minorHAnsi"/>
                      <w:color w:val="181717"/>
                      <w:sz w:val="18"/>
                      <w:szCs w:val="18"/>
                    </w:rPr>
                  </w:pPr>
                  <w:r w:rsidRPr="000C121B">
                    <w:rPr>
                      <w:rFonts w:eastAsia="Calibri" w:cstheme="minorHAnsi"/>
                      <w:color w:val="181717"/>
                      <w:sz w:val="18"/>
                      <w:szCs w:val="18"/>
                    </w:rPr>
                    <w:t>0.6</w:t>
                  </w:r>
                </w:p>
              </w:tc>
              <w:tc>
                <w:tcPr>
                  <w:tcW w:w="578" w:type="dxa"/>
                  <w:tcBorders>
                    <w:top w:val="single" w:sz="4" w:space="0" w:color="181717"/>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0.8</w:t>
                  </w:r>
                </w:p>
              </w:tc>
              <w:tc>
                <w:tcPr>
                  <w:tcW w:w="635" w:type="dxa"/>
                  <w:tcBorders>
                    <w:top w:val="single" w:sz="4" w:space="0" w:color="181717"/>
                    <w:left w:val="single" w:sz="4" w:space="0" w:color="181717"/>
                    <w:bottom w:val="nil"/>
                    <w:right w:val="nil"/>
                  </w:tcBorders>
                </w:tcPr>
                <w:p w:rsidR="008065FA" w:rsidRPr="000C121B" w:rsidRDefault="008065FA" w:rsidP="00307F9D">
                  <w:pPr>
                    <w:spacing w:line="259" w:lineRule="auto"/>
                    <w:ind w:left="90"/>
                    <w:jc w:val="center"/>
                    <w:rPr>
                      <w:rFonts w:eastAsia="Calibri" w:cstheme="minorHAnsi"/>
                      <w:color w:val="181717"/>
                      <w:sz w:val="18"/>
                      <w:szCs w:val="18"/>
                    </w:rPr>
                  </w:pPr>
                  <w:r w:rsidRPr="000C121B">
                    <w:rPr>
                      <w:rFonts w:eastAsia="Calibri" w:cstheme="minorHAnsi"/>
                      <w:color w:val="181717"/>
                      <w:sz w:val="18"/>
                      <w:szCs w:val="18"/>
                    </w:rPr>
                    <w:t>0.8</w:t>
                  </w:r>
                </w:p>
              </w:tc>
              <w:tc>
                <w:tcPr>
                  <w:tcW w:w="551" w:type="dxa"/>
                  <w:tcBorders>
                    <w:top w:val="single" w:sz="4" w:space="0" w:color="181717"/>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1.9</w:t>
                  </w:r>
                </w:p>
              </w:tc>
              <w:tc>
                <w:tcPr>
                  <w:tcW w:w="635" w:type="dxa"/>
                  <w:tcBorders>
                    <w:top w:val="single" w:sz="4" w:space="0" w:color="181717"/>
                    <w:left w:val="single" w:sz="4" w:space="0" w:color="181717"/>
                    <w:bottom w:val="nil"/>
                    <w:right w:val="nil"/>
                  </w:tcBorders>
                </w:tcPr>
                <w:p w:rsidR="008065FA" w:rsidRPr="000C121B" w:rsidRDefault="008065FA" w:rsidP="00307F9D">
                  <w:pPr>
                    <w:spacing w:line="259" w:lineRule="auto"/>
                    <w:ind w:left="19"/>
                    <w:jc w:val="center"/>
                    <w:rPr>
                      <w:rFonts w:eastAsia="Calibri" w:cstheme="minorHAnsi"/>
                      <w:color w:val="181717"/>
                      <w:sz w:val="18"/>
                      <w:szCs w:val="18"/>
                    </w:rPr>
                  </w:pPr>
                  <w:r w:rsidRPr="000C121B">
                    <w:rPr>
                      <w:rFonts w:eastAsia="Calibri" w:cstheme="minorHAnsi"/>
                      <w:color w:val="181717"/>
                      <w:sz w:val="18"/>
                      <w:szCs w:val="18"/>
                    </w:rPr>
                    <w:t>– 1.2</w:t>
                  </w:r>
                </w:p>
              </w:tc>
              <w:tc>
                <w:tcPr>
                  <w:tcW w:w="551" w:type="dxa"/>
                  <w:tcBorders>
                    <w:top w:val="single" w:sz="4" w:space="0" w:color="181717"/>
                    <w:left w:val="nil"/>
                    <w:bottom w:val="nil"/>
                    <w:right w:val="single" w:sz="4" w:space="0" w:color="181717"/>
                  </w:tcBorders>
                </w:tcPr>
                <w:p w:rsidR="008065FA" w:rsidRPr="000C121B" w:rsidRDefault="008065FA" w:rsidP="00307F9D">
                  <w:pPr>
                    <w:spacing w:line="259" w:lineRule="auto"/>
                    <w:ind w:left="80"/>
                    <w:rPr>
                      <w:rFonts w:eastAsia="Calibri" w:cstheme="minorHAnsi"/>
                      <w:color w:val="181717"/>
                      <w:sz w:val="18"/>
                      <w:szCs w:val="18"/>
                    </w:rPr>
                  </w:pPr>
                  <w:r w:rsidRPr="000C121B">
                    <w:rPr>
                      <w:rFonts w:eastAsia="Calibri" w:cstheme="minorHAnsi"/>
                      <w:color w:val="181717"/>
                      <w:sz w:val="18"/>
                      <w:szCs w:val="18"/>
                    </w:rPr>
                    <w:t>0.7</w:t>
                  </w:r>
                </w:p>
              </w:tc>
              <w:tc>
                <w:tcPr>
                  <w:tcW w:w="635" w:type="dxa"/>
                  <w:tcBorders>
                    <w:top w:val="single" w:sz="4" w:space="0" w:color="181717"/>
                    <w:left w:val="single" w:sz="4" w:space="0" w:color="181717"/>
                    <w:bottom w:val="nil"/>
                    <w:right w:val="nil"/>
                  </w:tcBorders>
                </w:tcPr>
                <w:p w:rsidR="008065FA" w:rsidRPr="000C121B" w:rsidRDefault="008065FA" w:rsidP="00307F9D">
                  <w:pPr>
                    <w:spacing w:line="259" w:lineRule="auto"/>
                    <w:ind w:left="90"/>
                    <w:jc w:val="center"/>
                    <w:rPr>
                      <w:rFonts w:eastAsia="Calibri" w:cstheme="minorHAnsi"/>
                      <w:color w:val="181717"/>
                      <w:sz w:val="18"/>
                      <w:szCs w:val="18"/>
                    </w:rPr>
                  </w:pPr>
                  <w:r w:rsidRPr="000C121B">
                    <w:rPr>
                      <w:rFonts w:eastAsia="Calibri" w:cstheme="minorHAnsi"/>
                      <w:color w:val="181717"/>
                      <w:sz w:val="18"/>
                      <w:szCs w:val="18"/>
                    </w:rPr>
                    <w:t>0.5</w:t>
                  </w:r>
                </w:p>
              </w:tc>
              <w:tc>
                <w:tcPr>
                  <w:tcW w:w="549" w:type="dxa"/>
                  <w:tcBorders>
                    <w:top w:val="single" w:sz="4" w:space="0" w:color="181717"/>
                    <w:left w:val="nil"/>
                    <w:bottom w:val="nil"/>
                    <w:right w:val="nil"/>
                  </w:tcBorders>
                </w:tcPr>
                <w:p w:rsidR="008065FA" w:rsidRPr="000C121B" w:rsidRDefault="008065FA" w:rsidP="00307F9D">
                  <w:pPr>
                    <w:spacing w:line="259" w:lineRule="auto"/>
                    <w:ind w:left="80"/>
                    <w:rPr>
                      <w:rFonts w:eastAsia="Calibri" w:cstheme="minorHAnsi"/>
                      <w:color w:val="181717"/>
                      <w:sz w:val="18"/>
                      <w:szCs w:val="18"/>
                    </w:rPr>
                  </w:pPr>
                  <w:r w:rsidRPr="000C121B">
                    <w:rPr>
                      <w:rFonts w:eastAsia="Calibri" w:cstheme="minorHAnsi"/>
                      <w:color w:val="181717"/>
                      <w:sz w:val="18"/>
                      <w:szCs w:val="18"/>
                    </w:rPr>
                    <w:t>0.3</w:t>
                  </w:r>
                </w:p>
              </w:tc>
              <w:tc>
                <w:tcPr>
                  <w:tcW w:w="456" w:type="dxa"/>
                  <w:tcBorders>
                    <w:top w:val="single" w:sz="4" w:space="0" w:color="181717"/>
                    <w:left w:val="nil"/>
                    <w:bottom w:val="nil"/>
                    <w:right w:val="nil"/>
                  </w:tcBorders>
                </w:tcPr>
                <w:p w:rsidR="008065FA" w:rsidRPr="000C121B" w:rsidRDefault="008065FA" w:rsidP="00307F9D">
                  <w:pPr>
                    <w:spacing w:line="259" w:lineRule="auto"/>
                    <w:ind w:left="74"/>
                    <w:rPr>
                      <w:rFonts w:eastAsia="Calibri" w:cstheme="minorHAnsi"/>
                      <w:color w:val="181717"/>
                      <w:sz w:val="18"/>
                      <w:szCs w:val="18"/>
                    </w:rPr>
                  </w:pPr>
                  <w:r w:rsidRPr="000C121B">
                    <w:rPr>
                      <w:rFonts w:eastAsia="Calibri" w:cstheme="minorHAnsi"/>
                      <w:color w:val="181717"/>
                      <w:sz w:val="18"/>
                      <w:szCs w:val="18"/>
                    </w:rPr>
                    <w:t>0.0</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5"/>
                    <w:rPr>
                      <w:rFonts w:eastAsia="Calibri" w:cstheme="minorHAnsi"/>
                      <w:color w:val="181717"/>
                      <w:sz w:val="18"/>
                      <w:szCs w:val="18"/>
                    </w:rPr>
                  </w:pPr>
                  <w:r w:rsidRPr="000C121B">
                    <w:rPr>
                      <w:rFonts w:eastAsia="Calibri" w:cstheme="minorHAnsi"/>
                      <w:color w:val="181717"/>
                      <w:sz w:val="18"/>
                      <w:szCs w:val="18"/>
                    </w:rPr>
                    <w:t>Fran</w:t>
                  </w:r>
                  <w:r w:rsidR="00B35A48" w:rsidRPr="000C121B">
                    <w:rPr>
                      <w:rFonts w:eastAsia="Calibri" w:cstheme="minorHAnsi"/>
                      <w:color w:val="181717"/>
                      <w:sz w:val="18"/>
                      <w:szCs w:val="18"/>
                    </w:rPr>
                    <w:t>ţa</w:t>
                  </w:r>
                </w:p>
              </w:tc>
              <w:tc>
                <w:tcPr>
                  <w:tcW w:w="72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2.4</w:t>
                  </w:r>
                </w:p>
              </w:tc>
              <w:tc>
                <w:tcPr>
                  <w:tcW w:w="62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1.3</w:t>
                  </w:r>
                </w:p>
              </w:tc>
              <w:tc>
                <w:tcPr>
                  <w:tcW w:w="671"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1.0</w:t>
                  </w:r>
                </w:p>
              </w:tc>
              <w:tc>
                <w:tcPr>
                  <w:tcW w:w="580"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0.5</w:t>
                  </w:r>
                </w:p>
              </w:tc>
              <w:tc>
                <w:tcPr>
                  <w:tcW w:w="680"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0.7</w:t>
                  </w:r>
                </w:p>
              </w:tc>
              <w:tc>
                <w:tcPr>
                  <w:tcW w:w="57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1.7</w:t>
                  </w:r>
                </w:p>
              </w:tc>
              <w:tc>
                <w:tcPr>
                  <w:tcW w:w="551"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0.0</w:t>
                  </w:r>
                </w:p>
              </w:tc>
              <w:tc>
                <w:tcPr>
                  <w:tcW w:w="551" w:type="dxa"/>
                  <w:tcBorders>
                    <w:top w:val="nil"/>
                    <w:left w:val="nil"/>
                    <w:bottom w:val="nil"/>
                    <w:right w:val="single" w:sz="4" w:space="0" w:color="181717"/>
                  </w:tcBorders>
                </w:tcPr>
                <w:p w:rsidR="008065FA" w:rsidRPr="000C121B" w:rsidRDefault="008065FA" w:rsidP="00307F9D">
                  <w:pPr>
                    <w:spacing w:line="259" w:lineRule="auto"/>
                    <w:ind w:left="9"/>
                    <w:rPr>
                      <w:rFonts w:eastAsia="Calibri" w:cstheme="minorHAnsi"/>
                      <w:color w:val="181717"/>
                      <w:sz w:val="18"/>
                      <w:szCs w:val="18"/>
                    </w:rPr>
                  </w:pPr>
                  <w:r w:rsidRPr="000C121B">
                    <w:rPr>
                      <w:rFonts w:eastAsia="Calibri" w:cstheme="minorHAnsi"/>
                      <w:color w:val="181717"/>
                      <w:sz w:val="18"/>
                      <w:szCs w:val="18"/>
                    </w:rPr>
                    <w:t>– 0.7</w:t>
                  </w:r>
                </w:p>
              </w:tc>
              <w:tc>
                <w:tcPr>
                  <w:tcW w:w="635" w:type="dxa"/>
                  <w:tcBorders>
                    <w:top w:val="nil"/>
                    <w:left w:val="single" w:sz="4" w:space="0" w:color="181717"/>
                    <w:bottom w:val="nil"/>
                    <w:right w:val="nil"/>
                  </w:tcBorders>
                </w:tcPr>
                <w:p w:rsidR="008065FA" w:rsidRPr="000C121B" w:rsidRDefault="008065FA" w:rsidP="00307F9D">
                  <w:pPr>
                    <w:spacing w:line="259" w:lineRule="auto"/>
                    <w:ind w:left="19"/>
                    <w:jc w:val="center"/>
                    <w:rPr>
                      <w:rFonts w:eastAsia="Calibri" w:cstheme="minorHAnsi"/>
                      <w:color w:val="181717"/>
                      <w:sz w:val="18"/>
                      <w:szCs w:val="18"/>
                    </w:rPr>
                  </w:pPr>
                  <w:r w:rsidRPr="000C121B">
                    <w:rPr>
                      <w:rFonts w:eastAsia="Calibri" w:cstheme="minorHAnsi"/>
                      <w:color w:val="181717"/>
                      <w:sz w:val="18"/>
                      <w:szCs w:val="18"/>
                    </w:rPr>
                    <w:t>– 1.5</w:t>
                  </w:r>
                </w:p>
              </w:tc>
              <w:tc>
                <w:tcPr>
                  <w:tcW w:w="549" w:type="dxa"/>
                  <w:tcBorders>
                    <w:top w:val="nil"/>
                    <w:left w:val="nil"/>
                    <w:bottom w:val="nil"/>
                    <w:right w:val="nil"/>
                  </w:tcBorders>
                </w:tcPr>
                <w:p w:rsidR="008065FA" w:rsidRPr="000C121B" w:rsidRDefault="008065FA" w:rsidP="00307F9D">
                  <w:pPr>
                    <w:spacing w:line="259" w:lineRule="auto"/>
                    <w:ind w:left="9"/>
                    <w:rPr>
                      <w:rFonts w:eastAsia="Calibri" w:cstheme="minorHAnsi"/>
                      <w:color w:val="181717"/>
                      <w:sz w:val="18"/>
                      <w:szCs w:val="18"/>
                    </w:rPr>
                  </w:pPr>
                  <w:r w:rsidRPr="000C121B">
                    <w:rPr>
                      <w:rFonts w:eastAsia="Calibri" w:cstheme="minorHAnsi"/>
                      <w:color w:val="181717"/>
                      <w:sz w:val="18"/>
                      <w:szCs w:val="18"/>
                    </w:rPr>
                    <w:t>– 0.6</w:t>
                  </w:r>
                </w:p>
              </w:tc>
              <w:tc>
                <w:tcPr>
                  <w:tcW w:w="456" w:type="dxa"/>
                  <w:tcBorders>
                    <w:top w:val="nil"/>
                    <w:left w:val="nil"/>
                    <w:bottom w:val="nil"/>
                    <w:right w:val="nil"/>
                  </w:tcBorders>
                </w:tcPr>
                <w:p w:rsidR="008065FA" w:rsidRPr="000C121B" w:rsidRDefault="008065FA" w:rsidP="00307F9D">
                  <w:pPr>
                    <w:spacing w:line="259" w:lineRule="auto"/>
                    <w:ind w:left="3"/>
                    <w:rPr>
                      <w:rFonts w:eastAsia="Calibri" w:cstheme="minorHAnsi"/>
                      <w:color w:val="181717"/>
                      <w:sz w:val="18"/>
                      <w:szCs w:val="18"/>
                    </w:rPr>
                  </w:pPr>
                  <w:r w:rsidRPr="000C121B">
                    <w:rPr>
                      <w:rFonts w:eastAsia="Calibri" w:cstheme="minorHAnsi"/>
                      <w:color w:val="181717"/>
                      <w:sz w:val="18"/>
                      <w:szCs w:val="18"/>
                    </w:rPr>
                    <w:t>– 1.5</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5"/>
                    <w:rPr>
                      <w:rFonts w:eastAsia="Calibri" w:cstheme="minorHAnsi"/>
                      <w:color w:val="181717"/>
                      <w:sz w:val="18"/>
                      <w:szCs w:val="18"/>
                    </w:rPr>
                  </w:pPr>
                  <w:r w:rsidRPr="000C121B">
                    <w:rPr>
                      <w:rFonts w:eastAsia="Calibri" w:cstheme="minorHAnsi"/>
                      <w:color w:val="181717"/>
                      <w:sz w:val="18"/>
                      <w:szCs w:val="18"/>
                    </w:rPr>
                    <w:t>Ital</w:t>
                  </w:r>
                  <w:r w:rsidR="00B35A48" w:rsidRPr="000C121B">
                    <w:rPr>
                      <w:rFonts w:eastAsia="Calibri" w:cstheme="minorHAnsi"/>
                      <w:color w:val="181717"/>
                      <w:sz w:val="18"/>
                      <w:szCs w:val="18"/>
                    </w:rPr>
                    <w:t>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1.8</w:t>
                  </w:r>
                </w:p>
              </w:tc>
              <w:tc>
                <w:tcPr>
                  <w:tcW w:w="62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0.6</w:t>
                  </w:r>
                </w:p>
              </w:tc>
              <w:tc>
                <w:tcPr>
                  <w:tcW w:w="671" w:type="dxa"/>
                  <w:tcBorders>
                    <w:top w:val="nil"/>
                    <w:left w:val="single" w:sz="4" w:space="0" w:color="181717"/>
                    <w:bottom w:val="nil"/>
                    <w:right w:val="nil"/>
                  </w:tcBorders>
                </w:tcPr>
                <w:p w:rsidR="008065FA" w:rsidRPr="000C121B" w:rsidRDefault="008065FA" w:rsidP="00307F9D">
                  <w:pPr>
                    <w:spacing w:line="259" w:lineRule="auto"/>
                    <w:ind w:left="19"/>
                    <w:jc w:val="center"/>
                    <w:rPr>
                      <w:rFonts w:eastAsia="Calibri" w:cstheme="minorHAnsi"/>
                      <w:color w:val="181717"/>
                      <w:sz w:val="18"/>
                      <w:szCs w:val="18"/>
                    </w:rPr>
                  </w:pPr>
                  <w:r w:rsidRPr="000C121B">
                    <w:rPr>
                      <w:rFonts w:eastAsia="Calibri" w:cstheme="minorHAnsi"/>
                      <w:color w:val="181717"/>
                      <w:sz w:val="18"/>
                      <w:szCs w:val="18"/>
                    </w:rPr>
                    <w:t>– 0.1</w:t>
                  </w:r>
                </w:p>
              </w:tc>
              <w:tc>
                <w:tcPr>
                  <w:tcW w:w="580" w:type="dxa"/>
                  <w:tcBorders>
                    <w:top w:val="nil"/>
                    <w:left w:val="nil"/>
                    <w:bottom w:val="nil"/>
                    <w:right w:val="single" w:sz="4" w:space="0" w:color="181717"/>
                  </w:tcBorders>
                </w:tcPr>
                <w:p w:rsidR="008065FA" w:rsidRPr="000C121B" w:rsidRDefault="008065FA" w:rsidP="00307F9D">
                  <w:pPr>
                    <w:spacing w:line="259" w:lineRule="auto"/>
                    <w:ind w:left="9"/>
                    <w:rPr>
                      <w:rFonts w:eastAsia="Calibri" w:cstheme="minorHAnsi"/>
                      <w:color w:val="181717"/>
                      <w:sz w:val="18"/>
                      <w:szCs w:val="18"/>
                    </w:rPr>
                  </w:pPr>
                  <w:r w:rsidRPr="000C121B">
                    <w:rPr>
                      <w:rFonts w:eastAsia="Calibri" w:cstheme="minorHAnsi"/>
                      <w:color w:val="181717"/>
                      <w:sz w:val="18"/>
                      <w:szCs w:val="18"/>
                    </w:rPr>
                    <w:t>– 0.1</w:t>
                  </w:r>
                </w:p>
              </w:tc>
              <w:tc>
                <w:tcPr>
                  <w:tcW w:w="680" w:type="dxa"/>
                  <w:tcBorders>
                    <w:top w:val="nil"/>
                    <w:left w:val="single" w:sz="4" w:space="0" w:color="181717"/>
                    <w:bottom w:val="nil"/>
                    <w:right w:val="nil"/>
                  </w:tcBorders>
                </w:tcPr>
                <w:p w:rsidR="008065FA" w:rsidRPr="000C121B" w:rsidRDefault="008065FA" w:rsidP="00307F9D">
                  <w:pPr>
                    <w:spacing w:line="259" w:lineRule="auto"/>
                    <w:ind w:left="19"/>
                    <w:jc w:val="center"/>
                    <w:rPr>
                      <w:rFonts w:eastAsia="Calibri" w:cstheme="minorHAnsi"/>
                      <w:color w:val="181717"/>
                      <w:sz w:val="18"/>
                      <w:szCs w:val="18"/>
                    </w:rPr>
                  </w:pPr>
                  <w:r w:rsidRPr="000C121B">
                    <w:rPr>
                      <w:rFonts w:eastAsia="Calibri" w:cstheme="minorHAnsi"/>
                      <w:color w:val="181717"/>
                      <w:sz w:val="18"/>
                      <w:szCs w:val="18"/>
                    </w:rPr>
                    <w:t>– 0.3</w:t>
                  </w:r>
                </w:p>
              </w:tc>
              <w:tc>
                <w:tcPr>
                  <w:tcW w:w="57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0.1</w:t>
                  </w:r>
                </w:p>
              </w:tc>
              <w:tc>
                <w:tcPr>
                  <w:tcW w:w="63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2.3</w:t>
                  </w:r>
                </w:p>
              </w:tc>
              <w:tc>
                <w:tcPr>
                  <w:tcW w:w="551"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1.1</w:t>
                  </w:r>
                </w:p>
              </w:tc>
              <w:tc>
                <w:tcPr>
                  <w:tcW w:w="63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0.5</w:t>
                  </w:r>
                </w:p>
              </w:tc>
              <w:tc>
                <w:tcPr>
                  <w:tcW w:w="551" w:type="dxa"/>
                  <w:tcBorders>
                    <w:top w:val="nil"/>
                    <w:left w:val="nil"/>
                    <w:bottom w:val="nil"/>
                    <w:right w:val="single" w:sz="4" w:space="0" w:color="181717"/>
                  </w:tcBorders>
                </w:tcPr>
                <w:p w:rsidR="008065FA" w:rsidRPr="000C121B" w:rsidRDefault="008065FA" w:rsidP="00307F9D">
                  <w:pPr>
                    <w:spacing w:line="259" w:lineRule="auto"/>
                    <w:ind w:left="9"/>
                    <w:rPr>
                      <w:rFonts w:eastAsia="Calibri" w:cstheme="minorHAnsi"/>
                      <w:color w:val="181717"/>
                      <w:sz w:val="18"/>
                      <w:szCs w:val="18"/>
                    </w:rPr>
                  </w:pPr>
                  <w:r w:rsidRPr="000C121B">
                    <w:rPr>
                      <w:rFonts w:eastAsia="Calibri" w:cstheme="minorHAnsi"/>
                      <w:color w:val="181717"/>
                      <w:sz w:val="18"/>
                      <w:szCs w:val="18"/>
                    </w:rPr>
                    <w:t>– 0.1</w:t>
                  </w:r>
                </w:p>
              </w:tc>
              <w:tc>
                <w:tcPr>
                  <w:tcW w:w="635" w:type="dxa"/>
                  <w:tcBorders>
                    <w:top w:val="nil"/>
                    <w:left w:val="single" w:sz="4" w:space="0" w:color="181717"/>
                    <w:bottom w:val="nil"/>
                    <w:right w:val="nil"/>
                  </w:tcBorders>
                </w:tcPr>
                <w:p w:rsidR="008065FA" w:rsidRPr="000C121B" w:rsidRDefault="008065FA" w:rsidP="00307F9D">
                  <w:pPr>
                    <w:spacing w:line="259" w:lineRule="auto"/>
                    <w:ind w:left="19"/>
                    <w:jc w:val="center"/>
                    <w:rPr>
                      <w:rFonts w:eastAsia="Calibri" w:cstheme="minorHAnsi"/>
                      <w:color w:val="181717"/>
                      <w:sz w:val="18"/>
                      <w:szCs w:val="18"/>
                    </w:rPr>
                  </w:pPr>
                  <w:r w:rsidRPr="000C121B">
                    <w:rPr>
                      <w:rFonts w:eastAsia="Calibri" w:cstheme="minorHAnsi"/>
                      <w:color w:val="181717"/>
                      <w:sz w:val="18"/>
                      <w:szCs w:val="18"/>
                    </w:rPr>
                    <w:t>– 2.8</w:t>
                  </w:r>
                </w:p>
              </w:tc>
              <w:tc>
                <w:tcPr>
                  <w:tcW w:w="549" w:type="dxa"/>
                  <w:tcBorders>
                    <w:top w:val="nil"/>
                    <w:left w:val="nil"/>
                    <w:bottom w:val="nil"/>
                    <w:right w:val="nil"/>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0.1</w:t>
                  </w:r>
                </w:p>
              </w:tc>
              <w:tc>
                <w:tcPr>
                  <w:tcW w:w="456" w:type="dxa"/>
                  <w:tcBorders>
                    <w:top w:val="nil"/>
                    <w:left w:val="nil"/>
                    <w:bottom w:val="nil"/>
                    <w:right w:val="nil"/>
                  </w:tcBorders>
                </w:tcPr>
                <w:p w:rsidR="008065FA" w:rsidRPr="000C121B" w:rsidRDefault="008065FA" w:rsidP="00307F9D">
                  <w:pPr>
                    <w:spacing w:line="259" w:lineRule="auto"/>
                    <w:ind w:left="74"/>
                    <w:rPr>
                      <w:rFonts w:eastAsia="Calibri" w:cstheme="minorHAnsi"/>
                      <w:color w:val="181717"/>
                      <w:sz w:val="18"/>
                      <w:szCs w:val="18"/>
                    </w:rPr>
                  </w:pPr>
                  <w:r w:rsidRPr="000C121B">
                    <w:rPr>
                      <w:rFonts w:eastAsia="Calibri" w:cstheme="minorHAnsi"/>
                      <w:color w:val="181717"/>
                      <w:sz w:val="18"/>
                      <w:szCs w:val="18"/>
                    </w:rPr>
                    <w:t>0.2</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5"/>
                    <w:rPr>
                      <w:rFonts w:eastAsia="Calibri" w:cstheme="minorHAnsi"/>
                      <w:color w:val="181717"/>
                      <w:sz w:val="18"/>
                      <w:szCs w:val="18"/>
                    </w:rPr>
                  </w:pPr>
                  <w:r w:rsidRPr="000C121B">
                    <w:rPr>
                      <w:rFonts w:eastAsia="Calibri" w:cstheme="minorHAnsi"/>
                      <w:color w:val="181717"/>
                      <w:sz w:val="18"/>
                      <w:szCs w:val="18"/>
                    </w:rPr>
                    <w:t>Span</w:t>
                  </w:r>
                  <w:r w:rsidR="00B35A48" w:rsidRPr="000C121B">
                    <w:rPr>
                      <w:rFonts w:eastAsia="Calibri" w:cstheme="minorHAnsi"/>
                      <w:color w:val="181717"/>
                      <w:sz w:val="18"/>
                      <w:szCs w:val="18"/>
                    </w:rPr>
                    <w:t>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2.4</w:t>
                  </w:r>
                </w:p>
              </w:tc>
              <w:tc>
                <w:tcPr>
                  <w:tcW w:w="62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0.6</w:t>
                  </w:r>
                </w:p>
              </w:tc>
              <w:tc>
                <w:tcPr>
                  <w:tcW w:w="671"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0.2</w:t>
                  </w:r>
                </w:p>
              </w:tc>
              <w:tc>
                <w:tcPr>
                  <w:tcW w:w="580"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0.3</w:t>
                  </w:r>
                </w:p>
              </w:tc>
              <w:tc>
                <w:tcPr>
                  <w:tcW w:w="680" w:type="dxa"/>
                  <w:tcBorders>
                    <w:top w:val="nil"/>
                    <w:left w:val="single" w:sz="4" w:space="0" w:color="181717"/>
                    <w:bottom w:val="nil"/>
                    <w:right w:val="nil"/>
                  </w:tcBorders>
                </w:tcPr>
                <w:p w:rsidR="008065FA" w:rsidRPr="000C121B" w:rsidRDefault="008065FA" w:rsidP="00307F9D">
                  <w:pPr>
                    <w:spacing w:line="259" w:lineRule="auto"/>
                    <w:ind w:left="89"/>
                    <w:jc w:val="center"/>
                    <w:rPr>
                      <w:rFonts w:eastAsia="Calibri" w:cstheme="minorHAnsi"/>
                      <w:color w:val="181717"/>
                      <w:sz w:val="18"/>
                      <w:szCs w:val="18"/>
                    </w:rPr>
                  </w:pPr>
                  <w:r w:rsidRPr="000C121B">
                    <w:rPr>
                      <w:rFonts w:eastAsia="Calibri" w:cstheme="minorHAnsi"/>
                      <w:color w:val="181717"/>
                      <w:sz w:val="18"/>
                      <w:szCs w:val="18"/>
                    </w:rPr>
                    <w:t>0.6</w:t>
                  </w:r>
                </w:p>
              </w:tc>
              <w:tc>
                <w:tcPr>
                  <w:tcW w:w="57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2.1</w:t>
                  </w:r>
                </w:p>
              </w:tc>
              <w:tc>
                <w:tcPr>
                  <w:tcW w:w="551"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0.4</w:t>
                  </w:r>
                </w:p>
              </w:tc>
              <w:tc>
                <w:tcPr>
                  <w:tcW w:w="63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0.4</w:t>
                  </w:r>
                </w:p>
              </w:tc>
              <w:tc>
                <w:tcPr>
                  <w:tcW w:w="551" w:type="dxa"/>
                  <w:tcBorders>
                    <w:top w:val="nil"/>
                    <w:left w:val="nil"/>
                    <w:bottom w:val="nil"/>
                    <w:right w:val="single" w:sz="4" w:space="0" w:color="181717"/>
                  </w:tcBorders>
                </w:tcPr>
                <w:p w:rsidR="008065FA" w:rsidRPr="000C121B" w:rsidRDefault="008065FA" w:rsidP="00307F9D">
                  <w:pPr>
                    <w:spacing w:line="259" w:lineRule="auto"/>
                    <w:ind w:left="9"/>
                    <w:rPr>
                      <w:rFonts w:eastAsia="Calibri" w:cstheme="minorHAnsi"/>
                      <w:color w:val="181717"/>
                      <w:sz w:val="18"/>
                      <w:szCs w:val="18"/>
                    </w:rPr>
                  </w:pPr>
                  <w:r w:rsidRPr="000C121B">
                    <w:rPr>
                      <w:rFonts w:eastAsia="Calibri" w:cstheme="minorHAnsi"/>
                      <w:color w:val="181717"/>
                      <w:sz w:val="18"/>
                      <w:szCs w:val="18"/>
                    </w:rPr>
                    <w:t>– 0.8</w:t>
                  </w:r>
                </w:p>
              </w:tc>
              <w:tc>
                <w:tcPr>
                  <w:tcW w:w="635" w:type="dxa"/>
                  <w:tcBorders>
                    <w:top w:val="nil"/>
                    <w:left w:val="single" w:sz="4" w:space="0" w:color="181717"/>
                    <w:bottom w:val="nil"/>
                    <w:right w:val="nil"/>
                  </w:tcBorders>
                </w:tcPr>
                <w:p w:rsidR="008065FA" w:rsidRPr="000C121B" w:rsidRDefault="008065FA" w:rsidP="00307F9D">
                  <w:pPr>
                    <w:spacing w:line="259" w:lineRule="auto"/>
                    <w:ind w:left="18"/>
                    <w:jc w:val="center"/>
                    <w:rPr>
                      <w:rFonts w:eastAsia="Calibri" w:cstheme="minorHAnsi"/>
                      <w:color w:val="181717"/>
                      <w:sz w:val="18"/>
                      <w:szCs w:val="18"/>
                    </w:rPr>
                  </w:pPr>
                  <w:r w:rsidRPr="000C121B">
                    <w:rPr>
                      <w:rFonts w:eastAsia="Calibri" w:cstheme="minorHAnsi"/>
                      <w:color w:val="181717"/>
                      <w:sz w:val="18"/>
                      <w:szCs w:val="18"/>
                    </w:rPr>
                    <w:t>– 0.6</w:t>
                  </w:r>
                </w:p>
              </w:tc>
              <w:tc>
                <w:tcPr>
                  <w:tcW w:w="549" w:type="dxa"/>
                  <w:tcBorders>
                    <w:top w:val="nil"/>
                    <w:left w:val="nil"/>
                    <w:bottom w:val="nil"/>
                    <w:right w:val="nil"/>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0.8</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1.2</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B35A48" w:rsidP="00B35A48">
                  <w:pPr>
                    <w:spacing w:line="259" w:lineRule="auto"/>
                    <w:ind w:left="54"/>
                    <w:rPr>
                      <w:rFonts w:eastAsia="Calibri" w:cstheme="minorHAnsi"/>
                      <w:color w:val="181717"/>
                      <w:sz w:val="18"/>
                      <w:szCs w:val="18"/>
                    </w:rPr>
                  </w:pPr>
                  <w:r w:rsidRPr="000C121B">
                    <w:rPr>
                      <w:rFonts w:eastAsia="Calibri" w:cstheme="minorHAnsi"/>
                      <w:color w:val="181717"/>
                      <w:sz w:val="18"/>
                      <w:szCs w:val="18"/>
                    </w:rPr>
                    <w:t>Olanda</w:t>
                  </w:r>
                </w:p>
              </w:tc>
              <w:tc>
                <w:tcPr>
                  <w:tcW w:w="72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2.6</w:t>
                  </w:r>
                </w:p>
              </w:tc>
              <w:tc>
                <w:tcPr>
                  <w:tcW w:w="62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1.1</w:t>
                  </w:r>
                </w:p>
              </w:tc>
              <w:tc>
                <w:tcPr>
                  <w:tcW w:w="671"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0.7</w:t>
                  </w:r>
                </w:p>
              </w:tc>
              <w:tc>
                <w:tcPr>
                  <w:tcW w:w="580"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0.5</w:t>
                  </w:r>
                </w:p>
              </w:tc>
              <w:tc>
                <w:tcPr>
                  <w:tcW w:w="680"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0.7</w:t>
                  </w:r>
                </w:p>
              </w:tc>
              <w:tc>
                <w:tcPr>
                  <w:tcW w:w="578" w:type="dxa"/>
                  <w:tcBorders>
                    <w:top w:val="nil"/>
                    <w:left w:val="nil"/>
                    <w:bottom w:val="nil"/>
                    <w:right w:val="single" w:sz="4" w:space="0" w:color="181717"/>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1.2</w:t>
                  </w:r>
                </w:p>
              </w:tc>
              <w:tc>
                <w:tcPr>
                  <w:tcW w:w="63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1.8</w:t>
                  </w:r>
                </w:p>
              </w:tc>
              <w:tc>
                <w:tcPr>
                  <w:tcW w:w="551"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0.1</w:t>
                  </w:r>
                </w:p>
              </w:tc>
              <w:tc>
                <w:tcPr>
                  <w:tcW w:w="63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0.1</w:t>
                  </w:r>
                </w:p>
              </w:tc>
              <w:tc>
                <w:tcPr>
                  <w:tcW w:w="551"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1.3</w:t>
                  </w:r>
                </w:p>
              </w:tc>
              <w:tc>
                <w:tcPr>
                  <w:tcW w:w="635" w:type="dxa"/>
                  <w:tcBorders>
                    <w:top w:val="nil"/>
                    <w:left w:val="single" w:sz="4" w:space="0" w:color="181717"/>
                    <w:bottom w:val="nil"/>
                    <w:right w:val="nil"/>
                  </w:tcBorders>
                </w:tcPr>
                <w:p w:rsidR="008065FA" w:rsidRPr="000C121B" w:rsidRDefault="008065FA" w:rsidP="00307F9D">
                  <w:pPr>
                    <w:spacing w:line="259" w:lineRule="auto"/>
                    <w:ind w:left="18"/>
                    <w:jc w:val="center"/>
                    <w:rPr>
                      <w:rFonts w:eastAsia="Calibri" w:cstheme="minorHAnsi"/>
                      <w:color w:val="181717"/>
                      <w:sz w:val="18"/>
                      <w:szCs w:val="18"/>
                    </w:rPr>
                  </w:pPr>
                  <w:r w:rsidRPr="000C121B">
                    <w:rPr>
                      <w:rFonts w:eastAsia="Calibri" w:cstheme="minorHAnsi"/>
                      <w:color w:val="181717"/>
                      <w:sz w:val="18"/>
                      <w:szCs w:val="18"/>
                    </w:rPr>
                    <w:t>– 0.2</w:t>
                  </w:r>
                </w:p>
              </w:tc>
              <w:tc>
                <w:tcPr>
                  <w:tcW w:w="549" w:type="dxa"/>
                  <w:tcBorders>
                    <w:top w:val="nil"/>
                    <w:left w:val="nil"/>
                    <w:bottom w:val="nil"/>
                    <w:right w:val="nil"/>
                  </w:tcBorders>
                </w:tcPr>
                <w:p w:rsidR="008065FA" w:rsidRPr="000C121B" w:rsidRDefault="008065FA" w:rsidP="00307F9D">
                  <w:pPr>
                    <w:spacing w:line="259" w:lineRule="auto"/>
                    <w:ind w:left="79"/>
                    <w:rPr>
                      <w:rFonts w:eastAsia="Calibri" w:cstheme="minorHAnsi"/>
                      <w:color w:val="181717"/>
                      <w:sz w:val="18"/>
                      <w:szCs w:val="18"/>
                    </w:rPr>
                  </w:pPr>
                  <w:r w:rsidRPr="000C121B">
                    <w:rPr>
                      <w:rFonts w:eastAsia="Calibri" w:cstheme="minorHAnsi"/>
                      <w:color w:val="181717"/>
                      <w:sz w:val="18"/>
                      <w:szCs w:val="18"/>
                    </w:rPr>
                    <w:t>1.0</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1.1</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4"/>
                    <w:rPr>
                      <w:rFonts w:eastAsia="Calibri" w:cstheme="minorHAnsi"/>
                      <w:color w:val="181717"/>
                      <w:sz w:val="18"/>
                      <w:szCs w:val="18"/>
                    </w:rPr>
                  </w:pPr>
                  <w:r w:rsidRPr="000C121B">
                    <w:rPr>
                      <w:rFonts w:eastAsia="Calibri" w:cstheme="minorHAnsi"/>
                      <w:color w:val="181717"/>
                      <w:sz w:val="18"/>
                      <w:szCs w:val="18"/>
                    </w:rPr>
                    <w:t>Belgi</w:t>
                  </w:r>
                  <w:r w:rsidR="00B35A48" w:rsidRPr="000C121B">
                    <w:rPr>
                      <w:rFonts w:eastAsia="Calibri" w:cstheme="minorHAnsi"/>
                      <w:color w:val="181717"/>
                      <w:sz w:val="18"/>
                      <w:szCs w:val="18"/>
                    </w:rPr>
                    <w:t>a</w:t>
                  </w:r>
                </w:p>
              </w:tc>
              <w:tc>
                <w:tcPr>
                  <w:tcW w:w="725"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2.5</w:t>
                  </w:r>
                </w:p>
              </w:tc>
              <w:tc>
                <w:tcPr>
                  <w:tcW w:w="62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0.7</w:t>
                  </w:r>
                </w:p>
              </w:tc>
              <w:tc>
                <w:tcPr>
                  <w:tcW w:w="671"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0.9</w:t>
                  </w:r>
                </w:p>
              </w:tc>
              <w:tc>
                <w:tcPr>
                  <w:tcW w:w="580"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0.7</w:t>
                  </w:r>
                </w:p>
              </w:tc>
              <w:tc>
                <w:tcPr>
                  <w:tcW w:w="680" w:type="dxa"/>
                  <w:tcBorders>
                    <w:top w:val="nil"/>
                    <w:left w:val="single" w:sz="4" w:space="0" w:color="181717"/>
                    <w:bottom w:val="nil"/>
                    <w:right w:val="nil"/>
                  </w:tcBorders>
                </w:tcPr>
                <w:p w:rsidR="008065FA" w:rsidRPr="000C121B" w:rsidRDefault="008065FA" w:rsidP="00307F9D">
                  <w:pPr>
                    <w:spacing w:line="259" w:lineRule="auto"/>
                    <w:ind w:left="88"/>
                    <w:jc w:val="center"/>
                    <w:rPr>
                      <w:rFonts w:eastAsia="Calibri" w:cstheme="minorHAnsi"/>
                      <w:color w:val="181717"/>
                      <w:sz w:val="18"/>
                      <w:szCs w:val="18"/>
                    </w:rPr>
                  </w:pPr>
                  <w:r w:rsidRPr="000C121B">
                    <w:rPr>
                      <w:rFonts w:eastAsia="Calibri" w:cstheme="minorHAnsi"/>
                      <w:color w:val="181717"/>
                      <w:sz w:val="18"/>
                      <w:szCs w:val="18"/>
                    </w:rPr>
                    <w:t>0.8</w:t>
                  </w:r>
                </w:p>
              </w:tc>
              <w:tc>
                <w:tcPr>
                  <w:tcW w:w="57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0.5</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1.9</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0.1</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0.2</w:t>
                  </w:r>
                </w:p>
              </w:tc>
              <w:tc>
                <w:tcPr>
                  <w:tcW w:w="551"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1.1</w:t>
                  </w:r>
                </w:p>
              </w:tc>
              <w:tc>
                <w:tcPr>
                  <w:tcW w:w="635" w:type="dxa"/>
                  <w:tcBorders>
                    <w:top w:val="nil"/>
                    <w:left w:val="single" w:sz="4" w:space="0" w:color="181717"/>
                    <w:bottom w:val="nil"/>
                    <w:right w:val="nil"/>
                  </w:tcBorders>
                </w:tcPr>
                <w:p w:rsidR="008065FA" w:rsidRPr="000C121B" w:rsidRDefault="008065FA" w:rsidP="00307F9D">
                  <w:pPr>
                    <w:spacing w:line="259" w:lineRule="auto"/>
                    <w:ind w:left="17"/>
                    <w:jc w:val="center"/>
                    <w:rPr>
                      <w:rFonts w:eastAsia="Calibri" w:cstheme="minorHAnsi"/>
                      <w:color w:val="181717"/>
                      <w:sz w:val="18"/>
                      <w:szCs w:val="18"/>
                    </w:rPr>
                  </w:pPr>
                  <w:r w:rsidRPr="000C121B">
                    <w:rPr>
                      <w:rFonts w:eastAsia="Calibri" w:cstheme="minorHAnsi"/>
                      <w:color w:val="181717"/>
                      <w:sz w:val="18"/>
                      <w:szCs w:val="18"/>
                    </w:rPr>
                    <w:t>– 1.0</w:t>
                  </w:r>
                </w:p>
              </w:tc>
              <w:tc>
                <w:tcPr>
                  <w:tcW w:w="549" w:type="dxa"/>
                  <w:tcBorders>
                    <w:top w:val="nil"/>
                    <w:left w:val="nil"/>
                    <w:bottom w:val="nil"/>
                    <w:right w:val="nil"/>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1.1</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0.6</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4"/>
                    <w:rPr>
                      <w:rFonts w:eastAsia="Calibri" w:cstheme="minorHAnsi"/>
                      <w:color w:val="181717"/>
                      <w:sz w:val="18"/>
                      <w:szCs w:val="18"/>
                    </w:rPr>
                  </w:pPr>
                  <w:r w:rsidRPr="000C121B">
                    <w:rPr>
                      <w:rFonts w:eastAsia="Calibri" w:cstheme="minorHAnsi"/>
                      <w:color w:val="181717"/>
                      <w:sz w:val="18"/>
                      <w:szCs w:val="18"/>
                    </w:rPr>
                    <w:t>Austria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2.0</w:t>
                  </w:r>
                </w:p>
              </w:tc>
              <w:tc>
                <w:tcPr>
                  <w:tcW w:w="62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2.1</w:t>
                  </w:r>
                </w:p>
              </w:tc>
              <w:tc>
                <w:tcPr>
                  <w:tcW w:w="671"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0.5</w:t>
                  </w:r>
                </w:p>
              </w:tc>
              <w:tc>
                <w:tcPr>
                  <w:tcW w:w="580"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0.3</w:t>
                  </w:r>
                </w:p>
              </w:tc>
              <w:tc>
                <w:tcPr>
                  <w:tcW w:w="680"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0.7</w:t>
                  </w:r>
                </w:p>
              </w:tc>
              <w:tc>
                <w:tcPr>
                  <w:tcW w:w="57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0.5</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1.4</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1.8</w:t>
                  </w:r>
                </w:p>
              </w:tc>
              <w:tc>
                <w:tcPr>
                  <w:tcW w:w="635" w:type="dxa"/>
                  <w:tcBorders>
                    <w:top w:val="nil"/>
                    <w:left w:val="single" w:sz="4" w:space="0" w:color="181717"/>
                    <w:bottom w:val="nil"/>
                    <w:right w:val="nil"/>
                  </w:tcBorders>
                </w:tcPr>
                <w:p w:rsidR="008065FA" w:rsidRPr="000C121B" w:rsidRDefault="008065FA" w:rsidP="00307F9D">
                  <w:pPr>
                    <w:spacing w:line="259" w:lineRule="auto"/>
                    <w:ind w:left="17"/>
                    <w:jc w:val="center"/>
                    <w:rPr>
                      <w:rFonts w:eastAsia="Calibri" w:cstheme="minorHAnsi"/>
                      <w:color w:val="181717"/>
                      <w:sz w:val="18"/>
                      <w:szCs w:val="18"/>
                    </w:rPr>
                  </w:pPr>
                  <w:r w:rsidRPr="000C121B">
                    <w:rPr>
                      <w:rFonts w:eastAsia="Calibri" w:cstheme="minorHAnsi"/>
                      <w:color w:val="181717"/>
                      <w:sz w:val="18"/>
                      <w:szCs w:val="18"/>
                    </w:rPr>
                    <w:t>– 0.3</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0.4</w:t>
                  </w:r>
                </w:p>
              </w:tc>
              <w:tc>
                <w:tcPr>
                  <w:tcW w:w="635" w:type="dxa"/>
                  <w:tcBorders>
                    <w:top w:val="nil"/>
                    <w:left w:val="single" w:sz="4" w:space="0" w:color="181717"/>
                    <w:bottom w:val="nil"/>
                    <w:right w:val="nil"/>
                  </w:tcBorders>
                </w:tcPr>
                <w:p w:rsidR="008065FA" w:rsidRPr="000C121B" w:rsidRDefault="008065FA" w:rsidP="00307F9D">
                  <w:pPr>
                    <w:spacing w:line="259" w:lineRule="auto"/>
                    <w:ind w:left="17"/>
                    <w:jc w:val="center"/>
                    <w:rPr>
                      <w:rFonts w:eastAsia="Calibri" w:cstheme="minorHAnsi"/>
                      <w:color w:val="181717"/>
                      <w:sz w:val="18"/>
                      <w:szCs w:val="18"/>
                    </w:rPr>
                  </w:pPr>
                  <w:r w:rsidRPr="000C121B">
                    <w:rPr>
                      <w:rFonts w:eastAsia="Calibri" w:cstheme="minorHAnsi"/>
                      <w:color w:val="181717"/>
                      <w:sz w:val="18"/>
                      <w:szCs w:val="18"/>
                    </w:rPr>
                    <w:t>– 0.5</w:t>
                  </w:r>
                </w:p>
              </w:tc>
              <w:tc>
                <w:tcPr>
                  <w:tcW w:w="549" w:type="dxa"/>
                  <w:tcBorders>
                    <w:top w:val="nil"/>
                    <w:left w:val="nil"/>
                    <w:bottom w:val="nil"/>
                    <w:right w:val="nil"/>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0.3</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0.6</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4"/>
                    <w:rPr>
                      <w:rFonts w:eastAsia="Calibri" w:cstheme="minorHAnsi"/>
                      <w:color w:val="181717"/>
                      <w:sz w:val="18"/>
                      <w:szCs w:val="18"/>
                    </w:rPr>
                  </w:pPr>
                  <w:r w:rsidRPr="000C121B">
                    <w:rPr>
                      <w:rFonts w:eastAsia="Calibri" w:cstheme="minorHAnsi"/>
                      <w:color w:val="181717"/>
                      <w:sz w:val="18"/>
                      <w:szCs w:val="18"/>
                    </w:rPr>
                    <w:t>Finland</w:t>
                  </w:r>
                  <w:r w:rsidR="00B35A48" w:rsidRPr="000C121B">
                    <w:rPr>
                      <w:rFonts w:eastAsia="Calibri" w:cstheme="minorHAnsi"/>
                      <w:color w:val="181717"/>
                      <w:sz w:val="18"/>
                      <w:szCs w:val="18"/>
                    </w:rPr>
                    <w:t>a</w:t>
                  </w:r>
                </w:p>
              </w:tc>
              <w:tc>
                <w:tcPr>
                  <w:tcW w:w="72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2.8</w:t>
                  </w:r>
                </w:p>
              </w:tc>
              <w:tc>
                <w:tcPr>
                  <w:tcW w:w="62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1.0</w:t>
                  </w:r>
                </w:p>
              </w:tc>
              <w:tc>
                <w:tcPr>
                  <w:tcW w:w="671"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1.2</w:t>
                  </w:r>
                </w:p>
              </w:tc>
              <w:tc>
                <w:tcPr>
                  <w:tcW w:w="580"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0.4</w:t>
                  </w:r>
                </w:p>
              </w:tc>
              <w:tc>
                <w:tcPr>
                  <w:tcW w:w="680"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0.8</w:t>
                  </w:r>
                </w:p>
              </w:tc>
              <w:tc>
                <w:tcPr>
                  <w:tcW w:w="57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1.0</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2.0</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0.1</w:t>
                  </w:r>
                </w:p>
              </w:tc>
              <w:tc>
                <w:tcPr>
                  <w:tcW w:w="635" w:type="dxa"/>
                  <w:tcBorders>
                    <w:top w:val="nil"/>
                    <w:left w:val="single" w:sz="4" w:space="0" w:color="181717"/>
                    <w:bottom w:val="nil"/>
                    <w:right w:val="nil"/>
                  </w:tcBorders>
                </w:tcPr>
                <w:p w:rsidR="008065FA" w:rsidRPr="000C121B" w:rsidRDefault="008065FA" w:rsidP="00307F9D">
                  <w:pPr>
                    <w:spacing w:line="259" w:lineRule="auto"/>
                    <w:ind w:left="17"/>
                    <w:jc w:val="center"/>
                    <w:rPr>
                      <w:rFonts w:eastAsia="Calibri" w:cstheme="minorHAnsi"/>
                      <w:color w:val="181717"/>
                      <w:sz w:val="18"/>
                      <w:szCs w:val="18"/>
                    </w:rPr>
                  </w:pPr>
                  <w:r w:rsidRPr="000C121B">
                    <w:rPr>
                      <w:rFonts w:eastAsia="Calibri" w:cstheme="minorHAnsi"/>
                      <w:color w:val="181717"/>
                      <w:sz w:val="18"/>
                      <w:szCs w:val="18"/>
                    </w:rPr>
                    <w:t>– 0.3</w:t>
                  </w:r>
                </w:p>
              </w:tc>
              <w:tc>
                <w:tcPr>
                  <w:tcW w:w="551"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0.5</w:t>
                  </w:r>
                </w:p>
              </w:tc>
              <w:tc>
                <w:tcPr>
                  <w:tcW w:w="635" w:type="dxa"/>
                  <w:tcBorders>
                    <w:top w:val="nil"/>
                    <w:left w:val="single" w:sz="4" w:space="0" w:color="181717"/>
                    <w:bottom w:val="nil"/>
                    <w:right w:val="nil"/>
                  </w:tcBorders>
                </w:tcPr>
                <w:p w:rsidR="008065FA" w:rsidRPr="000C121B" w:rsidRDefault="008065FA" w:rsidP="00307F9D">
                  <w:pPr>
                    <w:spacing w:line="259" w:lineRule="auto"/>
                    <w:ind w:left="17"/>
                    <w:jc w:val="center"/>
                    <w:rPr>
                      <w:rFonts w:eastAsia="Calibri" w:cstheme="minorHAnsi"/>
                      <w:color w:val="181717"/>
                      <w:sz w:val="18"/>
                      <w:szCs w:val="18"/>
                    </w:rPr>
                  </w:pPr>
                  <w:r w:rsidRPr="000C121B">
                    <w:rPr>
                      <w:rFonts w:eastAsia="Calibri" w:cstheme="minorHAnsi"/>
                      <w:color w:val="181717"/>
                      <w:sz w:val="18"/>
                      <w:szCs w:val="18"/>
                    </w:rPr>
                    <w:t>– 1.4</w:t>
                  </w:r>
                </w:p>
              </w:tc>
              <w:tc>
                <w:tcPr>
                  <w:tcW w:w="549" w:type="dxa"/>
                  <w:tcBorders>
                    <w:top w:val="nil"/>
                    <w:left w:val="nil"/>
                    <w:bottom w:val="nil"/>
                    <w:right w:val="nil"/>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1.0</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2.8</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4"/>
                    <w:rPr>
                      <w:rFonts w:eastAsia="Calibri" w:cstheme="minorHAnsi"/>
                      <w:color w:val="181717"/>
                      <w:sz w:val="18"/>
                      <w:szCs w:val="18"/>
                    </w:rPr>
                  </w:pPr>
                  <w:r w:rsidRPr="000C121B">
                    <w:rPr>
                      <w:rFonts w:eastAsia="Calibri" w:cstheme="minorHAnsi"/>
                      <w:color w:val="181717"/>
                      <w:sz w:val="18"/>
                      <w:szCs w:val="18"/>
                    </w:rPr>
                    <w:t>Grec</w:t>
                  </w:r>
                  <w:r w:rsidR="00B35A48" w:rsidRPr="000C121B">
                    <w:rPr>
                      <w:rFonts w:eastAsia="Calibri" w:cstheme="minorHAnsi"/>
                      <w:color w:val="181717"/>
                      <w:sz w:val="18"/>
                      <w:szCs w:val="18"/>
                    </w:rPr>
                    <w:t>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2.6</w:t>
                  </w:r>
                </w:p>
              </w:tc>
              <w:tc>
                <w:tcPr>
                  <w:tcW w:w="628"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0.8</w:t>
                  </w:r>
                </w:p>
              </w:tc>
              <w:tc>
                <w:tcPr>
                  <w:tcW w:w="671"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0.7</w:t>
                  </w:r>
                </w:p>
              </w:tc>
              <w:tc>
                <w:tcPr>
                  <w:tcW w:w="580"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0.1</w:t>
                  </w:r>
                </w:p>
              </w:tc>
              <w:tc>
                <w:tcPr>
                  <w:tcW w:w="680"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0.7</w:t>
                  </w:r>
                </w:p>
              </w:tc>
              <w:tc>
                <w:tcPr>
                  <w:tcW w:w="578"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2.7</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0.1</w:t>
                  </w:r>
                </w:p>
              </w:tc>
              <w:tc>
                <w:tcPr>
                  <w:tcW w:w="635" w:type="dxa"/>
                  <w:tcBorders>
                    <w:top w:val="nil"/>
                    <w:left w:val="single" w:sz="4" w:space="0" w:color="181717"/>
                    <w:bottom w:val="nil"/>
                    <w:right w:val="nil"/>
                  </w:tcBorders>
                </w:tcPr>
                <w:p w:rsidR="008065FA" w:rsidRPr="000C121B" w:rsidRDefault="008065FA" w:rsidP="00307F9D">
                  <w:pPr>
                    <w:spacing w:line="259" w:lineRule="auto"/>
                    <w:ind w:left="87"/>
                    <w:jc w:val="center"/>
                    <w:rPr>
                      <w:rFonts w:eastAsia="Calibri" w:cstheme="minorHAnsi"/>
                      <w:color w:val="181717"/>
                      <w:sz w:val="18"/>
                      <w:szCs w:val="18"/>
                    </w:rPr>
                  </w:pPr>
                  <w:r w:rsidRPr="000C121B">
                    <w:rPr>
                      <w:rFonts w:eastAsia="Calibri" w:cstheme="minorHAnsi"/>
                      <w:color w:val="181717"/>
                      <w:sz w:val="18"/>
                      <w:szCs w:val="18"/>
                    </w:rPr>
                    <w:t>0.6</w:t>
                  </w:r>
                </w:p>
              </w:tc>
              <w:tc>
                <w:tcPr>
                  <w:tcW w:w="551" w:type="dxa"/>
                  <w:tcBorders>
                    <w:top w:val="nil"/>
                    <w:left w:val="nil"/>
                    <w:bottom w:val="nil"/>
                    <w:right w:val="single" w:sz="4" w:space="0" w:color="181717"/>
                  </w:tcBorders>
                </w:tcPr>
                <w:p w:rsidR="008065FA" w:rsidRPr="000C121B" w:rsidRDefault="008065FA" w:rsidP="00307F9D">
                  <w:pPr>
                    <w:spacing w:line="259" w:lineRule="auto"/>
                    <w:ind w:left="8"/>
                    <w:rPr>
                      <w:rFonts w:eastAsia="Calibri" w:cstheme="minorHAnsi"/>
                      <w:color w:val="181717"/>
                      <w:sz w:val="18"/>
                      <w:szCs w:val="18"/>
                    </w:rPr>
                  </w:pPr>
                  <w:r w:rsidRPr="000C121B">
                    <w:rPr>
                      <w:rFonts w:eastAsia="Calibri" w:cstheme="minorHAnsi"/>
                      <w:color w:val="181717"/>
                      <w:sz w:val="18"/>
                      <w:szCs w:val="18"/>
                    </w:rPr>
                    <w:t>– 0.7</w:t>
                  </w:r>
                </w:p>
              </w:tc>
              <w:tc>
                <w:tcPr>
                  <w:tcW w:w="635" w:type="dxa"/>
                  <w:tcBorders>
                    <w:top w:val="nil"/>
                    <w:left w:val="single" w:sz="4" w:space="0" w:color="181717"/>
                    <w:bottom w:val="nil"/>
                    <w:right w:val="nil"/>
                  </w:tcBorders>
                </w:tcPr>
                <w:p w:rsidR="008065FA" w:rsidRPr="000C121B" w:rsidRDefault="008065FA" w:rsidP="00307F9D">
                  <w:pPr>
                    <w:spacing w:line="259" w:lineRule="auto"/>
                    <w:ind w:left="16"/>
                    <w:jc w:val="center"/>
                    <w:rPr>
                      <w:rFonts w:eastAsia="Calibri" w:cstheme="minorHAnsi"/>
                      <w:color w:val="181717"/>
                      <w:sz w:val="18"/>
                      <w:szCs w:val="18"/>
                    </w:rPr>
                  </w:pPr>
                  <w:r w:rsidRPr="000C121B">
                    <w:rPr>
                      <w:rFonts w:eastAsia="Calibri" w:cstheme="minorHAnsi"/>
                      <w:color w:val="181717"/>
                      <w:sz w:val="18"/>
                      <w:szCs w:val="18"/>
                    </w:rPr>
                    <w:t>– 1.0</w:t>
                  </w:r>
                </w:p>
              </w:tc>
              <w:tc>
                <w:tcPr>
                  <w:tcW w:w="549" w:type="dxa"/>
                  <w:tcBorders>
                    <w:top w:val="nil"/>
                    <w:left w:val="nil"/>
                    <w:bottom w:val="nil"/>
                    <w:right w:val="nil"/>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0.3</w:t>
                  </w:r>
                </w:p>
              </w:tc>
              <w:tc>
                <w:tcPr>
                  <w:tcW w:w="456" w:type="dxa"/>
                  <w:tcBorders>
                    <w:top w:val="nil"/>
                    <w:left w:val="nil"/>
                    <w:bottom w:val="nil"/>
                    <w:right w:val="nil"/>
                  </w:tcBorders>
                </w:tcPr>
                <w:p w:rsidR="008065FA" w:rsidRPr="000C121B" w:rsidRDefault="008065FA" w:rsidP="00307F9D">
                  <w:pPr>
                    <w:spacing w:line="259" w:lineRule="auto"/>
                    <w:ind w:left="73"/>
                    <w:rPr>
                      <w:rFonts w:eastAsia="Calibri" w:cstheme="minorHAnsi"/>
                      <w:color w:val="181717"/>
                      <w:sz w:val="18"/>
                      <w:szCs w:val="18"/>
                    </w:rPr>
                  </w:pPr>
                  <w:r w:rsidRPr="000C121B">
                    <w:rPr>
                      <w:rFonts w:eastAsia="Calibri" w:cstheme="minorHAnsi"/>
                      <w:color w:val="181717"/>
                      <w:sz w:val="18"/>
                      <w:szCs w:val="18"/>
                    </w:rPr>
                    <w:t>1.1</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4"/>
                    <w:rPr>
                      <w:rFonts w:eastAsia="Calibri" w:cstheme="minorHAnsi"/>
                      <w:color w:val="181717"/>
                      <w:sz w:val="18"/>
                      <w:szCs w:val="18"/>
                    </w:rPr>
                  </w:pPr>
                  <w:r w:rsidRPr="000C121B">
                    <w:rPr>
                      <w:rFonts w:eastAsia="Calibri" w:cstheme="minorHAnsi"/>
                      <w:color w:val="181717"/>
                      <w:sz w:val="18"/>
                      <w:szCs w:val="18"/>
                    </w:rPr>
                    <w:t>Irland</w:t>
                  </w:r>
                  <w:r w:rsidR="00B35A48" w:rsidRPr="000C121B">
                    <w:rPr>
                      <w:rFonts w:eastAsia="Calibri" w:cstheme="minorHAnsi"/>
                      <w:color w:val="181717"/>
                      <w:sz w:val="18"/>
                      <w:szCs w:val="18"/>
                    </w:rPr>
                    <w:t>a</w:t>
                  </w:r>
                </w:p>
              </w:tc>
              <w:tc>
                <w:tcPr>
                  <w:tcW w:w="72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3.3</w:t>
                  </w:r>
                </w:p>
              </w:tc>
              <w:tc>
                <w:tcPr>
                  <w:tcW w:w="62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2.2</w:t>
                  </w:r>
                </w:p>
              </w:tc>
              <w:tc>
                <w:tcPr>
                  <w:tcW w:w="671"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1.6</w:t>
                  </w:r>
                </w:p>
              </w:tc>
              <w:tc>
                <w:tcPr>
                  <w:tcW w:w="580"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0.2</w:t>
                  </w:r>
                </w:p>
              </w:tc>
              <w:tc>
                <w:tcPr>
                  <w:tcW w:w="680"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2.0</w:t>
                  </w:r>
                </w:p>
              </w:tc>
              <w:tc>
                <w:tcPr>
                  <w:tcW w:w="57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7.8</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1.5</w:t>
                  </w:r>
                </w:p>
              </w:tc>
              <w:tc>
                <w:tcPr>
                  <w:tcW w:w="551"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4.8</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0.1</w:t>
                  </w:r>
                </w:p>
              </w:tc>
              <w:tc>
                <w:tcPr>
                  <w:tcW w:w="551"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6.4</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2.0</w:t>
                  </w:r>
                </w:p>
              </w:tc>
              <w:tc>
                <w:tcPr>
                  <w:tcW w:w="549" w:type="dxa"/>
                  <w:tcBorders>
                    <w:top w:val="nil"/>
                    <w:left w:val="nil"/>
                    <w:bottom w:val="nil"/>
                    <w:right w:val="nil"/>
                  </w:tcBorders>
                </w:tcPr>
                <w:p w:rsidR="008065FA" w:rsidRPr="000C121B" w:rsidRDefault="008065FA" w:rsidP="00307F9D">
                  <w:pPr>
                    <w:spacing w:line="259" w:lineRule="auto"/>
                    <w:ind w:left="12"/>
                    <w:rPr>
                      <w:rFonts w:eastAsia="Calibri" w:cstheme="minorHAnsi"/>
                      <w:color w:val="181717"/>
                      <w:sz w:val="18"/>
                      <w:szCs w:val="18"/>
                    </w:rPr>
                  </w:pPr>
                  <w:r w:rsidRPr="000C121B">
                    <w:rPr>
                      <w:rFonts w:eastAsia="Calibri" w:cstheme="minorHAnsi"/>
                      <w:color w:val="181717"/>
                      <w:sz w:val="18"/>
                      <w:szCs w:val="18"/>
                    </w:rPr>
                    <w:t>10.1</w:t>
                  </w:r>
                </w:p>
              </w:tc>
              <w:tc>
                <w:tcPr>
                  <w:tcW w:w="456" w:type="dxa"/>
                  <w:tcBorders>
                    <w:top w:val="nil"/>
                    <w:left w:val="nil"/>
                    <w:bottom w:val="nil"/>
                    <w:right w:val="nil"/>
                  </w:tcBorders>
                </w:tcPr>
                <w:p w:rsidR="008065FA" w:rsidRPr="000C121B" w:rsidRDefault="008065FA" w:rsidP="00307F9D">
                  <w:pPr>
                    <w:spacing w:line="259" w:lineRule="auto"/>
                    <w:ind w:left="2"/>
                    <w:rPr>
                      <w:rFonts w:eastAsia="Calibri" w:cstheme="minorHAnsi"/>
                      <w:color w:val="181717"/>
                      <w:sz w:val="18"/>
                      <w:szCs w:val="18"/>
                    </w:rPr>
                  </w:pPr>
                  <w:r w:rsidRPr="000C121B">
                    <w:rPr>
                      <w:rFonts w:eastAsia="Calibri" w:cstheme="minorHAnsi"/>
                      <w:color w:val="181717"/>
                      <w:sz w:val="18"/>
                      <w:szCs w:val="18"/>
                    </w:rPr>
                    <w:t>– 0.6</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3"/>
                    <w:rPr>
                      <w:rFonts w:eastAsia="Calibri" w:cstheme="minorHAnsi"/>
                      <w:color w:val="181717"/>
                      <w:sz w:val="18"/>
                      <w:szCs w:val="18"/>
                    </w:rPr>
                  </w:pPr>
                  <w:r w:rsidRPr="000C121B">
                    <w:rPr>
                      <w:rFonts w:eastAsia="Calibri" w:cstheme="minorHAnsi"/>
                      <w:color w:val="181717"/>
                      <w:sz w:val="18"/>
                      <w:szCs w:val="18"/>
                    </w:rPr>
                    <w:t>Portugal</w:t>
                  </w:r>
                  <w:r w:rsidR="00B35A48" w:rsidRPr="000C121B">
                    <w:rPr>
                      <w:rFonts w:eastAsia="Calibri" w:cstheme="minorHAnsi"/>
                      <w:color w:val="181717"/>
                      <w:sz w:val="18"/>
                      <w:szCs w:val="18"/>
                    </w:rPr>
                    <w:t>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2.5</w:t>
                  </w:r>
                </w:p>
              </w:tc>
              <w:tc>
                <w:tcPr>
                  <w:tcW w:w="628"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0.5</w:t>
                  </w:r>
                </w:p>
              </w:tc>
              <w:tc>
                <w:tcPr>
                  <w:tcW w:w="671"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0.3</w:t>
                  </w:r>
                </w:p>
              </w:tc>
              <w:tc>
                <w:tcPr>
                  <w:tcW w:w="580"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0.9</w:t>
                  </w:r>
                </w:p>
              </w:tc>
              <w:tc>
                <w:tcPr>
                  <w:tcW w:w="680"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1.0</w:t>
                  </w:r>
                </w:p>
              </w:tc>
              <w:tc>
                <w:tcPr>
                  <w:tcW w:w="578"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0.1</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1.8</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1.1</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0.0</w:t>
                  </w:r>
                </w:p>
              </w:tc>
              <w:tc>
                <w:tcPr>
                  <w:tcW w:w="551" w:type="dxa"/>
                  <w:tcBorders>
                    <w:top w:val="nil"/>
                    <w:left w:val="nil"/>
                    <w:bottom w:val="nil"/>
                    <w:right w:val="single" w:sz="4" w:space="0" w:color="181717"/>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0.0</w:t>
                  </w:r>
                </w:p>
              </w:tc>
              <w:tc>
                <w:tcPr>
                  <w:tcW w:w="635" w:type="dxa"/>
                  <w:tcBorders>
                    <w:top w:val="nil"/>
                    <w:left w:val="single" w:sz="4" w:space="0" w:color="181717"/>
                    <w:bottom w:val="nil"/>
                    <w:right w:val="nil"/>
                  </w:tcBorders>
                </w:tcPr>
                <w:p w:rsidR="008065FA" w:rsidRPr="000C121B" w:rsidRDefault="008065FA" w:rsidP="00307F9D">
                  <w:pPr>
                    <w:spacing w:line="259" w:lineRule="auto"/>
                    <w:ind w:left="16"/>
                    <w:jc w:val="center"/>
                    <w:rPr>
                      <w:rFonts w:eastAsia="Calibri" w:cstheme="minorHAnsi"/>
                      <w:color w:val="181717"/>
                      <w:sz w:val="18"/>
                      <w:szCs w:val="18"/>
                    </w:rPr>
                  </w:pPr>
                  <w:r w:rsidRPr="000C121B">
                    <w:rPr>
                      <w:rFonts w:eastAsia="Calibri" w:cstheme="minorHAnsi"/>
                      <w:color w:val="181717"/>
                      <w:sz w:val="18"/>
                      <w:szCs w:val="18"/>
                    </w:rPr>
                    <w:t>– 0.2</w:t>
                  </w:r>
                </w:p>
              </w:tc>
              <w:tc>
                <w:tcPr>
                  <w:tcW w:w="549" w:type="dxa"/>
                  <w:tcBorders>
                    <w:top w:val="nil"/>
                    <w:left w:val="nil"/>
                    <w:bottom w:val="nil"/>
                    <w:right w:val="nil"/>
                  </w:tcBorders>
                </w:tcPr>
                <w:p w:rsidR="008065FA" w:rsidRPr="000C121B" w:rsidRDefault="008065FA" w:rsidP="00307F9D">
                  <w:pPr>
                    <w:spacing w:line="259" w:lineRule="auto"/>
                    <w:ind w:left="78"/>
                    <w:rPr>
                      <w:rFonts w:eastAsia="Calibri" w:cstheme="minorHAnsi"/>
                      <w:color w:val="181717"/>
                      <w:sz w:val="18"/>
                      <w:szCs w:val="18"/>
                    </w:rPr>
                  </w:pPr>
                  <w:r w:rsidRPr="000C121B">
                    <w:rPr>
                      <w:rFonts w:eastAsia="Calibri" w:cstheme="minorHAnsi"/>
                      <w:color w:val="181717"/>
                      <w:sz w:val="18"/>
                      <w:szCs w:val="18"/>
                    </w:rPr>
                    <w:t>1.5</w:t>
                  </w:r>
                </w:p>
              </w:tc>
              <w:tc>
                <w:tcPr>
                  <w:tcW w:w="456" w:type="dxa"/>
                  <w:tcBorders>
                    <w:top w:val="nil"/>
                    <w:left w:val="nil"/>
                    <w:bottom w:val="nil"/>
                    <w:right w:val="nil"/>
                  </w:tcBorders>
                </w:tcPr>
                <w:p w:rsidR="008065FA" w:rsidRPr="000C121B" w:rsidRDefault="008065FA" w:rsidP="00307F9D">
                  <w:pPr>
                    <w:spacing w:line="259" w:lineRule="auto"/>
                    <w:ind w:left="72"/>
                    <w:rPr>
                      <w:rFonts w:eastAsia="Calibri" w:cstheme="minorHAnsi"/>
                      <w:color w:val="181717"/>
                      <w:sz w:val="18"/>
                      <w:szCs w:val="18"/>
                    </w:rPr>
                  </w:pPr>
                  <w:r w:rsidRPr="000C121B">
                    <w:rPr>
                      <w:rFonts w:eastAsia="Calibri" w:cstheme="minorHAnsi"/>
                      <w:color w:val="181717"/>
                      <w:sz w:val="18"/>
                      <w:szCs w:val="18"/>
                    </w:rPr>
                    <w:t>3.2</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3"/>
                    <w:rPr>
                      <w:rFonts w:eastAsia="Calibri" w:cstheme="minorHAnsi"/>
                      <w:color w:val="181717"/>
                      <w:sz w:val="18"/>
                      <w:szCs w:val="18"/>
                    </w:rPr>
                  </w:pPr>
                  <w:r w:rsidRPr="000C121B">
                    <w:rPr>
                      <w:rFonts w:eastAsia="Calibri" w:cstheme="minorHAnsi"/>
                      <w:color w:val="181717"/>
                      <w:sz w:val="18"/>
                      <w:szCs w:val="18"/>
                    </w:rPr>
                    <w:t>Slova</w:t>
                  </w:r>
                  <w:r w:rsidR="00B35A48" w:rsidRPr="000C121B">
                    <w:rPr>
                      <w:rFonts w:eastAsia="Calibri" w:cstheme="minorHAnsi"/>
                      <w:color w:val="181717"/>
                      <w:sz w:val="18"/>
                      <w:szCs w:val="18"/>
                    </w:rPr>
                    <w:t>c</w:t>
                  </w:r>
                  <w:r w:rsidRPr="000C121B">
                    <w:rPr>
                      <w:rFonts w:eastAsia="Calibri" w:cstheme="minorHAnsi"/>
                      <w:color w:val="181717"/>
                      <w:sz w:val="18"/>
                      <w:szCs w:val="18"/>
                    </w:rPr>
                    <w:t>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6.1</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2.7</w:t>
                  </w:r>
                </w:p>
              </w:tc>
              <w:tc>
                <w:tcPr>
                  <w:tcW w:w="671"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3.1</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2.7</w:t>
                  </w:r>
                </w:p>
              </w:tc>
              <w:tc>
                <w:tcPr>
                  <w:tcW w:w="680"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3.3</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1.3</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2.3</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1.9</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1.9</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0.7</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4.3</w:t>
                  </w:r>
                </w:p>
              </w:tc>
              <w:tc>
                <w:tcPr>
                  <w:tcW w:w="549" w:type="dxa"/>
                  <w:tcBorders>
                    <w:top w:val="nil"/>
                    <w:left w:val="nil"/>
                    <w:bottom w:val="nil"/>
                    <w:right w:val="nil"/>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0.3</w:t>
                  </w:r>
                </w:p>
              </w:tc>
              <w:tc>
                <w:tcPr>
                  <w:tcW w:w="456" w:type="dxa"/>
                  <w:tcBorders>
                    <w:top w:val="nil"/>
                    <w:left w:val="nil"/>
                    <w:bottom w:val="nil"/>
                    <w:right w:val="nil"/>
                  </w:tcBorders>
                </w:tcPr>
                <w:p w:rsidR="008065FA" w:rsidRPr="000C121B" w:rsidRDefault="008065FA" w:rsidP="00307F9D">
                  <w:pPr>
                    <w:spacing w:line="259" w:lineRule="auto"/>
                    <w:ind w:left="2"/>
                    <w:rPr>
                      <w:rFonts w:eastAsia="Calibri" w:cstheme="minorHAnsi"/>
                      <w:color w:val="181717"/>
                      <w:sz w:val="18"/>
                      <w:szCs w:val="18"/>
                    </w:rPr>
                  </w:pPr>
                  <w:r w:rsidRPr="000C121B">
                    <w:rPr>
                      <w:rFonts w:eastAsia="Calibri" w:cstheme="minorHAnsi"/>
                      <w:color w:val="181717"/>
                      <w:sz w:val="18"/>
                      <w:szCs w:val="18"/>
                    </w:rPr>
                    <w:t>– 1.3</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3"/>
                    <w:rPr>
                      <w:rFonts w:eastAsia="Calibri" w:cstheme="minorHAnsi"/>
                      <w:color w:val="181717"/>
                      <w:sz w:val="18"/>
                      <w:szCs w:val="18"/>
                    </w:rPr>
                  </w:pPr>
                  <w:r w:rsidRPr="000C121B">
                    <w:rPr>
                      <w:rFonts w:eastAsia="Calibri" w:cstheme="minorHAnsi"/>
                      <w:color w:val="181717"/>
                      <w:sz w:val="18"/>
                      <w:szCs w:val="18"/>
                    </w:rPr>
                    <w:t>Slovenia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5.3</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2.1</w:t>
                  </w:r>
                </w:p>
              </w:tc>
              <w:tc>
                <w:tcPr>
                  <w:tcW w:w="671"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1.9</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0.9</w:t>
                  </w:r>
                </w:p>
              </w:tc>
              <w:tc>
                <w:tcPr>
                  <w:tcW w:w="680"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1.8</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1.7</w:t>
                  </w:r>
                </w:p>
              </w:tc>
              <w:tc>
                <w:tcPr>
                  <w:tcW w:w="63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3.4</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15"/>
                    <w:jc w:val="center"/>
                    <w:rPr>
                      <w:rFonts w:eastAsia="Calibri" w:cstheme="minorHAnsi"/>
                      <w:color w:val="181717"/>
                      <w:sz w:val="18"/>
                      <w:szCs w:val="18"/>
                    </w:rPr>
                  </w:pPr>
                  <w:r w:rsidRPr="000C121B">
                    <w:rPr>
                      <w:rFonts w:eastAsia="Calibri" w:cstheme="minorHAnsi"/>
                      <w:color w:val="181717"/>
                      <w:sz w:val="18"/>
                      <w:szCs w:val="18"/>
                    </w:rPr>
                    <w:t>– 0.1</w:t>
                  </w:r>
                </w:p>
              </w:tc>
              <w:tc>
                <w:tcPr>
                  <w:tcW w:w="551"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6"/>
                    <w:jc w:val="center"/>
                    <w:rPr>
                      <w:rFonts w:eastAsia="Calibri" w:cstheme="minorHAnsi"/>
                      <w:color w:val="181717"/>
                      <w:sz w:val="18"/>
                      <w:szCs w:val="18"/>
                    </w:rPr>
                  </w:pPr>
                  <w:r w:rsidRPr="000C121B">
                    <w:rPr>
                      <w:rFonts w:eastAsia="Calibri" w:cstheme="minorHAnsi"/>
                      <w:color w:val="181717"/>
                      <w:sz w:val="18"/>
                      <w:szCs w:val="18"/>
                    </w:rPr>
                    <w:t>0.9</w:t>
                  </w:r>
                </w:p>
              </w:tc>
              <w:tc>
                <w:tcPr>
                  <w:tcW w:w="549" w:type="dxa"/>
                  <w:tcBorders>
                    <w:top w:val="nil"/>
                    <w:left w:val="nil"/>
                    <w:bottom w:val="nil"/>
                    <w:right w:val="nil"/>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2.8</w:t>
                  </w:r>
                </w:p>
              </w:tc>
              <w:tc>
                <w:tcPr>
                  <w:tcW w:w="456" w:type="dxa"/>
                  <w:tcBorders>
                    <w:top w:val="nil"/>
                    <w:left w:val="nil"/>
                    <w:bottom w:val="nil"/>
                    <w:right w:val="nil"/>
                  </w:tcBorders>
                </w:tcPr>
                <w:p w:rsidR="008065FA" w:rsidRPr="000C121B" w:rsidRDefault="008065FA" w:rsidP="00307F9D">
                  <w:pPr>
                    <w:spacing w:line="259" w:lineRule="auto"/>
                    <w:ind w:left="72"/>
                    <w:rPr>
                      <w:rFonts w:eastAsia="Calibri" w:cstheme="minorHAnsi"/>
                      <w:color w:val="181717"/>
                      <w:sz w:val="18"/>
                      <w:szCs w:val="18"/>
                    </w:rPr>
                  </w:pPr>
                  <w:r w:rsidRPr="000C121B">
                    <w:rPr>
                      <w:rFonts w:eastAsia="Calibri" w:cstheme="minorHAnsi"/>
                      <w:color w:val="181717"/>
                      <w:sz w:val="18"/>
                      <w:szCs w:val="18"/>
                    </w:rPr>
                    <w:t>4.1</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3"/>
                    <w:rPr>
                      <w:rFonts w:eastAsia="Calibri" w:cstheme="minorHAnsi"/>
                      <w:color w:val="181717"/>
                      <w:sz w:val="18"/>
                      <w:szCs w:val="18"/>
                    </w:rPr>
                  </w:pPr>
                  <w:r w:rsidRPr="000C121B">
                    <w:rPr>
                      <w:rFonts w:eastAsia="Calibri" w:cstheme="minorHAnsi"/>
                      <w:color w:val="181717"/>
                      <w:sz w:val="18"/>
                      <w:szCs w:val="18"/>
                    </w:rPr>
                    <w:t>Estonia</w:t>
                  </w:r>
                </w:p>
              </w:tc>
              <w:tc>
                <w:tcPr>
                  <w:tcW w:w="725"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5.3</w:t>
                  </w:r>
                </w:p>
              </w:tc>
              <w:tc>
                <w:tcPr>
                  <w:tcW w:w="671"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3.2</w:t>
                  </w:r>
                </w:p>
              </w:tc>
              <w:tc>
                <w:tcPr>
                  <w:tcW w:w="680"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3.6</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1.4</w:t>
                  </w:r>
                </w:p>
              </w:tc>
              <w:tc>
                <w:tcPr>
                  <w:tcW w:w="63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4.7</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3.6</w:t>
                  </w:r>
                </w:p>
              </w:tc>
              <w:tc>
                <w:tcPr>
                  <w:tcW w:w="63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2.1</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3.2</w:t>
                  </w:r>
                </w:p>
              </w:tc>
              <w:tc>
                <w:tcPr>
                  <w:tcW w:w="63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1.1</w:t>
                  </w:r>
                </w:p>
              </w:tc>
              <w:tc>
                <w:tcPr>
                  <w:tcW w:w="549" w:type="dxa"/>
                  <w:tcBorders>
                    <w:top w:val="nil"/>
                    <w:left w:val="nil"/>
                    <w:bottom w:val="nil"/>
                    <w:right w:val="nil"/>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0.2</w:t>
                  </w:r>
                </w:p>
              </w:tc>
              <w:tc>
                <w:tcPr>
                  <w:tcW w:w="456" w:type="dxa"/>
                  <w:tcBorders>
                    <w:top w:val="nil"/>
                    <w:left w:val="nil"/>
                    <w:bottom w:val="nil"/>
                    <w:right w:val="nil"/>
                  </w:tcBorders>
                </w:tcPr>
                <w:p w:rsidR="008065FA" w:rsidRPr="000C121B" w:rsidRDefault="008065FA" w:rsidP="00307F9D">
                  <w:pPr>
                    <w:spacing w:line="259" w:lineRule="auto"/>
                    <w:ind w:left="1"/>
                    <w:rPr>
                      <w:rFonts w:eastAsia="Calibri" w:cstheme="minorHAnsi"/>
                      <w:color w:val="181717"/>
                      <w:sz w:val="18"/>
                      <w:szCs w:val="18"/>
                    </w:rPr>
                  </w:pPr>
                  <w:r w:rsidRPr="000C121B">
                    <w:rPr>
                      <w:rFonts w:eastAsia="Calibri" w:cstheme="minorHAnsi"/>
                      <w:color w:val="181717"/>
                      <w:sz w:val="18"/>
                      <w:szCs w:val="18"/>
                    </w:rPr>
                    <w:t>– 2.0</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B35A48" w:rsidP="00B35A48">
                  <w:pPr>
                    <w:spacing w:line="259" w:lineRule="auto"/>
                    <w:ind w:left="53"/>
                    <w:rPr>
                      <w:rFonts w:eastAsia="Calibri" w:cstheme="minorHAnsi"/>
                      <w:color w:val="181717"/>
                      <w:sz w:val="18"/>
                      <w:szCs w:val="18"/>
                    </w:rPr>
                  </w:pPr>
                  <w:r w:rsidRPr="000C121B">
                    <w:rPr>
                      <w:rFonts w:eastAsia="Calibri" w:cstheme="minorHAnsi"/>
                      <w:color w:val="181717"/>
                      <w:sz w:val="18"/>
                      <w:szCs w:val="18"/>
                    </w:rPr>
                    <w:t xml:space="preserve"> Marea Britanie</w:t>
                  </w:r>
                </w:p>
              </w:tc>
              <w:tc>
                <w:tcPr>
                  <w:tcW w:w="72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3.4</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1.9</w:t>
                  </w:r>
                </w:p>
              </w:tc>
              <w:tc>
                <w:tcPr>
                  <w:tcW w:w="671"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1.5</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0.3</w:t>
                  </w:r>
                </w:p>
              </w:tc>
              <w:tc>
                <w:tcPr>
                  <w:tcW w:w="680"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1.0</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0.5</w:t>
                  </w:r>
                </w:p>
              </w:tc>
              <w:tc>
                <w:tcPr>
                  <w:tcW w:w="63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2.3</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1.1</w:t>
                  </w:r>
                </w:p>
              </w:tc>
              <w:tc>
                <w:tcPr>
                  <w:tcW w:w="635" w:type="dxa"/>
                  <w:tcBorders>
                    <w:top w:val="nil"/>
                    <w:left w:val="single" w:sz="4" w:space="0" w:color="181717"/>
                    <w:bottom w:val="nil"/>
                    <w:right w:val="nil"/>
                  </w:tcBorders>
                </w:tcPr>
                <w:p w:rsidR="008065FA" w:rsidRPr="000C121B" w:rsidRDefault="008065FA" w:rsidP="00307F9D">
                  <w:pPr>
                    <w:spacing w:line="259" w:lineRule="auto"/>
                    <w:ind w:left="15"/>
                    <w:jc w:val="center"/>
                    <w:rPr>
                      <w:rFonts w:eastAsia="Calibri" w:cstheme="minorHAnsi"/>
                      <w:color w:val="181717"/>
                      <w:sz w:val="18"/>
                      <w:szCs w:val="18"/>
                    </w:rPr>
                  </w:pPr>
                  <w:r w:rsidRPr="000C121B">
                    <w:rPr>
                      <w:rFonts w:eastAsia="Calibri" w:cstheme="minorHAnsi"/>
                      <w:color w:val="181717"/>
                      <w:sz w:val="18"/>
                      <w:szCs w:val="18"/>
                    </w:rPr>
                    <w:t>– 1.0</w:t>
                  </w:r>
                </w:p>
              </w:tc>
              <w:tc>
                <w:tcPr>
                  <w:tcW w:w="551" w:type="dxa"/>
                  <w:tcBorders>
                    <w:top w:val="nil"/>
                    <w:left w:val="nil"/>
                    <w:bottom w:val="nil"/>
                    <w:right w:val="single" w:sz="4" w:space="0" w:color="181717"/>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0.9</w:t>
                  </w:r>
                </w:p>
              </w:tc>
              <w:tc>
                <w:tcPr>
                  <w:tcW w:w="635" w:type="dxa"/>
                  <w:tcBorders>
                    <w:top w:val="nil"/>
                    <w:left w:val="single" w:sz="4" w:space="0" w:color="181717"/>
                    <w:bottom w:val="nil"/>
                    <w:right w:val="nil"/>
                  </w:tcBorders>
                </w:tcPr>
                <w:p w:rsidR="008065FA" w:rsidRPr="000C121B" w:rsidRDefault="008065FA" w:rsidP="00307F9D">
                  <w:pPr>
                    <w:spacing w:line="259" w:lineRule="auto"/>
                    <w:ind w:left="14"/>
                    <w:jc w:val="center"/>
                    <w:rPr>
                      <w:rFonts w:eastAsia="Calibri" w:cstheme="minorHAnsi"/>
                      <w:color w:val="181717"/>
                      <w:sz w:val="18"/>
                      <w:szCs w:val="18"/>
                    </w:rPr>
                  </w:pPr>
                  <w:r w:rsidRPr="000C121B">
                    <w:rPr>
                      <w:rFonts w:eastAsia="Calibri" w:cstheme="minorHAnsi"/>
                      <w:color w:val="181717"/>
                      <w:sz w:val="18"/>
                      <w:szCs w:val="18"/>
                    </w:rPr>
                    <w:t>– 1.5</w:t>
                  </w:r>
                </w:p>
              </w:tc>
              <w:tc>
                <w:tcPr>
                  <w:tcW w:w="549" w:type="dxa"/>
                  <w:tcBorders>
                    <w:top w:val="nil"/>
                    <w:left w:val="nil"/>
                    <w:bottom w:val="nil"/>
                    <w:right w:val="nil"/>
                  </w:tcBorders>
                </w:tcPr>
                <w:p w:rsidR="008065FA" w:rsidRPr="000C121B" w:rsidRDefault="008065FA" w:rsidP="00307F9D">
                  <w:pPr>
                    <w:spacing w:line="259" w:lineRule="auto"/>
                    <w:ind w:left="7"/>
                    <w:rPr>
                      <w:rFonts w:eastAsia="Calibri" w:cstheme="minorHAnsi"/>
                      <w:color w:val="181717"/>
                      <w:sz w:val="18"/>
                      <w:szCs w:val="18"/>
                    </w:rPr>
                  </w:pPr>
                  <w:r w:rsidRPr="000C121B">
                    <w:rPr>
                      <w:rFonts w:eastAsia="Calibri" w:cstheme="minorHAnsi"/>
                      <w:color w:val="181717"/>
                      <w:sz w:val="18"/>
                      <w:szCs w:val="18"/>
                    </w:rPr>
                    <w:t>– 1.6</w:t>
                  </w:r>
                </w:p>
              </w:tc>
              <w:tc>
                <w:tcPr>
                  <w:tcW w:w="456" w:type="dxa"/>
                  <w:tcBorders>
                    <w:top w:val="nil"/>
                    <w:left w:val="nil"/>
                    <w:bottom w:val="nil"/>
                    <w:right w:val="nil"/>
                  </w:tcBorders>
                </w:tcPr>
                <w:p w:rsidR="008065FA" w:rsidRPr="000C121B" w:rsidRDefault="008065FA" w:rsidP="00307F9D">
                  <w:pPr>
                    <w:spacing w:line="259" w:lineRule="auto"/>
                    <w:ind w:left="72"/>
                    <w:rPr>
                      <w:rFonts w:eastAsia="Calibri" w:cstheme="minorHAnsi"/>
                      <w:color w:val="181717"/>
                      <w:sz w:val="18"/>
                      <w:szCs w:val="18"/>
                    </w:rPr>
                  </w:pPr>
                  <w:r w:rsidRPr="000C121B">
                    <w:rPr>
                      <w:rFonts w:eastAsia="Calibri" w:cstheme="minorHAnsi"/>
                      <w:color w:val="181717"/>
                      <w:sz w:val="18"/>
                      <w:szCs w:val="18"/>
                    </w:rPr>
                    <w:t>1.1</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3"/>
                    <w:rPr>
                      <w:rFonts w:eastAsia="Calibri" w:cstheme="minorHAnsi"/>
                      <w:color w:val="181717"/>
                      <w:sz w:val="18"/>
                      <w:szCs w:val="18"/>
                    </w:rPr>
                  </w:pPr>
                  <w:r w:rsidRPr="000C121B">
                    <w:rPr>
                      <w:rFonts w:eastAsia="Calibri" w:cstheme="minorHAnsi"/>
                      <w:color w:val="181717"/>
                      <w:sz w:val="18"/>
                      <w:szCs w:val="18"/>
                    </w:rPr>
                    <w:t>S</w:t>
                  </w:r>
                  <w:r w:rsidR="00B35A48" w:rsidRPr="000C121B">
                    <w:rPr>
                      <w:rFonts w:eastAsia="Calibri" w:cstheme="minorHAnsi"/>
                      <w:color w:val="181717"/>
                      <w:sz w:val="18"/>
                      <w:szCs w:val="18"/>
                    </w:rPr>
                    <w:t>uedia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3.4</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2.5</w:t>
                  </w:r>
                </w:p>
              </w:tc>
              <w:tc>
                <w:tcPr>
                  <w:tcW w:w="671" w:type="dxa"/>
                  <w:tcBorders>
                    <w:top w:val="nil"/>
                    <w:left w:val="single" w:sz="4" w:space="0" w:color="181717"/>
                    <w:bottom w:val="nil"/>
                    <w:right w:val="nil"/>
                  </w:tcBorders>
                </w:tcPr>
                <w:p w:rsidR="008065FA" w:rsidRPr="000C121B" w:rsidRDefault="008065FA" w:rsidP="00307F9D">
                  <w:pPr>
                    <w:spacing w:line="259" w:lineRule="auto"/>
                    <w:ind w:left="85"/>
                    <w:jc w:val="center"/>
                    <w:rPr>
                      <w:rFonts w:eastAsia="Calibri" w:cstheme="minorHAnsi"/>
                      <w:color w:val="181717"/>
                      <w:sz w:val="18"/>
                      <w:szCs w:val="18"/>
                    </w:rPr>
                  </w:pPr>
                  <w:r w:rsidRPr="000C121B">
                    <w:rPr>
                      <w:rFonts w:eastAsia="Calibri" w:cstheme="minorHAnsi"/>
                      <w:color w:val="181717"/>
                      <w:sz w:val="18"/>
                      <w:szCs w:val="18"/>
                    </w:rPr>
                    <w:t>1.9</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0.6</w:t>
                  </w:r>
                </w:p>
              </w:tc>
              <w:tc>
                <w:tcPr>
                  <w:tcW w:w="680"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1.3</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1.6</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2.2</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1.2</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0.4</w:t>
                  </w:r>
                </w:p>
              </w:tc>
              <w:tc>
                <w:tcPr>
                  <w:tcW w:w="551" w:type="dxa"/>
                  <w:tcBorders>
                    <w:top w:val="nil"/>
                    <w:left w:val="nil"/>
                    <w:bottom w:val="nil"/>
                    <w:right w:val="single" w:sz="4" w:space="0" w:color="181717"/>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2.4</w:t>
                  </w:r>
                </w:p>
              </w:tc>
              <w:tc>
                <w:tcPr>
                  <w:tcW w:w="635" w:type="dxa"/>
                  <w:tcBorders>
                    <w:top w:val="nil"/>
                    <w:left w:val="single" w:sz="4" w:space="0" w:color="181717"/>
                    <w:bottom w:val="nil"/>
                    <w:right w:val="nil"/>
                  </w:tcBorders>
                </w:tcPr>
                <w:p w:rsidR="008065FA" w:rsidRPr="000C121B" w:rsidRDefault="008065FA" w:rsidP="00307F9D">
                  <w:pPr>
                    <w:spacing w:line="259" w:lineRule="auto"/>
                    <w:ind w:left="14"/>
                    <w:jc w:val="center"/>
                    <w:rPr>
                      <w:rFonts w:eastAsia="Calibri" w:cstheme="minorHAnsi"/>
                      <w:color w:val="181717"/>
                      <w:sz w:val="18"/>
                      <w:szCs w:val="18"/>
                    </w:rPr>
                  </w:pPr>
                  <w:r w:rsidRPr="000C121B">
                    <w:rPr>
                      <w:rFonts w:eastAsia="Calibri" w:cstheme="minorHAnsi"/>
                      <w:color w:val="181717"/>
                      <w:sz w:val="18"/>
                      <w:szCs w:val="18"/>
                    </w:rPr>
                    <w:t>– 0.7</w:t>
                  </w:r>
                </w:p>
              </w:tc>
              <w:tc>
                <w:tcPr>
                  <w:tcW w:w="549" w:type="dxa"/>
                  <w:tcBorders>
                    <w:top w:val="nil"/>
                    <w:left w:val="nil"/>
                    <w:bottom w:val="nil"/>
                    <w:right w:val="nil"/>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0.9</w:t>
                  </w:r>
                </w:p>
              </w:tc>
              <w:tc>
                <w:tcPr>
                  <w:tcW w:w="456" w:type="dxa"/>
                  <w:tcBorders>
                    <w:top w:val="nil"/>
                    <w:left w:val="nil"/>
                    <w:bottom w:val="nil"/>
                    <w:right w:val="nil"/>
                  </w:tcBorders>
                </w:tcPr>
                <w:p w:rsidR="008065FA" w:rsidRPr="000C121B" w:rsidRDefault="008065FA" w:rsidP="00307F9D">
                  <w:pPr>
                    <w:spacing w:line="259" w:lineRule="auto"/>
                    <w:ind w:left="1"/>
                    <w:rPr>
                      <w:rFonts w:eastAsia="Calibri" w:cstheme="minorHAnsi"/>
                      <w:color w:val="181717"/>
                      <w:sz w:val="18"/>
                      <w:szCs w:val="18"/>
                    </w:rPr>
                  </w:pPr>
                  <w:r w:rsidRPr="000C121B">
                    <w:rPr>
                      <w:rFonts w:eastAsia="Calibri" w:cstheme="minorHAnsi"/>
                      <w:color w:val="181717"/>
                      <w:sz w:val="18"/>
                      <w:szCs w:val="18"/>
                    </w:rPr>
                    <w:t>– 0.5</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3"/>
                    <w:rPr>
                      <w:rFonts w:eastAsia="Calibri" w:cstheme="minorHAnsi"/>
                      <w:color w:val="181717"/>
                      <w:sz w:val="18"/>
                      <w:szCs w:val="18"/>
                    </w:rPr>
                  </w:pPr>
                  <w:r w:rsidRPr="000C121B">
                    <w:rPr>
                      <w:rFonts w:eastAsia="Calibri" w:cstheme="minorHAnsi"/>
                      <w:color w:val="181717"/>
                      <w:sz w:val="18"/>
                      <w:szCs w:val="18"/>
                    </w:rPr>
                    <w:t>D</w:t>
                  </w:r>
                  <w:r w:rsidR="00B35A48" w:rsidRPr="000C121B">
                    <w:rPr>
                      <w:rFonts w:eastAsia="Calibri" w:cstheme="minorHAnsi"/>
                      <w:color w:val="181717"/>
                      <w:sz w:val="18"/>
                      <w:szCs w:val="18"/>
                    </w:rPr>
                    <w:t>anemarca</w:t>
                  </w:r>
                </w:p>
              </w:tc>
              <w:tc>
                <w:tcPr>
                  <w:tcW w:w="72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2.9</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1.5</w:t>
                  </w:r>
                </w:p>
              </w:tc>
              <w:tc>
                <w:tcPr>
                  <w:tcW w:w="671"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0.9</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0.6</w:t>
                  </w:r>
                </w:p>
              </w:tc>
              <w:tc>
                <w:tcPr>
                  <w:tcW w:w="680"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0.9</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0.4</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2.1</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1.2</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0.2</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0.3</w:t>
                  </w:r>
                </w:p>
              </w:tc>
              <w:tc>
                <w:tcPr>
                  <w:tcW w:w="635" w:type="dxa"/>
                  <w:tcBorders>
                    <w:top w:val="nil"/>
                    <w:left w:val="single" w:sz="4" w:space="0" w:color="181717"/>
                    <w:bottom w:val="nil"/>
                    <w:right w:val="nil"/>
                  </w:tcBorders>
                </w:tcPr>
                <w:p w:rsidR="008065FA" w:rsidRPr="000C121B" w:rsidRDefault="008065FA" w:rsidP="00307F9D">
                  <w:pPr>
                    <w:spacing w:line="259" w:lineRule="auto"/>
                    <w:ind w:left="14"/>
                    <w:jc w:val="center"/>
                    <w:rPr>
                      <w:rFonts w:eastAsia="Calibri" w:cstheme="minorHAnsi"/>
                      <w:color w:val="181717"/>
                      <w:sz w:val="18"/>
                      <w:szCs w:val="18"/>
                    </w:rPr>
                  </w:pPr>
                  <w:r w:rsidRPr="000C121B">
                    <w:rPr>
                      <w:rFonts w:eastAsia="Calibri" w:cstheme="minorHAnsi"/>
                      <w:color w:val="181717"/>
                      <w:sz w:val="18"/>
                      <w:szCs w:val="18"/>
                    </w:rPr>
                    <w:t>– 0.5</w:t>
                  </w:r>
                </w:p>
              </w:tc>
              <w:tc>
                <w:tcPr>
                  <w:tcW w:w="549" w:type="dxa"/>
                  <w:tcBorders>
                    <w:top w:val="nil"/>
                    <w:left w:val="nil"/>
                    <w:bottom w:val="nil"/>
                    <w:right w:val="nil"/>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0.8</w:t>
                  </w:r>
                </w:p>
              </w:tc>
              <w:tc>
                <w:tcPr>
                  <w:tcW w:w="456" w:type="dxa"/>
                  <w:tcBorders>
                    <w:top w:val="nil"/>
                    <w:left w:val="nil"/>
                    <w:bottom w:val="nil"/>
                    <w:right w:val="nil"/>
                  </w:tcBorders>
                </w:tcPr>
                <w:p w:rsidR="008065FA" w:rsidRPr="000C121B" w:rsidRDefault="008065FA" w:rsidP="00307F9D">
                  <w:pPr>
                    <w:spacing w:line="259" w:lineRule="auto"/>
                    <w:ind w:left="71"/>
                    <w:rPr>
                      <w:rFonts w:eastAsia="Calibri" w:cstheme="minorHAnsi"/>
                      <w:color w:val="181717"/>
                      <w:sz w:val="18"/>
                      <w:szCs w:val="18"/>
                    </w:rPr>
                  </w:pPr>
                  <w:r w:rsidRPr="000C121B">
                    <w:rPr>
                      <w:rFonts w:eastAsia="Calibri" w:cstheme="minorHAnsi"/>
                      <w:color w:val="181717"/>
                      <w:sz w:val="18"/>
                      <w:szCs w:val="18"/>
                    </w:rPr>
                    <w:t>0.2</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2"/>
                    <w:rPr>
                      <w:rFonts w:eastAsia="Calibri" w:cstheme="minorHAnsi"/>
                      <w:color w:val="181717"/>
                      <w:sz w:val="18"/>
                      <w:szCs w:val="18"/>
                    </w:rPr>
                  </w:pPr>
                  <w:r w:rsidRPr="000C121B">
                    <w:rPr>
                      <w:rFonts w:eastAsia="Calibri" w:cstheme="minorHAnsi"/>
                      <w:color w:val="181717"/>
                      <w:sz w:val="18"/>
                      <w:szCs w:val="18"/>
                    </w:rPr>
                    <w:t>Pol</w:t>
                  </w:r>
                  <w:r w:rsidR="00B35A48" w:rsidRPr="000C121B">
                    <w:rPr>
                      <w:rFonts w:eastAsia="Calibri" w:cstheme="minorHAnsi"/>
                      <w:color w:val="181717"/>
                      <w:sz w:val="18"/>
                      <w:szCs w:val="18"/>
                    </w:rPr>
                    <w:t>onia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4.9</w:t>
                  </w:r>
                </w:p>
              </w:tc>
              <w:tc>
                <w:tcPr>
                  <w:tcW w:w="62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3.0</w:t>
                  </w:r>
                </w:p>
              </w:tc>
              <w:tc>
                <w:tcPr>
                  <w:tcW w:w="671"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1.9</w:t>
                  </w:r>
                </w:p>
              </w:tc>
              <w:tc>
                <w:tcPr>
                  <w:tcW w:w="580"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2.2</w:t>
                  </w:r>
                </w:p>
              </w:tc>
              <w:tc>
                <w:tcPr>
                  <w:tcW w:w="680"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3.2</w:t>
                  </w:r>
                </w:p>
              </w:tc>
              <w:tc>
                <w:tcPr>
                  <w:tcW w:w="578"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2.1</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2.0</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1.4</w:t>
                  </w:r>
                </w:p>
              </w:tc>
              <w:tc>
                <w:tcPr>
                  <w:tcW w:w="635" w:type="dxa"/>
                  <w:tcBorders>
                    <w:top w:val="nil"/>
                    <w:left w:val="single" w:sz="4" w:space="0" w:color="181717"/>
                    <w:bottom w:val="nil"/>
                    <w:right w:val="nil"/>
                  </w:tcBorders>
                </w:tcPr>
                <w:p w:rsidR="008065FA" w:rsidRPr="000C121B" w:rsidRDefault="008065FA" w:rsidP="00307F9D">
                  <w:pPr>
                    <w:spacing w:line="259" w:lineRule="auto"/>
                    <w:ind w:left="14"/>
                    <w:jc w:val="center"/>
                    <w:rPr>
                      <w:rFonts w:eastAsia="Calibri" w:cstheme="minorHAnsi"/>
                      <w:color w:val="181717"/>
                      <w:sz w:val="18"/>
                      <w:szCs w:val="18"/>
                    </w:rPr>
                  </w:pPr>
                  <w:r w:rsidRPr="000C121B">
                    <w:rPr>
                      <w:rFonts w:eastAsia="Calibri" w:cstheme="minorHAnsi"/>
                      <w:color w:val="181717"/>
                      <w:sz w:val="18"/>
                      <w:szCs w:val="18"/>
                    </w:rPr>
                    <w:t>– 0.5</w:t>
                  </w:r>
                </w:p>
              </w:tc>
              <w:tc>
                <w:tcPr>
                  <w:tcW w:w="551" w:type="dxa"/>
                  <w:tcBorders>
                    <w:top w:val="nil"/>
                    <w:left w:val="nil"/>
                    <w:bottom w:val="nil"/>
                    <w:right w:val="single" w:sz="4" w:space="0" w:color="181717"/>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0.0</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2.3</w:t>
                  </w:r>
                </w:p>
              </w:tc>
              <w:tc>
                <w:tcPr>
                  <w:tcW w:w="549" w:type="dxa"/>
                  <w:tcBorders>
                    <w:top w:val="nil"/>
                    <w:left w:val="nil"/>
                    <w:bottom w:val="nil"/>
                    <w:right w:val="nil"/>
                  </w:tcBorders>
                </w:tcPr>
                <w:p w:rsidR="008065FA" w:rsidRPr="000C121B" w:rsidRDefault="008065FA" w:rsidP="00307F9D">
                  <w:pPr>
                    <w:spacing w:line="259" w:lineRule="auto"/>
                    <w:ind w:left="77"/>
                    <w:rPr>
                      <w:rFonts w:eastAsia="Calibri" w:cstheme="minorHAnsi"/>
                      <w:color w:val="181717"/>
                      <w:sz w:val="18"/>
                      <w:szCs w:val="18"/>
                    </w:rPr>
                  </w:pPr>
                  <w:r w:rsidRPr="000C121B">
                    <w:rPr>
                      <w:rFonts w:eastAsia="Calibri" w:cstheme="minorHAnsi"/>
                      <w:color w:val="181717"/>
                      <w:sz w:val="18"/>
                      <w:szCs w:val="18"/>
                    </w:rPr>
                    <w:t>3.1</w:t>
                  </w:r>
                </w:p>
              </w:tc>
              <w:tc>
                <w:tcPr>
                  <w:tcW w:w="456" w:type="dxa"/>
                  <w:tcBorders>
                    <w:top w:val="nil"/>
                    <w:left w:val="nil"/>
                    <w:bottom w:val="nil"/>
                    <w:right w:val="nil"/>
                  </w:tcBorders>
                </w:tcPr>
                <w:p w:rsidR="008065FA" w:rsidRPr="000C121B" w:rsidRDefault="008065FA" w:rsidP="00307F9D">
                  <w:pPr>
                    <w:spacing w:line="259" w:lineRule="auto"/>
                    <w:ind w:left="71"/>
                    <w:rPr>
                      <w:rFonts w:eastAsia="Calibri" w:cstheme="minorHAnsi"/>
                      <w:color w:val="181717"/>
                      <w:sz w:val="18"/>
                      <w:szCs w:val="18"/>
                    </w:rPr>
                  </w:pPr>
                  <w:r w:rsidRPr="000C121B">
                    <w:rPr>
                      <w:rFonts w:eastAsia="Calibri" w:cstheme="minorHAnsi"/>
                      <w:color w:val="181717"/>
                      <w:sz w:val="18"/>
                      <w:szCs w:val="18"/>
                    </w:rPr>
                    <w:t>0.3</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2"/>
                    <w:rPr>
                      <w:rFonts w:eastAsia="Calibri" w:cstheme="minorHAnsi"/>
                      <w:color w:val="181717"/>
                      <w:sz w:val="18"/>
                      <w:szCs w:val="18"/>
                      <w:lang w:val="ro-RO"/>
                    </w:rPr>
                  </w:pPr>
                  <w:r w:rsidRPr="000C121B">
                    <w:rPr>
                      <w:rFonts w:eastAsia="Calibri" w:cstheme="minorHAnsi"/>
                      <w:color w:val="181717"/>
                      <w:sz w:val="18"/>
                      <w:szCs w:val="18"/>
                    </w:rPr>
                    <w:t>Republic</w:t>
                  </w:r>
                  <w:r w:rsidR="00B35A48" w:rsidRPr="000C121B">
                    <w:rPr>
                      <w:rFonts w:eastAsia="Calibri" w:cstheme="minorHAnsi"/>
                      <w:color w:val="181717"/>
                      <w:sz w:val="18"/>
                      <w:szCs w:val="18"/>
                    </w:rPr>
                    <w:t>a Ceh</w:t>
                  </w:r>
                  <w:r w:rsidR="00B35A48" w:rsidRPr="000C121B">
                    <w:rPr>
                      <w:rFonts w:eastAsia="Calibri" w:cstheme="minorHAnsi"/>
                      <w:color w:val="181717"/>
                      <w:sz w:val="18"/>
                      <w:szCs w:val="18"/>
                      <w:lang w:val="ro-RO"/>
                    </w:rPr>
                    <w:t>ă</w:t>
                  </w:r>
                </w:p>
              </w:tc>
              <w:tc>
                <w:tcPr>
                  <w:tcW w:w="72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4.5</w:t>
                  </w:r>
                </w:p>
              </w:tc>
              <w:tc>
                <w:tcPr>
                  <w:tcW w:w="62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4.2</w:t>
                  </w:r>
                </w:p>
              </w:tc>
              <w:tc>
                <w:tcPr>
                  <w:tcW w:w="671"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2.8</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2.8</w:t>
                  </w:r>
                </w:p>
              </w:tc>
              <w:tc>
                <w:tcPr>
                  <w:tcW w:w="680"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2.3</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2.5</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2.0</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1.8</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2.4</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0.3</w:t>
                  </w:r>
                </w:p>
              </w:tc>
              <w:tc>
                <w:tcPr>
                  <w:tcW w:w="635" w:type="dxa"/>
                  <w:tcBorders>
                    <w:top w:val="nil"/>
                    <w:left w:val="single" w:sz="4" w:space="0" w:color="181717"/>
                    <w:bottom w:val="nil"/>
                    <w:right w:val="nil"/>
                  </w:tcBorders>
                </w:tcPr>
                <w:p w:rsidR="008065FA" w:rsidRPr="000C121B" w:rsidRDefault="008065FA" w:rsidP="00307F9D">
                  <w:pPr>
                    <w:spacing w:line="259" w:lineRule="auto"/>
                    <w:ind w:left="84"/>
                    <w:jc w:val="center"/>
                    <w:rPr>
                      <w:rFonts w:eastAsia="Calibri" w:cstheme="minorHAnsi"/>
                      <w:color w:val="181717"/>
                      <w:sz w:val="18"/>
                      <w:szCs w:val="18"/>
                    </w:rPr>
                  </w:pPr>
                  <w:r w:rsidRPr="000C121B">
                    <w:rPr>
                      <w:rFonts w:eastAsia="Calibri" w:cstheme="minorHAnsi"/>
                      <w:color w:val="181717"/>
                      <w:sz w:val="18"/>
                      <w:szCs w:val="18"/>
                    </w:rPr>
                    <w:t>3.4</w:t>
                  </w:r>
                </w:p>
              </w:tc>
              <w:tc>
                <w:tcPr>
                  <w:tcW w:w="549" w:type="dxa"/>
                  <w:tcBorders>
                    <w:top w:val="nil"/>
                    <w:left w:val="nil"/>
                    <w:bottom w:val="nil"/>
                    <w:right w:val="nil"/>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2.4</w:t>
                  </w:r>
                </w:p>
              </w:tc>
              <w:tc>
                <w:tcPr>
                  <w:tcW w:w="456" w:type="dxa"/>
                  <w:tcBorders>
                    <w:top w:val="nil"/>
                    <w:left w:val="nil"/>
                    <w:bottom w:val="nil"/>
                    <w:right w:val="nil"/>
                  </w:tcBorders>
                </w:tcPr>
                <w:p w:rsidR="008065FA" w:rsidRPr="000C121B" w:rsidRDefault="008065FA" w:rsidP="00307F9D">
                  <w:pPr>
                    <w:spacing w:line="259" w:lineRule="auto"/>
                    <w:ind w:left="71"/>
                    <w:rPr>
                      <w:rFonts w:eastAsia="Calibri" w:cstheme="minorHAnsi"/>
                      <w:color w:val="181717"/>
                      <w:sz w:val="18"/>
                      <w:szCs w:val="18"/>
                    </w:rPr>
                  </w:pPr>
                  <w:r w:rsidRPr="000C121B">
                    <w:rPr>
                      <w:rFonts w:eastAsia="Calibri" w:cstheme="minorHAnsi"/>
                      <w:color w:val="181717"/>
                      <w:sz w:val="18"/>
                      <w:szCs w:val="18"/>
                    </w:rPr>
                    <w:t>2.1</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B35A48" w:rsidP="00B35A48">
                  <w:pPr>
                    <w:spacing w:line="259" w:lineRule="auto"/>
                    <w:ind w:left="52"/>
                    <w:rPr>
                      <w:rFonts w:eastAsia="Calibri" w:cstheme="minorHAnsi"/>
                      <w:color w:val="181717"/>
                      <w:sz w:val="18"/>
                      <w:szCs w:val="18"/>
                    </w:rPr>
                  </w:pPr>
                  <w:r w:rsidRPr="000C121B">
                    <w:rPr>
                      <w:rFonts w:eastAsia="Calibri" w:cstheme="minorHAnsi"/>
                      <w:color w:val="181717"/>
                      <w:sz w:val="18"/>
                      <w:szCs w:val="18"/>
                    </w:rPr>
                    <w:t>Ungaria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6.4</w:t>
                  </w:r>
                </w:p>
              </w:tc>
              <w:tc>
                <w:tcPr>
                  <w:tcW w:w="62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2.7</w:t>
                  </w:r>
                </w:p>
              </w:tc>
              <w:tc>
                <w:tcPr>
                  <w:tcW w:w="671"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1.5</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0.2</w:t>
                  </w:r>
                </w:p>
              </w:tc>
              <w:tc>
                <w:tcPr>
                  <w:tcW w:w="680"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2.0</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4.9</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2.3</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1.7</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0.0</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3.5</w:t>
                  </w:r>
                </w:p>
              </w:tc>
              <w:tc>
                <w:tcPr>
                  <w:tcW w:w="549" w:type="dxa"/>
                  <w:tcBorders>
                    <w:top w:val="nil"/>
                    <w:left w:val="nil"/>
                    <w:bottom w:val="nil"/>
                    <w:right w:val="nil"/>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3.4</w:t>
                  </w:r>
                </w:p>
              </w:tc>
              <w:tc>
                <w:tcPr>
                  <w:tcW w:w="456" w:type="dxa"/>
                  <w:tcBorders>
                    <w:top w:val="nil"/>
                    <w:left w:val="nil"/>
                    <w:bottom w:val="nil"/>
                    <w:right w:val="nil"/>
                  </w:tcBorders>
                </w:tcPr>
                <w:p w:rsidR="008065FA" w:rsidRPr="000C121B" w:rsidRDefault="008065FA" w:rsidP="00307F9D">
                  <w:pPr>
                    <w:spacing w:line="259" w:lineRule="auto"/>
                    <w:ind w:left="71"/>
                    <w:rPr>
                      <w:rFonts w:eastAsia="Calibri" w:cstheme="minorHAnsi"/>
                      <w:color w:val="181717"/>
                      <w:sz w:val="18"/>
                      <w:szCs w:val="18"/>
                    </w:rPr>
                  </w:pPr>
                  <w:r w:rsidRPr="000C121B">
                    <w:rPr>
                      <w:rFonts w:eastAsia="Calibri" w:cstheme="minorHAnsi"/>
                      <w:color w:val="181717"/>
                      <w:sz w:val="18"/>
                      <w:szCs w:val="18"/>
                    </w:rPr>
                    <w:t>3.2</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B35A48" w:rsidP="00B35A48">
                  <w:pPr>
                    <w:spacing w:line="259" w:lineRule="auto"/>
                    <w:ind w:left="52"/>
                    <w:rPr>
                      <w:rFonts w:eastAsia="Calibri" w:cstheme="minorHAnsi"/>
                      <w:color w:val="181717"/>
                      <w:sz w:val="18"/>
                      <w:szCs w:val="18"/>
                    </w:rPr>
                  </w:pPr>
                  <w:r w:rsidRPr="000C121B">
                    <w:rPr>
                      <w:rFonts w:eastAsia="Calibri" w:cstheme="minorHAnsi"/>
                      <w:color w:val="181717"/>
                      <w:sz w:val="18"/>
                      <w:szCs w:val="18"/>
                    </w:rPr>
                    <w:t>Elveţia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1.4</w:t>
                  </w:r>
                </w:p>
              </w:tc>
              <w:tc>
                <w:tcPr>
                  <w:tcW w:w="628" w:type="dxa"/>
                  <w:tcBorders>
                    <w:top w:val="nil"/>
                    <w:left w:val="nil"/>
                    <w:bottom w:val="nil"/>
                    <w:right w:val="single" w:sz="4" w:space="0" w:color="181717"/>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0.3</w:t>
                  </w:r>
                </w:p>
              </w:tc>
              <w:tc>
                <w:tcPr>
                  <w:tcW w:w="671"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0.7</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0.0</w:t>
                  </w:r>
                </w:p>
              </w:tc>
              <w:tc>
                <w:tcPr>
                  <w:tcW w:w="680"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0.6</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0.0</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1.0</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0.0</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1.0</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1.2</w:t>
                  </w:r>
                </w:p>
              </w:tc>
              <w:tc>
                <w:tcPr>
                  <w:tcW w:w="635"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0.1</w:t>
                  </w:r>
                </w:p>
              </w:tc>
              <w:tc>
                <w:tcPr>
                  <w:tcW w:w="549" w:type="dxa"/>
                  <w:tcBorders>
                    <w:top w:val="nil"/>
                    <w:left w:val="nil"/>
                    <w:bottom w:val="nil"/>
                    <w:right w:val="nil"/>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2.9</w:t>
                  </w:r>
                </w:p>
              </w:tc>
              <w:tc>
                <w:tcPr>
                  <w:tcW w:w="456" w:type="dxa"/>
                  <w:tcBorders>
                    <w:top w:val="nil"/>
                    <w:left w:val="nil"/>
                    <w:bottom w:val="nil"/>
                    <w:right w:val="nil"/>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 4.0</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2"/>
                    <w:rPr>
                      <w:rFonts w:eastAsia="Calibri" w:cstheme="minorHAnsi"/>
                      <w:color w:val="181717"/>
                      <w:sz w:val="18"/>
                      <w:szCs w:val="18"/>
                    </w:rPr>
                  </w:pPr>
                  <w:r w:rsidRPr="000C121B">
                    <w:rPr>
                      <w:rFonts w:eastAsia="Calibri" w:cstheme="minorHAnsi"/>
                      <w:color w:val="181717"/>
                      <w:sz w:val="18"/>
                      <w:szCs w:val="18"/>
                    </w:rPr>
                    <w:t>Nor</w:t>
                  </w:r>
                  <w:r w:rsidR="00B35A48" w:rsidRPr="000C121B">
                    <w:rPr>
                      <w:rFonts w:eastAsia="Calibri" w:cstheme="minorHAnsi"/>
                      <w:color w:val="181717"/>
                      <w:sz w:val="18"/>
                      <w:szCs w:val="18"/>
                    </w:rPr>
                    <w:t>vegia</w:t>
                  </w:r>
                </w:p>
              </w:tc>
              <w:tc>
                <w:tcPr>
                  <w:tcW w:w="72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4.5</w:t>
                  </w:r>
                </w:p>
              </w:tc>
              <w:tc>
                <w:tcPr>
                  <w:tcW w:w="62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2.4</w:t>
                  </w:r>
                </w:p>
              </w:tc>
              <w:tc>
                <w:tcPr>
                  <w:tcW w:w="671"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0.1</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2.5</w:t>
                  </w:r>
                </w:p>
              </w:tc>
              <w:tc>
                <w:tcPr>
                  <w:tcW w:w="680"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0.5</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1.1</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4.1</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1.3</w:t>
                  </w:r>
                </w:p>
              </w:tc>
              <w:tc>
                <w:tcPr>
                  <w:tcW w:w="635" w:type="dxa"/>
                  <w:tcBorders>
                    <w:top w:val="nil"/>
                    <w:left w:val="single" w:sz="4" w:space="0" w:color="181717"/>
                    <w:bottom w:val="nil"/>
                    <w:right w:val="nil"/>
                  </w:tcBorders>
                </w:tcPr>
                <w:p w:rsidR="008065FA" w:rsidRPr="000C121B" w:rsidRDefault="008065FA" w:rsidP="00307F9D">
                  <w:pPr>
                    <w:spacing w:line="259" w:lineRule="auto"/>
                    <w:ind w:left="83"/>
                    <w:jc w:val="center"/>
                    <w:rPr>
                      <w:rFonts w:eastAsia="Calibri" w:cstheme="minorHAnsi"/>
                      <w:color w:val="181717"/>
                      <w:sz w:val="18"/>
                      <w:szCs w:val="18"/>
                    </w:rPr>
                  </w:pPr>
                  <w:r w:rsidRPr="000C121B">
                    <w:rPr>
                      <w:rFonts w:eastAsia="Calibri" w:cstheme="minorHAnsi"/>
                      <w:color w:val="181717"/>
                      <w:sz w:val="18"/>
                      <w:szCs w:val="18"/>
                    </w:rPr>
                    <w:t>2.9</w:t>
                  </w:r>
                </w:p>
              </w:tc>
              <w:tc>
                <w:tcPr>
                  <w:tcW w:w="551" w:type="dxa"/>
                  <w:tcBorders>
                    <w:top w:val="nil"/>
                    <w:left w:val="nil"/>
                    <w:bottom w:val="nil"/>
                    <w:right w:val="single" w:sz="4" w:space="0" w:color="181717"/>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4.0</w:t>
                  </w:r>
                </w:p>
              </w:tc>
              <w:tc>
                <w:tcPr>
                  <w:tcW w:w="635"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3.4</w:t>
                  </w:r>
                </w:p>
              </w:tc>
              <w:tc>
                <w:tcPr>
                  <w:tcW w:w="549" w:type="dxa"/>
                  <w:tcBorders>
                    <w:top w:val="nil"/>
                    <w:left w:val="nil"/>
                    <w:bottom w:val="nil"/>
                    <w:right w:val="nil"/>
                  </w:tcBorders>
                </w:tcPr>
                <w:p w:rsidR="008065FA" w:rsidRPr="000C121B" w:rsidRDefault="008065FA" w:rsidP="00307F9D">
                  <w:pPr>
                    <w:spacing w:line="259" w:lineRule="auto"/>
                    <w:ind w:left="6"/>
                    <w:rPr>
                      <w:rFonts w:eastAsia="Calibri" w:cstheme="minorHAnsi"/>
                      <w:color w:val="181717"/>
                      <w:sz w:val="18"/>
                      <w:szCs w:val="18"/>
                    </w:rPr>
                  </w:pPr>
                  <w:r w:rsidRPr="000C121B">
                    <w:rPr>
                      <w:rFonts w:eastAsia="Calibri" w:cstheme="minorHAnsi"/>
                      <w:color w:val="181717"/>
                      <w:sz w:val="18"/>
                      <w:szCs w:val="18"/>
                    </w:rPr>
                    <w:t>– 2.2</w:t>
                  </w:r>
                </w:p>
              </w:tc>
              <w:tc>
                <w:tcPr>
                  <w:tcW w:w="456" w:type="dxa"/>
                  <w:tcBorders>
                    <w:top w:val="nil"/>
                    <w:left w:val="nil"/>
                    <w:bottom w:val="nil"/>
                    <w:right w:val="nil"/>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 1.9</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2"/>
                    <w:rPr>
                      <w:rFonts w:eastAsia="Calibri" w:cstheme="minorHAnsi"/>
                      <w:color w:val="181717"/>
                      <w:sz w:val="18"/>
                      <w:szCs w:val="18"/>
                    </w:rPr>
                  </w:pPr>
                  <w:r w:rsidRPr="000C121B">
                    <w:rPr>
                      <w:rFonts w:eastAsia="Calibri" w:cstheme="minorHAnsi"/>
                      <w:color w:val="181717"/>
                      <w:sz w:val="18"/>
                      <w:szCs w:val="18"/>
                    </w:rPr>
                    <w:t>I</w:t>
                  </w:r>
                  <w:r w:rsidR="00B35A48" w:rsidRPr="000C121B">
                    <w:rPr>
                      <w:rFonts w:eastAsia="Calibri" w:cstheme="minorHAnsi"/>
                      <w:color w:val="181717"/>
                      <w:sz w:val="18"/>
                      <w:szCs w:val="18"/>
                    </w:rPr>
                    <w:t>sl</w:t>
                  </w:r>
                  <w:r w:rsidRPr="000C121B">
                    <w:rPr>
                      <w:rFonts w:eastAsia="Calibri" w:cstheme="minorHAnsi"/>
                      <w:color w:val="181717"/>
                      <w:sz w:val="18"/>
                      <w:szCs w:val="18"/>
                    </w:rPr>
                    <w:t>and</w:t>
                  </w:r>
                  <w:r w:rsidR="00B35A48" w:rsidRPr="000C121B">
                    <w:rPr>
                      <w:rFonts w:eastAsia="Calibri" w:cstheme="minorHAnsi"/>
                      <w:color w:val="181717"/>
                      <w:sz w:val="18"/>
                      <w:szCs w:val="18"/>
                    </w:rPr>
                    <w:t>a</w:t>
                  </w:r>
                </w:p>
              </w:tc>
              <w:tc>
                <w:tcPr>
                  <w:tcW w:w="72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6.1</w:t>
                  </w:r>
                </w:p>
              </w:tc>
              <w:tc>
                <w:tcPr>
                  <w:tcW w:w="62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6.5</w:t>
                  </w:r>
                </w:p>
              </w:tc>
              <w:tc>
                <w:tcPr>
                  <w:tcW w:w="671"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1.4</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3.8</w:t>
                  </w:r>
                </w:p>
              </w:tc>
              <w:tc>
                <w:tcPr>
                  <w:tcW w:w="680"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1.5</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1.7</w:t>
                  </w:r>
                </w:p>
              </w:tc>
              <w:tc>
                <w:tcPr>
                  <w:tcW w:w="63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4.9</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4.1</w:t>
                  </w:r>
                </w:p>
              </w:tc>
              <w:tc>
                <w:tcPr>
                  <w:tcW w:w="635"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1.4</w:t>
                  </w:r>
                </w:p>
              </w:tc>
              <w:tc>
                <w:tcPr>
                  <w:tcW w:w="551" w:type="dxa"/>
                  <w:tcBorders>
                    <w:top w:val="nil"/>
                    <w:left w:val="nil"/>
                    <w:bottom w:val="nil"/>
                    <w:right w:val="single" w:sz="4" w:space="0" w:color="181717"/>
                  </w:tcBorders>
                </w:tcPr>
                <w:p w:rsidR="008065FA" w:rsidRPr="000C121B" w:rsidRDefault="008065FA" w:rsidP="00307F9D">
                  <w:pPr>
                    <w:spacing w:line="259" w:lineRule="auto"/>
                    <w:ind w:left="11"/>
                    <w:rPr>
                      <w:rFonts w:eastAsia="Calibri" w:cstheme="minorHAnsi"/>
                      <w:color w:val="181717"/>
                      <w:sz w:val="18"/>
                      <w:szCs w:val="18"/>
                    </w:rPr>
                  </w:pPr>
                  <w:r w:rsidRPr="000C121B">
                    <w:rPr>
                      <w:rFonts w:eastAsia="Calibri" w:cstheme="minorHAnsi"/>
                      <w:color w:val="181717"/>
                      <w:sz w:val="18"/>
                      <w:szCs w:val="18"/>
                    </w:rPr>
                    <w:t>11.2</w:t>
                  </w:r>
                </w:p>
              </w:tc>
              <w:tc>
                <w:tcPr>
                  <w:tcW w:w="63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0.7</w:t>
                  </w:r>
                </w:p>
              </w:tc>
              <w:tc>
                <w:tcPr>
                  <w:tcW w:w="549" w:type="dxa"/>
                  <w:tcBorders>
                    <w:top w:val="nil"/>
                    <w:left w:val="nil"/>
                    <w:bottom w:val="nil"/>
                    <w:right w:val="nil"/>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3.4</w:t>
                  </w:r>
                </w:p>
              </w:tc>
              <w:tc>
                <w:tcPr>
                  <w:tcW w:w="456" w:type="dxa"/>
                  <w:tcBorders>
                    <w:top w:val="nil"/>
                    <w:left w:val="nil"/>
                    <w:bottom w:val="nil"/>
                    <w:right w:val="nil"/>
                  </w:tcBorders>
                </w:tcPr>
                <w:p w:rsidR="008065FA" w:rsidRPr="000C121B" w:rsidRDefault="008065FA" w:rsidP="00307F9D">
                  <w:pPr>
                    <w:spacing w:line="259" w:lineRule="auto"/>
                    <w:ind w:left="70"/>
                    <w:rPr>
                      <w:rFonts w:eastAsia="Calibri" w:cstheme="minorHAnsi"/>
                      <w:color w:val="181717"/>
                      <w:sz w:val="18"/>
                      <w:szCs w:val="18"/>
                    </w:rPr>
                  </w:pPr>
                  <w:r w:rsidRPr="000C121B">
                    <w:rPr>
                      <w:rFonts w:eastAsia="Calibri" w:cstheme="minorHAnsi"/>
                      <w:color w:val="181717"/>
                      <w:sz w:val="18"/>
                      <w:szCs w:val="18"/>
                    </w:rPr>
                    <w:t>2.6</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B35A48">
                  <w:pPr>
                    <w:spacing w:line="259" w:lineRule="auto"/>
                    <w:ind w:left="51"/>
                    <w:rPr>
                      <w:rFonts w:eastAsia="Calibri" w:cstheme="minorHAnsi"/>
                      <w:color w:val="181717"/>
                      <w:sz w:val="18"/>
                      <w:szCs w:val="18"/>
                    </w:rPr>
                  </w:pPr>
                  <w:r w:rsidRPr="000C121B">
                    <w:rPr>
                      <w:rFonts w:eastAsia="Calibri" w:cstheme="minorHAnsi"/>
                      <w:color w:val="181717"/>
                      <w:sz w:val="18"/>
                      <w:szCs w:val="18"/>
                    </w:rPr>
                    <w:t>State</w:t>
                  </w:r>
                  <w:r w:rsidR="00B35A48" w:rsidRPr="000C121B">
                    <w:rPr>
                      <w:rFonts w:eastAsia="Calibri" w:cstheme="minorHAnsi"/>
                      <w:color w:val="181717"/>
                      <w:sz w:val="18"/>
                      <w:szCs w:val="18"/>
                    </w:rPr>
                    <w:t>le Unite</w:t>
                  </w:r>
                </w:p>
              </w:tc>
              <w:tc>
                <w:tcPr>
                  <w:tcW w:w="72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3.1</w:t>
                  </w:r>
                </w:p>
              </w:tc>
              <w:tc>
                <w:tcPr>
                  <w:tcW w:w="62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2.1</w:t>
                  </w:r>
                </w:p>
              </w:tc>
              <w:tc>
                <w:tcPr>
                  <w:tcW w:w="671"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1.1</w:t>
                  </w:r>
                </w:p>
              </w:tc>
              <w:tc>
                <w:tcPr>
                  <w:tcW w:w="580"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0.6</w:t>
                  </w:r>
                </w:p>
              </w:tc>
              <w:tc>
                <w:tcPr>
                  <w:tcW w:w="680"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1.5</w:t>
                  </w:r>
                </w:p>
              </w:tc>
              <w:tc>
                <w:tcPr>
                  <w:tcW w:w="578"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0.6</w:t>
                  </w:r>
                </w:p>
              </w:tc>
              <w:tc>
                <w:tcPr>
                  <w:tcW w:w="63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1.6</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1.6</w:t>
                  </w:r>
                </w:p>
              </w:tc>
              <w:tc>
                <w:tcPr>
                  <w:tcW w:w="635"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1.6</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4.8</w:t>
                  </w:r>
                </w:p>
              </w:tc>
              <w:tc>
                <w:tcPr>
                  <w:tcW w:w="635" w:type="dxa"/>
                  <w:tcBorders>
                    <w:top w:val="nil"/>
                    <w:left w:val="single" w:sz="4" w:space="0" w:color="181717"/>
                    <w:bottom w:val="nil"/>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1.4</w:t>
                  </w:r>
                </w:p>
              </w:tc>
              <w:tc>
                <w:tcPr>
                  <w:tcW w:w="549" w:type="dxa"/>
                  <w:tcBorders>
                    <w:top w:val="nil"/>
                    <w:left w:val="nil"/>
                    <w:bottom w:val="nil"/>
                    <w:right w:val="nil"/>
                  </w:tcBorders>
                </w:tcPr>
                <w:p w:rsidR="008065FA" w:rsidRPr="000C121B" w:rsidRDefault="008065FA" w:rsidP="00307F9D">
                  <w:pPr>
                    <w:spacing w:line="259" w:lineRule="auto"/>
                    <w:ind w:left="5"/>
                    <w:rPr>
                      <w:rFonts w:eastAsia="Calibri" w:cstheme="minorHAnsi"/>
                      <w:color w:val="181717"/>
                      <w:sz w:val="18"/>
                      <w:szCs w:val="18"/>
                    </w:rPr>
                  </w:pPr>
                  <w:r w:rsidRPr="000C121B">
                    <w:rPr>
                      <w:rFonts w:eastAsia="Calibri" w:cstheme="minorHAnsi"/>
                      <w:color w:val="181717"/>
                      <w:sz w:val="18"/>
                      <w:szCs w:val="18"/>
                    </w:rPr>
                    <w:t>– 1.1</w:t>
                  </w:r>
                </w:p>
              </w:tc>
              <w:tc>
                <w:tcPr>
                  <w:tcW w:w="456" w:type="dxa"/>
                  <w:tcBorders>
                    <w:top w:val="nil"/>
                    <w:left w:val="nil"/>
                    <w:bottom w:val="nil"/>
                    <w:right w:val="nil"/>
                  </w:tcBorders>
                </w:tcPr>
                <w:p w:rsidR="008065FA" w:rsidRPr="000C121B" w:rsidRDefault="008065FA" w:rsidP="00307F9D">
                  <w:pPr>
                    <w:spacing w:line="259" w:lineRule="auto"/>
                    <w:rPr>
                      <w:rFonts w:eastAsia="Calibri" w:cstheme="minorHAnsi"/>
                      <w:color w:val="181717"/>
                      <w:sz w:val="18"/>
                      <w:szCs w:val="18"/>
                    </w:rPr>
                  </w:pPr>
                  <w:r w:rsidRPr="000C121B">
                    <w:rPr>
                      <w:rFonts w:eastAsia="Calibri" w:cstheme="minorHAnsi"/>
                      <w:color w:val="181717"/>
                      <w:sz w:val="18"/>
                      <w:szCs w:val="18"/>
                    </w:rPr>
                    <w:t>– 1.3</w:t>
                  </w:r>
                </w:p>
              </w:tc>
            </w:tr>
            <w:tr w:rsidR="00982D7A" w:rsidRPr="000C121B" w:rsidTr="00982D7A">
              <w:trPr>
                <w:trHeight w:val="80"/>
              </w:trPr>
              <w:tc>
                <w:tcPr>
                  <w:tcW w:w="1119" w:type="dxa"/>
                  <w:tcBorders>
                    <w:top w:val="nil"/>
                    <w:left w:val="nil"/>
                    <w:bottom w:val="nil"/>
                    <w:right w:val="single" w:sz="4" w:space="0" w:color="181717"/>
                  </w:tcBorders>
                </w:tcPr>
                <w:p w:rsidR="008065FA" w:rsidRPr="000C121B" w:rsidRDefault="008065FA" w:rsidP="00307F9D">
                  <w:pPr>
                    <w:spacing w:line="259" w:lineRule="auto"/>
                    <w:ind w:left="51"/>
                    <w:rPr>
                      <w:rFonts w:eastAsia="Calibri" w:cstheme="minorHAnsi"/>
                      <w:color w:val="181717"/>
                      <w:sz w:val="18"/>
                      <w:szCs w:val="18"/>
                    </w:rPr>
                  </w:pPr>
                  <w:r w:rsidRPr="000C121B">
                    <w:rPr>
                      <w:rFonts w:eastAsia="Calibri" w:cstheme="minorHAnsi"/>
                      <w:color w:val="181717"/>
                      <w:sz w:val="18"/>
                      <w:szCs w:val="18"/>
                    </w:rPr>
                    <w:t>China</w:t>
                  </w:r>
                </w:p>
              </w:tc>
              <w:tc>
                <w:tcPr>
                  <w:tcW w:w="725"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628" w:type="dxa"/>
                  <w:tcBorders>
                    <w:top w:val="nil"/>
                    <w:left w:val="nil"/>
                    <w:bottom w:val="nil"/>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671"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580" w:type="dxa"/>
                  <w:tcBorders>
                    <w:top w:val="nil"/>
                    <w:left w:val="nil"/>
                    <w:bottom w:val="nil"/>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680"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578" w:type="dxa"/>
                  <w:tcBorders>
                    <w:top w:val="nil"/>
                    <w:left w:val="nil"/>
                    <w:bottom w:val="nil"/>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635" w:type="dxa"/>
                  <w:tcBorders>
                    <w:top w:val="nil"/>
                    <w:left w:val="single" w:sz="4" w:space="0" w:color="181717"/>
                    <w:bottom w:val="nil"/>
                    <w:right w:val="nil"/>
                  </w:tcBorders>
                </w:tcPr>
                <w:p w:rsidR="008065FA" w:rsidRPr="000C121B" w:rsidRDefault="008065FA" w:rsidP="00307F9D">
                  <w:pPr>
                    <w:spacing w:after="160" w:line="259" w:lineRule="auto"/>
                    <w:rPr>
                      <w:rFonts w:eastAsia="Calibri" w:cstheme="minorHAnsi"/>
                      <w:color w:val="181717"/>
                      <w:sz w:val="18"/>
                      <w:szCs w:val="18"/>
                    </w:rPr>
                  </w:pPr>
                </w:p>
              </w:tc>
              <w:tc>
                <w:tcPr>
                  <w:tcW w:w="551" w:type="dxa"/>
                  <w:tcBorders>
                    <w:top w:val="nil"/>
                    <w:left w:val="nil"/>
                    <w:bottom w:val="nil"/>
                    <w:right w:val="single" w:sz="4" w:space="0" w:color="181717"/>
                  </w:tcBorders>
                </w:tcPr>
                <w:p w:rsidR="008065FA" w:rsidRPr="000C121B" w:rsidRDefault="008065FA" w:rsidP="00307F9D">
                  <w:pPr>
                    <w:spacing w:after="160" w:line="259" w:lineRule="auto"/>
                    <w:rPr>
                      <w:rFonts w:eastAsia="Calibri" w:cstheme="minorHAnsi"/>
                      <w:color w:val="181717"/>
                      <w:sz w:val="18"/>
                      <w:szCs w:val="18"/>
                    </w:rPr>
                  </w:pPr>
                </w:p>
              </w:tc>
              <w:tc>
                <w:tcPr>
                  <w:tcW w:w="63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3.8</w:t>
                  </w:r>
                </w:p>
              </w:tc>
              <w:tc>
                <w:tcPr>
                  <w:tcW w:w="551" w:type="dxa"/>
                  <w:tcBorders>
                    <w:top w:val="nil"/>
                    <w:left w:val="nil"/>
                    <w:bottom w:val="nil"/>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2.4</w:t>
                  </w:r>
                </w:p>
              </w:tc>
              <w:tc>
                <w:tcPr>
                  <w:tcW w:w="635" w:type="dxa"/>
                  <w:tcBorders>
                    <w:top w:val="nil"/>
                    <w:left w:val="single" w:sz="4" w:space="0" w:color="181717"/>
                    <w:bottom w:val="nil"/>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9.4</w:t>
                  </w:r>
                </w:p>
              </w:tc>
              <w:tc>
                <w:tcPr>
                  <w:tcW w:w="549" w:type="dxa"/>
                  <w:tcBorders>
                    <w:top w:val="nil"/>
                    <w:left w:val="nil"/>
                    <w:bottom w:val="nil"/>
                    <w:right w:val="nil"/>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0.1</w:t>
                  </w:r>
                </w:p>
              </w:tc>
              <w:tc>
                <w:tcPr>
                  <w:tcW w:w="456" w:type="dxa"/>
                  <w:tcBorders>
                    <w:top w:val="nil"/>
                    <w:left w:val="nil"/>
                    <w:bottom w:val="nil"/>
                    <w:right w:val="nil"/>
                  </w:tcBorders>
                </w:tcPr>
                <w:p w:rsidR="008065FA" w:rsidRPr="000C121B" w:rsidRDefault="008065FA" w:rsidP="00307F9D">
                  <w:pPr>
                    <w:spacing w:line="259" w:lineRule="auto"/>
                    <w:ind w:left="70"/>
                    <w:rPr>
                      <w:rFonts w:eastAsia="Calibri" w:cstheme="minorHAnsi"/>
                      <w:color w:val="181717"/>
                      <w:sz w:val="18"/>
                      <w:szCs w:val="18"/>
                    </w:rPr>
                  </w:pPr>
                  <w:r w:rsidRPr="000C121B">
                    <w:rPr>
                      <w:rFonts w:eastAsia="Calibri" w:cstheme="minorHAnsi"/>
                      <w:color w:val="181717"/>
                      <w:sz w:val="18"/>
                      <w:szCs w:val="18"/>
                    </w:rPr>
                    <w:t>3.2</w:t>
                  </w:r>
                </w:p>
              </w:tc>
            </w:tr>
            <w:tr w:rsidR="00982D7A" w:rsidRPr="000C121B" w:rsidTr="00982D7A">
              <w:trPr>
                <w:trHeight w:val="87"/>
              </w:trPr>
              <w:tc>
                <w:tcPr>
                  <w:tcW w:w="1119" w:type="dxa"/>
                  <w:tcBorders>
                    <w:top w:val="nil"/>
                    <w:left w:val="nil"/>
                    <w:bottom w:val="single" w:sz="4" w:space="0" w:color="181717"/>
                    <w:right w:val="single" w:sz="4" w:space="0" w:color="181717"/>
                  </w:tcBorders>
                </w:tcPr>
                <w:p w:rsidR="008065FA" w:rsidRPr="000C121B" w:rsidRDefault="008065FA" w:rsidP="00B35A48">
                  <w:pPr>
                    <w:spacing w:line="259" w:lineRule="auto"/>
                    <w:ind w:left="51"/>
                    <w:rPr>
                      <w:rFonts w:eastAsia="Calibri" w:cstheme="minorHAnsi"/>
                      <w:color w:val="181717"/>
                      <w:sz w:val="18"/>
                      <w:szCs w:val="18"/>
                    </w:rPr>
                  </w:pPr>
                  <w:r w:rsidRPr="000C121B">
                    <w:rPr>
                      <w:rFonts w:eastAsia="Calibri" w:cstheme="minorHAnsi"/>
                      <w:color w:val="181717"/>
                      <w:sz w:val="18"/>
                      <w:szCs w:val="18"/>
                    </w:rPr>
                    <w:t>Jap</w:t>
                  </w:r>
                  <w:r w:rsidR="00B35A48" w:rsidRPr="000C121B">
                    <w:rPr>
                      <w:rFonts w:eastAsia="Calibri" w:cstheme="minorHAnsi"/>
                      <w:color w:val="181717"/>
                      <w:sz w:val="18"/>
                      <w:szCs w:val="18"/>
                    </w:rPr>
                    <w:t>onia</w:t>
                  </w:r>
                </w:p>
              </w:tc>
              <w:tc>
                <w:tcPr>
                  <w:tcW w:w="725" w:type="dxa"/>
                  <w:tcBorders>
                    <w:top w:val="nil"/>
                    <w:left w:val="single" w:sz="4" w:space="0" w:color="181717"/>
                    <w:bottom w:val="single" w:sz="4" w:space="0" w:color="181717"/>
                    <w:right w:val="nil"/>
                  </w:tcBorders>
                </w:tcPr>
                <w:p w:rsidR="008065FA" w:rsidRPr="000C121B" w:rsidRDefault="008065FA" w:rsidP="00307F9D">
                  <w:pPr>
                    <w:spacing w:line="259" w:lineRule="auto"/>
                    <w:ind w:left="11"/>
                    <w:jc w:val="center"/>
                    <w:rPr>
                      <w:rFonts w:eastAsia="Calibri" w:cstheme="minorHAnsi"/>
                      <w:color w:val="181717"/>
                      <w:sz w:val="18"/>
                      <w:szCs w:val="18"/>
                    </w:rPr>
                  </w:pPr>
                  <w:r w:rsidRPr="000C121B">
                    <w:rPr>
                      <w:rFonts w:eastAsia="Calibri" w:cstheme="minorHAnsi"/>
                      <w:color w:val="181717"/>
                      <w:sz w:val="18"/>
                      <w:szCs w:val="18"/>
                    </w:rPr>
                    <w:t>– 0.7</w:t>
                  </w:r>
                </w:p>
              </w:tc>
              <w:tc>
                <w:tcPr>
                  <w:tcW w:w="628" w:type="dxa"/>
                  <w:tcBorders>
                    <w:top w:val="nil"/>
                    <w:left w:val="nil"/>
                    <w:bottom w:val="single" w:sz="4" w:space="0" w:color="181717"/>
                    <w:right w:val="single" w:sz="4" w:space="0" w:color="181717"/>
                  </w:tcBorders>
                </w:tcPr>
                <w:p w:rsidR="008065FA" w:rsidRPr="000C121B" w:rsidRDefault="008065FA" w:rsidP="00307F9D">
                  <w:pPr>
                    <w:spacing w:line="259" w:lineRule="auto"/>
                    <w:ind w:left="75"/>
                    <w:rPr>
                      <w:rFonts w:eastAsia="Calibri" w:cstheme="minorHAnsi"/>
                      <w:color w:val="181717"/>
                      <w:sz w:val="18"/>
                      <w:szCs w:val="18"/>
                    </w:rPr>
                  </w:pPr>
                  <w:r w:rsidRPr="000C121B">
                    <w:rPr>
                      <w:rFonts w:eastAsia="Calibri" w:cstheme="minorHAnsi"/>
                      <w:color w:val="181717"/>
                      <w:sz w:val="18"/>
                      <w:szCs w:val="18"/>
                    </w:rPr>
                    <w:t>0.7</w:t>
                  </w:r>
                </w:p>
              </w:tc>
              <w:tc>
                <w:tcPr>
                  <w:tcW w:w="671" w:type="dxa"/>
                  <w:tcBorders>
                    <w:top w:val="nil"/>
                    <w:left w:val="single" w:sz="4" w:space="0" w:color="181717"/>
                    <w:bottom w:val="single" w:sz="4" w:space="0" w:color="181717"/>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0.3</w:t>
                  </w:r>
                </w:p>
              </w:tc>
              <w:tc>
                <w:tcPr>
                  <w:tcW w:w="580" w:type="dxa"/>
                  <w:tcBorders>
                    <w:top w:val="nil"/>
                    <w:left w:val="nil"/>
                    <w:bottom w:val="single" w:sz="4" w:space="0" w:color="181717"/>
                    <w:right w:val="single" w:sz="4" w:space="0" w:color="181717"/>
                  </w:tcBorders>
                </w:tcPr>
                <w:p w:rsidR="008065FA" w:rsidRPr="000C121B" w:rsidRDefault="008065FA" w:rsidP="00307F9D">
                  <w:pPr>
                    <w:spacing w:line="259" w:lineRule="auto"/>
                    <w:ind w:left="5"/>
                    <w:rPr>
                      <w:rFonts w:eastAsia="Calibri" w:cstheme="minorHAnsi"/>
                      <w:color w:val="181717"/>
                      <w:sz w:val="18"/>
                      <w:szCs w:val="18"/>
                    </w:rPr>
                  </w:pPr>
                  <w:r w:rsidRPr="000C121B">
                    <w:rPr>
                      <w:rFonts w:eastAsia="Calibri" w:cstheme="minorHAnsi"/>
                      <w:color w:val="181717"/>
                      <w:sz w:val="18"/>
                      <w:szCs w:val="18"/>
                    </w:rPr>
                    <w:t>– 0.2</w:t>
                  </w:r>
                </w:p>
              </w:tc>
              <w:tc>
                <w:tcPr>
                  <w:tcW w:w="680" w:type="dxa"/>
                  <w:tcBorders>
                    <w:top w:val="nil"/>
                    <w:left w:val="single" w:sz="4" w:space="0" w:color="181717"/>
                    <w:bottom w:val="single" w:sz="4" w:space="0" w:color="181717"/>
                    <w:right w:val="nil"/>
                  </w:tcBorders>
                </w:tcPr>
                <w:p w:rsidR="008065FA" w:rsidRPr="000C121B" w:rsidRDefault="008065FA" w:rsidP="00307F9D">
                  <w:pPr>
                    <w:spacing w:line="259" w:lineRule="auto"/>
                    <w:ind w:left="82"/>
                    <w:jc w:val="center"/>
                    <w:rPr>
                      <w:rFonts w:eastAsia="Calibri" w:cstheme="minorHAnsi"/>
                      <w:color w:val="181717"/>
                      <w:sz w:val="18"/>
                      <w:szCs w:val="18"/>
                    </w:rPr>
                  </w:pPr>
                  <w:r w:rsidRPr="000C121B">
                    <w:rPr>
                      <w:rFonts w:eastAsia="Calibri" w:cstheme="minorHAnsi"/>
                      <w:color w:val="181717"/>
                      <w:sz w:val="18"/>
                      <w:szCs w:val="18"/>
                    </w:rPr>
                    <w:t>0.9</w:t>
                  </w:r>
                </w:p>
              </w:tc>
              <w:tc>
                <w:tcPr>
                  <w:tcW w:w="578" w:type="dxa"/>
                  <w:tcBorders>
                    <w:top w:val="nil"/>
                    <w:left w:val="nil"/>
                    <w:bottom w:val="single" w:sz="4" w:space="0" w:color="181717"/>
                    <w:right w:val="single" w:sz="4" w:space="0" w:color="181717"/>
                  </w:tcBorders>
                </w:tcPr>
                <w:p w:rsidR="008065FA" w:rsidRPr="000C121B" w:rsidRDefault="008065FA" w:rsidP="00307F9D">
                  <w:pPr>
                    <w:spacing w:line="259" w:lineRule="auto"/>
                    <w:ind w:left="75"/>
                    <w:rPr>
                      <w:rFonts w:eastAsia="Calibri" w:cstheme="minorHAnsi"/>
                      <w:color w:val="181717"/>
                      <w:sz w:val="18"/>
                      <w:szCs w:val="18"/>
                    </w:rPr>
                  </w:pPr>
                  <w:r w:rsidRPr="000C121B">
                    <w:rPr>
                      <w:rFonts w:eastAsia="Calibri" w:cstheme="minorHAnsi"/>
                      <w:color w:val="181717"/>
                      <w:sz w:val="18"/>
                      <w:szCs w:val="18"/>
                    </w:rPr>
                    <w:t>0.2</w:t>
                  </w:r>
                </w:p>
              </w:tc>
              <w:tc>
                <w:tcPr>
                  <w:tcW w:w="635" w:type="dxa"/>
                  <w:tcBorders>
                    <w:top w:val="nil"/>
                    <w:left w:val="single" w:sz="4" w:space="0" w:color="181717"/>
                    <w:bottom w:val="single" w:sz="4" w:space="0" w:color="181717"/>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1.2</w:t>
                  </w:r>
                </w:p>
              </w:tc>
              <w:tc>
                <w:tcPr>
                  <w:tcW w:w="551" w:type="dxa"/>
                  <w:tcBorders>
                    <w:top w:val="nil"/>
                    <w:left w:val="nil"/>
                    <w:bottom w:val="single" w:sz="4" w:space="0" w:color="181717"/>
                    <w:right w:val="single" w:sz="4" w:space="0" w:color="181717"/>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0.9</w:t>
                  </w:r>
                </w:p>
              </w:tc>
              <w:tc>
                <w:tcPr>
                  <w:tcW w:w="635" w:type="dxa"/>
                  <w:tcBorders>
                    <w:top w:val="nil"/>
                    <w:left w:val="single" w:sz="4" w:space="0" w:color="181717"/>
                    <w:bottom w:val="single" w:sz="4" w:space="0" w:color="181717"/>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2.5</w:t>
                  </w:r>
                </w:p>
              </w:tc>
              <w:tc>
                <w:tcPr>
                  <w:tcW w:w="551" w:type="dxa"/>
                  <w:tcBorders>
                    <w:top w:val="nil"/>
                    <w:left w:val="nil"/>
                    <w:bottom w:val="single" w:sz="4" w:space="0" w:color="181717"/>
                    <w:right w:val="single" w:sz="4" w:space="0" w:color="181717"/>
                  </w:tcBorders>
                </w:tcPr>
                <w:p w:rsidR="008065FA" w:rsidRPr="000C121B" w:rsidRDefault="008065FA" w:rsidP="00307F9D">
                  <w:pPr>
                    <w:spacing w:line="259" w:lineRule="auto"/>
                    <w:ind w:left="5"/>
                    <w:rPr>
                      <w:rFonts w:eastAsia="Calibri" w:cstheme="minorHAnsi"/>
                      <w:color w:val="181717"/>
                      <w:sz w:val="18"/>
                      <w:szCs w:val="18"/>
                    </w:rPr>
                  </w:pPr>
                  <w:r w:rsidRPr="000C121B">
                    <w:rPr>
                      <w:rFonts w:eastAsia="Calibri" w:cstheme="minorHAnsi"/>
                      <w:color w:val="181717"/>
                      <w:sz w:val="18"/>
                      <w:szCs w:val="18"/>
                    </w:rPr>
                    <w:t>– 1.0</w:t>
                  </w:r>
                </w:p>
              </w:tc>
              <w:tc>
                <w:tcPr>
                  <w:tcW w:w="635" w:type="dxa"/>
                  <w:tcBorders>
                    <w:top w:val="nil"/>
                    <w:left w:val="single" w:sz="4" w:space="0" w:color="181717"/>
                    <w:bottom w:val="single" w:sz="4" w:space="0" w:color="181717"/>
                    <w:right w:val="nil"/>
                  </w:tcBorders>
                </w:tcPr>
                <w:p w:rsidR="008065FA" w:rsidRPr="000C121B" w:rsidRDefault="008065FA" w:rsidP="00307F9D">
                  <w:pPr>
                    <w:spacing w:line="259" w:lineRule="auto"/>
                    <w:ind w:left="12"/>
                    <w:jc w:val="center"/>
                    <w:rPr>
                      <w:rFonts w:eastAsia="Calibri" w:cstheme="minorHAnsi"/>
                      <w:color w:val="181717"/>
                      <w:sz w:val="18"/>
                      <w:szCs w:val="18"/>
                    </w:rPr>
                  </w:pPr>
                  <w:r w:rsidRPr="000C121B">
                    <w:rPr>
                      <w:rFonts w:eastAsia="Calibri" w:cstheme="minorHAnsi"/>
                      <w:color w:val="181717"/>
                      <w:sz w:val="18"/>
                      <w:szCs w:val="18"/>
                    </w:rPr>
                    <w:t>– 2.7</w:t>
                  </w:r>
                </w:p>
              </w:tc>
              <w:tc>
                <w:tcPr>
                  <w:tcW w:w="549" w:type="dxa"/>
                  <w:tcBorders>
                    <w:top w:val="nil"/>
                    <w:left w:val="nil"/>
                    <w:bottom w:val="single" w:sz="4" w:space="0" w:color="181717"/>
                    <w:right w:val="nil"/>
                  </w:tcBorders>
                </w:tcPr>
                <w:p w:rsidR="008065FA" w:rsidRPr="000C121B" w:rsidRDefault="008065FA" w:rsidP="00307F9D">
                  <w:pPr>
                    <w:spacing w:line="259" w:lineRule="auto"/>
                    <w:ind w:left="76"/>
                    <w:rPr>
                      <w:rFonts w:eastAsia="Calibri" w:cstheme="minorHAnsi"/>
                      <w:color w:val="181717"/>
                      <w:sz w:val="18"/>
                      <w:szCs w:val="18"/>
                    </w:rPr>
                  </w:pPr>
                  <w:r w:rsidRPr="000C121B">
                    <w:rPr>
                      <w:rFonts w:eastAsia="Calibri" w:cstheme="minorHAnsi"/>
                      <w:color w:val="181717"/>
                      <w:sz w:val="18"/>
                      <w:szCs w:val="18"/>
                    </w:rPr>
                    <w:t>1.1</w:t>
                  </w:r>
                </w:p>
              </w:tc>
              <w:tc>
                <w:tcPr>
                  <w:tcW w:w="456" w:type="dxa"/>
                  <w:tcBorders>
                    <w:top w:val="nil"/>
                    <w:left w:val="nil"/>
                    <w:bottom w:val="single" w:sz="4" w:space="0" w:color="181717"/>
                    <w:right w:val="nil"/>
                  </w:tcBorders>
                </w:tcPr>
                <w:p w:rsidR="008065FA" w:rsidRPr="000C121B" w:rsidRDefault="008065FA" w:rsidP="00307F9D">
                  <w:pPr>
                    <w:spacing w:line="259" w:lineRule="auto"/>
                    <w:ind w:left="70"/>
                    <w:rPr>
                      <w:rFonts w:eastAsia="Calibri" w:cstheme="minorHAnsi"/>
                      <w:color w:val="181717"/>
                      <w:sz w:val="18"/>
                      <w:szCs w:val="18"/>
                    </w:rPr>
                  </w:pPr>
                  <w:r w:rsidRPr="000C121B">
                    <w:rPr>
                      <w:rFonts w:eastAsia="Calibri" w:cstheme="minorHAnsi"/>
                      <w:color w:val="181717"/>
                      <w:sz w:val="18"/>
                      <w:szCs w:val="18"/>
                    </w:rPr>
                    <w:t>0.6</w:t>
                  </w:r>
                </w:p>
              </w:tc>
            </w:tr>
          </w:tbl>
          <w:p w:rsidR="00B35A48" w:rsidRPr="000C121B" w:rsidRDefault="008065FA" w:rsidP="00B35A48">
            <w:pPr>
              <w:pStyle w:val="NoSpacing"/>
              <w:jc w:val="both"/>
              <w:rPr>
                <w:rFonts w:cstheme="minorHAnsi"/>
                <w:sz w:val="18"/>
                <w:szCs w:val="18"/>
              </w:rPr>
            </w:pPr>
            <w:proofErr w:type="gramStart"/>
            <w:r w:rsidRPr="000C121B">
              <w:rPr>
                <w:rFonts w:cstheme="minorHAnsi"/>
                <w:sz w:val="18"/>
                <w:szCs w:val="18"/>
              </w:rPr>
              <w:t>a</w:t>
            </w:r>
            <w:proofErr w:type="gramEnd"/>
            <w:r w:rsidRPr="000C121B">
              <w:rPr>
                <w:rFonts w:cstheme="minorHAnsi"/>
                <w:sz w:val="18"/>
                <w:szCs w:val="18"/>
              </w:rPr>
              <w:t xml:space="preserve"> </w:t>
            </w:r>
            <w:r w:rsidR="00B35A48" w:rsidRPr="000C121B">
              <w:rPr>
                <w:rFonts w:cstheme="minorHAnsi"/>
                <w:sz w:val="18"/>
                <w:szCs w:val="18"/>
              </w:rPr>
              <w:t>Ratele de cre</w:t>
            </w:r>
            <w:r w:rsidR="001D0104" w:rsidRPr="000C121B">
              <w:rPr>
                <w:rFonts w:cstheme="minorHAnsi"/>
                <w:sz w:val="18"/>
                <w:szCs w:val="18"/>
              </w:rPr>
              <w:t>ş</w:t>
            </w:r>
            <w:r w:rsidR="00B35A48" w:rsidRPr="000C121B">
              <w:rPr>
                <w:rFonts w:cstheme="minorHAnsi"/>
                <w:sz w:val="18"/>
                <w:szCs w:val="18"/>
              </w:rPr>
              <w:t>tere pentru economia totală; b Compensarea pe salariat în sectorul privat; c Compensarea pe salariat în sectorul privat</w:t>
            </w:r>
            <w:r w:rsidR="001D0104" w:rsidRPr="000C121B">
              <w:rPr>
                <w:rFonts w:cstheme="minorHAnsi"/>
                <w:sz w:val="18"/>
                <w:szCs w:val="18"/>
              </w:rPr>
              <w:t xml:space="preserve"> deflatată de deflatorul PIB; d</w:t>
            </w:r>
            <w:r w:rsidR="00B35A48" w:rsidRPr="000C121B">
              <w:rPr>
                <w:rFonts w:cstheme="minorHAnsi"/>
                <w:sz w:val="18"/>
                <w:szCs w:val="18"/>
              </w:rPr>
              <w:t xml:space="preserve">Competitivitate: costuri </w:t>
            </w:r>
            <w:r w:rsidR="001D0104" w:rsidRPr="000C121B">
              <w:rPr>
                <w:rFonts w:cstheme="minorHAnsi"/>
                <w:sz w:val="18"/>
                <w:szCs w:val="18"/>
              </w:rPr>
              <w:t xml:space="preserve">ponderate </w:t>
            </w:r>
            <w:r w:rsidR="00B35A48" w:rsidRPr="000C121B">
              <w:rPr>
                <w:rFonts w:cstheme="minorHAnsi"/>
                <w:sz w:val="18"/>
                <w:szCs w:val="18"/>
              </w:rPr>
              <w:t>unitare ale for</w:t>
            </w:r>
            <w:r w:rsidR="001D0104" w:rsidRPr="000C121B">
              <w:rPr>
                <w:rFonts w:cstheme="minorHAnsi"/>
                <w:sz w:val="18"/>
                <w:szCs w:val="18"/>
              </w:rPr>
              <w:t>ţ</w:t>
            </w:r>
            <w:r w:rsidR="00B35A48" w:rsidRPr="000C121B">
              <w:rPr>
                <w:rFonts w:cstheme="minorHAnsi"/>
                <w:sz w:val="18"/>
                <w:szCs w:val="18"/>
              </w:rPr>
              <w:t xml:space="preserve">ei de muncă; e Raportul dintre volumul exporturilor </w:t>
            </w:r>
            <w:r w:rsidR="001D0104" w:rsidRPr="000C121B">
              <w:rPr>
                <w:rFonts w:cstheme="minorHAnsi"/>
                <w:sz w:val="18"/>
                <w:szCs w:val="18"/>
              </w:rPr>
              <w:t>ş</w:t>
            </w:r>
            <w:r w:rsidR="00B35A48" w:rsidRPr="000C121B">
              <w:rPr>
                <w:rFonts w:cstheme="minorHAnsi"/>
                <w:sz w:val="18"/>
                <w:szCs w:val="18"/>
              </w:rPr>
              <w:t>i pie</w:t>
            </w:r>
            <w:r w:rsidR="001D0104" w:rsidRPr="000C121B">
              <w:rPr>
                <w:rFonts w:cstheme="minorHAnsi"/>
                <w:sz w:val="18"/>
                <w:szCs w:val="18"/>
              </w:rPr>
              <w:t>ţ</w:t>
            </w:r>
            <w:r w:rsidR="00B35A48" w:rsidRPr="000C121B">
              <w:rPr>
                <w:rFonts w:cstheme="minorHAnsi"/>
                <w:sz w:val="18"/>
                <w:szCs w:val="18"/>
              </w:rPr>
              <w:t xml:space="preserve">ele de export pentru totalul bunurilor </w:t>
            </w:r>
            <w:r w:rsidR="001D0104" w:rsidRPr="000C121B">
              <w:rPr>
                <w:rFonts w:cstheme="minorHAnsi"/>
                <w:sz w:val="18"/>
                <w:szCs w:val="18"/>
              </w:rPr>
              <w:t>ş</w:t>
            </w:r>
            <w:r w:rsidR="00B35A48" w:rsidRPr="000C121B">
              <w:rPr>
                <w:rFonts w:cstheme="minorHAnsi"/>
                <w:sz w:val="18"/>
                <w:szCs w:val="18"/>
              </w:rPr>
              <w:t>i serviciilor. Un număr pozitiv indică câ</w:t>
            </w:r>
            <w:r w:rsidR="001D0104" w:rsidRPr="000C121B">
              <w:rPr>
                <w:rFonts w:cstheme="minorHAnsi"/>
                <w:sz w:val="18"/>
                <w:szCs w:val="18"/>
              </w:rPr>
              <w:t>ş</w:t>
            </w:r>
            <w:r w:rsidR="00B35A48" w:rsidRPr="000C121B">
              <w:rPr>
                <w:rFonts w:cstheme="minorHAnsi"/>
                <w:sz w:val="18"/>
                <w:szCs w:val="18"/>
              </w:rPr>
              <w:t>tiguri</w:t>
            </w:r>
          </w:p>
          <w:p w:rsidR="008065FA" w:rsidRPr="000C121B" w:rsidRDefault="001D0104" w:rsidP="001D0104">
            <w:pPr>
              <w:pStyle w:val="NoSpacing"/>
              <w:jc w:val="both"/>
              <w:rPr>
                <w:rFonts w:cstheme="minorHAnsi"/>
                <w:sz w:val="20"/>
                <w:szCs w:val="20"/>
              </w:rPr>
            </w:pPr>
            <w:r w:rsidRPr="000C121B">
              <w:rPr>
                <w:rFonts w:cstheme="minorHAnsi"/>
                <w:sz w:val="18"/>
                <w:szCs w:val="18"/>
              </w:rPr>
              <w:t>Sursa: Perspective economice ale OCDE, noiembrie 2017.</w:t>
            </w:r>
          </w:p>
        </w:tc>
      </w:tr>
    </w:tbl>
    <w:p w:rsidR="005C66AC" w:rsidRPr="000C121B" w:rsidRDefault="005C66AC" w:rsidP="005A08E2">
      <w:pPr>
        <w:pStyle w:val="NoSpacing"/>
        <w:jc w:val="both"/>
        <w:rPr>
          <w:rFonts w:cstheme="minorHAnsi"/>
          <w:sz w:val="24"/>
          <w:szCs w:val="24"/>
        </w:rPr>
      </w:pPr>
    </w:p>
    <w:p w:rsidR="000B53EC" w:rsidRPr="000C121B" w:rsidRDefault="005C66AC" w:rsidP="001847E1">
      <w:pPr>
        <w:pStyle w:val="NoSpacing"/>
        <w:jc w:val="both"/>
        <w:rPr>
          <w:rFonts w:cstheme="minorHAnsi"/>
          <w:sz w:val="24"/>
          <w:szCs w:val="24"/>
        </w:rPr>
      </w:pPr>
      <w:r w:rsidRPr="000C121B">
        <w:rPr>
          <w:rFonts w:cstheme="minorHAnsi"/>
          <w:sz w:val="24"/>
          <w:szCs w:val="24"/>
        </w:rPr>
        <w:tab/>
      </w:r>
      <w:r w:rsidR="001847E1" w:rsidRPr="000C121B">
        <w:rPr>
          <w:rFonts w:cstheme="minorHAnsi"/>
          <w:sz w:val="24"/>
          <w:szCs w:val="24"/>
        </w:rPr>
        <w:t xml:space="preserve"> </w:t>
      </w:r>
      <w:proofErr w:type="gramStart"/>
      <w:r w:rsidR="005A08E2" w:rsidRPr="000C121B">
        <w:rPr>
          <w:rFonts w:cstheme="minorHAnsi"/>
          <w:sz w:val="24"/>
          <w:szCs w:val="24"/>
        </w:rPr>
        <w:t xml:space="preserve">Spre deosebire de </w:t>
      </w:r>
      <w:r w:rsidR="001847E1" w:rsidRPr="000C121B">
        <w:rPr>
          <w:rFonts w:cstheme="minorHAnsi"/>
          <w:sz w:val="24"/>
          <w:szCs w:val="24"/>
        </w:rPr>
        <w:t xml:space="preserve">economia Germaniei, expansiunea </w:t>
      </w:r>
      <w:r w:rsidR="005A08E2" w:rsidRPr="000C121B">
        <w:rPr>
          <w:rFonts w:cstheme="minorHAnsi"/>
          <w:sz w:val="24"/>
          <w:szCs w:val="24"/>
        </w:rPr>
        <w:t xml:space="preserve">în </w:t>
      </w:r>
      <w:r w:rsidR="005A08E2" w:rsidRPr="000C121B">
        <w:rPr>
          <w:rFonts w:cstheme="minorHAnsi"/>
          <w:i/>
          <w:sz w:val="24"/>
          <w:szCs w:val="24"/>
        </w:rPr>
        <w:t>Fran</w:t>
      </w:r>
      <w:r w:rsidR="00640747" w:rsidRPr="000C121B">
        <w:rPr>
          <w:rFonts w:cstheme="minorHAnsi"/>
          <w:i/>
          <w:sz w:val="24"/>
          <w:szCs w:val="24"/>
        </w:rPr>
        <w:t>ţ</w:t>
      </w:r>
      <w:r w:rsidR="005A08E2" w:rsidRPr="000C121B">
        <w:rPr>
          <w:rFonts w:cstheme="minorHAnsi"/>
          <w:i/>
          <w:sz w:val="24"/>
          <w:szCs w:val="24"/>
        </w:rPr>
        <w:t xml:space="preserve">a </w:t>
      </w:r>
      <w:r w:rsidR="005A08E2" w:rsidRPr="000C121B">
        <w:rPr>
          <w:rFonts w:cstheme="minorHAnsi"/>
          <w:sz w:val="24"/>
          <w:szCs w:val="24"/>
        </w:rPr>
        <w:t xml:space="preserve">a fost în mare măsură </w:t>
      </w:r>
      <w:r w:rsidR="000B53EC" w:rsidRPr="000C121B">
        <w:rPr>
          <w:rFonts w:cstheme="minorHAnsi"/>
          <w:sz w:val="24"/>
          <w:szCs w:val="24"/>
        </w:rPr>
        <w:t xml:space="preserve">susţinută în </w:t>
      </w:r>
      <w:r w:rsidR="001847E1" w:rsidRPr="000C121B">
        <w:rPr>
          <w:rFonts w:cstheme="minorHAnsi"/>
          <w:sz w:val="24"/>
          <w:szCs w:val="24"/>
        </w:rPr>
        <w:t xml:space="preserve">plan intern </w:t>
      </w:r>
      <w:r w:rsidR="00640747" w:rsidRPr="000C121B">
        <w:rPr>
          <w:rFonts w:cstheme="minorHAnsi"/>
          <w:sz w:val="24"/>
          <w:szCs w:val="24"/>
        </w:rPr>
        <w:t>ş</w:t>
      </w:r>
      <w:r w:rsidR="001847E1" w:rsidRPr="000C121B">
        <w:rPr>
          <w:rFonts w:cstheme="minorHAnsi"/>
          <w:sz w:val="24"/>
          <w:szCs w:val="24"/>
        </w:rPr>
        <w:t xml:space="preserve">i marginal </w:t>
      </w:r>
      <w:r w:rsidR="005A08E2" w:rsidRPr="000C121B">
        <w:rPr>
          <w:rFonts w:cstheme="minorHAnsi"/>
          <w:sz w:val="24"/>
          <w:szCs w:val="24"/>
        </w:rPr>
        <w:t>sus</w:t>
      </w:r>
      <w:r w:rsidR="00640747" w:rsidRPr="000C121B">
        <w:rPr>
          <w:rFonts w:cstheme="minorHAnsi"/>
          <w:sz w:val="24"/>
          <w:szCs w:val="24"/>
        </w:rPr>
        <w:t>ţ</w:t>
      </w:r>
      <w:r w:rsidR="005A08E2" w:rsidRPr="000C121B">
        <w:rPr>
          <w:rFonts w:cstheme="minorHAnsi"/>
          <w:sz w:val="24"/>
          <w:szCs w:val="24"/>
        </w:rPr>
        <w:t>inut</w:t>
      </w:r>
      <w:r w:rsidR="000B53EC" w:rsidRPr="000C121B">
        <w:rPr>
          <w:rFonts w:cstheme="minorHAnsi"/>
          <w:sz w:val="24"/>
          <w:szCs w:val="24"/>
        </w:rPr>
        <w:t>ă</w:t>
      </w:r>
      <w:r w:rsidR="005A08E2" w:rsidRPr="000C121B">
        <w:rPr>
          <w:rFonts w:cstheme="minorHAnsi"/>
          <w:sz w:val="24"/>
          <w:szCs w:val="24"/>
        </w:rPr>
        <w:t xml:space="preserve"> de reformele graduale </w:t>
      </w:r>
      <w:r w:rsidRPr="000C121B">
        <w:rPr>
          <w:rFonts w:cstheme="minorHAnsi"/>
          <w:sz w:val="24"/>
          <w:szCs w:val="24"/>
        </w:rPr>
        <w:t xml:space="preserve">de </w:t>
      </w:r>
      <w:r w:rsidR="000B53EC" w:rsidRPr="000C121B">
        <w:rPr>
          <w:rFonts w:cstheme="minorHAnsi"/>
          <w:sz w:val="24"/>
          <w:szCs w:val="24"/>
        </w:rPr>
        <w:t>pe pia</w:t>
      </w:r>
      <w:r w:rsidR="00640747" w:rsidRPr="000C121B">
        <w:rPr>
          <w:rFonts w:cstheme="minorHAnsi"/>
          <w:sz w:val="24"/>
          <w:szCs w:val="24"/>
        </w:rPr>
        <w:t>ţ</w:t>
      </w:r>
      <w:r w:rsidR="000B53EC" w:rsidRPr="000C121B">
        <w:rPr>
          <w:rFonts w:cstheme="minorHAnsi"/>
          <w:sz w:val="24"/>
          <w:szCs w:val="24"/>
        </w:rPr>
        <w:t>a</w:t>
      </w:r>
      <w:r w:rsidR="005A08E2" w:rsidRPr="000C121B">
        <w:rPr>
          <w:rFonts w:cstheme="minorHAnsi"/>
          <w:sz w:val="24"/>
          <w:szCs w:val="24"/>
        </w:rPr>
        <w:t xml:space="preserve"> </w:t>
      </w:r>
      <w:r w:rsidR="001847E1" w:rsidRPr="000C121B">
        <w:rPr>
          <w:rFonts w:cstheme="minorHAnsi"/>
          <w:sz w:val="24"/>
          <w:szCs w:val="24"/>
        </w:rPr>
        <w:t>munc</w:t>
      </w:r>
      <w:r w:rsidR="000B53EC" w:rsidRPr="000C121B">
        <w:rPr>
          <w:rFonts w:cstheme="minorHAnsi"/>
          <w:sz w:val="24"/>
          <w:szCs w:val="24"/>
        </w:rPr>
        <w:t>ii</w:t>
      </w:r>
      <w:r w:rsidR="001847E1" w:rsidRPr="000C121B">
        <w:rPr>
          <w:rFonts w:cstheme="minorHAnsi"/>
          <w:sz w:val="24"/>
          <w:szCs w:val="24"/>
        </w:rPr>
        <w:t xml:space="preserve"> </w:t>
      </w:r>
      <w:r w:rsidR="00640747" w:rsidRPr="000C121B">
        <w:rPr>
          <w:rFonts w:cstheme="minorHAnsi"/>
          <w:sz w:val="24"/>
          <w:szCs w:val="24"/>
        </w:rPr>
        <w:t>ş</w:t>
      </w:r>
      <w:r w:rsidR="001847E1" w:rsidRPr="000C121B">
        <w:rPr>
          <w:rFonts w:cstheme="minorHAnsi"/>
          <w:sz w:val="24"/>
          <w:szCs w:val="24"/>
        </w:rPr>
        <w:t xml:space="preserve">i impozitelor </w:t>
      </w:r>
      <w:r w:rsidR="005A08E2" w:rsidRPr="000C121B">
        <w:rPr>
          <w:rFonts w:cstheme="minorHAnsi"/>
          <w:sz w:val="24"/>
          <w:szCs w:val="24"/>
        </w:rPr>
        <w:t>implementat</w:t>
      </w:r>
      <w:r w:rsidRPr="000C121B">
        <w:rPr>
          <w:rFonts w:cstheme="minorHAnsi"/>
          <w:sz w:val="24"/>
          <w:szCs w:val="24"/>
        </w:rPr>
        <w:t>e</w:t>
      </w:r>
      <w:r w:rsidR="005A08E2" w:rsidRPr="000C121B">
        <w:rPr>
          <w:rFonts w:cstheme="minorHAnsi"/>
          <w:sz w:val="24"/>
          <w:szCs w:val="24"/>
        </w:rPr>
        <w:t xml:space="preserve"> </w:t>
      </w:r>
      <w:r w:rsidR="001847E1" w:rsidRPr="000C121B">
        <w:rPr>
          <w:rFonts w:cstheme="minorHAnsi"/>
          <w:sz w:val="24"/>
          <w:szCs w:val="24"/>
        </w:rPr>
        <w:t>sub guvernul Hollande.</w:t>
      </w:r>
      <w:proofErr w:type="gramEnd"/>
      <w:r w:rsidR="001847E1" w:rsidRPr="000C121B">
        <w:rPr>
          <w:rFonts w:cstheme="minorHAnsi"/>
          <w:sz w:val="24"/>
          <w:szCs w:val="24"/>
        </w:rPr>
        <w:t xml:space="preserve"> In ciuda </w:t>
      </w:r>
      <w:r w:rsidR="005A08E2" w:rsidRPr="000C121B">
        <w:rPr>
          <w:rFonts w:cstheme="minorHAnsi"/>
          <w:sz w:val="24"/>
          <w:szCs w:val="24"/>
        </w:rPr>
        <w:t>cre</w:t>
      </w:r>
      <w:r w:rsidR="00640747" w:rsidRPr="000C121B">
        <w:rPr>
          <w:rFonts w:cstheme="minorHAnsi"/>
          <w:sz w:val="24"/>
          <w:szCs w:val="24"/>
        </w:rPr>
        <w:t>ş</w:t>
      </w:r>
      <w:r w:rsidR="005A08E2" w:rsidRPr="000C121B">
        <w:rPr>
          <w:rFonts w:cstheme="minorHAnsi"/>
          <w:sz w:val="24"/>
          <w:szCs w:val="24"/>
        </w:rPr>
        <w:t>ter</w:t>
      </w:r>
      <w:r w:rsidR="000B53EC" w:rsidRPr="000C121B">
        <w:rPr>
          <w:rFonts w:cstheme="minorHAnsi"/>
          <w:sz w:val="24"/>
          <w:szCs w:val="24"/>
        </w:rPr>
        <w:t xml:space="preserve">ii accentuate </w:t>
      </w:r>
      <w:proofErr w:type="gramStart"/>
      <w:r w:rsidR="000B53EC" w:rsidRPr="000C121B">
        <w:rPr>
          <w:rFonts w:cstheme="minorHAnsi"/>
          <w:sz w:val="24"/>
          <w:szCs w:val="24"/>
        </w:rPr>
        <w:t>a</w:t>
      </w:r>
      <w:proofErr w:type="gramEnd"/>
      <w:r w:rsidR="000B53EC" w:rsidRPr="000C121B">
        <w:rPr>
          <w:rFonts w:cstheme="minorHAnsi"/>
          <w:sz w:val="24"/>
          <w:szCs w:val="24"/>
        </w:rPr>
        <w:t xml:space="preserve"> </w:t>
      </w:r>
      <w:r w:rsidR="005A08E2" w:rsidRPr="000C121B">
        <w:rPr>
          <w:rFonts w:cstheme="minorHAnsi"/>
          <w:sz w:val="24"/>
          <w:szCs w:val="24"/>
        </w:rPr>
        <w:t xml:space="preserve">exporturilor, </w:t>
      </w:r>
      <w:r w:rsidR="00FB435D">
        <w:rPr>
          <w:rFonts w:cstheme="minorHAnsi"/>
          <w:sz w:val="24"/>
          <w:szCs w:val="24"/>
        </w:rPr>
        <w:t xml:space="preserve">tocmai </w:t>
      </w:r>
      <w:r w:rsidR="005A08E2" w:rsidRPr="000C121B">
        <w:rPr>
          <w:rFonts w:cstheme="minorHAnsi"/>
          <w:sz w:val="24"/>
          <w:szCs w:val="24"/>
        </w:rPr>
        <w:t>impo</w:t>
      </w:r>
      <w:r w:rsidR="001847E1" w:rsidRPr="000C121B">
        <w:rPr>
          <w:rFonts w:cstheme="minorHAnsi"/>
          <w:sz w:val="24"/>
          <w:szCs w:val="24"/>
        </w:rPr>
        <w:t xml:space="preserve">rturile mai puternice au </w:t>
      </w:r>
      <w:r w:rsidR="000B53EC" w:rsidRPr="000C121B">
        <w:rPr>
          <w:rFonts w:cstheme="minorHAnsi"/>
          <w:sz w:val="24"/>
          <w:szCs w:val="24"/>
        </w:rPr>
        <w:t>con</w:t>
      </w:r>
      <w:r w:rsidR="001847E1" w:rsidRPr="000C121B">
        <w:rPr>
          <w:rFonts w:cstheme="minorHAnsi"/>
          <w:sz w:val="24"/>
          <w:szCs w:val="24"/>
        </w:rPr>
        <w:t xml:space="preserve">dus la </w:t>
      </w:r>
      <w:r w:rsidR="005A08E2" w:rsidRPr="000C121B">
        <w:rPr>
          <w:rFonts w:cstheme="minorHAnsi"/>
          <w:sz w:val="24"/>
          <w:szCs w:val="24"/>
        </w:rPr>
        <w:t>o contribu</w:t>
      </w:r>
      <w:r w:rsidR="00640747" w:rsidRPr="000C121B">
        <w:rPr>
          <w:rFonts w:cstheme="minorHAnsi"/>
          <w:sz w:val="24"/>
          <w:szCs w:val="24"/>
        </w:rPr>
        <w:t>ţ</w:t>
      </w:r>
      <w:r w:rsidR="005A08E2" w:rsidRPr="000C121B">
        <w:rPr>
          <w:rFonts w:cstheme="minorHAnsi"/>
          <w:sz w:val="24"/>
          <w:szCs w:val="24"/>
        </w:rPr>
        <w:t>ie de cre</w:t>
      </w:r>
      <w:r w:rsidR="00640747" w:rsidRPr="000C121B">
        <w:rPr>
          <w:rFonts w:cstheme="minorHAnsi"/>
          <w:sz w:val="24"/>
          <w:szCs w:val="24"/>
        </w:rPr>
        <w:t>ş</w:t>
      </w:r>
      <w:r w:rsidR="005A08E2" w:rsidRPr="000C121B">
        <w:rPr>
          <w:rFonts w:cstheme="minorHAnsi"/>
          <w:sz w:val="24"/>
          <w:szCs w:val="24"/>
        </w:rPr>
        <w:t xml:space="preserve">tere negativă </w:t>
      </w:r>
      <w:r w:rsidR="00070456" w:rsidRPr="000C121B">
        <w:rPr>
          <w:rFonts w:cstheme="minorHAnsi"/>
          <w:sz w:val="24"/>
          <w:szCs w:val="24"/>
        </w:rPr>
        <w:t xml:space="preserve">a </w:t>
      </w:r>
      <w:r w:rsidR="005A08E2" w:rsidRPr="000C121B">
        <w:rPr>
          <w:rFonts w:cstheme="minorHAnsi"/>
          <w:sz w:val="24"/>
          <w:szCs w:val="24"/>
        </w:rPr>
        <w:t>comer</w:t>
      </w:r>
      <w:r w:rsidR="00640747" w:rsidRPr="000C121B">
        <w:rPr>
          <w:rFonts w:cstheme="minorHAnsi"/>
          <w:sz w:val="24"/>
          <w:szCs w:val="24"/>
        </w:rPr>
        <w:t>ţ</w:t>
      </w:r>
      <w:r w:rsidR="005A08E2" w:rsidRPr="000C121B">
        <w:rPr>
          <w:rFonts w:cstheme="minorHAnsi"/>
          <w:sz w:val="24"/>
          <w:szCs w:val="24"/>
        </w:rPr>
        <w:t>ului exterior.</w:t>
      </w:r>
      <w:r w:rsidR="00070456" w:rsidRPr="000C121B">
        <w:rPr>
          <w:rFonts w:cstheme="minorHAnsi"/>
        </w:rPr>
        <w:t xml:space="preserve"> </w:t>
      </w:r>
      <w:r w:rsidR="005A08E2" w:rsidRPr="000C121B">
        <w:rPr>
          <w:rFonts w:cstheme="minorHAnsi"/>
          <w:sz w:val="24"/>
          <w:szCs w:val="24"/>
        </w:rPr>
        <w:t>Pia</w:t>
      </w:r>
      <w:r w:rsidR="00640747" w:rsidRPr="000C121B">
        <w:rPr>
          <w:rFonts w:cstheme="minorHAnsi"/>
          <w:sz w:val="24"/>
          <w:szCs w:val="24"/>
        </w:rPr>
        <w:t>ţ</w:t>
      </w:r>
      <w:r w:rsidR="005A08E2" w:rsidRPr="000C121B">
        <w:rPr>
          <w:rFonts w:cstheme="minorHAnsi"/>
          <w:sz w:val="24"/>
          <w:szCs w:val="24"/>
        </w:rPr>
        <w:t>a for</w:t>
      </w:r>
      <w:r w:rsidR="00640747" w:rsidRPr="000C121B">
        <w:rPr>
          <w:rFonts w:cstheme="minorHAnsi"/>
          <w:sz w:val="24"/>
          <w:szCs w:val="24"/>
        </w:rPr>
        <w:t>ţ</w:t>
      </w:r>
      <w:r w:rsidR="005A08E2" w:rsidRPr="000C121B">
        <w:rPr>
          <w:rFonts w:cstheme="minorHAnsi"/>
          <w:sz w:val="24"/>
          <w:szCs w:val="24"/>
        </w:rPr>
        <w:t xml:space="preserve">ei de muncă continuă </w:t>
      </w:r>
      <w:proofErr w:type="gramStart"/>
      <w:r w:rsidR="005A08E2" w:rsidRPr="000C121B">
        <w:rPr>
          <w:rFonts w:cstheme="minorHAnsi"/>
          <w:sz w:val="24"/>
          <w:szCs w:val="24"/>
        </w:rPr>
        <w:t>să</w:t>
      </w:r>
      <w:proofErr w:type="gramEnd"/>
      <w:r w:rsidR="001847E1" w:rsidRPr="000C121B">
        <w:rPr>
          <w:rFonts w:cstheme="minorHAnsi"/>
          <w:sz w:val="24"/>
          <w:szCs w:val="24"/>
        </w:rPr>
        <w:t xml:space="preserve"> se redreseze</w:t>
      </w:r>
      <w:r w:rsidR="000B53EC" w:rsidRPr="000C121B">
        <w:rPr>
          <w:rFonts w:cstheme="minorHAnsi"/>
          <w:sz w:val="24"/>
          <w:szCs w:val="24"/>
        </w:rPr>
        <w:t xml:space="preserve">, iar </w:t>
      </w:r>
      <w:r w:rsidR="005A08E2" w:rsidRPr="000C121B">
        <w:rPr>
          <w:rFonts w:cstheme="minorHAnsi"/>
          <w:sz w:val="24"/>
          <w:szCs w:val="24"/>
        </w:rPr>
        <w:t>ocuparea for</w:t>
      </w:r>
      <w:r w:rsidR="00640747" w:rsidRPr="000C121B">
        <w:rPr>
          <w:rFonts w:cstheme="minorHAnsi"/>
          <w:sz w:val="24"/>
          <w:szCs w:val="24"/>
        </w:rPr>
        <w:t>ţ</w:t>
      </w:r>
      <w:r w:rsidR="005A08E2" w:rsidRPr="000C121B">
        <w:rPr>
          <w:rFonts w:cstheme="minorHAnsi"/>
          <w:sz w:val="24"/>
          <w:szCs w:val="24"/>
        </w:rPr>
        <w:t xml:space="preserve">ei de muncă </w:t>
      </w:r>
      <w:r w:rsidR="000B53EC" w:rsidRPr="000C121B">
        <w:rPr>
          <w:rFonts w:cstheme="minorHAnsi"/>
          <w:sz w:val="24"/>
          <w:szCs w:val="24"/>
        </w:rPr>
        <w:t xml:space="preserve">în mediul privat </w:t>
      </w:r>
      <w:r w:rsidR="005A08E2" w:rsidRPr="000C121B">
        <w:rPr>
          <w:rFonts w:cstheme="minorHAnsi"/>
          <w:sz w:val="24"/>
          <w:szCs w:val="24"/>
        </w:rPr>
        <w:t>a c</w:t>
      </w:r>
      <w:r w:rsidR="000B53EC" w:rsidRPr="000C121B">
        <w:rPr>
          <w:rFonts w:cstheme="minorHAnsi"/>
          <w:sz w:val="24"/>
          <w:szCs w:val="24"/>
        </w:rPr>
        <w:t xml:space="preserve">unoscut a creştere </w:t>
      </w:r>
      <w:r w:rsidR="005A08E2" w:rsidRPr="000C121B">
        <w:rPr>
          <w:rFonts w:cstheme="minorHAnsi"/>
          <w:sz w:val="24"/>
          <w:szCs w:val="24"/>
        </w:rPr>
        <w:t>bru</w:t>
      </w:r>
      <w:r w:rsidR="001847E1" w:rsidRPr="000C121B">
        <w:rPr>
          <w:rFonts w:cstheme="minorHAnsi"/>
          <w:sz w:val="24"/>
          <w:szCs w:val="24"/>
        </w:rPr>
        <w:t>sc</w:t>
      </w:r>
      <w:r w:rsidR="000B53EC" w:rsidRPr="000C121B">
        <w:rPr>
          <w:rFonts w:cstheme="minorHAnsi"/>
          <w:sz w:val="24"/>
          <w:szCs w:val="24"/>
        </w:rPr>
        <w:t>ă</w:t>
      </w:r>
      <w:r w:rsidR="001847E1" w:rsidRPr="000C121B">
        <w:rPr>
          <w:rFonts w:cstheme="minorHAnsi"/>
          <w:sz w:val="24"/>
          <w:szCs w:val="24"/>
        </w:rPr>
        <w:t xml:space="preserve"> anul trecut. </w:t>
      </w:r>
      <w:proofErr w:type="gramStart"/>
      <w:r w:rsidR="001847E1" w:rsidRPr="000C121B">
        <w:rPr>
          <w:rFonts w:cstheme="minorHAnsi"/>
          <w:sz w:val="24"/>
          <w:szCs w:val="24"/>
        </w:rPr>
        <w:t>Aceasta sus</w:t>
      </w:r>
      <w:r w:rsidR="00640747" w:rsidRPr="000C121B">
        <w:rPr>
          <w:rFonts w:cstheme="minorHAnsi"/>
          <w:sz w:val="24"/>
          <w:szCs w:val="24"/>
        </w:rPr>
        <w:t>ţ</w:t>
      </w:r>
      <w:r w:rsidR="001847E1" w:rsidRPr="000C121B">
        <w:rPr>
          <w:rFonts w:cstheme="minorHAnsi"/>
          <w:sz w:val="24"/>
          <w:szCs w:val="24"/>
        </w:rPr>
        <w:t xml:space="preserve">ine </w:t>
      </w:r>
      <w:r w:rsidR="005A08E2" w:rsidRPr="000C121B">
        <w:rPr>
          <w:rFonts w:cstheme="minorHAnsi"/>
          <w:sz w:val="24"/>
          <w:szCs w:val="24"/>
        </w:rPr>
        <w:t xml:space="preserve">consumul privat </w:t>
      </w:r>
      <w:r w:rsidR="00640747" w:rsidRPr="000C121B">
        <w:rPr>
          <w:rFonts w:cstheme="minorHAnsi"/>
          <w:sz w:val="24"/>
          <w:szCs w:val="24"/>
        </w:rPr>
        <w:t>ş</w:t>
      </w:r>
      <w:r w:rsidR="005A08E2" w:rsidRPr="000C121B">
        <w:rPr>
          <w:rFonts w:cstheme="minorHAnsi"/>
          <w:sz w:val="24"/>
          <w:szCs w:val="24"/>
        </w:rPr>
        <w:t>i investi</w:t>
      </w:r>
      <w:r w:rsidR="00640747" w:rsidRPr="000C121B">
        <w:rPr>
          <w:rFonts w:cstheme="minorHAnsi"/>
          <w:sz w:val="24"/>
          <w:szCs w:val="24"/>
        </w:rPr>
        <w:t>ţ</w:t>
      </w:r>
      <w:r w:rsidR="005A08E2" w:rsidRPr="000C121B">
        <w:rPr>
          <w:rFonts w:cstheme="minorHAnsi"/>
          <w:sz w:val="24"/>
          <w:szCs w:val="24"/>
        </w:rPr>
        <w:t>iile</w:t>
      </w:r>
      <w:r w:rsidR="001847E1" w:rsidRPr="000C121B">
        <w:rPr>
          <w:rFonts w:cstheme="minorHAnsi"/>
          <w:sz w:val="24"/>
          <w:szCs w:val="24"/>
        </w:rPr>
        <w:t xml:space="preserve">, care, de asemenea, au crescut </w:t>
      </w:r>
      <w:r w:rsidR="005A08E2" w:rsidRPr="000C121B">
        <w:rPr>
          <w:rFonts w:cstheme="minorHAnsi"/>
          <w:sz w:val="24"/>
          <w:szCs w:val="24"/>
        </w:rPr>
        <w:t>puternic datorită rate</w:t>
      </w:r>
      <w:r w:rsidR="000B53EC" w:rsidRPr="000C121B">
        <w:rPr>
          <w:rFonts w:cstheme="minorHAnsi"/>
          <w:sz w:val="24"/>
          <w:szCs w:val="24"/>
        </w:rPr>
        <w:t>lor de dobândă</w:t>
      </w:r>
      <w:r w:rsidR="001847E1" w:rsidRPr="000C121B">
        <w:rPr>
          <w:rFonts w:cstheme="minorHAnsi"/>
          <w:sz w:val="24"/>
          <w:szCs w:val="24"/>
        </w:rPr>
        <w:t xml:space="preserve"> extrem de scăzute.</w:t>
      </w:r>
      <w:proofErr w:type="gramEnd"/>
      <w:r w:rsidR="001847E1" w:rsidRPr="000C121B">
        <w:rPr>
          <w:rFonts w:cstheme="minorHAnsi"/>
          <w:sz w:val="24"/>
          <w:szCs w:val="24"/>
        </w:rPr>
        <w:t xml:space="preserve"> </w:t>
      </w:r>
    </w:p>
    <w:p w:rsidR="00070456" w:rsidRPr="000C121B" w:rsidRDefault="000B53EC" w:rsidP="00106192">
      <w:pPr>
        <w:pStyle w:val="NoSpacing"/>
        <w:jc w:val="both"/>
        <w:rPr>
          <w:rFonts w:cstheme="minorHAnsi"/>
          <w:sz w:val="24"/>
          <w:szCs w:val="24"/>
        </w:rPr>
      </w:pPr>
      <w:r w:rsidRPr="000C121B">
        <w:rPr>
          <w:rFonts w:cstheme="minorHAnsi"/>
          <w:sz w:val="24"/>
          <w:szCs w:val="24"/>
        </w:rPr>
        <w:lastRenderedPageBreak/>
        <w:tab/>
      </w:r>
      <w:r w:rsidR="005A08E2" w:rsidRPr="000C121B">
        <w:rPr>
          <w:rFonts w:cstheme="minorHAnsi"/>
          <w:sz w:val="24"/>
          <w:szCs w:val="24"/>
        </w:rPr>
        <w:t>De</w:t>
      </w:r>
      <w:r w:rsidR="00640747" w:rsidRPr="000C121B">
        <w:rPr>
          <w:rFonts w:cstheme="minorHAnsi"/>
          <w:sz w:val="24"/>
          <w:szCs w:val="24"/>
        </w:rPr>
        <w:t>ş</w:t>
      </w:r>
      <w:r w:rsidR="005A08E2" w:rsidRPr="000C121B">
        <w:rPr>
          <w:rFonts w:cstheme="minorHAnsi"/>
          <w:sz w:val="24"/>
          <w:szCs w:val="24"/>
        </w:rPr>
        <w:t>i cre</w:t>
      </w:r>
      <w:r w:rsidR="00640747" w:rsidRPr="000C121B">
        <w:rPr>
          <w:rFonts w:cstheme="minorHAnsi"/>
          <w:sz w:val="24"/>
          <w:szCs w:val="24"/>
        </w:rPr>
        <w:t>ş</w:t>
      </w:r>
      <w:r w:rsidR="005A08E2" w:rsidRPr="000C121B">
        <w:rPr>
          <w:rFonts w:cstheme="minorHAnsi"/>
          <w:sz w:val="24"/>
          <w:szCs w:val="24"/>
        </w:rPr>
        <w:t xml:space="preserve">terea </w:t>
      </w:r>
      <w:r w:rsidR="001847E1" w:rsidRPr="000C121B">
        <w:rPr>
          <w:rFonts w:cstheme="minorHAnsi"/>
          <w:sz w:val="24"/>
          <w:szCs w:val="24"/>
        </w:rPr>
        <w:t>produc</w:t>
      </w:r>
      <w:r w:rsidR="00640747" w:rsidRPr="000C121B">
        <w:rPr>
          <w:rFonts w:cstheme="minorHAnsi"/>
          <w:sz w:val="24"/>
          <w:szCs w:val="24"/>
        </w:rPr>
        <w:t>ţ</w:t>
      </w:r>
      <w:r w:rsidR="001847E1" w:rsidRPr="000C121B">
        <w:rPr>
          <w:rFonts w:cstheme="minorHAnsi"/>
          <w:sz w:val="24"/>
          <w:szCs w:val="24"/>
        </w:rPr>
        <w:t>iei s</w:t>
      </w:r>
      <w:r w:rsidRPr="000C121B">
        <w:rPr>
          <w:rFonts w:cstheme="minorHAnsi"/>
          <w:sz w:val="24"/>
          <w:szCs w:val="24"/>
        </w:rPr>
        <w:t>-</w:t>
      </w:r>
      <w:r w:rsidR="001847E1" w:rsidRPr="000C121B">
        <w:rPr>
          <w:rFonts w:cstheme="minorHAnsi"/>
          <w:sz w:val="24"/>
          <w:szCs w:val="24"/>
        </w:rPr>
        <w:t xml:space="preserve">a accelerat </w:t>
      </w:r>
      <w:r w:rsidRPr="000C121B">
        <w:rPr>
          <w:rFonts w:cstheme="minorHAnsi"/>
          <w:sz w:val="24"/>
          <w:szCs w:val="24"/>
        </w:rPr>
        <w:t xml:space="preserve">într-o anumită măsură </w:t>
      </w:r>
      <w:r w:rsidR="005A08E2" w:rsidRPr="000C121B">
        <w:rPr>
          <w:rFonts w:cstheme="minorHAnsi"/>
          <w:sz w:val="24"/>
          <w:szCs w:val="24"/>
        </w:rPr>
        <w:t>în a doua jumăt</w:t>
      </w:r>
      <w:r w:rsidR="001847E1" w:rsidRPr="000C121B">
        <w:rPr>
          <w:rFonts w:cstheme="minorHAnsi"/>
          <w:sz w:val="24"/>
          <w:szCs w:val="24"/>
        </w:rPr>
        <w:t xml:space="preserve">ate a anului trecut, </w:t>
      </w:r>
      <w:r w:rsidR="005A08E2" w:rsidRPr="000C121B">
        <w:rPr>
          <w:rFonts w:cstheme="minorHAnsi"/>
          <w:sz w:val="24"/>
          <w:szCs w:val="24"/>
        </w:rPr>
        <w:t>economia</w:t>
      </w:r>
      <w:r w:rsidR="001847E1" w:rsidRPr="000C121B">
        <w:rPr>
          <w:rFonts w:cstheme="minorHAnsi"/>
          <w:sz w:val="24"/>
          <w:szCs w:val="24"/>
        </w:rPr>
        <w:t xml:space="preserve"> </w:t>
      </w:r>
      <w:r w:rsidR="001847E1" w:rsidRPr="000C121B">
        <w:rPr>
          <w:rFonts w:cstheme="minorHAnsi"/>
          <w:i/>
          <w:sz w:val="24"/>
          <w:szCs w:val="24"/>
        </w:rPr>
        <w:t>Regatului Unit</w:t>
      </w:r>
      <w:r w:rsidR="001847E1" w:rsidRPr="000C121B">
        <w:rPr>
          <w:rFonts w:cstheme="minorHAnsi"/>
          <w:sz w:val="24"/>
          <w:szCs w:val="24"/>
        </w:rPr>
        <w:t xml:space="preserve"> se mi</w:t>
      </w:r>
      <w:r w:rsidR="00640747" w:rsidRPr="000C121B">
        <w:rPr>
          <w:rFonts w:cstheme="minorHAnsi"/>
          <w:sz w:val="24"/>
          <w:szCs w:val="24"/>
        </w:rPr>
        <w:t>ş</w:t>
      </w:r>
      <w:r w:rsidR="001847E1" w:rsidRPr="000C121B">
        <w:rPr>
          <w:rFonts w:cstheme="minorHAnsi"/>
          <w:sz w:val="24"/>
          <w:szCs w:val="24"/>
        </w:rPr>
        <w:t xml:space="preserve">că </w:t>
      </w:r>
      <w:r w:rsidRPr="000C121B">
        <w:rPr>
          <w:rFonts w:cstheme="minorHAnsi"/>
          <w:sz w:val="24"/>
          <w:szCs w:val="24"/>
        </w:rPr>
        <w:t xml:space="preserve">relativ </w:t>
      </w:r>
      <w:r w:rsidR="001847E1" w:rsidRPr="000C121B">
        <w:rPr>
          <w:rFonts w:cstheme="minorHAnsi"/>
          <w:sz w:val="24"/>
          <w:szCs w:val="24"/>
        </w:rPr>
        <w:t xml:space="preserve">încet, </w:t>
      </w:r>
      <w:r w:rsidR="005A08E2" w:rsidRPr="000C121B">
        <w:rPr>
          <w:rFonts w:cstheme="minorHAnsi"/>
          <w:sz w:val="24"/>
          <w:szCs w:val="24"/>
        </w:rPr>
        <w:t>comparativ cu cre</w:t>
      </w:r>
      <w:r w:rsidR="00640747" w:rsidRPr="000C121B">
        <w:rPr>
          <w:rFonts w:cstheme="minorHAnsi"/>
          <w:sz w:val="24"/>
          <w:szCs w:val="24"/>
        </w:rPr>
        <w:t>ş</w:t>
      </w:r>
      <w:r w:rsidR="005A08E2" w:rsidRPr="000C121B">
        <w:rPr>
          <w:rFonts w:cstheme="minorHAnsi"/>
          <w:sz w:val="24"/>
          <w:szCs w:val="24"/>
        </w:rPr>
        <w:t>terea eco</w:t>
      </w:r>
      <w:r w:rsidR="001847E1" w:rsidRPr="000C121B">
        <w:rPr>
          <w:rFonts w:cstheme="minorHAnsi"/>
          <w:sz w:val="24"/>
          <w:szCs w:val="24"/>
        </w:rPr>
        <w:t xml:space="preserve">nomică mondială. </w:t>
      </w:r>
      <w:proofErr w:type="gramStart"/>
      <w:r w:rsidR="001847E1" w:rsidRPr="000C121B">
        <w:rPr>
          <w:rFonts w:cstheme="minorHAnsi"/>
          <w:sz w:val="24"/>
          <w:szCs w:val="24"/>
        </w:rPr>
        <w:t>Un</w:t>
      </w:r>
      <w:proofErr w:type="gramEnd"/>
      <w:r w:rsidR="001847E1" w:rsidRPr="000C121B">
        <w:rPr>
          <w:rFonts w:cstheme="minorHAnsi"/>
          <w:sz w:val="24"/>
          <w:szCs w:val="24"/>
        </w:rPr>
        <w:t xml:space="preserve"> </w:t>
      </w:r>
      <w:r w:rsidRPr="000C121B">
        <w:rPr>
          <w:rFonts w:cstheme="minorHAnsi"/>
          <w:sz w:val="24"/>
          <w:szCs w:val="24"/>
        </w:rPr>
        <w:t>factor</w:t>
      </w:r>
      <w:r w:rsidR="001847E1" w:rsidRPr="000C121B">
        <w:rPr>
          <w:rFonts w:cstheme="minorHAnsi"/>
          <w:sz w:val="24"/>
          <w:szCs w:val="24"/>
        </w:rPr>
        <w:t xml:space="preserve">-cheie </w:t>
      </w:r>
      <w:r w:rsidR="005A08E2" w:rsidRPr="000C121B">
        <w:rPr>
          <w:rFonts w:cstheme="minorHAnsi"/>
          <w:sz w:val="24"/>
          <w:szCs w:val="24"/>
        </w:rPr>
        <w:t>cu o cre</w:t>
      </w:r>
      <w:r w:rsidR="00640747" w:rsidRPr="000C121B">
        <w:rPr>
          <w:rFonts w:cstheme="minorHAnsi"/>
          <w:sz w:val="24"/>
          <w:szCs w:val="24"/>
        </w:rPr>
        <w:t>ş</w:t>
      </w:r>
      <w:r w:rsidR="005A08E2" w:rsidRPr="000C121B">
        <w:rPr>
          <w:rFonts w:cstheme="minorHAnsi"/>
          <w:sz w:val="24"/>
          <w:szCs w:val="24"/>
        </w:rPr>
        <w:t>tere u</w:t>
      </w:r>
      <w:r w:rsidR="00640747" w:rsidRPr="000C121B">
        <w:rPr>
          <w:rFonts w:cstheme="minorHAnsi"/>
          <w:sz w:val="24"/>
          <w:szCs w:val="24"/>
        </w:rPr>
        <w:t>ş</w:t>
      </w:r>
      <w:r w:rsidR="005A08E2" w:rsidRPr="000C121B">
        <w:rPr>
          <w:rFonts w:cstheme="minorHAnsi"/>
          <w:sz w:val="24"/>
          <w:szCs w:val="24"/>
        </w:rPr>
        <w:t>or mai mare în a doua jumătate a anului</w:t>
      </w:r>
      <w:r w:rsidR="001847E1" w:rsidRPr="000C121B">
        <w:rPr>
          <w:rFonts w:cstheme="minorHAnsi"/>
          <w:sz w:val="24"/>
          <w:szCs w:val="24"/>
        </w:rPr>
        <w:t xml:space="preserve"> a fost expansiune</w:t>
      </w:r>
      <w:r w:rsidR="00083FCA" w:rsidRPr="000C121B">
        <w:rPr>
          <w:rFonts w:cstheme="minorHAnsi"/>
          <w:sz w:val="24"/>
          <w:szCs w:val="24"/>
        </w:rPr>
        <w:t>a</w:t>
      </w:r>
      <w:r w:rsidR="001847E1" w:rsidRPr="000C121B">
        <w:rPr>
          <w:rFonts w:cstheme="minorHAnsi"/>
          <w:sz w:val="24"/>
          <w:szCs w:val="24"/>
        </w:rPr>
        <w:t xml:space="preserve"> mai puternică </w:t>
      </w:r>
      <w:r w:rsidR="00083FCA" w:rsidRPr="000C121B">
        <w:rPr>
          <w:rFonts w:cstheme="minorHAnsi"/>
          <w:sz w:val="24"/>
          <w:szCs w:val="24"/>
        </w:rPr>
        <w:t xml:space="preserve">în zona </w:t>
      </w:r>
      <w:r w:rsidR="001847E1" w:rsidRPr="000C121B">
        <w:rPr>
          <w:rFonts w:cstheme="minorHAnsi"/>
          <w:sz w:val="24"/>
          <w:szCs w:val="24"/>
        </w:rPr>
        <w:t>consumului privat</w:t>
      </w:r>
      <w:r w:rsidRPr="000C121B">
        <w:rPr>
          <w:rFonts w:cstheme="minorHAnsi"/>
          <w:sz w:val="24"/>
          <w:szCs w:val="24"/>
        </w:rPr>
        <w:t xml:space="preserve"> datorită </w:t>
      </w:r>
      <w:r w:rsidR="00703FE4" w:rsidRPr="000C121B">
        <w:rPr>
          <w:rFonts w:cstheme="minorHAnsi"/>
          <w:sz w:val="24"/>
          <w:szCs w:val="24"/>
        </w:rPr>
        <w:t xml:space="preserve">unui </w:t>
      </w:r>
      <w:r w:rsidR="001847E1" w:rsidRPr="000C121B">
        <w:rPr>
          <w:rFonts w:cstheme="minorHAnsi"/>
          <w:sz w:val="24"/>
          <w:szCs w:val="24"/>
        </w:rPr>
        <w:t xml:space="preserve">efect de </w:t>
      </w:r>
      <w:r w:rsidR="001847E1" w:rsidRPr="00FB435D">
        <w:rPr>
          <w:rFonts w:cstheme="minorHAnsi"/>
          <w:i/>
          <w:sz w:val="24"/>
          <w:szCs w:val="24"/>
        </w:rPr>
        <w:t>re</w:t>
      </w:r>
      <w:r w:rsidR="00083FCA" w:rsidRPr="00FB435D">
        <w:rPr>
          <w:rFonts w:cstheme="minorHAnsi"/>
          <w:i/>
          <w:sz w:val="24"/>
          <w:szCs w:val="24"/>
        </w:rPr>
        <w:t>cul</w:t>
      </w:r>
      <w:r w:rsidR="001847E1" w:rsidRPr="000C121B">
        <w:rPr>
          <w:rFonts w:cstheme="minorHAnsi"/>
          <w:sz w:val="24"/>
          <w:szCs w:val="24"/>
        </w:rPr>
        <w:t xml:space="preserve"> după introducerea tax</w:t>
      </w:r>
      <w:r w:rsidR="00703FE4" w:rsidRPr="000C121B">
        <w:rPr>
          <w:rFonts w:cstheme="minorHAnsi"/>
          <w:sz w:val="24"/>
          <w:szCs w:val="24"/>
        </w:rPr>
        <w:t>ei</w:t>
      </w:r>
      <w:r w:rsidR="001847E1" w:rsidRPr="000C121B">
        <w:rPr>
          <w:rFonts w:cstheme="minorHAnsi"/>
          <w:sz w:val="24"/>
          <w:szCs w:val="24"/>
        </w:rPr>
        <w:t xml:space="preserve"> auto în aprilie. Cu toate acestea, acest efect </w:t>
      </w:r>
      <w:proofErr w:type="gramStart"/>
      <w:r w:rsidR="001847E1" w:rsidRPr="000C121B">
        <w:rPr>
          <w:rFonts w:cstheme="minorHAnsi"/>
          <w:sz w:val="24"/>
          <w:szCs w:val="24"/>
        </w:rPr>
        <w:t>este</w:t>
      </w:r>
      <w:proofErr w:type="gramEnd"/>
      <w:r w:rsidR="001847E1" w:rsidRPr="000C121B">
        <w:rPr>
          <w:rFonts w:cstheme="minorHAnsi"/>
          <w:sz w:val="24"/>
          <w:szCs w:val="24"/>
        </w:rPr>
        <w:t xml:space="preserve"> doar temporar </w:t>
      </w:r>
      <w:r w:rsidR="00640747" w:rsidRPr="000C121B">
        <w:rPr>
          <w:rFonts w:cstheme="minorHAnsi"/>
          <w:sz w:val="24"/>
          <w:szCs w:val="24"/>
        </w:rPr>
        <w:t>ş</w:t>
      </w:r>
      <w:r w:rsidR="001847E1" w:rsidRPr="000C121B">
        <w:rPr>
          <w:rFonts w:cstheme="minorHAnsi"/>
          <w:sz w:val="24"/>
          <w:szCs w:val="24"/>
        </w:rPr>
        <w:t>i cifrele curente ale vânzărilor de ma</w:t>
      </w:r>
      <w:r w:rsidR="00640747" w:rsidRPr="000C121B">
        <w:rPr>
          <w:rFonts w:cstheme="minorHAnsi"/>
          <w:sz w:val="24"/>
          <w:szCs w:val="24"/>
        </w:rPr>
        <w:t>ş</w:t>
      </w:r>
      <w:r w:rsidR="001847E1" w:rsidRPr="000C121B">
        <w:rPr>
          <w:rFonts w:cstheme="minorHAnsi"/>
          <w:sz w:val="24"/>
          <w:szCs w:val="24"/>
        </w:rPr>
        <w:t>ini nu indică o recuperare</w:t>
      </w:r>
      <w:r w:rsidR="00703FE4" w:rsidRPr="000C121B">
        <w:rPr>
          <w:rFonts w:cstheme="minorHAnsi"/>
          <w:sz w:val="24"/>
          <w:szCs w:val="24"/>
        </w:rPr>
        <w:t xml:space="preserve"> rapidă </w:t>
      </w:r>
      <w:r w:rsidR="001847E1" w:rsidRPr="000C121B">
        <w:rPr>
          <w:rFonts w:cstheme="minorHAnsi"/>
          <w:sz w:val="24"/>
          <w:szCs w:val="24"/>
        </w:rPr>
        <w:t>a consumul</w:t>
      </w:r>
      <w:r w:rsidR="00703FE4" w:rsidRPr="000C121B">
        <w:rPr>
          <w:rFonts w:cstheme="minorHAnsi"/>
          <w:sz w:val="24"/>
          <w:szCs w:val="24"/>
        </w:rPr>
        <w:t>ui</w:t>
      </w:r>
      <w:r w:rsidR="001847E1" w:rsidRPr="000C121B">
        <w:rPr>
          <w:rFonts w:cstheme="minorHAnsi"/>
          <w:sz w:val="24"/>
          <w:szCs w:val="24"/>
        </w:rPr>
        <w:t xml:space="preserve"> privat. </w:t>
      </w:r>
      <w:proofErr w:type="gramStart"/>
      <w:r w:rsidR="001847E1" w:rsidRPr="000C121B">
        <w:rPr>
          <w:rFonts w:cstheme="minorHAnsi"/>
          <w:sz w:val="24"/>
          <w:szCs w:val="24"/>
        </w:rPr>
        <w:t>În plus, cre</w:t>
      </w:r>
      <w:r w:rsidR="00640747" w:rsidRPr="000C121B">
        <w:rPr>
          <w:rFonts w:cstheme="minorHAnsi"/>
          <w:sz w:val="24"/>
          <w:szCs w:val="24"/>
        </w:rPr>
        <w:t>ş</w:t>
      </w:r>
      <w:r w:rsidR="001847E1" w:rsidRPr="000C121B">
        <w:rPr>
          <w:rFonts w:cstheme="minorHAnsi"/>
          <w:sz w:val="24"/>
          <w:szCs w:val="24"/>
        </w:rPr>
        <w:t>te</w:t>
      </w:r>
      <w:r w:rsidR="00703FE4" w:rsidRPr="000C121B">
        <w:rPr>
          <w:rFonts w:cstheme="minorHAnsi"/>
          <w:sz w:val="24"/>
          <w:szCs w:val="24"/>
        </w:rPr>
        <w:t>rile de</w:t>
      </w:r>
      <w:r w:rsidR="001847E1" w:rsidRPr="000C121B">
        <w:rPr>
          <w:rFonts w:cstheme="minorHAnsi"/>
          <w:sz w:val="24"/>
          <w:szCs w:val="24"/>
        </w:rPr>
        <w:t xml:space="preserve"> </w:t>
      </w:r>
      <w:r w:rsidR="00703FE4" w:rsidRPr="000C121B">
        <w:rPr>
          <w:rFonts w:cstheme="minorHAnsi"/>
          <w:sz w:val="24"/>
          <w:szCs w:val="24"/>
        </w:rPr>
        <w:t xml:space="preserve">preţuri </w:t>
      </w:r>
      <w:r w:rsidR="001847E1" w:rsidRPr="000C121B">
        <w:rPr>
          <w:rFonts w:cstheme="minorHAnsi"/>
          <w:sz w:val="24"/>
          <w:szCs w:val="24"/>
        </w:rPr>
        <w:t>dator</w:t>
      </w:r>
      <w:r w:rsidR="00703FE4" w:rsidRPr="000C121B">
        <w:rPr>
          <w:rFonts w:cstheme="minorHAnsi"/>
          <w:sz w:val="24"/>
          <w:szCs w:val="24"/>
        </w:rPr>
        <w:t>ate</w:t>
      </w:r>
      <w:r w:rsidR="001847E1" w:rsidRPr="000C121B">
        <w:rPr>
          <w:rFonts w:cstheme="minorHAnsi"/>
          <w:sz w:val="24"/>
          <w:szCs w:val="24"/>
        </w:rPr>
        <w:t xml:space="preserve"> deprecierii l</w:t>
      </w:r>
      <w:r w:rsidR="00703FE4" w:rsidRPr="000C121B">
        <w:rPr>
          <w:rFonts w:cstheme="minorHAnsi"/>
          <w:sz w:val="24"/>
          <w:szCs w:val="24"/>
        </w:rPr>
        <w:t>irei</w:t>
      </w:r>
      <w:r w:rsidR="001847E1" w:rsidRPr="000C121B">
        <w:rPr>
          <w:rFonts w:cstheme="minorHAnsi"/>
          <w:sz w:val="24"/>
          <w:szCs w:val="24"/>
        </w:rPr>
        <w:t xml:space="preserve"> probabil a</w:t>
      </w:r>
      <w:r w:rsidR="00703FE4" w:rsidRPr="000C121B">
        <w:rPr>
          <w:rFonts w:cstheme="minorHAnsi"/>
          <w:sz w:val="24"/>
          <w:szCs w:val="24"/>
        </w:rPr>
        <w:t xml:space="preserve">u condus </w:t>
      </w:r>
      <w:r w:rsidR="001847E1" w:rsidRPr="000C121B">
        <w:rPr>
          <w:rFonts w:cstheme="minorHAnsi"/>
          <w:sz w:val="24"/>
          <w:szCs w:val="24"/>
        </w:rPr>
        <w:t>la o dinamică mai redusă a consumului.</w:t>
      </w:r>
      <w:proofErr w:type="gramEnd"/>
      <w:r w:rsidR="001847E1" w:rsidRPr="000C121B">
        <w:rPr>
          <w:rFonts w:cstheme="minorHAnsi"/>
          <w:sz w:val="24"/>
          <w:szCs w:val="24"/>
        </w:rPr>
        <w:t xml:space="preserve"> A</w:t>
      </w:r>
      <w:r w:rsidR="00703FE4" w:rsidRPr="000C121B">
        <w:rPr>
          <w:rFonts w:cstheme="minorHAnsi"/>
          <w:sz w:val="24"/>
          <w:szCs w:val="24"/>
        </w:rPr>
        <w:t>mbele</w:t>
      </w:r>
      <w:r w:rsidR="001847E1" w:rsidRPr="000C121B">
        <w:rPr>
          <w:rFonts w:cstheme="minorHAnsi"/>
          <w:sz w:val="24"/>
          <w:szCs w:val="24"/>
        </w:rPr>
        <w:t xml:space="preserve"> efecte explică</w:t>
      </w:r>
      <w:r w:rsidR="00703FE4" w:rsidRPr="000C121B">
        <w:rPr>
          <w:rFonts w:cstheme="minorHAnsi"/>
          <w:sz w:val="24"/>
          <w:szCs w:val="24"/>
        </w:rPr>
        <w:t xml:space="preserve"> şi </w:t>
      </w:r>
      <w:r w:rsidR="001847E1" w:rsidRPr="000C121B">
        <w:rPr>
          <w:rFonts w:cstheme="minorHAnsi"/>
          <w:sz w:val="24"/>
          <w:szCs w:val="24"/>
        </w:rPr>
        <w:t>stagnarea investi</w:t>
      </w:r>
      <w:r w:rsidR="00640747" w:rsidRPr="000C121B">
        <w:rPr>
          <w:rFonts w:cstheme="minorHAnsi"/>
          <w:sz w:val="24"/>
          <w:szCs w:val="24"/>
        </w:rPr>
        <w:t>ţ</w:t>
      </w:r>
      <w:r w:rsidR="001847E1" w:rsidRPr="000C121B">
        <w:rPr>
          <w:rFonts w:cstheme="minorHAnsi"/>
          <w:sz w:val="24"/>
          <w:szCs w:val="24"/>
        </w:rPr>
        <w:t>iilor</w:t>
      </w:r>
      <w:r w:rsidR="00703FE4" w:rsidRPr="000C121B">
        <w:rPr>
          <w:rFonts w:cstheme="minorHAnsi"/>
          <w:sz w:val="24"/>
          <w:szCs w:val="24"/>
        </w:rPr>
        <w:t xml:space="preserve"> </w:t>
      </w:r>
      <w:r w:rsidR="001847E1" w:rsidRPr="000C121B">
        <w:rPr>
          <w:rFonts w:cstheme="minorHAnsi"/>
          <w:sz w:val="24"/>
          <w:szCs w:val="24"/>
        </w:rPr>
        <w:t>în transport</w:t>
      </w:r>
      <w:r w:rsidR="00703FE4" w:rsidRPr="000C121B">
        <w:rPr>
          <w:rFonts w:cstheme="minorHAnsi"/>
          <w:sz w:val="24"/>
          <w:szCs w:val="24"/>
        </w:rPr>
        <w:t>uri</w:t>
      </w:r>
      <w:r w:rsidR="001847E1" w:rsidRPr="000C121B">
        <w:rPr>
          <w:rFonts w:cstheme="minorHAnsi"/>
          <w:sz w:val="24"/>
          <w:szCs w:val="24"/>
        </w:rPr>
        <w:t xml:space="preserve"> în a doua jumătate </w:t>
      </w:r>
      <w:proofErr w:type="gramStart"/>
      <w:r w:rsidR="001847E1" w:rsidRPr="000C121B">
        <w:rPr>
          <w:rFonts w:cstheme="minorHAnsi"/>
          <w:sz w:val="24"/>
          <w:szCs w:val="24"/>
        </w:rPr>
        <w:t>a</w:t>
      </w:r>
      <w:proofErr w:type="gramEnd"/>
      <w:r w:rsidR="001847E1" w:rsidRPr="000C121B">
        <w:rPr>
          <w:rFonts w:cstheme="minorHAnsi"/>
          <w:sz w:val="24"/>
          <w:szCs w:val="24"/>
        </w:rPr>
        <w:t xml:space="preserve"> anului. </w:t>
      </w:r>
      <w:r w:rsidR="00703FE4" w:rsidRPr="000C121B">
        <w:rPr>
          <w:rFonts w:cstheme="minorHAnsi"/>
          <w:sz w:val="24"/>
          <w:szCs w:val="24"/>
        </w:rPr>
        <w:t xml:space="preserve">În ceea </w:t>
      </w:r>
      <w:proofErr w:type="gramStart"/>
      <w:r w:rsidR="00703FE4" w:rsidRPr="000C121B">
        <w:rPr>
          <w:rFonts w:cstheme="minorHAnsi"/>
          <w:sz w:val="24"/>
          <w:szCs w:val="24"/>
        </w:rPr>
        <w:t>ce</w:t>
      </w:r>
      <w:proofErr w:type="gramEnd"/>
      <w:r w:rsidR="00703FE4" w:rsidRPr="000C121B">
        <w:rPr>
          <w:rFonts w:cstheme="minorHAnsi"/>
          <w:sz w:val="24"/>
          <w:szCs w:val="24"/>
        </w:rPr>
        <w:t xml:space="preserve"> priveşte alte </w:t>
      </w:r>
      <w:r w:rsidR="001847E1" w:rsidRPr="000C121B">
        <w:rPr>
          <w:rFonts w:cstheme="minorHAnsi"/>
          <w:sz w:val="24"/>
          <w:szCs w:val="24"/>
        </w:rPr>
        <w:t>investi</w:t>
      </w:r>
      <w:r w:rsidR="00640747" w:rsidRPr="000C121B">
        <w:rPr>
          <w:rFonts w:cstheme="minorHAnsi"/>
          <w:sz w:val="24"/>
          <w:szCs w:val="24"/>
        </w:rPr>
        <w:t>ţ</w:t>
      </w:r>
      <w:r w:rsidR="001847E1" w:rsidRPr="000C121B">
        <w:rPr>
          <w:rFonts w:cstheme="minorHAnsi"/>
          <w:sz w:val="24"/>
          <w:szCs w:val="24"/>
        </w:rPr>
        <w:t xml:space="preserve">ii, </w:t>
      </w:r>
      <w:r w:rsidR="00703FE4" w:rsidRPr="000C121B">
        <w:rPr>
          <w:rFonts w:cstheme="minorHAnsi"/>
          <w:sz w:val="24"/>
          <w:szCs w:val="24"/>
        </w:rPr>
        <w:t xml:space="preserve">construcţiile </w:t>
      </w:r>
      <w:r w:rsidR="001847E1" w:rsidRPr="000C121B">
        <w:rPr>
          <w:rFonts w:cstheme="minorHAnsi"/>
          <w:sz w:val="24"/>
          <w:szCs w:val="24"/>
        </w:rPr>
        <w:t>nereziden</w:t>
      </w:r>
      <w:r w:rsidR="00640747" w:rsidRPr="000C121B">
        <w:rPr>
          <w:rFonts w:cstheme="minorHAnsi"/>
          <w:sz w:val="24"/>
          <w:szCs w:val="24"/>
        </w:rPr>
        <w:t>ţ</w:t>
      </w:r>
      <w:r w:rsidR="001847E1" w:rsidRPr="000C121B">
        <w:rPr>
          <w:rFonts w:cstheme="minorHAnsi"/>
          <w:sz w:val="24"/>
          <w:szCs w:val="24"/>
        </w:rPr>
        <w:t xml:space="preserve">iale, </w:t>
      </w:r>
      <w:r w:rsidR="00083FCA" w:rsidRPr="000C121B">
        <w:rPr>
          <w:rFonts w:cstheme="minorHAnsi"/>
          <w:sz w:val="24"/>
          <w:szCs w:val="24"/>
        </w:rPr>
        <w:t xml:space="preserve">au fost </w:t>
      </w:r>
      <w:r w:rsidR="001847E1" w:rsidRPr="000C121B">
        <w:rPr>
          <w:rFonts w:cstheme="minorHAnsi"/>
          <w:sz w:val="24"/>
          <w:szCs w:val="24"/>
        </w:rPr>
        <w:t xml:space="preserve">de asemenea </w:t>
      </w:r>
      <w:r w:rsidR="00703FE4" w:rsidRPr="000C121B">
        <w:rPr>
          <w:rFonts w:cstheme="minorHAnsi"/>
          <w:sz w:val="24"/>
          <w:szCs w:val="24"/>
        </w:rPr>
        <w:t>în declin</w:t>
      </w:r>
      <w:r w:rsidR="001847E1" w:rsidRPr="000C121B">
        <w:rPr>
          <w:rFonts w:cstheme="minorHAnsi"/>
          <w:sz w:val="24"/>
          <w:szCs w:val="24"/>
        </w:rPr>
        <w:t xml:space="preserve">, </w:t>
      </w:r>
      <w:r w:rsidR="00703FE4" w:rsidRPr="000C121B">
        <w:rPr>
          <w:rFonts w:cstheme="minorHAnsi"/>
          <w:sz w:val="24"/>
          <w:szCs w:val="24"/>
        </w:rPr>
        <w:t xml:space="preserve">doar </w:t>
      </w:r>
      <w:r w:rsidR="001847E1" w:rsidRPr="000C121B">
        <w:rPr>
          <w:rFonts w:cstheme="minorHAnsi"/>
          <w:sz w:val="24"/>
          <w:szCs w:val="24"/>
        </w:rPr>
        <w:t>construc</w:t>
      </w:r>
      <w:r w:rsidR="00640747" w:rsidRPr="000C121B">
        <w:rPr>
          <w:rFonts w:cstheme="minorHAnsi"/>
          <w:sz w:val="24"/>
          <w:szCs w:val="24"/>
        </w:rPr>
        <w:t>ţ</w:t>
      </w:r>
      <w:r w:rsidR="001847E1" w:rsidRPr="000C121B">
        <w:rPr>
          <w:rFonts w:cstheme="minorHAnsi"/>
          <w:sz w:val="24"/>
          <w:szCs w:val="24"/>
        </w:rPr>
        <w:t>i</w:t>
      </w:r>
      <w:r w:rsidR="00703FE4" w:rsidRPr="000C121B">
        <w:rPr>
          <w:rFonts w:cstheme="minorHAnsi"/>
          <w:sz w:val="24"/>
          <w:szCs w:val="24"/>
        </w:rPr>
        <w:t xml:space="preserve">ile rezindeţiale </w:t>
      </w:r>
      <w:r w:rsidR="001847E1" w:rsidRPr="000C121B">
        <w:rPr>
          <w:rFonts w:cstheme="minorHAnsi"/>
          <w:sz w:val="24"/>
          <w:szCs w:val="24"/>
        </w:rPr>
        <w:t>a</w:t>
      </w:r>
      <w:r w:rsidR="00703FE4" w:rsidRPr="000C121B">
        <w:rPr>
          <w:rFonts w:cstheme="minorHAnsi"/>
          <w:sz w:val="24"/>
          <w:szCs w:val="24"/>
        </w:rPr>
        <w:t>u</w:t>
      </w:r>
      <w:r w:rsidR="001847E1" w:rsidRPr="000C121B">
        <w:rPr>
          <w:rFonts w:cstheme="minorHAnsi"/>
          <w:sz w:val="24"/>
          <w:szCs w:val="24"/>
        </w:rPr>
        <w:t xml:space="preserve"> continuat să crească. În general, comer</w:t>
      </w:r>
      <w:r w:rsidR="00640747" w:rsidRPr="000C121B">
        <w:rPr>
          <w:rFonts w:cstheme="minorHAnsi"/>
          <w:sz w:val="24"/>
          <w:szCs w:val="24"/>
        </w:rPr>
        <w:t>ţ</w:t>
      </w:r>
      <w:r w:rsidR="001847E1" w:rsidRPr="000C121B">
        <w:rPr>
          <w:rFonts w:cstheme="minorHAnsi"/>
          <w:sz w:val="24"/>
          <w:szCs w:val="24"/>
        </w:rPr>
        <w:t xml:space="preserve">ul exterior </w:t>
      </w:r>
      <w:proofErr w:type="gramStart"/>
      <w:r w:rsidR="001847E1" w:rsidRPr="000C121B">
        <w:rPr>
          <w:rFonts w:cstheme="minorHAnsi"/>
          <w:sz w:val="24"/>
          <w:szCs w:val="24"/>
        </w:rPr>
        <w:t>a</w:t>
      </w:r>
      <w:proofErr w:type="gramEnd"/>
      <w:r w:rsidR="001847E1" w:rsidRPr="000C121B">
        <w:rPr>
          <w:rFonts w:cstheme="minorHAnsi"/>
          <w:sz w:val="24"/>
          <w:szCs w:val="24"/>
        </w:rPr>
        <w:t xml:space="preserve"> avut un impact negativ asupra produc</w:t>
      </w:r>
      <w:r w:rsidR="00640747" w:rsidRPr="000C121B">
        <w:rPr>
          <w:rFonts w:cstheme="minorHAnsi"/>
          <w:sz w:val="24"/>
          <w:szCs w:val="24"/>
        </w:rPr>
        <w:t>ţ</w:t>
      </w:r>
      <w:r w:rsidR="001847E1" w:rsidRPr="000C121B">
        <w:rPr>
          <w:rFonts w:cstheme="minorHAnsi"/>
          <w:sz w:val="24"/>
          <w:szCs w:val="24"/>
        </w:rPr>
        <w:t>iei, în special d</w:t>
      </w:r>
      <w:r w:rsidR="00703FE4" w:rsidRPr="000C121B">
        <w:rPr>
          <w:rFonts w:cstheme="minorHAnsi"/>
          <w:sz w:val="24"/>
          <w:szCs w:val="24"/>
        </w:rPr>
        <w:t xml:space="preserve">in cauza </w:t>
      </w:r>
      <w:r w:rsidR="001847E1" w:rsidRPr="000C121B">
        <w:rPr>
          <w:rFonts w:cstheme="minorHAnsi"/>
          <w:sz w:val="24"/>
          <w:szCs w:val="24"/>
        </w:rPr>
        <w:t>cerer</w:t>
      </w:r>
      <w:r w:rsidR="00703FE4" w:rsidRPr="000C121B">
        <w:rPr>
          <w:rFonts w:cstheme="minorHAnsi"/>
          <w:sz w:val="24"/>
          <w:szCs w:val="24"/>
        </w:rPr>
        <w:t>ii</w:t>
      </w:r>
      <w:r w:rsidR="001847E1" w:rsidRPr="000C121B">
        <w:rPr>
          <w:rFonts w:cstheme="minorHAnsi"/>
          <w:sz w:val="24"/>
          <w:szCs w:val="24"/>
        </w:rPr>
        <w:t xml:space="preserve"> slab</w:t>
      </w:r>
      <w:r w:rsidR="00703FE4" w:rsidRPr="000C121B">
        <w:rPr>
          <w:rFonts w:cstheme="minorHAnsi"/>
          <w:sz w:val="24"/>
          <w:szCs w:val="24"/>
        </w:rPr>
        <w:t xml:space="preserve">e pentru produsele </w:t>
      </w:r>
      <w:r w:rsidR="001847E1" w:rsidRPr="000C121B">
        <w:rPr>
          <w:rFonts w:cstheme="minorHAnsi"/>
          <w:sz w:val="24"/>
          <w:szCs w:val="24"/>
        </w:rPr>
        <w:t xml:space="preserve">britanice din afara </w:t>
      </w:r>
      <w:r w:rsidR="00703FE4" w:rsidRPr="000C121B">
        <w:rPr>
          <w:rFonts w:cstheme="minorHAnsi"/>
          <w:sz w:val="24"/>
          <w:szCs w:val="24"/>
        </w:rPr>
        <w:t xml:space="preserve">ţărilor </w:t>
      </w:r>
      <w:r w:rsidR="001847E1" w:rsidRPr="000C121B">
        <w:rPr>
          <w:rFonts w:cstheme="minorHAnsi"/>
          <w:sz w:val="24"/>
          <w:szCs w:val="24"/>
        </w:rPr>
        <w:t xml:space="preserve">UE. </w:t>
      </w:r>
      <w:proofErr w:type="gramStart"/>
      <w:r w:rsidR="001847E1" w:rsidRPr="000C121B">
        <w:rPr>
          <w:rFonts w:cstheme="minorHAnsi"/>
          <w:sz w:val="24"/>
          <w:szCs w:val="24"/>
        </w:rPr>
        <w:t>Li</w:t>
      </w:r>
      <w:r w:rsidR="00703FE4" w:rsidRPr="000C121B">
        <w:rPr>
          <w:rFonts w:cstheme="minorHAnsi"/>
          <w:sz w:val="24"/>
          <w:szCs w:val="24"/>
        </w:rPr>
        <w:t>r</w:t>
      </w:r>
      <w:r w:rsidR="001847E1" w:rsidRPr="000C121B">
        <w:rPr>
          <w:rFonts w:cstheme="minorHAnsi"/>
          <w:sz w:val="24"/>
          <w:szCs w:val="24"/>
        </w:rPr>
        <w:t xml:space="preserve">a slabă nu </w:t>
      </w:r>
      <w:r w:rsidR="00703FE4" w:rsidRPr="000C121B">
        <w:rPr>
          <w:rFonts w:cstheme="minorHAnsi"/>
          <w:sz w:val="24"/>
          <w:szCs w:val="24"/>
        </w:rPr>
        <w:t xml:space="preserve">s-a </w:t>
      </w:r>
      <w:r w:rsidR="001847E1" w:rsidRPr="000C121B">
        <w:rPr>
          <w:rFonts w:cstheme="minorHAnsi"/>
          <w:sz w:val="24"/>
          <w:szCs w:val="24"/>
        </w:rPr>
        <w:t>reflectat în cifre de export mai puternice până în prezent.</w:t>
      </w:r>
      <w:proofErr w:type="gramEnd"/>
      <w:r w:rsidR="001847E1" w:rsidRPr="000C121B">
        <w:rPr>
          <w:rFonts w:cstheme="minorHAnsi"/>
          <w:sz w:val="24"/>
          <w:szCs w:val="24"/>
        </w:rPr>
        <w:t xml:space="preserve"> În ciuda ritm</w:t>
      </w:r>
      <w:r w:rsidR="00D23C59" w:rsidRPr="000C121B">
        <w:rPr>
          <w:rFonts w:cstheme="minorHAnsi"/>
          <w:sz w:val="24"/>
          <w:szCs w:val="24"/>
        </w:rPr>
        <w:t>ului</w:t>
      </w:r>
      <w:r w:rsidR="001847E1" w:rsidRPr="000C121B">
        <w:rPr>
          <w:rFonts w:cstheme="minorHAnsi"/>
          <w:sz w:val="24"/>
          <w:szCs w:val="24"/>
        </w:rPr>
        <w:t xml:space="preserve"> </w:t>
      </w:r>
      <w:r w:rsidR="00703FE4" w:rsidRPr="000C121B">
        <w:rPr>
          <w:rFonts w:cstheme="minorHAnsi"/>
          <w:sz w:val="24"/>
          <w:szCs w:val="24"/>
        </w:rPr>
        <w:t xml:space="preserve">uşor </w:t>
      </w:r>
      <w:r w:rsidR="001847E1" w:rsidRPr="000C121B">
        <w:rPr>
          <w:rFonts w:cstheme="minorHAnsi"/>
          <w:sz w:val="24"/>
          <w:szCs w:val="24"/>
        </w:rPr>
        <w:t>accelerat de cre</w:t>
      </w:r>
      <w:r w:rsidR="00640747" w:rsidRPr="000C121B">
        <w:rPr>
          <w:rFonts w:cstheme="minorHAnsi"/>
          <w:sz w:val="24"/>
          <w:szCs w:val="24"/>
        </w:rPr>
        <w:t>ş</w:t>
      </w:r>
      <w:r w:rsidR="001847E1" w:rsidRPr="000C121B">
        <w:rPr>
          <w:rFonts w:cstheme="minorHAnsi"/>
          <w:sz w:val="24"/>
          <w:szCs w:val="24"/>
        </w:rPr>
        <w:t xml:space="preserve">tere în a doua jumătate </w:t>
      </w:r>
      <w:proofErr w:type="gramStart"/>
      <w:r w:rsidR="001847E1" w:rsidRPr="000C121B">
        <w:rPr>
          <w:rFonts w:cstheme="minorHAnsi"/>
          <w:sz w:val="24"/>
          <w:szCs w:val="24"/>
        </w:rPr>
        <w:t>a</w:t>
      </w:r>
      <w:proofErr w:type="gramEnd"/>
      <w:r w:rsidR="001847E1" w:rsidRPr="000C121B">
        <w:rPr>
          <w:rFonts w:cstheme="minorHAnsi"/>
          <w:sz w:val="24"/>
          <w:szCs w:val="24"/>
        </w:rPr>
        <w:t xml:space="preserve"> anului, cifrele </w:t>
      </w:r>
      <w:r w:rsidR="00703FE4" w:rsidRPr="000C121B">
        <w:rPr>
          <w:rFonts w:cstheme="minorHAnsi"/>
          <w:sz w:val="24"/>
          <w:szCs w:val="24"/>
        </w:rPr>
        <w:t xml:space="preserve">ilustrează </w:t>
      </w:r>
      <w:r w:rsidR="001847E1" w:rsidRPr="000C121B">
        <w:rPr>
          <w:rFonts w:cstheme="minorHAnsi"/>
          <w:sz w:val="24"/>
          <w:szCs w:val="24"/>
        </w:rPr>
        <w:t xml:space="preserve">o imagine destul de </w:t>
      </w:r>
      <w:r w:rsidR="00703FE4" w:rsidRPr="000C121B">
        <w:rPr>
          <w:rFonts w:cstheme="minorHAnsi"/>
          <w:sz w:val="24"/>
          <w:szCs w:val="24"/>
        </w:rPr>
        <w:t xml:space="preserve">precară a economiei </w:t>
      </w:r>
      <w:r w:rsidR="001847E1" w:rsidRPr="000C121B">
        <w:rPr>
          <w:rFonts w:cstheme="minorHAnsi"/>
          <w:sz w:val="24"/>
          <w:szCs w:val="24"/>
        </w:rPr>
        <w:t>Regatului Unit. Cre</w:t>
      </w:r>
      <w:r w:rsidR="00640747" w:rsidRPr="000C121B">
        <w:rPr>
          <w:rFonts w:cstheme="minorHAnsi"/>
          <w:sz w:val="24"/>
          <w:szCs w:val="24"/>
        </w:rPr>
        <w:t>ş</w:t>
      </w:r>
      <w:r w:rsidR="001847E1" w:rsidRPr="000C121B">
        <w:rPr>
          <w:rFonts w:cstheme="minorHAnsi"/>
          <w:sz w:val="24"/>
          <w:szCs w:val="24"/>
        </w:rPr>
        <w:t>terea PIB a scăzut la 1</w:t>
      </w:r>
      <w:proofErr w:type="gramStart"/>
      <w:r w:rsidR="001847E1" w:rsidRPr="000C121B">
        <w:rPr>
          <w:rFonts w:cstheme="minorHAnsi"/>
          <w:sz w:val="24"/>
          <w:szCs w:val="24"/>
        </w:rPr>
        <w:t>,6</w:t>
      </w:r>
      <w:proofErr w:type="gramEnd"/>
      <w:r w:rsidR="001847E1" w:rsidRPr="000C121B">
        <w:rPr>
          <w:rFonts w:cstheme="minorHAnsi"/>
          <w:sz w:val="24"/>
          <w:szCs w:val="24"/>
        </w:rPr>
        <w:t xml:space="preserve">% în 2017. </w:t>
      </w:r>
      <w:proofErr w:type="gramStart"/>
      <w:r w:rsidR="001847E1" w:rsidRPr="000C121B">
        <w:rPr>
          <w:rFonts w:cstheme="minorHAnsi"/>
          <w:sz w:val="24"/>
          <w:szCs w:val="24"/>
        </w:rPr>
        <w:t>A</w:t>
      </w:r>
      <w:r w:rsidR="006A6C08" w:rsidRPr="000C121B">
        <w:rPr>
          <w:rFonts w:cstheme="minorHAnsi"/>
          <w:sz w:val="24"/>
          <w:szCs w:val="24"/>
        </w:rPr>
        <w:t xml:space="preserve">cest lucru a devenit </w:t>
      </w:r>
      <w:r w:rsidR="001847E1" w:rsidRPr="000C121B">
        <w:rPr>
          <w:rFonts w:cstheme="minorHAnsi"/>
          <w:sz w:val="24"/>
          <w:szCs w:val="24"/>
        </w:rPr>
        <w:t xml:space="preserve">mai </w:t>
      </w:r>
      <w:r w:rsidR="006A6C08" w:rsidRPr="000C121B">
        <w:rPr>
          <w:rFonts w:cstheme="minorHAnsi"/>
          <w:sz w:val="24"/>
          <w:szCs w:val="24"/>
        </w:rPr>
        <w:t xml:space="preserve">evident în urma </w:t>
      </w:r>
      <w:r w:rsidR="001847E1" w:rsidRPr="000C121B">
        <w:rPr>
          <w:rFonts w:cstheme="minorHAnsi"/>
          <w:sz w:val="24"/>
          <w:szCs w:val="24"/>
        </w:rPr>
        <w:t>recent</w:t>
      </w:r>
      <w:r w:rsidR="006A6C08" w:rsidRPr="000C121B">
        <w:rPr>
          <w:rFonts w:cstheme="minorHAnsi"/>
          <w:sz w:val="24"/>
          <w:szCs w:val="24"/>
        </w:rPr>
        <w:t>ei</w:t>
      </w:r>
      <w:r w:rsidR="001847E1" w:rsidRPr="000C121B">
        <w:rPr>
          <w:rFonts w:cstheme="minorHAnsi"/>
          <w:sz w:val="24"/>
          <w:szCs w:val="24"/>
        </w:rPr>
        <w:t xml:space="preserve"> revizuir</w:t>
      </w:r>
      <w:r w:rsidR="006A6C08" w:rsidRPr="000C121B">
        <w:rPr>
          <w:rFonts w:cstheme="minorHAnsi"/>
          <w:sz w:val="24"/>
          <w:szCs w:val="24"/>
        </w:rPr>
        <w:t>i</w:t>
      </w:r>
      <w:r w:rsidR="001847E1" w:rsidRPr="000C121B">
        <w:rPr>
          <w:rFonts w:cstheme="minorHAnsi"/>
          <w:sz w:val="24"/>
          <w:szCs w:val="24"/>
        </w:rPr>
        <w:t xml:space="preserve"> a statistici</w:t>
      </w:r>
      <w:r w:rsidR="006A6C08" w:rsidRPr="000C121B">
        <w:rPr>
          <w:rFonts w:cstheme="minorHAnsi"/>
          <w:sz w:val="24"/>
          <w:szCs w:val="24"/>
        </w:rPr>
        <w:t>i oficiale</w:t>
      </w:r>
      <w:r w:rsidR="001847E1" w:rsidRPr="000C121B">
        <w:rPr>
          <w:rFonts w:cstheme="minorHAnsi"/>
          <w:sz w:val="24"/>
          <w:szCs w:val="24"/>
        </w:rPr>
        <w:t>.</w:t>
      </w:r>
      <w:proofErr w:type="gramEnd"/>
      <w:r w:rsidR="001847E1" w:rsidRPr="000C121B">
        <w:rPr>
          <w:rFonts w:cstheme="minorHAnsi"/>
          <w:sz w:val="24"/>
          <w:szCs w:val="24"/>
        </w:rPr>
        <w:t xml:space="preserve"> Economia pare </w:t>
      </w:r>
      <w:proofErr w:type="gramStart"/>
      <w:r w:rsidR="001847E1" w:rsidRPr="000C121B">
        <w:rPr>
          <w:rFonts w:cstheme="minorHAnsi"/>
          <w:sz w:val="24"/>
          <w:szCs w:val="24"/>
        </w:rPr>
        <w:t>să</w:t>
      </w:r>
      <w:proofErr w:type="gramEnd"/>
      <w:r w:rsidR="001847E1" w:rsidRPr="000C121B">
        <w:rPr>
          <w:rFonts w:cstheme="minorHAnsi"/>
          <w:sz w:val="24"/>
          <w:szCs w:val="24"/>
        </w:rPr>
        <w:t xml:space="preserve"> fi fost lovită mai greu de decizia Brexit </w:t>
      </w:r>
      <w:r w:rsidR="006A6C08" w:rsidRPr="000C121B">
        <w:rPr>
          <w:rFonts w:cstheme="minorHAnsi"/>
          <w:sz w:val="24"/>
          <w:szCs w:val="24"/>
        </w:rPr>
        <w:t xml:space="preserve">faţă de </w:t>
      </w:r>
      <w:r w:rsidR="001847E1" w:rsidRPr="000C121B">
        <w:rPr>
          <w:rFonts w:cstheme="minorHAnsi"/>
          <w:sz w:val="24"/>
          <w:szCs w:val="24"/>
        </w:rPr>
        <w:t>cifrele ini</w:t>
      </w:r>
      <w:r w:rsidR="00640747" w:rsidRPr="000C121B">
        <w:rPr>
          <w:rFonts w:cstheme="minorHAnsi"/>
          <w:sz w:val="24"/>
          <w:szCs w:val="24"/>
        </w:rPr>
        <w:t>ţ</w:t>
      </w:r>
      <w:r w:rsidR="001847E1" w:rsidRPr="000C121B">
        <w:rPr>
          <w:rFonts w:cstheme="minorHAnsi"/>
          <w:sz w:val="24"/>
          <w:szCs w:val="24"/>
        </w:rPr>
        <w:t>ial sugerat</w:t>
      </w:r>
      <w:r w:rsidR="006A6C08" w:rsidRPr="000C121B">
        <w:rPr>
          <w:rFonts w:cstheme="minorHAnsi"/>
          <w:sz w:val="24"/>
          <w:szCs w:val="24"/>
        </w:rPr>
        <w:t xml:space="preserve">e în anul </w:t>
      </w:r>
      <w:r w:rsidR="001847E1" w:rsidRPr="000C121B">
        <w:rPr>
          <w:rFonts w:cstheme="minorHAnsi"/>
          <w:sz w:val="24"/>
          <w:szCs w:val="24"/>
        </w:rPr>
        <w:t>2016. Din perspectiva</w:t>
      </w:r>
      <w:r w:rsidR="006A6C08" w:rsidRPr="000C121B">
        <w:rPr>
          <w:rFonts w:cstheme="minorHAnsi"/>
          <w:sz w:val="24"/>
          <w:szCs w:val="24"/>
        </w:rPr>
        <w:t xml:space="preserve"> prezentă</w:t>
      </w:r>
      <w:r w:rsidR="001847E1" w:rsidRPr="000C121B">
        <w:rPr>
          <w:rFonts w:cstheme="minorHAnsi"/>
          <w:sz w:val="24"/>
          <w:szCs w:val="24"/>
        </w:rPr>
        <w:t xml:space="preserve">, </w:t>
      </w:r>
      <w:r w:rsidR="006A6C08" w:rsidRPr="000C121B">
        <w:rPr>
          <w:rFonts w:cstheme="minorHAnsi"/>
          <w:sz w:val="24"/>
          <w:szCs w:val="24"/>
        </w:rPr>
        <w:t xml:space="preserve">investiţiile în </w:t>
      </w:r>
      <w:r w:rsidR="001847E1" w:rsidRPr="000C121B">
        <w:rPr>
          <w:rFonts w:cstheme="minorHAnsi"/>
          <w:sz w:val="24"/>
          <w:szCs w:val="24"/>
        </w:rPr>
        <w:t>ma</w:t>
      </w:r>
      <w:r w:rsidR="00640747" w:rsidRPr="000C121B">
        <w:rPr>
          <w:rFonts w:cstheme="minorHAnsi"/>
          <w:sz w:val="24"/>
          <w:szCs w:val="24"/>
        </w:rPr>
        <w:t>ş</w:t>
      </w:r>
      <w:r w:rsidR="001847E1" w:rsidRPr="000C121B">
        <w:rPr>
          <w:rFonts w:cstheme="minorHAnsi"/>
          <w:sz w:val="24"/>
          <w:szCs w:val="24"/>
        </w:rPr>
        <w:t xml:space="preserve">ini </w:t>
      </w:r>
      <w:r w:rsidR="00640747" w:rsidRPr="000C121B">
        <w:rPr>
          <w:rFonts w:cstheme="minorHAnsi"/>
          <w:sz w:val="24"/>
          <w:szCs w:val="24"/>
        </w:rPr>
        <w:t>ş</w:t>
      </w:r>
      <w:r w:rsidR="001847E1" w:rsidRPr="000C121B">
        <w:rPr>
          <w:rFonts w:cstheme="minorHAnsi"/>
          <w:sz w:val="24"/>
          <w:szCs w:val="24"/>
        </w:rPr>
        <w:t xml:space="preserve">i echipamente au scăzut în mod semnificativ acum </w:t>
      </w:r>
      <w:proofErr w:type="gramStart"/>
      <w:r w:rsidR="001847E1" w:rsidRPr="000C121B">
        <w:rPr>
          <w:rFonts w:cstheme="minorHAnsi"/>
          <w:sz w:val="24"/>
          <w:szCs w:val="24"/>
        </w:rPr>
        <w:t>un</w:t>
      </w:r>
      <w:proofErr w:type="gramEnd"/>
      <w:r w:rsidR="001847E1" w:rsidRPr="000C121B">
        <w:rPr>
          <w:rFonts w:cstheme="minorHAnsi"/>
          <w:sz w:val="24"/>
          <w:szCs w:val="24"/>
        </w:rPr>
        <w:t xml:space="preserve"> an, în timp ce sentimentul </w:t>
      </w:r>
      <w:r w:rsidR="006A6C08" w:rsidRPr="000C121B">
        <w:rPr>
          <w:rFonts w:cstheme="minorHAnsi"/>
          <w:sz w:val="24"/>
          <w:szCs w:val="24"/>
        </w:rPr>
        <w:t xml:space="preserve">respingerii afacerilor </w:t>
      </w:r>
      <w:r w:rsidR="00640747" w:rsidRPr="000C121B">
        <w:rPr>
          <w:rFonts w:cstheme="minorHAnsi"/>
          <w:sz w:val="24"/>
          <w:szCs w:val="24"/>
        </w:rPr>
        <w:t>ş</w:t>
      </w:r>
      <w:r w:rsidR="001847E1" w:rsidRPr="000C121B">
        <w:rPr>
          <w:rFonts w:cstheme="minorHAnsi"/>
          <w:sz w:val="24"/>
          <w:szCs w:val="24"/>
        </w:rPr>
        <w:t>i incertitudinea declan</w:t>
      </w:r>
      <w:r w:rsidR="00640747" w:rsidRPr="000C121B">
        <w:rPr>
          <w:rFonts w:cstheme="minorHAnsi"/>
          <w:sz w:val="24"/>
          <w:szCs w:val="24"/>
        </w:rPr>
        <w:t>ş</w:t>
      </w:r>
      <w:r w:rsidR="001847E1" w:rsidRPr="000C121B">
        <w:rPr>
          <w:rFonts w:cstheme="minorHAnsi"/>
          <w:sz w:val="24"/>
          <w:szCs w:val="24"/>
        </w:rPr>
        <w:t xml:space="preserve">ată de referendum </w:t>
      </w:r>
      <w:r w:rsidR="006A6C08" w:rsidRPr="000C121B">
        <w:rPr>
          <w:rFonts w:cstheme="minorHAnsi"/>
          <w:sz w:val="24"/>
          <w:szCs w:val="24"/>
        </w:rPr>
        <w:t>este mai evident</w:t>
      </w:r>
      <w:r w:rsidR="00382A29" w:rsidRPr="000C121B">
        <w:rPr>
          <w:rFonts w:cstheme="minorHAnsi"/>
          <w:sz w:val="24"/>
          <w:szCs w:val="24"/>
        </w:rPr>
        <w:t>ă</w:t>
      </w:r>
      <w:r w:rsidR="006A6C08" w:rsidRPr="000C121B">
        <w:rPr>
          <w:rFonts w:cstheme="minorHAnsi"/>
          <w:sz w:val="24"/>
          <w:szCs w:val="24"/>
        </w:rPr>
        <w:t xml:space="preserve"> </w:t>
      </w:r>
      <w:r w:rsidR="001847E1" w:rsidRPr="000C121B">
        <w:rPr>
          <w:rFonts w:cstheme="minorHAnsi"/>
          <w:sz w:val="24"/>
          <w:szCs w:val="24"/>
        </w:rPr>
        <w:t xml:space="preserve">decât anterior. Pe de </w:t>
      </w:r>
      <w:proofErr w:type="gramStart"/>
      <w:r w:rsidR="001847E1" w:rsidRPr="000C121B">
        <w:rPr>
          <w:rFonts w:cstheme="minorHAnsi"/>
          <w:sz w:val="24"/>
          <w:szCs w:val="24"/>
        </w:rPr>
        <w:t>altă</w:t>
      </w:r>
      <w:proofErr w:type="gramEnd"/>
      <w:r w:rsidR="001847E1" w:rsidRPr="000C121B">
        <w:rPr>
          <w:rFonts w:cstheme="minorHAnsi"/>
          <w:sz w:val="24"/>
          <w:szCs w:val="24"/>
        </w:rPr>
        <w:t xml:space="preserve"> parte, atitudinea </w:t>
      </w:r>
      <w:r w:rsidR="006A6C08" w:rsidRPr="000C121B">
        <w:rPr>
          <w:rFonts w:cstheme="minorHAnsi"/>
          <w:sz w:val="24"/>
          <w:szCs w:val="24"/>
        </w:rPr>
        <w:t xml:space="preserve">neimpresionată a </w:t>
      </w:r>
      <w:r w:rsidR="001847E1" w:rsidRPr="005D6481">
        <w:rPr>
          <w:rFonts w:cstheme="minorHAnsi"/>
          <w:sz w:val="24"/>
          <w:szCs w:val="24"/>
        </w:rPr>
        <w:t xml:space="preserve">gospodăriilor private </w:t>
      </w:r>
      <w:r w:rsidR="00070456" w:rsidRPr="000C121B">
        <w:rPr>
          <w:rFonts w:cstheme="minorHAnsi"/>
          <w:sz w:val="24"/>
          <w:szCs w:val="24"/>
        </w:rPr>
        <w:t>se reflectă mai clar</w:t>
      </w:r>
      <w:r w:rsidR="001847E1" w:rsidRPr="000C121B">
        <w:rPr>
          <w:rFonts w:cstheme="minorHAnsi"/>
          <w:sz w:val="24"/>
          <w:szCs w:val="24"/>
        </w:rPr>
        <w:t xml:space="preserve"> în cre</w:t>
      </w:r>
      <w:r w:rsidR="00640747" w:rsidRPr="000C121B">
        <w:rPr>
          <w:rFonts w:cstheme="minorHAnsi"/>
          <w:sz w:val="24"/>
          <w:szCs w:val="24"/>
        </w:rPr>
        <w:t>ş</w:t>
      </w:r>
      <w:r w:rsidR="001847E1" w:rsidRPr="000C121B">
        <w:rPr>
          <w:rFonts w:cstheme="minorHAnsi"/>
          <w:sz w:val="24"/>
          <w:szCs w:val="24"/>
        </w:rPr>
        <w:t>terea investi</w:t>
      </w:r>
      <w:r w:rsidR="00640747" w:rsidRPr="000C121B">
        <w:rPr>
          <w:rFonts w:cstheme="minorHAnsi"/>
          <w:sz w:val="24"/>
          <w:szCs w:val="24"/>
        </w:rPr>
        <w:t>ţ</w:t>
      </w:r>
      <w:r w:rsidR="001847E1" w:rsidRPr="000C121B">
        <w:rPr>
          <w:rFonts w:cstheme="minorHAnsi"/>
          <w:sz w:val="24"/>
          <w:szCs w:val="24"/>
        </w:rPr>
        <w:t>iilor reziden</w:t>
      </w:r>
      <w:r w:rsidR="00640747" w:rsidRPr="000C121B">
        <w:rPr>
          <w:rFonts w:cstheme="minorHAnsi"/>
          <w:sz w:val="24"/>
          <w:szCs w:val="24"/>
        </w:rPr>
        <w:t>ţ</w:t>
      </w:r>
      <w:r w:rsidR="001847E1" w:rsidRPr="000C121B">
        <w:rPr>
          <w:rFonts w:cstheme="minorHAnsi"/>
          <w:sz w:val="24"/>
          <w:szCs w:val="24"/>
        </w:rPr>
        <w:t xml:space="preserve">iale, care </w:t>
      </w:r>
      <w:r w:rsidR="00FB435D">
        <w:rPr>
          <w:rFonts w:cstheme="minorHAnsi"/>
          <w:sz w:val="24"/>
          <w:szCs w:val="24"/>
        </w:rPr>
        <w:t xml:space="preserve">a fost </w:t>
      </w:r>
      <w:r w:rsidR="001847E1" w:rsidRPr="000C121B">
        <w:rPr>
          <w:rFonts w:cstheme="minorHAnsi"/>
          <w:sz w:val="24"/>
          <w:szCs w:val="24"/>
        </w:rPr>
        <w:t>revizuit</w:t>
      </w:r>
      <w:r w:rsidR="00FB435D">
        <w:rPr>
          <w:rFonts w:cstheme="minorHAnsi"/>
          <w:sz w:val="24"/>
          <w:szCs w:val="24"/>
        </w:rPr>
        <w:t>ă</w:t>
      </w:r>
      <w:r w:rsidR="001847E1" w:rsidRPr="000C121B">
        <w:rPr>
          <w:rFonts w:cstheme="minorHAnsi"/>
          <w:sz w:val="24"/>
          <w:szCs w:val="24"/>
        </w:rPr>
        <w:t xml:space="preserve"> brusc în sus. </w:t>
      </w:r>
    </w:p>
    <w:p w:rsidR="001157B4" w:rsidRPr="000C121B" w:rsidRDefault="00070456" w:rsidP="00D07E86">
      <w:pPr>
        <w:pStyle w:val="NoSpacing"/>
        <w:jc w:val="both"/>
        <w:rPr>
          <w:rFonts w:cstheme="minorHAnsi"/>
          <w:sz w:val="24"/>
          <w:szCs w:val="24"/>
        </w:rPr>
      </w:pPr>
      <w:r w:rsidRPr="000C121B">
        <w:rPr>
          <w:rFonts w:cstheme="minorHAnsi"/>
          <w:sz w:val="24"/>
          <w:szCs w:val="24"/>
        </w:rPr>
        <w:tab/>
      </w:r>
      <w:r w:rsidR="001847E1" w:rsidRPr="000C121B">
        <w:rPr>
          <w:rFonts w:cstheme="minorHAnsi"/>
          <w:sz w:val="24"/>
          <w:szCs w:val="24"/>
        </w:rPr>
        <w:t xml:space="preserve">Economia </w:t>
      </w:r>
      <w:r w:rsidR="001847E1" w:rsidRPr="000C121B">
        <w:rPr>
          <w:rFonts w:cstheme="minorHAnsi"/>
          <w:i/>
          <w:sz w:val="24"/>
          <w:szCs w:val="24"/>
        </w:rPr>
        <w:t>italiană</w:t>
      </w:r>
      <w:r w:rsidR="001847E1" w:rsidRPr="000C121B">
        <w:rPr>
          <w:rFonts w:cstheme="minorHAnsi"/>
          <w:sz w:val="24"/>
          <w:szCs w:val="24"/>
        </w:rPr>
        <w:t xml:space="preserve"> a reu</w:t>
      </w:r>
      <w:r w:rsidR="00640747" w:rsidRPr="000C121B">
        <w:rPr>
          <w:rFonts w:cstheme="minorHAnsi"/>
          <w:sz w:val="24"/>
          <w:szCs w:val="24"/>
        </w:rPr>
        <w:t>ş</w:t>
      </w:r>
      <w:r w:rsidR="001847E1" w:rsidRPr="000C121B">
        <w:rPr>
          <w:rFonts w:cstheme="minorHAnsi"/>
          <w:sz w:val="24"/>
          <w:szCs w:val="24"/>
        </w:rPr>
        <w:t xml:space="preserve">it să </w:t>
      </w:r>
      <w:r w:rsidR="00382A29" w:rsidRPr="000C121B">
        <w:rPr>
          <w:rFonts w:cstheme="minorHAnsi"/>
          <w:sz w:val="24"/>
          <w:szCs w:val="24"/>
        </w:rPr>
        <w:t xml:space="preserve">se dezvolte </w:t>
      </w:r>
      <w:r w:rsidR="00106192" w:rsidRPr="000C121B">
        <w:rPr>
          <w:rFonts w:cstheme="minorHAnsi"/>
          <w:sz w:val="24"/>
          <w:szCs w:val="24"/>
        </w:rPr>
        <w:t xml:space="preserve">pa baza aspectelor </w:t>
      </w:r>
      <w:r w:rsidR="001847E1" w:rsidRPr="000C121B">
        <w:rPr>
          <w:rFonts w:cstheme="minorHAnsi"/>
          <w:sz w:val="24"/>
          <w:szCs w:val="24"/>
        </w:rPr>
        <w:t xml:space="preserve">pozitive </w:t>
      </w:r>
      <w:r w:rsidR="00106192" w:rsidRPr="000C121B">
        <w:rPr>
          <w:rFonts w:cstheme="minorHAnsi"/>
          <w:sz w:val="24"/>
          <w:szCs w:val="24"/>
        </w:rPr>
        <w:t xml:space="preserve">din </w:t>
      </w:r>
      <w:r w:rsidR="001847E1" w:rsidRPr="000C121B">
        <w:rPr>
          <w:rFonts w:cstheme="minorHAnsi"/>
          <w:sz w:val="24"/>
          <w:szCs w:val="24"/>
        </w:rPr>
        <w:t xml:space="preserve">străinătate </w:t>
      </w:r>
      <w:r w:rsidR="00640747" w:rsidRPr="000C121B">
        <w:rPr>
          <w:rFonts w:cstheme="minorHAnsi"/>
          <w:sz w:val="24"/>
          <w:szCs w:val="24"/>
        </w:rPr>
        <w:t>ş</w:t>
      </w:r>
      <w:r w:rsidR="00D23C59" w:rsidRPr="000C121B">
        <w:rPr>
          <w:rFonts w:cstheme="minorHAnsi"/>
          <w:sz w:val="24"/>
          <w:szCs w:val="24"/>
        </w:rPr>
        <w:t>i</w:t>
      </w:r>
      <w:r w:rsidR="00106192" w:rsidRPr="000C121B">
        <w:rPr>
          <w:rFonts w:cstheme="minorHAnsi"/>
          <w:sz w:val="24"/>
          <w:szCs w:val="24"/>
        </w:rPr>
        <w:t xml:space="preserve"> a crescut cu </w:t>
      </w:r>
      <w:r w:rsidR="001847E1" w:rsidRPr="000C121B">
        <w:rPr>
          <w:rFonts w:cstheme="minorHAnsi"/>
          <w:sz w:val="24"/>
          <w:szCs w:val="24"/>
        </w:rPr>
        <w:t>1</w:t>
      </w:r>
      <w:proofErr w:type="gramStart"/>
      <w:r w:rsidR="001847E1" w:rsidRPr="000C121B">
        <w:rPr>
          <w:rFonts w:cstheme="minorHAnsi"/>
          <w:sz w:val="24"/>
          <w:szCs w:val="24"/>
        </w:rPr>
        <w:t>,6</w:t>
      </w:r>
      <w:proofErr w:type="gramEnd"/>
      <w:r w:rsidR="001847E1" w:rsidRPr="000C121B">
        <w:rPr>
          <w:rFonts w:cstheme="minorHAnsi"/>
          <w:sz w:val="24"/>
          <w:szCs w:val="24"/>
        </w:rPr>
        <w:t>%</w:t>
      </w:r>
      <w:r w:rsidR="00106192" w:rsidRPr="000C121B">
        <w:rPr>
          <w:rFonts w:cstheme="minorHAnsi"/>
          <w:sz w:val="24"/>
          <w:szCs w:val="24"/>
        </w:rPr>
        <w:t xml:space="preserve"> anul trecut. De</w:t>
      </w:r>
      <w:r w:rsidR="00083FCA" w:rsidRPr="000C121B">
        <w:rPr>
          <w:rFonts w:cstheme="minorHAnsi"/>
          <w:sz w:val="24"/>
          <w:szCs w:val="24"/>
        </w:rPr>
        <w:t>ş</w:t>
      </w:r>
      <w:r w:rsidR="00106192" w:rsidRPr="000C121B">
        <w:rPr>
          <w:rFonts w:cstheme="minorHAnsi"/>
          <w:sz w:val="24"/>
          <w:szCs w:val="24"/>
        </w:rPr>
        <w:t>i comer</w:t>
      </w:r>
      <w:r w:rsidR="00083FCA" w:rsidRPr="000C121B">
        <w:rPr>
          <w:rFonts w:cstheme="minorHAnsi"/>
          <w:sz w:val="24"/>
          <w:szCs w:val="24"/>
        </w:rPr>
        <w:t>ţ</w:t>
      </w:r>
      <w:r w:rsidR="00106192" w:rsidRPr="000C121B">
        <w:rPr>
          <w:rFonts w:cstheme="minorHAnsi"/>
          <w:sz w:val="24"/>
          <w:szCs w:val="24"/>
        </w:rPr>
        <w:t xml:space="preserve">ul </w:t>
      </w:r>
      <w:r w:rsidR="00D23C59" w:rsidRPr="000C121B">
        <w:rPr>
          <w:rFonts w:cstheme="minorHAnsi"/>
          <w:sz w:val="24"/>
          <w:szCs w:val="24"/>
        </w:rPr>
        <w:t xml:space="preserve">exterior a generat </w:t>
      </w:r>
      <w:proofErr w:type="gramStart"/>
      <w:r w:rsidR="00382A29" w:rsidRPr="000C121B">
        <w:rPr>
          <w:rFonts w:cstheme="minorHAnsi"/>
          <w:sz w:val="24"/>
          <w:szCs w:val="24"/>
        </w:rPr>
        <w:t>un</w:t>
      </w:r>
      <w:proofErr w:type="gramEnd"/>
      <w:r w:rsidR="00382A29" w:rsidRPr="000C121B">
        <w:rPr>
          <w:rFonts w:cstheme="minorHAnsi"/>
          <w:sz w:val="24"/>
          <w:szCs w:val="24"/>
        </w:rPr>
        <w:t xml:space="preserve"> impuls mai </w:t>
      </w:r>
      <w:r w:rsidR="00D23C59" w:rsidRPr="000C121B">
        <w:rPr>
          <w:rFonts w:cstheme="minorHAnsi"/>
          <w:sz w:val="24"/>
          <w:szCs w:val="24"/>
        </w:rPr>
        <w:t xml:space="preserve">puternic </w:t>
      </w:r>
      <w:r w:rsidR="00106192" w:rsidRPr="000C121B">
        <w:rPr>
          <w:rFonts w:cstheme="minorHAnsi"/>
          <w:sz w:val="24"/>
          <w:szCs w:val="24"/>
        </w:rPr>
        <w:t>în ultimul an dec</w:t>
      </w:r>
      <w:r w:rsidR="0052100E" w:rsidRPr="000C121B">
        <w:rPr>
          <w:rFonts w:cstheme="minorHAnsi"/>
          <w:sz w:val="24"/>
          <w:szCs w:val="24"/>
        </w:rPr>
        <w:t>ât în ​​2016, cre</w:t>
      </w:r>
      <w:r w:rsidR="00083FCA" w:rsidRPr="000C121B">
        <w:rPr>
          <w:rFonts w:cstheme="minorHAnsi"/>
          <w:sz w:val="24"/>
          <w:szCs w:val="24"/>
        </w:rPr>
        <w:t>ş</w:t>
      </w:r>
      <w:r w:rsidR="0052100E" w:rsidRPr="000C121B">
        <w:rPr>
          <w:rFonts w:cstheme="minorHAnsi"/>
          <w:sz w:val="24"/>
          <w:szCs w:val="24"/>
        </w:rPr>
        <w:t>tere</w:t>
      </w:r>
      <w:r w:rsidR="00382A29" w:rsidRPr="000C121B">
        <w:rPr>
          <w:rFonts w:cstheme="minorHAnsi"/>
          <w:sz w:val="24"/>
          <w:szCs w:val="24"/>
        </w:rPr>
        <w:t>a</w:t>
      </w:r>
      <w:r w:rsidR="0052100E" w:rsidRPr="000C121B">
        <w:rPr>
          <w:rFonts w:cstheme="minorHAnsi"/>
          <w:sz w:val="24"/>
          <w:szCs w:val="24"/>
        </w:rPr>
        <w:t xml:space="preserve"> </w:t>
      </w:r>
      <w:r w:rsidR="00382A29" w:rsidRPr="000C121B">
        <w:rPr>
          <w:rFonts w:cstheme="minorHAnsi"/>
          <w:sz w:val="24"/>
          <w:szCs w:val="24"/>
        </w:rPr>
        <w:t xml:space="preserve">a fost susţinută, </w:t>
      </w:r>
      <w:r w:rsidR="00106192" w:rsidRPr="000C121B">
        <w:rPr>
          <w:rFonts w:cstheme="minorHAnsi"/>
          <w:sz w:val="24"/>
          <w:szCs w:val="24"/>
        </w:rPr>
        <w:t>în principal</w:t>
      </w:r>
      <w:r w:rsidR="00382A29" w:rsidRPr="000C121B">
        <w:rPr>
          <w:rFonts w:cstheme="minorHAnsi"/>
          <w:sz w:val="24"/>
          <w:szCs w:val="24"/>
        </w:rPr>
        <w:t>,</w:t>
      </w:r>
      <w:r w:rsidR="00106192" w:rsidRPr="000C121B">
        <w:rPr>
          <w:rFonts w:cstheme="minorHAnsi"/>
          <w:sz w:val="24"/>
          <w:szCs w:val="24"/>
        </w:rPr>
        <w:t xml:space="preserve"> </w:t>
      </w:r>
      <w:r w:rsidR="0052100E" w:rsidRPr="000C121B">
        <w:rPr>
          <w:rFonts w:cstheme="minorHAnsi"/>
          <w:sz w:val="24"/>
          <w:szCs w:val="24"/>
        </w:rPr>
        <w:t xml:space="preserve">de cererea internă. Recuperarea </w:t>
      </w:r>
      <w:r w:rsidR="00106192" w:rsidRPr="000C121B">
        <w:rPr>
          <w:rFonts w:cstheme="minorHAnsi"/>
          <w:sz w:val="24"/>
          <w:szCs w:val="24"/>
        </w:rPr>
        <w:t xml:space="preserve">în Italia </w:t>
      </w:r>
      <w:proofErr w:type="gramStart"/>
      <w:r w:rsidR="00106192" w:rsidRPr="000C121B">
        <w:rPr>
          <w:rFonts w:cstheme="minorHAnsi"/>
          <w:sz w:val="24"/>
          <w:szCs w:val="24"/>
        </w:rPr>
        <w:t>este</w:t>
      </w:r>
      <w:proofErr w:type="gramEnd"/>
      <w:r w:rsidR="00106192" w:rsidRPr="000C121B">
        <w:rPr>
          <w:rFonts w:cstheme="minorHAnsi"/>
          <w:sz w:val="24"/>
          <w:szCs w:val="24"/>
        </w:rPr>
        <w:t xml:space="preserve"> încă îngreunată de sectorul financiar aflat în dificultate</w:t>
      </w:r>
      <w:r w:rsidR="0052100E" w:rsidRPr="000C121B">
        <w:rPr>
          <w:rFonts w:cstheme="minorHAnsi"/>
          <w:sz w:val="24"/>
          <w:szCs w:val="24"/>
        </w:rPr>
        <w:t xml:space="preserve"> </w:t>
      </w:r>
      <w:r w:rsidR="00083FCA" w:rsidRPr="000C121B">
        <w:rPr>
          <w:rFonts w:cstheme="minorHAnsi"/>
          <w:sz w:val="24"/>
          <w:szCs w:val="24"/>
        </w:rPr>
        <w:t>ş</w:t>
      </w:r>
      <w:r w:rsidR="00106192" w:rsidRPr="000C121B">
        <w:rPr>
          <w:rFonts w:cstheme="minorHAnsi"/>
          <w:sz w:val="24"/>
          <w:szCs w:val="24"/>
        </w:rPr>
        <w:t xml:space="preserve">i </w:t>
      </w:r>
      <w:r w:rsidR="00382A29" w:rsidRPr="000C121B">
        <w:rPr>
          <w:rFonts w:cstheme="minorHAnsi"/>
          <w:sz w:val="24"/>
          <w:szCs w:val="24"/>
        </w:rPr>
        <w:t xml:space="preserve">de </w:t>
      </w:r>
      <w:r w:rsidR="00106192" w:rsidRPr="000C121B">
        <w:rPr>
          <w:rFonts w:cstheme="minorHAnsi"/>
          <w:sz w:val="24"/>
          <w:szCs w:val="24"/>
        </w:rPr>
        <w:t>împrumuturi</w:t>
      </w:r>
      <w:r w:rsidR="00382A29" w:rsidRPr="000C121B">
        <w:rPr>
          <w:rFonts w:cstheme="minorHAnsi"/>
          <w:sz w:val="24"/>
          <w:szCs w:val="24"/>
        </w:rPr>
        <w:t>le</w:t>
      </w:r>
      <w:r w:rsidR="00106192" w:rsidRPr="000C121B">
        <w:rPr>
          <w:rFonts w:cstheme="minorHAnsi"/>
          <w:sz w:val="24"/>
          <w:szCs w:val="24"/>
        </w:rPr>
        <w:t xml:space="preserve"> slabe.</w:t>
      </w:r>
      <w:r w:rsidR="0052100E" w:rsidRPr="000C121B">
        <w:rPr>
          <w:rFonts w:cstheme="minorHAnsi"/>
          <w:sz w:val="24"/>
          <w:szCs w:val="24"/>
        </w:rPr>
        <w:t xml:space="preserve"> </w:t>
      </w:r>
      <w:proofErr w:type="gramStart"/>
      <w:r w:rsidR="0052100E" w:rsidRPr="000C121B">
        <w:rPr>
          <w:rFonts w:cstheme="minorHAnsi"/>
          <w:sz w:val="24"/>
          <w:szCs w:val="24"/>
        </w:rPr>
        <w:t xml:space="preserve">Băncile italiene rămân în urmă </w:t>
      </w:r>
      <w:r w:rsidR="00106192" w:rsidRPr="000C121B">
        <w:rPr>
          <w:rFonts w:cstheme="minorHAnsi"/>
          <w:sz w:val="24"/>
          <w:szCs w:val="24"/>
        </w:rPr>
        <w:t>în procesul reducer</w:t>
      </w:r>
      <w:r w:rsidR="00F876F1" w:rsidRPr="000C121B">
        <w:rPr>
          <w:rFonts w:cstheme="minorHAnsi"/>
          <w:sz w:val="24"/>
          <w:szCs w:val="24"/>
        </w:rPr>
        <w:t>ii</w:t>
      </w:r>
      <w:r w:rsidR="00106192" w:rsidRPr="000C121B">
        <w:rPr>
          <w:rFonts w:cstheme="minorHAnsi"/>
          <w:sz w:val="24"/>
          <w:szCs w:val="24"/>
        </w:rPr>
        <w:t xml:space="preserve"> datoriil</w:t>
      </w:r>
      <w:r w:rsidR="0052100E" w:rsidRPr="000C121B">
        <w:rPr>
          <w:rFonts w:cstheme="minorHAnsi"/>
          <w:sz w:val="24"/>
          <w:szCs w:val="24"/>
        </w:rPr>
        <w:t>or.</w:t>
      </w:r>
      <w:proofErr w:type="gramEnd"/>
      <w:r w:rsidR="0052100E" w:rsidRPr="000C121B">
        <w:rPr>
          <w:rFonts w:cstheme="minorHAnsi"/>
          <w:sz w:val="24"/>
          <w:szCs w:val="24"/>
        </w:rPr>
        <w:t xml:space="preserve"> În timp </w:t>
      </w:r>
      <w:proofErr w:type="gramStart"/>
      <w:r w:rsidR="0052100E" w:rsidRPr="000C121B">
        <w:rPr>
          <w:rFonts w:cstheme="minorHAnsi"/>
          <w:sz w:val="24"/>
          <w:szCs w:val="24"/>
        </w:rPr>
        <w:t>ce</w:t>
      </w:r>
      <w:proofErr w:type="gramEnd"/>
      <w:r w:rsidR="0052100E" w:rsidRPr="000C121B">
        <w:rPr>
          <w:rFonts w:cstheme="minorHAnsi"/>
          <w:sz w:val="24"/>
          <w:szCs w:val="24"/>
        </w:rPr>
        <w:t xml:space="preserve"> împrumuturile </w:t>
      </w:r>
      <w:r w:rsidR="00F876F1" w:rsidRPr="000C121B">
        <w:rPr>
          <w:rFonts w:cstheme="minorHAnsi"/>
          <w:sz w:val="24"/>
          <w:szCs w:val="24"/>
        </w:rPr>
        <w:t xml:space="preserve">cu </w:t>
      </w:r>
      <w:r w:rsidR="00106192" w:rsidRPr="000C121B">
        <w:rPr>
          <w:rFonts w:cstheme="minorHAnsi"/>
          <w:sz w:val="24"/>
          <w:szCs w:val="24"/>
        </w:rPr>
        <w:t>risc de neplată a</w:t>
      </w:r>
      <w:r w:rsidR="00F876F1" w:rsidRPr="000C121B">
        <w:rPr>
          <w:rFonts w:cstheme="minorHAnsi"/>
          <w:sz w:val="24"/>
          <w:szCs w:val="24"/>
        </w:rPr>
        <w:t>u</w:t>
      </w:r>
      <w:r w:rsidR="00106192" w:rsidRPr="000C121B">
        <w:rPr>
          <w:rFonts w:cstheme="minorHAnsi"/>
          <w:sz w:val="24"/>
          <w:szCs w:val="24"/>
        </w:rPr>
        <w:t xml:space="preserve"> </w:t>
      </w:r>
      <w:r w:rsidR="0052100E" w:rsidRPr="000C121B">
        <w:rPr>
          <w:rFonts w:cstheme="minorHAnsi"/>
          <w:sz w:val="24"/>
          <w:szCs w:val="24"/>
        </w:rPr>
        <w:t>fost eliminat</w:t>
      </w:r>
      <w:r w:rsidR="00F876F1" w:rsidRPr="000C121B">
        <w:rPr>
          <w:rFonts w:cstheme="minorHAnsi"/>
          <w:sz w:val="24"/>
          <w:szCs w:val="24"/>
        </w:rPr>
        <w:t>e</w:t>
      </w:r>
      <w:r w:rsidR="0052100E" w:rsidRPr="000C121B">
        <w:rPr>
          <w:rFonts w:cstheme="minorHAnsi"/>
          <w:sz w:val="24"/>
          <w:szCs w:val="24"/>
        </w:rPr>
        <w:t xml:space="preserve"> din soldul bănci</w:t>
      </w:r>
      <w:r w:rsidR="00F876F1" w:rsidRPr="000C121B">
        <w:rPr>
          <w:rFonts w:cstheme="minorHAnsi"/>
          <w:sz w:val="24"/>
          <w:szCs w:val="24"/>
        </w:rPr>
        <w:t>lor</w:t>
      </w:r>
      <w:r w:rsidR="0052100E" w:rsidRPr="000C121B">
        <w:rPr>
          <w:rFonts w:cstheme="minorHAnsi"/>
          <w:sz w:val="24"/>
          <w:szCs w:val="24"/>
        </w:rPr>
        <w:t xml:space="preserve"> </w:t>
      </w:r>
      <w:r w:rsidR="00106192" w:rsidRPr="000C121B">
        <w:rPr>
          <w:rFonts w:cstheme="minorHAnsi"/>
          <w:sz w:val="24"/>
          <w:szCs w:val="24"/>
        </w:rPr>
        <w:t xml:space="preserve">în multe </w:t>
      </w:r>
      <w:r w:rsidR="00083FCA" w:rsidRPr="000C121B">
        <w:rPr>
          <w:rFonts w:cstheme="minorHAnsi"/>
          <w:sz w:val="24"/>
          <w:szCs w:val="24"/>
        </w:rPr>
        <w:t>ţ</w:t>
      </w:r>
      <w:r w:rsidR="00106192" w:rsidRPr="000C121B">
        <w:rPr>
          <w:rFonts w:cstheme="minorHAnsi"/>
          <w:sz w:val="24"/>
          <w:szCs w:val="24"/>
        </w:rPr>
        <w:t>ăr</w:t>
      </w:r>
      <w:r w:rsidR="0052100E" w:rsidRPr="000C121B">
        <w:rPr>
          <w:rFonts w:cstheme="minorHAnsi"/>
          <w:sz w:val="24"/>
          <w:szCs w:val="24"/>
        </w:rPr>
        <w:t xml:space="preserve">i </w:t>
      </w:r>
      <w:r w:rsidR="00F876F1" w:rsidRPr="000C121B">
        <w:rPr>
          <w:rFonts w:cstheme="minorHAnsi"/>
          <w:sz w:val="24"/>
          <w:szCs w:val="24"/>
        </w:rPr>
        <w:t xml:space="preserve">aflate anterior în </w:t>
      </w:r>
      <w:r w:rsidR="0052100E" w:rsidRPr="000C121B">
        <w:rPr>
          <w:rFonts w:cstheme="minorHAnsi"/>
          <w:sz w:val="24"/>
          <w:szCs w:val="24"/>
        </w:rPr>
        <w:t xml:space="preserve">criză, cota lor </w:t>
      </w:r>
      <w:r w:rsidR="00106192" w:rsidRPr="000C121B">
        <w:rPr>
          <w:rFonts w:cstheme="minorHAnsi"/>
          <w:sz w:val="24"/>
          <w:szCs w:val="24"/>
        </w:rPr>
        <w:t>din totalul creditelor acordate în Itali</w:t>
      </w:r>
      <w:r w:rsidR="0052100E" w:rsidRPr="000C121B">
        <w:rPr>
          <w:rFonts w:cstheme="minorHAnsi"/>
          <w:sz w:val="24"/>
          <w:szCs w:val="24"/>
        </w:rPr>
        <w:t>a s</w:t>
      </w:r>
      <w:r w:rsidR="00F876F1" w:rsidRPr="000C121B">
        <w:rPr>
          <w:rFonts w:cstheme="minorHAnsi"/>
          <w:sz w:val="24"/>
          <w:szCs w:val="24"/>
        </w:rPr>
        <w:t>-</w:t>
      </w:r>
      <w:r w:rsidR="0052100E" w:rsidRPr="000C121B">
        <w:rPr>
          <w:rFonts w:cstheme="minorHAnsi"/>
          <w:sz w:val="24"/>
          <w:szCs w:val="24"/>
        </w:rPr>
        <w:t xml:space="preserve">a triplat din 2007. </w:t>
      </w:r>
      <w:r w:rsidR="00D07E86" w:rsidRPr="000C121B">
        <w:rPr>
          <w:rFonts w:cstheme="minorHAnsi"/>
          <w:sz w:val="24"/>
          <w:szCs w:val="24"/>
        </w:rPr>
        <w:t xml:space="preserve">Ca urmare a dimensiunii </w:t>
      </w:r>
      <w:proofErr w:type="gramStart"/>
      <w:r w:rsidR="00D07E86" w:rsidRPr="000C121B">
        <w:rPr>
          <w:rFonts w:cstheme="minorHAnsi"/>
          <w:sz w:val="24"/>
          <w:szCs w:val="24"/>
        </w:rPr>
        <w:t>mari</w:t>
      </w:r>
      <w:proofErr w:type="gramEnd"/>
      <w:r w:rsidR="00D07E86" w:rsidRPr="000C121B">
        <w:rPr>
          <w:rFonts w:cstheme="minorHAnsi"/>
          <w:sz w:val="24"/>
          <w:szCs w:val="24"/>
        </w:rPr>
        <w:t xml:space="preserve"> a sectorului financiar italian, acest lucru înseamnă că aproximativ o treime din împrumuturile neperformante ale zonei euro se află acum în Italia. </w:t>
      </w:r>
      <w:r w:rsidR="0052100E" w:rsidRPr="000C121B">
        <w:rPr>
          <w:rFonts w:cstheme="minorHAnsi"/>
          <w:sz w:val="24"/>
          <w:szCs w:val="24"/>
        </w:rPr>
        <w:t xml:space="preserve">Capitalizarea slabă, </w:t>
      </w:r>
      <w:r w:rsidR="00106192" w:rsidRPr="000C121B">
        <w:rPr>
          <w:rFonts w:cstheme="minorHAnsi"/>
          <w:sz w:val="24"/>
          <w:szCs w:val="24"/>
        </w:rPr>
        <w:t>măsurată prin capitalul de baz</w:t>
      </w:r>
      <w:r w:rsidR="0052100E" w:rsidRPr="000C121B">
        <w:rPr>
          <w:rFonts w:cstheme="minorHAnsi"/>
          <w:sz w:val="24"/>
          <w:szCs w:val="24"/>
        </w:rPr>
        <w:t xml:space="preserve">ă în raport cu </w:t>
      </w:r>
      <w:r w:rsidR="00F876F1" w:rsidRPr="000C121B">
        <w:rPr>
          <w:rFonts w:cstheme="minorHAnsi"/>
          <w:sz w:val="24"/>
          <w:szCs w:val="24"/>
        </w:rPr>
        <w:t xml:space="preserve">activele ponderate la risc </w:t>
      </w:r>
      <w:r w:rsidR="00106192" w:rsidRPr="000C121B">
        <w:rPr>
          <w:rFonts w:cstheme="minorHAnsi"/>
          <w:sz w:val="24"/>
          <w:szCs w:val="24"/>
        </w:rPr>
        <w:t xml:space="preserve">ar putea constitui o problemă în cazul în </w:t>
      </w:r>
      <w:r w:rsidR="0052100E" w:rsidRPr="000C121B">
        <w:rPr>
          <w:rFonts w:cstheme="minorHAnsi"/>
          <w:sz w:val="24"/>
          <w:szCs w:val="24"/>
        </w:rPr>
        <w:t xml:space="preserve">care BCE ar trebui </w:t>
      </w:r>
      <w:proofErr w:type="gramStart"/>
      <w:r w:rsidR="0052100E" w:rsidRPr="000C121B">
        <w:rPr>
          <w:rFonts w:cstheme="minorHAnsi"/>
          <w:sz w:val="24"/>
          <w:szCs w:val="24"/>
        </w:rPr>
        <w:t>să</w:t>
      </w:r>
      <w:proofErr w:type="gramEnd"/>
      <w:r w:rsidR="0052100E" w:rsidRPr="000C121B">
        <w:rPr>
          <w:rFonts w:cstheme="minorHAnsi"/>
          <w:sz w:val="24"/>
          <w:szCs w:val="24"/>
        </w:rPr>
        <w:t xml:space="preserve"> ridice </w:t>
      </w:r>
      <w:r w:rsidR="00106192" w:rsidRPr="000C121B">
        <w:rPr>
          <w:rFonts w:cstheme="minorHAnsi"/>
          <w:sz w:val="24"/>
          <w:szCs w:val="24"/>
        </w:rPr>
        <w:t>ratele dobânzilor în mod nea</w:t>
      </w:r>
      <w:r w:rsidR="00083FCA" w:rsidRPr="000C121B">
        <w:rPr>
          <w:rFonts w:cstheme="minorHAnsi"/>
          <w:sz w:val="24"/>
          <w:szCs w:val="24"/>
        </w:rPr>
        <w:t>ş</w:t>
      </w:r>
      <w:r w:rsidR="00106192" w:rsidRPr="000C121B">
        <w:rPr>
          <w:rFonts w:cstheme="minorHAnsi"/>
          <w:sz w:val="24"/>
          <w:szCs w:val="24"/>
        </w:rPr>
        <w:t>tep</w:t>
      </w:r>
      <w:r w:rsidR="0052100E" w:rsidRPr="000C121B">
        <w:rPr>
          <w:rFonts w:cstheme="minorHAnsi"/>
          <w:sz w:val="24"/>
          <w:szCs w:val="24"/>
        </w:rPr>
        <w:t xml:space="preserve">tat. </w:t>
      </w:r>
      <w:proofErr w:type="gramStart"/>
      <w:r w:rsidR="0052100E" w:rsidRPr="000C121B">
        <w:rPr>
          <w:rFonts w:cstheme="minorHAnsi"/>
          <w:sz w:val="24"/>
          <w:szCs w:val="24"/>
        </w:rPr>
        <w:t>Un</w:t>
      </w:r>
      <w:proofErr w:type="gramEnd"/>
      <w:r w:rsidR="0052100E" w:rsidRPr="000C121B">
        <w:rPr>
          <w:rFonts w:cstheme="minorHAnsi"/>
          <w:sz w:val="24"/>
          <w:szCs w:val="24"/>
        </w:rPr>
        <w:t xml:space="preserve"> alt factor de risc este </w:t>
      </w:r>
      <w:r w:rsidR="00D07E86" w:rsidRPr="000C121B">
        <w:rPr>
          <w:rFonts w:cstheme="minorHAnsi"/>
          <w:sz w:val="24"/>
          <w:szCs w:val="24"/>
        </w:rPr>
        <w:t xml:space="preserve">numărul </w:t>
      </w:r>
      <w:r w:rsidR="00106192" w:rsidRPr="000C121B">
        <w:rPr>
          <w:rFonts w:cstheme="minorHAnsi"/>
          <w:sz w:val="24"/>
          <w:szCs w:val="24"/>
        </w:rPr>
        <w:t xml:space="preserve">mare de </w:t>
      </w:r>
      <w:r w:rsidR="00D07E86" w:rsidRPr="000C121B">
        <w:rPr>
          <w:rFonts w:cstheme="minorHAnsi"/>
          <w:sz w:val="24"/>
          <w:szCs w:val="24"/>
        </w:rPr>
        <w:t>titluri</w:t>
      </w:r>
      <w:r w:rsidR="00106192" w:rsidRPr="000C121B">
        <w:rPr>
          <w:rFonts w:cstheme="minorHAnsi"/>
          <w:sz w:val="24"/>
          <w:szCs w:val="24"/>
        </w:rPr>
        <w:t xml:space="preserve"> guve</w:t>
      </w:r>
      <w:r w:rsidR="0052100E" w:rsidRPr="000C121B">
        <w:rPr>
          <w:rFonts w:cstheme="minorHAnsi"/>
          <w:sz w:val="24"/>
          <w:szCs w:val="24"/>
        </w:rPr>
        <w:t xml:space="preserve">rnamentale italiene </w:t>
      </w:r>
      <w:r w:rsidR="00F876F1" w:rsidRPr="000C121B">
        <w:rPr>
          <w:rFonts w:cstheme="minorHAnsi"/>
          <w:sz w:val="24"/>
          <w:szCs w:val="24"/>
        </w:rPr>
        <w:t xml:space="preserve">în </w:t>
      </w:r>
      <w:r w:rsidR="00106192" w:rsidRPr="000C121B">
        <w:rPr>
          <w:rFonts w:cstheme="minorHAnsi"/>
          <w:sz w:val="24"/>
          <w:szCs w:val="24"/>
        </w:rPr>
        <w:t>bilan</w:t>
      </w:r>
      <w:r w:rsidR="00083FCA" w:rsidRPr="000C121B">
        <w:rPr>
          <w:rFonts w:cstheme="minorHAnsi"/>
          <w:sz w:val="24"/>
          <w:szCs w:val="24"/>
        </w:rPr>
        <w:t>ţ</w:t>
      </w:r>
      <w:r w:rsidR="00106192" w:rsidRPr="000C121B">
        <w:rPr>
          <w:rFonts w:cstheme="minorHAnsi"/>
          <w:sz w:val="24"/>
          <w:szCs w:val="24"/>
        </w:rPr>
        <w:t xml:space="preserve">urile băncilor interne. La aproximativ 10%, </w:t>
      </w:r>
      <w:r w:rsidR="001157B4" w:rsidRPr="000C121B">
        <w:rPr>
          <w:rFonts w:cstheme="minorHAnsi"/>
          <w:sz w:val="24"/>
          <w:szCs w:val="24"/>
        </w:rPr>
        <w:t xml:space="preserve">această cotă </w:t>
      </w:r>
      <w:proofErr w:type="gramStart"/>
      <w:r w:rsidR="001157B4" w:rsidRPr="000C121B">
        <w:rPr>
          <w:rFonts w:cstheme="minorHAnsi"/>
          <w:sz w:val="24"/>
          <w:szCs w:val="24"/>
        </w:rPr>
        <w:t>este</w:t>
      </w:r>
      <w:proofErr w:type="gramEnd"/>
      <w:r w:rsidR="001157B4" w:rsidRPr="000C121B">
        <w:rPr>
          <w:rFonts w:cstheme="minorHAnsi"/>
          <w:sz w:val="24"/>
          <w:szCs w:val="24"/>
        </w:rPr>
        <w:t xml:space="preserve"> de peste două ori mai mare decât media din zona euro.</w:t>
      </w:r>
      <w:r w:rsidR="00106192" w:rsidRPr="000C121B">
        <w:rPr>
          <w:rFonts w:cstheme="minorHAnsi"/>
          <w:sz w:val="24"/>
          <w:szCs w:val="24"/>
        </w:rPr>
        <w:t xml:space="preserve"> </w:t>
      </w:r>
      <w:r w:rsidR="001157B4" w:rsidRPr="000C121B">
        <w:rPr>
          <w:rFonts w:cstheme="minorHAnsi"/>
          <w:sz w:val="24"/>
          <w:szCs w:val="24"/>
        </w:rPr>
        <w:t xml:space="preserve">Dacă </w:t>
      </w:r>
      <w:proofErr w:type="gramStart"/>
      <w:r w:rsidR="001157B4" w:rsidRPr="000C121B">
        <w:rPr>
          <w:rFonts w:cstheme="minorHAnsi"/>
          <w:sz w:val="24"/>
          <w:szCs w:val="24"/>
        </w:rPr>
        <w:t>un</w:t>
      </w:r>
      <w:proofErr w:type="gramEnd"/>
      <w:r w:rsidR="001157B4" w:rsidRPr="000C121B">
        <w:rPr>
          <w:rFonts w:cstheme="minorHAnsi"/>
          <w:sz w:val="24"/>
          <w:szCs w:val="24"/>
        </w:rPr>
        <w:t xml:space="preserve"> nou </w:t>
      </w:r>
      <w:r w:rsidR="00106192" w:rsidRPr="000C121B">
        <w:rPr>
          <w:rFonts w:cstheme="minorHAnsi"/>
          <w:sz w:val="24"/>
          <w:szCs w:val="24"/>
        </w:rPr>
        <w:t xml:space="preserve">dezechilibru bugetar public </w:t>
      </w:r>
      <w:r w:rsidR="001157B4" w:rsidRPr="000C121B">
        <w:rPr>
          <w:rFonts w:cstheme="minorHAnsi"/>
          <w:sz w:val="24"/>
          <w:szCs w:val="24"/>
        </w:rPr>
        <w:t>va con</w:t>
      </w:r>
      <w:r w:rsidR="00106192" w:rsidRPr="000C121B">
        <w:rPr>
          <w:rFonts w:cstheme="minorHAnsi"/>
          <w:sz w:val="24"/>
          <w:szCs w:val="24"/>
        </w:rPr>
        <w:t>duce la o scăde</w:t>
      </w:r>
      <w:r w:rsidR="0052100E" w:rsidRPr="000C121B">
        <w:rPr>
          <w:rFonts w:cstheme="minorHAnsi"/>
          <w:sz w:val="24"/>
          <w:szCs w:val="24"/>
        </w:rPr>
        <w:t xml:space="preserve">re a valorii </w:t>
      </w:r>
      <w:r w:rsidR="00D07E86" w:rsidRPr="000C121B">
        <w:rPr>
          <w:rFonts w:cstheme="minorHAnsi"/>
          <w:sz w:val="24"/>
          <w:szCs w:val="24"/>
        </w:rPr>
        <w:t>titlurilor</w:t>
      </w:r>
      <w:r w:rsidR="001157B4" w:rsidRPr="000C121B">
        <w:rPr>
          <w:rFonts w:cstheme="minorHAnsi"/>
          <w:sz w:val="24"/>
          <w:szCs w:val="24"/>
        </w:rPr>
        <w:t xml:space="preserve"> </w:t>
      </w:r>
      <w:r w:rsidR="0052100E" w:rsidRPr="000C121B">
        <w:rPr>
          <w:rFonts w:cstheme="minorHAnsi"/>
          <w:sz w:val="24"/>
          <w:szCs w:val="24"/>
        </w:rPr>
        <w:t>guvernului italian</w:t>
      </w:r>
      <w:r w:rsidR="00106192" w:rsidRPr="000C121B">
        <w:rPr>
          <w:rFonts w:cstheme="minorHAnsi"/>
          <w:sz w:val="24"/>
          <w:szCs w:val="24"/>
        </w:rPr>
        <w:t>, sistemul fi</w:t>
      </w:r>
      <w:r w:rsidR="0052100E" w:rsidRPr="000C121B">
        <w:rPr>
          <w:rFonts w:cstheme="minorHAnsi"/>
          <w:sz w:val="24"/>
          <w:szCs w:val="24"/>
        </w:rPr>
        <w:t xml:space="preserve">nanciar va fi în mod inevitabil </w:t>
      </w:r>
      <w:r w:rsidR="00106192" w:rsidRPr="000C121B">
        <w:rPr>
          <w:rFonts w:cstheme="minorHAnsi"/>
          <w:sz w:val="24"/>
          <w:szCs w:val="24"/>
        </w:rPr>
        <w:t xml:space="preserve">deteriorat. </w:t>
      </w:r>
      <w:proofErr w:type="gramStart"/>
      <w:r w:rsidR="00106192" w:rsidRPr="000C121B">
        <w:rPr>
          <w:rFonts w:cstheme="minorHAnsi"/>
          <w:sz w:val="24"/>
          <w:szCs w:val="24"/>
        </w:rPr>
        <w:t>Între timp, pia</w:t>
      </w:r>
      <w:r w:rsidR="00083FCA" w:rsidRPr="000C121B">
        <w:rPr>
          <w:rFonts w:cstheme="minorHAnsi"/>
          <w:sz w:val="24"/>
          <w:szCs w:val="24"/>
        </w:rPr>
        <w:t>ţ</w:t>
      </w:r>
      <w:r w:rsidR="00106192" w:rsidRPr="000C121B">
        <w:rPr>
          <w:rFonts w:cstheme="minorHAnsi"/>
          <w:sz w:val="24"/>
          <w:szCs w:val="24"/>
        </w:rPr>
        <w:t xml:space="preserve">a muncii </w:t>
      </w:r>
      <w:r w:rsidR="001157B4" w:rsidRPr="000C121B">
        <w:rPr>
          <w:rFonts w:cstheme="minorHAnsi"/>
          <w:sz w:val="24"/>
          <w:szCs w:val="24"/>
        </w:rPr>
        <w:t xml:space="preserve">afişează </w:t>
      </w:r>
      <w:r w:rsidR="00106192" w:rsidRPr="000C121B">
        <w:rPr>
          <w:rFonts w:cstheme="minorHAnsi"/>
          <w:sz w:val="24"/>
          <w:szCs w:val="24"/>
        </w:rPr>
        <w:t>doa</w:t>
      </w:r>
      <w:r w:rsidR="0052100E" w:rsidRPr="000C121B">
        <w:rPr>
          <w:rFonts w:cstheme="minorHAnsi"/>
          <w:sz w:val="24"/>
          <w:szCs w:val="24"/>
        </w:rPr>
        <w:t>r îmbunătă</w:t>
      </w:r>
      <w:r w:rsidR="00083FCA" w:rsidRPr="000C121B">
        <w:rPr>
          <w:rFonts w:cstheme="minorHAnsi"/>
          <w:sz w:val="24"/>
          <w:szCs w:val="24"/>
        </w:rPr>
        <w:t>ţ</w:t>
      </w:r>
      <w:r w:rsidR="0052100E" w:rsidRPr="000C121B">
        <w:rPr>
          <w:rFonts w:cstheme="minorHAnsi"/>
          <w:sz w:val="24"/>
          <w:szCs w:val="24"/>
        </w:rPr>
        <w:t xml:space="preserve">iri modeste în ciuda </w:t>
      </w:r>
      <w:r w:rsidR="00106192" w:rsidRPr="000C121B">
        <w:rPr>
          <w:rFonts w:cstheme="minorHAnsi"/>
          <w:sz w:val="24"/>
          <w:szCs w:val="24"/>
        </w:rPr>
        <w:t>redres</w:t>
      </w:r>
      <w:r w:rsidR="001157B4" w:rsidRPr="000C121B">
        <w:rPr>
          <w:rFonts w:cstheme="minorHAnsi"/>
          <w:sz w:val="24"/>
          <w:szCs w:val="24"/>
        </w:rPr>
        <w:t>ării</w:t>
      </w:r>
      <w:r w:rsidR="00106192" w:rsidRPr="000C121B">
        <w:rPr>
          <w:rFonts w:cstheme="minorHAnsi"/>
          <w:sz w:val="24"/>
          <w:szCs w:val="24"/>
        </w:rPr>
        <w:t xml:space="preserve"> economic</w:t>
      </w:r>
      <w:r w:rsidR="001157B4" w:rsidRPr="000C121B">
        <w:rPr>
          <w:rFonts w:cstheme="minorHAnsi"/>
          <w:sz w:val="24"/>
          <w:szCs w:val="24"/>
        </w:rPr>
        <w:t>e</w:t>
      </w:r>
      <w:r w:rsidR="00106192" w:rsidRPr="000C121B">
        <w:rPr>
          <w:rFonts w:cstheme="minorHAnsi"/>
          <w:sz w:val="24"/>
          <w:szCs w:val="24"/>
        </w:rPr>
        <w:t>.</w:t>
      </w:r>
      <w:proofErr w:type="gramEnd"/>
      <w:r w:rsidR="00106192" w:rsidRPr="000C121B">
        <w:rPr>
          <w:rFonts w:cstheme="minorHAnsi"/>
          <w:sz w:val="24"/>
          <w:szCs w:val="24"/>
        </w:rPr>
        <w:t xml:space="preserve"> Având în vedere nivelul ridicat de pornire </w:t>
      </w:r>
      <w:r w:rsidR="00083FCA" w:rsidRPr="000C121B">
        <w:rPr>
          <w:rFonts w:cstheme="minorHAnsi"/>
          <w:sz w:val="24"/>
          <w:szCs w:val="24"/>
        </w:rPr>
        <w:t>ş</w:t>
      </w:r>
      <w:r w:rsidR="00106192" w:rsidRPr="000C121B">
        <w:rPr>
          <w:rFonts w:cstheme="minorHAnsi"/>
          <w:sz w:val="24"/>
          <w:szCs w:val="24"/>
        </w:rPr>
        <w:t>i</w:t>
      </w:r>
      <w:r w:rsidR="0052100E" w:rsidRPr="000C121B">
        <w:rPr>
          <w:rFonts w:cstheme="minorHAnsi"/>
          <w:sz w:val="24"/>
          <w:szCs w:val="24"/>
        </w:rPr>
        <w:t xml:space="preserve"> </w:t>
      </w:r>
      <w:r w:rsidR="00106192" w:rsidRPr="000C121B">
        <w:rPr>
          <w:rFonts w:cstheme="minorHAnsi"/>
          <w:sz w:val="24"/>
          <w:szCs w:val="24"/>
        </w:rPr>
        <w:t>compara</w:t>
      </w:r>
      <w:r w:rsidR="00D07E86" w:rsidRPr="000C121B">
        <w:rPr>
          <w:rFonts w:cstheme="minorHAnsi"/>
          <w:sz w:val="24"/>
          <w:szCs w:val="24"/>
        </w:rPr>
        <w:t>t</w:t>
      </w:r>
      <w:r w:rsidR="00106192" w:rsidRPr="000C121B">
        <w:rPr>
          <w:rFonts w:cstheme="minorHAnsi"/>
          <w:sz w:val="24"/>
          <w:szCs w:val="24"/>
        </w:rPr>
        <w:t xml:space="preserve"> cu alte </w:t>
      </w:r>
      <w:r w:rsidR="00083FCA" w:rsidRPr="000C121B">
        <w:rPr>
          <w:rFonts w:cstheme="minorHAnsi"/>
          <w:sz w:val="24"/>
          <w:szCs w:val="24"/>
        </w:rPr>
        <w:t>ţ</w:t>
      </w:r>
      <w:r w:rsidR="00106192" w:rsidRPr="000C121B">
        <w:rPr>
          <w:rFonts w:cstheme="minorHAnsi"/>
          <w:sz w:val="24"/>
          <w:szCs w:val="24"/>
        </w:rPr>
        <w:t>ări europene, declinul</w:t>
      </w:r>
      <w:r w:rsidR="0052100E" w:rsidRPr="000C121B">
        <w:rPr>
          <w:rFonts w:cstheme="minorHAnsi"/>
          <w:sz w:val="24"/>
          <w:szCs w:val="24"/>
        </w:rPr>
        <w:t xml:space="preserve"> </w:t>
      </w:r>
      <w:r w:rsidR="00106192" w:rsidRPr="000C121B">
        <w:rPr>
          <w:rFonts w:cstheme="minorHAnsi"/>
          <w:sz w:val="24"/>
          <w:szCs w:val="24"/>
        </w:rPr>
        <w:t>rat</w:t>
      </w:r>
      <w:r w:rsidR="00D07E86" w:rsidRPr="000C121B">
        <w:rPr>
          <w:rFonts w:cstheme="minorHAnsi"/>
          <w:sz w:val="24"/>
          <w:szCs w:val="24"/>
        </w:rPr>
        <w:t>ei</w:t>
      </w:r>
      <w:r w:rsidR="00106192" w:rsidRPr="000C121B">
        <w:rPr>
          <w:rFonts w:cstheme="minorHAnsi"/>
          <w:sz w:val="24"/>
          <w:szCs w:val="24"/>
        </w:rPr>
        <w:t xml:space="preserve"> </w:t>
      </w:r>
      <w:r w:rsidR="00083FCA" w:rsidRPr="000C121B">
        <w:rPr>
          <w:rFonts w:cstheme="minorHAnsi"/>
          <w:sz w:val="24"/>
          <w:szCs w:val="24"/>
        </w:rPr>
        <w:t>ş</w:t>
      </w:r>
      <w:r w:rsidR="0052100E" w:rsidRPr="000C121B">
        <w:rPr>
          <w:rFonts w:cstheme="minorHAnsi"/>
          <w:sz w:val="24"/>
          <w:szCs w:val="24"/>
        </w:rPr>
        <w:t xml:space="preserve">omajului de la o medie de 11,7% </w:t>
      </w:r>
      <w:r w:rsidR="00106192" w:rsidRPr="000C121B">
        <w:rPr>
          <w:rFonts w:cstheme="minorHAnsi"/>
          <w:sz w:val="24"/>
          <w:szCs w:val="24"/>
        </w:rPr>
        <w:t>în anul 2016 la 11,5% anul</w:t>
      </w:r>
      <w:r w:rsidR="0052100E" w:rsidRPr="000C121B">
        <w:rPr>
          <w:rFonts w:cstheme="minorHAnsi"/>
          <w:sz w:val="24"/>
          <w:szCs w:val="24"/>
        </w:rPr>
        <w:t xml:space="preserve"> trecut este modest. Din cauza </w:t>
      </w:r>
      <w:r w:rsidR="00106192" w:rsidRPr="000C121B">
        <w:rPr>
          <w:rFonts w:cstheme="minorHAnsi"/>
          <w:sz w:val="24"/>
          <w:szCs w:val="24"/>
        </w:rPr>
        <w:t>utiliz</w:t>
      </w:r>
      <w:r w:rsidR="001157B4" w:rsidRPr="000C121B">
        <w:rPr>
          <w:rFonts w:cstheme="minorHAnsi"/>
          <w:sz w:val="24"/>
          <w:szCs w:val="24"/>
        </w:rPr>
        <w:t>ării</w:t>
      </w:r>
      <w:r w:rsidR="00106192" w:rsidRPr="000C121B">
        <w:rPr>
          <w:rFonts w:cstheme="minorHAnsi"/>
          <w:sz w:val="24"/>
          <w:szCs w:val="24"/>
        </w:rPr>
        <w:t xml:space="preserve"> relativ scăzut</w:t>
      </w:r>
      <w:r w:rsidR="001157B4" w:rsidRPr="000C121B">
        <w:rPr>
          <w:rFonts w:cstheme="minorHAnsi"/>
          <w:sz w:val="24"/>
          <w:szCs w:val="24"/>
        </w:rPr>
        <w:t>e</w:t>
      </w:r>
      <w:r w:rsidR="00106192" w:rsidRPr="000C121B">
        <w:rPr>
          <w:rFonts w:cstheme="minorHAnsi"/>
          <w:sz w:val="24"/>
          <w:szCs w:val="24"/>
        </w:rPr>
        <w:t xml:space="preserve"> a</w:t>
      </w:r>
      <w:r w:rsidR="0052100E" w:rsidRPr="000C121B">
        <w:rPr>
          <w:rFonts w:cstheme="minorHAnsi"/>
          <w:sz w:val="24"/>
          <w:szCs w:val="24"/>
        </w:rPr>
        <w:t xml:space="preserve"> capacită</w:t>
      </w:r>
      <w:r w:rsidR="00083FCA" w:rsidRPr="000C121B">
        <w:rPr>
          <w:rFonts w:cstheme="minorHAnsi"/>
          <w:sz w:val="24"/>
          <w:szCs w:val="24"/>
        </w:rPr>
        <w:t>ţ</w:t>
      </w:r>
      <w:r w:rsidR="0052100E" w:rsidRPr="000C121B">
        <w:rPr>
          <w:rFonts w:cstheme="minorHAnsi"/>
          <w:sz w:val="24"/>
          <w:szCs w:val="24"/>
        </w:rPr>
        <w:t xml:space="preserve">ii, la </w:t>
      </w:r>
      <w:r w:rsidR="000841D7" w:rsidRPr="000C121B">
        <w:rPr>
          <w:rFonts w:cstheme="minorHAnsi"/>
          <w:sz w:val="24"/>
          <w:szCs w:val="24"/>
        </w:rPr>
        <w:t xml:space="preserve">o </w:t>
      </w:r>
      <w:r w:rsidR="001157B4" w:rsidRPr="000C121B">
        <w:rPr>
          <w:rFonts w:cstheme="minorHAnsi"/>
          <w:sz w:val="24"/>
          <w:szCs w:val="24"/>
        </w:rPr>
        <w:t>rată anuală de</w:t>
      </w:r>
      <w:r w:rsidR="00106192" w:rsidRPr="000C121B">
        <w:rPr>
          <w:rFonts w:cstheme="minorHAnsi"/>
          <w:sz w:val="24"/>
          <w:szCs w:val="24"/>
        </w:rPr>
        <w:t xml:space="preserve"> 1</w:t>
      </w:r>
      <w:proofErr w:type="gramStart"/>
      <w:r w:rsidR="00106192" w:rsidRPr="000C121B">
        <w:rPr>
          <w:rFonts w:cstheme="minorHAnsi"/>
          <w:sz w:val="24"/>
          <w:szCs w:val="24"/>
        </w:rPr>
        <w:t>,3</w:t>
      </w:r>
      <w:proofErr w:type="gramEnd"/>
      <w:r w:rsidR="00106192" w:rsidRPr="000C121B">
        <w:rPr>
          <w:rFonts w:cstheme="minorHAnsi"/>
          <w:sz w:val="24"/>
          <w:szCs w:val="24"/>
        </w:rPr>
        <w:t>%, infla</w:t>
      </w:r>
      <w:r w:rsidR="00083FCA" w:rsidRPr="000C121B">
        <w:rPr>
          <w:rFonts w:cstheme="minorHAnsi"/>
          <w:sz w:val="24"/>
          <w:szCs w:val="24"/>
        </w:rPr>
        <w:t>ţ</w:t>
      </w:r>
      <w:r w:rsidR="00106192" w:rsidRPr="000C121B">
        <w:rPr>
          <w:rFonts w:cstheme="minorHAnsi"/>
          <w:sz w:val="24"/>
          <w:szCs w:val="24"/>
        </w:rPr>
        <w:t xml:space="preserve">ia </w:t>
      </w:r>
      <w:r w:rsidR="0052100E" w:rsidRPr="000C121B">
        <w:rPr>
          <w:rFonts w:cstheme="minorHAnsi"/>
          <w:sz w:val="24"/>
          <w:szCs w:val="24"/>
        </w:rPr>
        <w:t>s</w:t>
      </w:r>
      <w:r w:rsidR="001157B4" w:rsidRPr="000C121B">
        <w:rPr>
          <w:rFonts w:cstheme="minorHAnsi"/>
          <w:sz w:val="24"/>
          <w:szCs w:val="24"/>
        </w:rPr>
        <w:t>-</w:t>
      </w:r>
      <w:r w:rsidR="0052100E" w:rsidRPr="000C121B">
        <w:rPr>
          <w:rFonts w:cstheme="minorHAnsi"/>
          <w:sz w:val="24"/>
          <w:szCs w:val="24"/>
        </w:rPr>
        <w:t xml:space="preserve">a accelerat </w:t>
      </w:r>
      <w:r w:rsidR="001157B4" w:rsidRPr="000C121B">
        <w:rPr>
          <w:rFonts w:cstheme="minorHAnsi"/>
          <w:sz w:val="24"/>
          <w:szCs w:val="24"/>
        </w:rPr>
        <w:t xml:space="preserve">doar puţin </w:t>
      </w:r>
      <w:r w:rsidR="0052100E" w:rsidRPr="000C121B">
        <w:rPr>
          <w:rFonts w:cstheme="minorHAnsi"/>
          <w:sz w:val="24"/>
          <w:szCs w:val="24"/>
        </w:rPr>
        <w:t xml:space="preserve">anul trecut. </w:t>
      </w:r>
    </w:p>
    <w:p w:rsidR="00106192" w:rsidRPr="000C121B" w:rsidRDefault="001157B4" w:rsidP="00106192">
      <w:pPr>
        <w:pStyle w:val="NoSpacing"/>
        <w:jc w:val="both"/>
        <w:rPr>
          <w:rFonts w:cstheme="minorHAnsi"/>
          <w:sz w:val="24"/>
          <w:szCs w:val="24"/>
        </w:rPr>
      </w:pPr>
      <w:r w:rsidRPr="000C121B">
        <w:rPr>
          <w:rFonts w:cstheme="minorHAnsi"/>
          <w:sz w:val="24"/>
          <w:szCs w:val="24"/>
        </w:rPr>
        <w:tab/>
      </w:r>
      <w:proofErr w:type="gramStart"/>
      <w:r w:rsidR="00106192" w:rsidRPr="000C121B">
        <w:rPr>
          <w:rFonts w:cstheme="minorHAnsi"/>
          <w:sz w:val="24"/>
          <w:szCs w:val="24"/>
        </w:rPr>
        <w:t>Cre</w:t>
      </w:r>
      <w:r w:rsidR="00083FCA" w:rsidRPr="000C121B">
        <w:rPr>
          <w:rFonts w:cstheme="minorHAnsi"/>
          <w:sz w:val="24"/>
          <w:szCs w:val="24"/>
        </w:rPr>
        <w:t>ş</w:t>
      </w:r>
      <w:r w:rsidR="00106192" w:rsidRPr="000C121B">
        <w:rPr>
          <w:rFonts w:cstheme="minorHAnsi"/>
          <w:sz w:val="24"/>
          <w:szCs w:val="24"/>
        </w:rPr>
        <w:t>terea economic</w:t>
      </w:r>
      <w:r w:rsidR="0052100E" w:rsidRPr="000C121B">
        <w:rPr>
          <w:rFonts w:cstheme="minorHAnsi"/>
          <w:sz w:val="24"/>
          <w:szCs w:val="24"/>
        </w:rPr>
        <w:t xml:space="preserve">ă în </w:t>
      </w:r>
      <w:r w:rsidR="0052100E" w:rsidRPr="000C121B">
        <w:rPr>
          <w:rFonts w:cstheme="minorHAnsi"/>
          <w:i/>
          <w:sz w:val="24"/>
          <w:szCs w:val="24"/>
        </w:rPr>
        <w:t>Spania</w:t>
      </w:r>
      <w:r w:rsidR="0052100E" w:rsidRPr="000C121B">
        <w:rPr>
          <w:rFonts w:cstheme="minorHAnsi"/>
          <w:sz w:val="24"/>
          <w:szCs w:val="24"/>
        </w:rPr>
        <w:t xml:space="preserve"> rămâne puternică </w:t>
      </w:r>
      <w:r w:rsidR="00083FCA" w:rsidRPr="000C121B">
        <w:rPr>
          <w:rFonts w:cstheme="minorHAnsi"/>
          <w:sz w:val="24"/>
          <w:szCs w:val="24"/>
        </w:rPr>
        <w:t>ş</w:t>
      </w:r>
      <w:r w:rsidR="0052100E" w:rsidRPr="000C121B">
        <w:rPr>
          <w:rFonts w:cstheme="minorHAnsi"/>
          <w:sz w:val="24"/>
          <w:szCs w:val="24"/>
        </w:rPr>
        <w:t xml:space="preserve">i </w:t>
      </w:r>
      <w:r w:rsidR="00106192" w:rsidRPr="000C121B">
        <w:rPr>
          <w:rFonts w:cstheme="minorHAnsi"/>
          <w:sz w:val="24"/>
          <w:szCs w:val="24"/>
        </w:rPr>
        <w:t>robust</w:t>
      </w:r>
      <w:r w:rsidRPr="000C121B">
        <w:rPr>
          <w:rFonts w:cstheme="minorHAnsi"/>
          <w:sz w:val="24"/>
          <w:szCs w:val="24"/>
        </w:rPr>
        <w:t>ă</w:t>
      </w:r>
      <w:r w:rsidR="00106192" w:rsidRPr="000C121B">
        <w:rPr>
          <w:rFonts w:cstheme="minorHAnsi"/>
          <w:sz w:val="24"/>
          <w:szCs w:val="24"/>
        </w:rPr>
        <w:t>.</w:t>
      </w:r>
      <w:proofErr w:type="gramEnd"/>
      <w:r w:rsidR="00106192" w:rsidRPr="000C121B">
        <w:rPr>
          <w:rFonts w:cstheme="minorHAnsi"/>
          <w:sz w:val="24"/>
          <w:szCs w:val="24"/>
        </w:rPr>
        <w:t xml:space="preserve"> Per total, criza po</w:t>
      </w:r>
      <w:r w:rsidRPr="000C121B">
        <w:rPr>
          <w:rFonts w:cstheme="minorHAnsi"/>
          <w:sz w:val="24"/>
          <w:szCs w:val="24"/>
        </w:rPr>
        <w:t xml:space="preserve">litică din Catalonia </w:t>
      </w:r>
      <w:r w:rsidR="00106192" w:rsidRPr="000C121B">
        <w:rPr>
          <w:rFonts w:cstheme="minorHAnsi"/>
          <w:sz w:val="24"/>
          <w:szCs w:val="24"/>
        </w:rPr>
        <w:t xml:space="preserve">nu </w:t>
      </w:r>
      <w:proofErr w:type="gramStart"/>
      <w:r w:rsidR="00106192" w:rsidRPr="000C121B">
        <w:rPr>
          <w:rFonts w:cstheme="minorHAnsi"/>
          <w:sz w:val="24"/>
          <w:szCs w:val="24"/>
        </w:rPr>
        <w:t>a</w:t>
      </w:r>
      <w:proofErr w:type="gramEnd"/>
      <w:r w:rsidRPr="000C121B">
        <w:rPr>
          <w:rFonts w:cstheme="minorHAnsi"/>
          <w:sz w:val="24"/>
          <w:szCs w:val="24"/>
        </w:rPr>
        <w:t xml:space="preserve"> avut</w:t>
      </w:r>
      <w:r w:rsidR="00106192" w:rsidRPr="000C121B">
        <w:rPr>
          <w:rFonts w:cstheme="minorHAnsi"/>
          <w:sz w:val="24"/>
          <w:szCs w:val="24"/>
        </w:rPr>
        <w:t xml:space="preserve"> un impact negati</w:t>
      </w:r>
      <w:r w:rsidR="0052100E" w:rsidRPr="000C121B">
        <w:rPr>
          <w:rFonts w:cstheme="minorHAnsi"/>
          <w:sz w:val="24"/>
          <w:szCs w:val="24"/>
        </w:rPr>
        <w:t xml:space="preserve">v semnificativ asupra </w:t>
      </w:r>
      <w:r w:rsidRPr="000C121B">
        <w:rPr>
          <w:rFonts w:cstheme="minorHAnsi"/>
          <w:sz w:val="24"/>
          <w:szCs w:val="24"/>
        </w:rPr>
        <w:t xml:space="preserve">activităţii </w:t>
      </w:r>
      <w:r w:rsidR="0052100E" w:rsidRPr="000C121B">
        <w:rPr>
          <w:rFonts w:cstheme="minorHAnsi"/>
          <w:sz w:val="24"/>
          <w:szCs w:val="24"/>
        </w:rPr>
        <w:t>economiei</w:t>
      </w:r>
      <w:r w:rsidR="00106192" w:rsidRPr="000C121B">
        <w:rPr>
          <w:rFonts w:cstheme="minorHAnsi"/>
          <w:sz w:val="24"/>
          <w:szCs w:val="24"/>
        </w:rPr>
        <w:t>. La o rată de cre</w:t>
      </w:r>
      <w:r w:rsidR="00083FCA" w:rsidRPr="000C121B">
        <w:rPr>
          <w:rFonts w:cstheme="minorHAnsi"/>
          <w:sz w:val="24"/>
          <w:szCs w:val="24"/>
        </w:rPr>
        <w:t>ş</w:t>
      </w:r>
      <w:r w:rsidR="00106192" w:rsidRPr="000C121B">
        <w:rPr>
          <w:rFonts w:cstheme="minorHAnsi"/>
          <w:sz w:val="24"/>
          <w:szCs w:val="24"/>
        </w:rPr>
        <w:t>t</w:t>
      </w:r>
      <w:r w:rsidR="0052100E" w:rsidRPr="000C121B">
        <w:rPr>
          <w:rFonts w:cstheme="minorHAnsi"/>
          <w:sz w:val="24"/>
          <w:szCs w:val="24"/>
        </w:rPr>
        <w:t>ere de 3</w:t>
      </w:r>
      <w:proofErr w:type="gramStart"/>
      <w:r w:rsidR="0052100E" w:rsidRPr="000C121B">
        <w:rPr>
          <w:rFonts w:cstheme="minorHAnsi"/>
          <w:sz w:val="24"/>
          <w:szCs w:val="24"/>
        </w:rPr>
        <w:t>,1</w:t>
      </w:r>
      <w:proofErr w:type="gramEnd"/>
      <w:r w:rsidR="0052100E" w:rsidRPr="000C121B">
        <w:rPr>
          <w:rFonts w:cstheme="minorHAnsi"/>
          <w:sz w:val="24"/>
          <w:szCs w:val="24"/>
        </w:rPr>
        <w:t xml:space="preserve">% anul trecut, Spania </w:t>
      </w:r>
      <w:r w:rsidR="00106192" w:rsidRPr="000C121B">
        <w:rPr>
          <w:rFonts w:cstheme="minorHAnsi"/>
          <w:sz w:val="24"/>
          <w:szCs w:val="24"/>
        </w:rPr>
        <w:t>a depă</w:t>
      </w:r>
      <w:r w:rsidR="00083FCA" w:rsidRPr="000C121B">
        <w:rPr>
          <w:rFonts w:cstheme="minorHAnsi"/>
          <w:sz w:val="24"/>
          <w:szCs w:val="24"/>
        </w:rPr>
        <w:t>ş</w:t>
      </w:r>
      <w:r w:rsidR="00106192" w:rsidRPr="000C121B">
        <w:rPr>
          <w:rFonts w:cstheme="minorHAnsi"/>
          <w:sz w:val="24"/>
          <w:szCs w:val="24"/>
        </w:rPr>
        <w:t xml:space="preserve">it cele mai multe </w:t>
      </w:r>
      <w:r w:rsidR="00083FCA" w:rsidRPr="000C121B">
        <w:rPr>
          <w:rFonts w:cstheme="minorHAnsi"/>
          <w:sz w:val="24"/>
          <w:szCs w:val="24"/>
        </w:rPr>
        <w:t>ţ</w:t>
      </w:r>
      <w:r w:rsidR="00106192" w:rsidRPr="000C121B">
        <w:rPr>
          <w:rFonts w:cstheme="minorHAnsi"/>
          <w:sz w:val="24"/>
          <w:szCs w:val="24"/>
        </w:rPr>
        <w:t>ări din UE pentru al treilea</w:t>
      </w:r>
      <w:r w:rsidR="0052100E" w:rsidRPr="000C121B">
        <w:rPr>
          <w:rFonts w:cstheme="minorHAnsi"/>
          <w:sz w:val="24"/>
          <w:szCs w:val="24"/>
        </w:rPr>
        <w:t xml:space="preserve"> </w:t>
      </w:r>
      <w:r w:rsidRPr="000C121B">
        <w:rPr>
          <w:rFonts w:cstheme="minorHAnsi"/>
          <w:sz w:val="24"/>
          <w:szCs w:val="24"/>
        </w:rPr>
        <w:t xml:space="preserve">an </w:t>
      </w:r>
      <w:r w:rsidR="00106192" w:rsidRPr="000C121B">
        <w:rPr>
          <w:rFonts w:cstheme="minorHAnsi"/>
          <w:sz w:val="24"/>
          <w:szCs w:val="24"/>
        </w:rPr>
        <w:t>consecutiv. Atât cere</w:t>
      </w:r>
      <w:r w:rsidR="0052100E" w:rsidRPr="000C121B">
        <w:rPr>
          <w:rFonts w:cstheme="minorHAnsi"/>
          <w:sz w:val="24"/>
          <w:szCs w:val="24"/>
        </w:rPr>
        <w:t xml:space="preserve">rea internă, cât </w:t>
      </w:r>
      <w:r w:rsidR="00083FCA" w:rsidRPr="000C121B">
        <w:rPr>
          <w:rFonts w:cstheme="minorHAnsi"/>
          <w:sz w:val="24"/>
          <w:szCs w:val="24"/>
        </w:rPr>
        <w:t>ş</w:t>
      </w:r>
      <w:r w:rsidR="0052100E" w:rsidRPr="000C121B">
        <w:rPr>
          <w:rFonts w:cstheme="minorHAnsi"/>
          <w:sz w:val="24"/>
          <w:szCs w:val="24"/>
        </w:rPr>
        <w:t xml:space="preserve">i cea externă </w:t>
      </w:r>
      <w:r w:rsidR="00106192" w:rsidRPr="000C121B">
        <w:rPr>
          <w:rFonts w:cstheme="minorHAnsi"/>
          <w:sz w:val="24"/>
          <w:szCs w:val="24"/>
        </w:rPr>
        <w:t>a contribuit la cre</w:t>
      </w:r>
      <w:r w:rsidR="00083FCA" w:rsidRPr="000C121B">
        <w:rPr>
          <w:rFonts w:cstheme="minorHAnsi"/>
          <w:sz w:val="24"/>
          <w:szCs w:val="24"/>
        </w:rPr>
        <w:t>ş</w:t>
      </w:r>
      <w:r w:rsidR="00106192" w:rsidRPr="000C121B">
        <w:rPr>
          <w:rFonts w:cstheme="minorHAnsi"/>
          <w:sz w:val="24"/>
          <w:szCs w:val="24"/>
        </w:rPr>
        <w:t>ter</w:t>
      </w:r>
      <w:r w:rsidR="0052100E" w:rsidRPr="000C121B">
        <w:rPr>
          <w:rFonts w:cstheme="minorHAnsi"/>
          <w:sz w:val="24"/>
          <w:szCs w:val="24"/>
        </w:rPr>
        <w:t>e, subliniind</w:t>
      </w:r>
      <w:r w:rsidRPr="000C121B">
        <w:rPr>
          <w:rFonts w:cstheme="minorHAnsi"/>
          <w:sz w:val="24"/>
          <w:szCs w:val="24"/>
        </w:rPr>
        <w:t xml:space="preserve"> </w:t>
      </w:r>
      <w:proofErr w:type="gramStart"/>
      <w:r w:rsidRPr="000C121B">
        <w:rPr>
          <w:rFonts w:cstheme="minorHAnsi"/>
          <w:sz w:val="24"/>
          <w:szCs w:val="24"/>
        </w:rPr>
        <w:t>un</w:t>
      </w:r>
      <w:proofErr w:type="gramEnd"/>
      <w:r w:rsidR="0052100E" w:rsidRPr="000C121B">
        <w:rPr>
          <w:rFonts w:cstheme="minorHAnsi"/>
          <w:sz w:val="24"/>
          <w:szCs w:val="24"/>
        </w:rPr>
        <w:t xml:space="preserve"> </w:t>
      </w:r>
      <w:r w:rsidRPr="000C121B">
        <w:rPr>
          <w:rFonts w:cstheme="minorHAnsi"/>
          <w:sz w:val="24"/>
          <w:szCs w:val="24"/>
        </w:rPr>
        <w:t xml:space="preserve">model </w:t>
      </w:r>
      <w:r w:rsidRPr="000C121B">
        <w:rPr>
          <w:rFonts w:cstheme="minorHAnsi"/>
          <w:sz w:val="24"/>
          <w:szCs w:val="24"/>
        </w:rPr>
        <w:lastRenderedPageBreak/>
        <w:t xml:space="preserve">de creştere </w:t>
      </w:r>
      <w:r w:rsidR="0052100E" w:rsidRPr="000C121B">
        <w:rPr>
          <w:rFonts w:cstheme="minorHAnsi"/>
          <w:sz w:val="24"/>
          <w:szCs w:val="24"/>
        </w:rPr>
        <w:t xml:space="preserve">mai echilibrat </w:t>
      </w:r>
      <w:r w:rsidR="00106192" w:rsidRPr="000C121B">
        <w:rPr>
          <w:rFonts w:cstheme="minorHAnsi"/>
          <w:sz w:val="24"/>
          <w:szCs w:val="24"/>
        </w:rPr>
        <w:t>decât</w:t>
      </w:r>
      <w:r w:rsidR="0052100E" w:rsidRPr="000C121B">
        <w:rPr>
          <w:rFonts w:cstheme="minorHAnsi"/>
          <w:sz w:val="24"/>
          <w:szCs w:val="24"/>
        </w:rPr>
        <w:t xml:space="preserve"> în ​​timpul </w:t>
      </w:r>
      <w:r w:rsidRPr="000C121B">
        <w:rPr>
          <w:rFonts w:cstheme="minorHAnsi"/>
          <w:sz w:val="24"/>
          <w:szCs w:val="24"/>
        </w:rPr>
        <w:t xml:space="preserve">perioadei premergătoare </w:t>
      </w:r>
      <w:r w:rsidR="0052100E" w:rsidRPr="000C121B">
        <w:rPr>
          <w:rFonts w:cstheme="minorHAnsi"/>
          <w:sz w:val="24"/>
          <w:szCs w:val="24"/>
        </w:rPr>
        <w:t>Mar</w:t>
      </w:r>
      <w:r w:rsidRPr="000C121B">
        <w:rPr>
          <w:rFonts w:cstheme="minorHAnsi"/>
          <w:sz w:val="24"/>
          <w:szCs w:val="24"/>
        </w:rPr>
        <w:t>ii</w:t>
      </w:r>
      <w:r w:rsidR="0052100E" w:rsidRPr="000C121B">
        <w:rPr>
          <w:rFonts w:cstheme="minorHAnsi"/>
          <w:sz w:val="24"/>
          <w:szCs w:val="24"/>
        </w:rPr>
        <w:t xml:space="preserve"> </w:t>
      </w:r>
      <w:r w:rsidR="00106192" w:rsidRPr="000C121B">
        <w:rPr>
          <w:rFonts w:cstheme="minorHAnsi"/>
          <w:sz w:val="24"/>
          <w:szCs w:val="24"/>
        </w:rPr>
        <w:t>Recesiun</w:t>
      </w:r>
      <w:r w:rsidRPr="000C121B">
        <w:rPr>
          <w:rFonts w:cstheme="minorHAnsi"/>
          <w:sz w:val="24"/>
          <w:szCs w:val="24"/>
        </w:rPr>
        <w:t>i</w:t>
      </w:r>
      <w:r w:rsidR="00106192" w:rsidRPr="000C121B">
        <w:rPr>
          <w:rFonts w:cstheme="minorHAnsi"/>
          <w:sz w:val="24"/>
          <w:szCs w:val="24"/>
        </w:rPr>
        <w:t xml:space="preserve">. </w:t>
      </w:r>
      <w:proofErr w:type="gramStart"/>
      <w:r w:rsidR="00106192" w:rsidRPr="000C121B">
        <w:rPr>
          <w:rFonts w:cstheme="minorHAnsi"/>
          <w:sz w:val="24"/>
          <w:szCs w:val="24"/>
        </w:rPr>
        <w:t>Cre</w:t>
      </w:r>
      <w:r w:rsidR="00083FCA" w:rsidRPr="000C121B">
        <w:rPr>
          <w:rFonts w:cstheme="minorHAnsi"/>
          <w:sz w:val="24"/>
          <w:szCs w:val="24"/>
        </w:rPr>
        <w:t>ş</w:t>
      </w:r>
      <w:r w:rsidR="00106192" w:rsidRPr="000C121B">
        <w:rPr>
          <w:rFonts w:cstheme="minorHAnsi"/>
          <w:sz w:val="24"/>
          <w:szCs w:val="24"/>
        </w:rPr>
        <w:t xml:space="preserve">terea puternică a locurilor </w:t>
      </w:r>
      <w:r w:rsidR="0052100E" w:rsidRPr="000C121B">
        <w:rPr>
          <w:rFonts w:cstheme="minorHAnsi"/>
          <w:sz w:val="24"/>
          <w:szCs w:val="24"/>
        </w:rPr>
        <w:t xml:space="preserve">de muncă a sprijinit </w:t>
      </w:r>
      <w:r w:rsidR="00106192" w:rsidRPr="000C121B">
        <w:rPr>
          <w:rFonts w:cstheme="minorHAnsi"/>
          <w:sz w:val="24"/>
          <w:szCs w:val="24"/>
        </w:rPr>
        <w:t xml:space="preserve">veniturile </w:t>
      </w:r>
      <w:r w:rsidR="00D9367A" w:rsidRPr="000C121B">
        <w:rPr>
          <w:rFonts w:cstheme="minorHAnsi"/>
          <w:sz w:val="24"/>
          <w:szCs w:val="24"/>
        </w:rPr>
        <w:t xml:space="preserve">gospodăriilor </w:t>
      </w:r>
      <w:r w:rsidR="00083FCA" w:rsidRPr="000C121B">
        <w:rPr>
          <w:rFonts w:cstheme="minorHAnsi"/>
          <w:sz w:val="24"/>
          <w:szCs w:val="24"/>
        </w:rPr>
        <w:t>ş</w:t>
      </w:r>
      <w:r w:rsidR="00106192" w:rsidRPr="000C121B">
        <w:rPr>
          <w:rFonts w:cstheme="minorHAnsi"/>
          <w:sz w:val="24"/>
          <w:szCs w:val="24"/>
        </w:rPr>
        <w:t>i cheltuielile de c</w:t>
      </w:r>
      <w:r w:rsidR="0052100E" w:rsidRPr="000C121B">
        <w:rPr>
          <w:rFonts w:cstheme="minorHAnsi"/>
          <w:sz w:val="24"/>
          <w:szCs w:val="24"/>
        </w:rPr>
        <w:t>onsum.</w:t>
      </w:r>
      <w:proofErr w:type="gramEnd"/>
      <w:r w:rsidR="0052100E" w:rsidRPr="000C121B">
        <w:rPr>
          <w:rFonts w:cstheme="minorHAnsi"/>
          <w:sz w:val="24"/>
          <w:szCs w:val="24"/>
        </w:rPr>
        <w:t xml:space="preserve"> Investi</w:t>
      </w:r>
      <w:r w:rsidR="00083FCA" w:rsidRPr="000C121B">
        <w:rPr>
          <w:rFonts w:cstheme="minorHAnsi"/>
          <w:sz w:val="24"/>
          <w:szCs w:val="24"/>
        </w:rPr>
        <w:t>ţ</w:t>
      </w:r>
      <w:r w:rsidR="0052100E" w:rsidRPr="000C121B">
        <w:rPr>
          <w:rFonts w:cstheme="minorHAnsi"/>
          <w:sz w:val="24"/>
          <w:szCs w:val="24"/>
        </w:rPr>
        <w:t>iile în afaceri, sprijinit</w:t>
      </w:r>
      <w:r w:rsidR="00D9367A" w:rsidRPr="000C121B">
        <w:rPr>
          <w:rFonts w:cstheme="minorHAnsi"/>
          <w:sz w:val="24"/>
          <w:szCs w:val="24"/>
        </w:rPr>
        <w:t>e</w:t>
      </w:r>
      <w:r w:rsidR="0052100E" w:rsidRPr="000C121B">
        <w:rPr>
          <w:rFonts w:cstheme="minorHAnsi"/>
          <w:sz w:val="24"/>
          <w:szCs w:val="24"/>
        </w:rPr>
        <w:t xml:space="preserve"> </w:t>
      </w:r>
      <w:r w:rsidR="00106192" w:rsidRPr="000C121B">
        <w:rPr>
          <w:rFonts w:cstheme="minorHAnsi"/>
          <w:sz w:val="24"/>
          <w:szCs w:val="24"/>
        </w:rPr>
        <w:t>de încredere</w:t>
      </w:r>
      <w:r w:rsidR="00D9367A" w:rsidRPr="000C121B">
        <w:rPr>
          <w:rFonts w:cstheme="minorHAnsi"/>
          <w:sz w:val="24"/>
          <w:szCs w:val="24"/>
        </w:rPr>
        <w:t>a</w:t>
      </w:r>
      <w:r w:rsidR="00106192" w:rsidRPr="000C121B">
        <w:rPr>
          <w:rFonts w:cstheme="minorHAnsi"/>
          <w:sz w:val="24"/>
          <w:szCs w:val="24"/>
        </w:rPr>
        <w:t xml:space="preserve"> mai </w:t>
      </w:r>
      <w:r w:rsidR="0052100E" w:rsidRPr="000C121B">
        <w:rPr>
          <w:rFonts w:cstheme="minorHAnsi"/>
          <w:sz w:val="24"/>
          <w:szCs w:val="24"/>
        </w:rPr>
        <w:t xml:space="preserve">puternică </w:t>
      </w:r>
      <w:r w:rsidR="00083FCA" w:rsidRPr="000C121B">
        <w:rPr>
          <w:rFonts w:cstheme="minorHAnsi"/>
          <w:sz w:val="24"/>
          <w:szCs w:val="24"/>
        </w:rPr>
        <w:t>ş</w:t>
      </w:r>
      <w:r w:rsidR="0052100E" w:rsidRPr="000C121B">
        <w:rPr>
          <w:rFonts w:cstheme="minorHAnsi"/>
          <w:sz w:val="24"/>
          <w:szCs w:val="24"/>
        </w:rPr>
        <w:t xml:space="preserve">i </w:t>
      </w:r>
      <w:r w:rsidR="00D9367A" w:rsidRPr="000C121B">
        <w:rPr>
          <w:rFonts w:cstheme="minorHAnsi"/>
          <w:sz w:val="24"/>
          <w:szCs w:val="24"/>
        </w:rPr>
        <w:t xml:space="preserve">de creşterea marjelor de </w:t>
      </w:r>
      <w:r w:rsidR="0052100E" w:rsidRPr="000C121B">
        <w:rPr>
          <w:rFonts w:cstheme="minorHAnsi"/>
          <w:sz w:val="24"/>
          <w:szCs w:val="24"/>
        </w:rPr>
        <w:t>profit</w:t>
      </w:r>
      <w:r w:rsidR="00106192" w:rsidRPr="000C121B">
        <w:rPr>
          <w:rFonts w:cstheme="minorHAnsi"/>
          <w:sz w:val="24"/>
          <w:szCs w:val="24"/>
        </w:rPr>
        <w:t xml:space="preserve">, a continuat </w:t>
      </w:r>
      <w:proofErr w:type="gramStart"/>
      <w:r w:rsidR="00106192" w:rsidRPr="000C121B">
        <w:rPr>
          <w:rFonts w:cstheme="minorHAnsi"/>
          <w:sz w:val="24"/>
          <w:szCs w:val="24"/>
        </w:rPr>
        <w:t>să</w:t>
      </w:r>
      <w:proofErr w:type="gramEnd"/>
      <w:r w:rsidR="00106192" w:rsidRPr="000C121B">
        <w:rPr>
          <w:rFonts w:cstheme="minorHAnsi"/>
          <w:sz w:val="24"/>
          <w:szCs w:val="24"/>
        </w:rPr>
        <w:t xml:space="preserve"> cre</w:t>
      </w:r>
      <w:r w:rsidR="0052100E" w:rsidRPr="000C121B">
        <w:rPr>
          <w:rFonts w:cstheme="minorHAnsi"/>
          <w:sz w:val="24"/>
          <w:szCs w:val="24"/>
        </w:rPr>
        <w:t xml:space="preserve">ască. </w:t>
      </w:r>
      <w:proofErr w:type="gramStart"/>
      <w:r w:rsidR="0052100E" w:rsidRPr="000C121B">
        <w:rPr>
          <w:rFonts w:cstheme="minorHAnsi"/>
          <w:sz w:val="24"/>
          <w:szCs w:val="24"/>
        </w:rPr>
        <w:t>Investi</w:t>
      </w:r>
      <w:r w:rsidR="00083FCA" w:rsidRPr="000C121B">
        <w:rPr>
          <w:rFonts w:cstheme="minorHAnsi"/>
          <w:sz w:val="24"/>
          <w:szCs w:val="24"/>
        </w:rPr>
        <w:t>ţ</w:t>
      </w:r>
      <w:r w:rsidR="0052100E" w:rsidRPr="000C121B">
        <w:rPr>
          <w:rFonts w:cstheme="minorHAnsi"/>
          <w:sz w:val="24"/>
          <w:szCs w:val="24"/>
        </w:rPr>
        <w:t>ii</w:t>
      </w:r>
      <w:r w:rsidR="00D9367A" w:rsidRPr="000C121B">
        <w:rPr>
          <w:rFonts w:cstheme="minorHAnsi"/>
          <w:sz w:val="24"/>
          <w:szCs w:val="24"/>
        </w:rPr>
        <w:t>le</w:t>
      </w:r>
      <w:r w:rsidR="0052100E" w:rsidRPr="000C121B">
        <w:rPr>
          <w:rFonts w:cstheme="minorHAnsi"/>
          <w:sz w:val="24"/>
          <w:szCs w:val="24"/>
        </w:rPr>
        <w:t xml:space="preserve"> în construc</w:t>
      </w:r>
      <w:r w:rsidR="00083FCA" w:rsidRPr="000C121B">
        <w:rPr>
          <w:rFonts w:cstheme="minorHAnsi"/>
          <w:sz w:val="24"/>
          <w:szCs w:val="24"/>
        </w:rPr>
        <w:t>ţ</w:t>
      </w:r>
      <w:r w:rsidR="0052100E" w:rsidRPr="000C121B">
        <w:rPr>
          <w:rFonts w:cstheme="minorHAnsi"/>
          <w:sz w:val="24"/>
          <w:szCs w:val="24"/>
        </w:rPr>
        <w:t xml:space="preserve">ii </w:t>
      </w:r>
      <w:r w:rsidR="00106192" w:rsidRPr="000C121B">
        <w:rPr>
          <w:rFonts w:cstheme="minorHAnsi"/>
          <w:sz w:val="24"/>
          <w:szCs w:val="24"/>
        </w:rPr>
        <w:t>a</w:t>
      </w:r>
      <w:r w:rsidR="00D9367A" w:rsidRPr="000C121B">
        <w:rPr>
          <w:rFonts w:cstheme="minorHAnsi"/>
          <w:sz w:val="24"/>
          <w:szCs w:val="24"/>
        </w:rPr>
        <w:t>u</w:t>
      </w:r>
      <w:r w:rsidR="00106192" w:rsidRPr="000C121B">
        <w:rPr>
          <w:rFonts w:cstheme="minorHAnsi"/>
          <w:sz w:val="24"/>
          <w:szCs w:val="24"/>
        </w:rPr>
        <w:t xml:space="preserve"> crescut, reflectând o cr</w:t>
      </w:r>
      <w:r w:rsidR="0052100E" w:rsidRPr="000C121B">
        <w:rPr>
          <w:rFonts w:cstheme="minorHAnsi"/>
          <w:sz w:val="24"/>
          <w:szCs w:val="24"/>
        </w:rPr>
        <w:t>e</w:t>
      </w:r>
      <w:r w:rsidR="00083FCA" w:rsidRPr="000C121B">
        <w:rPr>
          <w:rFonts w:cstheme="minorHAnsi"/>
          <w:sz w:val="24"/>
          <w:szCs w:val="24"/>
        </w:rPr>
        <w:t>ş</w:t>
      </w:r>
      <w:r w:rsidR="0052100E" w:rsidRPr="000C121B">
        <w:rPr>
          <w:rFonts w:cstheme="minorHAnsi"/>
          <w:sz w:val="24"/>
          <w:szCs w:val="24"/>
        </w:rPr>
        <w:t>tere a pie</w:t>
      </w:r>
      <w:r w:rsidR="00083FCA" w:rsidRPr="000C121B">
        <w:rPr>
          <w:rFonts w:cstheme="minorHAnsi"/>
          <w:sz w:val="24"/>
          <w:szCs w:val="24"/>
        </w:rPr>
        <w:t>ţ</w:t>
      </w:r>
      <w:r w:rsidR="0052100E" w:rsidRPr="000C121B">
        <w:rPr>
          <w:rFonts w:cstheme="minorHAnsi"/>
          <w:sz w:val="24"/>
          <w:szCs w:val="24"/>
        </w:rPr>
        <w:t>ei for</w:t>
      </w:r>
      <w:r w:rsidR="00083FCA" w:rsidRPr="000C121B">
        <w:rPr>
          <w:rFonts w:cstheme="minorHAnsi"/>
          <w:sz w:val="24"/>
          <w:szCs w:val="24"/>
        </w:rPr>
        <w:t>ţ</w:t>
      </w:r>
      <w:r w:rsidR="0052100E" w:rsidRPr="000C121B">
        <w:rPr>
          <w:rFonts w:cstheme="minorHAnsi"/>
          <w:sz w:val="24"/>
          <w:szCs w:val="24"/>
        </w:rPr>
        <w:t xml:space="preserve">ei de muncă </w:t>
      </w:r>
      <w:r w:rsidR="00083FCA" w:rsidRPr="000C121B">
        <w:rPr>
          <w:rFonts w:cstheme="minorHAnsi"/>
          <w:sz w:val="24"/>
          <w:szCs w:val="24"/>
        </w:rPr>
        <w:t>ş</w:t>
      </w:r>
      <w:r w:rsidR="00106192" w:rsidRPr="000C121B">
        <w:rPr>
          <w:rFonts w:cstheme="minorHAnsi"/>
          <w:sz w:val="24"/>
          <w:szCs w:val="24"/>
        </w:rPr>
        <w:t>i condi</w:t>
      </w:r>
      <w:r w:rsidR="00083FCA" w:rsidRPr="000C121B">
        <w:rPr>
          <w:rFonts w:cstheme="minorHAnsi"/>
          <w:sz w:val="24"/>
          <w:szCs w:val="24"/>
        </w:rPr>
        <w:t>ţ</w:t>
      </w:r>
      <w:r w:rsidR="00106192" w:rsidRPr="000C121B">
        <w:rPr>
          <w:rFonts w:cstheme="minorHAnsi"/>
          <w:sz w:val="24"/>
          <w:szCs w:val="24"/>
        </w:rPr>
        <w:t>ii favorabile</w:t>
      </w:r>
      <w:r w:rsidR="0052100E" w:rsidRPr="000C121B">
        <w:rPr>
          <w:rFonts w:cstheme="minorHAnsi"/>
          <w:sz w:val="24"/>
          <w:szCs w:val="24"/>
        </w:rPr>
        <w:t xml:space="preserve"> de finan</w:t>
      </w:r>
      <w:r w:rsidR="00083FCA" w:rsidRPr="000C121B">
        <w:rPr>
          <w:rFonts w:cstheme="minorHAnsi"/>
          <w:sz w:val="24"/>
          <w:szCs w:val="24"/>
        </w:rPr>
        <w:t>ţ</w:t>
      </w:r>
      <w:r w:rsidR="0052100E" w:rsidRPr="000C121B">
        <w:rPr>
          <w:rFonts w:cstheme="minorHAnsi"/>
          <w:sz w:val="24"/>
          <w:szCs w:val="24"/>
        </w:rPr>
        <w:t xml:space="preserve">are pentru gospodării </w:t>
      </w:r>
      <w:r w:rsidR="00083FCA" w:rsidRPr="000C121B">
        <w:rPr>
          <w:rFonts w:cstheme="minorHAnsi"/>
          <w:sz w:val="24"/>
          <w:szCs w:val="24"/>
        </w:rPr>
        <w:t>ş</w:t>
      </w:r>
      <w:r w:rsidR="00106192" w:rsidRPr="000C121B">
        <w:rPr>
          <w:rFonts w:cstheme="minorHAnsi"/>
          <w:sz w:val="24"/>
          <w:szCs w:val="24"/>
        </w:rPr>
        <w:t>i societă</w:t>
      </w:r>
      <w:r w:rsidR="00083FCA" w:rsidRPr="000C121B">
        <w:rPr>
          <w:rFonts w:cstheme="minorHAnsi"/>
          <w:sz w:val="24"/>
          <w:szCs w:val="24"/>
        </w:rPr>
        <w:t>ţ</w:t>
      </w:r>
      <w:r w:rsidR="00106192" w:rsidRPr="000C121B">
        <w:rPr>
          <w:rFonts w:cstheme="minorHAnsi"/>
          <w:sz w:val="24"/>
          <w:szCs w:val="24"/>
        </w:rPr>
        <w:t>i nefina</w:t>
      </w:r>
      <w:r w:rsidR="0052100E" w:rsidRPr="000C121B">
        <w:rPr>
          <w:rFonts w:cstheme="minorHAnsi"/>
          <w:sz w:val="24"/>
          <w:szCs w:val="24"/>
        </w:rPr>
        <w:t>nciare.</w:t>
      </w:r>
      <w:proofErr w:type="gramEnd"/>
      <w:r w:rsidR="0052100E" w:rsidRPr="000C121B">
        <w:rPr>
          <w:rFonts w:cstheme="minorHAnsi"/>
          <w:sz w:val="24"/>
          <w:szCs w:val="24"/>
        </w:rPr>
        <w:t xml:space="preserve"> </w:t>
      </w:r>
      <w:proofErr w:type="gramStart"/>
      <w:r w:rsidR="0052100E" w:rsidRPr="000C121B">
        <w:rPr>
          <w:rFonts w:cstheme="minorHAnsi"/>
          <w:sz w:val="24"/>
          <w:szCs w:val="24"/>
        </w:rPr>
        <w:t>Cererea puternică d</w:t>
      </w:r>
      <w:r w:rsidR="00D9367A" w:rsidRPr="000C121B">
        <w:rPr>
          <w:rFonts w:cstheme="minorHAnsi"/>
          <w:sz w:val="24"/>
          <w:szCs w:val="24"/>
        </w:rPr>
        <w:t xml:space="preserve">in partea </w:t>
      </w:r>
      <w:r w:rsidR="00106192" w:rsidRPr="000C121B">
        <w:rPr>
          <w:rFonts w:cstheme="minorHAnsi"/>
          <w:sz w:val="24"/>
          <w:szCs w:val="24"/>
        </w:rPr>
        <w:t>parteneri</w:t>
      </w:r>
      <w:r w:rsidR="00D9367A" w:rsidRPr="000C121B">
        <w:rPr>
          <w:rFonts w:cstheme="minorHAnsi"/>
          <w:sz w:val="24"/>
          <w:szCs w:val="24"/>
        </w:rPr>
        <w:t>lor</w:t>
      </w:r>
      <w:r w:rsidR="00106192" w:rsidRPr="000C121B">
        <w:rPr>
          <w:rFonts w:cstheme="minorHAnsi"/>
          <w:sz w:val="24"/>
          <w:szCs w:val="24"/>
        </w:rPr>
        <w:t xml:space="preserve"> comerciali </w:t>
      </w:r>
      <w:r w:rsidR="00083FCA" w:rsidRPr="000C121B">
        <w:rPr>
          <w:rFonts w:cstheme="minorHAnsi"/>
          <w:sz w:val="24"/>
          <w:szCs w:val="24"/>
        </w:rPr>
        <w:t>ş</w:t>
      </w:r>
      <w:r w:rsidR="00106192" w:rsidRPr="000C121B">
        <w:rPr>
          <w:rFonts w:cstheme="minorHAnsi"/>
          <w:sz w:val="24"/>
          <w:szCs w:val="24"/>
        </w:rPr>
        <w:t xml:space="preserve">i </w:t>
      </w:r>
      <w:r w:rsidR="0052100E" w:rsidRPr="000C121B">
        <w:rPr>
          <w:rFonts w:cstheme="minorHAnsi"/>
          <w:sz w:val="24"/>
          <w:szCs w:val="24"/>
        </w:rPr>
        <w:t xml:space="preserve">reformele structurale au ajutat </w:t>
      </w:r>
      <w:r w:rsidR="000841D7" w:rsidRPr="000C121B">
        <w:rPr>
          <w:rFonts w:cstheme="minorHAnsi"/>
          <w:sz w:val="24"/>
          <w:szCs w:val="24"/>
        </w:rPr>
        <w:t xml:space="preserve">la creşterea </w:t>
      </w:r>
      <w:r w:rsidR="00106192" w:rsidRPr="000C121B">
        <w:rPr>
          <w:rFonts w:cstheme="minorHAnsi"/>
          <w:sz w:val="24"/>
          <w:szCs w:val="24"/>
        </w:rPr>
        <w:t>competit</w:t>
      </w:r>
      <w:r w:rsidR="0052100E" w:rsidRPr="000C121B">
        <w:rPr>
          <w:rFonts w:cstheme="minorHAnsi"/>
          <w:sz w:val="24"/>
          <w:szCs w:val="24"/>
        </w:rPr>
        <w:t>ivit</w:t>
      </w:r>
      <w:r w:rsidR="000841D7" w:rsidRPr="000C121B">
        <w:rPr>
          <w:rFonts w:cstheme="minorHAnsi"/>
          <w:sz w:val="24"/>
          <w:szCs w:val="24"/>
        </w:rPr>
        <w:t>ăţii</w:t>
      </w:r>
      <w:r w:rsidR="0052100E" w:rsidRPr="000C121B">
        <w:rPr>
          <w:rFonts w:cstheme="minorHAnsi"/>
          <w:sz w:val="24"/>
          <w:szCs w:val="24"/>
        </w:rPr>
        <w:t xml:space="preserve"> </w:t>
      </w:r>
      <w:r w:rsidR="00083FCA" w:rsidRPr="000C121B">
        <w:rPr>
          <w:rFonts w:cstheme="minorHAnsi"/>
          <w:sz w:val="24"/>
          <w:szCs w:val="24"/>
        </w:rPr>
        <w:t>ş</w:t>
      </w:r>
      <w:r w:rsidR="0052100E" w:rsidRPr="000C121B">
        <w:rPr>
          <w:rFonts w:cstheme="minorHAnsi"/>
          <w:sz w:val="24"/>
          <w:szCs w:val="24"/>
        </w:rPr>
        <w:t>i a</w:t>
      </w:r>
      <w:r w:rsidR="000841D7" w:rsidRPr="000C121B">
        <w:rPr>
          <w:rFonts w:cstheme="minorHAnsi"/>
          <w:sz w:val="24"/>
          <w:szCs w:val="24"/>
        </w:rPr>
        <w:t>u</w:t>
      </w:r>
      <w:r w:rsidR="0052100E" w:rsidRPr="000C121B">
        <w:rPr>
          <w:rFonts w:cstheme="minorHAnsi"/>
          <w:sz w:val="24"/>
          <w:szCs w:val="24"/>
        </w:rPr>
        <w:t xml:space="preserve"> sprijini</w:t>
      </w:r>
      <w:r w:rsidR="000841D7" w:rsidRPr="000C121B">
        <w:rPr>
          <w:rFonts w:cstheme="minorHAnsi"/>
          <w:sz w:val="24"/>
          <w:szCs w:val="24"/>
        </w:rPr>
        <w:t>t</w:t>
      </w:r>
      <w:r w:rsidR="0052100E" w:rsidRPr="000C121B">
        <w:rPr>
          <w:rFonts w:cstheme="minorHAnsi"/>
          <w:sz w:val="24"/>
          <w:szCs w:val="24"/>
        </w:rPr>
        <w:t xml:space="preserve"> </w:t>
      </w:r>
      <w:r w:rsidR="00106192" w:rsidRPr="000C121B">
        <w:rPr>
          <w:rFonts w:cstheme="minorHAnsi"/>
          <w:sz w:val="24"/>
          <w:szCs w:val="24"/>
        </w:rPr>
        <w:t>creştere</w:t>
      </w:r>
      <w:r w:rsidR="00D9367A" w:rsidRPr="000C121B">
        <w:rPr>
          <w:rFonts w:cstheme="minorHAnsi"/>
          <w:sz w:val="24"/>
          <w:szCs w:val="24"/>
        </w:rPr>
        <w:t>a exporturilor</w:t>
      </w:r>
      <w:r w:rsidR="00106192" w:rsidRPr="000C121B">
        <w:rPr>
          <w:rFonts w:cstheme="minorHAnsi"/>
          <w:sz w:val="24"/>
          <w:szCs w:val="24"/>
        </w:rPr>
        <w:t>.</w:t>
      </w:r>
      <w:proofErr w:type="gramEnd"/>
    </w:p>
    <w:p w:rsidR="00D9367A" w:rsidRPr="000C121B" w:rsidRDefault="00D9367A" w:rsidP="00106192">
      <w:pPr>
        <w:pStyle w:val="NoSpacing"/>
        <w:jc w:val="both"/>
        <w:rPr>
          <w:rFonts w:cstheme="minorHAnsi"/>
          <w:sz w:val="24"/>
          <w:szCs w:val="24"/>
        </w:rPr>
      </w:pPr>
      <w:r w:rsidRPr="000C121B">
        <w:rPr>
          <w:rFonts w:cstheme="minorHAnsi"/>
          <w:sz w:val="24"/>
          <w:szCs w:val="24"/>
        </w:rPr>
        <w:tab/>
      </w:r>
      <w:proofErr w:type="gramStart"/>
      <w:r w:rsidR="00106192" w:rsidRPr="000C121B">
        <w:rPr>
          <w:rFonts w:cstheme="minorHAnsi"/>
          <w:sz w:val="24"/>
          <w:szCs w:val="24"/>
        </w:rPr>
        <w:t xml:space="preserve">Dintre fostele </w:t>
      </w:r>
      <w:r w:rsidRPr="000C121B">
        <w:rPr>
          <w:rFonts w:cstheme="minorHAnsi"/>
          <w:sz w:val="24"/>
          <w:szCs w:val="24"/>
        </w:rPr>
        <w:t xml:space="preserve">mici </w:t>
      </w:r>
      <w:r w:rsidR="00106192" w:rsidRPr="000C121B">
        <w:rPr>
          <w:rFonts w:cstheme="minorHAnsi"/>
          <w:sz w:val="24"/>
          <w:szCs w:val="24"/>
        </w:rPr>
        <w:t>econ</w:t>
      </w:r>
      <w:r w:rsidR="0052100E" w:rsidRPr="000C121B">
        <w:rPr>
          <w:rFonts w:cstheme="minorHAnsi"/>
          <w:sz w:val="24"/>
          <w:szCs w:val="24"/>
        </w:rPr>
        <w:t>omii</w:t>
      </w:r>
      <w:r w:rsidR="00D92323" w:rsidRPr="000C121B">
        <w:rPr>
          <w:rFonts w:cstheme="minorHAnsi"/>
          <w:sz w:val="24"/>
          <w:szCs w:val="24"/>
        </w:rPr>
        <w:t xml:space="preserve"> </w:t>
      </w:r>
      <w:r w:rsidRPr="000C121B">
        <w:rPr>
          <w:rFonts w:cstheme="minorHAnsi"/>
          <w:sz w:val="24"/>
          <w:szCs w:val="24"/>
        </w:rPr>
        <w:t>aflate în criză</w:t>
      </w:r>
      <w:r w:rsidR="0052100E" w:rsidRPr="000C121B">
        <w:rPr>
          <w:rFonts w:cstheme="minorHAnsi"/>
          <w:sz w:val="24"/>
          <w:szCs w:val="24"/>
        </w:rPr>
        <w:t>, Cipru</w:t>
      </w:r>
      <w:r w:rsidRPr="000C121B">
        <w:rPr>
          <w:rFonts w:cstheme="minorHAnsi"/>
          <w:sz w:val="24"/>
          <w:szCs w:val="24"/>
        </w:rPr>
        <w:t>l</w:t>
      </w:r>
      <w:r w:rsidR="0052100E" w:rsidRPr="000C121B">
        <w:rPr>
          <w:rFonts w:cstheme="minorHAnsi"/>
          <w:sz w:val="24"/>
          <w:szCs w:val="24"/>
        </w:rPr>
        <w:t xml:space="preserve">, </w:t>
      </w:r>
      <w:r w:rsidR="00106192" w:rsidRPr="000C121B">
        <w:rPr>
          <w:rFonts w:cstheme="minorHAnsi"/>
          <w:sz w:val="24"/>
          <w:szCs w:val="24"/>
        </w:rPr>
        <w:t xml:space="preserve">Portugalia </w:t>
      </w:r>
      <w:r w:rsidR="00083FCA" w:rsidRPr="000C121B">
        <w:rPr>
          <w:rFonts w:cstheme="minorHAnsi"/>
          <w:sz w:val="24"/>
          <w:szCs w:val="24"/>
        </w:rPr>
        <w:t>ş</w:t>
      </w:r>
      <w:r w:rsidR="00106192" w:rsidRPr="000C121B">
        <w:rPr>
          <w:rFonts w:cstheme="minorHAnsi"/>
          <w:sz w:val="24"/>
          <w:szCs w:val="24"/>
        </w:rPr>
        <w:t>i Irlanda s-au descurca</w:t>
      </w:r>
      <w:r w:rsidR="0052100E" w:rsidRPr="000C121B">
        <w:rPr>
          <w:rFonts w:cstheme="minorHAnsi"/>
          <w:sz w:val="24"/>
          <w:szCs w:val="24"/>
        </w:rPr>
        <w:t>t bine.</w:t>
      </w:r>
      <w:proofErr w:type="gramEnd"/>
      <w:r w:rsidR="0052100E" w:rsidRPr="000C121B">
        <w:rPr>
          <w:rFonts w:cstheme="minorHAnsi"/>
          <w:sz w:val="24"/>
          <w:szCs w:val="24"/>
        </w:rPr>
        <w:t xml:space="preserve"> Toate cele trei au </w:t>
      </w:r>
      <w:r w:rsidRPr="000C121B">
        <w:rPr>
          <w:rFonts w:cstheme="minorHAnsi"/>
          <w:sz w:val="24"/>
          <w:szCs w:val="24"/>
        </w:rPr>
        <w:t xml:space="preserve">revenit pe o </w:t>
      </w:r>
      <w:r w:rsidR="00106192" w:rsidRPr="000C121B">
        <w:rPr>
          <w:rFonts w:cstheme="minorHAnsi"/>
          <w:sz w:val="24"/>
          <w:szCs w:val="24"/>
        </w:rPr>
        <w:t>cale de cre</w:t>
      </w:r>
      <w:r w:rsidR="00083FCA" w:rsidRPr="000C121B">
        <w:rPr>
          <w:rFonts w:cstheme="minorHAnsi"/>
          <w:sz w:val="24"/>
          <w:szCs w:val="24"/>
        </w:rPr>
        <w:t>ş</w:t>
      </w:r>
      <w:r w:rsidR="00106192" w:rsidRPr="000C121B">
        <w:rPr>
          <w:rFonts w:cstheme="minorHAnsi"/>
          <w:sz w:val="24"/>
          <w:szCs w:val="24"/>
        </w:rPr>
        <w:t>tere</w:t>
      </w:r>
      <w:r w:rsidR="0052100E" w:rsidRPr="000C121B">
        <w:rPr>
          <w:rFonts w:cstheme="minorHAnsi"/>
          <w:sz w:val="24"/>
          <w:szCs w:val="24"/>
        </w:rPr>
        <w:t xml:space="preserve"> </w:t>
      </w:r>
      <w:proofErr w:type="gramStart"/>
      <w:r w:rsidR="0052100E" w:rsidRPr="000C121B">
        <w:rPr>
          <w:rFonts w:cstheme="minorHAnsi"/>
          <w:sz w:val="24"/>
          <w:szCs w:val="24"/>
        </w:rPr>
        <w:t>constantă</w:t>
      </w:r>
      <w:proofErr w:type="gramEnd"/>
      <w:r w:rsidR="0052100E" w:rsidRPr="000C121B">
        <w:rPr>
          <w:rFonts w:cstheme="minorHAnsi"/>
          <w:sz w:val="24"/>
          <w:szCs w:val="24"/>
        </w:rPr>
        <w:t xml:space="preserve"> cel pu</w:t>
      </w:r>
      <w:r w:rsidR="00083FCA" w:rsidRPr="000C121B">
        <w:rPr>
          <w:rFonts w:cstheme="minorHAnsi"/>
          <w:sz w:val="24"/>
          <w:szCs w:val="24"/>
        </w:rPr>
        <w:t>ţ</w:t>
      </w:r>
      <w:r w:rsidR="0052100E" w:rsidRPr="000C121B">
        <w:rPr>
          <w:rFonts w:cstheme="minorHAnsi"/>
          <w:sz w:val="24"/>
          <w:szCs w:val="24"/>
        </w:rPr>
        <w:t>in d</w:t>
      </w:r>
      <w:r w:rsidRPr="000C121B">
        <w:rPr>
          <w:rFonts w:cstheme="minorHAnsi"/>
          <w:sz w:val="24"/>
          <w:szCs w:val="24"/>
        </w:rPr>
        <w:t>in</w:t>
      </w:r>
      <w:r w:rsidR="0052100E" w:rsidRPr="000C121B">
        <w:rPr>
          <w:rFonts w:cstheme="minorHAnsi"/>
          <w:sz w:val="24"/>
          <w:szCs w:val="24"/>
        </w:rPr>
        <w:t xml:space="preserve"> </w:t>
      </w:r>
      <w:r w:rsidR="00106192" w:rsidRPr="000C121B">
        <w:rPr>
          <w:rFonts w:cstheme="minorHAnsi"/>
          <w:sz w:val="24"/>
          <w:szCs w:val="24"/>
        </w:rPr>
        <w:t>2015. Cu o rată anuală d</w:t>
      </w:r>
      <w:r w:rsidR="0052100E" w:rsidRPr="000C121B">
        <w:rPr>
          <w:rFonts w:cstheme="minorHAnsi"/>
          <w:sz w:val="24"/>
          <w:szCs w:val="24"/>
        </w:rPr>
        <w:t>e cre</w:t>
      </w:r>
      <w:r w:rsidR="00083FCA" w:rsidRPr="000C121B">
        <w:rPr>
          <w:rFonts w:cstheme="minorHAnsi"/>
          <w:sz w:val="24"/>
          <w:szCs w:val="24"/>
        </w:rPr>
        <w:t>ş</w:t>
      </w:r>
      <w:r w:rsidR="0052100E" w:rsidRPr="000C121B">
        <w:rPr>
          <w:rFonts w:cstheme="minorHAnsi"/>
          <w:sz w:val="24"/>
          <w:szCs w:val="24"/>
        </w:rPr>
        <w:t>tere de 1</w:t>
      </w:r>
      <w:proofErr w:type="gramStart"/>
      <w:r w:rsidR="0052100E" w:rsidRPr="000C121B">
        <w:rPr>
          <w:rFonts w:cstheme="minorHAnsi"/>
          <w:sz w:val="24"/>
          <w:szCs w:val="24"/>
        </w:rPr>
        <w:t>,1</w:t>
      </w:r>
      <w:proofErr w:type="gramEnd"/>
      <w:r w:rsidR="0052100E" w:rsidRPr="000C121B">
        <w:rPr>
          <w:rFonts w:cstheme="minorHAnsi"/>
          <w:sz w:val="24"/>
          <w:szCs w:val="24"/>
        </w:rPr>
        <w:t xml:space="preserve">% anul trecut, </w:t>
      </w:r>
      <w:r w:rsidR="00106192" w:rsidRPr="000C121B">
        <w:rPr>
          <w:rFonts w:cstheme="minorHAnsi"/>
          <w:sz w:val="24"/>
          <w:szCs w:val="24"/>
        </w:rPr>
        <w:t>numai Grecia se confruntă cu probleme în a-</w:t>
      </w:r>
      <w:r w:rsidR="00083FCA" w:rsidRPr="000C121B">
        <w:rPr>
          <w:rFonts w:cstheme="minorHAnsi"/>
          <w:sz w:val="24"/>
          <w:szCs w:val="24"/>
        </w:rPr>
        <w:t>ş</w:t>
      </w:r>
      <w:r w:rsidR="00106192" w:rsidRPr="000C121B">
        <w:rPr>
          <w:rFonts w:cstheme="minorHAnsi"/>
          <w:sz w:val="24"/>
          <w:szCs w:val="24"/>
        </w:rPr>
        <w:t xml:space="preserve">i </w:t>
      </w:r>
      <w:r w:rsidRPr="000C121B">
        <w:rPr>
          <w:rFonts w:cstheme="minorHAnsi"/>
          <w:sz w:val="24"/>
          <w:szCs w:val="24"/>
        </w:rPr>
        <w:t>re</w:t>
      </w:r>
      <w:r w:rsidR="00106192" w:rsidRPr="000C121B">
        <w:rPr>
          <w:rFonts w:cstheme="minorHAnsi"/>
          <w:sz w:val="24"/>
          <w:szCs w:val="24"/>
        </w:rPr>
        <w:t xml:space="preserve">găsi drumul </w:t>
      </w:r>
      <w:r w:rsidRPr="000C121B">
        <w:rPr>
          <w:rFonts w:cstheme="minorHAnsi"/>
          <w:sz w:val="24"/>
          <w:szCs w:val="24"/>
        </w:rPr>
        <w:t xml:space="preserve">către o </w:t>
      </w:r>
      <w:r w:rsidR="00106192" w:rsidRPr="000C121B">
        <w:rPr>
          <w:rFonts w:cstheme="minorHAnsi"/>
          <w:sz w:val="24"/>
          <w:szCs w:val="24"/>
        </w:rPr>
        <w:t>cre</w:t>
      </w:r>
      <w:r w:rsidR="00083FCA" w:rsidRPr="000C121B">
        <w:rPr>
          <w:rFonts w:cstheme="minorHAnsi"/>
          <w:sz w:val="24"/>
          <w:szCs w:val="24"/>
        </w:rPr>
        <w:t>ş</w:t>
      </w:r>
      <w:r w:rsidR="00106192" w:rsidRPr="000C121B">
        <w:rPr>
          <w:rFonts w:cstheme="minorHAnsi"/>
          <w:sz w:val="24"/>
          <w:szCs w:val="24"/>
        </w:rPr>
        <w:t>tere</w:t>
      </w:r>
      <w:r w:rsidRPr="000C121B">
        <w:rPr>
          <w:rFonts w:cstheme="minorHAnsi"/>
          <w:sz w:val="24"/>
          <w:szCs w:val="24"/>
        </w:rPr>
        <w:t xml:space="preserve"> susţinută. </w:t>
      </w:r>
      <w:proofErr w:type="gramStart"/>
      <w:r w:rsidR="00106192" w:rsidRPr="000C121B">
        <w:rPr>
          <w:rFonts w:cstheme="minorHAnsi"/>
          <w:sz w:val="24"/>
          <w:szCs w:val="24"/>
        </w:rPr>
        <w:t>În ciuda cre</w:t>
      </w:r>
      <w:r w:rsidR="00083FCA" w:rsidRPr="000C121B">
        <w:rPr>
          <w:rFonts w:cstheme="minorHAnsi"/>
          <w:sz w:val="24"/>
          <w:szCs w:val="24"/>
        </w:rPr>
        <w:t>ş</w:t>
      </w:r>
      <w:r w:rsidR="00106192" w:rsidRPr="000C121B">
        <w:rPr>
          <w:rFonts w:cstheme="minorHAnsi"/>
          <w:sz w:val="24"/>
          <w:szCs w:val="24"/>
        </w:rPr>
        <w:t>terii reduse, Grecia a cunoscut</w:t>
      </w:r>
      <w:r w:rsidRPr="000C121B">
        <w:rPr>
          <w:rFonts w:cstheme="minorHAnsi"/>
          <w:sz w:val="24"/>
          <w:szCs w:val="24"/>
        </w:rPr>
        <w:t>, totuşi,</w:t>
      </w:r>
      <w:r w:rsidR="00106192" w:rsidRPr="000C121B">
        <w:rPr>
          <w:rFonts w:cstheme="minorHAnsi"/>
          <w:sz w:val="24"/>
          <w:szCs w:val="24"/>
        </w:rPr>
        <w:t xml:space="preserve"> o revenire semnific</w:t>
      </w:r>
      <w:r w:rsidR="0052100E" w:rsidRPr="000C121B">
        <w:rPr>
          <w:rFonts w:cstheme="minorHAnsi"/>
          <w:sz w:val="24"/>
          <w:szCs w:val="24"/>
        </w:rPr>
        <w:t>ativă pe pia</w:t>
      </w:r>
      <w:r w:rsidR="00083FCA" w:rsidRPr="000C121B">
        <w:rPr>
          <w:rFonts w:cstheme="minorHAnsi"/>
          <w:sz w:val="24"/>
          <w:szCs w:val="24"/>
        </w:rPr>
        <w:t>ţ</w:t>
      </w:r>
      <w:r w:rsidR="0052100E" w:rsidRPr="000C121B">
        <w:rPr>
          <w:rFonts w:cstheme="minorHAnsi"/>
          <w:sz w:val="24"/>
          <w:szCs w:val="24"/>
        </w:rPr>
        <w:t>a for</w:t>
      </w:r>
      <w:r w:rsidR="00083FCA" w:rsidRPr="000C121B">
        <w:rPr>
          <w:rFonts w:cstheme="minorHAnsi"/>
          <w:sz w:val="24"/>
          <w:szCs w:val="24"/>
        </w:rPr>
        <w:t>ţ</w:t>
      </w:r>
      <w:r w:rsidR="0052100E" w:rsidRPr="000C121B">
        <w:rPr>
          <w:rFonts w:cstheme="minorHAnsi"/>
          <w:sz w:val="24"/>
          <w:szCs w:val="24"/>
        </w:rPr>
        <w:t>ei de muncă.</w:t>
      </w:r>
      <w:proofErr w:type="gramEnd"/>
      <w:r w:rsidR="0052100E" w:rsidRPr="000C121B">
        <w:rPr>
          <w:rFonts w:cstheme="minorHAnsi"/>
          <w:sz w:val="24"/>
          <w:szCs w:val="24"/>
        </w:rPr>
        <w:t xml:space="preserve"> </w:t>
      </w:r>
      <w:proofErr w:type="gramStart"/>
      <w:r w:rsidR="00083FCA" w:rsidRPr="000C121B">
        <w:rPr>
          <w:rFonts w:cstheme="minorHAnsi"/>
          <w:sz w:val="24"/>
          <w:szCs w:val="24"/>
        </w:rPr>
        <w:t>Ş</w:t>
      </w:r>
      <w:r w:rsidR="00106192" w:rsidRPr="000C121B">
        <w:rPr>
          <w:rFonts w:cstheme="minorHAnsi"/>
          <w:sz w:val="24"/>
          <w:szCs w:val="24"/>
        </w:rPr>
        <w:t xml:space="preserve">omajul </w:t>
      </w:r>
      <w:r w:rsidRPr="000C121B">
        <w:rPr>
          <w:rFonts w:cstheme="minorHAnsi"/>
          <w:sz w:val="24"/>
          <w:szCs w:val="24"/>
        </w:rPr>
        <w:t xml:space="preserve">scade </w:t>
      </w:r>
      <w:r w:rsidR="0052100E" w:rsidRPr="000C121B">
        <w:rPr>
          <w:rFonts w:cstheme="minorHAnsi"/>
          <w:sz w:val="24"/>
          <w:szCs w:val="24"/>
        </w:rPr>
        <w:t xml:space="preserve">constant în toate cele patru </w:t>
      </w:r>
      <w:r w:rsidR="00106192" w:rsidRPr="000C121B">
        <w:rPr>
          <w:rFonts w:cstheme="minorHAnsi"/>
          <w:sz w:val="24"/>
          <w:szCs w:val="24"/>
        </w:rPr>
        <w:t>economii</w:t>
      </w:r>
      <w:r w:rsidR="00D92323" w:rsidRPr="000C121B">
        <w:rPr>
          <w:rFonts w:cstheme="minorHAnsi"/>
          <w:sz w:val="24"/>
          <w:szCs w:val="24"/>
        </w:rPr>
        <w:t>,</w:t>
      </w:r>
      <w:r w:rsidR="00106192" w:rsidRPr="000C121B">
        <w:rPr>
          <w:rFonts w:cstheme="minorHAnsi"/>
          <w:sz w:val="24"/>
          <w:szCs w:val="24"/>
        </w:rPr>
        <w:t xml:space="preserve"> </w:t>
      </w:r>
      <w:r w:rsidRPr="000C121B">
        <w:rPr>
          <w:rFonts w:cstheme="minorHAnsi"/>
          <w:sz w:val="24"/>
          <w:szCs w:val="24"/>
        </w:rPr>
        <w:t xml:space="preserve">cel puţin din </w:t>
      </w:r>
      <w:r w:rsidR="00106192" w:rsidRPr="000C121B">
        <w:rPr>
          <w:rFonts w:cstheme="minorHAnsi"/>
          <w:sz w:val="24"/>
          <w:szCs w:val="24"/>
        </w:rPr>
        <w:t>2015 (a se vedea Figura 1.11).</w:t>
      </w:r>
      <w:proofErr w:type="gramEnd"/>
      <w:r w:rsidR="00106192" w:rsidRPr="000C121B">
        <w:rPr>
          <w:rFonts w:cstheme="minorHAnsi"/>
          <w:sz w:val="24"/>
          <w:szCs w:val="24"/>
        </w:rPr>
        <w:t xml:space="preserve"> </w:t>
      </w:r>
    </w:p>
    <w:p w:rsidR="00982D7A" w:rsidRDefault="00982D7A" w:rsidP="00982D7A">
      <w:pPr>
        <w:spacing w:after="10" w:line="259" w:lineRule="auto"/>
        <w:ind w:left="37" w:hanging="10"/>
        <w:rPr>
          <w:rFonts w:eastAsia="Calibri" w:cstheme="minorHAnsi"/>
          <w:b/>
          <w:color w:val="943634" w:themeColor="accent2" w:themeShade="BF"/>
          <w:sz w:val="24"/>
          <w:szCs w:val="24"/>
        </w:rPr>
      </w:pPr>
    </w:p>
    <w:p w:rsidR="00982D7A" w:rsidRDefault="00FB5763" w:rsidP="00982D7A">
      <w:pPr>
        <w:spacing w:after="10" w:line="259" w:lineRule="auto"/>
        <w:ind w:left="720"/>
        <w:rPr>
          <w:rFonts w:eastAsia="Calibri" w:cstheme="minorHAnsi"/>
          <w:b/>
          <w:color w:val="943634" w:themeColor="accent2" w:themeShade="BF"/>
          <w:sz w:val="24"/>
          <w:szCs w:val="24"/>
        </w:rPr>
      </w:pPr>
      <w:r w:rsidRPr="00982D7A">
        <w:rPr>
          <w:rFonts w:eastAsia="Calibri" w:cstheme="minorHAnsi"/>
          <w:b/>
          <w:color w:val="943634" w:themeColor="accent2" w:themeShade="BF"/>
          <w:sz w:val="24"/>
          <w:szCs w:val="24"/>
        </w:rPr>
        <w:t>Figur</w:t>
      </w:r>
      <w:r w:rsidR="001D0104" w:rsidRPr="00982D7A">
        <w:rPr>
          <w:rFonts w:eastAsia="Calibri" w:cstheme="minorHAnsi"/>
          <w:b/>
          <w:color w:val="943634" w:themeColor="accent2" w:themeShade="BF"/>
          <w:sz w:val="24"/>
          <w:szCs w:val="24"/>
        </w:rPr>
        <w:t>a</w:t>
      </w:r>
      <w:r w:rsidR="00982D7A">
        <w:rPr>
          <w:rFonts w:eastAsia="Calibri" w:cstheme="minorHAnsi"/>
          <w:b/>
          <w:color w:val="943634" w:themeColor="accent2" w:themeShade="BF"/>
          <w:sz w:val="24"/>
          <w:szCs w:val="24"/>
        </w:rPr>
        <w:t xml:space="preserve"> 1.13 </w:t>
      </w:r>
      <w:r w:rsidR="001D0104" w:rsidRPr="00982D7A">
        <w:rPr>
          <w:rFonts w:eastAsia="Calibri" w:cstheme="minorHAnsi"/>
          <w:b/>
          <w:color w:val="181717"/>
          <w:sz w:val="24"/>
          <w:szCs w:val="24"/>
        </w:rPr>
        <w:t>Evolu</w:t>
      </w:r>
      <w:r w:rsidR="002544AB" w:rsidRPr="00982D7A">
        <w:rPr>
          <w:rFonts w:eastAsia="Calibri" w:cstheme="minorHAnsi"/>
          <w:b/>
          <w:color w:val="181717"/>
          <w:sz w:val="24"/>
          <w:szCs w:val="24"/>
        </w:rPr>
        <w:t>ţ</w:t>
      </w:r>
      <w:r w:rsidR="001D0104" w:rsidRPr="00982D7A">
        <w:rPr>
          <w:rFonts w:eastAsia="Calibri" w:cstheme="minorHAnsi"/>
          <w:b/>
          <w:color w:val="181717"/>
          <w:sz w:val="24"/>
          <w:szCs w:val="24"/>
        </w:rPr>
        <w:t>ia preţurilor în zona euro</w:t>
      </w:r>
      <w:r w:rsidR="00982D7A">
        <w:rPr>
          <w:rFonts w:eastAsia="Calibri" w:cstheme="minorHAnsi"/>
          <w:b/>
          <w:color w:val="943634" w:themeColor="accent2" w:themeShade="BF"/>
          <w:sz w:val="24"/>
          <w:szCs w:val="24"/>
        </w:rPr>
        <w:t xml:space="preserve"> </w:t>
      </w:r>
    </w:p>
    <w:p w:rsidR="001D0104" w:rsidRPr="00982D7A" w:rsidRDefault="001D0104" w:rsidP="00982D7A">
      <w:pPr>
        <w:spacing w:after="10" w:line="259" w:lineRule="auto"/>
        <w:ind w:left="720"/>
        <w:rPr>
          <w:rFonts w:eastAsia="Calibri" w:cstheme="minorHAnsi"/>
          <w:color w:val="943634" w:themeColor="accent2" w:themeShade="BF"/>
          <w:sz w:val="20"/>
          <w:szCs w:val="20"/>
        </w:rPr>
      </w:pPr>
      <w:r w:rsidRPr="00982D7A">
        <w:rPr>
          <w:rFonts w:eastAsia="Calibri" w:cstheme="minorHAnsi"/>
          <w:color w:val="181717"/>
          <w:sz w:val="20"/>
          <w:szCs w:val="20"/>
        </w:rPr>
        <w:t xml:space="preserve">Modificare faţă de </w:t>
      </w:r>
      <w:proofErr w:type="gramStart"/>
      <w:r w:rsidRPr="00982D7A">
        <w:rPr>
          <w:rFonts w:eastAsia="Calibri" w:cstheme="minorHAnsi"/>
          <w:color w:val="181717"/>
          <w:sz w:val="20"/>
          <w:szCs w:val="20"/>
        </w:rPr>
        <w:t>luna</w:t>
      </w:r>
      <w:proofErr w:type="gramEnd"/>
      <w:r w:rsidRPr="00982D7A">
        <w:rPr>
          <w:rFonts w:eastAsia="Calibri" w:cstheme="minorHAnsi"/>
          <w:color w:val="181717"/>
          <w:sz w:val="20"/>
          <w:szCs w:val="20"/>
        </w:rPr>
        <w:t xml:space="preserve"> anul</w:t>
      </w:r>
      <w:r w:rsidR="00C42CD3">
        <w:rPr>
          <w:rFonts w:eastAsia="Calibri" w:cstheme="minorHAnsi"/>
          <w:color w:val="181717"/>
          <w:sz w:val="20"/>
          <w:szCs w:val="20"/>
        </w:rPr>
        <w:t>ui</w:t>
      </w:r>
      <w:r w:rsidRPr="00982D7A">
        <w:rPr>
          <w:rFonts w:eastAsia="Calibri" w:cstheme="minorHAnsi"/>
          <w:color w:val="181717"/>
          <w:sz w:val="20"/>
          <w:szCs w:val="20"/>
        </w:rPr>
        <w:t xml:space="preserve"> precedent</w:t>
      </w:r>
    </w:p>
    <w:p w:rsidR="00A20016" w:rsidRPr="000C121B" w:rsidRDefault="001D0104" w:rsidP="005D6481">
      <w:pPr>
        <w:pStyle w:val="NoSpacing"/>
        <w:ind w:left="540"/>
        <w:jc w:val="both"/>
        <w:rPr>
          <w:rFonts w:eastAsia="Calibri" w:cstheme="minorHAnsi"/>
          <w:color w:val="181717"/>
          <w:sz w:val="24"/>
          <w:szCs w:val="24"/>
        </w:rPr>
      </w:pPr>
      <w:r w:rsidRPr="000C121B">
        <w:rPr>
          <w:rFonts w:eastAsia="Calibri" w:cstheme="minorHAnsi"/>
          <w:noProof/>
          <w:color w:val="181717"/>
          <w:sz w:val="24"/>
          <w:szCs w:val="24"/>
        </w:rPr>
        <w:drawing>
          <wp:inline distT="0" distB="0" distL="0" distR="0" wp14:anchorId="57B5F922" wp14:editId="7B237A25">
            <wp:extent cx="4270076" cy="2501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422" cy="2507474"/>
                    </a:xfrm>
                    <a:prstGeom prst="rect">
                      <a:avLst/>
                    </a:prstGeom>
                    <a:noFill/>
                  </pic:spPr>
                </pic:pic>
              </a:graphicData>
            </a:graphic>
          </wp:inline>
        </w:drawing>
      </w:r>
    </w:p>
    <w:p w:rsidR="00A20016" w:rsidRPr="000C121B" w:rsidRDefault="00A20016" w:rsidP="00106192">
      <w:pPr>
        <w:pStyle w:val="NoSpacing"/>
        <w:jc w:val="both"/>
        <w:rPr>
          <w:rFonts w:eastAsia="Calibri" w:cstheme="minorHAnsi"/>
          <w:color w:val="181717"/>
          <w:sz w:val="24"/>
          <w:szCs w:val="24"/>
        </w:rPr>
      </w:pPr>
    </w:p>
    <w:p w:rsidR="000841D7" w:rsidRPr="000C121B" w:rsidRDefault="00A20016" w:rsidP="00106192">
      <w:pPr>
        <w:pStyle w:val="NoSpacing"/>
        <w:jc w:val="both"/>
        <w:rPr>
          <w:rFonts w:cstheme="minorHAnsi"/>
          <w:sz w:val="24"/>
          <w:szCs w:val="24"/>
        </w:rPr>
      </w:pPr>
      <w:r w:rsidRPr="000C121B">
        <w:rPr>
          <w:rFonts w:eastAsia="Calibri" w:cstheme="minorHAnsi"/>
          <w:color w:val="181717"/>
          <w:sz w:val="24"/>
          <w:szCs w:val="24"/>
        </w:rPr>
        <w:tab/>
      </w:r>
      <w:r w:rsidR="00106192" w:rsidRPr="000C121B">
        <w:rPr>
          <w:rFonts w:cstheme="minorHAnsi"/>
          <w:sz w:val="24"/>
          <w:szCs w:val="24"/>
        </w:rPr>
        <w:t>Re</w:t>
      </w:r>
      <w:r w:rsidR="00D9367A" w:rsidRPr="000C121B">
        <w:rPr>
          <w:rFonts w:cstheme="minorHAnsi"/>
          <w:sz w:val="24"/>
          <w:szCs w:val="24"/>
        </w:rPr>
        <w:t>dresarea</w:t>
      </w:r>
      <w:r w:rsidR="0052100E" w:rsidRPr="000C121B">
        <w:rPr>
          <w:rFonts w:cstheme="minorHAnsi"/>
          <w:sz w:val="24"/>
          <w:szCs w:val="24"/>
        </w:rPr>
        <w:t xml:space="preserve"> </w:t>
      </w:r>
      <w:r w:rsidR="00D9367A" w:rsidRPr="000C121B">
        <w:rPr>
          <w:rFonts w:cstheme="minorHAnsi"/>
          <w:sz w:val="24"/>
          <w:szCs w:val="24"/>
        </w:rPr>
        <w:t xml:space="preserve">statelor membre ale </w:t>
      </w:r>
      <w:r w:rsidR="00D9367A" w:rsidRPr="000C121B">
        <w:rPr>
          <w:rFonts w:cstheme="minorHAnsi"/>
          <w:i/>
          <w:sz w:val="24"/>
          <w:szCs w:val="24"/>
        </w:rPr>
        <w:t>Uniunii Europene di</w:t>
      </w:r>
      <w:r w:rsidR="0052100E" w:rsidRPr="000C121B">
        <w:rPr>
          <w:rFonts w:cstheme="minorHAnsi"/>
          <w:i/>
          <w:sz w:val="24"/>
          <w:szCs w:val="24"/>
        </w:rPr>
        <w:t xml:space="preserve">n Europa Centrală </w:t>
      </w:r>
      <w:r w:rsidR="00083FCA" w:rsidRPr="000C121B">
        <w:rPr>
          <w:rFonts w:cstheme="minorHAnsi"/>
          <w:i/>
          <w:sz w:val="24"/>
          <w:szCs w:val="24"/>
        </w:rPr>
        <w:t>ş</w:t>
      </w:r>
      <w:r w:rsidR="0052100E" w:rsidRPr="000C121B">
        <w:rPr>
          <w:rFonts w:cstheme="minorHAnsi"/>
          <w:i/>
          <w:sz w:val="24"/>
          <w:szCs w:val="24"/>
        </w:rPr>
        <w:t xml:space="preserve">i de </w:t>
      </w:r>
      <w:proofErr w:type="gramStart"/>
      <w:r w:rsidR="0052100E" w:rsidRPr="000C121B">
        <w:rPr>
          <w:rFonts w:cstheme="minorHAnsi"/>
          <w:i/>
          <w:sz w:val="24"/>
          <w:szCs w:val="24"/>
        </w:rPr>
        <w:t>Est</w:t>
      </w:r>
      <w:proofErr w:type="gramEnd"/>
      <w:r w:rsidR="0052100E" w:rsidRPr="000C121B">
        <w:rPr>
          <w:rFonts w:cstheme="minorHAnsi"/>
          <w:sz w:val="24"/>
          <w:szCs w:val="24"/>
        </w:rPr>
        <w:t xml:space="preserve"> a continuat </w:t>
      </w:r>
      <w:r w:rsidR="00083FCA" w:rsidRPr="000C121B">
        <w:rPr>
          <w:rFonts w:cstheme="minorHAnsi"/>
          <w:sz w:val="24"/>
          <w:szCs w:val="24"/>
        </w:rPr>
        <w:t>ş</w:t>
      </w:r>
      <w:r w:rsidR="0052100E" w:rsidRPr="000C121B">
        <w:rPr>
          <w:rFonts w:cstheme="minorHAnsi"/>
          <w:sz w:val="24"/>
          <w:szCs w:val="24"/>
        </w:rPr>
        <w:t>i</w:t>
      </w:r>
      <w:r w:rsidR="006416A0" w:rsidRPr="000C121B">
        <w:rPr>
          <w:rFonts w:cstheme="minorHAnsi"/>
          <w:sz w:val="24"/>
          <w:szCs w:val="24"/>
        </w:rPr>
        <w:t xml:space="preserve"> </w:t>
      </w:r>
      <w:r w:rsidR="00D9367A" w:rsidRPr="000C121B">
        <w:rPr>
          <w:rFonts w:cstheme="minorHAnsi"/>
          <w:sz w:val="24"/>
          <w:szCs w:val="24"/>
        </w:rPr>
        <w:t xml:space="preserve">a câştigat din nou teren. </w:t>
      </w:r>
      <w:proofErr w:type="gramStart"/>
      <w:r w:rsidR="00106192" w:rsidRPr="000C121B">
        <w:rPr>
          <w:rFonts w:cstheme="minorHAnsi"/>
          <w:sz w:val="24"/>
          <w:szCs w:val="24"/>
        </w:rPr>
        <w:t>Acest lucru s</w:t>
      </w:r>
      <w:r w:rsidR="006416A0" w:rsidRPr="000C121B">
        <w:rPr>
          <w:rFonts w:cstheme="minorHAnsi"/>
          <w:sz w:val="24"/>
          <w:szCs w:val="24"/>
        </w:rPr>
        <w:t>-</w:t>
      </w:r>
      <w:r w:rsidR="00106192" w:rsidRPr="000C121B">
        <w:rPr>
          <w:rFonts w:cstheme="minorHAnsi"/>
          <w:sz w:val="24"/>
          <w:szCs w:val="24"/>
        </w:rPr>
        <w:t>a da</w:t>
      </w:r>
      <w:r w:rsidR="0052100E" w:rsidRPr="000C121B">
        <w:rPr>
          <w:rFonts w:cstheme="minorHAnsi"/>
          <w:sz w:val="24"/>
          <w:szCs w:val="24"/>
        </w:rPr>
        <w:t xml:space="preserve">torat în principal </w:t>
      </w:r>
      <w:r w:rsidR="00106192" w:rsidRPr="000C121B">
        <w:rPr>
          <w:rFonts w:cstheme="minorHAnsi"/>
          <w:sz w:val="24"/>
          <w:szCs w:val="24"/>
        </w:rPr>
        <w:t>cerer</w:t>
      </w:r>
      <w:r w:rsidR="006416A0" w:rsidRPr="000C121B">
        <w:rPr>
          <w:rFonts w:cstheme="minorHAnsi"/>
          <w:sz w:val="24"/>
          <w:szCs w:val="24"/>
        </w:rPr>
        <w:t>ii externe mai puternice</w:t>
      </w:r>
      <w:r w:rsidR="0052100E" w:rsidRPr="000C121B">
        <w:rPr>
          <w:rFonts w:cstheme="minorHAnsi"/>
          <w:sz w:val="24"/>
          <w:szCs w:val="24"/>
        </w:rPr>
        <w:t>, inclusiv cea din zona euro.</w:t>
      </w:r>
      <w:proofErr w:type="gramEnd"/>
      <w:r w:rsidR="0052100E" w:rsidRPr="000C121B">
        <w:rPr>
          <w:rFonts w:cstheme="minorHAnsi"/>
          <w:sz w:val="24"/>
          <w:szCs w:val="24"/>
        </w:rPr>
        <w:t xml:space="preserve"> </w:t>
      </w:r>
      <w:proofErr w:type="gramStart"/>
      <w:r w:rsidR="00106192" w:rsidRPr="000C121B">
        <w:rPr>
          <w:rFonts w:cstheme="minorHAnsi"/>
          <w:sz w:val="24"/>
          <w:szCs w:val="24"/>
        </w:rPr>
        <w:t xml:space="preserve">Cererea internă a </w:t>
      </w:r>
      <w:r w:rsidR="0052100E" w:rsidRPr="000C121B">
        <w:rPr>
          <w:rFonts w:cstheme="minorHAnsi"/>
          <w:sz w:val="24"/>
          <w:szCs w:val="24"/>
        </w:rPr>
        <w:t>fost robustă aproape peste tot.</w:t>
      </w:r>
      <w:proofErr w:type="gramEnd"/>
      <w:r w:rsidR="0052100E" w:rsidRPr="000C121B">
        <w:rPr>
          <w:rFonts w:cstheme="minorHAnsi"/>
          <w:sz w:val="24"/>
          <w:szCs w:val="24"/>
        </w:rPr>
        <w:t xml:space="preserve"> </w:t>
      </w:r>
      <w:r w:rsidR="00106192" w:rsidRPr="000C121B">
        <w:rPr>
          <w:rFonts w:cstheme="minorHAnsi"/>
          <w:sz w:val="24"/>
          <w:szCs w:val="24"/>
        </w:rPr>
        <w:t>Venitul real al gospodări</w:t>
      </w:r>
      <w:r w:rsidR="006416A0" w:rsidRPr="000C121B">
        <w:rPr>
          <w:rFonts w:cstheme="minorHAnsi"/>
          <w:sz w:val="24"/>
          <w:szCs w:val="24"/>
        </w:rPr>
        <w:t>ilor</w:t>
      </w:r>
      <w:r w:rsidR="00106192" w:rsidRPr="000C121B">
        <w:rPr>
          <w:rFonts w:cstheme="minorHAnsi"/>
          <w:sz w:val="24"/>
          <w:szCs w:val="24"/>
        </w:rPr>
        <w:t xml:space="preserve"> a crescu</w:t>
      </w:r>
      <w:r w:rsidR="0052100E" w:rsidRPr="000C121B">
        <w:rPr>
          <w:rFonts w:cstheme="minorHAnsi"/>
          <w:sz w:val="24"/>
          <w:szCs w:val="24"/>
        </w:rPr>
        <w:t xml:space="preserve">t, nu în ultimul rând pentru că </w:t>
      </w:r>
      <w:r w:rsidR="00106192" w:rsidRPr="000C121B">
        <w:rPr>
          <w:rFonts w:cstheme="minorHAnsi"/>
          <w:sz w:val="24"/>
          <w:szCs w:val="24"/>
        </w:rPr>
        <w:t>infla</w:t>
      </w:r>
      <w:r w:rsidR="00083FCA" w:rsidRPr="000C121B">
        <w:rPr>
          <w:rFonts w:cstheme="minorHAnsi"/>
          <w:sz w:val="24"/>
          <w:szCs w:val="24"/>
        </w:rPr>
        <w:t>ţ</w:t>
      </w:r>
      <w:r w:rsidR="00106192" w:rsidRPr="000C121B">
        <w:rPr>
          <w:rFonts w:cstheme="minorHAnsi"/>
          <w:sz w:val="24"/>
          <w:szCs w:val="24"/>
        </w:rPr>
        <w:t xml:space="preserve">ia </w:t>
      </w:r>
      <w:proofErr w:type="gramStart"/>
      <w:r w:rsidR="00106192" w:rsidRPr="000C121B">
        <w:rPr>
          <w:rFonts w:cstheme="minorHAnsi"/>
          <w:sz w:val="24"/>
          <w:szCs w:val="24"/>
        </w:rPr>
        <w:t>a</w:t>
      </w:r>
      <w:proofErr w:type="gramEnd"/>
      <w:r w:rsidR="00106192" w:rsidRPr="000C121B">
        <w:rPr>
          <w:rFonts w:cstheme="minorHAnsi"/>
          <w:sz w:val="24"/>
          <w:szCs w:val="24"/>
        </w:rPr>
        <w:t xml:space="preserve"> rămas scăzută (de</w:t>
      </w:r>
      <w:r w:rsidR="00083FCA" w:rsidRPr="000C121B">
        <w:rPr>
          <w:rFonts w:cstheme="minorHAnsi"/>
          <w:sz w:val="24"/>
          <w:szCs w:val="24"/>
        </w:rPr>
        <w:t>ş</w:t>
      </w:r>
      <w:r w:rsidR="00106192" w:rsidRPr="000C121B">
        <w:rPr>
          <w:rFonts w:cstheme="minorHAnsi"/>
          <w:sz w:val="24"/>
          <w:szCs w:val="24"/>
        </w:rPr>
        <w:t>i mai mar</w:t>
      </w:r>
      <w:r w:rsidR="0052100E" w:rsidRPr="000C121B">
        <w:rPr>
          <w:rFonts w:cstheme="minorHAnsi"/>
          <w:sz w:val="24"/>
          <w:szCs w:val="24"/>
        </w:rPr>
        <w:t xml:space="preserve">e decât </w:t>
      </w:r>
      <w:r w:rsidR="006416A0" w:rsidRPr="000C121B">
        <w:rPr>
          <w:rFonts w:cstheme="minorHAnsi"/>
          <w:sz w:val="24"/>
          <w:szCs w:val="24"/>
        </w:rPr>
        <w:t xml:space="preserve">în </w:t>
      </w:r>
      <w:r w:rsidR="0052100E" w:rsidRPr="000C121B">
        <w:rPr>
          <w:rFonts w:cstheme="minorHAnsi"/>
          <w:sz w:val="24"/>
          <w:szCs w:val="24"/>
        </w:rPr>
        <w:t>anul</w:t>
      </w:r>
      <w:r w:rsidR="006416A0" w:rsidRPr="000C121B">
        <w:rPr>
          <w:rFonts w:cstheme="minorHAnsi"/>
          <w:sz w:val="24"/>
          <w:szCs w:val="24"/>
        </w:rPr>
        <w:t xml:space="preserve"> anterior</w:t>
      </w:r>
      <w:r w:rsidR="00106192" w:rsidRPr="000C121B">
        <w:rPr>
          <w:rFonts w:cstheme="minorHAnsi"/>
          <w:sz w:val="24"/>
          <w:szCs w:val="24"/>
        </w:rPr>
        <w:t xml:space="preserve">). </w:t>
      </w:r>
      <w:proofErr w:type="gramStart"/>
      <w:r w:rsidR="00106192" w:rsidRPr="000C121B">
        <w:rPr>
          <w:rFonts w:cstheme="minorHAnsi"/>
          <w:sz w:val="24"/>
          <w:szCs w:val="24"/>
        </w:rPr>
        <w:t>Investi</w:t>
      </w:r>
      <w:r w:rsidR="00083FCA" w:rsidRPr="000C121B">
        <w:rPr>
          <w:rFonts w:cstheme="minorHAnsi"/>
          <w:sz w:val="24"/>
          <w:szCs w:val="24"/>
        </w:rPr>
        <w:t>ţ</w:t>
      </w:r>
      <w:r w:rsidR="00106192" w:rsidRPr="000C121B">
        <w:rPr>
          <w:rFonts w:cstheme="minorHAnsi"/>
          <w:sz w:val="24"/>
          <w:szCs w:val="24"/>
        </w:rPr>
        <w:t>iile în echipamente au</w:t>
      </w:r>
      <w:r w:rsidR="006416A0" w:rsidRPr="000C121B">
        <w:rPr>
          <w:rFonts w:cstheme="minorHAnsi"/>
          <w:sz w:val="24"/>
          <w:szCs w:val="24"/>
        </w:rPr>
        <w:t xml:space="preserve"> avut</w:t>
      </w:r>
      <w:r w:rsidR="00106192" w:rsidRPr="000C121B">
        <w:rPr>
          <w:rFonts w:cstheme="minorHAnsi"/>
          <w:sz w:val="24"/>
          <w:szCs w:val="24"/>
        </w:rPr>
        <w:t xml:space="preserve">, </w:t>
      </w:r>
      <w:r w:rsidR="006416A0" w:rsidRPr="000C121B">
        <w:rPr>
          <w:rFonts w:cstheme="minorHAnsi"/>
          <w:sz w:val="24"/>
          <w:szCs w:val="24"/>
        </w:rPr>
        <w:t>în general</w:t>
      </w:r>
      <w:r w:rsidR="0052100E" w:rsidRPr="000C121B">
        <w:rPr>
          <w:rFonts w:cstheme="minorHAnsi"/>
          <w:sz w:val="24"/>
          <w:szCs w:val="24"/>
        </w:rPr>
        <w:t xml:space="preserve">, </w:t>
      </w:r>
      <w:r w:rsidR="006416A0" w:rsidRPr="000C121B">
        <w:rPr>
          <w:rFonts w:cstheme="minorHAnsi"/>
          <w:sz w:val="24"/>
          <w:szCs w:val="24"/>
        </w:rPr>
        <w:t xml:space="preserve">o </w:t>
      </w:r>
      <w:r w:rsidR="00106192" w:rsidRPr="000C121B">
        <w:rPr>
          <w:rFonts w:cstheme="minorHAnsi"/>
          <w:sz w:val="24"/>
          <w:szCs w:val="24"/>
        </w:rPr>
        <w:t>contribu</w:t>
      </w:r>
      <w:r w:rsidR="00083FCA" w:rsidRPr="000C121B">
        <w:rPr>
          <w:rFonts w:cstheme="minorHAnsi"/>
          <w:sz w:val="24"/>
          <w:szCs w:val="24"/>
        </w:rPr>
        <w:t>ţ</w:t>
      </w:r>
      <w:r w:rsidR="00106192" w:rsidRPr="000C121B">
        <w:rPr>
          <w:rFonts w:cstheme="minorHAnsi"/>
          <w:sz w:val="24"/>
          <w:szCs w:val="24"/>
        </w:rPr>
        <w:t xml:space="preserve">ie </w:t>
      </w:r>
      <w:r w:rsidR="0052100E" w:rsidRPr="000C121B">
        <w:rPr>
          <w:rFonts w:cstheme="minorHAnsi"/>
          <w:sz w:val="24"/>
          <w:szCs w:val="24"/>
        </w:rPr>
        <w:t>pozitivă la cre</w:t>
      </w:r>
      <w:r w:rsidR="00083FCA" w:rsidRPr="000C121B">
        <w:rPr>
          <w:rFonts w:cstheme="minorHAnsi"/>
          <w:sz w:val="24"/>
          <w:szCs w:val="24"/>
        </w:rPr>
        <w:t>ş</w:t>
      </w:r>
      <w:r w:rsidR="0052100E" w:rsidRPr="000C121B">
        <w:rPr>
          <w:rFonts w:cstheme="minorHAnsi"/>
          <w:sz w:val="24"/>
          <w:szCs w:val="24"/>
        </w:rPr>
        <w:t xml:space="preserve">terea PIB în </w:t>
      </w:r>
      <w:r w:rsidR="00106192" w:rsidRPr="000C121B">
        <w:rPr>
          <w:rFonts w:cstheme="minorHAnsi"/>
          <w:sz w:val="24"/>
          <w:szCs w:val="24"/>
        </w:rPr>
        <w:t>regiune.</w:t>
      </w:r>
      <w:proofErr w:type="gramEnd"/>
      <w:r w:rsidR="00106192" w:rsidRPr="000C121B">
        <w:rPr>
          <w:rFonts w:cstheme="minorHAnsi"/>
          <w:sz w:val="24"/>
          <w:szCs w:val="24"/>
        </w:rPr>
        <w:t xml:space="preserve"> Expansiunea </w:t>
      </w:r>
      <w:r w:rsidR="006416A0" w:rsidRPr="000C121B">
        <w:rPr>
          <w:rFonts w:cstheme="minorHAnsi"/>
          <w:sz w:val="24"/>
          <w:szCs w:val="24"/>
        </w:rPr>
        <w:t xml:space="preserve">aceasta </w:t>
      </w:r>
      <w:r w:rsidR="00106192" w:rsidRPr="000C121B">
        <w:rPr>
          <w:rFonts w:cstheme="minorHAnsi"/>
          <w:sz w:val="24"/>
          <w:szCs w:val="24"/>
        </w:rPr>
        <w:t>a fost f</w:t>
      </w:r>
      <w:r w:rsidR="0052100E" w:rsidRPr="000C121B">
        <w:rPr>
          <w:rFonts w:cstheme="minorHAnsi"/>
          <w:sz w:val="24"/>
          <w:szCs w:val="24"/>
        </w:rPr>
        <w:t>acilitată de ratele dobânzilor, c</w:t>
      </w:r>
      <w:r w:rsidR="00106192" w:rsidRPr="000C121B">
        <w:rPr>
          <w:rFonts w:cstheme="minorHAnsi"/>
          <w:sz w:val="24"/>
          <w:szCs w:val="24"/>
        </w:rPr>
        <w:t>are a</w:t>
      </w:r>
      <w:r w:rsidR="006416A0" w:rsidRPr="000C121B">
        <w:rPr>
          <w:rFonts w:cstheme="minorHAnsi"/>
          <w:sz w:val="24"/>
          <w:szCs w:val="24"/>
        </w:rPr>
        <w:t>u</w:t>
      </w:r>
      <w:r w:rsidR="00106192" w:rsidRPr="000C121B">
        <w:rPr>
          <w:rFonts w:cstheme="minorHAnsi"/>
          <w:sz w:val="24"/>
          <w:szCs w:val="24"/>
        </w:rPr>
        <w:t xml:space="preserve"> rămas scăzut</w:t>
      </w:r>
      <w:r w:rsidR="006416A0" w:rsidRPr="000C121B">
        <w:rPr>
          <w:rFonts w:cstheme="minorHAnsi"/>
          <w:sz w:val="24"/>
          <w:szCs w:val="24"/>
        </w:rPr>
        <w:t>e</w:t>
      </w:r>
      <w:r w:rsidR="00106192" w:rsidRPr="000C121B">
        <w:rPr>
          <w:rFonts w:cstheme="minorHAnsi"/>
          <w:sz w:val="24"/>
          <w:szCs w:val="24"/>
        </w:rPr>
        <w:t xml:space="preserve"> pe tot parcursul anului. Toate </w:t>
      </w:r>
      <w:r w:rsidR="0052100E" w:rsidRPr="000C121B">
        <w:rPr>
          <w:rFonts w:cstheme="minorHAnsi"/>
          <w:sz w:val="24"/>
          <w:szCs w:val="24"/>
        </w:rPr>
        <w:t xml:space="preserve">acestea </w:t>
      </w:r>
      <w:r w:rsidR="00106192" w:rsidRPr="000C121B">
        <w:rPr>
          <w:rFonts w:cstheme="minorHAnsi"/>
          <w:sz w:val="24"/>
          <w:szCs w:val="24"/>
        </w:rPr>
        <w:t>a</w:t>
      </w:r>
      <w:r w:rsidR="000841D7" w:rsidRPr="000C121B">
        <w:rPr>
          <w:rFonts w:cstheme="minorHAnsi"/>
          <w:sz w:val="24"/>
          <w:szCs w:val="24"/>
        </w:rPr>
        <w:t>u</w:t>
      </w:r>
      <w:r w:rsidR="00106192" w:rsidRPr="000C121B">
        <w:rPr>
          <w:rFonts w:cstheme="minorHAnsi"/>
          <w:sz w:val="24"/>
          <w:szCs w:val="24"/>
        </w:rPr>
        <w:t xml:space="preserve"> condus la o îmbu</w:t>
      </w:r>
      <w:r w:rsidR="0052100E" w:rsidRPr="000C121B">
        <w:rPr>
          <w:rFonts w:cstheme="minorHAnsi"/>
          <w:sz w:val="24"/>
          <w:szCs w:val="24"/>
        </w:rPr>
        <w:t>nătă</w:t>
      </w:r>
      <w:r w:rsidR="00083FCA" w:rsidRPr="000C121B">
        <w:rPr>
          <w:rFonts w:cstheme="minorHAnsi"/>
          <w:sz w:val="24"/>
          <w:szCs w:val="24"/>
        </w:rPr>
        <w:t>ţ</w:t>
      </w:r>
      <w:r w:rsidR="0052100E" w:rsidRPr="000C121B">
        <w:rPr>
          <w:rFonts w:cstheme="minorHAnsi"/>
          <w:sz w:val="24"/>
          <w:szCs w:val="24"/>
        </w:rPr>
        <w:t xml:space="preserve">ire semnificativă a </w:t>
      </w:r>
      <w:r w:rsidR="00106192" w:rsidRPr="000C121B">
        <w:rPr>
          <w:rFonts w:cstheme="minorHAnsi"/>
          <w:sz w:val="24"/>
          <w:szCs w:val="24"/>
        </w:rPr>
        <w:t>situa</w:t>
      </w:r>
      <w:r w:rsidR="00083FCA" w:rsidRPr="000C121B">
        <w:rPr>
          <w:rFonts w:cstheme="minorHAnsi"/>
          <w:sz w:val="24"/>
          <w:szCs w:val="24"/>
        </w:rPr>
        <w:t>ţ</w:t>
      </w:r>
      <w:r w:rsidR="00106192" w:rsidRPr="000C121B">
        <w:rPr>
          <w:rFonts w:cstheme="minorHAnsi"/>
          <w:sz w:val="24"/>
          <w:szCs w:val="24"/>
        </w:rPr>
        <w:t>i</w:t>
      </w:r>
      <w:r w:rsidR="006416A0" w:rsidRPr="000C121B">
        <w:rPr>
          <w:rFonts w:cstheme="minorHAnsi"/>
          <w:sz w:val="24"/>
          <w:szCs w:val="24"/>
        </w:rPr>
        <w:t>ei</w:t>
      </w:r>
      <w:r w:rsidR="00106192" w:rsidRPr="000C121B">
        <w:rPr>
          <w:rFonts w:cstheme="minorHAnsi"/>
          <w:sz w:val="24"/>
          <w:szCs w:val="24"/>
        </w:rPr>
        <w:t xml:space="preserve"> pie</w:t>
      </w:r>
      <w:r w:rsidR="00083FCA" w:rsidRPr="000C121B">
        <w:rPr>
          <w:rFonts w:cstheme="minorHAnsi"/>
          <w:sz w:val="24"/>
          <w:szCs w:val="24"/>
        </w:rPr>
        <w:t>ţ</w:t>
      </w:r>
      <w:r w:rsidR="00106192" w:rsidRPr="000C121B">
        <w:rPr>
          <w:rFonts w:cstheme="minorHAnsi"/>
          <w:sz w:val="24"/>
          <w:szCs w:val="24"/>
        </w:rPr>
        <w:t xml:space="preserve">ei </w:t>
      </w:r>
      <w:r w:rsidR="006416A0" w:rsidRPr="000C121B">
        <w:rPr>
          <w:rFonts w:cstheme="minorHAnsi"/>
          <w:sz w:val="24"/>
          <w:szCs w:val="24"/>
        </w:rPr>
        <w:t>muncii</w:t>
      </w:r>
      <w:r w:rsidR="000841D7" w:rsidRPr="000C121B">
        <w:rPr>
          <w:rFonts w:cstheme="minorHAnsi"/>
          <w:sz w:val="24"/>
          <w:szCs w:val="24"/>
        </w:rPr>
        <w:t xml:space="preserve"> peste tot</w:t>
      </w:r>
      <w:r w:rsidR="0052100E" w:rsidRPr="000C121B">
        <w:rPr>
          <w:rFonts w:cstheme="minorHAnsi"/>
          <w:sz w:val="24"/>
          <w:szCs w:val="24"/>
        </w:rPr>
        <w:t>, care a fost înso</w:t>
      </w:r>
      <w:r w:rsidR="00083FCA" w:rsidRPr="000C121B">
        <w:rPr>
          <w:rFonts w:cstheme="minorHAnsi"/>
          <w:sz w:val="24"/>
          <w:szCs w:val="24"/>
        </w:rPr>
        <w:t>ţ</w:t>
      </w:r>
      <w:r w:rsidR="0052100E" w:rsidRPr="000C121B">
        <w:rPr>
          <w:rFonts w:cstheme="minorHAnsi"/>
          <w:sz w:val="24"/>
          <w:szCs w:val="24"/>
        </w:rPr>
        <w:t xml:space="preserve">ită </w:t>
      </w:r>
      <w:r w:rsidR="00106192" w:rsidRPr="000C121B">
        <w:rPr>
          <w:rFonts w:cstheme="minorHAnsi"/>
          <w:sz w:val="24"/>
          <w:szCs w:val="24"/>
        </w:rPr>
        <w:t>de o scădere semnificati</w:t>
      </w:r>
      <w:r w:rsidR="0052100E" w:rsidRPr="000C121B">
        <w:rPr>
          <w:rFonts w:cstheme="minorHAnsi"/>
          <w:sz w:val="24"/>
          <w:szCs w:val="24"/>
        </w:rPr>
        <w:t xml:space="preserve">vă a ratelor </w:t>
      </w:r>
      <w:r w:rsidR="00083FCA" w:rsidRPr="000C121B">
        <w:rPr>
          <w:rFonts w:cstheme="minorHAnsi"/>
          <w:sz w:val="24"/>
          <w:szCs w:val="24"/>
        </w:rPr>
        <w:t>ş</w:t>
      </w:r>
      <w:r w:rsidR="0052100E" w:rsidRPr="000C121B">
        <w:rPr>
          <w:rFonts w:cstheme="minorHAnsi"/>
          <w:sz w:val="24"/>
          <w:szCs w:val="24"/>
        </w:rPr>
        <w:t xml:space="preserve">omajului în toate </w:t>
      </w:r>
      <w:r w:rsidR="00083FCA" w:rsidRPr="000C121B">
        <w:rPr>
          <w:rFonts w:cstheme="minorHAnsi"/>
          <w:sz w:val="24"/>
          <w:szCs w:val="24"/>
        </w:rPr>
        <w:t>ţ</w:t>
      </w:r>
      <w:r w:rsidR="0052100E" w:rsidRPr="000C121B">
        <w:rPr>
          <w:rFonts w:cstheme="minorHAnsi"/>
          <w:sz w:val="24"/>
          <w:szCs w:val="24"/>
        </w:rPr>
        <w:t>ări</w:t>
      </w:r>
      <w:r w:rsidR="000841D7" w:rsidRPr="000C121B">
        <w:rPr>
          <w:rFonts w:cstheme="minorHAnsi"/>
          <w:sz w:val="24"/>
          <w:szCs w:val="24"/>
        </w:rPr>
        <w:t>le</w:t>
      </w:r>
      <w:r w:rsidR="0052100E" w:rsidRPr="000C121B">
        <w:rPr>
          <w:rFonts w:cstheme="minorHAnsi"/>
          <w:sz w:val="24"/>
          <w:szCs w:val="24"/>
        </w:rPr>
        <w:t xml:space="preserve">. </w:t>
      </w:r>
    </w:p>
    <w:p w:rsidR="00106192" w:rsidRPr="000C121B" w:rsidRDefault="000841D7" w:rsidP="00106192">
      <w:pPr>
        <w:pStyle w:val="NoSpacing"/>
        <w:jc w:val="both"/>
        <w:rPr>
          <w:rFonts w:cstheme="minorHAnsi"/>
          <w:sz w:val="24"/>
          <w:szCs w:val="24"/>
        </w:rPr>
      </w:pPr>
      <w:r w:rsidRPr="000C121B">
        <w:rPr>
          <w:rFonts w:cstheme="minorHAnsi"/>
          <w:sz w:val="24"/>
          <w:szCs w:val="24"/>
        </w:rPr>
        <w:tab/>
        <w:t xml:space="preserve">Antrenate din </w:t>
      </w:r>
      <w:proofErr w:type="gramStart"/>
      <w:r w:rsidRPr="000C121B">
        <w:rPr>
          <w:rFonts w:cstheme="minorHAnsi"/>
          <w:sz w:val="24"/>
          <w:szCs w:val="24"/>
        </w:rPr>
        <w:t>ce</w:t>
      </w:r>
      <w:proofErr w:type="gramEnd"/>
      <w:r w:rsidRPr="000C121B">
        <w:rPr>
          <w:rFonts w:cstheme="minorHAnsi"/>
          <w:sz w:val="24"/>
          <w:szCs w:val="24"/>
        </w:rPr>
        <w:t xml:space="preserve"> în ce mai mult de </w:t>
      </w:r>
      <w:r w:rsidR="00106192" w:rsidRPr="000C121B">
        <w:rPr>
          <w:rFonts w:cstheme="minorHAnsi"/>
          <w:sz w:val="24"/>
          <w:szCs w:val="24"/>
        </w:rPr>
        <w:t>condi</w:t>
      </w:r>
      <w:r w:rsidR="00083FCA" w:rsidRPr="000C121B">
        <w:rPr>
          <w:rFonts w:cstheme="minorHAnsi"/>
          <w:sz w:val="24"/>
          <w:szCs w:val="24"/>
        </w:rPr>
        <w:t>ţ</w:t>
      </w:r>
      <w:r w:rsidR="00106192" w:rsidRPr="000C121B">
        <w:rPr>
          <w:rFonts w:cstheme="minorHAnsi"/>
          <w:sz w:val="24"/>
          <w:szCs w:val="24"/>
        </w:rPr>
        <w:t>iil</w:t>
      </w:r>
      <w:r w:rsidRPr="000C121B">
        <w:rPr>
          <w:rFonts w:cstheme="minorHAnsi"/>
          <w:sz w:val="24"/>
          <w:szCs w:val="24"/>
        </w:rPr>
        <w:t>e</w:t>
      </w:r>
      <w:r w:rsidRPr="000C121B">
        <w:rPr>
          <w:rFonts w:cstheme="minorHAnsi"/>
        </w:rPr>
        <w:t xml:space="preserve"> </w:t>
      </w:r>
      <w:r w:rsidRPr="000C121B">
        <w:rPr>
          <w:rFonts w:cstheme="minorHAnsi"/>
          <w:sz w:val="24"/>
          <w:szCs w:val="24"/>
        </w:rPr>
        <w:t xml:space="preserve">economiei globale favorabile </w:t>
      </w:r>
      <w:r w:rsidR="00106192" w:rsidRPr="000C121B">
        <w:rPr>
          <w:rFonts w:cstheme="minorHAnsi"/>
          <w:sz w:val="24"/>
          <w:szCs w:val="24"/>
        </w:rPr>
        <w:t>din lume, de</w:t>
      </w:r>
      <w:r w:rsidR="006416A0" w:rsidRPr="000C121B">
        <w:rPr>
          <w:rFonts w:cstheme="minorHAnsi"/>
          <w:sz w:val="24"/>
          <w:szCs w:val="24"/>
        </w:rPr>
        <w:t>calaje</w:t>
      </w:r>
      <w:r w:rsidRPr="000C121B">
        <w:rPr>
          <w:rFonts w:cstheme="minorHAnsi"/>
          <w:sz w:val="24"/>
          <w:szCs w:val="24"/>
        </w:rPr>
        <w:t>le</w:t>
      </w:r>
      <w:r w:rsidR="006416A0" w:rsidRPr="000C121B">
        <w:rPr>
          <w:rFonts w:cstheme="minorHAnsi"/>
          <w:sz w:val="24"/>
          <w:szCs w:val="24"/>
        </w:rPr>
        <w:t xml:space="preserve"> dintre ţările centrale </w:t>
      </w:r>
      <w:r w:rsidR="00083FCA" w:rsidRPr="000C121B">
        <w:rPr>
          <w:rFonts w:cstheme="minorHAnsi"/>
          <w:sz w:val="24"/>
          <w:szCs w:val="24"/>
        </w:rPr>
        <w:t>ş</w:t>
      </w:r>
      <w:r w:rsidR="00106192" w:rsidRPr="000C121B">
        <w:rPr>
          <w:rFonts w:cstheme="minorHAnsi"/>
          <w:sz w:val="24"/>
          <w:szCs w:val="24"/>
        </w:rPr>
        <w:t xml:space="preserve">i </w:t>
      </w:r>
      <w:r w:rsidR="00083FCA" w:rsidRPr="000C121B">
        <w:rPr>
          <w:rFonts w:cstheme="minorHAnsi"/>
          <w:sz w:val="24"/>
          <w:szCs w:val="24"/>
        </w:rPr>
        <w:t>ţ</w:t>
      </w:r>
      <w:r w:rsidR="00106192" w:rsidRPr="000C121B">
        <w:rPr>
          <w:rFonts w:cstheme="minorHAnsi"/>
          <w:sz w:val="24"/>
          <w:szCs w:val="24"/>
        </w:rPr>
        <w:t xml:space="preserve">ările din Europa de Est au început să se închidă. </w:t>
      </w:r>
      <w:r w:rsidR="003053F6" w:rsidRPr="000C121B">
        <w:rPr>
          <w:rFonts w:cstheme="minorHAnsi"/>
          <w:sz w:val="24"/>
          <w:szCs w:val="24"/>
        </w:rPr>
        <w:t xml:space="preserve">In timp ce </w:t>
      </w:r>
      <w:r w:rsidR="00106192" w:rsidRPr="000C121B">
        <w:rPr>
          <w:rFonts w:cstheme="minorHAnsi"/>
          <w:sz w:val="24"/>
          <w:szCs w:val="24"/>
        </w:rPr>
        <w:t>Croa</w:t>
      </w:r>
      <w:r w:rsidR="00083FCA" w:rsidRPr="000C121B">
        <w:rPr>
          <w:rFonts w:cstheme="minorHAnsi"/>
          <w:sz w:val="24"/>
          <w:szCs w:val="24"/>
        </w:rPr>
        <w:t>ţ</w:t>
      </w:r>
      <w:r w:rsidR="00106192" w:rsidRPr="000C121B">
        <w:rPr>
          <w:rFonts w:cstheme="minorHAnsi"/>
          <w:sz w:val="24"/>
          <w:szCs w:val="24"/>
        </w:rPr>
        <w:t xml:space="preserve">ia a fost singura </w:t>
      </w:r>
      <w:r w:rsidR="00083FCA" w:rsidRPr="000C121B">
        <w:rPr>
          <w:rFonts w:cstheme="minorHAnsi"/>
          <w:sz w:val="24"/>
          <w:szCs w:val="24"/>
        </w:rPr>
        <w:t>ţ</w:t>
      </w:r>
      <w:r w:rsidR="00106192" w:rsidRPr="000C121B">
        <w:rPr>
          <w:rFonts w:cstheme="minorHAnsi"/>
          <w:sz w:val="24"/>
          <w:szCs w:val="24"/>
        </w:rPr>
        <w:t>ară car</w:t>
      </w:r>
      <w:r w:rsidR="003053F6" w:rsidRPr="000C121B">
        <w:rPr>
          <w:rFonts w:cstheme="minorHAnsi"/>
          <w:sz w:val="24"/>
          <w:szCs w:val="24"/>
        </w:rPr>
        <w:t>e a raportat o rată de cre</w:t>
      </w:r>
      <w:r w:rsidR="00083FCA" w:rsidRPr="000C121B">
        <w:rPr>
          <w:rFonts w:cstheme="minorHAnsi"/>
          <w:sz w:val="24"/>
          <w:szCs w:val="24"/>
        </w:rPr>
        <w:t>ş</w:t>
      </w:r>
      <w:r w:rsidR="003053F6" w:rsidRPr="000C121B">
        <w:rPr>
          <w:rFonts w:cstheme="minorHAnsi"/>
          <w:sz w:val="24"/>
          <w:szCs w:val="24"/>
        </w:rPr>
        <w:t xml:space="preserve">tere </w:t>
      </w:r>
      <w:r w:rsidR="00106192" w:rsidRPr="000C121B">
        <w:rPr>
          <w:rFonts w:cstheme="minorHAnsi"/>
          <w:sz w:val="24"/>
          <w:szCs w:val="24"/>
        </w:rPr>
        <w:t>cu pu</w:t>
      </w:r>
      <w:r w:rsidR="00083FCA" w:rsidRPr="000C121B">
        <w:rPr>
          <w:rFonts w:cstheme="minorHAnsi"/>
          <w:sz w:val="24"/>
          <w:szCs w:val="24"/>
        </w:rPr>
        <w:t>ţ</w:t>
      </w:r>
      <w:r w:rsidR="00106192" w:rsidRPr="000C121B">
        <w:rPr>
          <w:rFonts w:cstheme="minorHAnsi"/>
          <w:sz w:val="24"/>
          <w:szCs w:val="24"/>
        </w:rPr>
        <w:t>in sub 3%, Estonia</w:t>
      </w:r>
      <w:r w:rsidR="003053F6" w:rsidRPr="000C121B">
        <w:rPr>
          <w:rFonts w:cstheme="minorHAnsi"/>
          <w:sz w:val="24"/>
          <w:szCs w:val="24"/>
        </w:rPr>
        <w:t xml:space="preserve">, Letonia, </w:t>
      </w:r>
      <w:r w:rsidR="003053F6" w:rsidRPr="000C121B">
        <w:rPr>
          <w:rFonts w:cstheme="minorHAnsi"/>
          <w:sz w:val="24"/>
          <w:szCs w:val="24"/>
        </w:rPr>
        <w:lastRenderedPageBreak/>
        <w:t xml:space="preserve">Slovenia </w:t>
      </w:r>
      <w:r w:rsidR="00083FCA" w:rsidRPr="00402AAD">
        <w:rPr>
          <w:rFonts w:cstheme="minorHAnsi"/>
          <w:sz w:val="24"/>
          <w:szCs w:val="24"/>
          <w:shd w:val="clear" w:color="auto" w:fill="F2DBDB" w:themeFill="accent2" w:themeFillTint="33"/>
        </w:rPr>
        <w:t>ş</w:t>
      </w:r>
      <w:r w:rsidR="003053F6" w:rsidRPr="00402AAD">
        <w:rPr>
          <w:rFonts w:cstheme="minorHAnsi"/>
          <w:sz w:val="24"/>
          <w:szCs w:val="24"/>
          <w:shd w:val="clear" w:color="auto" w:fill="F2DBDB" w:themeFill="accent2" w:themeFillTint="33"/>
        </w:rPr>
        <w:t xml:space="preserve">i </w:t>
      </w:r>
      <w:r w:rsidR="00106192" w:rsidRPr="00402AAD">
        <w:rPr>
          <w:rFonts w:cstheme="minorHAnsi"/>
          <w:sz w:val="24"/>
          <w:szCs w:val="24"/>
          <w:shd w:val="clear" w:color="auto" w:fill="F2DBDB" w:themeFill="accent2" w:themeFillTint="33"/>
        </w:rPr>
        <w:t>în special România</w:t>
      </w:r>
      <w:r w:rsidR="00106192" w:rsidRPr="000C121B">
        <w:rPr>
          <w:rFonts w:cstheme="minorHAnsi"/>
          <w:sz w:val="24"/>
          <w:szCs w:val="24"/>
        </w:rPr>
        <w:t xml:space="preserve"> a</w:t>
      </w:r>
      <w:r w:rsidR="006416A0" w:rsidRPr="000C121B">
        <w:rPr>
          <w:rFonts w:cstheme="minorHAnsi"/>
          <w:sz w:val="24"/>
          <w:szCs w:val="24"/>
        </w:rPr>
        <w:t>u</w:t>
      </w:r>
      <w:r w:rsidR="00106192" w:rsidRPr="000C121B">
        <w:rPr>
          <w:rFonts w:cstheme="minorHAnsi"/>
          <w:sz w:val="24"/>
          <w:szCs w:val="24"/>
        </w:rPr>
        <w:t xml:space="preserve"> raportat rate ale</w:t>
      </w:r>
      <w:r w:rsidR="003053F6" w:rsidRPr="000C121B">
        <w:rPr>
          <w:rFonts w:cstheme="minorHAnsi"/>
          <w:sz w:val="24"/>
          <w:szCs w:val="24"/>
        </w:rPr>
        <w:t xml:space="preserve"> cre</w:t>
      </w:r>
      <w:r w:rsidR="00083FCA" w:rsidRPr="000C121B">
        <w:rPr>
          <w:rFonts w:cstheme="minorHAnsi"/>
          <w:sz w:val="24"/>
          <w:szCs w:val="24"/>
        </w:rPr>
        <w:t>ş</w:t>
      </w:r>
      <w:r w:rsidR="003053F6" w:rsidRPr="000C121B">
        <w:rPr>
          <w:rFonts w:cstheme="minorHAnsi"/>
          <w:sz w:val="24"/>
          <w:szCs w:val="24"/>
        </w:rPr>
        <w:t>terii de</w:t>
      </w:r>
      <w:r w:rsidR="006416A0" w:rsidRPr="000C121B">
        <w:rPr>
          <w:rFonts w:cstheme="minorHAnsi"/>
          <w:sz w:val="24"/>
          <w:szCs w:val="24"/>
        </w:rPr>
        <w:t xml:space="preserve"> </w:t>
      </w:r>
      <w:r w:rsidR="00106192" w:rsidRPr="000C121B">
        <w:rPr>
          <w:rFonts w:cstheme="minorHAnsi"/>
          <w:sz w:val="24"/>
          <w:szCs w:val="24"/>
        </w:rPr>
        <w:t xml:space="preserve">peste 4%. </w:t>
      </w:r>
      <w:proofErr w:type="gramStart"/>
      <w:r w:rsidR="006416A0" w:rsidRPr="000C121B">
        <w:rPr>
          <w:rFonts w:cstheme="minorHAnsi"/>
          <w:sz w:val="24"/>
          <w:szCs w:val="24"/>
        </w:rPr>
        <w:t xml:space="preserve">Statele baltice au beneficiat, în special, de </w:t>
      </w:r>
      <w:r w:rsidR="00106192" w:rsidRPr="000C121B">
        <w:rPr>
          <w:rFonts w:cstheme="minorHAnsi"/>
          <w:sz w:val="24"/>
          <w:szCs w:val="24"/>
        </w:rPr>
        <w:t>redresarea economiei ruse</w:t>
      </w:r>
      <w:r w:rsidR="00083FCA" w:rsidRPr="000C121B">
        <w:rPr>
          <w:rFonts w:cstheme="minorHAnsi"/>
          <w:sz w:val="24"/>
          <w:szCs w:val="24"/>
        </w:rPr>
        <w:t>ş</w:t>
      </w:r>
      <w:r w:rsidR="00106192" w:rsidRPr="000C121B">
        <w:rPr>
          <w:rFonts w:cstheme="minorHAnsi"/>
          <w:sz w:val="24"/>
          <w:szCs w:val="24"/>
        </w:rPr>
        <w:t>ti.</w:t>
      </w:r>
      <w:proofErr w:type="gramEnd"/>
    </w:p>
    <w:p w:rsidR="003053F6" w:rsidRPr="000C121B" w:rsidRDefault="003053F6" w:rsidP="00106192">
      <w:pPr>
        <w:pStyle w:val="NoSpacing"/>
        <w:jc w:val="both"/>
        <w:rPr>
          <w:rFonts w:cstheme="minorHAnsi"/>
          <w:sz w:val="24"/>
          <w:szCs w:val="24"/>
        </w:rPr>
      </w:pPr>
    </w:p>
    <w:p w:rsidR="00106192" w:rsidRPr="005D6481" w:rsidRDefault="00106192" w:rsidP="00106192">
      <w:pPr>
        <w:pStyle w:val="NoSpacing"/>
        <w:jc w:val="both"/>
        <w:rPr>
          <w:rFonts w:cstheme="minorHAnsi"/>
          <w:b/>
          <w:color w:val="632423" w:themeColor="accent2" w:themeShade="80"/>
          <w:sz w:val="24"/>
          <w:szCs w:val="24"/>
        </w:rPr>
      </w:pPr>
      <w:r w:rsidRPr="005D6481">
        <w:rPr>
          <w:rFonts w:cstheme="minorHAnsi"/>
          <w:b/>
          <w:color w:val="632423" w:themeColor="accent2" w:themeShade="80"/>
          <w:sz w:val="24"/>
          <w:szCs w:val="24"/>
        </w:rPr>
        <w:t xml:space="preserve">1.3 POLITICA FISCALĂ </w:t>
      </w:r>
      <w:r w:rsidR="00083FCA" w:rsidRPr="005D6481">
        <w:rPr>
          <w:rFonts w:cstheme="minorHAnsi"/>
          <w:b/>
          <w:color w:val="632423" w:themeColor="accent2" w:themeShade="80"/>
          <w:sz w:val="24"/>
          <w:szCs w:val="24"/>
        </w:rPr>
        <w:t>Ş</w:t>
      </w:r>
      <w:r w:rsidRPr="005D6481">
        <w:rPr>
          <w:rFonts w:cstheme="minorHAnsi"/>
          <w:b/>
          <w:color w:val="632423" w:themeColor="accent2" w:themeShade="80"/>
          <w:sz w:val="24"/>
          <w:szCs w:val="24"/>
        </w:rPr>
        <w:t>I MONETARĂ</w:t>
      </w:r>
    </w:p>
    <w:p w:rsidR="003053F6" w:rsidRPr="005D6481" w:rsidRDefault="003053F6" w:rsidP="00106192">
      <w:pPr>
        <w:pStyle w:val="NoSpacing"/>
        <w:jc w:val="both"/>
        <w:rPr>
          <w:rFonts w:cstheme="minorHAnsi"/>
          <w:b/>
          <w:color w:val="632423" w:themeColor="accent2" w:themeShade="80"/>
          <w:sz w:val="24"/>
          <w:szCs w:val="24"/>
        </w:rPr>
      </w:pPr>
    </w:p>
    <w:p w:rsidR="00106192" w:rsidRPr="000C121B" w:rsidRDefault="00106192" w:rsidP="00106192">
      <w:pPr>
        <w:pStyle w:val="NoSpacing"/>
        <w:jc w:val="both"/>
        <w:rPr>
          <w:rFonts w:cstheme="minorHAnsi"/>
          <w:b/>
          <w:color w:val="632423" w:themeColor="accent2" w:themeShade="80"/>
          <w:sz w:val="24"/>
          <w:szCs w:val="24"/>
        </w:rPr>
      </w:pPr>
      <w:r w:rsidRPr="005D6481">
        <w:rPr>
          <w:rFonts w:cstheme="minorHAnsi"/>
          <w:b/>
          <w:color w:val="632423" w:themeColor="accent2" w:themeShade="80"/>
          <w:sz w:val="24"/>
          <w:szCs w:val="24"/>
        </w:rPr>
        <w:t>1.3.1 Politica fiscală</w:t>
      </w:r>
    </w:p>
    <w:p w:rsidR="003053F6" w:rsidRPr="000C121B" w:rsidRDefault="003053F6" w:rsidP="00106192">
      <w:pPr>
        <w:pStyle w:val="NoSpacing"/>
        <w:jc w:val="both"/>
        <w:rPr>
          <w:rFonts w:cstheme="minorHAnsi"/>
          <w:b/>
          <w:color w:val="632423" w:themeColor="accent2" w:themeShade="80"/>
          <w:sz w:val="24"/>
          <w:szCs w:val="24"/>
        </w:rPr>
      </w:pPr>
    </w:p>
    <w:p w:rsidR="0091080D" w:rsidRPr="000C121B" w:rsidRDefault="00106192" w:rsidP="00106192">
      <w:pPr>
        <w:pStyle w:val="NoSpacing"/>
        <w:jc w:val="both"/>
        <w:rPr>
          <w:rFonts w:cstheme="minorHAnsi"/>
          <w:sz w:val="24"/>
          <w:szCs w:val="24"/>
        </w:rPr>
      </w:pPr>
      <w:r w:rsidRPr="000C121B">
        <w:rPr>
          <w:rFonts w:cstheme="minorHAnsi"/>
          <w:sz w:val="24"/>
          <w:szCs w:val="24"/>
        </w:rPr>
        <w:t>Cu excep</w:t>
      </w:r>
      <w:r w:rsidR="00083FCA" w:rsidRPr="000C121B">
        <w:rPr>
          <w:rFonts w:cstheme="minorHAnsi"/>
          <w:sz w:val="24"/>
          <w:szCs w:val="24"/>
        </w:rPr>
        <w:t>ţ</w:t>
      </w:r>
      <w:r w:rsidRPr="000C121B">
        <w:rPr>
          <w:rFonts w:cstheme="minorHAnsi"/>
          <w:sz w:val="24"/>
          <w:szCs w:val="24"/>
        </w:rPr>
        <w:t>ia Statelor Unite, politica</w:t>
      </w:r>
      <w:r w:rsidR="003053F6" w:rsidRPr="000C121B">
        <w:rPr>
          <w:rFonts w:cstheme="minorHAnsi"/>
          <w:sz w:val="24"/>
          <w:szCs w:val="24"/>
        </w:rPr>
        <w:t xml:space="preserve"> fiscală </w:t>
      </w:r>
      <w:proofErr w:type="gramStart"/>
      <w:r w:rsidR="003053F6" w:rsidRPr="000C121B">
        <w:rPr>
          <w:rFonts w:cstheme="minorHAnsi"/>
          <w:sz w:val="24"/>
          <w:szCs w:val="24"/>
        </w:rPr>
        <w:t>este</w:t>
      </w:r>
      <w:proofErr w:type="gramEnd"/>
      <w:r w:rsidR="003053F6" w:rsidRPr="000C121B">
        <w:rPr>
          <w:rFonts w:cstheme="minorHAnsi"/>
          <w:sz w:val="24"/>
          <w:szCs w:val="24"/>
        </w:rPr>
        <w:t xml:space="preserve"> pu</w:t>
      </w:r>
      <w:r w:rsidR="00083FCA" w:rsidRPr="000C121B">
        <w:rPr>
          <w:rFonts w:cstheme="minorHAnsi"/>
          <w:sz w:val="24"/>
          <w:szCs w:val="24"/>
        </w:rPr>
        <w:t>ţ</w:t>
      </w:r>
      <w:r w:rsidR="003053F6" w:rsidRPr="000C121B">
        <w:rPr>
          <w:rFonts w:cstheme="minorHAnsi"/>
          <w:sz w:val="24"/>
          <w:szCs w:val="24"/>
        </w:rPr>
        <w:t xml:space="preserve">in probabil să </w:t>
      </w:r>
      <w:r w:rsidRPr="000C121B">
        <w:rPr>
          <w:rFonts w:cstheme="minorHAnsi"/>
          <w:sz w:val="24"/>
          <w:szCs w:val="24"/>
        </w:rPr>
        <w:t>joac</w:t>
      </w:r>
      <w:r w:rsidR="00D92323" w:rsidRPr="000C121B">
        <w:rPr>
          <w:rFonts w:cstheme="minorHAnsi"/>
          <w:sz w:val="24"/>
          <w:szCs w:val="24"/>
        </w:rPr>
        <w:t>e</w:t>
      </w:r>
      <w:r w:rsidRPr="000C121B">
        <w:rPr>
          <w:rFonts w:cstheme="minorHAnsi"/>
          <w:sz w:val="24"/>
          <w:szCs w:val="24"/>
        </w:rPr>
        <w:t xml:space="preserve"> un rol important</w:t>
      </w:r>
      <w:r w:rsidR="003053F6" w:rsidRPr="000C121B">
        <w:rPr>
          <w:rFonts w:cstheme="minorHAnsi"/>
          <w:sz w:val="24"/>
          <w:szCs w:val="24"/>
        </w:rPr>
        <w:t xml:space="preserve"> </w:t>
      </w:r>
      <w:r w:rsidR="0091080D" w:rsidRPr="000C121B">
        <w:rPr>
          <w:rFonts w:cstheme="minorHAnsi"/>
          <w:sz w:val="24"/>
          <w:szCs w:val="24"/>
          <w:lang w:val="ro-RO"/>
        </w:rPr>
        <w:t>î</w:t>
      </w:r>
      <w:r w:rsidR="0091080D" w:rsidRPr="000C121B">
        <w:rPr>
          <w:rFonts w:cstheme="minorHAnsi"/>
          <w:sz w:val="24"/>
          <w:szCs w:val="24"/>
        </w:rPr>
        <w:t xml:space="preserve">n </w:t>
      </w:r>
      <w:r w:rsidR="003053F6" w:rsidRPr="000C121B">
        <w:rPr>
          <w:rFonts w:cstheme="minorHAnsi"/>
          <w:sz w:val="24"/>
          <w:szCs w:val="24"/>
        </w:rPr>
        <w:t>evolu</w:t>
      </w:r>
      <w:r w:rsidR="00083FCA" w:rsidRPr="000C121B">
        <w:rPr>
          <w:rFonts w:cstheme="minorHAnsi"/>
          <w:sz w:val="24"/>
          <w:szCs w:val="24"/>
        </w:rPr>
        <w:t>ţ</w:t>
      </w:r>
      <w:r w:rsidR="003053F6" w:rsidRPr="000C121B">
        <w:rPr>
          <w:rFonts w:cstheme="minorHAnsi"/>
          <w:sz w:val="24"/>
          <w:szCs w:val="24"/>
        </w:rPr>
        <w:t xml:space="preserve">iile economice </w:t>
      </w:r>
      <w:r w:rsidR="0091080D" w:rsidRPr="000C121B">
        <w:rPr>
          <w:rFonts w:cstheme="minorHAnsi"/>
          <w:sz w:val="24"/>
          <w:szCs w:val="24"/>
        </w:rPr>
        <w:t xml:space="preserve">ale celor </w:t>
      </w:r>
      <w:r w:rsidRPr="000C121B">
        <w:rPr>
          <w:rFonts w:cstheme="minorHAnsi"/>
          <w:sz w:val="24"/>
          <w:szCs w:val="24"/>
        </w:rPr>
        <w:t>mai ava</w:t>
      </w:r>
      <w:r w:rsidR="003053F6" w:rsidRPr="000C121B">
        <w:rPr>
          <w:rFonts w:cstheme="minorHAnsi"/>
          <w:sz w:val="24"/>
          <w:szCs w:val="24"/>
        </w:rPr>
        <w:t>nsate economii în 2018. Totu</w:t>
      </w:r>
      <w:r w:rsidR="00083FCA" w:rsidRPr="000C121B">
        <w:rPr>
          <w:rFonts w:cstheme="minorHAnsi"/>
          <w:sz w:val="24"/>
          <w:szCs w:val="24"/>
        </w:rPr>
        <w:t>ş</w:t>
      </w:r>
      <w:r w:rsidR="003053F6" w:rsidRPr="000C121B">
        <w:rPr>
          <w:rFonts w:cstheme="minorHAnsi"/>
          <w:sz w:val="24"/>
          <w:szCs w:val="24"/>
        </w:rPr>
        <w:t xml:space="preserve">i, </w:t>
      </w:r>
      <w:r w:rsidRPr="000C121B">
        <w:rPr>
          <w:rFonts w:cstheme="minorHAnsi"/>
          <w:sz w:val="24"/>
          <w:szCs w:val="24"/>
        </w:rPr>
        <w:t>reforma fiscală recent</w:t>
      </w:r>
      <w:r w:rsidR="003053F6" w:rsidRPr="000C121B">
        <w:rPr>
          <w:rFonts w:cstheme="minorHAnsi"/>
          <w:sz w:val="24"/>
          <w:szCs w:val="24"/>
        </w:rPr>
        <w:t xml:space="preserve"> aprobată nu numai că va genera </w:t>
      </w:r>
      <w:r w:rsidRPr="000C121B">
        <w:rPr>
          <w:rFonts w:cstheme="minorHAnsi"/>
          <w:sz w:val="24"/>
          <w:szCs w:val="24"/>
        </w:rPr>
        <w:t xml:space="preserve">unele impulsuri economice pentru acest an, </w:t>
      </w:r>
      <w:r w:rsidR="00D92323" w:rsidRPr="000C121B">
        <w:rPr>
          <w:rFonts w:cstheme="minorHAnsi"/>
          <w:sz w:val="24"/>
          <w:szCs w:val="24"/>
        </w:rPr>
        <w:t xml:space="preserve">dar </w:t>
      </w:r>
      <w:r w:rsidR="003053F6" w:rsidRPr="000C121B">
        <w:rPr>
          <w:rFonts w:cstheme="minorHAnsi"/>
          <w:sz w:val="24"/>
          <w:szCs w:val="24"/>
        </w:rPr>
        <w:t>va conduce</w:t>
      </w:r>
      <w:r w:rsidR="00D92323" w:rsidRPr="000C121B">
        <w:rPr>
          <w:rFonts w:cstheme="minorHAnsi"/>
          <w:sz w:val="24"/>
          <w:szCs w:val="24"/>
        </w:rPr>
        <w:t xml:space="preserve"> </w:t>
      </w:r>
      <w:proofErr w:type="gramStart"/>
      <w:r w:rsidR="00D92323" w:rsidRPr="000C121B">
        <w:rPr>
          <w:rFonts w:cstheme="minorHAnsi"/>
          <w:sz w:val="24"/>
          <w:szCs w:val="24"/>
          <w:lang w:val="ro-RO"/>
        </w:rPr>
        <w:t xml:space="preserve">şi </w:t>
      </w:r>
      <w:r w:rsidR="003053F6" w:rsidRPr="000C121B">
        <w:rPr>
          <w:rFonts w:cstheme="minorHAnsi"/>
          <w:sz w:val="24"/>
          <w:szCs w:val="24"/>
        </w:rPr>
        <w:t xml:space="preserve"> </w:t>
      </w:r>
      <w:r w:rsidRPr="000C121B">
        <w:rPr>
          <w:rFonts w:cstheme="minorHAnsi"/>
          <w:sz w:val="24"/>
          <w:szCs w:val="24"/>
        </w:rPr>
        <w:t>la</w:t>
      </w:r>
      <w:proofErr w:type="gramEnd"/>
      <w:r w:rsidRPr="000C121B">
        <w:rPr>
          <w:rFonts w:cstheme="minorHAnsi"/>
          <w:sz w:val="24"/>
          <w:szCs w:val="24"/>
        </w:rPr>
        <w:t xml:space="preserve"> o cre</w:t>
      </w:r>
      <w:r w:rsidR="00083FCA" w:rsidRPr="000C121B">
        <w:rPr>
          <w:rFonts w:cstheme="minorHAnsi"/>
          <w:sz w:val="24"/>
          <w:szCs w:val="24"/>
        </w:rPr>
        <w:t>ş</w:t>
      </w:r>
      <w:r w:rsidRPr="000C121B">
        <w:rPr>
          <w:rFonts w:cstheme="minorHAnsi"/>
          <w:sz w:val="24"/>
          <w:szCs w:val="24"/>
        </w:rPr>
        <w:t>tere suplimentară a deficitului fiscal dej</w:t>
      </w:r>
      <w:r w:rsidR="003053F6" w:rsidRPr="000C121B">
        <w:rPr>
          <w:rFonts w:cstheme="minorHAnsi"/>
          <w:sz w:val="24"/>
          <w:szCs w:val="24"/>
        </w:rPr>
        <w:t xml:space="preserve">a atins în SUA (a se vedea caseta 1.1). </w:t>
      </w:r>
    </w:p>
    <w:p w:rsidR="00D056A2" w:rsidRPr="000C121B" w:rsidRDefault="0091080D" w:rsidP="00D056A2">
      <w:pPr>
        <w:pStyle w:val="NoSpacing"/>
        <w:jc w:val="both"/>
        <w:rPr>
          <w:rFonts w:cstheme="minorHAnsi"/>
          <w:sz w:val="24"/>
          <w:szCs w:val="24"/>
        </w:rPr>
      </w:pPr>
      <w:r w:rsidRPr="000C121B">
        <w:rPr>
          <w:rFonts w:cstheme="minorHAnsi"/>
          <w:sz w:val="24"/>
          <w:szCs w:val="24"/>
        </w:rPr>
        <w:tab/>
      </w:r>
      <w:r w:rsidR="00106192" w:rsidRPr="000C121B">
        <w:rPr>
          <w:rFonts w:cstheme="minorHAnsi"/>
          <w:sz w:val="24"/>
          <w:szCs w:val="24"/>
        </w:rPr>
        <w:t xml:space="preserve">În </w:t>
      </w:r>
      <w:r w:rsidR="00106192" w:rsidRPr="000C121B">
        <w:rPr>
          <w:rFonts w:cstheme="minorHAnsi"/>
          <w:i/>
          <w:sz w:val="24"/>
          <w:szCs w:val="24"/>
        </w:rPr>
        <w:t>Japonia,</w:t>
      </w:r>
      <w:r w:rsidR="00106192" w:rsidRPr="000C121B">
        <w:rPr>
          <w:rFonts w:cstheme="minorHAnsi"/>
          <w:sz w:val="24"/>
          <w:szCs w:val="24"/>
        </w:rPr>
        <w:t xml:space="preserve"> datoria gu</w:t>
      </w:r>
      <w:r w:rsidR="003053F6" w:rsidRPr="000C121B">
        <w:rPr>
          <w:rFonts w:cstheme="minorHAnsi"/>
          <w:sz w:val="24"/>
          <w:szCs w:val="24"/>
        </w:rPr>
        <w:t>vernamentală a depă</w:t>
      </w:r>
      <w:r w:rsidR="00083FCA" w:rsidRPr="000C121B">
        <w:rPr>
          <w:rFonts w:cstheme="minorHAnsi"/>
          <w:sz w:val="24"/>
          <w:szCs w:val="24"/>
        </w:rPr>
        <w:t>ş</w:t>
      </w:r>
      <w:r w:rsidR="003053F6" w:rsidRPr="000C121B">
        <w:rPr>
          <w:rFonts w:cstheme="minorHAnsi"/>
          <w:sz w:val="24"/>
          <w:szCs w:val="24"/>
        </w:rPr>
        <w:t xml:space="preserve">it 240% din </w:t>
      </w:r>
      <w:r w:rsidR="00106192" w:rsidRPr="000C121B">
        <w:rPr>
          <w:rFonts w:cstheme="minorHAnsi"/>
          <w:sz w:val="24"/>
          <w:szCs w:val="24"/>
        </w:rPr>
        <w:t>PIB anul trecut (a se vedea ta</w:t>
      </w:r>
      <w:r w:rsidR="003053F6" w:rsidRPr="000C121B">
        <w:rPr>
          <w:rFonts w:cstheme="minorHAnsi"/>
          <w:sz w:val="24"/>
          <w:szCs w:val="24"/>
        </w:rPr>
        <w:t xml:space="preserve">belul 1.2). Banca Japoniei </w:t>
      </w:r>
      <w:r w:rsidR="00106192" w:rsidRPr="000C121B">
        <w:rPr>
          <w:rFonts w:cstheme="minorHAnsi"/>
          <w:sz w:val="24"/>
          <w:szCs w:val="24"/>
        </w:rPr>
        <w:t>de</w:t>
      </w:r>
      <w:r w:rsidR="00083FCA" w:rsidRPr="000C121B">
        <w:rPr>
          <w:rFonts w:cstheme="minorHAnsi"/>
          <w:sz w:val="24"/>
          <w:szCs w:val="24"/>
        </w:rPr>
        <w:t>ţ</w:t>
      </w:r>
      <w:r w:rsidR="00106192" w:rsidRPr="000C121B">
        <w:rPr>
          <w:rFonts w:cstheme="minorHAnsi"/>
          <w:sz w:val="24"/>
          <w:szCs w:val="24"/>
        </w:rPr>
        <w:t xml:space="preserve">ine </w:t>
      </w:r>
      <w:r w:rsidR="00D92323" w:rsidRPr="000C121B">
        <w:rPr>
          <w:rFonts w:cstheme="minorHAnsi"/>
          <w:sz w:val="24"/>
          <w:szCs w:val="24"/>
        </w:rPr>
        <w:t xml:space="preserve">acum </w:t>
      </w:r>
      <w:r w:rsidR="00106192" w:rsidRPr="000C121B">
        <w:rPr>
          <w:rFonts w:cstheme="minorHAnsi"/>
          <w:sz w:val="24"/>
          <w:szCs w:val="24"/>
        </w:rPr>
        <w:t>peste 40% din st</w:t>
      </w:r>
      <w:r w:rsidR="003053F6" w:rsidRPr="000C121B">
        <w:rPr>
          <w:rFonts w:cstheme="minorHAnsi"/>
          <w:sz w:val="24"/>
          <w:szCs w:val="24"/>
        </w:rPr>
        <w:t xml:space="preserve">ocul datoriei publice restante. </w:t>
      </w:r>
      <w:proofErr w:type="gramStart"/>
      <w:r w:rsidR="00106192" w:rsidRPr="000C121B">
        <w:rPr>
          <w:rFonts w:cstheme="minorHAnsi"/>
          <w:sz w:val="24"/>
          <w:szCs w:val="24"/>
        </w:rPr>
        <w:t xml:space="preserve">Ratele istoric scăzute ale dobânzilor </w:t>
      </w:r>
      <w:r w:rsidR="003053F6" w:rsidRPr="000C121B">
        <w:rPr>
          <w:rFonts w:cstheme="minorHAnsi"/>
          <w:sz w:val="24"/>
          <w:szCs w:val="24"/>
        </w:rPr>
        <w:t>limit</w:t>
      </w:r>
      <w:r w:rsidRPr="000C121B">
        <w:rPr>
          <w:rFonts w:cstheme="minorHAnsi"/>
          <w:sz w:val="24"/>
          <w:szCs w:val="24"/>
        </w:rPr>
        <w:t>ează în prezent</w:t>
      </w:r>
      <w:r w:rsidR="003053F6" w:rsidRPr="000C121B">
        <w:rPr>
          <w:rFonts w:cstheme="minorHAnsi"/>
          <w:sz w:val="24"/>
          <w:szCs w:val="24"/>
        </w:rPr>
        <w:t xml:space="preserve"> </w:t>
      </w:r>
      <w:r w:rsidR="00106192" w:rsidRPr="000C121B">
        <w:rPr>
          <w:rFonts w:cstheme="minorHAnsi"/>
          <w:sz w:val="24"/>
          <w:szCs w:val="24"/>
        </w:rPr>
        <w:t>povara datoriei.</w:t>
      </w:r>
      <w:proofErr w:type="gramEnd"/>
      <w:r w:rsidR="00106192" w:rsidRPr="000C121B">
        <w:rPr>
          <w:rFonts w:cstheme="minorHAnsi"/>
          <w:sz w:val="24"/>
          <w:szCs w:val="24"/>
        </w:rPr>
        <w:t xml:space="preserve"> Cu toate </w:t>
      </w:r>
      <w:r w:rsidR="003053F6" w:rsidRPr="000C121B">
        <w:rPr>
          <w:rFonts w:cstheme="minorHAnsi"/>
          <w:sz w:val="24"/>
          <w:szCs w:val="24"/>
        </w:rPr>
        <w:t xml:space="preserve">acestea, există </w:t>
      </w:r>
      <w:proofErr w:type="gramStart"/>
      <w:r w:rsidR="003053F6" w:rsidRPr="000C121B">
        <w:rPr>
          <w:rFonts w:cstheme="minorHAnsi"/>
          <w:sz w:val="24"/>
          <w:szCs w:val="24"/>
        </w:rPr>
        <w:t>un</w:t>
      </w:r>
      <w:proofErr w:type="gramEnd"/>
      <w:r w:rsidR="003053F6" w:rsidRPr="000C121B">
        <w:rPr>
          <w:rFonts w:cstheme="minorHAnsi"/>
          <w:sz w:val="24"/>
          <w:szCs w:val="24"/>
        </w:rPr>
        <w:t xml:space="preserve"> risc serios. </w:t>
      </w:r>
      <w:proofErr w:type="gramStart"/>
      <w:r w:rsidR="00106192" w:rsidRPr="000C121B">
        <w:rPr>
          <w:rFonts w:cstheme="minorHAnsi"/>
          <w:sz w:val="24"/>
          <w:szCs w:val="24"/>
        </w:rPr>
        <w:t>Măsurile de stimulare l</w:t>
      </w:r>
      <w:r w:rsidR="003053F6" w:rsidRPr="000C121B">
        <w:rPr>
          <w:rFonts w:cstheme="minorHAnsi"/>
          <w:sz w:val="24"/>
          <w:szCs w:val="24"/>
        </w:rPr>
        <w:t xml:space="preserve">ansate la începutul anului </w:t>
      </w:r>
      <w:r w:rsidR="00106192" w:rsidRPr="000C121B">
        <w:rPr>
          <w:rFonts w:cstheme="minorHAnsi"/>
          <w:sz w:val="24"/>
          <w:szCs w:val="24"/>
        </w:rPr>
        <w:t>trecut a</w:t>
      </w:r>
      <w:r w:rsidRPr="000C121B">
        <w:rPr>
          <w:rFonts w:cstheme="minorHAnsi"/>
          <w:sz w:val="24"/>
          <w:szCs w:val="24"/>
        </w:rPr>
        <w:t>u</w:t>
      </w:r>
      <w:r w:rsidR="00106192" w:rsidRPr="000C121B">
        <w:rPr>
          <w:rFonts w:cstheme="minorHAnsi"/>
          <w:sz w:val="24"/>
          <w:szCs w:val="24"/>
        </w:rPr>
        <w:t xml:space="preserve"> sus</w:t>
      </w:r>
      <w:r w:rsidR="00083FCA" w:rsidRPr="000C121B">
        <w:rPr>
          <w:rFonts w:cstheme="minorHAnsi"/>
          <w:sz w:val="24"/>
          <w:szCs w:val="24"/>
        </w:rPr>
        <w:t>ţ</w:t>
      </w:r>
      <w:r w:rsidR="00106192" w:rsidRPr="000C121B">
        <w:rPr>
          <w:rFonts w:cstheme="minorHAnsi"/>
          <w:sz w:val="24"/>
          <w:szCs w:val="24"/>
        </w:rPr>
        <w:t>inut cre</w:t>
      </w:r>
      <w:r w:rsidR="00083FCA" w:rsidRPr="000C121B">
        <w:rPr>
          <w:rFonts w:cstheme="minorHAnsi"/>
          <w:sz w:val="24"/>
          <w:szCs w:val="24"/>
        </w:rPr>
        <w:t>ş</w:t>
      </w:r>
      <w:r w:rsidR="00106192" w:rsidRPr="000C121B">
        <w:rPr>
          <w:rFonts w:cstheme="minorHAnsi"/>
          <w:sz w:val="24"/>
          <w:szCs w:val="24"/>
        </w:rPr>
        <w:t>ter</w:t>
      </w:r>
      <w:r w:rsidR="003053F6" w:rsidRPr="000C121B">
        <w:rPr>
          <w:rFonts w:cstheme="minorHAnsi"/>
          <w:sz w:val="24"/>
          <w:szCs w:val="24"/>
        </w:rPr>
        <w:t>ea produc</w:t>
      </w:r>
      <w:r w:rsidR="00083FCA" w:rsidRPr="000C121B">
        <w:rPr>
          <w:rFonts w:cstheme="minorHAnsi"/>
          <w:sz w:val="24"/>
          <w:szCs w:val="24"/>
        </w:rPr>
        <w:t>ţ</w:t>
      </w:r>
      <w:r w:rsidR="003053F6" w:rsidRPr="000C121B">
        <w:rPr>
          <w:rFonts w:cstheme="minorHAnsi"/>
          <w:sz w:val="24"/>
          <w:szCs w:val="24"/>
        </w:rPr>
        <w:t>iei, dar a</w:t>
      </w:r>
      <w:r w:rsidRPr="000C121B">
        <w:rPr>
          <w:rFonts w:cstheme="minorHAnsi"/>
          <w:sz w:val="24"/>
          <w:szCs w:val="24"/>
        </w:rPr>
        <w:t>u</w:t>
      </w:r>
      <w:r w:rsidR="003053F6" w:rsidRPr="000C121B">
        <w:rPr>
          <w:rFonts w:cstheme="minorHAnsi"/>
          <w:sz w:val="24"/>
          <w:szCs w:val="24"/>
        </w:rPr>
        <w:t xml:space="preserve"> păstrat </w:t>
      </w:r>
      <w:r w:rsidR="00083FCA" w:rsidRPr="000C121B">
        <w:rPr>
          <w:rFonts w:cstheme="minorHAnsi"/>
          <w:sz w:val="24"/>
          <w:szCs w:val="24"/>
        </w:rPr>
        <w:t>ş</w:t>
      </w:r>
      <w:r w:rsidR="003053F6" w:rsidRPr="000C121B">
        <w:rPr>
          <w:rFonts w:cstheme="minorHAnsi"/>
          <w:sz w:val="24"/>
          <w:szCs w:val="24"/>
        </w:rPr>
        <w:t xml:space="preserve">i </w:t>
      </w:r>
      <w:r w:rsidR="00106192" w:rsidRPr="000C121B">
        <w:rPr>
          <w:rFonts w:cstheme="minorHAnsi"/>
          <w:sz w:val="24"/>
          <w:szCs w:val="24"/>
        </w:rPr>
        <w:t xml:space="preserve">raportul dintre deficit </w:t>
      </w:r>
      <w:r w:rsidR="00083FCA" w:rsidRPr="000C121B">
        <w:rPr>
          <w:rFonts w:cstheme="minorHAnsi"/>
          <w:sz w:val="24"/>
          <w:szCs w:val="24"/>
        </w:rPr>
        <w:t>ş</w:t>
      </w:r>
      <w:r w:rsidR="00106192" w:rsidRPr="000C121B">
        <w:rPr>
          <w:rFonts w:cstheme="minorHAnsi"/>
          <w:sz w:val="24"/>
          <w:szCs w:val="24"/>
        </w:rPr>
        <w:t>i PIB peste nivelul de 4% înregistrat</w:t>
      </w:r>
      <w:r w:rsidR="003053F6" w:rsidRPr="000C121B">
        <w:rPr>
          <w:rFonts w:cstheme="minorHAnsi"/>
          <w:sz w:val="24"/>
          <w:szCs w:val="24"/>
        </w:rPr>
        <w:t xml:space="preserve"> anul trecut </w:t>
      </w:r>
      <w:r w:rsidR="00D92323" w:rsidRPr="000C121B">
        <w:rPr>
          <w:rFonts w:cstheme="minorHAnsi"/>
          <w:sz w:val="24"/>
          <w:szCs w:val="24"/>
        </w:rPr>
        <w:t>în aceeaşi perioadă.</w:t>
      </w:r>
      <w:proofErr w:type="gramEnd"/>
      <w:r w:rsidR="00D92323" w:rsidRPr="000C121B">
        <w:rPr>
          <w:rFonts w:cstheme="minorHAnsi"/>
          <w:sz w:val="24"/>
          <w:szCs w:val="24"/>
        </w:rPr>
        <w:t xml:space="preserve"> </w:t>
      </w:r>
      <w:r w:rsidR="00106192" w:rsidRPr="000C121B">
        <w:rPr>
          <w:rFonts w:cstheme="minorHAnsi"/>
          <w:sz w:val="24"/>
          <w:szCs w:val="24"/>
        </w:rPr>
        <w:t>Consolidarea</w:t>
      </w:r>
      <w:r w:rsidR="003053F6" w:rsidRPr="000C121B">
        <w:rPr>
          <w:rFonts w:cstheme="minorHAnsi"/>
          <w:sz w:val="24"/>
          <w:szCs w:val="24"/>
        </w:rPr>
        <w:t xml:space="preserve"> fiscală </w:t>
      </w:r>
      <w:proofErr w:type="gramStart"/>
      <w:r w:rsidR="003053F6" w:rsidRPr="000C121B">
        <w:rPr>
          <w:rFonts w:cstheme="minorHAnsi"/>
          <w:sz w:val="24"/>
          <w:szCs w:val="24"/>
        </w:rPr>
        <w:t>este</w:t>
      </w:r>
      <w:proofErr w:type="gramEnd"/>
      <w:r w:rsidR="003053F6" w:rsidRPr="000C121B">
        <w:rPr>
          <w:rFonts w:cstheme="minorHAnsi"/>
          <w:sz w:val="24"/>
          <w:szCs w:val="24"/>
        </w:rPr>
        <w:t xml:space="preserve"> </w:t>
      </w:r>
      <w:r w:rsidRPr="000C121B">
        <w:rPr>
          <w:rFonts w:cstheme="minorHAnsi"/>
          <w:sz w:val="24"/>
          <w:szCs w:val="24"/>
        </w:rPr>
        <w:t xml:space="preserve">stabilită </w:t>
      </w:r>
      <w:r w:rsidR="00D92323" w:rsidRPr="000C121B">
        <w:rPr>
          <w:rFonts w:cstheme="minorHAnsi"/>
          <w:sz w:val="24"/>
          <w:szCs w:val="24"/>
        </w:rPr>
        <w:t xml:space="preserve">pentru </w:t>
      </w:r>
      <w:r w:rsidR="00366C9D" w:rsidRPr="000C121B">
        <w:rPr>
          <w:rFonts w:cstheme="minorHAnsi"/>
          <w:sz w:val="24"/>
          <w:szCs w:val="24"/>
        </w:rPr>
        <w:t xml:space="preserve">a </w:t>
      </w:r>
      <w:r w:rsidR="00D92323" w:rsidRPr="000C121B">
        <w:rPr>
          <w:rFonts w:cstheme="minorHAnsi"/>
          <w:sz w:val="24"/>
          <w:szCs w:val="24"/>
        </w:rPr>
        <w:t xml:space="preserve">se relua </w:t>
      </w:r>
      <w:r w:rsidR="003053F6" w:rsidRPr="000C121B">
        <w:rPr>
          <w:rFonts w:cstheme="minorHAnsi"/>
          <w:sz w:val="24"/>
          <w:szCs w:val="24"/>
        </w:rPr>
        <w:t xml:space="preserve">treptat </w:t>
      </w:r>
      <w:r w:rsidR="00106192" w:rsidRPr="000C121B">
        <w:rPr>
          <w:rFonts w:cstheme="minorHAnsi"/>
          <w:sz w:val="24"/>
          <w:szCs w:val="24"/>
        </w:rPr>
        <w:t>anul a</w:t>
      </w:r>
      <w:r w:rsidR="003053F6" w:rsidRPr="000C121B">
        <w:rPr>
          <w:rFonts w:cstheme="minorHAnsi"/>
          <w:sz w:val="24"/>
          <w:szCs w:val="24"/>
        </w:rPr>
        <w:t xml:space="preserve">cesta; un alt buget suplimentar </w:t>
      </w:r>
      <w:r w:rsidR="00106192" w:rsidRPr="000C121B">
        <w:rPr>
          <w:rFonts w:cstheme="minorHAnsi"/>
          <w:sz w:val="24"/>
          <w:szCs w:val="24"/>
        </w:rPr>
        <w:t>adoptat în decembrie 2017</w:t>
      </w:r>
      <w:r w:rsidR="003053F6" w:rsidRPr="000C121B">
        <w:rPr>
          <w:rFonts w:cstheme="minorHAnsi"/>
          <w:sz w:val="24"/>
          <w:szCs w:val="24"/>
        </w:rPr>
        <w:t xml:space="preserve">, nu </w:t>
      </w:r>
      <w:r w:rsidR="00D056A2" w:rsidRPr="000C121B">
        <w:rPr>
          <w:rFonts w:cstheme="minorHAnsi"/>
          <w:sz w:val="24"/>
          <w:szCs w:val="24"/>
        </w:rPr>
        <w:t xml:space="preserve">a fost </w:t>
      </w:r>
      <w:r w:rsidR="00D92323" w:rsidRPr="000C121B">
        <w:rPr>
          <w:rFonts w:cstheme="minorHAnsi"/>
          <w:sz w:val="24"/>
          <w:szCs w:val="24"/>
        </w:rPr>
        <w:t xml:space="preserve">la fel de mare ca </w:t>
      </w:r>
      <w:r w:rsidR="00106192" w:rsidRPr="000C121B">
        <w:rPr>
          <w:rFonts w:cstheme="minorHAnsi"/>
          <w:sz w:val="24"/>
          <w:szCs w:val="24"/>
        </w:rPr>
        <w:t>bugetele suplimentare anterioar</w:t>
      </w:r>
      <w:r w:rsidR="003053F6" w:rsidRPr="000C121B">
        <w:rPr>
          <w:rFonts w:cstheme="minorHAnsi"/>
          <w:sz w:val="24"/>
          <w:szCs w:val="24"/>
        </w:rPr>
        <w:t>e.</w:t>
      </w:r>
      <w:r w:rsidR="00D056A2" w:rsidRPr="000C121B">
        <w:rPr>
          <w:rFonts w:cstheme="minorHAnsi"/>
          <w:sz w:val="24"/>
          <w:szCs w:val="24"/>
        </w:rPr>
        <w:t xml:space="preserve"> </w:t>
      </w:r>
      <w:r w:rsidR="00D92323" w:rsidRPr="000C121B">
        <w:rPr>
          <w:rFonts w:cstheme="minorHAnsi"/>
          <w:sz w:val="24"/>
          <w:szCs w:val="24"/>
        </w:rPr>
        <w:t>Totuşi</w:t>
      </w:r>
      <w:r w:rsidR="003053F6" w:rsidRPr="000C121B">
        <w:rPr>
          <w:rFonts w:cstheme="minorHAnsi"/>
          <w:sz w:val="24"/>
          <w:szCs w:val="24"/>
        </w:rPr>
        <w:t xml:space="preserve">, realizarea </w:t>
      </w:r>
      <w:r w:rsidR="00106192" w:rsidRPr="000C121B">
        <w:rPr>
          <w:rFonts w:cstheme="minorHAnsi"/>
          <w:sz w:val="24"/>
          <w:szCs w:val="24"/>
        </w:rPr>
        <w:t>sustenabilit</w:t>
      </w:r>
      <w:r w:rsidR="00D92323" w:rsidRPr="000C121B">
        <w:rPr>
          <w:rFonts w:cstheme="minorHAnsi"/>
          <w:sz w:val="24"/>
          <w:szCs w:val="24"/>
        </w:rPr>
        <w:t>ăţii</w:t>
      </w:r>
      <w:r w:rsidR="00106192" w:rsidRPr="000C121B">
        <w:rPr>
          <w:rFonts w:cstheme="minorHAnsi"/>
          <w:sz w:val="24"/>
          <w:szCs w:val="24"/>
        </w:rPr>
        <w:t xml:space="preserve"> fiscal</w:t>
      </w:r>
      <w:r w:rsidR="00D92323" w:rsidRPr="000C121B">
        <w:rPr>
          <w:rFonts w:cstheme="minorHAnsi"/>
          <w:sz w:val="24"/>
          <w:szCs w:val="24"/>
        </w:rPr>
        <w:t>e</w:t>
      </w:r>
      <w:r w:rsidR="00106192" w:rsidRPr="000C121B">
        <w:rPr>
          <w:rFonts w:cstheme="minorHAnsi"/>
          <w:sz w:val="24"/>
          <w:szCs w:val="24"/>
        </w:rPr>
        <w:t xml:space="preserve"> </w:t>
      </w:r>
      <w:r w:rsidR="003053F6" w:rsidRPr="000C121B">
        <w:rPr>
          <w:rFonts w:cstheme="minorHAnsi"/>
          <w:sz w:val="24"/>
          <w:szCs w:val="24"/>
        </w:rPr>
        <w:t>într-un mediu de cre</w:t>
      </w:r>
      <w:r w:rsidR="00083FCA" w:rsidRPr="000C121B">
        <w:rPr>
          <w:rFonts w:cstheme="minorHAnsi"/>
          <w:sz w:val="24"/>
          <w:szCs w:val="24"/>
        </w:rPr>
        <w:t>ş</w:t>
      </w:r>
      <w:r w:rsidR="003053F6" w:rsidRPr="000C121B">
        <w:rPr>
          <w:rFonts w:cstheme="minorHAnsi"/>
          <w:sz w:val="24"/>
          <w:szCs w:val="24"/>
        </w:rPr>
        <w:t xml:space="preserve">tere redus </w:t>
      </w:r>
      <w:r w:rsidR="00A76F19" w:rsidRPr="000C121B">
        <w:rPr>
          <w:rFonts w:cstheme="minorHAnsi"/>
          <w:sz w:val="24"/>
          <w:szCs w:val="24"/>
        </w:rPr>
        <w:t xml:space="preserve">pe fondul unei </w:t>
      </w:r>
      <w:r w:rsidR="00106192" w:rsidRPr="000C121B">
        <w:rPr>
          <w:rFonts w:cstheme="minorHAnsi"/>
          <w:sz w:val="24"/>
          <w:szCs w:val="24"/>
        </w:rPr>
        <w:t>societă</w:t>
      </w:r>
      <w:r w:rsidR="00083FCA" w:rsidRPr="000C121B">
        <w:rPr>
          <w:rFonts w:cstheme="minorHAnsi"/>
          <w:sz w:val="24"/>
          <w:szCs w:val="24"/>
        </w:rPr>
        <w:t>ţ</w:t>
      </w:r>
      <w:r w:rsidR="00106192" w:rsidRPr="000C121B">
        <w:rPr>
          <w:rFonts w:cstheme="minorHAnsi"/>
          <w:sz w:val="24"/>
          <w:szCs w:val="24"/>
        </w:rPr>
        <w:t>i în c</w:t>
      </w:r>
      <w:r w:rsidR="00D056A2" w:rsidRPr="000C121B">
        <w:rPr>
          <w:rFonts w:cstheme="minorHAnsi"/>
          <w:sz w:val="24"/>
          <w:szCs w:val="24"/>
        </w:rPr>
        <w:t xml:space="preserve">urs de </w:t>
      </w:r>
      <w:r w:rsidR="00106192" w:rsidRPr="000C121B">
        <w:rPr>
          <w:rFonts w:cstheme="minorHAnsi"/>
          <w:sz w:val="24"/>
          <w:szCs w:val="24"/>
        </w:rPr>
        <w:t>îmb</w:t>
      </w:r>
      <w:r w:rsidR="003053F6" w:rsidRPr="000C121B">
        <w:rPr>
          <w:rFonts w:cstheme="minorHAnsi"/>
          <w:sz w:val="24"/>
          <w:szCs w:val="24"/>
        </w:rPr>
        <w:t xml:space="preserve">ătrânire </w:t>
      </w:r>
      <w:proofErr w:type="gramStart"/>
      <w:r w:rsidR="003053F6" w:rsidRPr="000C121B">
        <w:rPr>
          <w:rFonts w:cstheme="minorHAnsi"/>
          <w:sz w:val="24"/>
          <w:szCs w:val="24"/>
        </w:rPr>
        <w:t>este</w:t>
      </w:r>
      <w:proofErr w:type="gramEnd"/>
      <w:r w:rsidR="003053F6" w:rsidRPr="000C121B">
        <w:rPr>
          <w:rFonts w:cstheme="minorHAnsi"/>
          <w:sz w:val="24"/>
          <w:szCs w:val="24"/>
        </w:rPr>
        <w:t xml:space="preserve"> cu siguran</w:t>
      </w:r>
      <w:r w:rsidR="00083FCA" w:rsidRPr="000C121B">
        <w:rPr>
          <w:rFonts w:cstheme="minorHAnsi"/>
          <w:sz w:val="24"/>
          <w:szCs w:val="24"/>
        </w:rPr>
        <w:t>ţ</w:t>
      </w:r>
      <w:r w:rsidR="003053F6" w:rsidRPr="000C121B">
        <w:rPr>
          <w:rFonts w:cstheme="minorHAnsi"/>
          <w:sz w:val="24"/>
          <w:szCs w:val="24"/>
        </w:rPr>
        <w:t xml:space="preserve">ă </w:t>
      </w:r>
      <w:r w:rsidR="00D92323" w:rsidRPr="000C121B">
        <w:rPr>
          <w:rFonts w:cstheme="minorHAnsi"/>
          <w:sz w:val="24"/>
          <w:szCs w:val="24"/>
        </w:rPr>
        <w:t xml:space="preserve">o </w:t>
      </w:r>
      <w:r w:rsidR="00106192" w:rsidRPr="000C121B">
        <w:rPr>
          <w:rFonts w:cstheme="minorHAnsi"/>
          <w:sz w:val="24"/>
          <w:szCs w:val="24"/>
        </w:rPr>
        <w:t>sarcin</w:t>
      </w:r>
      <w:r w:rsidR="00D92323" w:rsidRPr="000C121B">
        <w:rPr>
          <w:rFonts w:cstheme="minorHAnsi"/>
          <w:sz w:val="24"/>
          <w:szCs w:val="24"/>
        </w:rPr>
        <w:t>ă</w:t>
      </w:r>
      <w:r w:rsidR="00106192" w:rsidRPr="000C121B">
        <w:rPr>
          <w:rFonts w:cstheme="minorHAnsi"/>
          <w:sz w:val="24"/>
          <w:szCs w:val="24"/>
        </w:rPr>
        <w:t xml:space="preserve"> dificil</w:t>
      </w:r>
      <w:r w:rsidR="00D92323" w:rsidRPr="000C121B">
        <w:rPr>
          <w:rFonts w:cstheme="minorHAnsi"/>
          <w:sz w:val="24"/>
          <w:szCs w:val="24"/>
        </w:rPr>
        <w:t>ă</w:t>
      </w:r>
      <w:r w:rsidR="00D056A2" w:rsidRPr="000C121B">
        <w:rPr>
          <w:rFonts w:cstheme="minorHAnsi"/>
          <w:sz w:val="24"/>
          <w:szCs w:val="24"/>
        </w:rPr>
        <w:t>.</w:t>
      </w:r>
    </w:p>
    <w:p w:rsidR="00FB5763" w:rsidRPr="000C121B" w:rsidRDefault="00D056A2" w:rsidP="00D056A2">
      <w:pPr>
        <w:pStyle w:val="NoSpacing"/>
        <w:jc w:val="both"/>
        <w:rPr>
          <w:rFonts w:cstheme="minorHAnsi"/>
          <w:sz w:val="24"/>
          <w:szCs w:val="24"/>
        </w:rPr>
      </w:pPr>
      <w:r w:rsidRPr="000C121B">
        <w:rPr>
          <w:rFonts w:cstheme="minorHAnsi"/>
          <w:sz w:val="24"/>
          <w:szCs w:val="24"/>
        </w:rPr>
        <w:tab/>
      </w:r>
      <w:r w:rsidR="00106192" w:rsidRPr="000C121B">
        <w:rPr>
          <w:rFonts w:cstheme="minorHAnsi"/>
          <w:sz w:val="24"/>
          <w:szCs w:val="24"/>
        </w:rPr>
        <w:t xml:space="preserve">După </w:t>
      </w:r>
      <w:r w:rsidR="00A76F19" w:rsidRPr="000C121B">
        <w:rPr>
          <w:rFonts w:cstheme="minorHAnsi"/>
          <w:sz w:val="24"/>
          <w:szCs w:val="24"/>
        </w:rPr>
        <w:t>etap</w:t>
      </w:r>
      <w:r w:rsidR="00106192" w:rsidRPr="000C121B">
        <w:rPr>
          <w:rFonts w:cstheme="minorHAnsi"/>
          <w:sz w:val="24"/>
          <w:szCs w:val="24"/>
        </w:rPr>
        <w:t>a de co</w:t>
      </w:r>
      <w:r w:rsidR="003053F6" w:rsidRPr="000C121B">
        <w:rPr>
          <w:rFonts w:cstheme="minorHAnsi"/>
          <w:sz w:val="24"/>
          <w:szCs w:val="24"/>
        </w:rPr>
        <w:t xml:space="preserve">nsolidare </w:t>
      </w:r>
      <w:proofErr w:type="gramStart"/>
      <w:r w:rsidR="003053F6" w:rsidRPr="000C121B">
        <w:rPr>
          <w:rFonts w:cstheme="minorHAnsi"/>
          <w:sz w:val="24"/>
          <w:szCs w:val="24"/>
        </w:rPr>
        <w:t>a</w:t>
      </w:r>
      <w:proofErr w:type="gramEnd"/>
      <w:r w:rsidR="003053F6" w:rsidRPr="000C121B">
        <w:rPr>
          <w:rFonts w:cstheme="minorHAnsi"/>
          <w:sz w:val="24"/>
          <w:szCs w:val="24"/>
        </w:rPr>
        <w:t xml:space="preserve"> anilor 2011 </w:t>
      </w:r>
      <w:r w:rsidR="00A76F19" w:rsidRPr="000C121B">
        <w:rPr>
          <w:rFonts w:cstheme="minorHAnsi"/>
          <w:sz w:val="24"/>
          <w:szCs w:val="24"/>
        </w:rPr>
        <w:t>-</w:t>
      </w:r>
      <w:r w:rsidR="003053F6" w:rsidRPr="000C121B">
        <w:rPr>
          <w:rFonts w:cstheme="minorHAnsi"/>
          <w:sz w:val="24"/>
          <w:szCs w:val="24"/>
        </w:rPr>
        <w:t xml:space="preserve"> </w:t>
      </w:r>
      <w:r w:rsidR="00106192" w:rsidRPr="000C121B">
        <w:rPr>
          <w:rFonts w:cstheme="minorHAnsi"/>
          <w:sz w:val="24"/>
          <w:szCs w:val="24"/>
        </w:rPr>
        <w:t>2015, orientarea fisc</w:t>
      </w:r>
      <w:r w:rsidR="003053F6" w:rsidRPr="000C121B">
        <w:rPr>
          <w:rFonts w:cstheme="minorHAnsi"/>
          <w:sz w:val="24"/>
          <w:szCs w:val="24"/>
        </w:rPr>
        <w:t xml:space="preserve">ală măsurată prin schimbarea </w:t>
      </w:r>
      <w:r w:rsidR="00106192" w:rsidRPr="000C121B">
        <w:rPr>
          <w:rFonts w:cstheme="minorHAnsi"/>
          <w:sz w:val="24"/>
          <w:szCs w:val="24"/>
        </w:rPr>
        <w:t>deficitul</w:t>
      </w:r>
      <w:r w:rsidR="00A76F19" w:rsidRPr="000C121B">
        <w:rPr>
          <w:rFonts w:cstheme="minorHAnsi"/>
          <w:sz w:val="24"/>
          <w:szCs w:val="24"/>
        </w:rPr>
        <w:t>ui</w:t>
      </w:r>
      <w:r w:rsidR="00106192" w:rsidRPr="000C121B">
        <w:rPr>
          <w:rFonts w:cstheme="minorHAnsi"/>
          <w:sz w:val="24"/>
          <w:szCs w:val="24"/>
        </w:rPr>
        <w:t xml:space="preserve"> ajustat ciclic </w:t>
      </w:r>
      <w:r w:rsidR="00A76F19" w:rsidRPr="000C121B">
        <w:rPr>
          <w:rFonts w:cstheme="minorHAnsi"/>
          <w:sz w:val="24"/>
          <w:szCs w:val="24"/>
        </w:rPr>
        <w:t xml:space="preserve">a devenit </w:t>
      </w:r>
      <w:r w:rsidR="003053F6" w:rsidRPr="000C121B">
        <w:rPr>
          <w:rFonts w:cstheme="minorHAnsi"/>
          <w:sz w:val="24"/>
          <w:szCs w:val="24"/>
        </w:rPr>
        <w:t>mai mult sau mai pu</w:t>
      </w:r>
      <w:r w:rsidR="00083FCA" w:rsidRPr="000C121B">
        <w:rPr>
          <w:rFonts w:cstheme="minorHAnsi"/>
          <w:sz w:val="24"/>
          <w:szCs w:val="24"/>
        </w:rPr>
        <w:t>ţ</w:t>
      </w:r>
      <w:r w:rsidR="003053F6" w:rsidRPr="000C121B">
        <w:rPr>
          <w:rFonts w:cstheme="minorHAnsi"/>
          <w:sz w:val="24"/>
          <w:szCs w:val="24"/>
        </w:rPr>
        <w:t xml:space="preserve">in </w:t>
      </w:r>
      <w:r w:rsidR="00106192" w:rsidRPr="000C121B">
        <w:rPr>
          <w:rFonts w:cstheme="minorHAnsi"/>
          <w:sz w:val="24"/>
          <w:szCs w:val="24"/>
        </w:rPr>
        <w:t xml:space="preserve">neutră în </w:t>
      </w:r>
      <w:r w:rsidR="00106192" w:rsidRPr="000C121B">
        <w:rPr>
          <w:rFonts w:cstheme="minorHAnsi"/>
          <w:i/>
          <w:sz w:val="24"/>
          <w:szCs w:val="24"/>
        </w:rPr>
        <w:t>z</w:t>
      </w:r>
      <w:r w:rsidR="003053F6" w:rsidRPr="000C121B">
        <w:rPr>
          <w:rFonts w:cstheme="minorHAnsi"/>
          <w:i/>
          <w:sz w:val="24"/>
          <w:szCs w:val="24"/>
        </w:rPr>
        <w:t>ona euro</w:t>
      </w:r>
      <w:r w:rsidR="003053F6" w:rsidRPr="000C121B">
        <w:rPr>
          <w:rFonts w:cstheme="minorHAnsi"/>
          <w:sz w:val="24"/>
          <w:szCs w:val="24"/>
        </w:rPr>
        <w:t>. De</w:t>
      </w:r>
      <w:r w:rsidR="00083FCA" w:rsidRPr="000C121B">
        <w:rPr>
          <w:rFonts w:cstheme="minorHAnsi"/>
          <w:sz w:val="24"/>
          <w:szCs w:val="24"/>
        </w:rPr>
        <w:t>ş</w:t>
      </w:r>
      <w:r w:rsidR="003053F6" w:rsidRPr="000C121B">
        <w:rPr>
          <w:rFonts w:cstheme="minorHAnsi"/>
          <w:sz w:val="24"/>
          <w:szCs w:val="24"/>
        </w:rPr>
        <w:t xml:space="preserve">i deficitul global </w:t>
      </w:r>
      <w:r w:rsidR="00106192" w:rsidRPr="000C121B">
        <w:rPr>
          <w:rFonts w:cstheme="minorHAnsi"/>
          <w:sz w:val="24"/>
          <w:szCs w:val="24"/>
        </w:rPr>
        <w:t>în zona euro a c</w:t>
      </w:r>
      <w:r w:rsidR="003053F6" w:rsidRPr="000C121B">
        <w:rPr>
          <w:rFonts w:cstheme="minorHAnsi"/>
          <w:sz w:val="24"/>
          <w:szCs w:val="24"/>
        </w:rPr>
        <w:t xml:space="preserve">ontinuat </w:t>
      </w:r>
      <w:proofErr w:type="gramStart"/>
      <w:r w:rsidR="003053F6" w:rsidRPr="000C121B">
        <w:rPr>
          <w:rFonts w:cstheme="minorHAnsi"/>
          <w:sz w:val="24"/>
          <w:szCs w:val="24"/>
        </w:rPr>
        <w:t>să</w:t>
      </w:r>
      <w:proofErr w:type="gramEnd"/>
      <w:r w:rsidR="003053F6" w:rsidRPr="000C121B">
        <w:rPr>
          <w:rFonts w:cstheme="minorHAnsi"/>
          <w:sz w:val="24"/>
          <w:szCs w:val="24"/>
        </w:rPr>
        <w:t xml:space="preserve"> scadă pentru a opta </w:t>
      </w:r>
      <w:r w:rsidR="00A76F19" w:rsidRPr="000C121B">
        <w:rPr>
          <w:rFonts w:cstheme="minorHAnsi"/>
          <w:sz w:val="24"/>
          <w:szCs w:val="24"/>
        </w:rPr>
        <w:t xml:space="preserve">oară </w:t>
      </w:r>
      <w:r w:rsidR="00106192" w:rsidRPr="000C121B">
        <w:rPr>
          <w:rFonts w:cstheme="minorHAnsi"/>
          <w:sz w:val="24"/>
          <w:szCs w:val="24"/>
        </w:rPr>
        <w:t>consecutiv</w:t>
      </w:r>
      <w:r w:rsidR="003053F6" w:rsidRPr="000C121B">
        <w:rPr>
          <w:rFonts w:cstheme="minorHAnsi"/>
          <w:sz w:val="24"/>
          <w:szCs w:val="24"/>
        </w:rPr>
        <w:t>, ultimele îmbunătă</w:t>
      </w:r>
      <w:r w:rsidR="00083FCA" w:rsidRPr="000C121B">
        <w:rPr>
          <w:rFonts w:cstheme="minorHAnsi"/>
          <w:sz w:val="24"/>
          <w:szCs w:val="24"/>
        </w:rPr>
        <w:t>ţ</w:t>
      </w:r>
      <w:r w:rsidR="003053F6" w:rsidRPr="000C121B">
        <w:rPr>
          <w:rFonts w:cstheme="minorHAnsi"/>
          <w:sz w:val="24"/>
          <w:szCs w:val="24"/>
        </w:rPr>
        <w:t xml:space="preserve">iri </w:t>
      </w:r>
      <w:r w:rsidR="00106192" w:rsidRPr="000C121B">
        <w:rPr>
          <w:rFonts w:cstheme="minorHAnsi"/>
          <w:sz w:val="24"/>
          <w:szCs w:val="24"/>
        </w:rPr>
        <w:t>s-au materializat n</w:t>
      </w:r>
      <w:r w:rsidR="003053F6" w:rsidRPr="000C121B">
        <w:rPr>
          <w:rFonts w:cstheme="minorHAnsi"/>
          <w:sz w:val="24"/>
          <w:szCs w:val="24"/>
        </w:rPr>
        <w:t>umai prin cre</w:t>
      </w:r>
      <w:r w:rsidR="00083FCA" w:rsidRPr="000C121B">
        <w:rPr>
          <w:rFonts w:cstheme="minorHAnsi"/>
          <w:sz w:val="24"/>
          <w:szCs w:val="24"/>
        </w:rPr>
        <w:t>ş</w:t>
      </w:r>
      <w:r w:rsidR="003053F6" w:rsidRPr="000C121B">
        <w:rPr>
          <w:rFonts w:cstheme="minorHAnsi"/>
          <w:sz w:val="24"/>
          <w:szCs w:val="24"/>
        </w:rPr>
        <w:t>terea veniturilor</w:t>
      </w:r>
      <w:r w:rsidR="00C42CD3">
        <w:rPr>
          <w:rFonts w:cstheme="minorHAnsi"/>
          <w:sz w:val="24"/>
          <w:szCs w:val="24"/>
        </w:rPr>
        <w:t>,</w:t>
      </w:r>
      <w:r w:rsidR="003053F6" w:rsidRPr="000C121B">
        <w:rPr>
          <w:rFonts w:cstheme="minorHAnsi"/>
          <w:sz w:val="24"/>
          <w:szCs w:val="24"/>
        </w:rPr>
        <w:t xml:space="preserve"> </w:t>
      </w:r>
      <w:r w:rsidR="00106192" w:rsidRPr="000C121B">
        <w:rPr>
          <w:rFonts w:cstheme="minorHAnsi"/>
          <w:sz w:val="24"/>
          <w:szCs w:val="24"/>
        </w:rPr>
        <w:t>declan</w:t>
      </w:r>
      <w:r w:rsidR="00083FCA" w:rsidRPr="000C121B">
        <w:rPr>
          <w:rFonts w:cstheme="minorHAnsi"/>
          <w:sz w:val="24"/>
          <w:szCs w:val="24"/>
        </w:rPr>
        <w:t>ş</w:t>
      </w:r>
      <w:r w:rsidR="00106192" w:rsidRPr="000C121B">
        <w:rPr>
          <w:rFonts w:cstheme="minorHAnsi"/>
          <w:sz w:val="24"/>
          <w:szCs w:val="24"/>
        </w:rPr>
        <w:t>ată de cre</w:t>
      </w:r>
      <w:r w:rsidR="00083FCA" w:rsidRPr="000C121B">
        <w:rPr>
          <w:rFonts w:cstheme="minorHAnsi"/>
          <w:sz w:val="24"/>
          <w:szCs w:val="24"/>
        </w:rPr>
        <w:t>ş</w:t>
      </w:r>
      <w:r w:rsidR="00106192" w:rsidRPr="000C121B">
        <w:rPr>
          <w:rFonts w:cstheme="minorHAnsi"/>
          <w:sz w:val="24"/>
          <w:szCs w:val="24"/>
        </w:rPr>
        <w:t>tere</w:t>
      </w:r>
      <w:r w:rsidRPr="000C121B">
        <w:rPr>
          <w:rFonts w:cstheme="minorHAnsi"/>
          <w:sz w:val="24"/>
          <w:szCs w:val="24"/>
        </w:rPr>
        <w:t>a</w:t>
      </w:r>
      <w:r w:rsidR="00106192" w:rsidRPr="000C121B">
        <w:rPr>
          <w:rFonts w:cstheme="minorHAnsi"/>
          <w:sz w:val="24"/>
          <w:szCs w:val="24"/>
        </w:rPr>
        <w:t xml:space="preserve"> economică m</w:t>
      </w:r>
      <w:r w:rsidR="003053F6" w:rsidRPr="000C121B">
        <w:rPr>
          <w:rFonts w:cstheme="minorHAnsi"/>
          <w:sz w:val="24"/>
          <w:szCs w:val="24"/>
        </w:rPr>
        <w:t xml:space="preserve">ai mare </w:t>
      </w:r>
      <w:r w:rsidR="00083FCA" w:rsidRPr="000C121B">
        <w:rPr>
          <w:rFonts w:cstheme="minorHAnsi"/>
          <w:sz w:val="24"/>
          <w:szCs w:val="24"/>
        </w:rPr>
        <w:t>ş</w:t>
      </w:r>
      <w:r w:rsidR="003053F6" w:rsidRPr="000C121B">
        <w:rPr>
          <w:rFonts w:cstheme="minorHAnsi"/>
          <w:sz w:val="24"/>
          <w:szCs w:val="24"/>
        </w:rPr>
        <w:t xml:space="preserve">i de </w:t>
      </w:r>
      <w:r w:rsidR="00A76F19" w:rsidRPr="000C121B">
        <w:rPr>
          <w:rFonts w:cstheme="minorHAnsi"/>
          <w:sz w:val="24"/>
          <w:szCs w:val="24"/>
        </w:rPr>
        <w:t xml:space="preserve">plăţi de dobânzi mai mici </w:t>
      </w:r>
      <w:r w:rsidR="00106192" w:rsidRPr="000C121B">
        <w:rPr>
          <w:rFonts w:cstheme="minorHAnsi"/>
          <w:sz w:val="24"/>
          <w:szCs w:val="24"/>
        </w:rPr>
        <w:t>dator</w:t>
      </w:r>
      <w:r w:rsidRPr="000C121B">
        <w:rPr>
          <w:rFonts w:cstheme="minorHAnsi"/>
          <w:sz w:val="24"/>
          <w:szCs w:val="24"/>
        </w:rPr>
        <w:t>ită</w:t>
      </w:r>
      <w:r w:rsidR="00106192" w:rsidRPr="000C121B">
        <w:rPr>
          <w:rFonts w:cstheme="minorHAnsi"/>
          <w:sz w:val="24"/>
          <w:szCs w:val="24"/>
        </w:rPr>
        <w:t xml:space="preserve"> ratelor </w:t>
      </w:r>
      <w:r w:rsidR="00A76F19" w:rsidRPr="000C121B">
        <w:rPr>
          <w:rFonts w:cstheme="minorHAnsi"/>
          <w:sz w:val="24"/>
          <w:szCs w:val="24"/>
        </w:rPr>
        <w:t xml:space="preserve">de </w:t>
      </w:r>
      <w:r w:rsidR="00106192" w:rsidRPr="000C121B">
        <w:rPr>
          <w:rFonts w:cstheme="minorHAnsi"/>
          <w:sz w:val="24"/>
          <w:szCs w:val="24"/>
        </w:rPr>
        <w:t>dob</w:t>
      </w:r>
      <w:r w:rsidR="003053F6" w:rsidRPr="000C121B">
        <w:rPr>
          <w:rFonts w:cstheme="minorHAnsi"/>
          <w:sz w:val="24"/>
          <w:szCs w:val="24"/>
        </w:rPr>
        <w:t>ânzi istoric scăzute. Veni</w:t>
      </w:r>
      <w:r w:rsidR="00A76F19" w:rsidRPr="000C121B">
        <w:rPr>
          <w:rFonts w:cstheme="minorHAnsi"/>
          <w:sz w:val="24"/>
          <w:szCs w:val="24"/>
        </w:rPr>
        <w:t xml:space="preserve">nd de la </w:t>
      </w:r>
      <w:proofErr w:type="gramStart"/>
      <w:r w:rsidR="00A76F19" w:rsidRPr="000C121B">
        <w:rPr>
          <w:rFonts w:cstheme="minorHAnsi"/>
          <w:sz w:val="24"/>
          <w:szCs w:val="24"/>
        </w:rPr>
        <w:t>un</w:t>
      </w:r>
      <w:proofErr w:type="gramEnd"/>
      <w:r w:rsidR="00A76F19" w:rsidRPr="000C121B">
        <w:rPr>
          <w:rFonts w:cstheme="minorHAnsi"/>
          <w:sz w:val="24"/>
          <w:szCs w:val="24"/>
        </w:rPr>
        <w:t xml:space="preserve"> </w:t>
      </w:r>
      <w:r w:rsidR="00106192" w:rsidRPr="000C121B">
        <w:rPr>
          <w:rFonts w:cstheme="minorHAnsi"/>
          <w:sz w:val="24"/>
          <w:szCs w:val="24"/>
        </w:rPr>
        <w:t>nivel mult mai ridi</w:t>
      </w:r>
      <w:r w:rsidR="003053F6" w:rsidRPr="000C121B">
        <w:rPr>
          <w:rFonts w:cstheme="minorHAnsi"/>
          <w:sz w:val="24"/>
          <w:szCs w:val="24"/>
        </w:rPr>
        <w:t xml:space="preserve">cat, deficitul structural al </w:t>
      </w:r>
      <w:r w:rsidR="00106192" w:rsidRPr="000C121B">
        <w:rPr>
          <w:rFonts w:cstheme="minorHAnsi"/>
          <w:i/>
          <w:sz w:val="24"/>
          <w:szCs w:val="24"/>
        </w:rPr>
        <w:t>Regatul</w:t>
      </w:r>
      <w:r w:rsidR="00A76F19" w:rsidRPr="000C121B">
        <w:rPr>
          <w:rFonts w:cstheme="minorHAnsi"/>
          <w:i/>
          <w:sz w:val="24"/>
          <w:szCs w:val="24"/>
        </w:rPr>
        <w:t>ui</w:t>
      </w:r>
      <w:r w:rsidR="00106192" w:rsidRPr="000C121B">
        <w:rPr>
          <w:rFonts w:cstheme="minorHAnsi"/>
          <w:i/>
          <w:sz w:val="24"/>
          <w:szCs w:val="24"/>
        </w:rPr>
        <w:t xml:space="preserve"> Unit</w:t>
      </w:r>
      <w:r w:rsidR="00106192" w:rsidRPr="000C121B">
        <w:rPr>
          <w:rFonts w:cstheme="minorHAnsi"/>
          <w:sz w:val="24"/>
          <w:szCs w:val="24"/>
        </w:rPr>
        <w:t xml:space="preserve"> </w:t>
      </w:r>
      <w:r w:rsidR="00A76F19" w:rsidRPr="000C121B">
        <w:rPr>
          <w:rFonts w:cstheme="minorHAnsi"/>
          <w:sz w:val="24"/>
          <w:szCs w:val="24"/>
        </w:rPr>
        <w:t xml:space="preserve">s-a </w:t>
      </w:r>
      <w:r w:rsidR="003053F6" w:rsidRPr="000C121B">
        <w:rPr>
          <w:rFonts w:cstheme="minorHAnsi"/>
          <w:sz w:val="24"/>
          <w:szCs w:val="24"/>
        </w:rPr>
        <w:t>redus substan</w:t>
      </w:r>
      <w:r w:rsidR="00083FCA" w:rsidRPr="000C121B">
        <w:rPr>
          <w:rFonts w:cstheme="minorHAnsi"/>
          <w:sz w:val="24"/>
          <w:szCs w:val="24"/>
        </w:rPr>
        <w:t>ţ</w:t>
      </w:r>
      <w:r w:rsidR="003053F6" w:rsidRPr="000C121B">
        <w:rPr>
          <w:rFonts w:cstheme="minorHAnsi"/>
          <w:sz w:val="24"/>
          <w:szCs w:val="24"/>
        </w:rPr>
        <w:t xml:space="preserve">ial în </w:t>
      </w:r>
      <w:r w:rsidRPr="000C121B">
        <w:rPr>
          <w:rFonts w:cstheme="minorHAnsi"/>
          <w:sz w:val="24"/>
          <w:szCs w:val="24"/>
        </w:rPr>
        <w:t xml:space="preserve">cursul </w:t>
      </w:r>
      <w:r w:rsidR="00106192" w:rsidRPr="000C121B">
        <w:rPr>
          <w:rFonts w:cstheme="minorHAnsi"/>
          <w:sz w:val="24"/>
          <w:szCs w:val="24"/>
        </w:rPr>
        <w:t>anul</w:t>
      </w:r>
      <w:r w:rsidRPr="000C121B">
        <w:rPr>
          <w:rFonts w:cstheme="minorHAnsi"/>
          <w:sz w:val="24"/>
          <w:szCs w:val="24"/>
        </w:rPr>
        <w:t>ui</w:t>
      </w:r>
      <w:r w:rsidR="00106192" w:rsidRPr="000C121B">
        <w:rPr>
          <w:rFonts w:cstheme="minorHAnsi"/>
          <w:sz w:val="24"/>
          <w:szCs w:val="24"/>
        </w:rPr>
        <w:t xml:space="preserve"> trecut (a se vedea Figura 1.14).</w:t>
      </w:r>
      <w:r w:rsidR="00FB5763" w:rsidRPr="000C121B">
        <w:rPr>
          <w:rFonts w:eastAsia="Calibri" w:cstheme="minorHAnsi"/>
          <w:bCs/>
          <w:iCs/>
          <w:sz w:val="15"/>
        </w:rPr>
        <w:t xml:space="preserve"> </w:t>
      </w:r>
    </w:p>
    <w:p w:rsidR="00FB5763" w:rsidRPr="000C121B" w:rsidRDefault="00A20016" w:rsidP="00EA6500">
      <w:pPr>
        <w:pStyle w:val="Heading4"/>
        <w:ind w:left="8"/>
        <w:rPr>
          <w:rFonts w:asciiTheme="minorHAnsi" w:hAnsiTheme="minorHAnsi" w:cstheme="minorHAnsi"/>
          <w:sz w:val="24"/>
          <w:szCs w:val="24"/>
        </w:rPr>
      </w:pPr>
      <w:r w:rsidRPr="000C121B">
        <w:rPr>
          <w:rFonts w:asciiTheme="minorHAnsi" w:eastAsia="Calibri" w:hAnsiTheme="minorHAnsi" w:cstheme="minorHAnsi"/>
          <w:bCs w:val="0"/>
          <w:i w:val="0"/>
          <w:iCs w:val="0"/>
          <w:color w:val="632423" w:themeColor="accent2" w:themeShade="80"/>
          <w:sz w:val="24"/>
          <w:szCs w:val="24"/>
        </w:rPr>
        <w:t xml:space="preserve"> Figura 1.14 </w:t>
      </w:r>
      <w:r w:rsidR="00EA6500" w:rsidRPr="000C121B">
        <w:rPr>
          <w:rFonts w:asciiTheme="minorHAnsi" w:eastAsia="Calibri" w:hAnsiTheme="minorHAnsi" w:cstheme="minorHAnsi"/>
          <w:bCs w:val="0"/>
          <w:i w:val="0"/>
          <w:iCs w:val="0"/>
          <w:color w:val="632423" w:themeColor="accent2" w:themeShade="80"/>
          <w:sz w:val="24"/>
          <w:szCs w:val="24"/>
        </w:rPr>
        <w:t xml:space="preserve">Balanţele bugetare structurale ale bugetului </w:t>
      </w:r>
    </w:p>
    <w:p w:rsidR="00FB5763" w:rsidRPr="000C121B" w:rsidRDefault="00FB5763" w:rsidP="00106192">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1B11D3C1" wp14:editId="15F565C3">
                <wp:extent cx="3593661" cy="2101776"/>
                <wp:effectExtent l="0" t="0" r="0" b="0"/>
                <wp:docPr id="86171" name="Group 86171"/>
                <wp:cNvGraphicFramePr/>
                <a:graphic xmlns:a="http://schemas.openxmlformats.org/drawingml/2006/main">
                  <a:graphicData uri="http://schemas.microsoft.com/office/word/2010/wordprocessingGroup">
                    <wpg:wgp>
                      <wpg:cNvGrpSpPr/>
                      <wpg:grpSpPr>
                        <a:xfrm>
                          <a:off x="0" y="0"/>
                          <a:ext cx="3593661" cy="2101776"/>
                          <a:chOff x="0" y="0"/>
                          <a:chExt cx="3593661" cy="2101776"/>
                        </a:xfrm>
                      </wpg:grpSpPr>
                      <wps:wsp>
                        <wps:cNvPr id="3927" name="Shape 3927"/>
                        <wps:cNvSpPr/>
                        <wps:spPr>
                          <a:xfrm>
                            <a:off x="219242" y="1938160"/>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28" name="Shape 3928"/>
                        <wps:cNvSpPr/>
                        <wps:spPr>
                          <a:xfrm>
                            <a:off x="219242" y="1666769"/>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29" name="Shape 3929"/>
                        <wps:cNvSpPr/>
                        <wps:spPr>
                          <a:xfrm>
                            <a:off x="219242" y="1395372"/>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30" name="Shape 3930"/>
                        <wps:cNvSpPr/>
                        <wps:spPr>
                          <a:xfrm>
                            <a:off x="219242" y="1123981"/>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31" name="Shape 3931"/>
                        <wps:cNvSpPr/>
                        <wps:spPr>
                          <a:xfrm>
                            <a:off x="219242" y="852587"/>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32" name="Shape 3932"/>
                        <wps:cNvSpPr/>
                        <wps:spPr>
                          <a:xfrm>
                            <a:off x="219242" y="581193"/>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33" name="Shape 3933"/>
                        <wps:cNvSpPr/>
                        <wps:spPr>
                          <a:xfrm>
                            <a:off x="219242" y="309066"/>
                            <a:ext cx="3251607" cy="0"/>
                          </a:xfrm>
                          <a:custGeom>
                            <a:avLst/>
                            <a:gdLst/>
                            <a:ahLst/>
                            <a:cxnLst/>
                            <a:rect l="0" t="0" r="0" b="0"/>
                            <a:pathLst>
                              <a:path w="3251607">
                                <a:moveTo>
                                  <a:pt x="0" y="0"/>
                                </a:moveTo>
                                <a:lnTo>
                                  <a:pt x="3251607" y="0"/>
                                </a:lnTo>
                              </a:path>
                            </a:pathLst>
                          </a:custGeom>
                          <a:noFill/>
                          <a:ln w="6096" cap="flat" cmpd="sng" algn="ctr">
                            <a:solidFill>
                              <a:srgbClr val="181717"/>
                            </a:solidFill>
                            <a:prstDash val="solid"/>
                            <a:round/>
                          </a:ln>
                          <a:effectLst/>
                        </wps:spPr>
                        <wps:bodyPr/>
                      </wps:wsp>
                      <wps:wsp>
                        <wps:cNvPr id="106388" name="Shape 106388"/>
                        <wps:cNvSpPr/>
                        <wps:spPr>
                          <a:xfrm>
                            <a:off x="2879789" y="309066"/>
                            <a:ext cx="591058" cy="1629092"/>
                          </a:xfrm>
                          <a:custGeom>
                            <a:avLst/>
                            <a:gdLst/>
                            <a:ahLst/>
                            <a:cxnLst/>
                            <a:rect l="0" t="0" r="0" b="0"/>
                            <a:pathLst>
                              <a:path w="591058" h="1629092">
                                <a:moveTo>
                                  <a:pt x="0" y="0"/>
                                </a:moveTo>
                                <a:lnTo>
                                  <a:pt x="591058" y="0"/>
                                </a:lnTo>
                                <a:lnTo>
                                  <a:pt x="591058" y="1629092"/>
                                </a:lnTo>
                                <a:lnTo>
                                  <a:pt x="0" y="1629092"/>
                                </a:lnTo>
                                <a:lnTo>
                                  <a:pt x="0" y="0"/>
                                </a:lnTo>
                              </a:path>
                            </a:pathLst>
                          </a:custGeom>
                          <a:solidFill>
                            <a:srgbClr val="504B47"/>
                          </a:solidFill>
                          <a:ln w="0" cap="flat">
                            <a:noFill/>
                            <a:miter lim="127000"/>
                          </a:ln>
                          <a:effectLst/>
                        </wps:spPr>
                        <wps:bodyPr/>
                      </wps:wsp>
                      <wps:wsp>
                        <wps:cNvPr id="3935" name="Shape 3935"/>
                        <wps:cNvSpPr/>
                        <wps:spPr>
                          <a:xfrm>
                            <a:off x="219242" y="1938160"/>
                            <a:ext cx="3251607" cy="0"/>
                          </a:xfrm>
                          <a:custGeom>
                            <a:avLst/>
                            <a:gdLst/>
                            <a:ahLst/>
                            <a:cxnLst/>
                            <a:rect l="0" t="0" r="0" b="0"/>
                            <a:pathLst>
                              <a:path w="3251607">
                                <a:moveTo>
                                  <a:pt x="0" y="0"/>
                                </a:moveTo>
                                <a:lnTo>
                                  <a:pt x="3251607" y="0"/>
                                </a:lnTo>
                              </a:path>
                            </a:pathLst>
                          </a:custGeom>
                          <a:noFill/>
                          <a:ln w="4394" cap="flat" cmpd="sng" algn="ctr">
                            <a:solidFill>
                              <a:srgbClr val="181717"/>
                            </a:solidFill>
                            <a:prstDash val="solid"/>
                            <a:round/>
                          </a:ln>
                          <a:effectLst/>
                        </wps:spPr>
                        <wps:bodyPr/>
                      </wps:wsp>
                      <wps:wsp>
                        <wps:cNvPr id="3936" name="Shape 3936"/>
                        <wps:cNvSpPr/>
                        <wps:spPr>
                          <a:xfrm>
                            <a:off x="3470846"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37" name="Shape 3937"/>
                        <wps:cNvSpPr/>
                        <wps:spPr>
                          <a:xfrm>
                            <a:off x="3175317"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38" name="Shape 3938"/>
                        <wps:cNvSpPr/>
                        <wps:spPr>
                          <a:xfrm>
                            <a:off x="2879776"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39" name="Shape 3939"/>
                        <wps:cNvSpPr/>
                        <wps:spPr>
                          <a:xfrm>
                            <a:off x="2584247"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0" name="Shape 3940"/>
                        <wps:cNvSpPr/>
                        <wps:spPr>
                          <a:xfrm>
                            <a:off x="2288705"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1" name="Shape 3941"/>
                        <wps:cNvSpPr/>
                        <wps:spPr>
                          <a:xfrm>
                            <a:off x="1993176"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2" name="Shape 3942"/>
                        <wps:cNvSpPr/>
                        <wps:spPr>
                          <a:xfrm>
                            <a:off x="1697647"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3" name="Shape 3943"/>
                        <wps:cNvSpPr/>
                        <wps:spPr>
                          <a:xfrm>
                            <a:off x="1402105"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4" name="Shape 3944"/>
                        <wps:cNvSpPr/>
                        <wps:spPr>
                          <a:xfrm>
                            <a:off x="1106576"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5" name="Shape 3945"/>
                        <wps:cNvSpPr/>
                        <wps:spPr>
                          <a:xfrm>
                            <a:off x="811034"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6" name="Shape 3946"/>
                        <wps:cNvSpPr/>
                        <wps:spPr>
                          <a:xfrm>
                            <a:off x="514782"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7" name="Shape 3947"/>
                        <wps:cNvSpPr/>
                        <wps:spPr>
                          <a:xfrm>
                            <a:off x="219240" y="1938160"/>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3948" name="Shape 3948"/>
                        <wps:cNvSpPr/>
                        <wps:spPr>
                          <a:xfrm>
                            <a:off x="367010" y="783094"/>
                            <a:ext cx="2956077" cy="642264"/>
                          </a:xfrm>
                          <a:custGeom>
                            <a:avLst/>
                            <a:gdLst/>
                            <a:ahLst/>
                            <a:cxnLst/>
                            <a:rect l="0" t="0" r="0" b="0"/>
                            <a:pathLst>
                              <a:path w="2956077" h="642264">
                                <a:moveTo>
                                  <a:pt x="0" y="76809"/>
                                </a:moveTo>
                                <a:lnTo>
                                  <a:pt x="295529" y="501828"/>
                                </a:lnTo>
                                <a:lnTo>
                                  <a:pt x="591795" y="642264"/>
                                </a:lnTo>
                                <a:lnTo>
                                  <a:pt x="887336" y="602043"/>
                                </a:lnTo>
                                <a:lnTo>
                                  <a:pt x="1182865" y="558140"/>
                                </a:lnTo>
                                <a:lnTo>
                                  <a:pt x="1478407" y="554494"/>
                                </a:lnTo>
                                <a:lnTo>
                                  <a:pt x="1773936" y="229692"/>
                                </a:lnTo>
                                <a:lnTo>
                                  <a:pt x="2069465" y="0"/>
                                </a:lnTo>
                                <a:lnTo>
                                  <a:pt x="2365007" y="161671"/>
                                </a:lnTo>
                                <a:lnTo>
                                  <a:pt x="2660536" y="247256"/>
                                </a:lnTo>
                                <a:lnTo>
                                  <a:pt x="2956077" y="174104"/>
                                </a:lnTo>
                              </a:path>
                            </a:pathLst>
                          </a:custGeom>
                          <a:noFill/>
                          <a:ln w="13170" cap="rnd" cmpd="sng" algn="ctr">
                            <a:solidFill>
                              <a:srgbClr val="D7C537"/>
                            </a:solidFill>
                            <a:prstDash val="solid"/>
                            <a:round/>
                          </a:ln>
                          <a:effectLst/>
                        </wps:spPr>
                        <wps:bodyPr/>
                      </wps:wsp>
                      <wps:wsp>
                        <wps:cNvPr id="3949" name="Shape 3949"/>
                        <wps:cNvSpPr/>
                        <wps:spPr>
                          <a:xfrm>
                            <a:off x="367010" y="589973"/>
                            <a:ext cx="2956077" cy="755663"/>
                          </a:xfrm>
                          <a:custGeom>
                            <a:avLst/>
                            <a:gdLst/>
                            <a:ahLst/>
                            <a:cxnLst/>
                            <a:rect l="0" t="0" r="0" b="0"/>
                            <a:pathLst>
                              <a:path w="2956077" h="755663">
                                <a:moveTo>
                                  <a:pt x="0" y="444030"/>
                                </a:moveTo>
                                <a:lnTo>
                                  <a:pt x="295529" y="755663"/>
                                </a:lnTo>
                                <a:lnTo>
                                  <a:pt x="591795" y="686892"/>
                                </a:lnTo>
                                <a:lnTo>
                                  <a:pt x="887336" y="460122"/>
                                </a:lnTo>
                                <a:lnTo>
                                  <a:pt x="1182865" y="578638"/>
                                </a:lnTo>
                                <a:lnTo>
                                  <a:pt x="1478407" y="296266"/>
                                </a:lnTo>
                                <a:lnTo>
                                  <a:pt x="1773936" y="422084"/>
                                </a:lnTo>
                                <a:lnTo>
                                  <a:pt x="2069465" y="285293"/>
                                </a:lnTo>
                                <a:lnTo>
                                  <a:pt x="2365007" y="167513"/>
                                </a:lnTo>
                                <a:lnTo>
                                  <a:pt x="2660536" y="24143"/>
                                </a:lnTo>
                                <a:lnTo>
                                  <a:pt x="2956077" y="0"/>
                                </a:lnTo>
                              </a:path>
                            </a:pathLst>
                          </a:custGeom>
                          <a:noFill/>
                          <a:ln w="13170" cap="rnd" cmpd="sng" algn="ctr">
                            <a:solidFill>
                              <a:srgbClr val="B8B2AC"/>
                            </a:solidFill>
                            <a:prstDash val="solid"/>
                            <a:round/>
                          </a:ln>
                          <a:effectLst/>
                        </wps:spPr>
                        <wps:bodyPr/>
                      </wps:wsp>
                      <wps:wsp>
                        <wps:cNvPr id="3950" name="Shape 3950"/>
                        <wps:cNvSpPr/>
                        <wps:spPr>
                          <a:xfrm>
                            <a:off x="367010" y="807972"/>
                            <a:ext cx="2956077" cy="910006"/>
                          </a:xfrm>
                          <a:custGeom>
                            <a:avLst/>
                            <a:gdLst/>
                            <a:ahLst/>
                            <a:cxnLst/>
                            <a:rect l="0" t="0" r="0" b="0"/>
                            <a:pathLst>
                              <a:path w="2956077" h="910006">
                                <a:moveTo>
                                  <a:pt x="0" y="477672"/>
                                </a:moveTo>
                                <a:lnTo>
                                  <a:pt x="295529" y="910006"/>
                                </a:lnTo>
                                <a:lnTo>
                                  <a:pt x="591795" y="875614"/>
                                </a:lnTo>
                                <a:lnTo>
                                  <a:pt x="887336" y="678841"/>
                                </a:lnTo>
                                <a:lnTo>
                                  <a:pt x="1182865" y="482803"/>
                                </a:lnTo>
                                <a:lnTo>
                                  <a:pt x="1478407" y="16814"/>
                                </a:lnTo>
                                <a:lnTo>
                                  <a:pt x="1773936" y="4381"/>
                                </a:lnTo>
                                <a:lnTo>
                                  <a:pt x="2069465" y="0"/>
                                </a:lnTo>
                                <a:lnTo>
                                  <a:pt x="2365007" y="86309"/>
                                </a:lnTo>
                                <a:lnTo>
                                  <a:pt x="2660536" y="76797"/>
                                </a:lnTo>
                                <a:lnTo>
                                  <a:pt x="2956077" y="130937"/>
                                </a:lnTo>
                              </a:path>
                            </a:pathLst>
                          </a:custGeom>
                          <a:noFill/>
                          <a:ln w="13170" cap="rnd" cmpd="sng" algn="ctr">
                            <a:solidFill>
                              <a:srgbClr val="AF352E"/>
                            </a:solidFill>
                            <a:prstDash val="solid"/>
                            <a:round/>
                          </a:ln>
                          <a:effectLst/>
                        </wps:spPr>
                        <wps:bodyPr/>
                      </wps:wsp>
                      <wps:wsp>
                        <wps:cNvPr id="3951" name="Shape 3951"/>
                        <wps:cNvSpPr/>
                        <wps:spPr>
                          <a:xfrm>
                            <a:off x="367010" y="374168"/>
                            <a:ext cx="2956077" cy="606437"/>
                          </a:xfrm>
                          <a:custGeom>
                            <a:avLst/>
                            <a:gdLst/>
                            <a:ahLst/>
                            <a:cxnLst/>
                            <a:rect l="0" t="0" r="0" b="0"/>
                            <a:pathLst>
                              <a:path w="2956077" h="606437">
                                <a:moveTo>
                                  <a:pt x="0" y="384784"/>
                                </a:moveTo>
                                <a:lnTo>
                                  <a:pt x="295529" y="534746"/>
                                </a:lnTo>
                                <a:lnTo>
                                  <a:pt x="591795" y="606437"/>
                                </a:lnTo>
                                <a:lnTo>
                                  <a:pt x="887336" y="392836"/>
                                </a:lnTo>
                                <a:lnTo>
                                  <a:pt x="1182865" y="193129"/>
                                </a:lnTo>
                                <a:lnTo>
                                  <a:pt x="1478407" y="38049"/>
                                </a:lnTo>
                                <a:lnTo>
                                  <a:pt x="1773936" y="19761"/>
                                </a:lnTo>
                                <a:lnTo>
                                  <a:pt x="2069465" y="0"/>
                                </a:lnTo>
                                <a:lnTo>
                                  <a:pt x="2365007" y="27800"/>
                                </a:lnTo>
                                <a:lnTo>
                                  <a:pt x="2660536" y="30734"/>
                                </a:lnTo>
                                <a:lnTo>
                                  <a:pt x="2956077" y="54863"/>
                                </a:lnTo>
                              </a:path>
                            </a:pathLst>
                          </a:custGeom>
                          <a:noFill/>
                          <a:ln w="13170" cap="rnd" cmpd="sng" algn="ctr">
                            <a:solidFill>
                              <a:srgbClr val="416EA7"/>
                            </a:solidFill>
                            <a:prstDash val="solid"/>
                            <a:round/>
                          </a:ln>
                          <a:effectLst/>
                        </wps:spPr>
                        <wps:bodyPr/>
                      </wps:wsp>
                      <wps:wsp>
                        <wps:cNvPr id="3952" name="Rectangle 3952"/>
                        <wps:cNvSpPr/>
                        <wps:spPr>
                          <a:xfrm>
                            <a:off x="26487" y="1899018"/>
                            <a:ext cx="148096" cy="116450"/>
                          </a:xfrm>
                          <a:prstGeom prst="rect">
                            <a:avLst/>
                          </a:prstGeom>
                          <a:ln>
                            <a:noFill/>
                          </a:ln>
                        </wps:spPr>
                        <wps:txbx>
                          <w:txbxContent>
                            <w:p w:rsidR="00706602" w:rsidRDefault="00706602" w:rsidP="00FB5763">
                              <w:pPr>
                                <w:spacing w:after="160" w:line="259" w:lineRule="auto"/>
                              </w:pPr>
                              <w:r>
                                <w:rPr>
                                  <w:w w:val="98"/>
                                  <w:sz w:val="13"/>
                                </w:rPr>
                                <w:t>-12</w:t>
                              </w:r>
                            </w:p>
                          </w:txbxContent>
                        </wps:txbx>
                        <wps:bodyPr horzOverflow="overflow" vert="horz" lIns="0" tIns="0" rIns="0" bIns="0" rtlCol="0">
                          <a:noAutofit/>
                        </wps:bodyPr>
                      </wps:wsp>
                      <wps:wsp>
                        <wps:cNvPr id="3953" name="Rectangle 3953"/>
                        <wps:cNvSpPr/>
                        <wps:spPr>
                          <a:xfrm>
                            <a:off x="26488" y="1627534"/>
                            <a:ext cx="148096" cy="116449"/>
                          </a:xfrm>
                          <a:prstGeom prst="rect">
                            <a:avLst/>
                          </a:prstGeom>
                          <a:ln>
                            <a:noFill/>
                          </a:ln>
                        </wps:spPr>
                        <wps:txbx>
                          <w:txbxContent>
                            <w:p w:rsidR="00706602" w:rsidRDefault="00706602" w:rsidP="00FB5763">
                              <w:pPr>
                                <w:spacing w:after="160" w:line="259" w:lineRule="auto"/>
                              </w:pPr>
                              <w:r>
                                <w:rPr>
                                  <w:w w:val="98"/>
                                  <w:sz w:val="13"/>
                                </w:rPr>
                                <w:t>-10</w:t>
                              </w:r>
                            </w:p>
                          </w:txbxContent>
                        </wps:txbx>
                        <wps:bodyPr horzOverflow="overflow" vert="horz" lIns="0" tIns="0" rIns="0" bIns="0" rtlCol="0">
                          <a:noAutofit/>
                        </wps:bodyPr>
                      </wps:wsp>
                      <wps:wsp>
                        <wps:cNvPr id="3954" name="Rectangle 3954"/>
                        <wps:cNvSpPr/>
                        <wps:spPr>
                          <a:xfrm>
                            <a:off x="68939" y="1355964"/>
                            <a:ext cx="91635" cy="116450"/>
                          </a:xfrm>
                          <a:prstGeom prst="rect">
                            <a:avLst/>
                          </a:prstGeom>
                          <a:ln>
                            <a:noFill/>
                          </a:ln>
                        </wps:spPr>
                        <wps:txbx>
                          <w:txbxContent>
                            <w:p w:rsidR="00706602" w:rsidRDefault="00706602" w:rsidP="00FB5763">
                              <w:pPr>
                                <w:spacing w:after="160" w:line="259" w:lineRule="auto"/>
                              </w:pPr>
                              <w:r>
                                <w:rPr>
                                  <w:w w:val="99"/>
                                  <w:sz w:val="13"/>
                                </w:rPr>
                                <w:t>-8</w:t>
                              </w:r>
                            </w:p>
                          </w:txbxContent>
                        </wps:txbx>
                        <wps:bodyPr horzOverflow="overflow" vert="horz" lIns="0" tIns="0" rIns="0" bIns="0" rtlCol="0">
                          <a:noAutofit/>
                        </wps:bodyPr>
                      </wps:wsp>
                      <wps:wsp>
                        <wps:cNvPr id="3955" name="Rectangle 3955"/>
                        <wps:cNvSpPr/>
                        <wps:spPr>
                          <a:xfrm>
                            <a:off x="68939" y="1084479"/>
                            <a:ext cx="91635" cy="116450"/>
                          </a:xfrm>
                          <a:prstGeom prst="rect">
                            <a:avLst/>
                          </a:prstGeom>
                          <a:ln>
                            <a:noFill/>
                          </a:ln>
                        </wps:spPr>
                        <wps:txbx>
                          <w:txbxContent>
                            <w:p w:rsidR="00706602" w:rsidRDefault="00706602" w:rsidP="00FB5763">
                              <w:pPr>
                                <w:spacing w:after="160" w:line="259" w:lineRule="auto"/>
                              </w:pPr>
                              <w:r>
                                <w:rPr>
                                  <w:w w:val="99"/>
                                  <w:sz w:val="13"/>
                                </w:rPr>
                                <w:t>-6</w:t>
                              </w:r>
                            </w:p>
                          </w:txbxContent>
                        </wps:txbx>
                        <wps:bodyPr horzOverflow="overflow" vert="horz" lIns="0" tIns="0" rIns="0" bIns="0" rtlCol="0">
                          <a:noAutofit/>
                        </wps:bodyPr>
                      </wps:wsp>
                      <wps:wsp>
                        <wps:cNvPr id="3956" name="Rectangle 3956"/>
                        <wps:cNvSpPr/>
                        <wps:spPr>
                          <a:xfrm>
                            <a:off x="68939" y="812995"/>
                            <a:ext cx="91635" cy="116449"/>
                          </a:xfrm>
                          <a:prstGeom prst="rect">
                            <a:avLst/>
                          </a:prstGeom>
                          <a:ln>
                            <a:noFill/>
                          </a:ln>
                        </wps:spPr>
                        <wps:txbx>
                          <w:txbxContent>
                            <w:p w:rsidR="00706602" w:rsidRDefault="00706602" w:rsidP="00FB5763">
                              <w:pPr>
                                <w:spacing w:after="160" w:line="259" w:lineRule="auto"/>
                              </w:pPr>
                              <w:r>
                                <w:rPr>
                                  <w:w w:val="99"/>
                                  <w:sz w:val="13"/>
                                </w:rPr>
                                <w:t>-4</w:t>
                              </w:r>
                            </w:p>
                          </w:txbxContent>
                        </wps:txbx>
                        <wps:bodyPr horzOverflow="overflow" vert="horz" lIns="0" tIns="0" rIns="0" bIns="0" rtlCol="0">
                          <a:noAutofit/>
                        </wps:bodyPr>
                      </wps:wsp>
                      <wps:wsp>
                        <wps:cNvPr id="3957" name="Rectangle 3957"/>
                        <wps:cNvSpPr/>
                        <wps:spPr>
                          <a:xfrm>
                            <a:off x="68939" y="541510"/>
                            <a:ext cx="91635" cy="116449"/>
                          </a:xfrm>
                          <a:prstGeom prst="rect">
                            <a:avLst/>
                          </a:prstGeom>
                          <a:ln>
                            <a:noFill/>
                          </a:ln>
                        </wps:spPr>
                        <wps:txbx>
                          <w:txbxContent>
                            <w:p w:rsidR="00706602" w:rsidRDefault="00706602" w:rsidP="00FB5763">
                              <w:pPr>
                                <w:spacing w:after="160" w:line="259" w:lineRule="auto"/>
                              </w:pPr>
                              <w:r>
                                <w:rPr>
                                  <w:w w:val="99"/>
                                  <w:sz w:val="13"/>
                                </w:rPr>
                                <w:t>-2</w:t>
                              </w:r>
                            </w:p>
                          </w:txbxContent>
                        </wps:txbx>
                        <wps:bodyPr horzOverflow="overflow" vert="horz" lIns="0" tIns="0" rIns="0" bIns="0" rtlCol="0">
                          <a:noAutofit/>
                        </wps:bodyPr>
                      </wps:wsp>
                      <wps:wsp>
                        <wps:cNvPr id="3958" name="Rectangle 3958"/>
                        <wps:cNvSpPr/>
                        <wps:spPr>
                          <a:xfrm>
                            <a:off x="95472" y="270025"/>
                            <a:ext cx="56575" cy="116450"/>
                          </a:xfrm>
                          <a:prstGeom prst="rect">
                            <a:avLst/>
                          </a:prstGeom>
                          <a:ln>
                            <a:noFill/>
                          </a:ln>
                        </wps:spPr>
                        <wps:txbx>
                          <w:txbxContent>
                            <w:p w:rsidR="00706602" w:rsidRDefault="00706602" w:rsidP="00FB5763">
                              <w:pPr>
                                <w:spacing w:after="160" w:line="259" w:lineRule="auto"/>
                              </w:pPr>
                              <w:r>
                                <w:rPr>
                                  <w:w w:val="98"/>
                                  <w:sz w:val="13"/>
                                </w:rPr>
                                <w:t>0</w:t>
                              </w:r>
                            </w:p>
                          </w:txbxContent>
                        </wps:txbx>
                        <wps:bodyPr horzOverflow="overflow" vert="horz" lIns="0" tIns="0" rIns="0" bIns="0" rtlCol="0">
                          <a:noAutofit/>
                        </wps:bodyPr>
                      </wps:wsp>
                      <wps:wsp>
                        <wps:cNvPr id="3959" name="Rectangle 3959"/>
                        <wps:cNvSpPr/>
                        <wps:spPr>
                          <a:xfrm>
                            <a:off x="282481" y="2014220"/>
                            <a:ext cx="225957" cy="116450"/>
                          </a:xfrm>
                          <a:prstGeom prst="rect">
                            <a:avLst/>
                          </a:prstGeom>
                          <a:ln>
                            <a:noFill/>
                          </a:ln>
                        </wps:spPr>
                        <wps:txbx>
                          <w:txbxContent>
                            <w:p w:rsidR="00706602" w:rsidRDefault="00706602" w:rsidP="00FB5763">
                              <w:pPr>
                                <w:spacing w:after="160" w:line="259" w:lineRule="auto"/>
                              </w:pPr>
                              <w:r>
                                <w:rPr>
                                  <w:w w:val="97"/>
                                  <w:sz w:val="13"/>
                                </w:rPr>
                                <w:t>2008</w:t>
                              </w:r>
                            </w:p>
                          </w:txbxContent>
                        </wps:txbx>
                        <wps:bodyPr horzOverflow="overflow" vert="horz" lIns="0" tIns="0" rIns="0" bIns="0" rtlCol="0">
                          <a:noAutofit/>
                        </wps:bodyPr>
                      </wps:wsp>
                      <wps:wsp>
                        <wps:cNvPr id="3960" name="Rectangle 3960"/>
                        <wps:cNvSpPr/>
                        <wps:spPr>
                          <a:xfrm>
                            <a:off x="578016" y="2014220"/>
                            <a:ext cx="225957" cy="116450"/>
                          </a:xfrm>
                          <a:prstGeom prst="rect">
                            <a:avLst/>
                          </a:prstGeom>
                          <a:ln>
                            <a:noFill/>
                          </a:ln>
                        </wps:spPr>
                        <wps:txbx>
                          <w:txbxContent>
                            <w:p w:rsidR="00706602" w:rsidRDefault="00706602" w:rsidP="00FB5763">
                              <w:pPr>
                                <w:spacing w:after="160" w:line="259" w:lineRule="auto"/>
                              </w:pPr>
                              <w:r>
                                <w:rPr>
                                  <w:w w:val="97"/>
                                  <w:sz w:val="13"/>
                                </w:rPr>
                                <w:t>2009</w:t>
                              </w:r>
                            </w:p>
                          </w:txbxContent>
                        </wps:txbx>
                        <wps:bodyPr horzOverflow="overflow" vert="horz" lIns="0" tIns="0" rIns="0" bIns="0" rtlCol="0">
                          <a:noAutofit/>
                        </wps:bodyPr>
                      </wps:wsp>
                      <wps:wsp>
                        <wps:cNvPr id="3961" name="Rectangle 3961"/>
                        <wps:cNvSpPr/>
                        <wps:spPr>
                          <a:xfrm>
                            <a:off x="873637" y="2014220"/>
                            <a:ext cx="225957" cy="116450"/>
                          </a:xfrm>
                          <a:prstGeom prst="rect">
                            <a:avLst/>
                          </a:prstGeom>
                          <a:ln>
                            <a:noFill/>
                          </a:ln>
                        </wps:spPr>
                        <wps:txbx>
                          <w:txbxContent>
                            <w:p w:rsidR="00706602" w:rsidRDefault="00706602" w:rsidP="00FB5763">
                              <w:pPr>
                                <w:spacing w:after="160" w:line="259" w:lineRule="auto"/>
                              </w:pPr>
                              <w:r>
                                <w:rPr>
                                  <w:w w:val="97"/>
                                  <w:sz w:val="13"/>
                                </w:rPr>
                                <w:t>2010</w:t>
                              </w:r>
                            </w:p>
                          </w:txbxContent>
                        </wps:txbx>
                        <wps:bodyPr horzOverflow="overflow" vert="horz" lIns="0" tIns="0" rIns="0" bIns="0" rtlCol="0">
                          <a:noAutofit/>
                        </wps:bodyPr>
                      </wps:wsp>
                      <wps:wsp>
                        <wps:cNvPr id="3962" name="Rectangle 3962"/>
                        <wps:cNvSpPr/>
                        <wps:spPr>
                          <a:xfrm>
                            <a:off x="1169258" y="2014220"/>
                            <a:ext cx="225957" cy="116450"/>
                          </a:xfrm>
                          <a:prstGeom prst="rect">
                            <a:avLst/>
                          </a:prstGeom>
                          <a:ln>
                            <a:noFill/>
                          </a:ln>
                        </wps:spPr>
                        <wps:txbx>
                          <w:txbxContent>
                            <w:p w:rsidR="00706602" w:rsidRDefault="00706602" w:rsidP="00FB5763">
                              <w:pPr>
                                <w:spacing w:after="160" w:line="259" w:lineRule="auto"/>
                              </w:pPr>
                              <w:r>
                                <w:rPr>
                                  <w:w w:val="97"/>
                                  <w:sz w:val="13"/>
                                </w:rPr>
                                <w:t>2011</w:t>
                              </w:r>
                            </w:p>
                          </w:txbxContent>
                        </wps:txbx>
                        <wps:bodyPr horzOverflow="overflow" vert="horz" lIns="0" tIns="0" rIns="0" bIns="0" rtlCol="0">
                          <a:noAutofit/>
                        </wps:bodyPr>
                      </wps:wsp>
                      <wps:wsp>
                        <wps:cNvPr id="3963" name="Rectangle 3963"/>
                        <wps:cNvSpPr/>
                        <wps:spPr>
                          <a:xfrm>
                            <a:off x="1464793" y="2014220"/>
                            <a:ext cx="225957" cy="116450"/>
                          </a:xfrm>
                          <a:prstGeom prst="rect">
                            <a:avLst/>
                          </a:prstGeom>
                          <a:ln>
                            <a:noFill/>
                          </a:ln>
                        </wps:spPr>
                        <wps:txbx>
                          <w:txbxContent>
                            <w:p w:rsidR="00706602" w:rsidRDefault="00706602" w:rsidP="00FB5763">
                              <w:pPr>
                                <w:spacing w:after="160" w:line="259" w:lineRule="auto"/>
                              </w:pPr>
                              <w:r>
                                <w:rPr>
                                  <w:w w:val="97"/>
                                  <w:sz w:val="13"/>
                                </w:rPr>
                                <w:t>2012</w:t>
                              </w:r>
                            </w:p>
                          </w:txbxContent>
                        </wps:txbx>
                        <wps:bodyPr horzOverflow="overflow" vert="horz" lIns="0" tIns="0" rIns="0" bIns="0" rtlCol="0">
                          <a:noAutofit/>
                        </wps:bodyPr>
                      </wps:wsp>
                      <wps:wsp>
                        <wps:cNvPr id="3964" name="Rectangle 3964"/>
                        <wps:cNvSpPr/>
                        <wps:spPr>
                          <a:xfrm>
                            <a:off x="1760414" y="2014220"/>
                            <a:ext cx="225957" cy="116450"/>
                          </a:xfrm>
                          <a:prstGeom prst="rect">
                            <a:avLst/>
                          </a:prstGeom>
                          <a:ln>
                            <a:noFill/>
                          </a:ln>
                        </wps:spPr>
                        <wps:txbx>
                          <w:txbxContent>
                            <w:p w:rsidR="00706602" w:rsidRDefault="00706602" w:rsidP="00FB5763">
                              <w:pPr>
                                <w:spacing w:after="160" w:line="259" w:lineRule="auto"/>
                              </w:pPr>
                              <w:r>
                                <w:rPr>
                                  <w:w w:val="97"/>
                                  <w:sz w:val="13"/>
                                </w:rPr>
                                <w:t>2013</w:t>
                              </w:r>
                            </w:p>
                          </w:txbxContent>
                        </wps:txbx>
                        <wps:bodyPr horzOverflow="overflow" vert="horz" lIns="0" tIns="0" rIns="0" bIns="0" rtlCol="0">
                          <a:noAutofit/>
                        </wps:bodyPr>
                      </wps:wsp>
                      <wps:wsp>
                        <wps:cNvPr id="3965" name="Rectangle 3965"/>
                        <wps:cNvSpPr/>
                        <wps:spPr>
                          <a:xfrm>
                            <a:off x="2056034" y="2014220"/>
                            <a:ext cx="225957" cy="116450"/>
                          </a:xfrm>
                          <a:prstGeom prst="rect">
                            <a:avLst/>
                          </a:prstGeom>
                          <a:ln>
                            <a:noFill/>
                          </a:ln>
                        </wps:spPr>
                        <wps:txbx>
                          <w:txbxContent>
                            <w:p w:rsidR="00706602" w:rsidRDefault="00706602" w:rsidP="00FB5763">
                              <w:pPr>
                                <w:spacing w:after="160" w:line="259" w:lineRule="auto"/>
                              </w:pPr>
                              <w:r>
                                <w:rPr>
                                  <w:w w:val="97"/>
                                  <w:sz w:val="13"/>
                                </w:rPr>
                                <w:t>2014</w:t>
                              </w:r>
                            </w:p>
                          </w:txbxContent>
                        </wps:txbx>
                        <wps:bodyPr horzOverflow="overflow" vert="horz" lIns="0" tIns="0" rIns="0" bIns="0" rtlCol="0">
                          <a:noAutofit/>
                        </wps:bodyPr>
                      </wps:wsp>
                      <wps:wsp>
                        <wps:cNvPr id="3966" name="Rectangle 3966"/>
                        <wps:cNvSpPr/>
                        <wps:spPr>
                          <a:xfrm>
                            <a:off x="2351569" y="2014220"/>
                            <a:ext cx="225957" cy="116450"/>
                          </a:xfrm>
                          <a:prstGeom prst="rect">
                            <a:avLst/>
                          </a:prstGeom>
                          <a:ln>
                            <a:noFill/>
                          </a:ln>
                        </wps:spPr>
                        <wps:txbx>
                          <w:txbxContent>
                            <w:p w:rsidR="00706602" w:rsidRDefault="00706602" w:rsidP="00FB5763">
                              <w:pPr>
                                <w:spacing w:after="160" w:line="259" w:lineRule="auto"/>
                              </w:pPr>
                              <w:r>
                                <w:rPr>
                                  <w:w w:val="97"/>
                                  <w:sz w:val="13"/>
                                </w:rPr>
                                <w:t>2015</w:t>
                              </w:r>
                            </w:p>
                          </w:txbxContent>
                        </wps:txbx>
                        <wps:bodyPr horzOverflow="overflow" vert="horz" lIns="0" tIns="0" rIns="0" bIns="0" rtlCol="0">
                          <a:noAutofit/>
                        </wps:bodyPr>
                      </wps:wsp>
                      <wps:wsp>
                        <wps:cNvPr id="3967" name="Rectangle 3967"/>
                        <wps:cNvSpPr/>
                        <wps:spPr>
                          <a:xfrm>
                            <a:off x="2647190" y="2014220"/>
                            <a:ext cx="225957" cy="116450"/>
                          </a:xfrm>
                          <a:prstGeom prst="rect">
                            <a:avLst/>
                          </a:prstGeom>
                          <a:ln>
                            <a:noFill/>
                          </a:ln>
                        </wps:spPr>
                        <wps:txbx>
                          <w:txbxContent>
                            <w:p w:rsidR="00706602" w:rsidRDefault="00706602" w:rsidP="00FB5763">
                              <w:pPr>
                                <w:spacing w:after="160" w:line="259" w:lineRule="auto"/>
                              </w:pPr>
                              <w:r>
                                <w:rPr>
                                  <w:w w:val="97"/>
                                  <w:sz w:val="13"/>
                                </w:rPr>
                                <w:t>2016</w:t>
                              </w:r>
                            </w:p>
                          </w:txbxContent>
                        </wps:txbx>
                        <wps:bodyPr horzOverflow="overflow" vert="horz" lIns="0" tIns="0" rIns="0" bIns="0" rtlCol="0">
                          <a:noAutofit/>
                        </wps:bodyPr>
                      </wps:wsp>
                      <wps:wsp>
                        <wps:cNvPr id="3968" name="Rectangle 3968"/>
                        <wps:cNvSpPr/>
                        <wps:spPr>
                          <a:xfrm>
                            <a:off x="2942811" y="2014220"/>
                            <a:ext cx="225957" cy="116450"/>
                          </a:xfrm>
                          <a:prstGeom prst="rect">
                            <a:avLst/>
                          </a:prstGeom>
                          <a:ln>
                            <a:noFill/>
                          </a:ln>
                        </wps:spPr>
                        <wps:txbx>
                          <w:txbxContent>
                            <w:p w:rsidR="00706602" w:rsidRDefault="00706602" w:rsidP="00FB5763">
                              <w:pPr>
                                <w:spacing w:after="160" w:line="259" w:lineRule="auto"/>
                              </w:pPr>
                              <w:r>
                                <w:rPr>
                                  <w:w w:val="97"/>
                                  <w:sz w:val="13"/>
                                </w:rPr>
                                <w:t>2017</w:t>
                              </w:r>
                            </w:p>
                          </w:txbxContent>
                        </wps:txbx>
                        <wps:bodyPr horzOverflow="overflow" vert="horz" lIns="0" tIns="0" rIns="0" bIns="0" rtlCol="0">
                          <a:noAutofit/>
                        </wps:bodyPr>
                      </wps:wsp>
                      <wps:wsp>
                        <wps:cNvPr id="3969" name="Rectangle 3969"/>
                        <wps:cNvSpPr/>
                        <wps:spPr>
                          <a:xfrm>
                            <a:off x="3238346" y="2014220"/>
                            <a:ext cx="225956" cy="116450"/>
                          </a:xfrm>
                          <a:prstGeom prst="rect">
                            <a:avLst/>
                          </a:prstGeom>
                          <a:ln>
                            <a:noFill/>
                          </a:ln>
                        </wps:spPr>
                        <wps:txbx>
                          <w:txbxContent>
                            <w:p w:rsidR="00706602" w:rsidRDefault="00706602" w:rsidP="00FB5763">
                              <w:pPr>
                                <w:spacing w:after="160" w:line="259" w:lineRule="auto"/>
                              </w:pPr>
                              <w:r>
                                <w:rPr>
                                  <w:w w:val="97"/>
                                  <w:sz w:val="13"/>
                                </w:rPr>
                                <w:t>2018</w:t>
                              </w:r>
                            </w:p>
                          </w:txbxContent>
                        </wps:txbx>
                        <wps:bodyPr horzOverflow="overflow" vert="horz" lIns="0" tIns="0" rIns="0" bIns="0" rtlCol="0">
                          <a:noAutofit/>
                        </wps:bodyPr>
                      </wps:wsp>
                      <wps:wsp>
                        <wps:cNvPr id="3971" name="Shape 3971"/>
                        <wps:cNvSpPr/>
                        <wps:spPr>
                          <a:xfrm>
                            <a:off x="914186" y="151644"/>
                            <a:ext cx="117043" cy="0"/>
                          </a:xfrm>
                          <a:custGeom>
                            <a:avLst/>
                            <a:gdLst/>
                            <a:ahLst/>
                            <a:cxnLst/>
                            <a:rect l="0" t="0" r="0" b="0"/>
                            <a:pathLst>
                              <a:path w="117043">
                                <a:moveTo>
                                  <a:pt x="0" y="0"/>
                                </a:moveTo>
                                <a:lnTo>
                                  <a:pt x="117043" y="0"/>
                                </a:lnTo>
                              </a:path>
                            </a:pathLst>
                          </a:custGeom>
                          <a:noFill/>
                          <a:ln w="13170" cap="rnd" cmpd="sng" algn="ctr">
                            <a:solidFill>
                              <a:srgbClr val="D7C537"/>
                            </a:solidFill>
                            <a:prstDash val="solid"/>
                            <a:round/>
                          </a:ln>
                          <a:effectLst/>
                        </wps:spPr>
                        <wps:bodyPr/>
                      </wps:wsp>
                      <wps:wsp>
                        <wps:cNvPr id="3972" name="Rectangle 3972"/>
                        <wps:cNvSpPr/>
                        <wps:spPr>
                          <a:xfrm>
                            <a:off x="1043806" y="109145"/>
                            <a:ext cx="295735" cy="116450"/>
                          </a:xfrm>
                          <a:prstGeom prst="rect">
                            <a:avLst/>
                          </a:prstGeom>
                          <a:ln>
                            <a:noFill/>
                          </a:ln>
                        </wps:spPr>
                        <wps:txbx>
                          <w:txbxContent>
                            <w:p w:rsidR="00706602" w:rsidRDefault="00706602" w:rsidP="00FB5763">
                              <w:pPr>
                                <w:spacing w:after="160" w:line="259" w:lineRule="auto"/>
                              </w:pPr>
                              <w:r>
                                <w:rPr>
                                  <w:w w:val="113"/>
                                  <w:sz w:val="13"/>
                                </w:rPr>
                                <w:t>Japan</w:t>
                              </w:r>
                            </w:p>
                          </w:txbxContent>
                        </wps:txbx>
                        <wps:bodyPr horzOverflow="overflow" vert="horz" lIns="0" tIns="0" rIns="0" bIns="0" rtlCol="0">
                          <a:noAutofit/>
                        </wps:bodyPr>
                      </wps:wsp>
                      <wps:wsp>
                        <wps:cNvPr id="3973" name="Shape 3973"/>
                        <wps:cNvSpPr/>
                        <wps:spPr>
                          <a:xfrm>
                            <a:off x="1392601" y="151644"/>
                            <a:ext cx="117043" cy="0"/>
                          </a:xfrm>
                          <a:custGeom>
                            <a:avLst/>
                            <a:gdLst/>
                            <a:ahLst/>
                            <a:cxnLst/>
                            <a:rect l="0" t="0" r="0" b="0"/>
                            <a:pathLst>
                              <a:path w="117043">
                                <a:moveTo>
                                  <a:pt x="0" y="0"/>
                                </a:moveTo>
                                <a:lnTo>
                                  <a:pt x="117043" y="0"/>
                                </a:lnTo>
                              </a:path>
                            </a:pathLst>
                          </a:custGeom>
                          <a:noFill/>
                          <a:ln w="13170" cap="rnd" cmpd="sng" algn="ctr">
                            <a:solidFill>
                              <a:srgbClr val="B8B2AC"/>
                            </a:solidFill>
                            <a:prstDash val="solid"/>
                            <a:round/>
                          </a:ln>
                          <a:effectLst/>
                        </wps:spPr>
                        <wps:bodyPr/>
                      </wps:wsp>
                      <wps:wsp>
                        <wps:cNvPr id="3974" name="Rectangle 3974"/>
                        <wps:cNvSpPr/>
                        <wps:spPr>
                          <a:xfrm>
                            <a:off x="1522103" y="109145"/>
                            <a:ext cx="775422" cy="116450"/>
                          </a:xfrm>
                          <a:prstGeom prst="rect">
                            <a:avLst/>
                          </a:prstGeom>
                          <a:ln>
                            <a:noFill/>
                          </a:ln>
                        </wps:spPr>
                        <wps:txbx>
                          <w:txbxContent>
                            <w:p w:rsidR="00706602" w:rsidRDefault="00706602" w:rsidP="00FB5763">
                              <w:pPr>
                                <w:spacing w:after="160" w:line="259" w:lineRule="auto"/>
                              </w:pPr>
                              <w:r>
                                <w:rPr>
                                  <w:w w:val="105"/>
                                  <w:sz w:val="13"/>
                                </w:rPr>
                                <w:t>United</w:t>
                              </w:r>
                              <w:r>
                                <w:rPr>
                                  <w:spacing w:val="-4"/>
                                  <w:w w:val="105"/>
                                  <w:sz w:val="13"/>
                                </w:rPr>
                                <w:t xml:space="preserve"> </w:t>
                              </w:r>
                              <w:r>
                                <w:rPr>
                                  <w:w w:val="105"/>
                                  <w:sz w:val="13"/>
                                </w:rPr>
                                <w:t>Kingdom</w:t>
                              </w:r>
                            </w:p>
                          </w:txbxContent>
                        </wps:txbx>
                        <wps:bodyPr horzOverflow="overflow" vert="horz" lIns="0" tIns="0" rIns="0" bIns="0" rtlCol="0">
                          <a:noAutofit/>
                        </wps:bodyPr>
                      </wps:wsp>
                      <wps:wsp>
                        <wps:cNvPr id="3975" name="Shape 3975"/>
                        <wps:cNvSpPr/>
                        <wps:spPr>
                          <a:xfrm>
                            <a:off x="2231656" y="151644"/>
                            <a:ext cx="117043" cy="0"/>
                          </a:xfrm>
                          <a:custGeom>
                            <a:avLst/>
                            <a:gdLst/>
                            <a:ahLst/>
                            <a:cxnLst/>
                            <a:rect l="0" t="0" r="0" b="0"/>
                            <a:pathLst>
                              <a:path w="117043">
                                <a:moveTo>
                                  <a:pt x="0" y="0"/>
                                </a:moveTo>
                                <a:lnTo>
                                  <a:pt x="117043" y="0"/>
                                </a:lnTo>
                              </a:path>
                            </a:pathLst>
                          </a:custGeom>
                          <a:noFill/>
                          <a:ln w="13170" cap="rnd" cmpd="sng" algn="ctr">
                            <a:solidFill>
                              <a:srgbClr val="AF352E"/>
                            </a:solidFill>
                            <a:prstDash val="solid"/>
                            <a:round/>
                          </a:ln>
                          <a:effectLst/>
                        </wps:spPr>
                        <wps:bodyPr/>
                      </wps:wsp>
                      <wps:wsp>
                        <wps:cNvPr id="3976" name="Rectangle 3976"/>
                        <wps:cNvSpPr/>
                        <wps:spPr>
                          <a:xfrm>
                            <a:off x="2360874" y="109145"/>
                            <a:ext cx="643264" cy="116450"/>
                          </a:xfrm>
                          <a:prstGeom prst="rect">
                            <a:avLst/>
                          </a:prstGeom>
                          <a:ln>
                            <a:noFill/>
                          </a:ln>
                        </wps:spPr>
                        <wps:txbx>
                          <w:txbxContent>
                            <w:p w:rsidR="00706602" w:rsidRDefault="00706602" w:rsidP="00FB5763">
                              <w:pPr>
                                <w:spacing w:after="160" w:line="259" w:lineRule="auto"/>
                              </w:pPr>
                              <w:r>
                                <w:rPr>
                                  <w:w w:val="105"/>
                                  <w:sz w:val="13"/>
                                </w:rPr>
                                <w:t>United</w:t>
                              </w:r>
                              <w:r>
                                <w:rPr>
                                  <w:spacing w:val="-4"/>
                                  <w:w w:val="105"/>
                                  <w:sz w:val="13"/>
                                </w:rPr>
                                <w:t xml:space="preserve"> </w:t>
                              </w:r>
                              <w:r>
                                <w:rPr>
                                  <w:w w:val="105"/>
                                  <w:sz w:val="13"/>
                                </w:rPr>
                                <w:t>States</w:t>
                              </w:r>
                            </w:p>
                          </w:txbxContent>
                        </wps:txbx>
                        <wps:bodyPr horzOverflow="overflow" vert="horz" lIns="0" tIns="0" rIns="0" bIns="0" rtlCol="0">
                          <a:noAutofit/>
                        </wps:bodyPr>
                      </wps:wsp>
                      <wps:wsp>
                        <wps:cNvPr id="3977" name="Shape 3977"/>
                        <wps:cNvSpPr/>
                        <wps:spPr>
                          <a:xfrm>
                            <a:off x="2970486" y="151644"/>
                            <a:ext cx="117043" cy="0"/>
                          </a:xfrm>
                          <a:custGeom>
                            <a:avLst/>
                            <a:gdLst/>
                            <a:ahLst/>
                            <a:cxnLst/>
                            <a:rect l="0" t="0" r="0" b="0"/>
                            <a:pathLst>
                              <a:path w="117043">
                                <a:moveTo>
                                  <a:pt x="0" y="0"/>
                                </a:moveTo>
                                <a:lnTo>
                                  <a:pt x="117043" y="0"/>
                                </a:lnTo>
                              </a:path>
                            </a:pathLst>
                          </a:custGeom>
                          <a:noFill/>
                          <a:ln w="13170" cap="rnd" cmpd="sng" algn="ctr">
                            <a:solidFill>
                              <a:srgbClr val="416EA7"/>
                            </a:solidFill>
                            <a:prstDash val="solid"/>
                            <a:round/>
                          </a:ln>
                          <a:effectLst/>
                        </wps:spPr>
                        <wps:bodyPr/>
                      </wps:wsp>
                      <wps:wsp>
                        <wps:cNvPr id="3978" name="Rectangle 3978"/>
                        <wps:cNvSpPr/>
                        <wps:spPr>
                          <a:xfrm>
                            <a:off x="3100253" y="109145"/>
                            <a:ext cx="457149" cy="116450"/>
                          </a:xfrm>
                          <a:prstGeom prst="rect">
                            <a:avLst/>
                          </a:prstGeom>
                          <a:ln>
                            <a:noFill/>
                          </a:ln>
                        </wps:spPr>
                        <wps:txbx>
                          <w:txbxContent>
                            <w:p w:rsidR="00706602" w:rsidRDefault="00706602" w:rsidP="00FB5763">
                              <w:pPr>
                                <w:spacing w:after="160" w:line="259" w:lineRule="auto"/>
                              </w:pPr>
                              <w:r>
                                <w:rPr>
                                  <w:w w:val="104"/>
                                  <w:sz w:val="13"/>
                                </w:rPr>
                                <w:t>Euro</w:t>
                              </w:r>
                              <w:r>
                                <w:rPr>
                                  <w:spacing w:val="-3"/>
                                  <w:w w:val="104"/>
                                  <w:sz w:val="13"/>
                                </w:rPr>
                                <w:t xml:space="preserve"> </w:t>
                              </w:r>
                              <w:r>
                                <w:rPr>
                                  <w:w w:val="104"/>
                                  <w:sz w:val="13"/>
                                </w:rPr>
                                <w:t>area</w:t>
                              </w:r>
                            </w:p>
                          </w:txbxContent>
                        </wps:txbx>
                        <wps:bodyPr horzOverflow="overflow" vert="horz" lIns="0" tIns="0" rIns="0" bIns="0" rtlCol="0">
                          <a:noAutofit/>
                        </wps:bodyPr>
                      </wps:wsp>
                      <wps:wsp>
                        <wps:cNvPr id="3982" name="Shape 3982"/>
                        <wps:cNvSpPr/>
                        <wps:spPr>
                          <a:xfrm>
                            <a:off x="0" y="0"/>
                            <a:ext cx="3593661" cy="0"/>
                          </a:xfrm>
                          <a:custGeom>
                            <a:avLst/>
                            <a:gdLst/>
                            <a:ahLst/>
                            <a:cxnLst/>
                            <a:rect l="0" t="0" r="0" b="0"/>
                            <a:pathLst>
                              <a:path w="3593661">
                                <a:moveTo>
                                  <a:pt x="3593661" y="0"/>
                                </a:moveTo>
                                <a:lnTo>
                                  <a:pt x="0" y="0"/>
                                </a:lnTo>
                              </a:path>
                            </a:pathLst>
                          </a:custGeom>
                          <a:noFill/>
                          <a:ln w="9512" cap="flat" cmpd="sng" algn="ctr">
                            <a:solidFill>
                              <a:srgbClr val="181717"/>
                            </a:solidFill>
                            <a:prstDash val="solid"/>
                            <a:round/>
                          </a:ln>
                          <a:effectLst/>
                        </wps:spPr>
                        <wps:bodyPr/>
                      </wps:wsp>
                      <wps:wsp>
                        <wps:cNvPr id="3983" name="Rectangle 3983"/>
                        <wps:cNvSpPr/>
                        <wps:spPr>
                          <a:xfrm>
                            <a:off x="229894" y="201520"/>
                            <a:ext cx="440302" cy="116449"/>
                          </a:xfrm>
                          <a:prstGeom prst="rect">
                            <a:avLst/>
                          </a:prstGeom>
                          <a:ln>
                            <a:noFill/>
                          </a:ln>
                        </wps:spPr>
                        <wps:txbx>
                          <w:txbxContent>
                            <w:p w:rsidR="00706602" w:rsidRDefault="00706602" w:rsidP="00FB5763">
                              <w:pPr>
                                <w:spacing w:after="160" w:line="259" w:lineRule="auto"/>
                              </w:pPr>
                              <w:r>
                                <w:rPr>
                                  <w:w w:val="105"/>
                                  <w:sz w:val="13"/>
                                </w:rPr>
                                <w:t>%</w:t>
                              </w:r>
                              <w:r>
                                <w:rPr>
                                  <w:spacing w:val="-3"/>
                                  <w:w w:val="105"/>
                                  <w:sz w:val="13"/>
                                </w:rPr>
                                <w:t xml:space="preserve"> </w:t>
                              </w:r>
                              <w:r>
                                <w:rPr>
                                  <w:w w:val="105"/>
                                  <w:sz w:val="13"/>
                                </w:rPr>
                                <w:t>of</w:t>
                              </w:r>
                              <w:r>
                                <w:rPr>
                                  <w:spacing w:val="-3"/>
                                  <w:w w:val="105"/>
                                  <w:sz w:val="13"/>
                                </w:rPr>
                                <w:t xml:space="preserve"> </w:t>
                              </w:r>
                              <w:r>
                                <w:rPr>
                                  <w:w w:val="105"/>
                                  <w:sz w:val="13"/>
                                </w:rPr>
                                <w:t>GDP</w:t>
                              </w:r>
                            </w:p>
                          </w:txbxContent>
                        </wps:txbx>
                        <wps:bodyPr horzOverflow="overflow" vert="horz" lIns="0" tIns="0" rIns="0" bIns="0" rtlCol="0">
                          <a:noAutofit/>
                        </wps:bodyPr>
                      </wps:wsp>
                      <wps:wsp>
                        <wps:cNvPr id="3985" name="Rectangle 3985"/>
                        <wps:cNvSpPr/>
                        <wps:spPr>
                          <a:xfrm>
                            <a:off x="3030893" y="1174738"/>
                            <a:ext cx="410022" cy="116450"/>
                          </a:xfrm>
                          <a:prstGeom prst="rect">
                            <a:avLst/>
                          </a:prstGeom>
                          <a:ln>
                            <a:noFill/>
                          </a:ln>
                        </wps:spPr>
                        <wps:txbx>
                          <w:txbxContent>
                            <w:p w:rsidR="00706602" w:rsidRDefault="00706602" w:rsidP="00FB5763">
                              <w:pPr>
                                <w:spacing w:after="160" w:line="259" w:lineRule="auto"/>
                              </w:pPr>
                              <w:r>
                                <w:rPr>
                                  <w:w w:val="104"/>
                                  <w:sz w:val="13"/>
                                </w:rPr>
                                <w:t>Forecast</w:t>
                              </w:r>
                            </w:p>
                          </w:txbxContent>
                        </wps:txbx>
                        <wps:bodyPr horzOverflow="overflow" vert="horz" lIns="0" tIns="0" rIns="0" bIns="0" rtlCol="0">
                          <a:noAutofit/>
                        </wps:bodyPr>
                      </wps:wsp>
                      <wps:wsp>
                        <wps:cNvPr id="3986" name="Rectangle 3986"/>
                        <wps:cNvSpPr/>
                        <wps:spPr>
                          <a:xfrm>
                            <a:off x="3067696" y="1281551"/>
                            <a:ext cx="312127" cy="116450"/>
                          </a:xfrm>
                          <a:prstGeom prst="rect">
                            <a:avLst/>
                          </a:prstGeom>
                          <a:ln>
                            <a:noFill/>
                          </a:ln>
                        </wps:spPr>
                        <wps:txbx>
                          <w:txbxContent>
                            <w:p w:rsidR="00706602" w:rsidRDefault="00706602" w:rsidP="00FB5763">
                              <w:pPr>
                                <w:spacing w:after="160" w:line="259" w:lineRule="auto"/>
                              </w:pPr>
                              <w:proofErr w:type="gramStart"/>
                              <w:r>
                                <w:rPr>
                                  <w:w w:val="104"/>
                                  <w:sz w:val="13"/>
                                </w:rPr>
                                <w:t>period</w:t>
                              </w:r>
                              <w:proofErr w:type="gramEnd"/>
                            </w:p>
                          </w:txbxContent>
                        </wps:txbx>
                        <wps:bodyPr horzOverflow="overflow" vert="horz" lIns="0" tIns="0" rIns="0" bIns="0" rtlCol="0">
                          <a:noAutofit/>
                        </wps:bodyPr>
                      </wps:wsp>
                    </wpg:wgp>
                  </a:graphicData>
                </a:graphic>
              </wp:inline>
            </w:drawing>
          </mc:Choice>
          <mc:Fallback>
            <w:pict>
              <v:group id="Group 86171" o:spid="_x0000_s1883" style="width:282.95pt;height:165.5pt;mso-position-horizontal-relative:char;mso-position-vertical-relative:line" coordsize="35936,2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">
                <v:shape id="Shape 3927" o:spid="_x0000_s1884" style="position:absolute;left:2192;top:19381;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dscA&#10;AADdAAAADwAAAGRycy9kb3ducmV2LnhtbESPQWvCQBSE70L/w/IKvRTdNJWqqauIpKVeCmoOHh/Z&#10;1yQ0+zbsrkn677uFgsdhZr5h1tvRtKIn5xvLCp5mCQji0uqGKwXF+W26BOEDssbWMin4IQ/bzd1k&#10;jZm2Ax+pP4VKRAj7DBXUIXSZlL6syaCf2Y44el/WGQxRukpqh0OEm1amSfIiDTYcF2rsaF9T+X26&#10;GgWP+Xs1XxTpIc/zoXCJnn/214tSD/fj7hVEoDHcwv/tD63geZUu4O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6SnbHAAAA3QAAAA8AAAAAAAAAAAAAAAAAmAIAAGRy&#10;cy9kb3ducmV2LnhtbFBLBQYAAAAABAAEAPUAAACMAwAAAAA=&#10;" path="m,l3251607,e" filled="f" strokecolor="#181717" strokeweight=".1221mm">
                  <v:path arrowok="t" textboxrect="0,0,3251607,0"/>
                </v:shape>
                <v:shape id="Shape 3928" o:spid="_x0000_s1885" style="position:absolute;left:2192;top:16667;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eBMQA&#10;AADdAAAADwAAAGRycy9kb3ducmV2LnhtbERPz2vCMBS+C/4P4QlexkxXZZudUYZUmZfBXA87Pppn&#10;W9a8lCS23X+/HASPH9/vzW40rejJ+caygqdFAoK4tLrhSkHxfXh8BeEDssbWMin4Iw+77XSywUzb&#10;gb+oP4dKxBD2GSqoQ+gyKX1Zk0G/sB1x5C7WGQwRukpqh0MMN61Mk+RZGmw4NtTY0b6m8vd8NQoe&#10;8mO1einSU57nQ+ESvfrsrz9KzWfj+xuIQGO4i2/uD61guU7j3Pg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l3gTEAAAA3QAAAA8AAAAAAAAAAAAAAAAAmAIAAGRycy9k&#10;b3ducmV2LnhtbFBLBQYAAAAABAAEAPUAAACJAwAAAAA=&#10;" path="m,l3251607,e" filled="f" strokecolor="#181717" strokeweight=".1221mm">
                  <v:path arrowok="t" textboxrect="0,0,3251607,0"/>
                </v:shape>
                <v:shape id="Shape 3929" o:spid="_x0000_s1886" style="position:absolute;left:2192;top:13953;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7n8cA&#10;AADdAAAADwAAAGRycy9kb3ducmV2LnhtbESPQWvCQBSE70L/w/IKvRTdNJWqqauIpKVeCmoOHh/Z&#10;1yQ0+zbsrkn677uFgsdhZr5h1tvRtKIn5xvLCp5mCQji0uqGKwXF+W26BOEDssbWMin4IQ/bzd1k&#10;jZm2Ax+pP4VKRAj7DBXUIXSZlL6syaCf2Y44el/WGQxRukpqh0OEm1amSfIiDTYcF2rsaF9T+X26&#10;GgWP+Xs1XxTpIc/zoXCJnn/214tSD/fj7hVEoDHcwv/tD63geZWu4O9Nf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e5/HAAAA3QAAAA8AAAAAAAAAAAAAAAAAmAIAAGRy&#10;cy9kb3ducmV2LnhtbFBLBQYAAAAABAAEAPUAAACMAwAAAAA=&#10;" path="m,l3251607,e" filled="f" strokecolor="#181717" strokeweight=".1221mm">
                  <v:path arrowok="t" textboxrect="0,0,3251607,0"/>
                </v:shape>
                <v:shape id="Shape 3930" o:spid="_x0000_s1887" style="position:absolute;left:2192;top:11239;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E38QA&#10;AADdAAAADwAAAGRycy9kb3ducmV2LnhtbERPy2rCQBTdF/yH4QrdFJ34oGrqKCKptJtCNQuXl8xt&#10;EszcCTNjkv59ZyF0eTjv7X4wjejI+dqygtk0AUFcWF1zqSC/vE/WIHxA1thYJgW/5GG/Gz1tMdW2&#10;52/qzqEUMYR9igqqENpUSl9UZNBPbUscuR/rDIYIXSm1wz6Gm0bOk+RVGqw5NlTY0rGi4na+GwUv&#10;2alcrvL5Z5Zlfe4Svfzq7lelnsfD4Q1EoCH8ix/uD61gsVnE/fF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RN/EAAAA3QAAAA8AAAAAAAAAAAAAAAAAmAIAAGRycy9k&#10;b3ducmV2LnhtbFBLBQYAAAAABAAEAPUAAACJAwAAAAA=&#10;" path="m,l3251607,e" filled="f" strokecolor="#181717" strokeweight=".1221mm">
                  <v:path arrowok="t" textboxrect="0,0,3251607,0"/>
                </v:shape>
                <v:shape id="Shape 3931" o:spid="_x0000_s1888" style="position:absolute;left:2192;top:8525;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hRMgA&#10;AADdAAAADwAAAGRycy9kb3ducmV2LnhtbESPT2vCQBTE7wW/w/KEXkrd+Adbo6tIiaW9FLQ5eHxk&#10;n0kw+zbsrkn89t1CocdhZn7DbHaDaURHzteWFUwnCQjiwuqaSwX59+H5FYQPyBoby6TgTh5229HD&#10;BlNtez5SdwqliBD2KSqoQmhTKX1RkUE/sS1x9C7WGQxRulJqh32Em0bOkmQpDdYcFyps6a2i4nq6&#10;GQVP2Xu5eMlnn1mW9blL9OKru52VehwP+zWIQEP4D/+1P7SC+Wo+hd838Qn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uFEyAAAAN0AAAAPAAAAAAAAAAAAAAAAAJgCAABk&#10;cnMvZG93bnJldi54bWxQSwUGAAAAAAQABAD1AAAAjQMAAAAA&#10;" path="m,l3251607,e" filled="f" strokecolor="#181717" strokeweight=".1221mm">
                  <v:path arrowok="t" textboxrect="0,0,3251607,0"/>
                </v:shape>
                <v:shape id="Shape 3932" o:spid="_x0000_s1889" style="position:absolute;left:2192;top:5811;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M8cA&#10;AADdAAAADwAAAGRycy9kb3ducmV2LnhtbESPT2vCQBTE74LfYXlCL0U3Rumf1FWkpEUvhWoOPT6y&#10;r0lo9m3YXZP023eFgsdhZn7DbHajaUVPzjeWFSwXCQji0uqGKwXF+W3+BMIHZI2tZVLwSx522+lk&#10;g5m2A39SfwqViBD2GSqoQ+gyKX1Zk0G/sB1x9L6tMxiidJXUDocIN61Mk+RBGmw4LtTY0WtN5c/p&#10;YhTc5+/V+rFIj3meD4VL9Pqjv3wpdTcb9y8gAo3hFv5vH7SC1fMqheub+AT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UfzPHAAAA3QAAAA8AAAAAAAAAAAAAAAAAmAIAAGRy&#10;cy9kb3ducmV2LnhtbFBLBQYAAAAABAAEAPUAAACMAwAAAAA=&#10;" path="m,l3251607,e" filled="f" strokecolor="#181717" strokeweight=".1221mm">
                  <v:path arrowok="t" textboxrect="0,0,3251607,0"/>
                </v:shape>
                <v:shape id="Shape 3933" o:spid="_x0000_s1890" style="position:absolute;left:2192;top:3090;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NFsgA&#10;AADdAAAADwAAAGRycy9kb3ducmV2LnhtbESPQWvCQBSE74L/YXlCL6XZ2BTRmFVEKPRgD9pYenzN&#10;PpNg9m3Mbk3677tCweMwM98w2XowjbhS52rLCqZRDIK4sLrmUkH+8fo0B+E8ssbGMin4JQfr1XiU&#10;Yaptz3u6HnwpAoRdigoq79tUSldUZNBFtiUO3sl2Bn2QXSl1h32Am0Y+x/FMGqw5LFTY0rai4nz4&#10;MQou3+9fF/84Pfefu+NOHhe5GV5ypR4mw2YJwtPg7+H/9ptWkCySBG5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Ps0WyAAAAN0AAAAPAAAAAAAAAAAAAAAAAJgCAABk&#10;cnMvZG93bnJldi54bWxQSwUGAAAAAAQABAD1AAAAjQMAAAAA&#10;" path="m,l3251607,e" filled="f" strokecolor="#181717" strokeweight=".48pt">
                  <v:path arrowok="t" textboxrect="0,0,3251607,0"/>
                </v:shape>
                <v:shape id="Shape 106388" o:spid="_x0000_s1891" style="position:absolute;left:28797;top:3090;width:5911;height:16291;visibility:visible;mso-wrap-style:square;v-text-anchor:top" coordsize="591058,162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0nMUA&#10;AADfAAAADwAAAGRycy9kb3ducmV2LnhtbERPTUvDQBC9C/6HZQRvdtcWaojdFpUWBKHY6MHjmB2T&#10;0OxsyG7atL/eORR6fLzvxWr0rTpQH5vAFh4nBhRxGVzDlYXvr81DBiomZIdtYLJwogir5e3NAnMX&#10;jryjQ5EqJSEcc7RQp9TlWseyJo9xEjpi4f5C7zEJ7CvtejxKuG/11Ji59tiwNNTY0VtN5b4YvIX1&#10;6XV/zlr+bMzww79F9nHeDk/W3t+NL8+gEo3pKr64353MN/NZJoPljwD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fScxQAAAN8AAAAPAAAAAAAAAAAAAAAAAJgCAABkcnMv&#10;ZG93bnJldi54bWxQSwUGAAAAAAQABAD1AAAAigMAAAAA&#10;" path="m,l591058,r,1629092l,1629092,,e" fillcolor="#504b47" stroked="f" strokeweight="0">
                  <v:stroke miterlimit="83231f" joinstyle="miter"/>
                  <v:path arrowok="t" textboxrect="0,0,591058,1629092"/>
                </v:shape>
                <v:shape id="Shape 3935" o:spid="_x0000_s1892" style="position:absolute;left:2192;top:19381;width:32516;height:0;visibility:visible;mso-wrap-style:square;v-text-anchor:top" coordsize="3251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nR8gA&#10;AADdAAAADwAAAGRycy9kb3ducmV2LnhtbESPzWrDMBCE74G+g9hCL6GRm582caOEEtzQXgJNfehx&#10;sba2qbUykmI7b18FAjkOM/MNs94OphEdOV9bVvA0SUAQF1bXXCrIv98flyB8QNbYWCYFZ/Kw3dyN&#10;1phq2/MXdcdQighhn6KCKoQ2ldIXFRn0E9sSR+/XOoMhSldK7bCPcNPIaZI8S4M1x4UKW9pVVPwd&#10;T0bBONuX85d8+pllWZ+7RM8P3elHqYf74e0VRKAh3MLX9odWMFvNFnB5E5+A3P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edHyAAAAN0AAAAPAAAAAAAAAAAAAAAAAJgCAABk&#10;cnMvZG93bnJldi54bWxQSwUGAAAAAAQABAD1AAAAjQMAAAAA&#10;" path="m,l3251607,e" filled="f" strokecolor="#181717" strokeweight=".1221mm">
                  <v:path arrowok="t" textboxrect="0,0,3251607,0"/>
                </v:shape>
                <v:shape id="Shape 3936" o:spid="_x0000_s1893" style="position:absolute;left:34708;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wE8QA&#10;AADdAAAADwAAAGRycy9kb3ducmV2LnhtbESPT2sCMRTE7wW/Q3hCbzVrBamrUUQp9iLiVu+Pzds/&#10;unlZk+iu374pFHocZuY3zGLVm0Y8yPnasoLxKAFBnFtdc6ng9P359gHCB2SNjWVS8CQPq+XgZYGp&#10;th0f6ZGFUkQI+xQVVCG0qZQ+r8igH9mWOHqFdQZDlK6U2mEX4aaR70kylQZrjgsVtrSpKL9md6NA&#10;FllzKY6zTXfYHmpHu3A7n/dKvQ779RxEoD78h//aX1rBZDaZwu+b+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tcBPEAAAA3QAAAA8AAAAAAAAAAAAAAAAAmAIAAGRycy9k&#10;b3ducmV2LnhtbFBLBQYAAAAABAAEAPUAAACJAwAAAAA=&#10;" path="m,l,28537e" filled="f" strokecolor="#181717" strokeweight=".1221mm">
                  <v:path arrowok="t" textboxrect="0,0,0,28537"/>
                </v:shape>
                <v:shape id="Shape 3937" o:spid="_x0000_s1894" style="position:absolute;left:31753;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ViMUA&#10;AADdAAAADwAAAGRycy9kb3ducmV2LnhtbESPT2sCMRTE70K/Q3gFb262FWpdjVIs0l5E3Nb7Y/P2&#10;j928bJPUXb+9EYQeh5n5DbNcD6YVZ3K+sazgKUlBEBdWN1wp+P7aTl5B+ICssbVMCi7kYb16GC0x&#10;07bnA53zUIkIYZ+hgjqELpPSFzUZ9IntiKNXWmcwROkqqR32EW5a+ZymL9Jgw3Ghxo42NRU/+Z9R&#10;IMu8PZWH+abfv+8bRx/h93jcKTV+HN4WIAIN4T98b39qBdP5dAa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dWIxQAAAN0AAAAPAAAAAAAAAAAAAAAAAJgCAABkcnMv&#10;ZG93bnJldi54bWxQSwUGAAAAAAQABAD1AAAAigMAAAAA&#10;" path="m,l,28537e" filled="f" strokecolor="#181717" strokeweight=".1221mm">
                  <v:path arrowok="t" textboxrect="0,0,0,28537"/>
                </v:shape>
                <v:shape id="Shape 3938" o:spid="_x0000_s1895" style="position:absolute;left:28797;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B+sEA&#10;AADdAAAADwAAAGRycy9kb3ducmV2LnhtbERPy2oCMRTdC/5DuII7zVih6NQoxSK6KeK07i+TO492&#10;cjMm0Rn/3iwEl4fzXm1604gbOV9bVjCbJiCIc6trLhX8/uwmCxA+IGtsLJOCO3nYrIeDFabadnyi&#10;WxZKEUPYp6igCqFNpfR5RQb91LbEkSusMxgidKXUDrsYbhr5liTv0mDNsaHClrYV5f/Z1SiQRdb8&#10;Fafltjt+HWtH+3A5n7+VGo/6zw8QgfrwEj/dB61gvpzHufFNf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QfrBAAAA3QAAAA8AAAAAAAAAAAAAAAAAmAIAAGRycy9kb3du&#10;cmV2LnhtbFBLBQYAAAAABAAEAPUAAACGAwAAAAA=&#10;" path="m,l,28537e" filled="f" strokecolor="#181717" strokeweight=".1221mm">
                  <v:path arrowok="t" textboxrect="0,0,0,28537"/>
                </v:shape>
                <v:shape id="Shape 3939" o:spid="_x0000_s1896" style="position:absolute;left:25842;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kYcUA&#10;AADdAAAADwAAAGRycy9kb3ducmV2LnhtbESPT2vCQBTE7wW/w/IKvdVNFcSkrlKU0l5EjOb+yL78&#10;abNv4+7WpN++WxA8DjPzG2a1GU0nruR8a1nByzQBQVxa3XKt4Hx6f16C8AFZY2eZFPySh8168rDC&#10;TNuBj3TNQy0ihH2GCpoQ+kxKXzZk0E9tTxy9yjqDIUpXS+1wiHDTyVmSLKTBluNCgz1tGyq/8x+j&#10;QFZ591Ud0+1w2B1aRx/hUhR7pZ4ex7dXEIHGcA/f2p9awTydp/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uRhxQAAAN0AAAAPAAAAAAAAAAAAAAAAAJgCAABkcnMv&#10;ZG93bnJldi54bWxQSwUGAAAAAAQABAD1AAAAigMAAAAA&#10;" path="m,l,28537e" filled="f" strokecolor="#181717" strokeweight=".1221mm">
                  <v:path arrowok="t" textboxrect="0,0,0,28537"/>
                </v:shape>
                <v:shape id="Shape 3940" o:spid="_x0000_s1897" style="position:absolute;left:22887;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gcMA&#10;AADdAAAADwAAAGRycy9kb3ducmV2LnhtbERPy2rCQBTdF/yH4Qru6qRaSk2dBFGk3RQx6v6SuXm0&#10;mTtxZjTp33cWhS4P573OR9OJOznfWlbwNE9AEJdWt1wrOJ/2j68gfEDW2FkmBT/kIc8mD2tMtR34&#10;SPci1CKGsE9RQRNCn0rpy4YM+rntiSNXWWcwROhqqR0OMdx0cpEkL9Jgy7GhwZ62DZXfxc0okFXR&#10;fVXH1XY47A6to/dwvVw+lZpNx80biEBj+Bf/uT+0guXqOe6Pb+IT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gcMAAADdAAAADwAAAAAAAAAAAAAAAACYAgAAZHJzL2Rv&#10;d25yZXYueG1sUEsFBgAAAAAEAAQA9QAAAIgDAAAAAA==&#10;" path="m,l,28537e" filled="f" strokecolor="#181717" strokeweight=".1221mm">
                  <v:path arrowok="t" textboxrect="0,0,0,28537"/>
                </v:shape>
                <v:shape id="Shape 3941" o:spid="_x0000_s1898" style="position:absolute;left:19931;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bGsUA&#10;AADdAAAADwAAAGRycy9kb3ducmV2LnhtbESPT2sCMRTE74LfITzBm2atpdTVKKJIeyniqvfH5u0f&#10;3bxsk9TdfvumUOhxmJnfMKtNbxrxIOdrywpm0wQEcW51zaWCy/kweQXhA7LGxjIp+CYPm/VwsMJU&#10;245P9MhCKSKEfYoKqhDaVEqfV2TQT21LHL3COoMhSldK7bCLcNPIpyR5kQZrjgsVtrSrKL9nX0aB&#10;LLLmVpwWu+64P9aO3sLn9fqh1HjUb5cgAvXhP/zXftcK5ovn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psaxQAAAN0AAAAPAAAAAAAAAAAAAAAAAJgCAABkcnMv&#10;ZG93bnJldi54bWxQSwUGAAAAAAQABAD1AAAAigMAAAAA&#10;" path="m,l,28537e" filled="f" strokecolor="#181717" strokeweight=".1221mm">
                  <v:path arrowok="t" textboxrect="0,0,0,28537"/>
                </v:shape>
                <v:shape id="Shape 3942" o:spid="_x0000_s1899" style="position:absolute;left:16976;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FbcUA&#10;AADdAAAADwAAAGRycy9kb3ducmV2LnhtbESPT2sCMRTE7wW/Q3hCbzWrLaWuRhFF7KWIq94fm7d/&#10;dPOyJtHdfvumUOhxmJnfMPNlbxrxIOdrywrGowQEcW51zaWC03H78gHCB2SNjWVS8E0elovB0xxT&#10;bTs+0CMLpYgQ9ikqqEJoUyl9XpFBP7ItcfQK6wyGKF0ptcMuwk0jJ0nyLg3WHBcqbGldUX7N7kaB&#10;LLLmUhym626/2deOduF2Pn8p9TzsVzMQgfrwH/5rf2oFr9O3C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AVtxQAAAN0AAAAPAAAAAAAAAAAAAAAAAJgCAABkcnMv&#10;ZG93bnJldi54bWxQSwUGAAAAAAQABAD1AAAAigMAAAAA&#10;" path="m,l,28537e" filled="f" strokecolor="#181717" strokeweight=".1221mm">
                  <v:path arrowok="t" textboxrect="0,0,0,28537"/>
                </v:shape>
                <v:shape id="Shape 3943" o:spid="_x0000_s1900" style="position:absolute;left:14021;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g9sUA&#10;AADdAAAADwAAAGRycy9kb3ducmV2LnhtbESPT2sCMRTE70K/Q3gFb262tUhdjVIs0l5E3Nb7Y/P2&#10;j928bJPUXb+9EYQeh5n5DbNcD6YVZ3K+sazgKUlBEBdWN1wp+P7aTl5B+ICssbVMCi7kYb16GC0x&#10;07bnA53zUIkIYZ+hgjqELpPSFzUZ9IntiKNXWmcwROkqqR32EW5a+ZymM2mw4bhQY0ebmoqf/M8o&#10;kGXensrDfNPv3/eNo4/wezzulBo/Dm8LEIGG8B++tz+1gun8ZQ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KD2xQAAAN0AAAAPAAAAAAAAAAAAAAAAAJgCAABkcnMv&#10;ZG93bnJldi54bWxQSwUGAAAAAAQABAD1AAAAigMAAAAA&#10;" path="m,l,28537e" filled="f" strokecolor="#181717" strokeweight=".1221mm">
                  <v:path arrowok="t" textboxrect="0,0,0,28537"/>
                </v:shape>
                <v:shape id="Shape 3944" o:spid="_x0000_s1901" style="position:absolute;left:11065;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4gsUA&#10;AADdAAAADwAAAGRycy9kb3ducmV2LnhtbESPT2sCMRTE74LfITyhN822StHVKEWR9lLEbb0/Nm//&#10;2M3LmqTu+u1NoeBxmJnfMKtNbxpxJedrywqeJwkI4tzqmksF31/78RyED8gaG8uk4EYeNuvhYIWp&#10;th0f6ZqFUkQI+xQVVCG0qZQ+r8ign9iWOHqFdQZDlK6U2mEX4aaRL0nyKg3WHBcqbGlbUf6T/RoF&#10;ssiac3FcbLvD7lA7eg+X0+lTqadR/7YEEagPj/B/+0MrmC5mM/h7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TiCxQAAAN0AAAAPAAAAAAAAAAAAAAAAAJgCAABkcnMv&#10;ZG93bnJldi54bWxQSwUGAAAAAAQABAD1AAAAigMAAAAA&#10;" path="m,l,28537e" filled="f" strokecolor="#181717" strokeweight=".1221mm">
                  <v:path arrowok="t" textboxrect="0,0,0,28537"/>
                </v:shape>
                <v:shape id="Shape 3945" o:spid="_x0000_s1902" style="position:absolute;left:8110;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dGcUA&#10;AADdAAAADwAAAGRycy9kb3ducmV2LnhtbESPT2sCMRTE7wW/Q3iCt5pVW9HVKGIp7aWIq94fm7d/&#10;dPOyTVJ3++2bQqHHYWZ+w6y3vWnEnZyvLSuYjBMQxLnVNZcKzqfXxwUIH5A1NpZJwTd52G4GD2tM&#10;te34SPcslCJC2KeooAqhTaX0eUUG/di2xNErrDMYonSl1A67CDeNnCbJXBqsOS5U2NK+ovyWfRkF&#10;ssiaa3Fc7rvDy6F29BY+L5cPpUbDfrcCEagP/+G/9rtWMFs+Pc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Z0ZxQAAAN0AAAAPAAAAAAAAAAAAAAAAAJgCAABkcnMv&#10;ZG93bnJldi54bWxQSwUGAAAAAAQABAD1AAAAigMAAAAA&#10;" path="m,l,28537e" filled="f" strokecolor="#181717" strokeweight=".1221mm">
                  <v:path arrowok="t" textboxrect="0,0,0,28537"/>
                </v:shape>
                <v:shape id="Shape 3946" o:spid="_x0000_s1903" style="position:absolute;left:5147;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sDbsUA&#10;AADdAAAADwAAAGRycy9kb3ducmV2LnhtbESPT2sCMRTE74LfITyhN822itTVKEWR9lLEbb0/Nm//&#10;2M3LmqTu+u0bQehxmJnfMKtNbxpxJedrywqeJwkI4tzqmksF31/78SsIH5A1NpZJwY08bNbDwQpT&#10;bTs+0jULpYgQ9ikqqEJoUyl9XpFBP7EtcfQK6wyGKF0ptcMuwk0jX5JkLg3WHBcqbGlbUf6T/RoF&#10;ssiac3FcbLvD7lA7eg+X0+lTqadR/7YEEagP/+FH+0MrmC5mc7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wNuxQAAAN0AAAAPAAAAAAAAAAAAAAAAAJgCAABkcnMv&#10;ZG93bnJldi54bWxQSwUGAAAAAAQABAD1AAAAigMAAAAA&#10;" path="m,l,28537e" filled="f" strokecolor="#181717" strokeweight=".1221mm">
                  <v:path arrowok="t" textboxrect="0,0,0,28537"/>
                </v:shape>
                <v:shape id="Shape 3947" o:spid="_x0000_s1904" style="position:absolute;left:2192;top:19381;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m9cUA&#10;AADdAAAADwAAAGRycy9kb3ducmV2LnhtbESPT2sCMRTE7wW/Q3iCt5pVS9XVKGIp7aWIq94fm7d/&#10;dPOyTVJ3++2bQqHHYWZ+w6y3vWnEnZyvLSuYjBMQxLnVNZcKzqfXxwUIH5A1NpZJwTd52G4GD2tM&#10;te34SPcslCJC2KeooAqhTaX0eUUG/di2xNErrDMYonSl1A67CDeNnCbJszRYc1yosKV9Rfkt+zIK&#10;ZJE11+K43HeHl0Pt6C18Xi4fSo2G/W4FIlAf/sN/7XetYLZ8msP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6b1xQAAAN0AAAAPAAAAAAAAAAAAAAAAAJgCAABkcnMv&#10;ZG93bnJldi54bWxQSwUGAAAAAAQABAD1AAAAigMAAAAA&#10;" path="m,l,28537e" filled="f" strokecolor="#181717" strokeweight=".1221mm">
                  <v:path arrowok="t" textboxrect="0,0,0,28537"/>
                </v:shape>
                <v:shape id="Shape 3948" o:spid="_x0000_s1905" style="position:absolute;left:3670;top:7830;width:29560;height:6423;visibility:visible;mso-wrap-style:square;v-text-anchor:top" coordsize="2956077,64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v1MMA&#10;AADdAAAADwAAAGRycy9kb3ducmV2LnhtbERPTWvCQBC9F/wPywje6sZaGo1ZpYjSWvCgEc9Ddkyi&#10;2dmQXWPaX989FHp8vO901ZtadNS6yrKCyTgCQZxbXXGh4JRtn2cgnEfWWFsmBd/kYLUcPKWYaPvg&#10;A3VHX4gQwi5BBaX3TSKly0sy6Ma2IQ7cxbYGfYBtIXWLjxBuavkSRW/SYMWhocSG1iXlt+PdKIi/&#10;cDfj+OP8k10td1Esd/uNVGo07N8XIDz1/l/85/7UCqbz1zA3vA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jv1MMAAADdAAAADwAAAAAAAAAAAAAAAACYAgAAZHJzL2Rv&#10;d25yZXYueG1sUEsFBgAAAAAEAAQA9QAAAIgDAAAAAA==&#10;" path="m,76809l295529,501828,591795,642264,887336,602043r295529,-43903l1478407,554494,1773936,229692,2069465,r295542,161671l2660536,247256r295541,-73152e" filled="f" strokecolor="#d7c537" strokeweight=".36583mm">
                  <v:stroke endcap="round"/>
                  <v:path arrowok="t" textboxrect="0,0,2956077,642264"/>
                </v:shape>
                <v:shape id="Shape 3949" o:spid="_x0000_s1906" style="position:absolute;left:3670;top:5899;width:29560;height:7557;visibility:visible;mso-wrap-style:square;v-text-anchor:top" coordsize="2956077,75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6ucUA&#10;AADdAAAADwAAAGRycy9kb3ducmV2LnhtbESPzYrCQBCE7wu+w9CCt3XiD4tGR4mCqJcFNQjemkyb&#10;BDM9ITNqfHtHWNhjUV1fdc2XranEgxpXWlYw6EcgiDOrS84VpKfN9wSE88gaK8uk4EUOlovO1xxj&#10;bZ98oMfR5yJA2MWooPC+jqV0WUEGXd/WxMG72sagD7LJpW7wGeCmksMo+pEGSw4NBda0Lii7He8m&#10;vOFT2o6Ty2B/Tl1SrVc7U/5apXrdNpmB8NT6/+O/9E4rGE3HU/isCQi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3q5xQAAAN0AAAAPAAAAAAAAAAAAAAAAAJgCAABkcnMv&#10;ZG93bnJldi54bWxQSwUGAAAAAAQABAD1AAAAigMAAAAA&#10;" path="m,444030l295529,755663,591795,686892,887336,460122r295529,118516l1478407,296266r295529,125818l2069465,285293,2365007,167513,2660536,24143,2956077,e" filled="f" strokecolor="#b8b2ac" strokeweight=".36583mm">
                  <v:stroke endcap="round"/>
                  <v:path arrowok="t" textboxrect="0,0,2956077,755663"/>
                </v:shape>
                <v:shape id="Shape 3950" o:spid="_x0000_s1907" style="position:absolute;left:3670;top:8079;width:29560;height:9100;visibility:visible;mso-wrap-style:square;v-text-anchor:top" coordsize="2956077,910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9IgMEA&#10;AADdAAAADwAAAGRycy9kb3ducmV2LnhtbERPz2vCMBS+D/wfwhN2m6mTiVajiKBsu1kFr8/m2VaT&#10;l5Jktvvvl8PA48f3e7nurREP8qFxrGA8ykAQl043XCk4HXdvMxAhIms0jknBLwVYrwYvS8y16/hA&#10;jyJWIoVwyFFBHWObSxnKmiyGkWuJE3d13mJM0FdSe+xSuDXyPcum0mLDqaHGlrY1lffixyq4+bHR&#10;bTDf1fVryvf9zJwv3U6p12G/WYCI1Men+N/9qRVM5h9pf3qTn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PSIDBAAAA3QAAAA8AAAAAAAAAAAAAAAAAmAIAAGRycy9kb3du&#10;cmV2LnhtbFBLBQYAAAAABAAEAPUAAACGAwAAAAA=&#10;" path="m,477672l295529,910006,591795,875614,887336,678841,1182865,482803,1478407,16814,1773936,4381,2069465,r295542,86309l2660536,76797r295541,54140e" filled="f" strokecolor="#af352e" strokeweight=".36583mm">
                  <v:stroke endcap="round"/>
                  <v:path arrowok="t" textboxrect="0,0,2956077,910006"/>
                </v:shape>
                <v:shape id="Shape 3951" o:spid="_x0000_s1908" style="position:absolute;left:3670;top:3741;width:29560;height:6065;visibility:visible;mso-wrap-style:square;v-text-anchor:top" coordsize="2956077,60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o0MgA&#10;AADdAAAADwAAAGRycy9kb3ducmV2LnhtbESPT2vCQBTE74LfYXlCb7pJpaKpG+kfCm0RQc1Bb4/s&#10;axLNvg3ZrUY/vVsoeBxm5jfMfNGZWpyodZVlBfEoAkGcW11xoSDbfgynIJxH1lhbJgUXcrBI+705&#10;JtqeeU2njS9EgLBLUEHpfZNI6fKSDLqRbYiD92Nbgz7ItpC6xXOAm1o+RtFEGqw4LJTY0FtJ+XHz&#10;axS88mQ1XmZr+3XY75bZ92X7Hl2vSj0MupdnEJ46fw//tz+1gvHsKYa/N+EJ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6jQyAAAAN0AAAAPAAAAAAAAAAAAAAAAAJgCAABk&#10;cnMvZG93bnJldi54bWxQSwUGAAAAAAQABAD1AAAAjQMAAAAA&#10;" path="m,384784l295529,534746r296266,71691l887336,392836,1182865,193129,1478407,38049,1773936,19761,2069465,r295542,27800l2660536,30734r295541,24129e" filled="f" strokecolor="#416ea7" strokeweight=".36583mm">
                  <v:stroke endcap="round"/>
                  <v:path arrowok="t" textboxrect="0,0,2956077,606437"/>
                </v:shape>
                <v:rect id="Rectangle 3952" o:spid="_x0000_s1909" style="position:absolute;left:264;top:18990;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ufsYA&#10;AADdAAAADwAAAGRycy9kb3ducmV2LnhtbESPQWvCQBSE74L/YXkFb7qpUj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hufsYAAADdAAAADwAAAAAAAAAAAAAAAACYAgAAZHJz&#10;L2Rvd25yZXYueG1sUEsFBgAAAAAEAAQA9QAAAIsDAAAAAA==&#10;" filled="f" stroked="f">
                  <v:textbox inset="0,0,0,0">
                    <w:txbxContent>
                      <w:p w:rsidR="00706602" w:rsidRDefault="00706602" w:rsidP="00FB5763">
                        <w:pPr>
                          <w:spacing w:after="160" w:line="259" w:lineRule="auto"/>
                        </w:pPr>
                        <w:r>
                          <w:rPr>
                            <w:w w:val="98"/>
                            <w:sz w:val="13"/>
                          </w:rPr>
                          <w:t>-12</w:t>
                        </w:r>
                      </w:p>
                    </w:txbxContent>
                  </v:textbox>
                </v:rect>
                <v:rect id="Rectangle 3953" o:spid="_x0000_s1910" style="position:absolute;left:264;top:16275;width:14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L5ccA&#10;AADdAAAADwAAAGRycy9kb3ducmV2LnhtbESPT2vCQBTE74V+h+UJvdWNFYu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Ey+XHAAAA3QAAAA8AAAAAAAAAAAAAAAAAmAIAAGRy&#10;cy9kb3ducmV2LnhtbFBLBQYAAAAABAAEAPUAAACMAwAAAAA=&#10;" filled="f" stroked="f">
                  <v:textbox inset="0,0,0,0">
                    <w:txbxContent>
                      <w:p w:rsidR="00706602" w:rsidRDefault="00706602" w:rsidP="00FB5763">
                        <w:pPr>
                          <w:spacing w:after="160" w:line="259" w:lineRule="auto"/>
                        </w:pPr>
                        <w:r>
                          <w:rPr>
                            <w:w w:val="98"/>
                            <w:sz w:val="13"/>
                          </w:rPr>
                          <w:t>-10</w:t>
                        </w:r>
                      </w:p>
                    </w:txbxContent>
                  </v:textbox>
                </v:rect>
                <v:rect id="Rectangle 3954" o:spid="_x0000_s1911" style="position:absolute;left:689;top:13559;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1TkccA&#10;AADdAAAADwAAAGRycy9kb3ducmV2LnhtbESPT2vCQBTE7wW/w/IEb3WjtmKiq4i26LH+AfX2yD6T&#10;YPZtyG5N2k/vCoUeh5n5DTNbtKYUd6pdYVnBoB+BIE6tLjhTcDx8vk5AOI+ssbRMCn7IwWLeeZlh&#10;om3DO7rvfSYChF2CCnLvq0RKl+Zk0PVtRRy8q60N+iDrTOoamwA3pRxG0VgaLDgs5FjRKqf0tv82&#10;CjaTanne2t8mKz8um9PXKV4fYq9Ur9supyA8tf4//NfeagWj+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U5HHAAAA3QAAAA8AAAAAAAAAAAAAAAAAmAIAAGRy&#10;cy9kb3ducmV2LnhtbFBLBQYAAAAABAAEAPUAAACMAwAAAAA=&#10;" filled="f" stroked="f">
                  <v:textbox inset="0,0,0,0">
                    <w:txbxContent>
                      <w:p w:rsidR="00706602" w:rsidRDefault="00706602" w:rsidP="00FB5763">
                        <w:pPr>
                          <w:spacing w:after="160" w:line="259" w:lineRule="auto"/>
                        </w:pPr>
                        <w:r>
                          <w:rPr>
                            <w:w w:val="99"/>
                            <w:sz w:val="13"/>
                          </w:rPr>
                          <w:t>-8</w:t>
                        </w:r>
                      </w:p>
                    </w:txbxContent>
                  </v:textbox>
                </v:rect>
                <v:rect id="Rectangle 3955" o:spid="_x0000_s1912" style="position:absolute;left:689;top:10844;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2CscA&#10;AADdAAAADwAAAGRycy9kb3ducmV2LnhtbESPQWvCQBSE74X+h+UVvNVNL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9grHAAAA3QAAAA8AAAAAAAAAAAAAAAAAmAIAAGRy&#10;cy9kb3ducmV2LnhtbFBLBQYAAAAABAAEAPUAAACMAwAAAAA=&#10;" filled="f" stroked="f">
                  <v:textbox inset="0,0,0,0">
                    <w:txbxContent>
                      <w:p w:rsidR="00706602" w:rsidRDefault="00706602" w:rsidP="00FB5763">
                        <w:pPr>
                          <w:spacing w:after="160" w:line="259" w:lineRule="auto"/>
                        </w:pPr>
                        <w:r>
                          <w:rPr>
                            <w:w w:val="99"/>
                            <w:sz w:val="13"/>
                          </w:rPr>
                          <w:t>-6</w:t>
                        </w:r>
                      </w:p>
                    </w:txbxContent>
                  </v:textbox>
                </v:rect>
                <v:rect id="Rectangle 3956" o:spid="_x0000_s1913" style="position:absolute;left:689;top:8129;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fcYA&#10;AADdAAAADwAAAGRycy9kb3ducmV2LnhtbESPQWvCQBSE74X+h+UJ3upGS8X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fcYAAADdAAAADwAAAAAAAAAAAAAAAACYAgAAZHJz&#10;L2Rvd25yZXYueG1sUEsFBgAAAAAEAAQA9QAAAIsDAAAAAA==&#10;" filled="f" stroked="f">
                  <v:textbox inset="0,0,0,0">
                    <w:txbxContent>
                      <w:p w:rsidR="00706602" w:rsidRDefault="00706602" w:rsidP="00FB5763">
                        <w:pPr>
                          <w:spacing w:after="160" w:line="259" w:lineRule="auto"/>
                        </w:pPr>
                        <w:r>
                          <w:rPr>
                            <w:w w:val="99"/>
                            <w:sz w:val="13"/>
                          </w:rPr>
                          <w:t>-4</w:t>
                        </w:r>
                      </w:p>
                    </w:txbxContent>
                  </v:textbox>
                </v:rect>
                <v:rect id="Rectangle 3957" o:spid="_x0000_s1914" style="position:absolute;left:689;top:5415;width:91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5scA&#10;AADdAAAADwAAAGRycy9kb3ducmV2LnhtbESPT2vCQBTE7wW/w/IEb3Wj0m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zebHAAAA3QAAAA8AAAAAAAAAAAAAAAAAmAIAAGRy&#10;cy9kb3ducmV2LnhtbFBLBQYAAAAABAAEAPUAAACMAwAAAAA=&#10;" filled="f" stroked="f">
                  <v:textbox inset="0,0,0,0">
                    <w:txbxContent>
                      <w:p w:rsidR="00706602" w:rsidRDefault="00706602" w:rsidP="00FB5763">
                        <w:pPr>
                          <w:spacing w:after="160" w:line="259" w:lineRule="auto"/>
                        </w:pPr>
                        <w:r>
                          <w:rPr>
                            <w:w w:val="99"/>
                            <w:sz w:val="13"/>
                          </w:rPr>
                          <w:t>-2</w:t>
                        </w:r>
                      </w:p>
                    </w:txbxContent>
                  </v:textbox>
                </v:rect>
                <v:rect id="Rectangle 3958" o:spid="_x0000_s1915" style="position:absolute;left:954;top:270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lMIA&#10;AADdAAAADwAAAGRycy9kb3ducmV2LnhtbERPTYvCMBC9C/6HMMLeNFVZ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FmUwgAAAN0AAAAPAAAAAAAAAAAAAAAAAJgCAABkcnMvZG93&#10;bnJldi54bWxQSwUGAAAAAAQABAD1AAAAhwMAAAAA&#10;" filled="f" stroked="f">
                  <v:textbox inset="0,0,0,0">
                    <w:txbxContent>
                      <w:p w:rsidR="00706602" w:rsidRDefault="00706602" w:rsidP="00FB5763">
                        <w:pPr>
                          <w:spacing w:after="160" w:line="259" w:lineRule="auto"/>
                        </w:pPr>
                        <w:r>
                          <w:rPr>
                            <w:w w:val="98"/>
                            <w:sz w:val="13"/>
                          </w:rPr>
                          <w:t>0</w:t>
                        </w:r>
                      </w:p>
                    </w:txbxContent>
                  </v:textbox>
                </v:rect>
                <v:rect id="Rectangle 3959" o:spid="_x0000_s1916" style="position:absolute;left:2824;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D8YA&#10;AADdAAAADwAAAGRycy9kb3ducmV2LnhtbESPT2vCQBTE70K/w/IK3nTTi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8D8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2008</w:t>
                        </w:r>
                      </w:p>
                    </w:txbxContent>
                  </v:textbox>
                </v:rect>
                <v:rect id="Rectangle 3960" o:spid="_x0000_s1917" style="position:absolute;left:5780;top:2014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L8MA&#10;AADdAAAADwAAAGRycy9kb3ducmV2LnhtbERPy4rCMBTdD/gP4QruxnQU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qfL8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2009</w:t>
                        </w:r>
                      </w:p>
                    </w:txbxContent>
                  </v:textbox>
                </v:rect>
                <v:rect id="Rectangle 3961" o:spid="_x0000_s1918" style="position:absolute;left:8736;top:2014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6tM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jq0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2010</w:t>
                        </w:r>
                      </w:p>
                    </w:txbxContent>
                  </v:textbox>
                </v:rect>
                <v:rect id="Rectangle 3962" o:spid="_x0000_s1919" style="position:absolute;left:11692;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kw8UA&#10;AADdAAAADwAAAGRycy9kb3ducmV2LnhtbESPT4vCMBTE7wv7HcJb8LamqyC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KTD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2011</w:t>
                        </w:r>
                      </w:p>
                    </w:txbxContent>
                  </v:textbox>
                </v:rect>
                <v:rect id="Rectangle 3963" o:spid="_x0000_s1920" style="position:absolute;left:14647;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BWMcA&#10;AADdAAAADwAAAGRycy9kb3ducmV2LnhtbESPQWvCQBSE74L/YXmCN91YIZ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AVj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2012</w:t>
                        </w:r>
                      </w:p>
                    </w:txbxContent>
                  </v:textbox>
                </v:rect>
                <v:rect id="Rectangle 3964" o:spid="_x0000_s1921" style="position:absolute;left:17604;top:2014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ZLMYA&#10;AADdAAAADwAAAGRycy9kb3ducmV2LnhtbESPQWvCQBSE74X+h+UJ3upGW8T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ZLM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2013</w:t>
                        </w:r>
                      </w:p>
                    </w:txbxContent>
                  </v:textbox>
                </v:rect>
                <v:rect id="Rectangle 3965" o:spid="_x0000_s1922" style="position:absolute;left:20560;top:2014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8t8YA&#10;AADdAAAADwAAAGRycy9kb3ducmV2LnhtbESPQWvCQBSE74X+h+UJ3upGS8X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08t8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2014</w:t>
                        </w:r>
                      </w:p>
                    </w:txbxContent>
                  </v:textbox>
                </v:rect>
                <v:rect id="Rectangle 3966" o:spid="_x0000_s1923" style="position:absolute;left:23515;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wMYA&#10;AADdAAAADwAAAGRycy9kb3ducmV2LnhtbESPT2vCQBTE74LfYXlCb7rRQ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wM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2015</w:t>
                        </w:r>
                      </w:p>
                    </w:txbxContent>
                  </v:textbox>
                </v:rect>
                <v:rect id="Rectangle 3967" o:spid="_x0000_s1924" style="position:absolute;left:26471;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HW8cA&#10;AADdAAAADwAAAGRycy9kb3ducmV2LnhtbESPQWvCQBSE74X+h+UVvNVNL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TB1v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2016</w:t>
                        </w:r>
                      </w:p>
                    </w:txbxContent>
                  </v:textbox>
                </v:rect>
                <v:rect id="Rectangle 3968" o:spid="_x0000_s1925" style="position:absolute;left:29428;top:2014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TKcMA&#10;AADdAAAADwAAAGRycy9kb3ducmV2LnhtbERPy4rCMBTdD/gP4QruxnQU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yTKc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2017</w:t>
                        </w:r>
                      </w:p>
                    </w:txbxContent>
                  </v:textbox>
                </v:rect>
                <v:rect id="Rectangle 3969" o:spid="_x0000_s1926" style="position:absolute;left:32383;top:2014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2ssUA&#10;AADdAAAADwAAAGRycy9kb3ducmV2LnhtbESPT4vCMBTE7wt+h/AEb2uqgt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Day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2018</w:t>
                        </w:r>
                      </w:p>
                    </w:txbxContent>
                  </v:textbox>
                </v:rect>
                <v:shape id="Shape 3971" o:spid="_x0000_s1927" style="position:absolute;left:9141;top:1516;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k8gA&#10;AADdAAAADwAAAGRycy9kb3ducmV2LnhtbESPQWvCQBSE74X+h+UVvNWNlVZNXaVIhR4UaxTp8ZF9&#10;JqHZt8nuGtN/3xUKPQ4z8w0zX/amFh05X1lWMBomIIhzqysuFBwP68cpCB+QNdaWScEPeVgu7u/m&#10;mGp75T11WShEhLBPUUEZQpNK6fOSDPqhbYijd7bOYIjSFVI7vEa4qeVTkrxIgxXHhRIbWpWUf2cX&#10;o2CzXWXPXTs5u922a9vNSX5+ve+UGjz0b68gAvXhP/zX/tAKxrPJCG5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7xKTyAAAAN0AAAAPAAAAAAAAAAAAAAAAAJgCAABk&#10;cnMvZG93bnJldi54bWxQSwUGAAAAAAQABAD1AAAAjQMAAAAA&#10;" path="m,l117043,e" filled="f" strokecolor="#d7c537" strokeweight=".36583mm">
                  <v:stroke endcap="round"/>
                  <v:path arrowok="t" textboxrect="0,0,117043,0"/>
                </v:shape>
                <v:rect id="Rectangle 3972" o:spid="_x0000_s1928" style="position:absolute;left:10438;top:1091;width:295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yHsYA&#10;AADdAAAADwAAAGRycy9kb3ducmV2LnhtbESPQWvCQBSE74L/YXkFb7qpQjUxq4it6LFqIfX2yL4m&#10;odm3IbuatL++WxA8DjPzDZOue1OLG7WusqzgeRKBIM6trrhQ8HHejRcgnEfWWFsmBT/kYL0aDlJM&#10;tO34SLeTL0SAsEtQQel9k0jp8pIMuoltiIP3ZVuDPsi2kLrFLsBNLadR9CINVhwWSmxoW1L+fboa&#10;BftFs/k82N+uqN8u++w9i1/PsVdq9NRvliA89f4RvrcPWsEsn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0yHsYAAADdAAAADwAAAAAAAAAAAAAAAACYAgAAZHJz&#10;L2Rvd25yZXYueG1sUEsFBgAAAAAEAAQA9QAAAIsDAAAAAA==&#10;" filled="f" stroked="f">
                  <v:textbox inset="0,0,0,0">
                    <w:txbxContent>
                      <w:p w:rsidR="00706602" w:rsidRDefault="00706602" w:rsidP="00FB5763">
                        <w:pPr>
                          <w:spacing w:after="160" w:line="259" w:lineRule="auto"/>
                        </w:pPr>
                        <w:r>
                          <w:rPr>
                            <w:w w:val="113"/>
                            <w:sz w:val="13"/>
                          </w:rPr>
                          <w:t>Japan</w:t>
                        </w:r>
                      </w:p>
                    </w:txbxContent>
                  </v:textbox>
                </v:rect>
                <v:shape id="Shape 3973" o:spid="_x0000_s1929" style="position:absolute;left:13926;top:1516;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6B8IA&#10;AADdAAAADwAAAGRycy9kb3ducmV2LnhtbESPT4vCMBTE78J+h/AW9qapFvxTjaKC4NF13fujebbB&#10;5qUkqdZvvxGEPQ4z8xtmteltI+7kg3GsYDzKQBCXThuuFFx+DsM5iBCRNTaOScGTAmzWH4MVFto9&#10;+Jvu51iJBOFQoII6xraQMpQ1WQwj1xIn7+q8xZikr6T2+Ehw28hJlk2lRcNpocaW9jWVt3NnFRzD&#10;5DTvdmHHXf57md3M0/R+r9TXZ79dgojUx//wu33UCvLFLIfX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roHwgAAAN0AAAAPAAAAAAAAAAAAAAAAAJgCAABkcnMvZG93&#10;bnJldi54bWxQSwUGAAAAAAQABAD1AAAAhwMAAAAA&#10;" path="m,l117043,e" filled="f" strokecolor="#b8b2ac" strokeweight=".36583mm">
                  <v:stroke endcap="round"/>
                  <v:path arrowok="t" textboxrect="0,0,117043,0"/>
                </v:shape>
                <v:rect id="Rectangle 3974" o:spid="_x0000_s1930" style="position:absolute;left:15221;top:1091;width:775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gP8ccA&#10;AADdAAAADwAAAGRycy9kb3ducmV2LnhtbESPT2vCQBTE7wW/w/IEb3Wjlmqiq4i26LH+AfX2yD6T&#10;YPZtyG5N2k/vCoUeh5n5DTNbtKYUd6pdYVnBoB+BIE6tLjhTcDx8vk5AOI+ssbRMCn7IwWLeeZlh&#10;om3DO7rvfSYChF2CCnLvq0RKl+Zk0PVtRRy8q60N+iDrTOoamwA3pRxG0bs0WHBYyLGiVU7pbf9t&#10;FGwm1fK8tb9NVn5cNqevU7w+xF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HHAAAA3QAAAA8AAAAAAAAAAAAAAAAAmAIAAGRy&#10;cy9kb3ducmV2LnhtbFBLBQYAAAAABAAEAPUAAACMAwAAAAA=&#10;" filled="f" stroked="f">
                  <v:textbox inset="0,0,0,0">
                    <w:txbxContent>
                      <w:p w:rsidR="00706602" w:rsidRDefault="00706602" w:rsidP="00FB5763">
                        <w:pPr>
                          <w:spacing w:after="160" w:line="259" w:lineRule="auto"/>
                        </w:pPr>
                        <w:r>
                          <w:rPr>
                            <w:w w:val="105"/>
                            <w:sz w:val="13"/>
                          </w:rPr>
                          <w:t>United</w:t>
                        </w:r>
                        <w:r>
                          <w:rPr>
                            <w:spacing w:val="-4"/>
                            <w:w w:val="105"/>
                            <w:sz w:val="13"/>
                          </w:rPr>
                          <w:t xml:space="preserve"> </w:t>
                        </w:r>
                        <w:r>
                          <w:rPr>
                            <w:w w:val="105"/>
                            <w:sz w:val="13"/>
                          </w:rPr>
                          <w:t>Kingdom</w:t>
                        </w:r>
                      </w:p>
                    </w:txbxContent>
                  </v:textbox>
                </v:rect>
                <v:shape id="Shape 3975" o:spid="_x0000_s1931" style="position:absolute;left:22316;top:1516;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Rj8YA&#10;AADdAAAADwAAAGRycy9kb3ducmV2LnhtbESPQWvCQBSE70L/w/IEb7qxxWqjq5RCMCep2haPz+wz&#10;G5p9G7KrSf99t1DwOMzMN8xq09ta3Kj1lWMF00kCgrhwuuJSwccxGy9A+ICssXZMCn7Iw2b9MFhh&#10;ql3He7odQikihH2KCkwITSqlLwxZ9BPXEEfv4lqLIcq2lLrFLsJtLR+T5FlarDguGGzozVDxfbha&#10;BeXJfH5luzxbBH43xbZz512WKzUa9q9LEIH6cA//t3Ot4OllPo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lRj8YAAADdAAAADwAAAAAAAAAAAAAAAACYAgAAZHJz&#10;L2Rvd25yZXYueG1sUEsFBgAAAAAEAAQA9QAAAIsDAAAAAA==&#10;" path="m,l117043,e" filled="f" strokecolor="#af352e" strokeweight=".36583mm">
                  <v:stroke endcap="round"/>
                  <v:path arrowok="t" textboxrect="0,0,117043,0"/>
                </v:shape>
                <v:rect id="Rectangle 3976" o:spid="_x0000_s1932" style="position:absolute;left:23608;top:1091;width:643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0HccA&#10;AADdAAAADwAAAGRycy9kb3ducmV2LnhtbESPQWvCQBSE74X+h+UVvNVNL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NB3HAAAA3QAAAA8AAAAAAAAAAAAAAAAAmAIAAGRy&#10;cy9kb3ducmV2LnhtbFBLBQYAAAAABAAEAPUAAACMAwAAAAA=&#10;" filled="f" stroked="f">
                  <v:textbox inset="0,0,0,0">
                    <w:txbxContent>
                      <w:p w:rsidR="00706602" w:rsidRDefault="00706602" w:rsidP="00FB5763">
                        <w:pPr>
                          <w:spacing w:after="160" w:line="259" w:lineRule="auto"/>
                        </w:pPr>
                        <w:r>
                          <w:rPr>
                            <w:w w:val="105"/>
                            <w:sz w:val="13"/>
                          </w:rPr>
                          <w:t>United</w:t>
                        </w:r>
                        <w:r>
                          <w:rPr>
                            <w:spacing w:val="-4"/>
                            <w:w w:val="105"/>
                            <w:sz w:val="13"/>
                          </w:rPr>
                          <w:t xml:space="preserve"> </w:t>
                        </w:r>
                        <w:r>
                          <w:rPr>
                            <w:w w:val="105"/>
                            <w:sz w:val="13"/>
                          </w:rPr>
                          <w:t>States</w:t>
                        </w:r>
                      </w:p>
                    </w:txbxContent>
                  </v:textbox>
                </v:rect>
                <v:shape id="Shape 3977" o:spid="_x0000_s1933" style="position:absolute;left:29704;top:1516;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5HsQA&#10;AADdAAAADwAAAGRycy9kb3ducmV2LnhtbESPT2sCMRTE7wW/Q3gFbzXrn1ZdjVIKgt2b1ou3R/Lc&#10;Xbp5WZK4rt/eCIUeh5n5DbPe9rYRHflQO1YwHmUgiLUzNZcKTj+7twWIEJENNo5JwZ0CbDeDlzXm&#10;xt34QN0xliJBOOSooIqxzaUMuiKLYeRa4uRdnLcYk/SlNB5vCW4bOcmyD2mx5rRQYUtfFenf49Uq&#10;6KgwReaLUs++9bi/7t71vTkrNXztP1cgIvXxP/zX3hsF0+V8Ds836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3uR7EAAAA3QAAAA8AAAAAAAAAAAAAAAAAmAIAAGRycy9k&#10;b3ducmV2LnhtbFBLBQYAAAAABAAEAPUAAACJAwAAAAA=&#10;" path="m,l117043,e" filled="f" strokecolor="#416ea7" strokeweight=".36583mm">
                  <v:stroke endcap="round"/>
                  <v:path arrowok="t" textboxrect="0,0,117043,0"/>
                </v:shape>
                <v:rect id="Rectangle 3978" o:spid="_x0000_s1934" style="position:absolute;left:31002;top:1091;width:457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F9MIA&#10;AADdAAAADwAAAGRycy9kb3ducmV2LnhtbERPTYvCMBC9C/6HMMLeNFVh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QX0wgAAAN0AAAAPAAAAAAAAAAAAAAAAAJgCAABkcnMvZG93&#10;bnJldi54bWxQSwUGAAAAAAQABAD1AAAAhwMAAAAA&#10;" filled="f" stroked="f">
                  <v:textbox inset="0,0,0,0">
                    <w:txbxContent>
                      <w:p w:rsidR="00706602" w:rsidRDefault="00706602" w:rsidP="00FB5763">
                        <w:pPr>
                          <w:spacing w:after="160" w:line="259" w:lineRule="auto"/>
                        </w:pPr>
                        <w:r>
                          <w:rPr>
                            <w:w w:val="104"/>
                            <w:sz w:val="13"/>
                          </w:rPr>
                          <w:t>Euro</w:t>
                        </w:r>
                        <w:r>
                          <w:rPr>
                            <w:spacing w:val="-3"/>
                            <w:w w:val="104"/>
                            <w:sz w:val="13"/>
                          </w:rPr>
                          <w:t xml:space="preserve"> </w:t>
                        </w:r>
                        <w:r>
                          <w:rPr>
                            <w:w w:val="104"/>
                            <w:sz w:val="13"/>
                          </w:rPr>
                          <w:t>area</w:t>
                        </w:r>
                      </w:p>
                    </w:txbxContent>
                  </v:textbox>
                </v:rect>
                <v:shape id="Shape 3982" o:spid="_x0000_s1935" style="position:absolute;width:35936;height:0;visibility:visible;mso-wrap-style:square;v-text-anchor:top" coordsize="3593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qncYA&#10;AADdAAAADwAAAGRycy9kb3ducmV2LnhtbESPQWvCQBSE7wX/w/KE3uqmFopGN6HaFooWwejB4yP7&#10;TILZt+nuqvHfdwtCj8PMfMPM89604kLON5YVPI8SEMSl1Q1XCva7z6cJCB+QNbaWScGNPOTZ4GGO&#10;qbZX3tKlCJWIEPYpKqhD6FIpfVmTQT+yHXH0jtYZDFG6SmqH1wg3rRwnyas02HBcqLGjZU3lqTgb&#10;BT+mcCu3+D4f3veb6mO73hTGklKPw/5tBiJQH/7D9/aXVvAynYzh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qncYAAADdAAAADwAAAAAAAAAAAAAAAACYAgAAZHJz&#10;L2Rvd25yZXYueG1sUEsFBgAAAAAEAAQA9QAAAIsDAAAAAA==&#10;" path="m3593661,l,e" filled="f" strokecolor="#181717" strokeweight=".26422mm">
                  <v:path arrowok="t" textboxrect="0,0,3593661,0"/>
                </v:shape>
                <v:rect id="Rectangle 3983" o:spid="_x0000_s1936" style="position:absolute;left:2298;top:2015;width:440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nosUA&#10;AADdAAAADwAAAGRycy9kb3ducmV2LnhtbESPQWvCQBSE70L/w/IK3nRTh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OeixQAAAN0AAAAPAAAAAAAAAAAAAAAAAJgCAABkcnMv&#10;ZG93bnJldi54bWxQSwUGAAAAAAQABAD1AAAAigMAAAAA&#10;" filled="f" stroked="f">
                  <v:textbox inset="0,0,0,0">
                    <w:txbxContent>
                      <w:p w:rsidR="00706602" w:rsidRDefault="00706602" w:rsidP="00FB5763">
                        <w:pPr>
                          <w:spacing w:after="160" w:line="259" w:lineRule="auto"/>
                        </w:pPr>
                        <w:r>
                          <w:rPr>
                            <w:w w:val="105"/>
                            <w:sz w:val="13"/>
                          </w:rPr>
                          <w:t>%</w:t>
                        </w:r>
                        <w:r>
                          <w:rPr>
                            <w:spacing w:val="-3"/>
                            <w:w w:val="105"/>
                            <w:sz w:val="13"/>
                          </w:rPr>
                          <w:t xml:space="preserve"> </w:t>
                        </w:r>
                        <w:r>
                          <w:rPr>
                            <w:w w:val="105"/>
                            <w:sz w:val="13"/>
                          </w:rPr>
                          <w:t>of</w:t>
                        </w:r>
                        <w:r>
                          <w:rPr>
                            <w:spacing w:val="-3"/>
                            <w:w w:val="105"/>
                            <w:sz w:val="13"/>
                          </w:rPr>
                          <w:t xml:space="preserve"> </w:t>
                        </w:r>
                        <w:r>
                          <w:rPr>
                            <w:w w:val="105"/>
                            <w:sz w:val="13"/>
                          </w:rPr>
                          <w:t>GDP</w:t>
                        </w:r>
                      </w:p>
                    </w:txbxContent>
                  </v:textbox>
                </v:rect>
                <v:rect id="Rectangle 3985" o:spid="_x0000_s1937" style="position:absolute;left:30308;top:11747;width:410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aTcYA&#10;AADdAAAADwAAAGRycy9kb3ducmV2LnhtbESPT2vCQBTE70K/w/IK3nTTi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HaTcYAAADdAAAADwAAAAAAAAAAAAAAAACYAgAAZHJz&#10;L2Rvd25yZXYueG1sUEsFBgAAAAAEAAQA9QAAAIsDAAAAAA==&#10;" filled="f" stroked="f">
                  <v:textbox inset="0,0,0,0">
                    <w:txbxContent>
                      <w:p w:rsidR="00706602" w:rsidRDefault="00706602" w:rsidP="00FB5763">
                        <w:pPr>
                          <w:spacing w:after="160" w:line="259" w:lineRule="auto"/>
                        </w:pPr>
                        <w:r>
                          <w:rPr>
                            <w:w w:val="104"/>
                            <w:sz w:val="13"/>
                          </w:rPr>
                          <w:t>Forecast</w:t>
                        </w:r>
                      </w:p>
                    </w:txbxContent>
                  </v:textbox>
                </v:rect>
                <v:rect id="Rectangle 3986" o:spid="_x0000_s1938" style="position:absolute;left:30676;top:12815;width:312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EO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EOsYAAADdAAAADwAAAAAAAAAAAAAAAACYAgAAZHJz&#10;L2Rvd25yZXYueG1sUEsFBgAAAAAEAAQA9QAAAIsDAAAAAA==&#10;" filled="f" stroked="f">
                  <v:textbox inset="0,0,0,0">
                    <w:txbxContent>
                      <w:p w:rsidR="00706602" w:rsidRDefault="00706602" w:rsidP="00FB5763">
                        <w:pPr>
                          <w:spacing w:after="160" w:line="259" w:lineRule="auto"/>
                        </w:pPr>
                        <w:proofErr w:type="gramStart"/>
                        <w:r>
                          <w:rPr>
                            <w:w w:val="104"/>
                            <w:sz w:val="13"/>
                          </w:rPr>
                          <w:t>period</w:t>
                        </w:r>
                        <w:proofErr w:type="gramEnd"/>
                      </w:p>
                    </w:txbxContent>
                  </v:textbox>
                </v:rect>
                <w10:anchorlock/>
              </v:group>
            </w:pict>
          </mc:Fallback>
        </mc:AlternateContent>
      </w:r>
    </w:p>
    <w:p w:rsidR="00FB5763" w:rsidRPr="000C121B" w:rsidRDefault="00FB5763" w:rsidP="00106192">
      <w:pPr>
        <w:pStyle w:val="NoSpacing"/>
        <w:jc w:val="both"/>
        <w:rPr>
          <w:rFonts w:cstheme="minorHAnsi"/>
          <w:sz w:val="24"/>
          <w:szCs w:val="24"/>
        </w:rPr>
      </w:pPr>
    </w:p>
    <w:p w:rsidR="00FB5763" w:rsidRPr="00C42CD3" w:rsidRDefault="00EA6500" w:rsidP="00106192">
      <w:pPr>
        <w:pStyle w:val="NoSpacing"/>
        <w:jc w:val="both"/>
        <w:rPr>
          <w:rFonts w:cstheme="minorHAnsi"/>
          <w:sz w:val="18"/>
          <w:szCs w:val="18"/>
        </w:rPr>
      </w:pPr>
      <w:r w:rsidRPr="00C42CD3">
        <w:rPr>
          <w:rFonts w:cstheme="minorHAnsi"/>
          <w:sz w:val="18"/>
          <w:szCs w:val="18"/>
        </w:rPr>
        <w:t>Sursa:</w:t>
      </w:r>
      <w:r w:rsidR="005D6481" w:rsidRPr="00C42CD3">
        <w:rPr>
          <w:rFonts w:cstheme="minorHAnsi"/>
          <w:sz w:val="18"/>
          <w:szCs w:val="18"/>
        </w:rPr>
        <w:t xml:space="preserve"> </w:t>
      </w:r>
      <w:r w:rsidRPr="00C42CD3">
        <w:rPr>
          <w:rFonts w:cstheme="minorHAnsi"/>
          <w:sz w:val="18"/>
          <w:szCs w:val="18"/>
        </w:rPr>
        <w:t>OCDE Economic Outlook, noiembrie 2017</w:t>
      </w:r>
      <w:r w:rsidR="005633DE" w:rsidRPr="00C42CD3">
        <w:rPr>
          <w:rFonts w:cstheme="minorHAnsi"/>
          <w:sz w:val="18"/>
          <w:szCs w:val="18"/>
        </w:rPr>
        <w:t xml:space="preserve">; 2017 </w:t>
      </w:r>
      <w:r w:rsidR="005633DE" w:rsidRPr="00C42CD3">
        <w:rPr>
          <w:rFonts w:cstheme="minorHAnsi"/>
          <w:sz w:val="18"/>
          <w:szCs w:val="18"/>
          <w:lang w:val="ro-RO"/>
        </w:rPr>
        <w:t>şi 2018 Prognoza EEAG</w:t>
      </w:r>
      <w:r w:rsidR="005633DE" w:rsidRPr="00C42CD3">
        <w:rPr>
          <w:rFonts w:cstheme="minorHAnsi"/>
          <w:sz w:val="18"/>
          <w:szCs w:val="18"/>
        </w:rPr>
        <w:t xml:space="preserve"> </w:t>
      </w:r>
    </w:p>
    <w:p w:rsidR="00A76F19" w:rsidRPr="00C42CD3" w:rsidRDefault="00A76F19" w:rsidP="00A76F19">
      <w:pPr>
        <w:pStyle w:val="NoSpacing"/>
        <w:jc w:val="both"/>
        <w:rPr>
          <w:rFonts w:cstheme="minorHAnsi"/>
          <w:sz w:val="18"/>
          <w:szCs w:val="18"/>
        </w:rPr>
      </w:pPr>
    </w:p>
    <w:p w:rsidR="005D6481" w:rsidRDefault="005D6481" w:rsidP="00A76F19">
      <w:pPr>
        <w:pStyle w:val="NoSpacing"/>
        <w:jc w:val="both"/>
        <w:rPr>
          <w:rFonts w:cstheme="minorHAnsi"/>
          <w:sz w:val="24"/>
          <w:szCs w:val="24"/>
        </w:rPr>
      </w:pPr>
    </w:p>
    <w:p w:rsidR="00A76F19" w:rsidRPr="005D6481" w:rsidRDefault="00A76F19" w:rsidP="00A76F19">
      <w:pPr>
        <w:pStyle w:val="NoSpacing"/>
        <w:jc w:val="both"/>
        <w:rPr>
          <w:rFonts w:cstheme="minorHAnsi"/>
          <w:b/>
          <w:color w:val="943634" w:themeColor="accent2" w:themeShade="BF"/>
          <w:sz w:val="24"/>
          <w:szCs w:val="24"/>
        </w:rPr>
      </w:pPr>
      <w:r w:rsidRPr="005D6481">
        <w:rPr>
          <w:rFonts w:cstheme="minorHAnsi"/>
          <w:b/>
          <w:color w:val="943634" w:themeColor="accent2" w:themeShade="BF"/>
          <w:sz w:val="24"/>
          <w:szCs w:val="24"/>
        </w:rPr>
        <w:lastRenderedPageBreak/>
        <w:t>Caseta 1.1</w:t>
      </w:r>
    </w:p>
    <w:p w:rsidR="00A76F19" w:rsidRPr="000C121B" w:rsidRDefault="00A76F19" w:rsidP="00A76F19">
      <w:pPr>
        <w:pStyle w:val="NoSpacing"/>
        <w:jc w:val="both"/>
        <w:rPr>
          <w:rFonts w:cstheme="minorHAnsi"/>
          <w:b/>
          <w:sz w:val="24"/>
          <w:szCs w:val="24"/>
        </w:rPr>
      </w:pPr>
      <w:r w:rsidRPr="000C121B">
        <w:rPr>
          <w:rFonts w:cstheme="minorHAnsi"/>
          <w:b/>
          <w:sz w:val="24"/>
          <w:szCs w:val="24"/>
        </w:rPr>
        <w:t xml:space="preserve">Despre efectele Reformei fiscale </w:t>
      </w:r>
      <w:r w:rsidR="00D056A2" w:rsidRPr="000C121B">
        <w:rPr>
          <w:rFonts w:cstheme="minorHAnsi"/>
          <w:b/>
          <w:sz w:val="24"/>
          <w:szCs w:val="24"/>
        </w:rPr>
        <w:t xml:space="preserve">în </w:t>
      </w:r>
      <w:r w:rsidRPr="000C121B">
        <w:rPr>
          <w:rFonts w:cstheme="minorHAnsi"/>
          <w:b/>
          <w:sz w:val="24"/>
          <w:szCs w:val="24"/>
        </w:rPr>
        <w:t>Statele Unite</w:t>
      </w:r>
    </w:p>
    <w:p w:rsidR="00106192" w:rsidRPr="000C121B" w:rsidRDefault="00106192" w:rsidP="00106192">
      <w:pPr>
        <w:pStyle w:val="NoSpacing"/>
        <w:jc w:val="both"/>
        <w:rPr>
          <w:rFonts w:cstheme="minorHAnsi"/>
          <w:b/>
          <w:sz w:val="24"/>
          <w:szCs w:val="24"/>
        </w:rPr>
      </w:pPr>
    </w:p>
    <w:p w:rsidR="00106192" w:rsidRPr="00A3463B" w:rsidRDefault="00106192"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 xml:space="preserve">Un element cheie al reformei fiscale a SUA, </w:t>
      </w:r>
      <w:r w:rsidR="00A76F19" w:rsidRPr="00A3463B">
        <w:rPr>
          <w:rFonts w:cstheme="minorHAnsi"/>
          <w:b/>
          <w:sz w:val="24"/>
          <w:szCs w:val="24"/>
        </w:rPr>
        <w:t>înregistrată</w:t>
      </w:r>
      <w:r w:rsidRPr="00A3463B">
        <w:rPr>
          <w:rFonts w:cstheme="minorHAnsi"/>
          <w:b/>
          <w:sz w:val="24"/>
          <w:szCs w:val="24"/>
        </w:rPr>
        <w:t xml:space="preserve"> </w:t>
      </w:r>
      <w:r w:rsidR="00A76F19" w:rsidRPr="00A3463B">
        <w:rPr>
          <w:rFonts w:cstheme="minorHAnsi"/>
          <w:b/>
          <w:sz w:val="24"/>
          <w:szCs w:val="24"/>
        </w:rPr>
        <w:t xml:space="preserve">legal </w:t>
      </w:r>
      <w:r w:rsidRPr="00A3463B">
        <w:rPr>
          <w:rFonts w:cstheme="minorHAnsi"/>
          <w:b/>
          <w:sz w:val="24"/>
          <w:szCs w:val="24"/>
        </w:rPr>
        <w:t>la 22 decembrie anul trecut, este reducerea impozitului pe venit.</w:t>
      </w:r>
      <w:r w:rsidR="003053F6" w:rsidRPr="00A3463B">
        <w:rPr>
          <w:rFonts w:cstheme="minorHAnsi"/>
          <w:b/>
          <w:sz w:val="24"/>
          <w:szCs w:val="24"/>
        </w:rPr>
        <w:t xml:space="preserve"> </w:t>
      </w:r>
      <w:r w:rsidR="00A76F19" w:rsidRPr="00A3463B">
        <w:rPr>
          <w:rFonts w:cstheme="minorHAnsi"/>
          <w:b/>
          <w:sz w:val="24"/>
          <w:szCs w:val="24"/>
        </w:rPr>
        <w:t>C</w:t>
      </w:r>
      <w:r w:rsidRPr="00A3463B">
        <w:rPr>
          <w:rFonts w:cstheme="minorHAnsi"/>
          <w:b/>
          <w:sz w:val="24"/>
          <w:szCs w:val="24"/>
        </w:rPr>
        <w:t>ea mai mare rată a impozitului pe venit va scădea de la 39</w:t>
      </w:r>
      <w:proofErr w:type="gramStart"/>
      <w:r w:rsidRPr="00A3463B">
        <w:rPr>
          <w:rFonts w:cstheme="minorHAnsi"/>
          <w:b/>
          <w:sz w:val="24"/>
          <w:szCs w:val="24"/>
        </w:rPr>
        <w:t>,6</w:t>
      </w:r>
      <w:proofErr w:type="gramEnd"/>
      <w:r w:rsidRPr="00A3463B">
        <w:rPr>
          <w:rFonts w:cstheme="minorHAnsi"/>
          <w:b/>
          <w:sz w:val="24"/>
          <w:szCs w:val="24"/>
        </w:rPr>
        <w:t>% la 37%. Rata superioară va fi percepută pentru venituri de peste 500.000 de dolar</w:t>
      </w:r>
      <w:r w:rsidR="003053F6" w:rsidRPr="00A3463B">
        <w:rPr>
          <w:rFonts w:cstheme="minorHAnsi"/>
          <w:b/>
          <w:sz w:val="24"/>
          <w:szCs w:val="24"/>
        </w:rPr>
        <w:t xml:space="preserve">i SUA </w:t>
      </w:r>
      <w:r w:rsidR="00A76F19" w:rsidRPr="00A3463B">
        <w:rPr>
          <w:rFonts w:cstheme="minorHAnsi"/>
          <w:b/>
          <w:sz w:val="24"/>
          <w:szCs w:val="24"/>
        </w:rPr>
        <w:t>mărită</w:t>
      </w:r>
      <w:r w:rsidRPr="00A3463B">
        <w:rPr>
          <w:rFonts w:cstheme="minorHAnsi"/>
          <w:b/>
          <w:sz w:val="24"/>
          <w:szCs w:val="24"/>
        </w:rPr>
        <w:t xml:space="preserve"> de la nivelul </w:t>
      </w:r>
      <w:r w:rsidR="00A76F19" w:rsidRPr="00A3463B">
        <w:rPr>
          <w:rFonts w:cstheme="minorHAnsi"/>
          <w:b/>
          <w:sz w:val="24"/>
          <w:szCs w:val="24"/>
        </w:rPr>
        <w:t xml:space="preserve">menţinut o perioadă lungă </w:t>
      </w:r>
      <w:r w:rsidRPr="00A3463B">
        <w:rPr>
          <w:rFonts w:cstheme="minorHAnsi"/>
          <w:b/>
          <w:sz w:val="24"/>
          <w:szCs w:val="24"/>
        </w:rPr>
        <w:t>de</w:t>
      </w:r>
      <w:r w:rsidR="00D056A2" w:rsidRPr="00A3463B">
        <w:rPr>
          <w:rFonts w:cstheme="minorHAnsi"/>
          <w:b/>
          <w:sz w:val="24"/>
          <w:szCs w:val="24"/>
        </w:rPr>
        <w:t xml:space="preserve"> timp la valoarea de</w:t>
      </w:r>
      <w:r w:rsidRPr="00A3463B">
        <w:rPr>
          <w:rFonts w:cstheme="minorHAnsi"/>
          <w:b/>
          <w:sz w:val="24"/>
          <w:szCs w:val="24"/>
        </w:rPr>
        <w:t xml:space="preserve"> 427.000 de dolari. Deducerea standard </w:t>
      </w:r>
      <w:proofErr w:type="gramStart"/>
      <w:r w:rsidRPr="00A3463B">
        <w:rPr>
          <w:rFonts w:cstheme="minorHAnsi"/>
          <w:b/>
          <w:sz w:val="24"/>
          <w:szCs w:val="24"/>
        </w:rPr>
        <w:t>e</w:t>
      </w:r>
      <w:r w:rsidR="003053F6" w:rsidRPr="00A3463B">
        <w:rPr>
          <w:rFonts w:cstheme="minorHAnsi"/>
          <w:b/>
          <w:sz w:val="24"/>
          <w:szCs w:val="24"/>
        </w:rPr>
        <w:t>ste</w:t>
      </w:r>
      <w:proofErr w:type="gramEnd"/>
      <w:r w:rsidR="003053F6" w:rsidRPr="00A3463B">
        <w:rPr>
          <w:rFonts w:cstheme="minorHAnsi"/>
          <w:b/>
          <w:sz w:val="24"/>
          <w:szCs w:val="24"/>
        </w:rPr>
        <w:t xml:space="preserve"> aproape dublată (în timp ce </w:t>
      </w:r>
      <w:r w:rsidRPr="00A3463B">
        <w:rPr>
          <w:rFonts w:cstheme="minorHAnsi"/>
          <w:b/>
          <w:sz w:val="24"/>
          <w:szCs w:val="24"/>
        </w:rPr>
        <w:t xml:space="preserve">scutirile personale sunt eliminate) </w:t>
      </w:r>
      <w:r w:rsidR="00083FCA" w:rsidRPr="00A3463B">
        <w:rPr>
          <w:rFonts w:cstheme="minorHAnsi"/>
          <w:b/>
          <w:sz w:val="24"/>
          <w:szCs w:val="24"/>
        </w:rPr>
        <w:t>ş</w:t>
      </w:r>
      <w:r w:rsidRPr="00A3463B">
        <w:rPr>
          <w:rFonts w:cstheme="minorHAnsi"/>
          <w:b/>
          <w:sz w:val="24"/>
          <w:szCs w:val="24"/>
        </w:rPr>
        <w:t xml:space="preserve">i rata de impozitare este </w:t>
      </w:r>
      <w:r w:rsidR="00AC220E" w:rsidRPr="00A3463B">
        <w:rPr>
          <w:rFonts w:cstheme="minorHAnsi"/>
          <w:b/>
          <w:sz w:val="24"/>
          <w:szCs w:val="24"/>
        </w:rPr>
        <w:t>a</w:t>
      </w:r>
      <w:r w:rsidRPr="00A3463B">
        <w:rPr>
          <w:rFonts w:cstheme="minorHAnsi"/>
          <w:b/>
          <w:sz w:val="24"/>
          <w:szCs w:val="24"/>
        </w:rPr>
        <w:t xml:space="preserve">platizată în ansamblu. Persoanele </w:t>
      </w:r>
      <w:r w:rsidR="003053F6" w:rsidRPr="00A3463B">
        <w:rPr>
          <w:rFonts w:cstheme="minorHAnsi"/>
          <w:b/>
          <w:sz w:val="24"/>
          <w:szCs w:val="24"/>
        </w:rPr>
        <w:t xml:space="preserve">cu venituri </w:t>
      </w:r>
      <w:proofErr w:type="gramStart"/>
      <w:r w:rsidR="003053F6" w:rsidRPr="00A3463B">
        <w:rPr>
          <w:rFonts w:cstheme="minorHAnsi"/>
          <w:b/>
          <w:sz w:val="24"/>
          <w:szCs w:val="24"/>
        </w:rPr>
        <w:t>mari</w:t>
      </w:r>
      <w:proofErr w:type="gramEnd"/>
      <w:r w:rsidR="003053F6" w:rsidRPr="00A3463B">
        <w:rPr>
          <w:rFonts w:cstheme="minorHAnsi"/>
          <w:b/>
          <w:sz w:val="24"/>
          <w:szCs w:val="24"/>
        </w:rPr>
        <w:t xml:space="preserve"> au de câ</w:t>
      </w:r>
      <w:r w:rsidR="00083FCA" w:rsidRPr="00A3463B">
        <w:rPr>
          <w:rFonts w:cstheme="minorHAnsi"/>
          <w:b/>
          <w:sz w:val="24"/>
          <w:szCs w:val="24"/>
        </w:rPr>
        <w:t>ş</w:t>
      </w:r>
      <w:r w:rsidR="003053F6" w:rsidRPr="00A3463B">
        <w:rPr>
          <w:rFonts w:cstheme="minorHAnsi"/>
          <w:b/>
          <w:sz w:val="24"/>
          <w:szCs w:val="24"/>
        </w:rPr>
        <w:t xml:space="preserve">tigat </w:t>
      </w:r>
      <w:r w:rsidRPr="00A3463B">
        <w:rPr>
          <w:rFonts w:cstheme="minorHAnsi"/>
          <w:b/>
          <w:sz w:val="24"/>
          <w:szCs w:val="24"/>
        </w:rPr>
        <w:t>cel mai</w:t>
      </w:r>
      <w:r w:rsidR="00AC220E" w:rsidRPr="00A3463B">
        <w:rPr>
          <w:rFonts w:cstheme="minorHAnsi"/>
          <w:b/>
          <w:sz w:val="24"/>
          <w:szCs w:val="24"/>
        </w:rPr>
        <w:t xml:space="preserve"> mult</w:t>
      </w:r>
      <w:r w:rsidRPr="00A3463B">
        <w:rPr>
          <w:rFonts w:cstheme="minorHAnsi"/>
          <w:b/>
          <w:sz w:val="24"/>
          <w:szCs w:val="24"/>
        </w:rPr>
        <w:t xml:space="preserve">. În timp ce </w:t>
      </w:r>
      <w:r w:rsidR="00D056A2" w:rsidRPr="00A3463B">
        <w:rPr>
          <w:rFonts w:cstheme="minorHAnsi"/>
          <w:b/>
          <w:sz w:val="24"/>
          <w:szCs w:val="24"/>
        </w:rPr>
        <w:t xml:space="preserve">persoanle </w:t>
      </w:r>
      <w:r w:rsidR="00AC220E" w:rsidRPr="00A3463B">
        <w:rPr>
          <w:rFonts w:cstheme="minorHAnsi"/>
          <w:b/>
          <w:sz w:val="24"/>
          <w:szCs w:val="24"/>
        </w:rPr>
        <w:t>cu veniturile cele mai mici</w:t>
      </w:r>
      <w:r w:rsidR="00D056A2" w:rsidRPr="00A3463B">
        <w:rPr>
          <w:rFonts w:cstheme="minorHAnsi"/>
          <w:b/>
          <w:sz w:val="24"/>
          <w:szCs w:val="24"/>
        </w:rPr>
        <w:t>,</w:t>
      </w:r>
      <w:r w:rsidR="00AC220E" w:rsidRPr="00A3463B">
        <w:rPr>
          <w:rFonts w:cstheme="minorHAnsi"/>
          <w:b/>
          <w:sz w:val="24"/>
          <w:szCs w:val="24"/>
        </w:rPr>
        <w:t xml:space="preserve"> reprezentând a</w:t>
      </w:r>
      <w:r w:rsidRPr="00A3463B">
        <w:rPr>
          <w:rFonts w:cstheme="minorHAnsi"/>
          <w:b/>
          <w:sz w:val="24"/>
          <w:szCs w:val="24"/>
        </w:rPr>
        <w:t xml:space="preserve"> cincea parte a popula</w:t>
      </w:r>
      <w:r w:rsidR="00083FCA" w:rsidRPr="00A3463B">
        <w:rPr>
          <w:rFonts w:cstheme="minorHAnsi"/>
          <w:b/>
          <w:sz w:val="24"/>
          <w:szCs w:val="24"/>
        </w:rPr>
        <w:t>ţ</w:t>
      </w:r>
      <w:r w:rsidRPr="00A3463B">
        <w:rPr>
          <w:rFonts w:cstheme="minorHAnsi"/>
          <w:b/>
          <w:sz w:val="24"/>
          <w:szCs w:val="24"/>
        </w:rPr>
        <w:t>iei, potrivit Cen</w:t>
      </w:r>
      <w:r w:rsidR="003053F6" w:rsidRPr="00A3463B">
        <w:rPr>
          <w:rFonts w:cstheme="minorHAnsi"/>
          <w:b/>
          <w:sz w:val="24"/>
          <w:szCs w:val="24"/>
        </w:rPr>
        <w:t xml:space="preserve">trului pentru politică fiscală, </w:t>
      </w:r>
      <w:r w:rsidRPr="00A3463B">
        <w:rPr>
          <w:rFonts w:cstheme="minorHAnsi"/>
          <w:b/>
          <w:sz w:val="24"/>
          <w:szCs w:val="24"/>
        </w:rPr>
        <w:t xml:space="preserve">văd </w:t>
      </w:r>
      <w:r w:rsidR="00AC220E" w:rsidRPr="00A3463B">
        <w:rPr>
          <w:rFonts w:cstheme="minorHAnsi"/>
          <w:b/>
          <w:sz w:val="24"/>
          <w:szCs w:val="24"/>
        </w:rPr>
        <w:t xml:space="preserve">o </w:t>
      </w:r>
      <w:r w:rsidRPr="00A3463B">
        <w:rPr>
          <w:rFonts w:cstheme="minorHAnsi"/>
          <w:b/>
          <w:sz w:val="24"/>
          <w:szCs w:val="24"/>
        </w:rPr>
        <w:t>cre</w:t>
      </w:r>
      <w:r w:rsidR="00083FCA" w:rsidRPr="00A3463B">
        <w:rPr>
          <w:rFonts w:cstheme="minorHAnsi"/>
          <w:b/>
          <w:sz w:val="24"/>
          <w:szCs w:val="24"/>
        </w:rPr>
        <w:t>ş</w:t>
      </w:r>
      <w:r w:rsidRPr="00A3463B">
        <w:rPr>
          <w:rFonts w:cstheme="minorHAnsi"/>
          <w:b/>
          <w:sz w:val="24"/>
          <w:szCs w:val="24"/>
        </w:rPr>
        <w:t>tere</w:t>
      </w:r>
      <w:r w:rsidR="00AC220E" w:rsidRPr="00A3463B">
        <w:rPr>
          <w:rFonts w:cstheme="minorHAnsi"/>
          <w:b/>
          <w:sz w:val="24"/>
          <w:szCs w:val="24"/>
        </w:rPr>
        <w:t xml:space="preserve"> </w:t>
      </w:r>
      <w:r w:rsidRPr="00A3463B">
        <w:rPr>
          <w:rFonts w:cstheme="minorHAnsi"/>
          <w:b/>
          <w:sz w:val="24"/>
          <w:szCs w:val="24"/>
        </w:rPr>
        <w:t>a veniturilor lor după impozitare cu 0</w:t>
      </w:r>
      <w:proofErr w:type="gramStart"/>
      <w:r w:rsidRPr="00A3463B">
        <w:rPr>
          <w:rFonts w:cstheme="minorHAnsi"/>
          <w:b/>
          <w:sz w:val="24"/>
          <w:szCs w:val="24"/>
        </w:rPr>
        <w:t>,4</w:t>
      </w:r>
      <w:proofErr w:type="gramEnd"/>
      <w:r w:rsidRPr="00A3463B">
        <w:rPr>
          <w:rFonts w:cstheme="minorHAnsi"/>
          <w:b/>
          <w:sz w:val="24"/>
          <w:szCs w:val="24"/>
        </w:rPr>
        <w:t>%, cea mai mare cre</w:t>
      </w:r>
      <w:r w:rsidR="00083FCA" w:rsidRPr="00A3463B">
        <w:rPr>
          <w:rFonts w:cstheme="minorHAnsi"/>
          <w:b/>
          <w:sz w:val="24"/>
          <w:szCs w:val="24"/>
        </w:rPr>
        <w:t>ş</w:t>
      </w:r>
      <w:r w:rsidRPr="00A3463B">
        <w:rPr>
          <w:rFonts w:cstheme="minorHAnsi"/>
          <w:b/>
          <w:sz w:val="24"/>
          <w:szCs w:val="24"/>
        </w:rPr>
        <w:t>tere de 2,9% va fi ac</w:t>
      </w:r>
      <w:r w:rsidR="003053F6" w:rsidRPr="00A3463B">
        <w:rPr>
          <w:rFonts w:cstheme="minorHAnsi"/>
          <w:b/>
          <w:sz w:val="24"/>
          <w:szCs w:val="24"/>
        </w:rPr>
        <w:t xml:space="preserve">ordată celor cu venituri maxime </w:t>
      </w:r>
      <w:r w:rsidR="00AC220E" w:rsidRPr="00A3463B">
        <w:rPr>
          <w:rFonts w:cstheme="minorHAnsi"/>
          <w:b/>
          <w:sz w:val="24"/>
          <w:szCs w:val="24"/>
        </w:rPr>
        <w:t>din a cinc</w:t>
      </w:r>
      <w:r w:rsidRPr="00A3463B">
        <w:rPr>
          <w:rFonts w:cstheme="minorHAnsi"/>
          <w:b/>
          <w:sz w:val="24"/>
          <w:szCs w:val="24"/>
        </w:rPr>
        <w:t xml:space="preserve">ea </w:t>
      </w:r>
      <w:r w:rsidR="00AC220E" w:rsidRPr="00A3463B">
        <w:rPr>
          <w:rFonts w:cstheme="minorHAnsi"/>
          <w:b/>
          <w:sz w:val="24"/>
          <w:szCs w:val="24"/>
        </w:rPr>
        <w:t>parte –</w:t>
      </w:r>
      <w:r w:rsidRPr="00A3463B">
        <w:rPr>
          <w:rFonts w:cstheme="minorHAnsi"/>
          <w:b/>
          <w:sz w:val="24"/>
          <w:szCs w:val="24"/>
        </w:rPr>
        <w:t xml:space="preserve"> </w:t>
      </w:r>
      <w:r w:rsidR="00AC220E" w:rsidRPr="00A3463B">
        <w:rPr>
          <w:rFonts w:cstheme="minorHAnsi"/>
          <w:b/>
          <w:sz w:val="24"/>
          <w:szCs w:val="24"/>
        </w:rPr>
        <w:t xml:space="preserve">iar cei 1% de la nivelul </w:t>
      </w:r>
      <w:r w:rsidRPr="00A3463B">
        <w:rPr>
          <w:rFonts w:cstheme="minorHAnsi"/>
          <w:b/>
          <w:sz w:val="24"/>
          <w:szCs w:val="24"/>
        </w:rPr>
        <w:t xml:space="preserve">cel mai ridicat </w:t>
      </w:r>
      <w:r w:rsidR="00AC220E" w:rsidRPr="00A3463B">
        <w:rPr>
          <w:rFonts w:cstheme="minorHAnsi"/>
          <w:b/>
          <w:sz w:val="24"/>
          <w:szCs w:val="24"/>
        </w:rPr>
        <w:t xml:space="preserve">de </w:t>
      </w:r>
      <w:r w:rsidRPr="00A3463B">
        <w:rPr>
          <w:rFonts w:cstheme="minorHAnsi"/>
          <w:b/>
          <w:sz w:val="24"/>
          <w:szCs w:val="24"/>
        </w:rPr>
        <w:t>venituri s</w:t>
      </w:r>
      <w:r w:rsidR="00AC220E" w:rsidRPr="00A3463B">
        <w:rPr>
          <w:rFonts w:cstheme="minorHAnsi"/>
          <w:b/>
          <w:sz w:val="24"/>
          <w:szCs w:val="24"/>
        </w:rPr>
        <w:t>e</w:t>
      </w:r>
      <w:r w:rsidRPr="00A3463B">
        <w:rPr>
          <w:rFonts w:cstheme="minorHAnsi"/>
          <w:b/>
          <w:sz w:val="24"/>
          <w:szCs w:val="24"/>
        </w:rPr>
        <w:t xml:space="preserve"> estim</w:t>
      </w:r>
      <w:r w:rsidR="00AC220E" w:rsidRPr="00A3463B">
        <w:rPr>
          <w:rFonts w:cstheme="minorHAnsi"/>
          <w:b/>
          <w:sz w:val="24"/>
          <w:szCs w:val="24"/>
        </w:rPr>
        <w:t>ează că vor câ</w:t>
      </w:r>
      <w:r w:rsidR="00D056A2" w:rsidRPr="00A3463B">
        <w:rPr>
          <w:rFonts w:cstheme="minorHAnsi"/>
          <w:b/>
          <w:sz w:val="24"/>
          <w:szCs w:val="24"/>
        </w:rPr>
        <w:t>ş</w:t>
      </w:r>
      <w:r w:rsidR="00AC220E" w:rsidRPr="00A3463B">
        <w:rPr>
          <w:rFonts w:cstheme="minorHAnsi"/>
          <w:b/>
          <w:sz w:val="24"/>
          <w:szCs w:val="24"/>
        </w:rPr>
        <w:t>tiga</w:t>
      </w:r>
      <w:r w:rsidRPr="00A3463B">
        <w:rPr>
          <w:rFonts w:cstheme="minorHAnsi"/>
          <w:b/>
          <w:sz w:val="24"/>
          <w:szCs w:val="24"/>
        </w:rPr>
        <w:t xml:space="preserve"> 4,5%. Aceste cifre exclud</w:t>
      </w:r>
      <w:r w:rsidR="003053F6" w:rsidRPr="00A3463B">
        <w:rPr>
          <w:rFonts w:cstheme="minorHAnsi"/>
          <w:b/>
          <w:sz w:val="24"/>
          <w:szCs w:val="24"/>
        </w:rPr>
        <w:t xml:space="preserve"> </w:t>
      </w:r>
      <w:r w:rsidR="00AC220E" w:rsidRPr="00A3463B">
        <w:rPr>
          <w:rFonts w:cstheme="minorHAnsi"/>
          <w:b/>
          <w:sz w:val="24"/>
          <w:szCs w:val="24"/>
        </w:rPr>
        <w:t xml:space="preserve">orice </w:t>
      </w:r>
      <w:r w:rsidR="003053F6" w:rsidRPr="00A3463B">
        <w:rPr>
          <w:rFonts w:cstheme="minorHAnsi"/>
          <w:b/>
          <w:sz w:val="24"/>
          <w:szCs w:val="24"/>
        </w:rPr>
        <w:t>efecte de cre</w:t>
      </w:r>
      <w:r w:rsidR="00083FCA" w:rsidRPr="00A3463B">
        <w:rPr>
          <w:rFonts w:cstheme="minorHAnsi"/>
          <w:b/>
          <w:sz w:val="24"/>
          <w:szCs w:val="24"/>
        </w:rPr>
        <w:t>ş</w:t>
      </w:r>
      <w:r w:rsidR="003053F6" w:rsidRPr="00A3463B">
        <w:rPr>
          <w:rFonts w:cstheme="minorHAnsi"/>
          <w:b/>
          <w:sz w:val="24"/>
          <w:szCs w:val="24"/>
        </w:rPr>
        <w:t xml:space="preserve">tere ale </w:t>
      </w:r>
      <w:r w:rsidRPr="00A3463B">
        <w:rPr>
          <w:rFonts w:cstheme="minorHAnsi"/>
          <w:b/>
          <w:sz w:val="24"/>
          <w:szCs w:val="24"/>
        </w:rPr>
        <w:t>reform</w:t>
      </w:r>
      <w:r w:rsidR="00AC220E" w:rsidRPr="00A3463B">
        <w:rPr>
          <w:rFonts w:cstheme="minorHAnsi"/>
          <w:b/>
          <w:sz w:val="24"/>
          <w:szCs w:val="24"/>
        </w:rPr>
        <w:t>ei</w:t>
      </w:r>
      <w:r w:rsidRPr="00A3463B">
        <w:rPr>
          <w:rFonts w:cstheme="minorHAnsi"/>
          <w:b/>
          <w:sz w:val="24"/>
          <w:szCs w:val="24"/>
        </w:rPr>
        <w:t xml:space="preserve">, precum </w:t>
      </w:r>
      <w:r w:rsidR="00083FCA" w:rsidRPr="00A3463B">
        <w:rPr>
          <w:rFonts w:cstheme="minorHAnsi"/>
          <w:b/>
          <w:sz w:val="24"/>
          <w:szCs w:val="24"/>
        </w:rPr>
        <w:t>ş</w:t>
      </w:r>
      <w:r w:rsidRPr="00A3463B">
        <w:rPr>
          <w:rFonts w:cstheme="minorHAnsi"/>
          <w:b/>
          <w:sz w:val="24"/>
          <w:szCs w:val="24"/>
        </w:rPr>
        <w:t>i consecin</w:t>
      </w:r>
      <w:r w:rsidR="00083FCA" w:rsidRPr="00A3463B">
        <w:rPr>
          <w:rFonts w:cstheme="minorHAnsi"/>
          <w:b/>
          <w:sz w:val="24"/>
          <w:szCs w:val="24"/>
        </w:rPr>
        <w:t>ţ</w:t>
      </w:r>
      <w:r w:rsidRPr="00A3463B">
        <w:rPr>
          <w:rFonts w:cstheme="minorHAnsi"/>
          <w:b/>
          <w:sz w:val="24"/>
          <w:szCs w:val="24"/>
        </w:rPr>
        <w:t xml:space="preserve">ele reducerilor </w:t>
      </w:r>
      <w:r w:rsidR="00AC220E" w:rsidRPr="00A3463B">
        <w:rPr>
          <w:rFonts w:cstheme="minorHAnsi"/>
          <w:b/>
          <w:sz w:val="24"/>
          <w:szCs w:val="24"/>
        </w:rPr>
        <w:t xml:space="preserve">de </w:t>
      </w:r>
      <w:r w:rsidRPr="00A3463B">
        <w:rPr>
          <w:rFonts w:cstheme="minorHAnsi"/>
          <w:b/>
          <w:sz w:val="24"/>
          <w:szCs w:val="24"/>
        </w:rPr>
        <w:t xml:space="preserve">cheltuieli </w:t>
      </w:r>
      <w:r w:rsidR="00AC220E" w:rsidRPr="00A3463B">
        <w:rPr>
          <w:rFonts w:cstheme="minorHAnsi"/>
          <w:b/>
          <w:sz w:val="24"/>
          <w:szCs w:val="24"/>
        </w:rPr>
        <w:t xml:space="preserve">viitoare </w:t>
      </w:r>
      <w:r w:rsidRPr="00A3463B">
        <w:rPr>
          <w:rFonts w:cstheme="minorHAnsi"/>
          <w:b/>
          <w:sz w:val="24"/>
          <w:szCs w:val="24"/>
        </w:rPr>
        <w:t>sau viitoare cre</w:t>
      </w:r>
      <w:r w:rsidR="00083FCA" w:rsidRPr="00A3463B">
        <w:rPr>
          <w:rFonts w:cstheme="minorHAnsi"/>
          <w:b/>
          <w:sz w:val="24"/>
          <w:szCs w:val="24"/>
        </w:rPr>
        <w:t>ş</w:t>
      </w:r>
      <w:r w:rsidRPr="00A3463B">
        <w:rPr>
          <w:rFonts w:cstheme="minorHAnsi"/>
          <w:b/>
          <w:sz w:val="24"/>
          <w:szCs w:val="24"/>
        </w:rPr>
        <w:t>teri de</w:t>
      </w:r>
      <w:r w:rsidR="003053F6" w:rsidRPr="00A3463B">
        <w:rPr>
          <w:rFonts w:cstheme="minorHAnsi"/>
          <w:b/>
          <w:sz w:val="24"/>
          <w:szCs w:val="24"/>
        </w:rPr>
        <w:t xml:space="preserve"> taxe care ar </w:t>
      </w:r>
      <w:r w:rsidR="00D056A2" w:rsidRPr="00A3463B">
        <w:rPr>
          <w:rFonts w:cstheme="minorHAnsi"/>
          <w:b/>
          <w:sz w:val="24"/>
          <w:szCs w:val="24"/>
        </w:rPr>
        <w:t xml:space="preserve">putea </w:t>
      </w:r>
      <w:r w:rsidR="003053F6" w:rsidRPr="00A3463B">
        <w:rPr>
          <w:rFonts w:cstheme="minorHAnsi"/>
          <w:b/>
          <w:sz w:val="24"/>
          <w:szCs w:val="24"/>
        </w:rPr>
        <w:t xml:space="preserve">fi necesare </w:t>
      </w:r>
      <w:r w:rsidRPr="00A3463B">
        <w:rPr>
          <w:rFonts w:cstheme="minorHAnsi"/>
          <w:b/>
          <w:sz w:val="24"/>
          <w:szCs w:val="24"/>
        </w:rPr>
        <w:t xml:space="preserve">pentru </w:t>
      </w:r>
      <w:proofErr w:type="gramStart"/>
      <w:r w:rsidRPr="00A3463B">
        <w:rPr>
          <w:rFonts w:cstheme="minorHAnsi"/>
          <w:b/>
          <w:sz w:val="24"/>
          <w:szCs w:val="24"/>
        </w:rPr>
        <w:t>a</w:t>
      </w:r>
      <w:proofErr w:type="gramEnd"/>
      <w:r w:rsidRPr="00A3463B">
        <w:rPr>
          <w:rFonts w:cstheme="minorHAnsi"/>
          <w:b/>
          <w:sz w:val="24"/>
          <w:szCs w:val="24"/>
        </w:rPr>
        <w:t xml:space="preserve"> acoperi </w:t>
      </w:r>
      <w:r w:rsidR="00D056A2" w:rsidRPr="00A3463B">
        <w:rPr>
          <w:rFonts w:cstheme="minorHAnsi"/>
          <w:b/>
          <w:sz w:val="24"/>
          <w:szCs w:val="24"/>
        </w:rPr>
        <w:t xml:space="preserve">anumite </w:t>
      </w:r>
      <w:r w:rsidRPr="00A3463B">
        <w:rPr>
          <w:rFonts w:cstheme="minorHAnsi"/>
          <w:b/>
          <w:sz w:val="24"/>
          <w:szCs w:val="24"/>
        </w:rPr>
        <w:t xml:space="preserve">pierderi </w:t>
      </w:r>
      <w:r w:rsidR="00AC220E" w:rsidRPr="00A3463B">
        <w:rPr>
          <w:rFonts w:cstheme="minorHAnsi"/>
          <w:b/>
          <w:sz w:val="24"/>
          <w:szCs w:val="24"/>
        </w:rPr>
        <w:t xml:space="preserve">ale </w:t>
      </w:r>
      <w:r w:rsidRPr="00A3463B">
        <w:rPr>
          <w:rFonts w:cstheme="minorHAnsi"/>
          <w:b/>
          <w:sz w:val="24"/>
          <w:szCs w:val="24"/>
        </w:rPr>
        <w:t>venituril</w:t>
      </w:r>
      <w:r w:rsidR="00AC220E" w:rsidRPr="00A3463B">
        <w:rPr>
          <w:rFonts w:cstheme="minorHAnsi"/>
          <w:b/>
          <w:sz w:val="24"/>
          <w:szCs w:val="24"/>
        </w:rPr>
        <w:t>or</w:t>
      </w:r>
      <w:r w:rsidRPr="00A3463B">
        <w:rPr>
          <w:rFonts w:cstheme="minorHAnsi"/>
          <w:b/>
          <w:sz w:val="24"/>
          <w:szCs w:val="24"/>
        </w:rPr>
        <w:t xml:space="preserve"> fiscale.</w:t>
      </w:r>
    </w:p>
    <w:p w:rsidR="00106192" w:rsidRPr="00A3463B" w:rsidRDefault="00AC220E" w:rsidP="003053F6">
      <w:pPr>
        <w:pStyle w:val="NoSpacing"/>
        <w:shd w:val="clear" w:color="auto" w:fill="DAEEF3" w:themeFill="accent5" w:themeFillTint="33"/>
        <w:jc w:val="both"/>
        <w:rPr>
          <w:rFonts w:cstheme="minorHAnsi"/>
          <w:b/>
          <w:sz w:val="24"/>
          <w:szCs w:val="24"/>
          <w:lang w:val="de-DE"/>
        </w:rPr>
      </w:pPr>
      <w:r w:rsidRPr="00A3463B">
        <w:rPr>
          <w:rFonts w:cstheme="minorHAnsi"/>
          <w:b/>
          <w:sz w:val="24"/>
          <w:szCs w:val="24"/>
        </w:rPr>
        <w:tab/>
      </w:r>
      <w:r w:rsidR="00106192" w:rsidRPr="00A3463B">
        <w:rPr>
          <w:rFonts w:cstheme="minorHAnsi"/>
          <w:b/>
          <w:sz w:val="24"/>
          <w:szCs w:val="24"/>
        </w:rPr>
        <w:t xml:space="preserve">Cota maximă a impozitului </w:t>
      </w:r>
      <w:r w:rsidRPr="00A3463B">
        <w:rPr>
          <w:rFonts w:cstheme="minorHAnsi"/>
          <w:b/>
          <w:sz w:val="24"/>
          <w:szCs w:val="24"/>
        </w:rPr>
        <w:t>corporativ</w:t>
      </w:r>
      <w:r w:rsidR="00106192" w:rsidRPr="00A3463B">
        <w:rPr>
          <w:rFonts w:cstheme="minorHAnsi"/>
          <w:b/>
          <w:sz w:val="24"/>
          <w:szCs w:val="24"/>
        </w:rPr>
        <w:t xml:space="preserve"> va fi redusă de la 35 la 21% </w:t>
      </w:r>
      <w:r w:rsidR="00083FCA" w:rsidRPr="00A3463B">
        <w:rPr>
          <w:rFonts w:cstheme="minorHAnsi"/>
          <w:b/>
          <w:sz w:val="24"/>
          <w:szCs w:val="24"/>
        </w:rPr>
        <w:t>ş</w:t>
      </w:r>
      <w:r w:rsidRPr="00A3463B">
        <w:rPr>
          <w:rFonts w:cstheme="minorHAnsi"/>
          <w:b/>
          <w:sz w:val="24"/>
          <w:szCs w:val="24"/>
        </w:rPr>
        <w:t xml:space="preserve">i va exista o </w:t>
      </w:r>
      <w:r w:rsidR="00E9375C" w:rsidRPr="00A3463B">
        <w:rPr>
          <w:rFonts w:cstheme="minorHAnsi"/>
          <w:b/>
          <w:sz w:val="24"/>
          <w:szCs w:val="24"/>
        </w:rPr>
        <w:t>anulare/</w:t>
      </w:r>
      <w:r w:rsidRPr="00A3463B">
        <w:rPr>
          <w:rFonts w:cstheme="minorHAnsi"/>
          <w:b/>
          <w:sz w:val="24"/>
          <w:szCs w:val="24"/>
        </w:rPr>
        <w:t xml:space="preserve">revocare imediată </w:t>
      </w:r>
      <w:r w:rsidR="00E94521" w:rsidRPr="00A3463B">
        <w:rPr>
          <w:rFonts w:cstheme="minorHAnsi"/>
          <w:b/>
          <w:sz w:val="24"/>
          <w:szCs w:val="24"/>
        </w:rPr>
        <w:t xml:space="preserve"> a </w:t>
      </w:r>
      <w:r w:rsidR="00106192" w:rsidRPr="00A3463B">
        <w:rPr>
          <w:rFonts w:cstheme="minorHAnsi"/>
          <w:b/>
          <w:sz w:val="24"/>
          <w:szCs w:val="24"/>
        </w:rPr>
        <w:t>bunuril</w:t>
      </w:r>
      <w:r w:rsidR="00E94521" w:rsidRPr="00A3463B">
        <w:rPr>
          <w:rFonts w:cstheme="minorHAnsi"/>
          <w:b/>
          <w:sz w:val="24"/>
          <w:szCs w:val="24"/>
        </w:rPr>
        <w:t>or</w:t>
      </w:r>
      <w:r w:rsidR="00106192" w:rsidRPr="00A3463B">
        <w:rPr>
          <w:rFonts w:cstheme="minorHAnsi"/>
          <w:b/>
          <w:sz w:val="24"/>
          <w:szCs w:val="24"/>
        </w:rPr>
        <w:t xml:space="preserve"> de capital. </w:t>
      </w:r>
      <w:proofErr w:type="gramStart"/>
      <w:r w:rsidR="00106192" w:rsidRPr="00A3463B">
        <w:rPr>
          <w:rFonts w:cstheme="minorHAnsi"/>
          <w:b/>
          <w:sz w:val="24"/>
          <w:szCs w:val="24"/>
        </w:rPr>
        <w:t xml:space="preserve">Profiturile </w:t>
      </w:r>
      <w:r w:rsidR="00E94521" w:rsidRPr="00A3463B">
        <w:rPr>
          <w:rFonts w:cstheme="minorHAnsi"/>
          <w:b/>
          <w:sz w:val="24"/>
          <w:szCs w:val="24"/>
        </w:rPr>
        <w:t>înregistrate</w:t>
      </w:r>
      <w:r w:rsidR="00106192" w:rsidRPr="00A3463B">
        <w:rPr>
          <w:rFonts w:cstheme="minorHAnsi"/>
          <w:b/>
          <w:sz w:val="24"/>
          <w:szCs w:val="24"/>
        </w:rPr>
        <w:t xml:space="preserve"> de companiile americ</w:t>
      </w:r>
      <w:r w:rsidR="003053F6" w:rsidRPr="00A3463B">
        <w:rPr>
          <w:rFonts w:cstheme="minorHAnsi"/>
          <w:b/>
          <w:sz w:val="24"/>
          <w:szCs w:val="24"/>
        </w:rPr>
        <w:t xml:space="preserve">ane în străinătate </w:t>
      </w:r>
      <w:r w:rsidR="00E9375C" w:rsidRPr="00A3463B">
        <w:rPr>
          <w:rFonts w:cstheme="minorHAnsi"/>
          <w:b/>
          <w:sz w:val="24"/>
          <w:szCs w:val="24"/>
        </w:rPr>
        <w:t>vor fi</w:t>
      </w:r>
      <w:r w:rsidR="00E9375C" w:rsidRPr="00A3463B">
        <w:rPr>
          <w:rFonts w:cstheme="minorHAnsi"/>
          <w:b/>
          <w:color w:val="C00000"/>
          <w:sz w:val="24"/>
          <w:szCs w:val="24"/>
        </w:rPr>
        <w:t xml:space="preserve"> </w:t>
      </w:r>
      <w:r w:rsidR="003053F6" w:rsidRPr="00A3463B">
        <w:rPr>
          <w:rFonts w:cstheme="minorHAnsi"/>
          <w:b/>
          <w:sz w:val="24"/>
          <w:szCs w:val="24"/>
        </w:rPr>
        <w:t xml:space="preserve">scutite </w:t>
      </w:r>
      <w:r w:rsidR="00106192" w:rsidRPr="00A3463B">
        <w:rPr>
          <w:rFonts w:cstheme="minorHAnsi"/>
          <w:b/>
          <w:sz w:val="24"/>
          <w:szCs w:val="24"/>
        </w:rPr>
        <w:t>de impozitarea SUA</w:t>
      </w:r>
      <w:r w:rsidR="00E9375C" w:rsidRPr="00A3463B">
        <w:rPr>
          <w:rFonts w:cstheme="minorHAnsi"/>
          <w:b/>
          <w:sz w:val="24"/>
          <w:szCs w:val="24"/>
        </w:rPr>
        <w:t>.</w:t>
      </w:r>
      <w:proofErr w:type="gramEnd"/>
      <w:r w:rsidR="00E94521" w:rsidRPr="00A3463B">
        <w:rPr>
          <w:rFonts w:cstheme="minorHAnsi"/>
          <w:b/>
          <w:sz w:val="24"/>
          <w:szCs w:val="24"/>
        </w:rPr>
        <w:t xml:space="preserve"> </w:t>
      </w:r>
      <w:r w:rsidR="00E94521" w:rsidRPr="00A3463B">
        <w:rPr>
          <w:rFonts w:cstheme="minorHAnsi"/>
          <w:b/>
          <w:sz w:val="24"/>
          <w:szCs w:val="24"/>
          <w:lang w:val="de-DE"/>
        </w:rPr>
        <w:t>În prezent</w:t>
      </w:r>
      <w:r w:rsidR="003053F6" w:rsidRPr="00A3463B">
        <w:rPr>
          <w:rFonts w:cstheme="minorHAnsi"/>
          <w:b/>
          <w:sz w:val="24"/>
          <w:szCs w:val="24"/>
          <w:lang w:val="de-DE"/>
        </w:rPr>
        <w:t xml:space="preserve">, </w:t>
      </w:r>
      <w:r w:rsidR="00106192" w:rsidRPr="00A3463B">
        <w:rPr>
          <w:rFonts w:cstheme="minorHAnsi"/>
          <w:b/>
          <w:sz w:val="24"/>
          <w:szCs w:val="24"/>
          <w:lang w:val="de-DE"/>
        </w:rPr>
        <w:t xml:space="preserve">aceste profituri au fost impozabile dacă </w:t>
      </w:r>
      <w:r w:rsidR="00E94521" w:rsidRPr="00A3463B">
        <w:rPr>
          <w:rFonts w:cstheme="minorHAnsi"/>
          <w:b/>
          <w:sz w:val="24"/>
          <w:szCs w:val="24"/>
          <w:lang w:val="de-DE"/>
        </w:rPr>
        <w:t xml:space="preserve">erau </w:t>
      </w:r>
      <w:r w:rsidR="00106192" w:rsidRPr="00A3463B">
        <w:rPr>
          <w:rFonts w:cstheme="minorHAnsi"/>
          <w:b/>
          <w:sz w:val="24"/>
          <w:szCs w:val="24"/>
          <w:lang w:val="de-DE"/>
        </w:rPr>
        <w:t>transferate în Statele Unite. De</w:t>
      </w:r>
      <w:r w:rsidR="00083FCA" w:rsidRPr="00A3463B">
        <w:rPr>
          <w:rFonts w:cstheme="minorHAnsi"/>
          <w:b/>
          <w:sz w:val="24"/>
          <w:szCs w:val="24"/>
          <w:lang w:val="de-DE"/>
        </w:rPr>
        <w:t>ş</w:t>
      </w:r>
      <w:r w:rsidR="00106192" w:rsidRPr="00A3463B">
        <w:rPr>
          <w:rFonts w:cstheme="minorHAnsi"/>
          <w:b/>
          <w:sz w:val="24"/>
          <w:szCs w:val="24"/>
          <w:lang w:val="de-DE"/>
        </w:rPr>
        <w:t>i taxele plătite în străinătate erau</w:t>
      </w:r>
      <w:r w:rsidR="003053F6" w:rsidRPr="00A3463B">
        <w:rPr>
          <w:rFonts w:cstheme="minorHAnsi"/>
          <w:b/>
          <w:sz w:val="24"/>
          <w:szCs w:val="24"/>
          <w:lang w:val="de-DE"/>
        </w:rPr>
        <w:t xml:space="preserve"> </w:t>
      </w:r>
      <w:r w:rsidR="00106192" w:rsidRPr="00A3463B">
        <w:rPr>
          <w:rFonts w:cstheme="minorHAnsi"/>
          <w:b/>
          <w:sz w:val="24"/>
          <w:szCs w:val="24"/>
          <w:lang w:val="de-DE"/>
        </w:rPr>
        <w:t xml:space="preserve">creditate </w:t>
      </w:r>
      <w:r w:rsidR="00E9375C" w:rsidRPr="00A3463B">
        <w:rPr>
          <w:rFonts w:cstheme="minorHAnsi"/>
          <w:b/>
          <w:sz w:val="24"/>
          <w:szCs w:val="24"/>
          <w:lang w:val="de-DE"/>
        </w:rPr>
        <w:t xml:space="preserve">în schimbul </w:t>
      </w:r>
      <w:r w:rsidR="00106192" w:rsidRPr="00A3463B">
        <w:rPr>
          <w:rFonts w:cstheme="minorHAnsi"/>
          <w:b/>
          <w:sz w:val="24"/>
          <w:szCs w:val="24"/>
          <w:lang w:val="de-DE"/>
        </w:rPr>
        <w:t>obliga</w:t>
      </w:r>
      <w:r w:rsidR="00E94521" w:rsidRPr="00A3463B">
        <w:rPr>
          <w:rFonts w:cstheme="minorHAnsi"/>
          <w:b/>
          <w:sz w:val="24"/>
          <w:szCs w:val="24"/>
          <w:lang w:val="de-DE"/>
        </w:rPr>
        <w:t>ţ</w:t>
      </w:r>
      <w:r w:rsidR="00106192" w:rsidRPr="00A3463B">
        <w:rPr>
          <w:rFonts w:cstheme="minorHAnsi"/>
          <w:b/>
          <w:sz w:val="24"/>
          <w:szCs w:val="24"/>
          <w:lang w:val="de-DE"/>
        </w:rPr>
        <w:t>iei fiscale interne, rata ridicat</w:t>
      </w:r>
      <w:r w:rsidR="00E94521" w:rsidRPr="00A3463B">
        <w:rPr>
          <w:rFonts w:cstheme="minorHAnsi"/>
          <w:b/>
          <w:sz w:val="24"/>
          <w:szCs w:val="24"/>
          <w:lang w:val="de-DE"/>
        </w:rPr>
        <w:t>ă</w:t>
      </w:r>
      <w:r w:rsidR="00106192" w:rsidRPr="00A3463B">
        <w:rPr>
          <w:rFonts w:cstheme="minorHAnsi"/>
          <w:b/>
          <w:sz w:val="24"/>
          <w:szCs w:val="24"/>
          <w:lang w:val="de-DE"/>
        </w:rPr>
        <w:t xml:space="preserve"> a impozitului din SUA a </w:t>
      </w:r>
      <w:r w:rsidR="00E94521" w:rsidRPr="00A3463B">
        <w:rPr>
          <w:rFonts w:cstheme="minorHAnsi"/>
          <w:b/>
          <w:sz w:val="24"/>
          <w:szCs w:val="24"/>
          <w:lang w:val="de-DE"/>
        </w:rPr>
        <w:t>determinat lăsarea</w:t>
      </w:r>
      <w:r w:rsidR="00106192" w:rsidRPr="00A3463B">
        <w:rPr>
          <w:rFonts w:cstheme="minorHAnsi"/>
          <w:b/>
          <w:sz w:val="24"/>
          <w:szCs w:val="24"/>
          <w:lang w:val="de-DE"/>
        </w:rPr>
        <w:t xml:space="preserve"> bani</w:t>
      </w:r>
      <w:r w:rsidR="00E94521" w:rsidRPr="00A3463B">
        <w:rPr>
          <w:rFonts w:cstheme="minorHAnsi"/>
          <w:b/>
          <w:sz w:val="24"/>
          <w:szCs w:val="24"/>
          <w:lang w:val="de-DE"/>
        </w:rPr>
        <w:t xml:space="preserve">lor în </w:t>
      </w:r>
      <w:r w:rsidR="00106192" w:rsidRPr="00A3463B">
        <w:rPr>
          <w:rFonts w:cstheme="minorHAnsi"/>
          <w:b/>
          <w:sz w:val="24"/>
          <w:szCs w:val="24"/>
          <w:lang w:val="de-DE"/>
        </w:rPr>
        <w:t xml:space="preserve"> str</w:t>
      </w:r>
      <w:r w:rsidR="00E94521" w:rsidRPr="00A3463B">
        <w:rPr>
          <w:rFonts w:cstheme="minorHAnsi"/>
          <w:b/>
          <w:sz w:val="24"/>
          <w:szCs w:val="24"/>
          <w:lang w:val="de-DE"/>
        </w:rPr>
        <w:t>ă</w:t>
      </w:r>
      <w:r w:rsidR="00106192" w:rsidRPr="00A3463B">
        <w:rPr>
          <w:rFonts w:cstheme="minorHAnsi"/>
          <w:b/>
          <w:sz w:val="24"/>
          <w:szCs w:val="24"/>
          <w:lang w:val="de-DE"/>
        </w:rPr>
        <w:t>in</w:t>
      </w:r>
      <w:r w:rsidR="00E94521" w:rsidRPr="00A3463B">
        <w:rPr>
          <w:rFonts w:cstheme="minorHAnsi"/>
          <w:b/>
          <w:sz w:val="24"/>
          <w:szCs w:val="24"/>
          <w:lang w:val="de-DE"/>
        </w:rPr>
        <w:t>ă</w:t>
      </w:r>
      <w:r w:rsidR="00106192" w:rsidRPr="00A3463B">
        <w:rPr>
          <w:rFonts w:cstheme="minorHAnsi"/>
          <w:b/>
          <w:sz w:val="24"/>
          <w:szCs w:val="24"/>
          <w:lang w:val="de-DE"/>
        </w:rPr>
        <w:t>tate.</w:t>
      </w:r>
    </w:p>
    <w:p w:rsidR="00106192" w:rsidRPr="00A3463B" w:rsidRDefault="00E94521" w:rsidP="003053F6">
      <w:pPr>
        <w:pStyle w:val="NoSpacing"/>
        <w:shd w:val="clear" w:color="auto" w:fill="DAEEF3" w:themeFill="accent5" w:themeFillTint="33"/>
        <w:jc w:val="both"/>
        <w:rPr>
          <w:rFonts w:cstheme="minorHAnsi"/>
          <w:b/>
          <w:sz w:val="24"/>
          <w:szCs w:val="24"/>
          <w:lang w:val="de-DE"/>
        </w:rPr>
      </w:pPr>
      <w:r w:rsidRPr="00A3463B">
        <w:rPr>
          <w:rFonts w:cstheme="minorHAnsi"/>
          <w:b/>
          <w:sz w:val="24"/>
          <w:szCs w:val="24"/>
          <w:lang w:val="de-DE"/>
        </w:rPr>
        <w:t xml:space="preserve">Până </w:t>
      </w:r>
      <w:r w:rsidR="00106192" w:rsidRPr="00A3463B">
        <w:rPr>
          <w:rFonts w:cstheme="minorHAnsi"/>
          <w:b/>
          <w:sz w:val="24"/>
          <w:szCs w:val="24"/>
          <w:lang w:val="de-DE"/>
        </w:rPr>
        <w:t>la sfâr</w:t>
      </w:r>
      <w:r w:rsidR="00083FCA" w:rsidRPr="00A3463B">
        <w:rPr>
          <w:rFonts w:cstheme="minorHAnsi"/>
          <w:b/>
          <w:sz w:val="24"/>
          <w:szCs w:val="24"/>
          <w:lang w:val="de-DE"/>
        </w:rPr>
        <w:t>ş</w:t>
      </w:r>
      <w:r w:rsidR="00106192" w:rsidRPr="00A3463B">
        <w:rPr>
          <w:rFonts w:cstheme="minorHAnsi"/>
          <w:b/>
          <w:sz w:val="24"/>
          <w:szCs w:val="24"/>
          <w:lang w:val="de-DE"/>
        </w:rPr>
        <w:t>itul anului 2016, companiile americane depozita</w:t>
      </w:r>
      <w:r w:rsidRPr="00A3463B">
        <w:rPr>
          <w:rFonts w:cstheme="minorHAnsi"/>
          <w:b/>
          <w:sz w:val="24"/>
          <w:szCs w:val="24"/>
          <w:lang w:val="de-DE"/>
        </w:rPr>
        <w:t>seră</w:t>
      </w:r>
      <w:r w:rsidR="00106192" w:rsidRPr="00A3463B">
        <w:rPr>
          <w:rFonts w:cstheme="minorHAnsi"/>
          <w:b/>
          <w:sz w:val="24"/>
          <w:szCs w:val="24"/>
          <w:lang w:val="de-DE"/>
        </w:rPr>
        <w:t xml:space="preserve"> peste 1.300 de miliarde de euro în străinătate.</w:t>
      </w:r>
      <w:r w:rsidR="003053F6" w:rsidRPr="00A3463B">
        <w:rPr>
          <w:rFonts w:cstheme="minorHAnsi"/>
          <w:b/>
          <w:sz w:val="24"/>
          <w:szCs w:val="24"/>
          <w:lang w:val="de-DE"/>
        </w:rPr>
        <w:t xml:space="preserve"> În plus, un număr tot mai mare </w:t>
      </w:r>
      <w:r w:rsidR="00106192" w:rsidRPr="00A3463B">
        <w:rPr>
          <w:rFonts w:cstheme="minorHAnsi"/>
          <w:b/>
          <w:sz w:val="24"/>
          <w:szCs w:val="24"/>
          <w:lang w:val="de-DE"/>
        </w:rPr>
        <w:t>d</w:t>
      </w:r>
      <w:r w:rsidRPr="00A3463B">
        <w:rPr>
          <w:rFonts w:cstheme="minorHAnsi"/>
          <w:b/>
          <w:sz w:val="24"/>
          <w:szCs w:val="24"/>
          <w:lang w:val="de-DE"/>
        </w:rPr>
        <w:t>e</w:t>
      </w:r>
      <w:r w:rsidR="00106192" w:rsidRPr="00A3463B">
        <w:rPr>
          <w:rFonts w:cstheme="minorHAnsi"/>
          <w:b/>
          <w:sz w:val="24"/>
          <w:szCs w:val="24"/>
          <w:lang w:val="de-DE"/>
        </w:rPr>
        <w:t xml:space="preserve"> companii americane s-au mutat în străinătate pentru a evita </w:t>
      </w:r>
      <w:r w:rsidRPr="00A3463B">
        <w:rPr>
          <w:rFonts w:cstheme="minorHAnsi"/>
          <w:b/>
          <w:sz w:val="24"/>
          <w:szCs w:val="24"/>
          <w:lang w:val="de-DE"/>
        </w:rPr>
        <w:t xml:space="preserve">în totalitate </w:t>
      </w:r>
      <w:r w:rsidR="00106192" w:rsidRPr="00A3463B">
        <w:rPr>
          <w:rFonts w:cstheme="minorHAnsi"/>
          <w:b/>
          <w:sz w:val="24"/>
          <w:szCs w:val="24"/>
          <w:lang w:val="de-DE"/>
        </w:rPr>
        <w:t>impozitarea SUA. Ca parte a reformei fiscale, profiturile</w:t>
      </w:r>
    </w:p>
    <w:p w:rsidR="00106192" w:rsidRPr="00A3463B" w:rsidRDefault="00106192" w:rsidP="003053F6">
      <w:pPr>
        <w:pStyle w:val="NoSpacing"/>
        <w:shd w:val="clear" w:color="auto" w:fill="DAEEF3" w:themeFill="accent5" w:themeFillTint="33"/>
        <w:jc w:val="both"/>
        <w:rPr>
          <w:rFonts w:cstheme="minorHAnsi"/>
          <w:b/>
          <w:sz w:val="24"/>
          <w:szCs w:val="24"/>
          <w:lang w:val="de-DE"/>
        </w:rPr>
      </w:pPr>
      <w:r w:rsidRPr="00A3463B">
        <w:rPr>
          <w:rFonts w:cstheme="minorHAnsi"/>
          <w:b/>
          <w:sz w:val="24"/>
          <w:szCs w:val="24"/>
          <w:lang w:val="de-DE"/>
        </w:rPr>
        <w:t>depozitate în străinătate vor fi supuse impozitării unice, indiferent dacă sunt sau nu transferate</w:t>
      </w:r>
    </w:p>
    <w:p w:rsidR="00106192" w:rsidRPr="00A3463B" w:rsidRDefault="00106192" w:rsidP="003053F6">
      <w:pPr>
        <w:pStyle w:val="NoSpacing"/>
        <w:shd w:val="clear" w:color="auto" w:fill="DAEEF3" w:themeFill="accent5" w:themeFillTint="33"/>
        <w:jc w:val="both"/>
        <w:rPr>
          <w:rFonts w:cstheme="minorHAnsi"/>
          <w:b/>
          <w:sz w:val="24"/>
          <w:szCs w:val="24"/>
        </w:rPr>
      </w:pPr>
      <w:r w:rsidRPr="00A3463B">
        <w:rPr>
          <w:rFonts w:cstheme="minorHAnsi"/>
          <w:b/>
          <w:sz w:val="24"/>
          <w:szCs w:val="24"/>
          <w:lang w:val="de-DE"/>
        </w:rPr>
        <w:t xml:space="preserve">in Statele Unite. </w:t>
      </w:r>
      <w:r w:rsidRPr="00394B03">
        <w:rPr>
          <w:rFonts w:cstheme="minorHAnsi"/>
          <w:b/>
          <w:sz w:val="24"/>
          <w:szCs w:val="24"/>
          <w:lang w:val="de-DE"/>
        </w:rPr>
        <w:t xml:space="preserve">Viitoarele profituri străine vor fi scutite de impozitare în Statele Unite. </w:t>
      </w:r>
      <w:r w:rsidR="00E94521" w:rsidRPr="00394B03">
        <w:rPr>
          <w:rFonts w:cstheme="minorHAnsi"/>
          <w:b/>
          <w:sz w:val="24"/>
          <w:szCs w:val="24"/>
          <w:lang w:val="de-DE"/>
        </w:rPr>
        <w:t xml:space="preserve">În acest mod, </w:t>
      </w:r>
      <w:r w:rsidRPr="00394B03">
        <w:rPr>
          <w:rFonts w:cstheme="minorHAnsi"/>
          <w:b/>
          <w:sz w:val="24"/>
          <w:szCs w:val="24"/>
          <w:lang w:val="de-DE"/>
        </w:rPr>
        <w:t xml:space="preserve">statele </w:t>
      </w:r>
      <w:r w:rsidR="00E9375C" w:rsidRPr="00394B03">
        <w:rPr>
          <w:rFonts w:cstheme="minorHAnsi"/>
          <w:b/>
          <w:sz w:val="24"/>
          <w:szCs w:val="24"/>
          <w:lang w:val="de-DE"/>
        </w:rPr>
        <w:t xml:space="preserve">se aliniază unei </w:t>
      </w:r>
      <w:r w:rsidRPr="00394B03">
        <w:rPr>
          <w:rFonts w:cstheme="minorHAnsi"/>
          <w:b/>
          <w:sz w:val="24"/>
          <w:szCs w:val="24"/>
          <w:lang w:val="de-DE"/>
        </w:rPr>
        <w:t>tendin</w:t>
      </w:r>
      <w:r w:rsidR="00083FCA" w:rsidRPr="00394B03">
        <w:rPr>
          <w:rFonts w:cstheme="minorHAnsi"/>
          <w:b/>
          <w:sz w:val="24"/>
          <w:szCs w:val="24"/>
          <w:lang w:val="de-DE"/>
        </w:rPr>
        <w:t>ţ</w:t>
      </w:r>
      <w:r w:rsidR="00E9375C" w:rsidRPr="00394B03">
        <w:rPr>
          <w:rFonts w:cstheme="minorHAnsi"/>
          <w:b/>
          <w:sz w:val="24"/>
          <w:szCs w:val="24"/>
          <w:lang w:val="de-DE"/>
        </w:rPr>
        <w:t>e</w:t>
      </w:r>
      <w:r w:rsidRPr="00394B03">
        <w:rPr>
          <w:rFonts w:cstheme="minorHAnsi"/>
          <w:b/>
          <w:sz w:val="24"/>
          <w:szCs w:val="24"/>
          <w:lang w:val="de-DE"/>
        </w:rPr>
        <w:t xml:space="preserve"> </w:t>
      </w:r>
      <w:r w:rsidR="00E9375C" w:rsidRPr="00394B03">
        <w:rPr>
          <w:rFonts w:cstheme="minorHAnsi"/>
          <w:b/>
          <w:sz w:val="24"/>
          <w:szCs w:val="24"/>
          <w:lang w:val="de-DE"/>
        </w:rPr>
        <w:t>mondiale</w:t>
      </w:r>
      <w:r w:rsidRPr="00394B03">
        <w:rPr>
          <w:rFonts w:cstheme="minorHAnsi"/>
          <w:b/>
          <w:sz w:val="24"/>
          <w:szCs w:val="24"/>
          <w:lang w:val="de-DE"/>
        </w:rPr>
        <w:t xml:space="preserve"> (a se vedea </w:t>
      </w:r>
      <w:r w:rsidR="00E94521" w:rsidRPr="00394B03">
        <w:rPr>
          <w:rFonts w:cstheme="minorHAnsi"/>
          <w:b/>
          <w:sz w:val="24"/>
          <w:szCs w:val="24"/>
          <w:lang w:val="de-DE"/>
        </w:rPr>
        <w:t>C</w:t>
      </w:r>
      <w:r w:rsidRPr="00394B03">
        <w:rPr>
          <w:rFonts w:cstheme="minorHAnsi"/>
          <w:b/>
          <w:sz w:val="24"/>
          <w:szCs w:val="24"/>
          <w:lang w:val="de-DE"/>
        </w:rPr>
        <w:t>apitolul 4 al prezentului raport</w:t>
      </w:r>
      <w:r w:rsidR="003053F6" w:rsidRPr="00394B03">
        <w:rPr>
          <w:rFonts w:cstheme="minorHAnsi"/>
          <w:b/>
          <w:sz w:val="24"/>
          <w:szCs w:val="24"/>
          <w:lang w:val="de-DE"/>
        </w:rPr>
        <w:t xml:space="preserve">). </w:t>
      </w:r>
      <w:r w:rsidR="003053F6" w:rsidRPr="00A3463B">
        <w:rPr>
          <w:rFonts w:cstheme="minorHAnsi"/>
          <w:b/>
          <w:sz w:val="24"/>
          <w:szCs w:val="24"/>
        </w:rPr>
        <w:t xml:space="preserve">În Regatul Unit, de exemplu, </w:t>
      </w:r>
      <w:r w:rsidRPr="00A3463B">
        <w:rPr>
          <w:rFonts w:cstheme="minorHAnsi"/>
          <w:b/>
          <w:sz w:val="24"/>
          <w:szCs w:val="24"/>
        </w:rPr>
        <w:t xml:space="preserve">impozitarea profiturilor externe a fost eliminată în 2009, în Germania </w:t>
      </w:r>
      <w:r w:rsidR="00083FCA" w:rsidRPr="00A3463B">
        <w:rPr>
          <w:rFonts w:cstheme="minorHAnsi"/>
          <w:b/>
          <w:sz w:val="24"/>
          <w:szCs w:val="24"/>
        </w:rPr>
        <w:t>ş</w:t>
      </w:r>
      <w:r w:rsidRPr="00A3463B">
        <w:rPr>
          <w:rFonts w:cstheme="minorHAnsi"/>
          <w:b/>
          <w:sz w:val="24"/>
          <w:szCs w:val="24"/>
        </w:rPr>
        <w:t>i în majoritatea celorlalte</w:t>
      </w:r>
      <w:r w:rsidR="003053F6" w:rsidRPr="00A3463B">
        <w:rPr>
          <w:rFonts w:cstheme="minorHAnsi"/>
          <w:b/>
          <w:sz w:val="24"/>
          <w:szCs w:val="24"/>
        </w:rPr>
        <w:t xml:space="preserve"> </w:t>
      </w:r>
      <w:r w:rsidR="00083FCA" w:rsidRPr="00A3463B">
        <w:rPr>
          <w:rFonts w:cstheme="minorHAnsi"/>
          <w:b/>
          <w:sz w:val="24"/>
          <w:szCs w:val="24"/>
        </w:rPr>
        <w:t>ţ</w:t>
      </w:r>
      <w:r w:rsidR="003053F6" w:rsidRPr="00A3463B">
        <w:rPr>
          <w:rFonts w:cstheme="minorHAnsi"/>
          <w:b/>
          <w:sz w:val="24"/>
          <w:szCs w:val="24"/>
        </w:rPr>
        <w:t xml:space="preserve">ări ale OCDE aceste profituri </w:t>
      </w:r>
      <w:r w:rsidRPr="00A3463B">
        <w:rPr>
          <w:rFonts w:cstheme="minorHAnsi"/>
          <w:b/>
          <w:sz w:val="24"/>
          <w:szCs w:val="24"/>
        </w:rPr>
        <w:t xml:space="preserve">sunt scutite de impozitarea internă. </w:t>
      </w:r>
      <w:proofErr w:type="gramStart"/>
      <w:r w:rsidRPr="00A3463B">
        <w:rPr>
          <w:rFonts w:cstheme="minorHAnsi"/>
          <w:b/>
          <w:sz w:val="24"/>
          <w:szCs w:val="24"/>
        </w:rPr>
        <w:t xml:space="preserve">Cu toate acestea, reforma nu oferă </w:t>
      </w:r>
      <w:r w:rsidR="00E9375C" w:rsidRPr="00A3463B">
        <w:rPr>
          <w:rFonts w:cstheme="minorHAnsi"/>
          <w:b/>
          <w:sz w:val="24"/>
          <w:szCs w:val="24"/>
        </w:rPr>
        <w:t>doar sprijin</w:t>
      </w:r>
      <w:r w:rsidR="003053F6" w:rsidRPr="00A3463B">
        <w:rPr>
          <w:rFonts w:cstheme="minorHAnsi"/>
          <w:b/>
          <w:sz w:val="24"/>
          <w:szCs w:val="24"/>
        </w:rPr>
        <w:t xml:space="preserve">, </w:t>
      </w:r>
      <w:r w:rsidR="00E9375C" w:rsidRPr="00A3463B">
        <w:rPr>
          <w:rFonts w:cstheme="minorHAnsi"/>
          <w:b/>
          <w:sz w:val="24"/>
          <w:szCs w:val="24"/>
        </w:rPr>
        <w:t xml:space="preserve">ci vine şi cu o </w:t>
      </w:r>
      <w:r w:rsidR="003053F6" w:rsidRPr="00A3463B">
        <w:rPr>
          <w:rFonts w:cstheme="minorHAnsi"/>
          <w:b/>
          <w:sz w:val="24"/>
          <w:szCs w:val="24"/>
        </w:rPr>
        <w:t>înăsprire.</w:t>
      </w:r>
      <w:proofErr w:type="gramEnd"/>
      <w:r w:rsidR="003053F6" w:rsidRPr="00A3463B">
        <w:rPr>
          <w:rFonts w:cstheme="minorHAnsi"/>
          <w:b/>
          <w:sz w:val="24"/>
          <w:szCs w:val="24"/>
        </w:rPr>
        <w:t xml:space="preserve"> </w:t>
      </w:r>
      <w:r w:rsidR="00E94521" w:rsidRPr="00A3463B">
        <w:rPr>
          <w:rFonts w:cstheme="minorHAnsi"/>
          <w:b/>
          <w:sz w:val="24"/>
          <w:szCs w:val="24"/>
        </w:rPr>
        <w:t>Mai presus de toate</w:t>
      </w:r>
      <w:proofErr w:type="gramStart"/>
      <w:r w:rsidR="00E94521" w:rsidRPr="00A3463B">
        <w:rPr>
          <w:rFonts w:cstheme="minorHAnsi"/>
          <w:b/>
          <w:sz w:val="24"/>
          <w:szCs w:val="24"/>
        </w:rPr>
        <w:t xml:space="preserve">, </w:t>
      </w:r>
      <w:r w:rsidRPr="00A3463B">
        <w:rPr>
          <w:rFonts w:cstheme="minorHAnsi"/>
          <w:b/>
          <w:sz w:val="24"/>
          <w:szCs w:val="24"/>
        </w:rPr>
        <w:t xml:space="preserve"> deductibilitatea</w:t>
      </w:r>
      <w:proofErr w:type="gramEnd"/>
      <w:r w:rsidRPr="00A3463B">
        <w:rPr>
          <w:rFonts w:cstheme="minorHAnsi"/>
          <w:b/>
          <w:sz w:val="24"/>
          <w:szCs w:val="24"/>
        </w:rPr>
        <w:t xml:space="preserve"> ratelor dobânzilor este </w:t>
      </w:r>
      <w:r w:rsidR="00E9375C" w:rsidRPr="00A3463B">
        <w:rPr>
          <w:rFonts w:cstheme="minorHAnsi"/>
          <w:b/>
          <w:sz w:val="24"/>
          <w:szCs w:val="24"/>
        </w:rPr>
        <w:t>restricţionată</w:t>
      </w:r>
      <w:r w:rsidRPr="00A3463B">
        <w:rPr>
          <w:rFonts w:cstheme="minorHAnsi"/>
          <w:b/>
          <w:sz w:val="24"/>
          <w:szCs w:val="24"/>
        </w:rPr>
        <w:t xml:space="preserve"> pentru a preveni evaziunea fiscală prin finan</w:t>
      </w:r>
      <w:r w:rsidR="00083FCA" w:rsidRPr="00A3463B">
        <w:rPr>
          <w:rFonts w:cstheme="minorHAnsi"/>
          <w:b/>
          <w:sz w:val="24"/>
          <w:szCs w:val="24"/>
        </w:rPr>
        <w:t>ţ</w:t>
      </w:r>
      <w:r w:rsidRPr="00A3463B">
        <w:rPr>
          <w:rFonts w:cstheme="minorHAnsi"/>
          <w:b/>
          <w:sz w:val="24"/>
          <w:szCs w:val="24"/>
        </w:rPr>
        <w:t>area datoriei.</w:t>
      </w:r>
    </w:p>
    <w:p w:rsidR="00106192" w:rsidRPr="00A3463B" w:rsidRDefault="00E94521"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ab/>
      </w:r>
      <w:r w:rsidR="00106192" w:rsidRPr="00A3463B">
        <w:rPr>
          <w:rFonts w:cstheme="minorHAnsi"/>
          <w:b/>
          <w:sz w:val="24"/>
          <w:szCs w:val="24"/>
        </w:rPr>
        <w:t xml:space="preserve">Trei aspecte ale acestei reforme </w:t>
      </w:r>
      <w:proofErr w:type="gramStart"/>
      <w:r w:rsidR="00106192" w:rsidRPr="00A3463B">
        <w:rPr>
          <w:rFonts w:cstheme="minorHAnsi"/>
          <w:b/>
          <w:sz w:val="24"/>
          <w:szCs w:val="24"/>
        </w:rPr>
        <w:t>a</w:t>
      </w:r>
      <w:proofErr w:type="gramEnd"/>
      <w:r w:rsidR="00106192" w:rsidRPr="00A3463B">
        <w:rPr>
          <w:rFonts w:cstheme="minorHAnsi"/>
          <w:b/>
          <w:sz w:val="24"/>
          <w:szCs w:val="24"/>
        </w:rPr>
        <w:t xml:space="preserve"> impozitului pe profit ar trebui eviden</w:t>
      </w:r>
      <w:r w:rsidR="00083FCA" w:rsidRPr="00A3463B">
        <w:rPr>
          <w:rFonts w:cstheme="minorHAnsi"/>
          <w:b/>
          <w:sz w:val="24"/>
          <w:szCs w:val="24"/>
        </w:rPr>
        <w:t>ţ</w:t>
      </w:r>
      <w:r w:rsidR="00106192" w:rsidRPr="00A3463B">
        <w:rPr>
          <w:rFonts w:cstheme="minorHAnsi"/>
          <w:b/>
          <w:sz w:val="24"/>
          <w:szCs w:val="24"/>
        </w:rPr>
        <w:t>iate. În primul rând</w:t>
      </w:r>
      <w:r w:rsidR="003053F6" w:rsidRPr="00A3463B">
        <w:rPr>
          <w:rFonts w:cstheme="minorHAnsi"/>
          <w:b/>
          <w:sz w:val="24"/>
          <w:szCs w:val="24"/>
        </w:rPr>
        <w:t xml:space="preserve">, guvernul </w:t>
      </w:r>
      <w:proofErr w:type="gramStart"/>
      <w:r w:rsidR="003053F6" w:rsidRPr="00A3463B">
        <w:rPr>
          <w:rFonts w:cstheme="minorHAnsi"/>
          <w:b/>
          <w:sz w:val="24"/>
          <w:szCs w:val="24"/>
        </w:rPr>
        <w:t>american</w:t>
      </w:r>
      <w:proofErr w:type="gramEnd"/>
      <w:r w:rsidR="003053F6" w:rsidRPr="00A3463B">
        <w:rPr>
          <w:rFonts w:cstheme="minorHAnsi"/>
          <w:b/>
          <w:sz w:val="24"/>
          <w:szCs w:val="24"/>
        </w:rPr>
        <w:t xml:space="preserve"> a abandonat </w:t>
      </w:r>
      <w:r w:rsidR="00106192" w:rsidRPr="00A3463B">
        <w:rPr>
          <w:rFonts w:cstheme="minorHAnsi"/>
          <w:b/>
          <w:sz w:val="24"/>
          <w:szCs w:val="24"/>
        </w:rPr>
        <w:t>planurile sale ini</w:t>
      </w:r>
      <w:r w:rsidR="00083FCA" w:rsidRPr="00A3463B">
        <w:rPr>
          <w:rFonts w:cstheme="minorHAnsi"/>
          <w:b/>
          <w:sz w:val="24"/>
          <w:szCs w:val="24"/>
        </w:rPr>
        <w:t>ţ</w:t>
      </w:r>
      <w:r w:rsidR="00106192" w:rsidRPr="00A3463B">
        <w:rPr>
          <w:rFonts w:cstheme="minorHAnsi"/>
          <w:b/>
          <w:sz w:val="24"/>
          <w:szCs w:val="24"/>
        </w:rPr>
        <w:t>iale de a introduce impozitarea corpora</w:t>
      </w:r>
      <w:r w:rsidR="00C42CD3" w:rsidRPr="00A3463B">
        <w:rPr>
          <w:rFonts w:cstheme="minorHAnsi"/>
          <w:b/>
          <w:sz w:val="24"/>
          <w:szCs w:val="24"/>
        </w:rPr>
        <w:t>tivă</w:t>
      </w:r>
      <w:r w:rsidR="00106192" w:rsidRPr="00A3463B">
        <w:rPr>
          <w:rFonts w:cstheme="minorHAnsi"/>
          <w:b/>
          <w:sz w:val="24"/>
          <w:szCs w:val="24"/>
        </w:rPr>
        <w:t xml:space="preserve"> pe </w:t>
      </w:r>
      <w:r w:rsidR="00083FCA" w:rsidRPr="00A3463B">
        <w:rPr>
          <w:rFonts w:cstheme="minorHAnsi"/>
          <w:b/>
          <w:sz w:val="24"/>
          <w:szCs w:val="24"/>
        </w:rPr>
        <w:t>ţ</w:t>
      </w:r>
      <w:r w:rsidR="00106192" w:rsidRPr="00A3463B">
        <w:rPr>
          <w:rFonts w:cstheme="minorHAnsi"/>
          <w:b/>
          <w:sz w:val="24"/>
          <w:szCs w:val="24"/>
        </w:rPr>
        <w:t>ăr</w:t>
      </w:r>
      <w:r w:rsidR="003053F6" w:rsidRPr="00A3463B">
        <w:rPr>
          <w:rFonts w:cstheme="minorHAnsi"/>
          <w:b/>
          <w:sz w:val="24"/>
          <w:szCs w:val="24"/>
        </w:rPr>
        <w:t>i. A</w:t>
      </w:r>
      <w:r w:rsidRPr="00A3463B">
        <w:rPr>
          <w:rFonts w:cstheme="minorHAnsi"/>
          <w:b/>
          <w:sz w:val="24"/>
          <w:szCs w:val="24"/>
        </w:rPr>
        <w:t>cea</w:t>
      </w:r>
      <w:r w:rsidR="003053F6" w:rsidRPr="00A3463B">
        <w:rPr>
          <w:rFonts w:cstheme="minorHAnsi"/>
          <w:b/>
          <w:sz w:val="24"/>
          <w:szCs w:val="24"/>
        </w:rPr>
        <w:t xml:space="preserve">sta ar fi marcat </w:t>
      </w:r>
      <w:r w:rsidRPr="00A3463B">
        <w:rPr>
          <w:rFonts w:cstheme="minorHAnsi"/>
          <w:b/>
          <w:sz w:val="24"/>
          <w:szCs w:val="24"/>
        </w:rPr>
        <w:t xml:space="preserve">o </w:t>
      </w:r>
      <w:r w:rsidR="00106192" w:rsidRPr="00A3463B">
        <w:rPr>
          <w:rFonts w:cstheme="minorHAnsi"/>
          <w:b/>
          <w:sz w:val="24"/>
          <w:szCs w:val="24"/>
        </w:rPr>
        <w:t>schimbare</w:t>
      </w:r>
      <w:r w:rsidRPr="00A3463B">
        <w:rPr>
          <w:rFonts w:cstheme="minorHAnsi"/>
          <w:b/>
          <w:sz w:val="24"/>
          <w:szCs w:val="24"/>
        </w:rPr>
        <w:t xml:space="preserve"> r</w:t>
      </w:r>
      <w:r w:rsidR="00106192" w:rsidRPr="00A3463B">
        <w:rPr>
          <w:rFonts w:cstheme="minorHAnsi"/>
          <w:b/>
          <w:sz w:val="24"/>
          <w:szCs w:val="24"/>
        </w:rPr>
        <w:t>a</w:t>
      </w:r>
      <w:r w:rsidRPr="00A3463B">
        <w:rPr>
          <w:rFonts w:cstheme="minorHAnsi"/>
          <w:b/>
          <w:sz w:val="24"/>
          <w:szCs w:val="24"/>
        </w:rPr>
        <w:t>dic</w:t>
      </w:r>
      <w:r w:rsidR="00E9375C" w:rsidRPr="00A3463B">
        <w:rPr>
          <w:rFonts w:cstheme="minorHAnsi"/>
          <w:b/>
          <w:sz w:val="24"/>
          <w:szCs w:val="24"/>
        </w:rPr>
        <w:t>a</w:t>
      </w:r>
      <w:r w:rsidRPr="00A3463B">
        <w:rPr>
          <w:rFonts w:cstheme="minorHAnsi"/>
          <w:b/>
          <w:sz w:val="24"/>
          <w:szCs w:val="24"/>
        </w:rPr>
        <w:t>lă a</w:t>
      </w:r>
      <w:r w:rsidR="00106192" w:rsidRPr="00A3463B">
        <w:rPr>
          <w:rFonts w:cstheme="minorHAnsi"/>
          <w:b/>
          <w:sz w:val="24"/>
          <w:szCs w:val="24"/>
        </w:rPr>
        <w:t xml:space="preserve"> sistemului în care impozitarea societă</w:t>
      </w:r>
      <w:r w:rsidR="00083FCA" w:rsidRPr="00A3463B">
        <w:rPr>
          <w:rFonts w:cstheme="minorHAnsi"/>
          <w:b/>
          <w:sz w:val="24"/>
          <w:szCs w:val="24"/>
        </w:rPr>
        <w:t>ţ</w:t>
      </w:r>
      <w:r w:rsidR="00106192" w:rsidRPr="00A3463B">
        <w:rPr>
          <w:rFonts w:cstheme="minorHAnsi"/>
          <w:b/>
          <w:sz w:val="24"/>
          <w:szCs w:val="24"/>
        </w:rPr>
        <w:t xml:space="preserve">ilor </w:t>
      </w:r>
      <w:r w:rsidR="00FD779B" w:rsidRPr="00A3463B">
        <w:rPr>
          <w:rFonts w:cstheme="minorHAnsi"/>
          <w:b/>
          <w:sz w:val="24"/>
          <w:szCs w:val="24"/>
        </w:rPr>
        <w:t xml:space="preserve">ar fi </w:t>
      </w:r>
      <w:r w:rsidR="00106192" w:rsidRPr="00A3463B">
        <w:rPr>
          <w:rFonts w:cstheme="minorHAnsi"/>
          <w:b/>
          <w:sz w:val="24"/>
          <w:szCs w:val="24"/>
        </w:rPr>
        <w:t>similară TVA. Efortul</w:t>
      </w:r>
      <w:r w:rsidR="003053F6" w:rsidRPr="00A3463B">
        <w:rPr>
          <w:rFonts w:cstheme="minorHAnsi"/>
          <w:b/>
          <w:sz w:val="24"/>
          <w:szCs w:val="24"/>
        </w:rPr>
        <w:t xml:space="preserve"> de conversie </w:t>
      </w:r>
      <w:r w:rsidR="00083FCA" w:rsidRPr="00A3463B">
        <w:rPr>
          <w:rFonts w:cstheme="minorHAnsi"/>
          <w:b/>
          <w:sz w:val="24"/>
          <w:szCs w:val="24"/>
        </w:rPr>
        <w:t>ş</w:t>
      </w:r>
      <w:r w:rsidR="003053F6" w:rsidRPr="00A3463B">
        <w:rPr>
          <w:rFonts w:cstheme="minorHAnsi"/>
          <w:b/>
          <w:sz w:val="24"/>
          <w:szCs w:val="24"/>
        </w:rPr>
        <w:t xml:space="preserve">i incertitudinea </w:t>
      </w:r>
      <w:r w:rsidR="00106192" w:rsidRPr="00A3463B">
        <w:rPr>
          <w:rFonts w:cstheme="minorHAnsi"/>
          <w:b/>
          <w:sz w:val="24"/>
          <w:szCs w:val="24"/>
        </w:rPr>
        <w:t>asociat</w:t>
      </w:r>
      <w:r w:rsidR="00FD779B" w:rsidRPr="00A3463B">
        <w:rPr>
          <w:rFonts w:cstheme="minorHAnsi"/>
          <w:b/>
          <w:sz w:val="24"/>
          <w:szCs w:val="24"/>
        </w:rPr>
        <w:t>ă</w:t>
      </w:r>
      <w:r w:rsidR="00106192" w:rsidRPr="00A3463B">
        <w:rPr>
          <w:rFonts w:cstheme="minorHAnsi"/>
          <w:b/>
          <w:sz w:val="24"/>
          <w:szCs w:val="24"/>
        </w:rPr>
        <w:t xml:space="preserve"> schimb</w:t>
      </w:r>
      <w:r w:rsidR="00FD779B" w:rsidRPr="00A3463B">
        <w:rPr>
          <w:rFonts w:cstheme="minorHAnsi"/>
          <w:b/>
          <w:sz w:val="24"/>
          <w:szCs w:val="24"/>
        </w:rPr>
        <w:t>ării</w:t>
      </w:r>
      <w:r w:rsidR="00106192" w:rsidRPr="00A3463B">
        <w:rPr>
          <w:rFonts w:cstheme="minorHAnsi"/>
          <w:b/>
          <w:sz w:val="24"/>
          <w:szCs w:val="24"/>
        </w:rPr>
        <w:t xml:space="preserve"> sistemului au fost</w:t>
      </w:r>
      <w:r w:rsidR="00FD779B" w:rsidRPr="00A3463B">
        <w:rPr>
          <w:rFonts w:cstheme="minorHAnsi"/>
          <w:b/>
          <w:sz w:val="24"/>
          <w:szCs w:val="24"/>
        </w:rPr>
        <w:t>,</w:t>
      </w:r>
      <w:r w:rsidR="00106192" w:rsidRPr="00A3463B">
        <w:rPr>
          <w:rFonts w:cstheme="minorHAnsi"/>
          <w:b/>
          <w:sz w:val="24"/>
          <w:szCs w:val="24"/>
        </w:rPr>
        <w:t xml:space="preserve"> </w:t>
      </w:r>
      <w:r w:rsidR="00C42CD3" w:rsidRPr="00A3463B">
        <w:rPr>
          <w:rFonts w:cstheme="minorHAnsi"/>
          <w:b/>
          <w:sz w:val="24"/>
          <w:szCs w:val="24"/>
        </w:rPr>
        <w:t>se pare</w:t>
      </w:r>
      <w:r w:rsidR="00FD779B" w:rsidRPr="00A3463B">
        <w:rPr>
          <w:rFonts w:cstheme="minorHAnsi"/>
          <w:b/>
          <w:sz w:val="24"/>
          <w:szCs w:val="24"/>
        </w:rPr>
        <w:t>,</w:t>
      </w:r>
      <w:r w:rsidR="00106192" w:rsidRPr="00A3463B">
        <w:rPr>
          <w:rFonts w:cstheme="minorHAnsi"/>
          <w:b/>
          <w:sz w:val="24"/>
          <w:szCs w:val="24"/>
        </w:rPr>
        <w:t xml:space="preserve"> prea </w:t>
      </w:r>
      <w:proofErr w:type="gramStart"/>
      <w:r w:rsidR="00106192" w:rsidRPr="00A3463B">
        <w:rPr>
          <w:rFonts w:cstheme="minorHAnsi"/>
          <w:b/>
          <w:sz w:val="24"/>
          <w:szCs w:val="24"/>
        </w:rPr>
        <w:t>mari</w:t>
      </w:r>
      <w:proofErr w:type="gramEnd"/>
      <w:r w:rsidR="00106192" w:rsidRPr="00A3463B">
        <w:rPr>
          <w:rFonts w:cstheme="minorHAnsi"/>
          <w:b/>
          <w:sz w:val="24"/>
          <w:szCs w:val="24"/>
        </w:rPr>
        <w:t xml:space="preserve">. În al doilea rând, </w:t>
      </w:r>
      <w:r w:rsidR="00EF7E13" w:rsidRPr="00A3463B">
        <w:rPr>
          <w:rFonts w:cstheme="minorHAnsi"/>
          <w:b/>
          <w:sz w:val="24"/>
          <w:szCs w:val="24"/>
        </w:rPr>
        <w:t xml:space="preserve">prin </w:t>
      </w:r>
      <w:r w:rsidR="00106192" w:rsidRPr="00A3463B">
        <w:rPr>
          <w:rFonts w:cstheme="minorHAnsi"/>
          <w:b/>
          <w:sz w:val="24"/>
          <w:szCs w:val="24"/>
        </w:rPr>
        <w:t>această r</w:t>
      </w:r>
      <w:r w:rsidR="003053F6" w:rsidRPr="00A3463B">
        <w:rPr>
          <w:rFonts w:cstheme="minorHAnsi"/>
          <w:b/>
          <w:sz w:val="24"/>
          <w:szCs w:val="24"/>
        </w:rPr>
        <w:t xml:space="preserve">eformă, guvernul Statelor Unite </w:t>
      </w:r>
      <w:r w:rsidR="00106192" w:rsidRPr="00A3463B">
        <w:rPr>
          <w:rFonts w:cstheme="minorHAnsi"/>
          <w:b/>
          <w:sz w:val="24"/>
          <w:szCs w:val="24"/>
        </w:rPr>
        <w:t>urmăre</w:t>
      </w:r>
      <w:r w:rsidR="00083FCA" w:rsidRPr="00A3463B">
        <w:rPr>
          <w:rFonts w:cstheme="minorHAnsi"/>
          <w:b/>
          <w:sz w:val="24"/>
          <w:szCs w:val="24"/>
        </w:rPr>
        <w:t>ş</w:t>
      </w:r>
      <w:r w:rsidR="00106192" w:rsidRPr="00A3463B">
        <w:rPr>
          <w:rFonts w:cstheme="minorHAnsi"/>
          <w:b/>
          <w:sz w:val="24"/>
          <w:szCs w:val="24"/>
        </w:rPr>
        <w:t>te tendin</w:t>
      </w:r>
      <w:r w:rsidR="00083FCA" w:rsidRPr="00A3463B">
        <w:rPr>
          <w:rFonts w:cstheme="minorHAnsi"/>
          <w:b/>
          <w:sz w:val="24"/>
          <w:szCs w:val="24"/>
        </w:rPr>
        <w:t>ţ</w:t>
      </w:r>
      <w:r w:rsidR="00106192" w:rsidRPr="00A3463B">
        <w:rPr>
          <w:rFonts w:cstheme="minorHAnsi"/>
          <w:b/>
          <w:sz w:val="24"/>
          <w:szCs w:val="24"/>
        </w:rPr>
        <w:t>a stabilită la nivel interna</w:t>
      </w:r>
      <w:r w:rsidR="00083FCA" w:rsidRPr="00A3463B">
        <w:rPr>
          <w:rFonts w:cstheme="minorHAnsi"/>
          <w:b/>
          <w:sz w:val="24"/>
          <w:szCs w:val="24"/>
        </w:rPr>
        <w:t>ţ</w:t>
      </w:r>
      <w:r w:rsidR="00106192" w:rsidRPr="00A3463B">
        <w:rPr>
          <w:rFonts w:cstheme="minorHAnsi"/>
          <w:b/>
          <w:sz w:val="24"/>
          <w:szCs w:val="24"/>
        </w:rPr>
        <w:t>ional de reducere a cotelor de impozitare,</w:t>
      </w:r>
      <w:r w:rsidR="003053F6" w:rsidRPr="00A3463B">
        <w:rPr>
          <w:rFonts w:cstheme="minorHAnsi"/>
          <w:b/>
          <w:sz w:val="24"/>
          <w:szCs w:val="24"/>
        </w:rPr>
        <w:t xml:space="preserve"> scutirea profiturilor străine </w:t>
      </w:r>
      <w:r w:rsidR="00083FCA" w:rsidRPr="00A3463B">
        <w:rPr>
          <w:rFonts w:cstheme="minorHAnsi"/>
          <w:b/>
          <w:sz w:val="24"/>
          <w:szCs w:val="24"/>
        </w:rPr>
        <w:t>ş</w:t>
      </w:r>
      <w:r w:rsidR="00106192" w:rsidRPr="00A3463B">
        <w:rPr>
          <w:rFonts w:cstheme="minorHAnsi"/>
          <w:b/>
          <w:sz w:val="24"/>
          <w:szCs w:val="24"/>
        </w:rPr>
        <w:t>i măsuri</w:t>
      </w:r>
      <w:r w:rsidR="00AF289F" w:rsidRPr="00A3463B">
        <w:rPr>
          <w:rFonts w:cstheme="minorHAnsi"/>
          <w:b/>
          <w:sz w:val="24"/>
          <w:szCs w:val="24"/>
        </w:rPr>
        <w:t>lor</w:t>
      </w:r>
      <w:r w:rsidR="00106192" w:rsidRPr="00A3463B">
        <w:rPr>
          <w:rFonts w:cstheme="minorHAnsi"/>
          <w:b/>
          <w:sz w:val="24"/>
          <w:szCs w:val="24"/>
        </w:rPr>
        <w:t xml:space="preserve"> unilaterale împotriva deplasării profitului pentru evitarea impozitelor. În al treilea rând, ace</w:t>
      </w:r>
      <w:r w:rsidR="003053F6" w:rsidRPr="00A3463B">
        <w:rPr>
          <w:rFonts w:cstheme="minorHAnsi"/>
          <w:b/>
          <w:sz w:val="24"/>
          <w:szCs w:val="24"/>
        </w:rPr>
        <w:t xml:space="preserve">astă reformă </w:t>
      </w:r>
      <w:proofErr w:type="gramStart"/>
      <w:r w:rsidR="003053F6" w:rsidRPr="00A3463B">
        <w:rPr>
          <w:rFonts w:cstheme="minorHAnsi"/>
          <w:b/>
          <w:sz w:val="24"/>
          <w:szCs w:val="24"/>
        </w:rPr>
        <w:t>va</w:t>
      </w:r>
      <w:proofErr w:type="gramEnd"/>
      <w:r w:rsidR="003053F6" w:rsidRPr="00A3463B">
        <w:rPr>
          <w:rFonts w:cstheme="minorHAnsi"/>
          <w:b/>
          <w:sz w:val="24"/>
          <w:szCs w:val="24"/>
        </w:rPr>
        <w:t xml:space="preserve"> </w:t>
      </w:r>
      <w:r w:rsidR="00AF289F" w:rsidRPr="00A3463B">
        <w:rPr>
          <w:rFonts w:cstheme="minorHAnsi"/>
          <w:b/>
          <w:sz w:val="24"/>
          <w:szCs w:val="24"/>
        </w:rPr>
        <w:t xml:space="preserve">spori </w:t>
      </w:r>
      <w:r w:rsidR="003053F6" w:rsidRPr="00A3463B">
        <w:rPr>
          <w:rFonts w:cstheme="minorHAnsi"/>
          <w:b/>
          <w:sz w:val="24"/>
          <w:szCs w:val="24"/>
        </w:rPr>
        <w:t xml:space="preserve">dramatic </w:t>
      </w:r>
      <w:r w:rsidR="00106192" w:rsidRPr="00A3463B">
        <w:rPr>
          <w:rFonts w:cstheme="minorHAnsi"/>
          <w:b/>
          <w:sz w:val="24"/>
          <w:szCs w:val="24"/>
        </w:rPr>
        <w:t>concuren</w:t>
      </w:r>
      <w:r w:rsidR="00083FCA" w:rsidRPr="00A3463B">
        <w:rPr>
          <w:rFonts w:cstheme="minorHAnsi"/>
          <w:b/>
          <w:sz w:val="24"/>
          <w:szCs w:val="24"/>
        </w:rPr>
        <w:t>ţ</w:t>
      </w:r>
      <w:r w:rsidR="00106192" w:rsidRPr="00A3463B">
        <w:rPr>
          <w:rFonts w:cstheme="minorHAnsi"/>
          <w:b/>
          <w:sz w:val="24"/>
          <w:szCs w:val="24"/>
        </w:rPr>
        <w:t>a fiscală interna</w:t>
      </w:r>
      <w:r w:rsidR="00083FCA" w:rsidRPr="00A3463B">
        <w:rPr>
          <w:rFonts w:cstheme="minorHAnsi"/>
          <w:b/>
          <w:sz w:val="24"/>
          <w:szCs w:val="24"/>
        </w:rPr>
        <w:t>ţ</w:t>
      </w:r>
      <w:r w:rsidR="00106192" w:rsidRPr="00A3463B">
        <w:rPr>
          <w:rFonts w:cstheme="minorHAnsi"/>
          <w:b/>
          <w:sz w:val="24"/>
          <w:szCs w:val="24"/>
        </w:rPr>
        <w:t xml:space="preserve">ională. </w:t>
      </w:r>
      <w:proofErr w:type="gramStart"/>
      <w:r w:rsidR="00106192" w:rsidRPr="00A3463B">
        <w:rPr>
          <w:rFonts w:cstheme="minorHAnsi"/>
          <w:b/>
          <w:sz w:val="24"/>
          <w:szCs w:val="24"/>
        </w:rPr>
        <w:t>Combina</w:t>
      </w:r>
      <w:r w:rsidR="00083FCA" w:rsidRPr="00A3463B">
        <w:rPr>
          <w:rFonts w:cstheme="minorHAnsi"/>
          <w:b/>
          <w:sz w:val="24"/>
          <w:szCs w:val="24"/>
        </w:rPr>
        <w:t>ţ</w:t>
      </w:r>
      <w:r w:rsidR="00106192" w:rsidRPr="00A3463B">
        <w:rPr>
          <w:rFonts w:cstheme="minorHAnsi"/>
          <w:b/>
          <w:sz w:val="24"/>
          <w:szCs w:val="24"/>
        </w:rPr>
        <w:t xml:space="preserve">ia </w:t>
      </w:r>
      <w:r w:rsidR="00FD779B" w:rsidRPr="00A3463B">
        <w:rPr>
          <w:rFonts w:cstheme="minorHAnsi"/>
          <w:b/>
          <w:sz w:val="24"/>
          <w:szCs w:val="24"/>
        </w:rPr>
        <w:t xml:space="preserve">dintre </w:t>
      </w:r>
      <w:r w:rsidR="00106192" w:rsidRPr="00A3463B">
        <w:rPr>
          <w:rFonts w:cstheme="minorHAnsi"/>
          <w:b/>
          <w:sz w:val="24"/>
          <w:szCs w:val="24"/>
        </w:rPr>
        <w:t>reduceril</w:t>
      </w:r>
      <w:r w:rsidR="00FD779B" w:rsidRPr="00A3463B">
        <w:rPr>
          <w:rFonts w:cstheme="minorHAnsi"/>
          <w:b/>
          <w:sz w:val="24"/>
          <w:szCs w:val="24"/>
        </w:rPr>
        <w:t>e</w:t>
      </w:r>
      <w:r w:rsidR="00106192" w:rsidRPr="00A3463B">
        <w:rPr>
          <w:rFonts w:cstheme="minorHAnsi"/>
          <w:b/>
          <w:sz w:val="24"/>
          <w:szCs w:val="24"/>
        </w:rPr>
        <w:t xml:space="preserve"> fiscale masive </w:t>
      </w:r>
      <w:r w:rsidR="00083FCA" w:rsidRPr="00A3463B">
        <w:rPr>
          <w:rFonts w:cstheme="minorHAnsi"/>
          <w:b/>
          <w:sz w:val="24"/>
          <w:szCs w:val="24"/>
        </w:rPr>
        <w:t>ş</w:t>
      </w:r>
      <w:r w:rsidR="00106192" w:rsidRPr="00A3463B">
        <w:rPr>
          <w:rFonts w:cstheme="minorHAnsi"/>
          <w:b/>
          <w:sz w:val="24"/>
          <w:szCs w:val="24"/>
        </w:rPr>
        <w:t>i amortizar</w:t>
      </w:r>
      <w:r w:rsidR="003053F6" w:rsidRPr="00A3463B">
        <w:rPr>
          <w:rFonts w:cstheme="minorHAnsi"/>
          <w:b/>
          <w:sz w:val="24"/>
          <w:szCs w:val="24"/>
        </w:rPr>
        <w:t>ea fiscală îmbunătă</w:t>
      </w:r>
      <w:r w:rsidR="00083FCA" w:rsidRPr="00A3463B">
        <w:rPr>
          <w:rFonts w:cstheme="minorHAnsi"/>
          <w:b/>
          <w:sz w:val="24"/>
          <w:szCs w:val="24"/>
        </w:rPr>
        <w:t>ţ</w:t>
      </w:r>
      <w:r w:rsidR="003053F6" w:rsidRPr="00A3463B">
        <w:rPr>
          <w:rFonts w:cstheme="minorHAnsi"/>
          <w:b/>
          <w:sz w:val="24"/>
          <w:szCs w:val="24"/>
        </w:rPr>
        <w:t xml:space="preserve">ită creează </w:t>
      </w:r>
      <w:r w:rsidR="00106192" w:rsidRPr="00A3463B">
        <w:rPr>
          <w:rFonts w:cstheme="minorHAnsi"/>
          <w:b/>
          <w:sz w:val="24"/>
          <w:szCs w:val="24"/>
        </w:rPr>
        <w:t>stimulente semnificative pentru relocarea investi</w:t>
      </w:r>
      <w:r w:rsidR="00083FCA" w:rsidRPr="00A3463B">
        <w:rPr>
          <w:rFonts w:cstheme="minorHAnsi"/>
          <w:b/>
          <w:sz w:val="24"/>
          <w:szCs w:val="24"/>
        </w:rPr>
        <w:t>ţ</w:t>
      </w:r>
      <w:r w:rsidR="00106192" w:rsidRPr="00A3463B">
        <w:rPr>
          <w:rFonts w:cstheme="minorHAnsi"/>
          <w:b/>
          <w:sz w:val="24"/>
          <w:szCs w:val="24"/>
        </w:rPr>
        <w:t xml:space="preserve">iilor </w:t>
      </w:r>
      <w:r w:rsidR="00EF7E13" w:rsidRPr="00A3463B">
        <w:rPr>
          <w:rFonts w:cstheme="minorHAnsi"/>
          <w:b/>
          <w:sz w:val="24"/>
          <w:szCs w:val="24"/>
        </w:rPr>
        <w:t xml:space="preserve">în </w:t>
      </w:r>
      <w:r w:rsidR="00106192" w:rsidRPr="00A3463B">
        <w:rPr>
          <w:rFonts w:cstheme="minorHAnsi"/>
          <w:b/>
          <w:sz w:val="24"/>
          <w:szCs w:val="24"/>
        </w:rPr>
        <w:t>SUA.</w:t>
      </w:r>
      <w:proofErr w:type="gramEnd"/>
      <w:r w:rsidR="00106192" w:rsidRPr="00A3463B">
        <w:rPr>
          <w:rFonts w:cstheme="minorHAnsi"/>
          <w:b/>
          <w:sz w:val="24"/>
          <w:szCs w:val="24"/>
        </w:rPr>
        <w:t xml:space="preserve"> Alte </w:t>
      </w:r>
      <w:r w:rsidR="00106192" w:rsidRPr="00A3463B">
        <w:rPr>
          <w:rFonts w:cstheme="minorHAnsi"/>
          <w:b/>
          <w:sz w:val="24"/>
          <w:szCs w:val="24"/>
        </w:rPr>
        <w:lastRenderedPageBreak/>
        <w:t>loca</w:t>
      </w:r>
      <w:r w:rsidR="00083FCA" w:rsidRPr="00A3463B">
        <w:rPr>
          <w:rFonts w:cstheme="minorHAnsi"/>
          <w:b/>
          <w:sz w:val="24"/>
          <w:szCs w:val="24"/>
        </w:rPr>
        <w:t>ţ</w:t>
      </w:r>
      <w:r w:rsidR="00106192" w:rsidRPr="00A3463B">
        <w:rPr>
          <w:rFonts w:cstheme="minorHAnsi"/>
          <w:b/>
          <w:sz w:val="24"/>
          <w:szCs w:val="24"/>
        </w:rPr>
        <w:t>ii industriale vor trebui</w:t>
      </w:r>
      <w:r w:rsidR="003053F6" w:rsidRPr="00A3463B">
        <w:rPr>
          <w:rFonts w:cstheme="minorHAnsi"/>
          <w:b/>
          <w:sz w:val="24"/>
          <w:szCs w:val="24"/>
        </w:rPr>
        <w:t xml:space="preserve"> </w:t>
      </w:r>
      <w:proofErr w:type="gramStart"/>
      <w:r w:rsidR="003053F6" w:rsidRPr="00A3463B">
        <w:rPr>
          <w:rFonts w:cstheme="minorHAnsi"/>
          <w:b/>
          <w:sz w:val="24"/>
          <w:szCs w:val="24"/>
        </w:rPr>
        <w:t>să</w:t>
      </w:r>
      <w:proofErr w:type="gramEnd"/>
      <w:r w:rsidR="003053F6" w:rsidRPr="00A3463B">
        <w:rPr>
          <w:rFonts w:cstheme="minorHAnsi"/>
          <w:b/>
          <w:sz w:val="24"/>
          <w:szCs w:val="24"/>
        </w:rPr>
        <w:t xml:space="preserve"> reac</w:t>
      </w:r>
      <w:r w:rsidR="00083FCA" w:rsidRPr="00A3463B">
        <w:rPr>
          <w:rFonts w:cstheme="minorHAnsi"/>
          <w:b/>
          <w:sz w:val="24"/>
          <w:szCs w:val="24"/>
        </w:rPr>
        <w:t>ţ</w:t>
      </w:r>
      <w:r w:rsidR="003053F6" w:rsidRPr="00A3463B">
        <w:rPr>
          <w:rFonts w:cstheme="minorHAnsi"/>
          <w:b/>
          <w:sz w:val="24"/>
          <w:szCs w:val="24"/>
        </w:rPr>
        <w:t xml:space="preserve">ioneze pentru a rămâne </w:t>
      </w:r>
      <w:r w:rsidR="00106192" w:rsidRPr="00A3463B">
        <w:rPr>
          <w:rFonts w:cstheme="minorHAnsi"/>
          <w:b/>
          <w:sz w:val="24"/>
          <w:szCs w:val="24"/>
        </w:rPr>
        <w:t>atractiv</w:t>
      </w:r>
      <w:r w:rsidR="00EF7E13" w:rsidRPr="00A3463B">
        <w:rPr>
          <w:rFonts w:cstheme="minorHAnsi"/>
          <w:b/>
          <w:sz w:val="24"/>
          <w:szCs w:val="24"/>
        </w:rPr>
        <w:t>e</w:t>
      </w:r>
      <w:r w:rsidR="00106192" w:rsidRPr="00A3463B">
        <w:rPr>
          <w:rFonts w:cstheme="minorHAnsi"/>
          <w:b/>
          <w:sz w:val="24"/>
          <w:szCs w:val="24"/>
        </w:rPr>
        <w:t xml:space="preserve">. În plus, paradisurile fiscale sunt presate </w:t>
      </w:r>
      <w:proofErr w:type="gramStart"/>
      <w:r w:rsidR="00106192" w:rsidRPr="00A3463B">
        <w:rPr>
          <w:rFonts w:cstheme="minorHAnsi"/>
          <w:b/>
          <w:sz w:val="24"/>
          <w:szCs w:val="24"/>
        </w:rPr>
        <w:t>să</w:t>
      </w:r>
      <w:proofErr w:type="gramEnd"/>
      <w:r w:rsidR="00106192" w:rsidRPr="00A3463B">
        <w:rPr>
          <w:rFonts w:cstheme="minorHAnsi"/>
          <w:b/>
          <w:sz w:val="24"/>
          <w:szCs w:val="24"/>
        </w:rPr>
        <w:t xml:space="preserve"> recunoască faptul că</w:t>
      </w:r>
      <w:r w:rsidR="003053F6" w:rsidRPr="00A3463B">
        <w:rPr>
          <w:rFonts w:cstheme="minorHAnsi"/>
          <w:b/>
          <w:sz w:val="24"/>
          <w:szCs w:val="24"/>
        </w:rPr>
        <w:t xml:space="preserve"> au stimulat companiile din SUA </w:t>
      </w:r>
      <w:r w:rsidR="00EF7E13" w:rsidRPr="00A3463B">
        <w:rPr>
          <w:rFonts w:cstheme="minorHAnsi"/>
          <w:b/>
          <w:sz w:val="24"/>
          <w:szCs w:val="24"/>
        </w:rPr>
        <w:t xml:space="preserve">pentru </w:t>
      </w:r>
      <w:r w:rsidR="00AF289F" w:rsidRPr="00A3463B">
        <w:rPr>
          <w:rFonts w:cstheme="minorHAnsi"/>
          <w:b/>
          <w:sz w:val="24"/>
          <w:szCs w:val="24"/>
        </w:rPr>
        <w:t xml:space="preserve">a </w:t>
      </w:r>
      <w:r w:rsidR="00106192" w:rsidRPr="00A3463B">
        <w:rPr>
          <w:rFonts w:cstheme="minorHAnsi"/>
          <w:b/>
          <w:sz w:val="24"/>
          <w:szCs w:val="24"/>
        </w:rPr>
        <w:t xml:space="preserve">evita taxele mari </w:t>
      </w:r>
      <w:r w:rsidR="00EF7E13" w:rsidRPr="00A3463B">
        <w:rPr>
          <w:rFonts w:cstheme="minorHAnsi"/>
          <w:b/>
          <w:sz w:val="24"/>
          <w:szCs w:val="24"/>
        </w:rPr>
        <w:t xml:space="preserve">de acasă. </w:t>
      </w:r>
    </w:p>
    <w:p w:rsidR="00106192" w:rsidRPr="00A3463B" w:rsidRDefault="00FD779B"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ab/>
      </w:r>
      <w:r w:rsidR="00106192" w:rsidRPr="00A3463B">
        <w:rPr>
          <w:rFonts w:cstheme="minorHAnsi"/>
          <w:b/>
          <w:sz w:val="24"/>
          <w:szCs w:val="24"/>
        </w:rPr>
        <w:t xml:space="preserve">Ca urmare a reformei fiscale a SUA, </w:t>
      </w:r>
      <w:proofErr w:type="gramStart"/>
      <w:r w:rsidR="00106192" w:rsidRPr="00A3463B">
        <w:rPr>
          <w:rFonts w:cstheme="minorHAnsi"/>
          <w:b/>
          <w:sz w:val="24"/>
          <w:szCs w:val="24"/>
        </w:rPr>
        <w:t>este</w:t>
      </w:r>
      <w:proofErr w:type="gramEnd"/>
      <w:r w:rsidR="00106192" w:rsidRPr="00A3463B">
        <w:rPr>
          <w:rFonts w:cstheme="minorHAnsi"/>
          <w:b/>
          <w:sz w:val="24"/>
          <w:szCs w:val="24"/>
        </w:rPr>
        <w:t xml:space="preserve"> probabil ca PIB-ul real să fie, cel pu</w:t>
      </w:r>
      <w:r w:rsidR="00083FCA" w:rsidRPr="00A3463B">
        <w:rPr>
          <w:rFonts w:cstheme="minorHAnsi"/>
          <w:b/>
          <w:sz w:val="24"/>
          <w:szCs w:val="24"/>
        </w:rPr>
        <w:t>ţ</w:t>
      </w:r>
      <w:r w:rsidR="00106192" w:rsidRPr="00A3463B">
        <w:rPr>
          <w:rFonts w:cstheme="minorHAnsi"/>
          <w:b/>
          <w:sz w:val="24"/>
          <w:szCs w:val="24"/>
        </w:rPr>
        <w:t>in t</w:t>
      </w:r>
      <w:r w:rsidR="003053F6" w:rsidRPr="00A3463B">
        <w:rPr>
          <w:rFonts w:cstheme="minorHAnsi"/>
          <w:b/>
          <w:sz w:val="24"/>
          <w:szCs w:val="24"/>
        </w:rPr>
        <w:t>emporar, stimulat prin cre</w:t>
      </w:r>
      <w:r w:rsidR="00083FCA" w:rsidRPr="00A3463B">
        <w:rPr>
          <w:rFonts w:cstheme="minorHAnsi"/>
          <w:b/>
          <w:sz w:val="24"/>
          <w:szCs w:val="24"/>
        </w:rPr>
        <w:t>ş</w:t>
      </w:r>
      <w:r w:rsidR="003053F6" w:rsidRPr="00A3463B">
        <w:rPr>
          <w:rFonts w:cstheme="minorHAnsi"/>
          <w:b/>
          <w:sz w:val="24"/>
          <w:szCs w:val="24"/>
        </w:rPr>
        <w:t>tere</w:t>
      </w:r>
      <w:r w:rsidR="00EF7E13" w:rsidRPr="00A3463B">
        <w:rPr>
          <w:rFonts w:cstheme="minorHAnsi"/>
          <w:b/>
          <w:sz w:val="24"/>
          <w:szCs w:val="24"/>
        </w:rPr>
        <w:t>a</w:t>
      </w:r>
      <w:r w:rsidR="003053F6" w:rsidRPr="00A3463B">
        <w:rPr>
          <w:rFonts w:cstheme="minorHAnsi"/>
          <w:b/>
          <w:sz w:val="24"/>
          <w:szCs w:val="24"/>
        </w:rPr>
        <w:t xml:space="preserve"> </w:t>
      </w:r>
      <w:r w:rsidR="00106192" w:rsidRPr="00A3463B">
        <w:rPr>
          <w:rFonts w:cstheme="minorHAnsi"/>
          <w:b/>
          <w:sz w:val="24"/>
          <w:szCs w:val="24"/>
        </w:rPr>
        <w:t>investi</w:t>
      </w:r>
      <w:r w:rsidR="00083FCA" w:rsidRPr="00A3463B">
        <w:rPr>
          <w:rFonts w:cstheme="minorHAnsi"/>
          <w:b/>
          <w:sz w:val="24"/>
          <w:szCs w:val="24"/>
        </w:rPr>
        <w:t>ţ</w:t>
      </w:r>
      <w:r w:rsidR="00106192" w:rsidRPr="00A3463B">
        <w:rPr>
          <w:rFonts w:cstheme="minorHAnsi"/>
          <w:b/>
          <w:sz w:val="24"/>
          <w:szCs w:val="24"/>
        </w:rPr>
        <w:t>iil</w:t>
      </w:r>
      <w:r w:rsidR="00EF7E13" w:rsidRPr="00A3463B">
        <w:rPr>
          <w:rFonts w:cstheme="minorHAnsi"/>
          <w:b/>
          <w:sz w:val="24"/>
          <w:szCs w:val="24"/>
        </w:rPr>
        <w:t>or</w:t>
      </w:r>
      <w:r w:rsidR="00106192" w:rsidRPr="00A3463B">
        <w:rPr>
          <w:rFonts w:cstheme="minorHAnsi"/>
          <w:b/>
          <w:sz w:val="24"/>
          <w:szCs w:val="24"/>
        </w:rPr>
        <w:t>, cre</w:t>
      </w:r>
      <w:r w:rsidR="00083FCA" w:rsidRPr="00A3463B">
        <w:rPr>
          <w:rFonts w:cstheme="minorHAnsi"/>
          <w:b/>
          <w:sz w:val="24"/>
          <w:szCs w:val="24"/>
        </w:rPr>
        <w:t>ş</w:t>
      </w:r>
      <w:r w:rsidR="00106192" w:rsidRPr="00A3463B">
        <w:rPr>
          <w:rFonts w:cstheme="minorHAnsi"/>
          <w:b/>
          <w:sz w:val="24"/>
          <w:szCs w:val="24"/>
        </w:rPr>
        <w:t xml:space="preserve">terea cheltuielilor de consum </w:t>
      </w:r>
      <w:r w:rsidR="00083FCA" w:rsidRPr="00A3463B">
        <w:rPr>
          <w:rFonts w:cstheme="minorHAnsi"/>
          <w:b/>
          <w:sz w:val="24"/>
          <w:szCs w:val="24"/>
        </w:rPr>
        <w:t>ş</w:t>
      </w:r>
      <w:r w:rsidR="00106192" w:rsidRPr="00A3463B">
        <w:rPr>
          <w:rFonts w:cstheme="minorHAnsi"/>
          <w:b/>
          <w:sz w:val="24"/>
          <w:szCs w:val="24"/>
        </w:rPr>
        <w:t>i cre</w:t>
      </w:r>
      <w:r w:rsidR="00083FCA" w:rsidRPr="00A3463B">
        <w:rPr>
          <w:rFonts w:cstheme="minorHAnsi"/>
          <w:b/>
          <w:sz w:val="24"/>
          <w:szCs w:val="24"/>
        </w:rPr>
        <w:t>ş</w:t>
      </w:r>
      <w:r w:rsidR="00106192" w:rsidRPr="00A3463B">
        <w:rPr>
          <w:rFonts w:cstheme="minorHAnsi"/>
          <w:b/>
          <w:sz w:val="24"/>
          <w:szCs w:val="24"/>
        </w:rPr>
        <w:t xml:space="preserve">terea ofertei de muncă. Suma acestor efecte </w:t>
      </w:r>
      <w:proofErr w:type="gramStart"/>
      <w:r w:rsidR="00106192" w:rsidRPr="00A3463B">
        <w:rPr>
          <w:rFonts w:cstheme="minorHAnsi"/>
          <w:b/>
          <w:sz w:val="24"/>
          <w:szCs w:val="24"/>
        </w:rPr>
        <w:t>este</w:t>
      </w:r>
      <w:proofErr w:type="gramEnd"/>
      <w:r w:rsidR="00106192" w:rsidRPr="00A3463B">
        <w:rPr>
          <w:rFonts w:cstheme="minorHAnsi"/>
          <w:b/>
          <w:sz w:val="24"/>
          <w:szCs w:val="24"/>
        </w:rPr>
        <w:t xml:space="preserve"> controversată.</w:t>
      </w:r>
    </w:p>
    <w:p w:rsidR="00106192" w:rsidRPr="00A3463B" w:rsidRDefault="00106192" w:rsidP="003053F6">
      <w:pPr>
        <w:pStyle w:val="NoSpacing"/>
        <w:shd w:val="clear" w:color="auto" w:fill="DAEEF3" w:themeFill="accent5" w:themeFillTint="33"/>
        <w:jc w:val="both"/>
        <w:rPr>
          <w:rFonts w:cstheme="minorHAnsi"/>
          <w:b/>
          <w:sz w:val="24"/>
          <w:szCs w:val="24"/>
        </w:rPr>
      </w:pPr>
      <w:proofErr w:type="gramStart"/>
      <w:r w:rsidRPr="00A3463B">
        <w:rPr>
          <w:rFonts w:cstheme="minorHAnsi"/>
          <w:b/>
          <w:sz w:val="24"/>
          <w:szCs w:val="24"/>
        </w:rPr>
        <w:t xml:space="preserve">Senatul Statelor Unite </w:t>
      </w:r>
      <w:r w:rsidR="00EF7E13" w:rsidRPr="00A3463B">
        <w:rPr>
          <w:rFonts w:cstheme="minorHAnsi"/>
          <w:b/>
          <w:sz w:val="24"/>
          <w:szCs w:val="24"/>
        </w:rPr>
        <w:t xml:space="preserve">se </w:t>
      </w:r>
      <w:r w:rsidRPr="00A3463B">
        <w:rPr>
          <w:rFonts w:cstheme="minorHAnsi"/>
          <w:b/>
          <w:sz w:val="24"/>
          <w:szCs w:val="24"/>
        </w:rPr>
        <w:t>a</w:t>
      </w:r>
      <w:r w:rsidR="00083FCA" w:rsidRPr="00A3463B">
        <w:rPr>
          <w:rFonts w:cstheme="minorHAnsi"/>
          <w:b/>
          <w:sz w:val="24"/>
          <w:szCs w:val="24"/>
        </w:rPr>
        <w:t>ş</w:t>
      </w:r>
      <w:r w:rsidRPr="00A3463B">
        <w:rPr>
          <w:rFonts w:cstheme="minorHAnsi"/>
          <w:b/>
          <w:sz w:val="24"/>
          <w:szCs w:val="24"/>
        </w:rPr>
        <w:t xml:space="preserve">teaptă </w:t>
      </w:r>
      <w:r w:rsidR="00EF7E13" w:rsidRPr="00A3463B">
        <w:rPr>
          <w:rFonts w:cstheme="minorHAnsi"/>
          <w:b/>
          <w:sz w:val="24"/>
          <w:szCs w:val="24"/>
        </w:rPr>
        <w:t xml:space="preserve">la </w:t>
      </w:r>
      <w:r w:rsidRPr="00A3463B">
        <w:rPr>
          <w:rFonts w:cstheme="minorHAnsi"/>
          <w:b/>
          <w:sz w:val="24"/>
          <w:szCs w:val="24"/>
        </w:rPr>
        <w:t>efecte oarecum restrânse (a se vedea Comitetul mixt privind impozitarea, 2017).</w:t>
      </w:r>
      <w:proofErr w:type="gramEnd"/>
      <w:r w:rsidRPr="00A3463B">
        <w:rPr>
          <w:rFonts w:cstheme="minorHAnsi"/>
          <w:b/>
          <w:sz w:val="24"/>
          <w:szCs w:val="24"/>
        </w:rPr>
        <w:t xml:space="preserve"> </w:t>
      </w:r>
      <w:r w:rsidR="00FD779B" w:rsidRPr="00A3463B">
        <w:rPr>
          <w:rFonts w:cstheme="minorHAnsi"/>
          <w:b/>
          <w:sz w:val="24"/>
          <w:szCs w:val="24"/>
        </w:rPr>
        <w:t>Î</w:t>
      </w:r>
      <w:r w:rsidRPr="00A3463B">
        <w:rPr>
          <w:rFonts w:cstheme="minorHAnsi"/>
          <w:b/>
          <w:sz w:val="24"/>
          <w:szCs w:val="24"/>
        </w:rPr>
        <w:t>n conformitate cu</w:t>
      </w:r>
      <w:r w:rsidR="003053F6" w:rsidRPr="00A3463B">
        <w:rPr>
          <w:rFonts w:cstheme="minorHAnsi"/>
          <w:b/>
          <w:sz w:val="24"/>
          <w:szCs w:val="24"/>
        </w:rPr>
        <w:t xml:space="preserve"> </w:t>
      </w:r>
      <w:r w:rsidR="00EF7E13" w:rsidRPr="00A3463B">
        <w:rPr>
          <w:rFonts w:cstheme="minorHAnsi"/>
          <w:b/>
          <w:sz w:val="24"/>
          <w:szCs w:val="24"/>
        </w:rPr>
        <w:t>Raportul</w:t>
      </w:r>
      <w:r w:rsidRPr="00A3463B">
        <w:rPr>
          <w:rFonts w:cstheme="minorHAnsi"/>
          <w:b/>
          <w:sz w:val="24"/>
          <w:szCs w:val="24"/>
        </w:rPr>
        <w:t>, se a</w:t>
      </w:r>
      <w:r w:rsidR="00083FCA" w:rsidRPr="00A3463B">
        <w:rPr>
          <w:rFonts w:cstheme="minorHAnsi"/>
          <w:b/>
          <w:sz w:val="24"/>
          <w:szCs w:val="24"/>
        </w:rPr>
        <w:t>ş</w:t>
      </w:r>
      <w:r w:rsidRPr="00A3463B">
        <w:rPr>
          <w:rFonts w:cstheme="minorHAnsi"/>
          <w:b/>
          <w:sz w:val="24"/>
          <w:szCs w:val="24"/>
        </w:rPr>
        <w:t>teaptă ca PIB-ul real să fie cu 0</w:t>
      </w:r>
      <w:proofErr w:type="gramStart"/>
      <w:r w:rsidRPr="00A3463B">
        <w:rPr>
          <w:rFonts w:cstheme="minorHAnsi"/>
          <w:b/>
          <w:sz w:val="24"/>
          <w:szCs w:val="24"/>
        </w:rPr>
        <w:t>,8</w:t>
      </w:r>
      <w:proofErr w:type="gramEnd"/>
      <w:r w:rsidRPr="00A3463B">
        <w:rPr>
          <w:rFonts w:cstheme="minorHAnsi"/>
          <w:b/>
          <w:sz w:val="24"/>
          <w:szCs w:val="24"/>
        </w:rPr>
        <w:t xml:space="preserve">% mai </w:t>
      </w:r>
      <w:r w:rsidR="00EF7E13" w:rsidRPr="00A3463B">
        <w:rPr>
          <w:rFonts w:cstheme="minorHAnsi"/>
          <w:b/>
          <w:sz w:val="24"/>
          <w:szCs w:val="24"/>
        </w:rPr>
        <w:t xml:space="preserve">ridicat în medie </w:t>
      </w:r>
      <w:r w:rsidRPr="00A3463B">
        <w:rPr>
          <w:rFonts w:cstheme="minorHAnsi"/>
          <w:b/>
          <w:sz w:val="24"/>
          <w:szCs w:val="24"/>
        </w:rPr>
        <w:t>în următorii zece ani decât ar fi posibil fără</w:t>
      </w:r>
      <w:r w:rsidR="003053F6" w:rsidRPr="00A3463B">
        <w:rPr>
          <w:rFonts w:cstheme="minorHAnsi"/>
          <w:b/>
          <w:sz w:val="24"/>
          <w:szCs w:val="24"/>
        </w:rPr>
        <w:t xml:space="preserve"> </w:t>
      </w:r>
      <w:r w:rsidRPr="00A3463B">
        <w:rPr>
          <w:rFonts w:cstheme="minorHAnsi"/>
          <w:b/>
          <w:sz w:val="24"/>
          <w:szCs w:val="24"/>
        </w:rPr>
        <w:t>reform</w:t>
      </w:r>
      <w:r w:rsidR="00EF7E13" w:rsidRPr="00A3463B">
        <w:rPr>
          <w:rFonts w:cstheme="minorHAnsi"/>
          <w:b/>
          <w:sz w:val="24"/>
          <w:szCs w:val="24"/>
        </w:rPr>
        <w:t>ă</w:t>
      </w:r>
      <w:r w:rsidRPr="00A3463B">
        <w:rPr>
          <w:rFonts w:cstheme="minorHAnsi"/>
          <w:b/>
          <w:sz w:val="24"/>
          <w:szCs w:val="24"/>
        </w:rPr>
        <w:t>. Un alt studiu concluzionează că PIB va cre</w:t>
      </w:r>
      <w:r w:rsidR="00083FCA" w:rsidRPr="00A3463B">
        <w:rPr>
          <w:rFonts w:cstheme="minorHAnsi"/>
          <w:b/>
          <w:sz w:val="24"/>
          <w:szCs w:val="24"/>
        </w:rPr>
        <w:t>ş</w:t>
      </w:r>
      <w:r w:rsidRPr="00A3463B">
        <w:rPr>
          <w:rFonts w:cstheme="minorHAnsi"/>
          <w:b/>
          <w:sz w:val="24"/>
          <w:szCs w:val="24"/>
        </w:rPr>
        <w:t xml:space="preserve">te cu 0,7 </w:t>
      </w:r>
      <w:r w:rsidR="00083FCA" w:rsidRPr="00A3463B">
        <w:rPr>
          <w:rFonts w:cstheme="minorHAnsi"/>
          <w:b/>
          <w:sz w:val="24"/>
          <w:szCs w:val="24"/>
        </w:rPr>
        <w:t>ş</w:t>
      </w:r>
      <w:r w:rsidRPr="00A3463B">
        <w:rPr>
          <w:rFonts w:cstheme="minorHAnsi"/>
          <w:b/>
          <w:sz w:val="24"/>
          <w:szCs w:val="24"/>
        </w:rPr>
        <w:t>i 0</w:t>
      </w:r>
      <w:r w:rsidR="003053F6" w:rsidRPr="00A3463B">
        <w:rPr>
          <w:rFonts w:cstheme="minorHAnsi"/>
          <w:b/>
          <w:sz w:val="24"/>
          <w:szCs w:val="24"/>
        </w:rPr>
        <w:t xml:space="preserve">,6% în 2018, respectiv 2019, </w:t>
      </w:r>
      <w:r w:rsidR="00083FCA" w:rsidRPr="00A3463B">
        <w:rPr>
          <w:rFonts w:cstheme="minorHAnsi"/>
          <w:b/>
          <w:sz w:val="24"/>
          <w:szCs w:val="24"/>
        </w:rPr>
        <w:t>ş</w:t>
      </w:r>
      <w:r w:rsidR="003053F6" w:rsidRPr="00A3463B">
        <w:rPr>
          <w:rFonts w:cstheme="minorHAnsi"/>
          <w:b/>
          <w:sz w:val="24"/>
          <w:szCs w:val="24"/>
        </w:rPr>
        <w:t xml:space="preserve">i </w:t>
      </w:r>
      <w:r w:rsidRPr="00A3463B">
        <w:rPr>
          <w:rFonts w:cstheme="minorHAnsi"/>
          <w:b/>
          <w:sz w:val="24"/>
          <w:szCs w:val="24"/>
        </w:rPr>
        <w:t xml:space="preserve">cu 0,4% până la 0,5% până în </w:t>
      </w:r>
      <w:r w:rsidR="00FD779B" w:rsidRPr="00A3463B">
        <w:rPr>
          <w:rFonts w:cstheme="minorHAnsi"/>
          <w:b/>
          <w:sz w:val="24"/>
          <w:szCs w:val="24"/>
        </w:rPr>
        <w:t xml:space="preserve">anul </w:t>
      </w:r>
      <w:r w:rsidRPr="00A3463B">
        <w:rPr>
          <w:rFonts w:cstheme="minorHAnsi"/>
          <w:b/>
          <w:sz w:val="24"/>
          <w:szCs w:val="24"/>
        </w:rPr>
        <w:t xml:space="preserve">2025 (a se vedea Centrul </w:t>
      </w:r>
      <w:r w:rsidR="00EF7E13" w:rsidRPr="00A3463B">
        <w:rPr>
          <w:rFonts w:cstheme="minorHAnsi"/>
          <w:b/>
          <w:sz w:val="24"/>
          <w:szCs w:val="24"/>
        </w:rPr>
        <w:t xml:space="preserve">comun pentru </w:t>
      </w:r>
      <w:r w:rsidRPr="00A3463B">
        <w:rPr>
          <w:rFonts w:cstheme="minorHAnsi"/>
          <w:b/>
          <w:sz w:val="24"/>
          <w:szCs w:val="24"/>
        </w:rPr>
        <w:t>politic</w:t>
      </w:r>
      <w:r w:rsidR="00EF7E13" w:rsidRPr="00A3463B">
        <w:rPr>
          <w:rFonts w:cstheme="minorHAnsi"/>
          <w:b/>
          <w:sz w:val="24"/>
          <w:szCs w:val="24"/>
        </w:rPr>
        <w:t>i</w:t>
      </w:r>
      <w:r w:rsidRPr="00A3463B">
        <w:rPr>
          <w:rFonts w:cstheme="minorHAnsi"/>
          <w:b/>
          <w:sz w:val="24"/>
          <w:szCs w:val="24"/>
        </w:rPr>
        <w:t xml:space="preserve"> fiscal</w:t>
      </w:r>
      <w:r w:rsidR="00EF7E13" w:rsidRPr="00A3463B">
        <w:rPr>
          <w:rFonts w:cstheme="minorHAnsi"/>
          <w:b/>
          <w:sz w:val="24"/>
          <w:szCs w:val="24"/>
        </w:rPr>
        <w:t>e</w:t>
      </w:r>
      <w:r w:rsidRPr="00A3463B">
        <w:rPr>
          <w:rFonts w:cstheme="minorHAnsi"/>
          <w:b/>
          <w:sz w:val="24"/>
          <w:szCs w:val="24"/>
        </w:rPr>
        <w:t>, 2017). Un studiu realizat de Funda</w:t>
      </w:r>
      <w:r w:rsidR="00083FCA" w:rsidRPr="00A3463B">
        <w:rPr>
          <w:rFonts w:cstheme="minorHAnsi"/>
          <w:b/>
          <w:sz w:val="24"/>
          <w:szCs w:val="24"/>
        </w:rPr>
        <w:t>ţ</w:t>
      </w:r>
      <w:r w:rsidRPr="00A3463B">
        <w:rPr>
          <w:rFonts w:cstheme="minorHAnsi"/>
          <w:b/>
          <w:sz w:val="24"/>
          <w:szCs w:val="24"/>
        </w:rPr>
        <w:t xml:space="preserve">ia </w:t>
      </w:r>
      <w:r w:rsidR="00EF7E13" w:rsidRPr="00A3463B">
        <w:rPr>
          <w:rFonts w:cstheme="minorHAnsi"/>
          <w:b/>
          <w:sz w:val="24"/>
          <w:szCs w:val="24"/>
        </w:rPr>
        <w:t xml:space="preserve">pentru </w:t>
      </w:r>
      <w:r w:rsidR="00170441" w:rsidRPr="00A3463B">
        <w:rPr>
          <w:rFonts w:cstheme="minorHAnsi"/>
          <w:b/>
          <w:sz w:val="24"/>
          <w:szCs w:val="24"/>
        </w:rPr>
        <w:t xml:space="preserve">Impozite </w:t>
      </w:r>
      <w:r w:rsidR="003053F6" w:rsidRPr="00A3463B">
        <w:rPr>
          <w:rFonts w:cstheme="minorHAnsi"/>
          <w:b/>
          <w:sz w:val="24"/>
          <w:szCs w:val="24"/>
        </w:rPr>
        <w:t xml:space="preserve">a Statelor Unite este mult </w:t>
      </w:r>
      <w:r w:rsidR="00FD779B" w:rsidRPr="00A3463B">
        <w:rPr>
          <w:rFonts w:cstheme="minorHAnsi"/>
          <w:b/>
          <w:sz w:val="24"/>
          <w:szCs w:val="24"/>
        </w:rPr>
        <w:t xml:space="preserve">mai </w:t>
      </w:r>
      <w:r w:rsidRPr="00A3463B">
        <w:rPr>
          <w:rFonts w:cstheme="minorHAnsi"/>
          <w:b/>
          <w:sz w:val="24"/>
          <w:szCs w:val="24"/>
        </w:rPr>
        <w:t xml:space="preserve">optimist </w:t>
      </w:r>
      <w:r w:rsidR="00083FCA" w:rsidRPr="00A3463B">
        <w:rPr>
          <w:rFonts w:cstheme="minorHAnsi"/>
          <w:b/>
          <w:sz w:val="24"/>
          <w:szCs w:val="24"/>
        </w:rPr>
        <w:t>ş</w:t>
      </w:r>
      <w:r w:rsidRPr="00A3463B">
        <w:rPr>
          <w:rFonts w:cstheme="minorHAnsi"/>
          <w:b/>
          <w:sz w:val="24"/>
          <w:szCs w:val="24"/>
        </w:rPr>
        <w:t xml:space="preserve">i </w:t>
      </w:r>
      <w:r w:rsidR="00EF7E13" w:rsidRPr="00A3463B">
        <w:rPr>
          <w:rFonts w:cstheme="minorHAnsi"/>
          <w:b/>
          <w:sz w:val="24"/>
          <w:szCs w:val="24"/>
        </w:rPr>
        <w:t>estimează</w:t>
      </w:r>
      <w:r w:rsidRPr="00A3463B">
        <w:rPr>
          <w:rFonts w:cstheme="minorHAnsi"/>
          <w:b/>
          <w:sz w:val="24"/>
          <w:szCs w:val="24"/>
        </w:rPr>
        <w:t xml:space="preserve"> o cre</w:t>
      </w:r>
      <w:r w:rsidR="00083FCA" w:rsidRPr="00A3463B">
        <w:rPr>
          <w:rFonts w:cstheme="minorHAnsi"/>
          <w:b/>
          <w:sz w:val="24"/>
          <w:szCs w:val="24"/>
        </w:rPr>
        <w:t>ş</w:t>
      </w:r>
      <w:r w:rsidRPr="00A3463B">
        <w:rPr>
          <w:rFonts w:cstheme="minorHAnsi"/>
          <w:b/>
          <w:sz w:val="24"/>
          <w:szCs w:val="24"/>
        </w:rPr>
        <w:t>tere pe termen lung a produsului intern brut al SUA de 3,7% (a se vedea Funda</w:t>
      </w:r>
      <w:r w:rsidR="00083FCA" w:rsidRPr="00A3463B">
        <w:rPr>
          <w:rFonts w:cstheme="minorHAnsi"/>
          <w:b/>
          <w:sz w:val="24"/>
          <w:szCs w:val="24"/>
        </w:rPr>
        <w:t>ţ</w:t>
      </w:r>
      <w:r w:rsidRPr="00A3463B">
        <w:rPr>
          <w:rFonts w:cstheme="minorHAnsi"/>
          <w:b/>
          <w:sz w:val="24"/>
          <w:szCs w:val="24"/>
        </w:rPr>
        <w:t xml:space="preserve">ia </w:t>
      </w:r>
      <w:r w:rsidR="007364D4" w:rsidRPr="00A3463B">
        <w:rPr>
          <w:rFonts w:cstheme="minorHAnsi"/>
          <w:b/>
          <w:sz w:val="24"/>
          <w:szCs w:val="24"/>
        </w:rPr>
        <w:t>pentru Impozite/</w:t>
      </w:r>
      <w:r w:rsidR="00EF7E13" w:rsidRPr="00A3463B">
        <w:rPr>
          <w:rFonts w:cstheme="minorHAnsi"/>
          <w:b/>
          <w:sz w:val="24"/>
          <w:szCs w:val="24"/>
        </w:rPr>
        <w:t>F</w:t>
      </w:r>
      <w:r w:rsidRPr="00A3463B">
        <w:rPr>
          <w:rFonts w:cstheme="minorHAnsi"/>
          <w:b/>
          <w:sz w:val="24"/>
          <w:szCs w:val="24"/>
        </w:rPr>
        <w:t>iscală, 2017).</w:t>
      </w:r>
    </w:p>
    <w:p w:rsidR="00106192" w:rsidRPr="00A3463B" w:rsidRDefault="00106192" w:rsidP="003053F6">
      <w:pPr>
        <w:pStyle w:val="NoSpacing"/>
        <w:shd w:val="clear" w:color="auto" w:fill="DAEEF3" w:themeFill="accent5" w:themeFillTint="33"/>
        <w:jc w:val="both"/>
        <w:rPr>
          <w:rFonts w:cstheme="minorHAnsi"/>
          <w:b/>
          <w:sz w:val="24"/>
          <w:szCs w:val="24"/>
        </w:rPr>
      </w:pPr>
      <w:proofErr w:type="gramStart"/>
      <w:r w:rsidRPr="00A3463B">
        <w:rPr>
          <w:rFonts w:cstheme="minorHAnsi"/>
          <w:b/>
          <w:sz w:val="24"/>
          <w:szCs w:val="24"/>
        </w:rPr>
        <w:t>Diferen</w:t>
      </w:r>
      <w:r w:rsidR="00083FCA" w:rsidRPr="00A3463B">
        <w:rPr>
          <w:rFonts w:cstheme="minorHAnsi"/>
          <w:b/>
          <w:sz w:val="24"/>
          <w:szCs w:val="24"/>
        </w:rPr>
        <w:t>ţ</w:t>
      </w:r>
      <w:r w:rsidRPr="00A3463B">
        <w:rPr>
          <w:rFonts w:cstheme="minorHAnsi"/>
          <w:b/>
          <w:sz w:val="24"/>
          <w:szCs w:val="24"/>
        </w:rPr>
        <w:t xml:space="preserve">a </w:t>
      </w:r>
      <w:r w:rsidR="00170441" w:rsidRPr="00A3463B">
        <w:rPr>
          <w:rFonts w:cstheme="minorHAnsi"/>
          <w:b/>
          <w:sz w:val="24"/>
          <w:szCs w:val="24"/>
        </w:rPr>
        <w:t xml:space="preserve">dintre aceste </w:t>
      </w:r>
      <w:r w:rsidRPr="00A3463B">
        <w:rPr>
          <w:rFonts w:cstheme="minorHAnsi"/>
          <w:b/>
          <w:sz w:val="24"/>
          <w:szCs w:val="24"/>
        </w:rPr>
        <w:t xml:space="preserve">două estimări poate fi explicată, în principal, prin faptul că acest studiu </w:t>
      </w:r>
      <w:r w:rsidR="00170441" w:rsidRPr="00A3463B">
        <w:rPr>
          <w:rFonts w:cstheme="minorHAnsi"/>
          <w:b/>
          <w:sz w:val="24"/>
          <w:szCs w:val="24"/>
        </w:rPr>
        <w:t xml:space="preserve">estimează </w:t>
      </w:r>
      <w:r w:rsidRPr="00A3463B">
        <w:rPr>
          <w:rFonts w:cstheme="minorHAnsi"/>
          <w:b/>
          <w:sz w:val="24"/>
          <w:szCs w:val="24"/>
        </w:rPr>
        <w:t>efecte investi</w:t>
      </w:r>
      <w:r w:rsidR="00083FCA" w:rsidRPr="00A3463B">
        <w:rPr>
          <w:rFonts w:cstheme="minorHAnsi"/>
          <w:b/>
          <w:sz w:val="24"/>
          <w:szCs w:val="24"/>
        </w:rPr>
        <w:t>ţ</w:t>
      </w:r>
      <w:r w:rsidRPr="00A3463B">
        <w:rPr>
          <w:rFonts w:cstheme="minorHAnsi"/>
          <w:b/>
          <w:sz w:val="24"/>
          <w:szCs w:val="24"/>
        </w:rPr>
        <w:t xml:space="preserve">ionale </w:t>
      </w:r>
      <w:r w:rsidR="00170441" w:rsidRPr="00A3463B">
        <w:rPr>
          <w:rFonts w:cstheme="minorHAnsi"/>
          <w:b/>
          <w:sz w:val="24"/>
          <w:szCs w:val="24"/>
        </w:rPr>
        <w:t xml:space="preserve">mai puternice </w:t>
      </w:r>
      <w:r w:rsidR="00083FCA" w:rsidRPr="00A3463B">
        <w:rPr>
          <w:rFonts w:cstheme="minorHAnsi"/>
          <w:b/>
          <w:sz w:val="24"/>
          <w:szCs w:val="24"/>
        </w:rPr>
        <w:t>ş</w:t>
      </w:r>
      <w:r w:rsidRPr="00A3463B">
        <w:rPr>
          <w:rFonts w:cstheme="minorHAnsi"/>
          <w:b/>
          <w:sz w:val="24"/>
          <w:szCs w:val="24"/>
        </w:rPr>
        <w:t>i o cre</w:t>
      </w:r>
      <w:r w:rsidR="00083FCA" w:rsidRPr="00A3463B">
        <w:rPr>
          <w:rFonts w:cstheme="minorHAnsi"/>
          <w:b/>
          <w:sz w:val="24"/>
          <w:szCs w:val="24"/>
        </w:rPr>
        <w:t>ş</w:t>
      </w:r>
      <w:r w:rsidRPr="00A3463B">
        <w:rPr>
          <w:rFonts w:cstheme="minorHAnsi"/>
          <w:b/>
          <w:sz w:val="24"/>
          <w:szCs w:val="24"/>
        </w:rPr>
        <w:t>tere mai lentă a rate</w:t>
      </w:r>
      <w:r w:rsidR="00170441" w:rsidRPr="00A3463B">
        <w:rPr>
          <w:rFonts w:cstheme="minorHAnsi"/>
          <w:b/>
          <w:sz w:val="24"/>
          <w:szCs w:val="24"/>
        </w:rPr>
        <w:t>i</w:t>
      </w:r>
      <w:r w:rsidRPr="00A3463B">
        <w:rPr>
          <w:rFonts w:cstheme="minorHAnsi"/>
          <w:b/>
          <w:sz w:val="24"/>
          <w:szCs w:val="24"/>
        </w:rPr>
        <w:t xml:space="preserve"> dobânzilor.</w:t>
      </w:r>
      <w:proofErr w:type="gramEnd"/>
    </w:p>
    <w:p w:rsidR="00106192" w:rsidRPr="00A3463B" w:rsidRDefault="00170441"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ab/>
      </w:r>
      <w:proofErr w:type="gramStart"/>
      <w:r w:rsidRPr="00A3463B">
        <w:rPr>
          <w:rFonts w:cstheme="minorHAnsi"/>
          <w:b/>
          <w:sz w:val="24"/>
          <w:szCs w:val="24"/>
        </w:rPr>
        <w:t xml:space="preserve">Pierderile </w:t>
      </w:r>
      <w:r w:rsidR="00106192" w:rsidRPr="00A3463B">
        <w:rPr>
          <w:rFonts w:cstheme="minorHAnsi"/>
          <w:b/>
          <w:sz w:val="24"/>
          <w:szCs w:val="24"/>
        </w:rPr>
        <w:t>veniturilor fiscale a</w:t>
      </w:r>
      <w:r w:rsidR="00083FCA" w:rsidRPr="00A3463B">
        <w:rPr>
          <w:rFonts w:cstheme="minorHAnsi"/>
          <w:b/>
          <w:sz w:val="24"/>
          <w:szCs w:val="24"/>
        </w:rPr>
        <w:t>ş</w:t>
      </w:r>
      <w:r w:rsidR="00106192" w:rsidRPr="00A3463B">
        <w:rPr>
          <w:rFonts w:cstheme="minorHAnsi"/>
          <w:b/>
          <w:sz w:val="24"/>
          <w:szCs w:val="24"/>
        </w:rPr>
        <w:t xml:space="preserve">teptate depind în mare măsură de efectele </w:t>
      </w:r>
      <w:r w:rsidRPr="00A3463B">
        <w:rPr>
          <w:rFonts w:cstheme="minorHAnsi"/>
          <w:b/>
          <w:sz w:val="24"/>
          <w:szCs w:val="24"/>
        </w:rPr>
        <w:t xml:space="preserve">creşterilor </w:t>
      </w:r>
      <w:r w:rsidR="00106192" w:rsidRPr="00A3463B">
        <w:rPr>
          <w:rFonts w:cstheme="minorHAnsi"/>
          <w:b/>
          <w:sz w:val="24"/>
          <w:szCs w:val="24"/>
        </w:rPr>
        <w:t xml:space="preserve">prognozate </w:t>
      </w:r>
      <w:r w:rsidRPr="00A3463B">
        <w:rPr>
          <w:rFonts w:cstheme="minorHAnsi"/>
          <w:b/>
          <w:sz w:val="24"/>
          <w:szCs w:val="24"/>
        </w:rPr>
        <w:t>prin reforma fiscală.</w:t>
      </w:r>
      <w:proofErr w:type="gramEnd"/>
      <w:r w:rsidRPr="00A3463B">
        <w:rPr>
          <w:rFonts w:cstheme="minorHAnsi"/>
          <w:b/>
          <w:sz w:val="24"/>
          <w:szCs w:val="24"/>
        </w:rPr>
        <w:t xml:space="preserve"> </w:t>
      </w:r>
      <w:r w:rsidR="00106192" w:rsidRPr="00A3463B">
        <w:rPr>
          <w:rFonts w:cstheme="minorHAnsi"/>
          <w:b/>
          <w:sz w:val="24"/>
          <w:szCs w:val="24"/>
        </w:rPr>
        <w:t xml:space="preserve">Senatul </w:t>
      </w:r>
      <w:proofErr w:type="gramStart"/>
      <w:r w:rsidR="00106192" w:rsidRPr="00A3463B">
        <w:rPr>
          <w:rFonts w:cstheme="minorHAnsi"/>
          <w:b/>
          <w:sz w:val="24"/>
          <w:szCs w:val="24"/>
        </w:rPr>
        <w:t>american</w:t>
      </w:r>
      <w:proofErr w:type="gramEnd"/>
      <w:r w:rsidR="00106192" w:rsidRPr="00A3463B">
        <w:rPr>
          <w:rFonts w:cstheme="minorHAnsi"/>
          <w:b/>
          <w:sz w:val="24"/>
          <w:szCs w:val="24"/>
        </w:rPr>
        <w:t xml:space="preserve"> estimează că doar </w:t>
      </w:r>
      <w:r w:rsidRPr="00A3463B">
        <w:rPr>
          <w:rFonts w:cstheme="minorHAnsi"/>
          <w:b/>
          <w:sz w:val="24"/>
          <w:szCs w:val="24"/>
        </w:rPr>
        <w:t xml:space="preserve">aproximativ </w:t>
      </w:r>
      <w:r w:rsidR="00106192" w:rsidRPr="00A3463B">
        <w:rPr>
          <w:rFonts w:cstheme="minorHAnsi"/>
          <w:b/>
          <w:sz w:val="24"/>
          <w:szCs w:val="24"/>
        </w:rPr>
        <w:t>o treime din reducerea impozitelor va fi compensată de efe</w:t>
      </w:r>
      <w:r w:rsidR="003053F6" w:rsidRPr="00A3463B">
        <w:rPr>
          <w:rFonts w:cstheme="minorHAnsi"/>
          <w:b/>
          <w:sz w:val="24"/>
          <w:szCs w:val="24"/>
        </w:rPr>
        <w:t>ctele de cre</w:t>
      </w:r>
      <w:r w:rsidR="00083FCA" w:rsidRPr="00A3463B">
        <w:rPr>
          <w:rFonts w:cstheme="minorHAnsi"/>
          <w:b/>
          <w:sz w:val="24"/>
          <w:szCs w:val="24"/>
        </w:rPr>
        <w:t>ş</w:t>
      </w:r>
      <w:r w:rsidR="003053F6" w:rsidRPr="00A3463B">
        <w:rPr>
          <w:rFonts w:cstheme="minorHAnsi"/>
          <w:b/>
          <w:sz w:val="24"/>
          <w:szCs w:val="24"/>
        </w:rPr>
        <w:t xml:space="preserve">tere. Linia de jos </w:t>
      </w:r>
      <w:r w:rsidR="00106192" w:rsidRPr="00A3463B">
        <w:rPr>
          <w:rFonts w:cstheme="minorHAnsi"/>
          <w:b/>
          <w:sz w:val="24"/>
          <w:szCs w:val="24"/>
        </w:rPr>
        <w:t>este o cre</w:t>
      </w:r>
      <w:r w:rsidR="00083FCA" w:rsidRPr="00A3463B">
        <w:rPr>
          <w:rFonts w:cstheme="minorHAnsi"/>
          <w:b/>
          <w:sz w:val="24"/>
          <w:szCs w:val="24"/>
        </w:rPr>
        <w:t>ş</w:t>
      </w:r>
      <w:r w:rsidR="00106192" w:rsidRPr="00A3463B">
        <w:rPr>
          <w:rFonts w:cstheme="minorHAnsi"/>
          <w:b/>
          <w:sz w:val="24"/>
          <w:szCs w:val="24"/>
        </w:rPr>
        <w:t>tere a deficitului public de aproximativ 1</w:t>
      </w:r>
      <w:proofErr w:type="gramStart"/>
      <w:r w:rsidR="00106192" w:rsidRPr="00A3463B">
        <w:rPr>
          <w:rFonts w:cstheme="minorHAnsi"/>
          <w:b/>
          <w:sz w:val="24"/>
          <w:szCs w:val="24"/>
        </w:rPr>
        <w:t>,1</w:t>
      </w:r>
      <w:proofErr w:type="gramEnd"/>
      <w:r w:rsidR="00106192" w:rsidRPr="00A3463B">
        <w:rPr>
          <w:rFonts w:cstheme="minorHAnsi"/>
          <w:b/>
          <w:sz w:val="24"/>
          <w:szCs w:val="24"/>
        </w:rPr>
        <w:t xml:space="preserve"> puncte procentuale din PIB-ul </w:t>
      </w:r>
      <w:r w:rsidRPr="00A3463B">
        <w:rPr>
          <w:rFonts w:cstheme="minorHAnsi"/>
          <w:b/>
          <w:sz w:val="24"/>
          <w:szCs w:val="24"/>
        </w:rPr>
        <w:t xml:space="preserve">pe </w:t>
      </w:r>
      <w:r w:rsidR="00FD779B" w:rsidRPr="00A3463B">
        <w:rPr>
          <w:rFonts w:cstheme="minorHAnsi"/>
          <w:b/>
          <w:sz w:val="24"/>
          <w:szCs w:val="24"/>
        </w:rPr>
        <w:t xml:space="preserve">perioada </w:t>
      </w:r>
      <w:r w:rsidR="00106192" w:rsidRPr="00A3463B">
        <w:rPr>
          <w:rFonts w:cstheme="minorHAnsi"/>
          <w:b/>
          <w:sz w:val="24"/>
          <w:szCs w:val="24"/>
        </w:rPr>
        <w:t>2016</w:t>
      </w:r>
      <w:r w:rsidR="003053F6" w:rsidRPr="00A3463B">
        <w:rPr>
          <w:rFonts w:cstheme="minorHAnsi"/>
          <w:b/>
          <w:sz w:val="24"/>
          <w:szCs w:val="24"/>
        </w:rPr>
        <w:t xml:space="preserve"> până în 2020. </w:t>
      </w:r>
      <w:r w:rsidRPr="00A3463B">
        <w:rPr>
          <w:rFonts w:cstheme="minorHAnsi"/>
          <w:b/>
          <w:sz w:val="24"/>
          <w:szCs w:val="24"/>
        </w:rPr>
        <w:t xml:space="preserve">Centrul pentru </w:t>
      </w:r>
      <w:r w:rsidR="003053F6" w:rsidRPr="00A3463B">
        <w:rPr>
          <w:rFonts w:cstheme="minorHAnsi"/>
          <w:b/>
          <w:sz w:val="24"/>
          <w:szCs w:val="24"/>
        </w:rPr>
        <w:t>Politic</w:t>
      </w:r>
      <w:r w:rsidRPr="00A3463B">
        <w:rPr>
          <w:rFonts w:cstheme="minorHAnsi"/>
          <w:b/>
          <w:sz w:val="24"/>
          <w:szCs w:val="24"/>
        </w:rPr>
        <w:t>i F</w:t>
      </w:r>
      <w:r w:rsidR="003053F6" w:rsidRPr="00A3463B">
        <w:rPr>
          <w:rFonts w:cstheme="minorHAnsi"/>
          <w:b/>
          <w:sz w:val="24"/>
          <w:szCs w:val="24"/>
        </w:rPr>
        <w:t>iscal</w:t>
      </w:r>
      <w:r w:rsidRPr="00A3463B">
        <w:rPr>
          <w:rFonts w:cstheme="minorHAnsi"/>
          <w:b/>
          <w:sz w:val="24"/>
          <w:szCs w:val="24"/>
        </w:rPr>
        <w:t>e</w:t>
      </w:r>
      <w:r w:rsidR="003053F6" w:rsidRPr="00A3463B">
        <w:rPr>
          <w:rFonts w:cstheme="minorHAnsi"/>
          <w:b/>
          <w:sz w:val="24"/>
          <w:szCs w:val="24"/>
        </w:rPr>
        <w:t xml:space="preserve"> </w:t>
      </w:r>
      <w:r w:rsidRPr="00A3463B">
        <w:rPr>
          <w:rFonts w:cstheme="minorHAnsi"/>
          <w:b/>
          <w:sz w:val="24"/>
          <w:szCs w:val="24"/>
        </w:rPr>
        <w:t>estimeză că</w:t>
      </w:r>
      <w:r w:rsidR="00106192" w:rsidRPr="00A3463B">
        <w:rPr>
          <w:rFonts w:cstheme="minorHAnsi"/>
          <w:b/>
          <w:sz w:val="24"/>
          <w:szCs w:val="24"/>
        </w:rPr>
        <w:t xml:space="preserve"> această cifră </w:t>
      </w:r>
      <w:r w:rsidR="00FD779B" w:rsidRPr="00A3463B">
        <w:rPr>
          <w:rFonts w:cstheme="minorHAnsi"/>
          <w:b/>
          <w:sz w:val="24"/>
          <w:szCs w:val="24"/>
        </w:rPr>
        <w:t xml:space="preserve">se va situa </w:t>
      </w:r>
      <w:r w:rsidR="00106192" w:rsidRPr="00A3463B">
        <w:rPr>
          <w:rFonts w:cstheme="minorHAnsi"/>
          <w:b/>
          <w:sz w:val="24"/>
          <w:szCs w:val="24"/>
        </w:rPr>
        <w:t>în acela</w:t>
      </w:r>
      <w:r w:rsidR="00083FCA" w:rsidRPr="00A3463B">
        <w:rPr>
          <w:rFonts w:cstheme="minorHAnsi"/>
          <w:b/>
          <w:sz w:val="24"/>
          <w:szCs w:val="24"/>
        </w:rPr>
        <w:t>ş</w:t>
      </w:r>
      <w:r w:rsidR="00106192" w:rsidRPr="00A3463B">
        <w:rPr>
          <w:rFonts w:cstheme="minorHAnsi"/>
          <w:b/>
          <w:sz w:val="24"/>
          <w:szCs w:val="24"/>
        </w:rPr>
        <w:t>i parc</w:t>
      </w:r>
      <w:r w:rsidRPr="00A3463B">
        <w:rPr>
          <w:rFonts w:cstheme="minorHAnsi"/>
          <w:b/>
          <w:sz w:val="24"/>
          <w:szCs w:val="24"/>
        </w:rPr>
        <w:t xml:space="preserve">/cadru de </w:t>
      </w:r>
      <w:r w:rsidR="00106192" w:rsidRPr="00A3463B">
        <w:rPr>
          <w:rFonts w:cstheme="minorHAnsi"/>
          <w:b/>
          <w:sz w:val="24"/>
          <w:szCs w:val="24"/>
        </w:rPr>
        <w:t>1</w:t>
      </w:r>
      <w:proofErr w:type="gramStart"/>
      <w:r w:rsidR="00106192" w:rsidRPr="00A3463B">
        <w:rPr>
          <w:rFonts w:cstheme="minorHAnsi"/>
          <w:b/>
          <w:sz w:val="24"/>
          <w:szCs w:val="24"/>
        </w:rPr>
        <w:t>,25</w:t>
      </w:r>
      <w:proofErr w:type="gramEnd"/>
      <w:r w:rsidR="00106192" w:rsidRPr="00A3463B">
        <w:rPr>
          <w:rFonts w:cstheme="minorHAnsi"/>
          <w:b/>
          <w:sz w:val="24"/>
          <w:szCs w:val="24"/>
        </w:rPr>
        <w:t xml:space="preserve"> puncte procentuale. </w:t>
      </w:r>
      <w:proofErr w:type="gramStart"/>
      <w:r w:rsidR="003053F6" w:rsidRPr="00A3463B">
        <w:rPr>
          <w:rFonts w:cstheme="minorHAnsi"/>
          <w:b/>
          <w:sz w:val="24"/>
          <w:szCs w:val="24"/>
        </w:rPr>
        <w:t xml:space="preserve">Prin contrast, </w:t>
      </w:r>
      <w:r w:rsidRPr="00A3463B">
        <w:rPr>
          <w:rFonts w:cstheme="minorHAnsi"/>
          <w:b/>
          <w:sz w:val="24"/>
          <w:szCs w:val="24"/>
        </w:rPr>
        <w:t xml:space="preserve">o creştere cu </w:t>
      </w:r>
      <w:r w:rsidR="003053F6" w:rsidRPr="00A3463B">
        <w:rPr>
          <w:rFonts w:cstheme="minorHAnsi"/>
          <w:b/>
          <w:sz w:val="24"/>
          <w:szCs w:val="24"/>
        </w:rPr>
        <w:t xml:space="preserve">mult mai </w:t>
      </w:r>
      <w:r w:rsidR="00106192" w:rsidRPr="00A3463B">
        <w:rPr>
          <w:rFonts w:cstheme="minorHAnsi"/>
          <w:b/>
          <w:sz w:val="24"/>
          <w:szCs w:val="24"/>
        </w:rPr>
        <w:t xml:space="preserve">optimistă </w:t>
      </w:r>
      <w:r w:rsidRPr="00A3463B">
        <w:rPr>
          <w:rFonts w:cstheme="minorHAnsi"/>
          <w:b/>
          <w:sz w:val="24"/>
          <w:szCs w:val="24"/>
        </w:rPr>
        <w:t xml:space="preserve">a </w:t>
      </w:r>
      <w:r w:rsidR="00106192" w:rsidRPr="00A3463B">
        <w:rPr>
          <w:rFonts w:cstheme="minorHAnsi"/>
          <w:b/>
          <w:sz w:val="24"/>
          <w:szCs w:val="24"/>
        </w:rPr>
        <w:t>Funda</w:t>
      </w:r>
      <w:r w:rsidR="00083FCA" w:rsidRPr="00A3463B">
        <w:rPr>
          <w:rFonts w:cstheme="minorHAnsi"/>
          <w:b/>
          <w:sz w:val="24"/>
          <w:szCs w:val="24"/>
        </w:rPr>
        <w:t>ţ</w:t>
      </w:r>
      <w:r w:rsidR="00106192" w:rsidRPr="00A3463B">
        <w:rPr>
          <w:rFonts w:cstheme="minorHAnsi"/>
          <w:b/>
          <w:sz w:val="24"/>
          <w:szCs w:val="24"/>
        </w:rPr>
        <w:t>i</w:t>
      </w:r>
      <w:r w:rsidRPr="00A3463B">
        <w:rPr>
          <w:rFonts w:cstheme="minorHAnsi"/>
          <w:b/>
          <w:sz w:val="24"/>
          <w:szCs w:val="24"/>
        </w:rPr>
        <w:t>ei</w:t>
      </w:r>
      <w:r w:rsidR="00106192" w:rsidRPr="00A3463B">
        <w:rPr>
          <w:rFonts w:cstheme="minorHAnsi"/>
          <w:b/>
          <w:sz w:val="24"/>
          <w:szCs w:val="24"/>
        </w:rPr>
        <w:t xml:space="preserve"> pentru Impozite </w:t>
      </w:r>
      <w:r w:rsidRPr="00A3463B">
        <w:rPr>
          <w:rFonts w:cstheme="minorHAnsi"/>
          <w:b/>
          <w:sz w:val="24"/>
          <w:szCs w:val="24"/>
        </w:rPr>
        <w:t xml:space="preserve">a </w:t>
      </w:r>
      <w:r w:rsidR="00106192" w:rsidRPr="00A3463B">
        <w:rPr>
          <w:rFonts w:cstheme="minorHAnsi"/>
          <w:b/>
          <w:sz w:val="24"/>
          <w:szCs w:val="24"/>
        </w:rPr>
        <w:t xml:space="preserve">SUA, </w:t>
      </w:r>
      <w:r w:rsidR="00DA7C20" w:rsidRPr="00A3463B">
        <w:rPr>
          <w:rFonts w:cstheme="minorHAnsi"/>
          <w:b/>
          <w:sz w:val="24"/>
          <w:szCs w:val="24"/>
        </w:rPr>
        <w:t xml:space="preserve">estimează că </w:t>
      </w:r>
      <w:r w:rsidR="00106192" w:rsidRPr="00A3463B">
        <w:rPr>
          <w:rFonts w:cstheme="minorHAnsi"/>
          <w:b/>
          <w:sz w:val="24"/>
          <w:szCs w:val="24"/>
        </w:rPr>
        <w:t xml:space="preserve">reforma </w:t>
      </w:r>
      <w:r w:rsidR="00DA7C20" w:rsidRPr="00A3463B">
        <w:rPr>
          <w:rFonts w:cstheme="minorHAnsi"/>
          <w:b/>
          <w:sz w:val="24"/>
          <w:szCs w:val="24"/>
        </w:rPr>
        <w:t>s-ar</w:t>
      </w:r>
      <w:r w:rsidR="003053F6" w:rsidRPr="00A3463B">
        <w:rPr>
          <w:rFonts w:cstheme="minorHAnsi"/>
          <w:b/>
          <w:sz w:val="24"/>
          <w:szCs w:val="24"/>
        </w:rPr>
        <w:t xml:space="preserve"> autofinan</w:t>
      </w:r>
      <w:r w:rsidR="00083FCA" w:rsidRPr="00A3463B">
        <w:rPr>
          <w:rFonts w:cstheme="minorHAnsi"/>
          <w:b/>
          <w:sz w:val="24"/>
          <w:szCs w:val="24"/>
        </w:rPr>
        <w:t>ţ</w:t>
      </w:r>
      <w:r w:rsidR="003053F6" w:rsidRPr="00A3463B">
        <w:rPr>
          <w:rFonts w:cstheme="minorHAnsi"/>
          <w:b/>
          <w:sz w:val="24"/>
          <w:szCs w:val="24"/>
        </w:rPr>
        <w:t>a</w:t>
      </w:r>
      <w:r w:rsidR="00DA7C20" w:rsidRPr="00A3463B">
        <w:rPr>
          <w:rFonts w:cstheme="minorHAnsi"/>
          <w:b/>
          <w:sz w:val="24"/>
          <w:szCs w:val="24"/>
        </w:rPr>
        <w:t>,</w:t>
      </w:r>
      <w:r w:rsidR="003053F6" w:rsidRPr="00A3463B">
        <w:rPr>
          <w:rFonts w:cstheme="minorHAnsi"/>
          <w:b/>
          <w:sz w:val="24"/>
          <w:szCs w:val="24"/>
        </w:rPr>
        <w:t xml:space="preserve"> pe termen lung</w:t>
      </w:r>
      <w:r w:rsidR="00DA7C20" w:rsidRPr="00A3463B">
        <w:rPr>
          <w:rFonts w:cstheme="minorHAnsi"/>
          <w:b/>
          <w:sz w:val="24"/>
          <w:szCs w:val="24"/>
        </w:rPr>
        <w:t>,</w:t>
      </w:r>
      <w:r w:rsidR="003053F6" w:rsidRPr="00A3463B">
        <w:rPr>
          <w:rFonts w:cstheme="minorHAnsi"/>
          <w:b/>
          <w:sz w:val="24"/>
          <w:szCs w:val="24"/>
        </w:rPr>
        <w:t xml:space="preserve"> </w:t>
      </w:r>
      <w:r w:rsidR="00106192" w:rsidRPr="00A3463B">
        <w:rPr>
          <w:rFonts w:cstheme="minorHAnsi"/>
          <w:b/>
          <w:sz w:val="24"/>
          <w:szCs w:val="24"/>
        </w:rPr>
        <w:t xml:space="preserve">după </w:t>
      </w:r>
      <w:r w:rsidR="00DA7C20" w:rsidRPr="00A3463B">
        <w:rPr>
          <w:rFonts w:cstheme="minorHAnsi"/>
          <w:b/>
          <w:sz w:val="24"/>
          <w:szCs w:val="24"/>
        </w:rPr>
        <w:t xml:space="preserve">câteva </w:t>
      </w:r>
      <w:r w:rsidR="007364D4" w:rsidRPr="00A3463B">
        <w:rPr>
          <w:rFonts w:cstheme="minorHAnsi"/>
          <w:b/>
          <w:sz w:val="24"/>
          <w:szCs w:val="24"/>
        </w:rPr>
        <w:t>scă</w:t>
      </w:r>
      <w:r w:rsidR="00106192" w:rsidRPr="00A3463B">
        <w:rPr>
          <w:rFonts w:cstheme="minorHAnsi"/>
          <w:b/>
          <w:sz w:val="24"/>
          <w:szCs w:val="24"/>
        </w:rPr>
        <w:t>deri ini</w:t>
      </w:r>
      <w:r w:rsidR="00083FCA" w:rsidRPr="00A3463B">
        <w:rPr>
          <w:rFonts w:cstheme="minorHAnsi"/>
          <w:b/>
          <w:sz w:val="24"/>
          <w:szCs w:val="24"/>
        </w:rPr>
        <w:t>ţ</w:t>
      </w:r>
      <w:r w:rsidR="00106192" w:rsidRPr="00A3463B">
        <w:rPr>
          <w:rFonts w:cstheme="minorHAnsi"/>
          <w:b/>
          <w:sz w:val="24"/>
          <w:szCs w:val="24"/>
        </w:rPr>
        <w:t xml:space="preserve">iale, dar temporare, </w:t>
      </w:r>
      <w:r w:rsidR="00DA7C20" w:rsidRPr="00A3463B">
        <w:rPr>
          <w:rFonts w:cstheme="minorHAnsi"/>
          <w:b/>
          <w:sz w:val="24"/>
          <w:szCs w:val="24"/>
        </w:rPr>
        <w:t xml:space="preserve">ale </w:t>
      </w:r>
      <w:r w:rsidR="00106192" w:rsidRPr="00A3463B">
        <w:rPr>
          <w:rFonts w:cstheme="minorHAnsi"/>
          <w:b/>
          <w:sz w:val="24"/>
          <w:szCs w:val="24"/>
        </w:rPr>
        <w:t>venituri</w:t>
      </w:r>
      <w:r w:rsidR="00DA7C20" w:rsidRPr="00A3463B">
        <w:rPr>
          <w:rFonts w:cstheme="minorHAnsi"/>
          <w:b/>
          <w:sz w:val="24"/>
          <w:szCs w:val="24"/>
        </w:rPr>
        <w:t>lor</w:t>
      </w:r>
      <w:r w:rsidR="00106192" w:rsidRPr="00A3463B">
        <w:rPr>
          <w:rFonts w:cstheme="minorHAnsi"/>
          <w:b/>
          <w:sz w:val="24"/>
          <w:szCs w:val="24"/>
        </w:rPr>
        <w:t>.</w:t>
      </w:r>
      <w:proofErr w:type="gramEnd"/>
    </w:p>
    <w:p w:rsidR="00106192" w:rsidRPr="00A3463B" w:rsidRDefault="00DA7C20"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ab/>
      </w:r>
      <w:r w:rsidR="00106192" w:rsidRPr="00A3463B">
        <w:rPr>
          <w:rFonts w:cstheme="minorHAnsi"/>
          <w:b/>
          <w:sz w:val="24"/>
          <w:szCs w:val="24"/>
        </w:rPr>
        <w:t xml:space="preserve">Pe termen scurt, stimulul economic pozitiv </w:t>
      </w:r>
      <w:proofErr w:type="gramStart"/>
      <w:r w:rsidR="00106192" w:rsidRPr="00A3463B">
        <w:rPr>
          <w:rFonts w:cstheme="minorHAnsi"/>
          <w:b/>
          <w:sz w:val="24"/>
          <w:szCs w:val="24"/>
        </w:rPr>
        <w:t>va</w:t>
      </w:r>
      <w:proofErr w:type="gramEnd"/>
      <w:r w:rsidR="00106192" w:rsidRPr="00A3463B">
        <w:rPr>
          <w:rFonts w:cstheme="minorHAnsi"/>
          <w:b/>
          <w:sz w:val="24"/>
          <w:szCs w:val="24"/>
        </w:rPr>
        <w:t xml:space="preserve"> </w:t>
      </w:r>
      <w:r w:rsidRPr="00A3463B">
        <w:rPr>
          <w:rFonts w:cstheme="minorHAnsi"/>
          <w:b/>
          <w:sz w:val="24"/>
          <w:szCs w:val="24"/>
        </w:rPr>
        <w:t xml:space="preserve">impulsiona </w:t>
      </w:r>
      <w:r w:rsidR="00106192" w:rsidRPr="00A3463B">
        <w:rPr>
          <w:rFonts w:cstheme="minorHAnsi"/>
          <w:b/>
          <w:sz w:val="24"/>
          <w:szCs w:val="24"/>
        </w:rPr>
        <w:t>probabil exporturil</w:t>
      </w:r>
      <w:r w:rsidR="003053F6" w:rsidRPr="00A3463B">
        <w:rPr>
          <w:rFonts w:cstheme="minorHAnsi"/>
          <w:b/>
          <w:sz w:val="24"/>
          <w:szCs w:val="24"/>
        </w:rPr>
        <w:t xml:space="preserve">e către Statele Unite </w:t>
      </w:r>
      <w:r w:rsidR="00083FCA" w:rsidRPr="00A3463B">
        <w:rPr>
          <w:rFonts w:cstheme="minorHAnsi"/>
          <w:b/>
          <w:sz w:val="24"/>
          <w:szCs w:val="24"/>
        </w:rPr>
        <w:t>ş</w:t>
      </w:r>
      <w:r w:rsidR="003053F6" w:rsidRPr="00A3463B">
        <w:rPr>
          <w:rFonts w:cstheme="minorHAnsi"/>
          <w:b/>
          <w:sz w:val="24"/>
          <w:szCs w:val="24"/>
        </w:rPr>
        <w:t xml:space="preserve">i astfel </w:t>
      </w:r>
      <w:r w:rsidRPr="00A3463B">
        <w:rPr>
          <w:rFonts w:cstheme="minorHAnsi"/>
          <w:b/>
          <w:sz w:val="24"/>
          <w:szCs w:val="24"/>
        </w:rPr>
        <w:t xml:space="preserve">economia globală.  </w:t>
      </w:r>
      <w:r w:rsidR="007364D4" w:rsidRPr="00A3463B">
        <w:rPr>
          <w:rFonts w:cstheme="minorHAnsi"/>
          <w:b/>
          <w:sz w:val="24"/>
          <w:szCs w:val="24"/>
        </w:rPr>
        <w:t>De a</w:t>
      </w:r>
      <w:r w:rsidR="00106192" w:rsidRPr="00A3463B">
        <w:rPr>
          <w:rFonts w:cstheme="minorHAnsi"/>
          <w:b/>
          <w:sz w:val="24"/>
          <w:szCs w:val="24"/>
        </w:rPr>
        <w:t xml:space="preserve">cest lucru </w:t>
      </w:r>
      <w:proofErr w:type="gramStart"/>
      <w:r w:rsidR="00106192" w:rsidRPr="00A3463B">
        <w:rPr>
          <w:rFonts w:cstheme="minorHAnsi"/>
          <w:b/>
          <w:sz w:val="24"/>
          <w:szCs w:val="24"/>
        </w:rPr>
        <w:t>va</w:t>
      </w:r>
      <w:proofErr w:type="gramEnd"/>
      <w:r w:rsidR="00106192" w:rsidRPr="00A3463B">
        <w:rPr>
          <w:rFonts w:cstheme="minorHAnsi"/>
          <w:b/>
          <w:sz w:val="24"/>
          <w:szCs w:val="24"/>
        </w:rPr>
        <w:t xml:space="preserve"> benefici</w:t>
      </w:r>
      <w:r w:rsidR="007364D4" w:rsidRPr="00A3463B">
        <w:rPr>
          <w:rFonts w:cstheme="minorHAnsi"/>
          <w:b/>
          <w:sz w:val="24"/>
          <w:szCs w:val="24"/>
        </w:rPr>
        <w:t>a</w:t>
      </w:r>
      <w:r w:rsidR="00106192" w:rsidRPr="00A3463B">
        <w:rPr>
          <w:rFonts w:cstheme="minorHAnsi"/>
          <w:b/>
          <w:sz w:val="24"/>
          <w:szCs w:val="24"/>
        </w:rPr>
        <w:t xml:space="preserve"> </w:t>
      </w:r>
      <w:r w:rsidR="00083FCA" w:rsidRPr="00A3463B">
        <w:rPr>
          <w:rFonts w:cstheme="minorHAnsi"/>
          <w:b/>
          <w:sz w:val="24"/>
          <w:szCs w:val="24"/>
        </w:rPr>
        <w:t>ş</w:t>
      </w:r>
      <w:r w:rsidR="00106192" w:rsidRPr="00A3463B">
        <w:rPr>
          <w:rFonts w:cstheme="minorHAnsi"/>
          <w:b/>
          <w:sz w:val="24"/>
          <w:szCs w:val="24"/>
        </w:rPr>
        <w:t>i economi</w:t>
      </w:r>
      <w:r w:rsidR="007364D4" w:rsidRPr="00A3463B">
        <w:rPr>
          <w:rFonts w:cstheme="minorHAnsi"/>
          <w:b/>
          <w:sz w:val="24"/>
          <w:szCs w:val="24"/>
        </w:rPr>
        <w:t>a</w:t>
      </w:r>
      <w:r w:rsidR="00106192" w:rsidRPr="00A3463B">
        <w:rPr>
          <w:rFonts w:cstheme="minorHAnsi"/>
          <w:b/>
          <w:sz w:val="24"/>
          <w:szCs w:val="24"/>
        </w:rPr>
        <w:t xml:space="preserve"> europe</w:t>
      </w:r>
      <w:r w:rsidR="007364D4" w:rsidRPr="00A3463B">
        <w:rPr>
          <w:rFonts w:cstheme="minorHAnsi"/>
          <w:b/>
          <w:sz w:val="24"/>
          <w:szCs w:val="24"/>
        </w:rPr>
        <w:t xml:space="preserve">ană. </w:t>
      </w:r>
      <w:r w:rsidR="00106192" w:rsidRPr="00A3463B">
        <w:rPr>
          <w:rFonts w:cstheme="minorHAnsi"/>
          <w:b/>
          <w:sz w:val="24"/>
          <w:szCs w:val="24"/>
        </w:rPr>
        <w:t xml:space="preserve"> În acela</w:t>
      </w:r>
      <w:r w:rsidR="00083FCA" w:rsidRPr="00A3463B">
        <w:rPr>
          <w:rFonts w:cstheme="minorHAnsi"/>
          <w:b/>
          <w:sz w:val="24"/>
          <w:szCs w:val="24"/>
        </w:rPr>
        <w:t>ş</w:t>
      </w:r>
      <w:r w:rsidR="00106192" w:rsidRPr="00A3463B">
        <w:rPr>
          <w:rFonts w:cstheme="minorHAnsi"/>
          <w:b/>
          <w:sz w:val="24"/>
          <w:szCs w:val="24"/>
        </w:rPr>
        <w:t xml:space="preserve">i timp, </w:t>
      </w:r>
      <w:r w:rsidR="003053F6" w:rsidRPr="00A3463B">
        <w:rPr>
          <w:rFonts w:cstheme="minorHAnsi"/>
          <w:b/>
          <w:sz w:val="24"/>
          <w:szCs w:val="24"/>
        </w:rPr>
        <w:t xml:space="preserve">Europa </w:t>
      </w:r>
      <w:r w:rsidR="007364D4" w:rsidRPr="00A3463B">
        <w:rPr>
          <w:rFonts w:cstheme="minorHAnsi"/>
          <w:b/>
          <w:sz w:val="24"/>
          <w:szCs w:val="24"/>
        </w:rPr>
        <w:t xml:space="preserve">probabil </w:t>
      </w:r>
      <w:proofErr w:type="gramStart"/>
      <w:r w:rsidRPr="00A3463B">
        <w:rPr>
          <w:rFonts w:cstheme="minorHAnsi"/>
          <w:b/>
          <w:sz w:val="24"/>
          <w:szCs w:val="24"/>
        </w:rPr>
        <w:t>va</w:t>
      </w:r>
      <w:proofErr w:type="gramEnd"/>
      <w:r w:rsidRPr="00A3463B">
        <w:rPr>
          <w:rFonts w:cstheme="minorHAnsi"/>
          <w:b/>
          <w:sz w:val="24"/>
          <w:szCs w:val="24"/>
        </w:rPr>
        <w:t xml:space="preserve"> da o replică</w:t>
      </w:r>
      <w:r w:rsidR="003053F6" w:rsidRPr="00A3463B">
        <w:rPr>
          <w:rFonts w:cstheme="minorHAnsi"/>
          <w:b/>
          <w:sz w:val="24"/>
          <w:szCs w:val="24"/>
        </w:rPr>
        <w:t xml:space="preserve"> </w:t>
      </w:r>
      <w:r w:rsidRPr="00A3463B">
        <w:rPr>
          <w:rFonts w:cstheme="minorHAnsi"/>
          <w:b/>
          <w:sz w:val="24"/>
          <w:szCs w:val="24"/>
        </w:rPr>
        <w:t xml:space="preserve">concurenţei </w:t>
      </w:r>
      <w:r w:rsidR="00106192" w:rsidRPr="00A3463B">
        <w:rPr>
          <w:rFonts w:cstheme="minorHAnsi"/>
          <w:b/>
          <w:sz w:val="24"/>
          <w:szCs w:val="24"/>
        </w:rPr>
        <w:t xml:space="preserve">fiscale </w:t>
      </w:r>
      <w:r w:rsidRPr="00A3463B">
        <w:rPr>
          <w:rFonts w:cstheme="minorHAnsi"/>
          <w:b/>
          <w:sz w:val="24"/>
          <w:szCs w:val="24"/>
        </w:rPr>
        <w:t xml:space="preserve">crescute </w:t>
      </w:r>
      <w:r w:rsidR="00083FCA" w:rsidRPr="00A3463B">
        <w:rPr>
          <w:rFonts w:cstheme="minorHAnsi"/>
          <w:b/>
          <w:sz w:val="24"/>
          <w:szCs w:val="24"/>
        </w:rPr>
        <w:t>ş</w:t>
      </w:r>
      <w:r w:rsidR="00106192" w:rsidRPr="00A3463B">
        <w:rPr>
          <w:rFonts w:cstheme="minorHAnsi"/>
          <w:b/>
          <w:sz w:val="24"/>
          <w:szCs w:val="24"/>
        </w:rPr>
        <w:t xml:space="preserve">i </w:t>
      </w:r>
      <w:r w:rsidRPr="00A3463B">
        <w:rPr>
          <w:rFonts w:cstheme="minorHAnsi"/>
          <w:b/>
          <w:sz w:val="24"/>
          <w:szCs w:val="24"/>
        </w:rPr>
        <w:t xml:space="preserve">va </w:t>
      </w:r>
      <w:r w:rsidR="00106192" w:rsidRPr="00A3463B">
        <w:rPr>
          <w:rFonts w:cstheme="minorHAnsi"/>
          <w:b/>
          <w:sz w:val="24"/>
          <w:szCs w:val="24"/>
        </w:rPr>
        <w:t xml:space="preserve">reduce în continuare impozitul pe profit. </w:t>
      </w:r>
      <w:proofErr w:type="gramStart"/>
      <w:r w:rsidR="00106192" w:rsidRPr="00A3463B">
        <w:rPr>
          <w:rFonts w:cstheme="minorHAnsi"/>
          <w:b/>
          <w:sz w:val="24"/>
          <w:szCs w:val="24"/>
        </w:rPr>
        <w:t>Statele Unite se află în prezent în</w:t>
      </w:r>
      <w:r w:rsidRPr="00A3463B">
        <w:rPr>
          <w:rFonts w:cstheme="minorHAnsi"/>
          <w:b/>
          <w:sz w:val="24"/>
          <w:szCs w:val="24"/>
        </w:rPr>
        <w:t xml:space="preserve"> plin avânt</w:t>
      </w:r>
      <w:r w:rsidR="00106192" w:rsidRPr="00A3463B">
        <w:rPr>
          <w:rFonts w:cstheme="minorHAnsi"/>
          <w:b/>
          <w:sz w:val="24"/>
          <w:szCs w:val="24"/>
        </w:rPr>
        <w:t>.</w:t>
      </w:r>
      <w:proofErr w:type="gramEnd"/>
    </w:p>
    <w:p w:rsidR="00106192" w:rsidRPr="00A3463B" w:rsidRDefault="00106192" w:rsidP="003053F6">
      <w:pPr>
        <w:pStyle w:val="NoSpacing"/>
        <w:shd w:val="clear" w:color="auto" w:fill="DAEEF3" w:themeFill="accent5" w:themeFillTint="33"/>
        <w:jc w:val="both"/>
        <w:rPr>
          <w:rFonts w:cstheme="minorHAnsi"/>
          <w:b/>
          <w:sz w:val="24"/>
          <w:szCs w:val="24"/>
        </w:rPr>
      </w:pPr>
      <w:r w:rsidRPr="00A3463B">
        <w:rPr>
          <w:rFonts w:cstheme="minorHAnsi"/>
          <w:b/>
          <w:sz w:val="24"/>
          <w:szCs w:val="24"/>
        </w:rPr>
        <w:t xml:space="preserve">În acest mediu, reducerile fiscale </w:t>
      </w:r>
      <w:r w:rsidR="00DA7C20" w:rsidRPr="00A3463B">
        <w:rPr>
          <w:rFonts w:cstheme="minorHAnsi"/>
          <w:b/>
          <w:sz w:val="24"/>
          <w:szCs w:val="24"/>
        </w:rPr>
        <w:t xml:space="preserve">pe </w:t>
      </w:r>
      <w:r w:rsidRPr="00A3463B">
        <w:rPr>
          <w:rFonts w:cstheme="minorHAnsi"/>
          <w:b/>
          <w:sz w:val="24"/>
          <w:szCs w:val="24"/>
        </w:rPr>
        <w:t xml:space="preserve">scară largă </w:t>
      </w:r>
      <w:r w:rsidR="00DA7C20" w:rsidRPr="00A3463B">
        <w:rPr>
          <w:rFonts w:cstheme="minorHAnsi"/>
          <w:b/>
          <w:sz w:val="24"/>
          <w:szCs w:val="24"/>
        </w:rPr>
        <w:t>conduc către</w:t>
      </w:r>
      <w:r w:rsidRPr="00A3463B">
        <w:rPr>
          <w:rFonts w:cstheme="minorHAnsi"/>
          <w:b/>
          <w:sz w:val="24"/>
          <w:szCs w:val="24"/>
        </w:rPr>
        <w:t xml:space="preserve"> cre</w:t>
      </w:r>
      <w:r w:rsidR="00083FCA" w:rsidRPr="00A3463B">
        <w:rPr>
          <w:rFonts w:cstheme="minorHAnsi"/>
          <w:b/>
          <w:sz w:val="24"/>
          <w:szCs w:val="24"/>
        </w:rPr>
        <w:t>ş</w:t>
      </w:r>
      <w:r w:rsidRPr="00A3463B">
        <w:rPr>
          <w:rFonts w:cstheme="minorHAnsi"/>
          <w:b/>
          <w:sz w:val="24"/>
          <w:szCs w:val="24"/>
        </w:rPr>
        <w:t>ter</w:t>
      </w:r>
      <w:r w:rsidR="003053F6" w:rsidRPr="00A3463B">
        <w:rPr>
          <w:rFonts w:cstheme="minorHAnsi"/>
          <w:b/>
          <w:sz w:val="24"/>
          <w:szCs w:val="24"/>
        </w:rPr>
        <w:t>ea presiunii asupra pre</w:t>
      </w:r>
      <w:r w:rsidR="00083FCA" w:rsidRPr="00A3463B">
        <w:rPr>
          <w:rFonts w:cstheme="minorHAnsi"/>
          <w:b/>
          <w:sz w:val="24"/>
          <w:szCs w:val="24"/>
        </w:rPr>
        <w:t>ţ</w:t>
      </w:r>
      <w:r w:rsidR="003053F6" w:rsidRPr="00A3463B">
        <w:rPr>
          <w:rFonts w:cstheme="minorHAnsi"/>
          <w:b/>
          <w:sz w:val="24"/>
          <w:szCs w:val="24"/>
        </w:rPr>
        <w:t>urilor, for</w:t>
      </w:r>
      <w:r w:rsidR="00083FCA" w:rsidRPr="00A3463B">
        <w:rPr>
          <w:rFonts w:cstheme="minorHAnsi"/>
          <w:b/>
          <w:sz w:val="24"/>
          <w:szCs w:val="24"/>
        </w:rPr>
        <w:t>ţ</w:t>
      </w:r>
      <w:r w:rsidR="003053F6" w:rsidRPr="00A3463B">
        <w:rPr>
          <w:rFonts w:cstheme="minorHAnsi"/>
          <w:b/>
          <w:sz w:val="24"/>
          <w:szCs w:val="24"/>
        </w:rPr>
        <w:t xml:space="preserve">ând </w:t>
      </w:r>
      <w:r w:rsidR="00DA7C20" w:rsidRPr="00A3463B">
        <w:rPr>
          <w:rFonts w:cstheme="minorHAnsi"/>
          <w:b/>
          <w:sz w:val="24"/>
          <w:szCs w:val="24"/>
        </w:rPr>
        <w:t>Rezerva F</w:t>
      </w:r>
      <w:r w:rsidRPr="00A3463B">
        <w:rPr>
          <w:rFonts w:cstheme="minorHAnsi"/>
          <w:b/>
          <w:sz w:val="24"/>
          <w:szCs w:val="24"/>
        </w:rPr>
        <w:t>ederal</w:t>
      </w:r>
      <w:r w:rsidR="00DA7C20" w:rsidRPr="00A3463B">
        <w:rPr>
          <w:rFonts w:cstheme="minorHAnsi"/>
          <w:b/>
          <w:sz w:val="24"/>
          <w:szCs w:val="24"/>
        </w:rPr>
        <w:t>ă a SUA</w:t>
      </w:r>
      <w:r w:rsidRPr="00A3463B">
        <w:rPr>
          <w:rFonts w:cstheme="minorHAnsi"/>
          <w:b/>
          <w:sz w:val="24"/>
          <w:szCs w:val="24"/>
        </w:rPr>
        <w:t xml:space="preserve"> să-</w:t>
      </w:r>
      <w:r w:rsidR="00083FCA" w:rsidRPr="00A3463B">
        <w:rPr>
          <w:rFonts w:cstheme="minorHAnsi"/>
          <w:b/>
          <w:sz w:val="24"/>
          <w:szCs w:val="24"/>
        </w:rPr>
        <w:t>ş</w:t>
      </w:r>
      <w:r w:rsidRPr="00A3463B">
        <w:rPr>
          <w:rFonts w:cstheme="minorHAnsi"/>
          <w:b/>
          <w:sz w:val="24"/>
          <w:szCs w:val="24"/>
        </w:rPr>
        <w:t xml:space="preserve">i întărească politica monetară mai devreme decât </w:t>
      </w:r>
      <w:r w:rsidR="00DA7C20" w:rsidRPr="00A3463B">
        <w:rPr>
          <w:rFonts w:cstheme="minorHAnsi"/>
          <w:b/>
          <w:sz w:val="24"/>
          <w:szCs w:val="24"/>
        </w:rPr>
        <w:t xml:space="preserve">era de </w:t>
      </w:r>
      <w:r w:rsidRPr="00A3463B">
        <w:rPr>
          <w:rFonts w:cstheme="minorHAnsi"/>
          <w:b/>
          <w:sz w:val="24"/>
          <w:szCs w:val="24"/>
        </w:rPr>
        <w:t>a</w:t>
      </w:r>
      <w:r w:rsidR="00083FCA" w:rsidRPr="00A3463B">
        <w:rPr>
          <w:rFonts w:cstheme="minorHAnsi"/>
          <w:b/>
          <w:sz w:val="24"/>
          <w:szCs w:val="24"/>
        </w:rPr>
        <w:t>ş</w:t>
      </w:r>
      <w:r w:rsidRPr="00A3463B">
        <w:rPr>
          <w:rFonts w:cstheme="minorHAnsi"/>
          <w:b/>
          <w:sz w:val="24"/>
          <w:szCs w:val="24"/>
        </w:rPr>
        <w:t>tepta</w:t>
      </w:r>
      <w:r w:rsidR="00DA7C20" w:rsidRPr="00A3463B">
        <w:rPr>
          <w:rFonts w:cstheme="minorHAnsi"/>
          <w:b/>
          <w:sz w:val="24"/>
          <w:szCs w:val="24"/>
        </w:rPr>
        <w:t>t</w:t>
      </w:r>
      <w:r w:rsidRPr="00A3463B">
        <w:rPr>
          <w:rFonts w:cstheme="minorHAnsi"/>
          <w:b/>
          <w:sz w:val="24"/>
          <w:szCs w:val="24"/>
        </w:rPr>
        <w:t xml:space="preserve"> </w:t>
      </w:r>
      <w:r w:rsidR="00083FCA" w:rsidRPr="00A3463B">
        <w:rPr>
          <w:rFonts w:cstheme="minorHAnsi"/>
          <w:b/>
          <w:sz w:val="24"/>
          <w:szCs w:val="24"/>
        </w:rPr>
        <w:t>ş</w:t>
      </w:r>
      <w:r w:rsidRPr="00A3463B">
        <w:rPr>
          <w:rFonts w:cstheme="minorHAnsi"/>
          <w:b/>
          <w:sz w:val="24"/>
          <w:szCs w:val="24"/>
        </w:rPr>
        <w:t xml:space="preserve">i </w:t>
      </w:r>
      <w:proofErr w:type="gramStart"/>
      <w:r w:rsidRPr="00A3463B">
        <w:rPr>
          <w:rFonts w:cstheme="minorHAnsi"/>
          <w:b/>
          <w:sz w:val="24"/>
          <w:szCs w:val="24"/>
        </w:rPr>
        <w:t>să</w:t>
      </w:r>
      <w:proofErr w:type="gramEnd"/>
      <w:r w:rsidRPr="00A3463B">
        <w:rPr>
          <w:rFonts w:cstheme="minorHAnsi"/>
          <w:b/>
          <w:sz w:val="24"/>
          <w:szCs w:val="24"/>
        </w:rPr>
        <w:t xml:space="preserve"> majo</w:t>
      </w:r>
      <w:r w:rsidR="003053F6" w:rsidRPr="00A3463B">
        <w:rPr>
          <w:rFonts w:cstheme="minorHAnsi"/>
          <w:b/>
          <w:sz w:val="24"/>
          <w:szCs w:val="24"/>
        </w:rPr>
        <w:t>reze ratele mai repede. A</w:t>
      </w:r>
      <w:r w:rsidR="00DA7C20" w:rsidRPr="00A3463B">
        <w:rPr>
          <w:rFonts w:cstheme="minorHAnsi"/>
          <w:b/>
          <w:sz w:val="24"/>
          <w:szCs w:val="24"/>
        </w:rPr>
        <w:t>cest lucru</w:t>
      </w:r>
      <w:r w:rsidR="003053F6" w:rsidRPr="00A3463B">
        <w:rPr>
          <w:rFonts w:cstheme="minorHAnsi"/>
          <w:b/>
          <w:sz w:val="24"/>
          <w:szCs w:val="24"/>
        </w:rPr>
        <w:t xml:space="preserve"> ar </w:t>
      </w:r>
      <w:r w:rsidRPr="00A3463B">
        <w:rPr>
          <w:rFonts w:cstheme="minorHAnsi"/>
          <w:b/>
          <w:sz w:val="24"/>
          <w:szCs w:val="24"/>
        </w:rPr>
        <w:t>elimin</w:t>
      </w:r>
      <w:r w:rsidR="00DA7C20" w:rsidRPr="00A3463B">
        <w:rPr>
          <w:rFonts w:cstheme="minorHAnsi"/>
          <w:b/>
          <w:sz w:val="24"/>
          <w:szCs w:val="24"/>
        </w:rPr>
        <w:t>a</w:t>
      </w:r>
      <w:r w:rsidRPr="00A3463B">
        <w:rPr>
          <w:rFonts w:cstheme="minorHAnsi"/>
          <w:b/>
          <w:sz w:val="24"/>
          <w:szCs w:val="24"/>
        </w:rPr>
        <w:t xml:space="preserve"> o parte </w:t>
      </w:r>
      <w:proofErr w:type="gramStart"/>
      <w:r w:rsidR="00DA7C20" w:rsidRPr="00A3463B">
        <w:rPr>
          <w:rFonts w:cstheme="minorHAnsi"/>
          <w:b/>
          <w:sz w:val="24"/>
          <w:szCs w:val="24"/>
        </w:rPr>
        <w:t>a</w:t>
      </w:r>
      <w:proofErr w:type="gramEnd"/>
      <w:r w:rsidR="00DA7C20" w:rsidRPr="00A3463B">
        <w:rPr>
          <w:rFonts w:cstheme="minorHAnsi"/>
          <w:b/>
          <w:sz w:val="24"/>
          <w:szCs w:val="24"/>
        </w:rPr>
        <w:t xml:space="preserve"> </w:t>
      </w:r>
      <w:r w:rsidRPr="00A3463B">
        <w:rPr>
          <w:rFonts w:cstheme="minorHAnsi"/>
          <w:b/>
          <w:sz w:val="24"/>
          <w:szCs w:val="24"/>
        </w:rPr>
        <w:t>efectel</w:t>
      </w:r>
      <w:r w:rsidR="00DA7C20" w:rsidRPr="00A3463B">
        <w:rPr>
          <w:rFonts w:cstheme="minorHAnsi"/>
          <w:b/>
          <w:sz w:val="24"/>
          <w:szCs w:val="24"/>
        </w:rPr>
        <w:t>or</w:t>
      </w:r>
      <w:r w:rsidRPr="00A3463B">
        <w:rPr>
          <w:rFonts w:cstheme="minorHAnsi"/>
          <w:b/>
          <w:sz w:val="24"/>
          <w:szCs w:val="24"/>
        </w:rPr>
        <w:t xml:space="preserve"> pozitive ale reformei fiscale. </w:t>
      </w:r>
      <w:proofErr w:type="gramStart"/>
      <w:r w:rsidRPr="00A3463B">
        <w:rPr>
          <w:rFonts w:cstheme="minorHAnsi"/>
          <w:b/>
          <w:sz w:val="24"/>
          <w:szCs w:val="24"/>
        </w:rPr>
        <w:t>În acela</w:t>
      </w:r>
      <w:r w:rsidR="00083FCA" w:rsidRPr="00A3463B">
        <w:rPr>
          <w:rFonts w:cstheme="minorHAnsi"/>
          <w:b/>
          <w:sz w:val="24"/>
          <w:szCs w:val="24"/>
        </w:rPr>
        <w:t>ş</w:t>
      </w:r>
      <w:r w:rsidRPr="00A3463B">
        <w:rPr>
          <w:rFonts w:cstheme="minorHAnsi"/>
          <w:b/>
          <w:sz w:val="24"/>
          <w:szCs w:val="24"/>
        </w:rPr>
        <w:t xml:space="preserve">i timp, </w:t>
      </w:r>
      <w:r w:rsidR="00013900" w:rsidRPr="00A3463B">
        <w:rPr>
          <w:rFonts w:cstheme="minorHAnsi"/>
          <w:b/>
          <w:sz w:val="24"/>
          <w:szCs w:val="24"/>
        </w:rPr>
        <w:t xml:space="preserve">distribuţia </w:t>
      </w:r>
      <w:r w:rsidR="003053F6" w:rsidRPr="00A3463B">
        <w:rPr>
          <w:rFonts w:cstheme="minorHAnsi"/>
          <w:b/>
          <w:sz w:val="24"/>
          <w:szCs w:val="24"/>
        </w:rPr>
        <w:t xml:space="preserve">dintre Statele Unite </w:t>
      </w:r>
      <w:r w:rsidR="00083FCA" w:rsidRPr="00A3463B">
        <w:rPr>
          <w:rFonts w:cstheme="minorHAnsi"/>
          <w:b/>
          <w:sz w:val="24"/>
          <w:szCs w:val="24"/>
        </w:rPr>
        <w:t>ş</w:t>
      </w:r>
      <w:r w:rsidRPr="00A3463B">
        <w:rPr>
          <w:rFonts w:cstheme="minorHAnsi"/>
          <w:b/>
          <w:sz w:val="24"/>
          <w:szCs w:val="24"/>
        </w:rPr>
        <w:t>i restul lumii ar</w:t>
      </w:r>
      <w:r w:rsidR="00013900" w:rsidRPr="00A3463B">
        <w:rPr>
          <w:rFonts w:cstheme="minorHAnsi"/>
          <w:b/>
          <w:sz w:val="24"/>
          <w:szCs w:val="24"/>
        </w:rPr>
        <w:t xml:space="preserve"> spori</w:t>
      </w:r>
      <w:r w:rsidRPr="00A3463B">
        <w:rPr>
          <w:rFonts w:cstheme="minorHAnsi"/>
          <w:b/>
          <w:sz w:val="24"/>
          <w:szCs w:val="24"/>
        </w:rPr>
        <w:t>.</w:t>
      </w:r>
      <w:proofErr w:type="gramEnd"/>
      <w:r w:rsidRPr="00A3463B">
        <w:rPr>
          <w:rFonts w:cstheme="minorHAnsi"/>
          <w:b/>
          <w:sz w:val="24"/>
          <w:szCs w:val="24"/>
        </w:rPr>
        <w:t xml:space="preserve"> În măsura în care ace</w:t>
      </w:r>
      <w:r w:rsidR="00013900" w:rsidRPr="00A3463B">
        <w:rPr>
          <w:rFonts w:cstheme="minorHAnsi"/>
          <w:b/>
          <w:sz w:val="24"/>
          <w:szCs w:val="24"/>
        </w:rPr>
        <w:t>asta</w:t>
      </w:r>
      <w:r w:rsidRPr="00A3463B">
        <w:rPr>
          <w:rFonts w:cstheme="minorHAnsi"/>
          <w:b/>
          <w:sz w:val="24"/>
          <w:szCs w:val="24"/>
        </w:rPr>
        <w:t xml:space="preserve"> nu se datorează unei prime de risc mai </w:t>
      </w:r>
      <w:proofErr w:type="gramStart"/>
      <w:r w:rsidRPr="00A3463B">
        <w:rPr>
          <w:rFonts w:cstheme="minorHAnsi"/>
          <w:b/>
          <w:sz w:val="24"/>
          <w:szCs w:val="24"/>
        </w:rPr>
        <w:t>mari</w:t>
      </w:r>
      <w:proofErr w:type="gramEnd"/>
      <w:r w:rsidRPr="00A3463B">
        <w:rPr>
          <w:rFonts w:cstheme="minorHAnsi"/>
          <w:b/>
          <w:sz w:val="24"/>
          <w:szCs w:val="24"/>
        </w:rPr>
        <w:t xml:space="preserve">, </w:t>
      </w:r>
      <w:r w:rsidR="003053F6" w:rsidRPr="00A3463B">
        <w:rPr>
          <w:rFonts w:cstheme="minorHAnsi"/>
          <w:b/>
          <w:sz w:val="24"/>
          <w:szCs w:val="24"/>
        </w:rPr>
        <w:t xml:space="preserve">ar putea </w:t>
      </w:r>
      <w:r w:rsidRPr="00A3463B">
        <w:rPr>
          <w:rFonts w:cstheme="minorHAnsi"/>
          <w:b/>
          <w:sz w:val="24"/>
          <w:szCs w:val="24"/>
        </w:rPr>
        <w:t>conduc</w:t>
      </w:r>
      <w:r w:rsidR="00013900" w:rsidRPr="00A3463B">
        <w:rPr>
          <w:rFonts w:cstheme="minorHAnsi"/>
          <w:b/>
          <w:sz w:val="24"/>
          <w:szCs w:val="24"/>
        </w:rPr>
        <w:t>e</w:t>
      </w:r>
      <w:r w:rsidRPr="00A3463B">
        <w:rPr>
          <w:rFonts w:cstheme="minorHAnsi"/>
          <w:b/>
          <w:sz w:val="24"/>
          <w:szCs w:val="24"/>
        </w:rPr>
        <w:t xml:space="preserve"> la </w:t>
      </w:r>
      <w:r w:rsidR="00013900" w:rsidRPr="00A3463B">
        <w:rPr>
          <w:rFonts w:cstheme="minorHAnsi"/>
          <w:b/>
          <w:sz w:val="24"/>
          <w:szCs w:val="24"/>
        </w:rPr>
        <w:t>treceri mai mari de</w:t>
      </w:r>
      <w:r w:rsidRPr="00A3463B">
        <w:rPr>
          <w:rFonts w:cstheme="minorHAnsi"/>
          <w:b/>
          <w:sz w:val="24"/>
          <w:szCs w:val="24"/>
        </w:rPr>
        <w:t xml:space="preserve"> capital </w:t>
      </w:r>
      <w:r w:rsidR="00013900" w:rsidRPr="00A3463B">
        <w:rPr>
          <w:rFonts w:cstheme="minorHAnsi"/>
          <w:b/>
          <w:sz w:val="24"/>
          <w:szCs w:val="24"/>
        </w:rPr>
        <w:t xml:space="preserve">către </w:t>
      </w:r>
      <w:r w:rsidRPr="00A3463B">
        <w:rPr>
          <w:rFonts w:cstheme="minorHAnsi"/>
          <w:b/>
          <w:sz w:val="24"/>
          <w:szCs w:val="24"/>
        </w:rPr>
        <w:t xml:space="preserve">Statele Unite </w:t>
      </w:r>
      <w:r w:rsidR="00083FCA" w:rsidRPr="00A3463B">
        <w:rPr>
          <w:rFonts w:cstheme="minorHAnsi"/>
          <w:b/>
          <w:sz w:val="24"/>
          <w:szCs w:val="24"/>
        </w:rPr>
        <w:t>ş</w:t>
      </w:r>
      <w:r w:rsidRPr="00A3463B">
        <w:rPr>
          <w:rFonts w:cstheme="minorHAnsi"/>
          <w:b/>
          <w:sz w:val="24"/>
          <w:szCs w:val="24"/>
        </w:rPr>
        <w:t xml:space="preserve">i </w:t>
      </w:r>
      <w:r w:rsidR="00013900" w:rsidRPr="00A3463B">
        <w:rPr>
          <w:rFonts w:cstheme="minorHAnsi"/>
          <w:b/>
          <w:sz w:val="24"/>
          <w:szCs w:val="24"/>
        </w:rPr>
        <w:t xml:space="preserve">la </w:t>
      </w:r>
      <w:r w:rsidRPr="00A3463B">
        <w:rPr>
          <w:rFonts w:cstheme="minorHAnsi"/>
          <w:b/>
          <w:sz w:val="24"/>
          <w:szCs w:val="24"/>
        </w:rPr>
        <w:t>for</w:t>
      </w:r>
      <w:r w:rsidR="00083FCA" w:rsidRPr="00A3463B">
        <w:rPr>
          <w:rFonts w:cstheme="minorHAnsi"/>
          <w:b/>
          <w:sz w:val="24"/>
          <w:szCs w:val="24"/>
        </w:rPr>
        <w:t>ţ</w:t>
      </w:r>
      <w:r w:rsidRPr="00A3463B">
        <w:rPr>
          <w:rFonts w:cstheme="minorHAnsi"/>
          <w:b/>
          <w:sz w:val="24"/>
          <w:szCs w:val="24"/>
        </w:rPr>
        <w:t>area băncilor centrale din înt</w:t>
      </w:r>
      <w:r w:rsidR="003053F6" w:rsidRPr="00A3463B">
        <w:rPr>
          <w:rFonts w:cstheme="minorHAnsi"/>
          <w:b/>
          <w:sz w:val="24"/>
          <w:szCs w:val="24"/>
        </w:rPr>
        <w:t xml:space="preserve">reaga lume să crească </w:t>
      </w:r>
      <w:r w:rsidR="00013900" w:rsidRPr="00A3463B">
        <w:rPr>
          <w:rFonts w:cstheme="minorHAnsi"/>
          <w:b/>
          <w:sz w:val="24"/>
          <w:szCs w:val="24"/>
        </w:rPr>
        <w:t xml:space="preserve">dobânzile </w:t>
      </w:r>
      <w:r w:rsidRPr="00A3463B">
        <w:rPr>
          <w:rFonts w:cstheme="minorHAnsi"/>
          <w:b/>
          <w:sz w:val="24"/>
          <w:szCs w:val="24"/>
        </w:rPr>
        <w:t xml:space="preserve">mai devreme decât </w:t>
      </w:r>
      <w:r w:rsidR="00AF289F" w:rsidRPr="00A3463B">
        <w:rPr>
          <w:rFonts w:cstheme="minorHAnsi"/>
          <w:b/>
          <w:sz w:val="24"/>
          <w:szCs w:val="24"/>
        </w:rPr>
        <w:t>era estimat</w:t>
      </w:r>
      <w:r w:rsidR="007364D4" w:rsidRPr="00A3463B">
        <w:rPr>
          <w:rFonts w:cstheme="minorHAnsi"/>
          <w:b/>
          <w:sz w:val="24"/>
          <w:szCs w:val="24"/>
        </w:rPr>
        <w:t xml:space="preserve">. </w:t>
      </w:r>
    </w:p>
    <w:p w:rsidR="00106192" w:rsidRPr="000C121B" w:rsidRDefault="00106192" w:rsidP="00106192">
      <w:pPr>
        <w:pStyle w:val="NoSpacing"/>
        <w:jc w:val="both"/>
        <w:rPr>
          <w:rFonts w:cstheme="minorHAnsi"/>
          <w:sz w:val="24"/>
          <w:szCs w:val="24"/>
        </w:rPr>
      </w:pPr>
    </w:p>
    <w:p w:rsidR="00AF289F" w:rsidRDefault="00AF289F" w:rsidP="00384ABC">
      <w:pPr>
        <w:spacing w:before="91" w:after="362" w:line="259" w:lineRule="auto"/>
        <w:ind w:left="15" w:hanging="2"/>
        <w:rPr>
          <w:rFonts w:eastAsia="Calibri" w:cstheme="minorHAnsi"/>
          <w:b/>
          <w:color w:val="943634" w:themeColor="accent2" w:themeShade="BF"/>
          <w:sz w:val="24"/>
          <w:szCs w:val="24"/>
        </w:rPr>
      </w:pPr>
    </w:p>
    <w:p w:rsidR="00AF289F" w:rsidRDefault="00AF289F" w:rsidP="00384ABC">
      <w:pPr>
        <w:spacing w:before="91" w:after="362" w:line="259" w:lineRule="auto"/>
        <w:ind w:left="15" w:hanging="2"/>
        <w:rPr>
          <w:rFonts w:eastAsia="Calibri" w:cstheme="minorHAnsi"/>
          <w:b/>
          <w:color w:val="943634" w:themeColor="accent2" w:themeShade="BF"/>
          <w:sz w:val="24"/>
          <w:szCs w:val="24"/>
        </w:rPr>
      </w:pPr>
    </w:p>
    <w:p w:rsidR="00AF289F" w:rsidRDefault="00AF289F" w:rsidP="00384ABC">
      <w:pPr>
        <w:spacing w:before="91" w:after="362" w:line="259" w:lineRule="auto"/>
        <w:ind w:left="15" w:hanging="2"/>
        <w:rPr>
          <w:rFonts w:eastAsia="Calibri" w:cstheme="minorHAnsi"/>
          <w:b/>
          <w:color w:val="943634" w:themeColor="accent2" w:themeShade="BF"/>
          <w:sz w:val="24"/>
          <w:szCs w:val="24"/>
        </w:rPr>
      </w:pPr>
    </w:p>
    <w:p w:rsidR="00AF289F" w:rsidRDefault="00AF289F" w:rsidP="00384ABC">
      <w:pPr>
        <w:spacing w:before="91" w:after="362" w:line="259" w:lineRule="auto"/>
        <w:ind w:left="15" w:hanging="2"/>
        <w:rPr>
          <w:rFonts w:eastAsia="Calibri" w:cstheme="minorHAnsi"/>
          <w:b/>
          <w:color w:val="943634" w:themeColor="accent2" w:themeShade="BF"/>
          <w:sz w:val="24"/>
          <w:szCs w:val="24"/>
        </w:rPr>
      </w:pPr>
    </w:p>
    <w:p w:rsidR="005633DE" w:rsidRPr="005D6481" w:rsidRDefault="00235318" w:rsidP="00384ABC">
      <w:pPr>
        <w:spacing w:before="91" w:after="362" w:line="259" w:lineRule="auto"/>
        <w:ind w:left="15" w:hanging="2"/>
        <w:rPr>
          <w:rFonts w:eastAsia="Calibri" w:cstheme="minorHAnsi"/>
          <w:b/>
          <w:color w:val="181717"/>
          <w:sz w:val="24"/>
          <w:szCs w:val="24"/>
        </w:rPr>
      </w:pPr>
      <w:r w:rsidRPr="005D6481">
        <w:rPr>
          <w:rFonts w:eastAsia="Calibri" w:cstheme="minorHAnsi"/>
          <w:b/>
          <w:color w:val="943634" w:themeColor="accent2" w:themeShade="BF"/>
          <w:sz w:val="24"/>
          <w:szCs w:val="24"/>
        </w:rPr>
        <w:lastRenderedPageBreak/>
        <w:t>Tabelul 1.2</w:t>
      </w:r>
      <w:r w:rsidR="005633DE" w:rsidRPr="005D6481">
        <w:rPr>
          <w:rFonts w:eastAsia="Calibri" w:cstheme="minorHAnsi"/>
          <w:color w:val="943634" w:themeColor="accent2" w:themeShade="BF"/>
          <w:sz w:val="24"/>
          <w:szCs w:val="24"/>
        </w:rPr>
        <w:t xml:space="preserve"> </w:t>
      </w:r>
      <w:r w:rsidR="005633DE" w:rsidRPr="005D6481">
        <w:rPr>
          <w:rFonts w:eastAsia="Calibri" w:cstheme="minorHAnsi"/>
          <w:b/>
          <w:color w:val="181717"/>
          <w:sz w:val="24"/>
          <w:szCs w:val="24"/>
        </w:rPr>
        <w:t>Finanţele publice</w:t>
      </w:r>
    </w:p>
    <w:tbl>
      <w:tblPr>
        <w:tblStyle w:val="TableGrid5"/>
        <w:tblW w:w="8251" w:type="dxa"/>
        <w:tblInd w:w="0" w:type="dxa"/>
        <w:tblCellMar>
          <w:top w:w="3" w:type="dxa"/>
          <w:right w:w="52" w:type="dxa"/>
        </w:tblCellMar>
        <w:tblLook w:val="04A0" w:firstRow="1" w:lastRow="0" w:firstColumn="1" w:lastColumn="0" w:noHBand="0" w:noVBand="1"/>
      </w:tblPr>
      <w:tblGrid>
        <w:gridCol w:w="1447"/>
        <w:gridCol w:w="1044"/>
        <w:gridCol w:w="850"/>
        <w:gridCol w:w="849"/>
        <w:gridCol w:w="658"/>
        <w:gridCol w:w="1117"/>
        <w:gridCol w:w="901"/>
        <w:gridCol w:w="850"/>
        <w:gridCol w:w="535"/>
      </w:tblGrid>
      <w:tr w:rsidR="005633DE" w:rsidRPr="000C121B" w:rsidTr="00A20016">
        <w:trPr>
          <w:trHeight w:val="539"/>
        </w:trPr>
        <w:tc>
          <w:tcPr>
            <w:tcW w:w="1447" w:type="dxa"/>
            <w:tcBorders>
              <w:top w:val="single" w:sz="4" w:space="0" w:color="181717"/>
              <w:left w:val="nil"/>
              <w:bottom w:val="single" w:sz="4" w:space="0" w:color="181717"/>
              <w:right w:val="nil"/>
            </w:tcBorders>
          </w:tcPr>
          <w:p w:rsidR="008D11B0" w:rsidRPr="000C121B" w:rsidRDefault="008D11B0" w:rsidP="008D11B0">
            <w:pPr>
              <w:spacing w:after="160" w:line="259" w:lineRule="auto"/>
              <w:rPr>
                <w:rFonts w:eastAsia="Calibri" w:cstheme="minorHAnsi"/>
                <w:color w:val="181717"/>
                <w:sz w:val="20"/>
                <w:szCs w:val="20"/>
              </w:rPr>
            </w:pPr>
          </w:p>
        </w:tc>
        <w:tc>
          <w:tcPr>
            <w:tcW w:w="1044" w:type="dxa"/>
            <w:tcBorders>
              <w:top w:val="single" w:sz="4" w:space="0" w:color="181717"/>
              <w:left w:val="nil"/>
              <w:bottom w:val="single" w:sz="4" w:space="0" w:color="181717"/>
              <w:right w:val="nil"/>
            </w:tcBorders>
          </w:tcPr>
          <w:p w:rsidR="008D11B0" w:rsidRPr="000C121B" w:rsidRDefault="008D11B0" w:rsidP="008D11B0">
            <w:pPr>
              <w:spacing w:line="259" w:lineRule="auto"/>
              <w:ind w:left="170"/>
              <w:rPr>
                <w:rFonts w:eastAsia="Calibri" w:cstheme="minorHAnsi"/>
                <w:color w:val="181717"/>
                <w:sz w:val="20"/>
                <w:szCs w:val="20"/>
              </w:rPr>
            </w:pPr>
            <w:r w:rsidRPr="000C121B">
              <w:rPr>
                <w:rFonts w:eastAsia="Calibri" w:cstheme="minorHAnsi"/>
                <w:color w:val="181717"/>
                <w:sz w:val="20"/>
                <w:szCs w:val="20"/>
              </w:rPr>
              <w:t>1999– 2007</w:t>
            </w:r>
          </w:p>
        </w:tc>
        <w:tc>
          <w:tcPr>
            <w:tcW w:w="850" w:type="dxa"/>
            <w:tcBorders>
              <w:top w:val="single" w:sz="4" w:space="0" w:color="181717"/>
              <w:left w:val="nil"/>
              <w:bottom w:val="single" w:sz="4" w:space="0" w:color="181717"/>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xml:space="preserve">2008/ </w:t>
            </w:r>
          </w:p>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2009</w:t>
            </w:r>
          </w:p>
        </w:tc>
        <w:tc>
          <w:tcPr>
            <w:tcW w:w="849" w:type="dxa"/>
            <w:tcBorders>
              <w:top w:val="single" w:sz="4" w:space="0" w:color="181717"/>
              <w:left w:val="nil"/>
              <w:bottom w:val="single" w:sz="4" w:space="0" w:color="181717"/>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2010–</w:t>
            </w:r>
          </w:p>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2016</w:t>
            </w:r>
          </w:p>
        </w:tc>
        <w:tc>
          <w:tcPr>
            <w:tcW w:w="658" w:type="dxa"/>
            <w:tcBorders>
              <w:top w:val="single" w:sz="4" w:space="0" w:color="181717"/>
              <w:left w:val="nil"/>
              <w:bottom w:val="single" w:sz="4" w:space="0" w:color="181717"/>
              <w:right w:val="single" w:sz="4" w:space="0" w:color="181717"/>
            </w:tcBorders>
            <w:vAlign w:val="center"/>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2017</w:t>
            </w:r>
          </w:p>
        </w:tc>
        <w:tc>
          <w:tcPr>
            <w:tcW w:w="1117" w:type="dxa"/>
            <w:tcBorders>
              <w:top w:val="single" w:sz="4" w:space="0" w:color="181717"/>
              <w:left w:val="single" w:sz="4" w:space="0" w:color="181717"/>
              <w:bottom w:val="single" w:sz="4" w:space="0" w:color="181717"/>
              <w:right w:val="nil"/>
            </w:tcBorders>
          </w:tcPr>
          <w:p w:rsidR="008D11B0" w:rsidRPr="000C121B" w:rsidRDefault="008D11B0" w:rsidP="008D11B0">
            <w:pPr>
              <w:spacing w:line="259" w:lineRule="auto"/>
              <w:ind w:left="34"/>
              <w:jc w:val="center"/>
              <w:rPr>
                <w:rFonts w:eastAsia="Calibri" w:cstheme="minorHAnsi"/>
                <w:color w:val="181717"/>
                <w:sz w:val="20"/>
                <w:szCs w:val="20"/>
              </w:rPr>
            </w:pPr>
            <w:r w:rsidRPr="000C121B">
              <w:rPr>
                <w:rFonts w:eastAsia="Calibri" w:cstheme="minorHAnsi"/>
                <w:color w:val="181717"/>
                <w:sz w:val="20"/>
                <w:szCs w:val="20"/>
              </w:rPr>
              <w:t xml:space="preserve">1999– </w:t>
            </w:r>
          </w:p>
          <w:p w:rsidR="008D11B0" w:rsidRPr="000C121B" w:rsidRDefault="008D11B0" w:rsidP="008D11B0">
            <w:pPr>
              <w:spacing w:line="259" w:lineRule="auto"/>
              <w:ind w:left="227"/>
              <w:rPr>
                <w:rFonts w:eastAsia="Calibri" w:cstheme="minorHAnsi"/>
                <w:color w:val="181717"/>
                <w:sz w:val="20"/>
                <w:szCs w:val="20"/>
              </w:rPr>
            </w:pPr>
            <w:r w:rsidRPr="000C121B">
              <w:rPr>
                <w:rFonts w:eastAsia="Calibri" w:cstheme="minorHAnsi"/>
                <w:color w:val="181717"/>
                <w:sz w:val="20"/>
                <w:szCs w:val="20"/>
              </w:rPr>
              <w:t xml:space="preserve"> 2007</w:t>
            </w:r>
          </w:p>
        </w:tc>
        <w:tc>
          <w:tcPr>
            <w:tcW w:w="901" w:type="dxa"/>
            <w:tcBorders>
              <w:top w:val="single" w:sz="4" w:space="0" w:color="181717"/>
              <w:left w:val="nil"/>
              <w:bottom w:val="single" w:sz="4" w:space="0" w:color="181717"/>
              <w:right w:val="nil"/>
            </w:tcBorders>
          </w:tcPr>
          <w:p w:rsidR="008D11B0" w:rsidRPr="000C121B" w:rsidRDefault="008D11B0" w:rsidP="008D11B0">
            <w:pPr>
              <w:spacing w:line="259" w:lineRule="auto"/>
              <w:ind w:left="36"/>
              <w:rPr>
                <w:rFonts w:eastAsia="Calibri" w:cstheme="minorHAnsi"/>
                <w:color w:val="181717"/>
                <w:sz w:val="20"/>
                <w:szCs w:val="20"/>
              </w:rPr>
            </w:pPr>
            <w:r w:rsidRPr="000C121B">
              <w:rPr>
                <w:rFonts w:eastAsia="Calibri" w:cstheme="minorHAnsi"/>
                <w:color w:val="181717"/>
                <w:sz w:val="20"/>
                <w:szCs w:val="20"/>
              </w:rPr>
              <w:t xml:space="preserve">2008/ </w:t>
            </w:r>
          </w:p>
          <w:p w:rsidR="008D11B0" w:rsidRPr="000C121B" w:rsidRDefault="008D11B0" w:rsidP="008D11B0">
            <w:pPr>
              <w:spacing w:line="259" w:lineRule="auto"/>
              <w:ind w:left="36"/>
              <w:rPr>
                <w:rFonts w:eastAsia="Calibri" w:cstheme="minorHAnsi"/>
                <w:color w:val="181717"/>
                <w:sz w:val="20"/>
                <w:szCs w:val="20"/>
              </w:rPr>
            </w:pPr>
            <w:r w:rsidRPr="000C121B">
              <w:rPr>
                <w:rFonts w:eastAsia="Calibri" w:cstheme="minorHAnsi"/>
                <w:color w:val="181717"/>
                <w:sz w:val="20"/>
                <w:szCs w:val="20"/>
              </w:rPr>
              <w:t>2009</w:t>
            </w:r>
          </w:p>
        </w:tc>
        <w:tc>
          <w:tcPr>
            <w:tcW w:w="850" w:type="dxa"/>
            <w:tcBorders>
              <w:top w:val="single" w:sz="4" w:space="0" w:color="181717"/>
              <w:left w:val="nil"/>
              <w:bottom w:val="single" w:sz="4" w:space="0" w:color="181717"/>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2010–</w:t>
            </w:r>
          </w:p>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2016</w:t>
            </w:r>
          </w:p>
        </w:tc>
        <w:tc>
          <w:tcPr>
            <w:tcW w:w="535" w:type="dxa"/>
            <w:tcBorders>
              <w:top w:val="single" w:sz="4" w:space="0" w:color="181717"/>
              <w:left w:val="nil"/>
              <w:bottom w:val="single" w:sz="4" w:space="0" w:color="181717"/>
              <w:right w:val="nil"/>
            </w:tcBorders>
            <w:vAlign w:val="center"/>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2017</w:t>
            </w:r>
          </w:p>
        </w:tc>
      </w:tr>
      <w:tr w:rsidR="005633DE" w:rsidRPr="000C121B" w:rsidTr="00A20016">
        <w:trPr>
          <w:trHeight w:val="259"/>
        </w:trPr>
        <w:tc>
          <w:tcPr>
            <w:tcW w:w="1447" w:type="dxa"/>
            <w:tcBorders>
              <w:top w:val="single" w:sz="4" w:space="0" w:color="181717"/>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German</w:t>
            </w:r>
            <w:r w:rsidR="005633DE" w:rsidRPr="000C121B">
              <w:rPr>
                <w:rFonts w:eastAsia="Calibri" w:cstheme="minorHAnsi"/>
                <w:color w:val="181717"/>
                <w:sz w:val="20"/>
                <w:szCs w:val="20"/>
              </w:rPr>
              <w:t>ia</w:t>
            </w:r>
          </w:p>
        </w:tc>
        <w:tc>
          <w:tcPr>
            <w:tcW w:w="1044" w:type="dxa"/>
            <w:tcBorders>
              <w:top w:val="single" w:sz="4" w:space="0" w:color="181717"/>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62.3</w:t>
            </w:r>
          </w:p>
        </w:tc>
        <w:tc>
          <w:tcPr>
            <w:tcW w:w="850" w:type="dxa"/>
            <w:tcBorders>
              <w:top w:val="single" w:sz="4" w:space="0" w:color="181717"/>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68.9</w:t>
            </w:r>
          </w:p>
        </w:tc>
        <w:tc>
          <w:tcPr>
            <w:tcW w:w="849" w:type="dxa"/>
            <w:tcBorders>
              <w:top w:val="single" w:sz="4" w:space="0" w:color="181717"/>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75.8</w:t>
            </w:r>
          </w:p>
        </w:tc>
        <w:tc>
          <w:tcPr>
            <w:tcW w:w="658" w:type="dxa"/>
            <w:tcBorders>
              <w:top w:val="single" w:sz="4" w:space="0" w:color="181717"/>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64.8</w:t>
            </w:r>
          </w:p>
        </w:tc>
        <w:tc>
          <w:tcPr>
            <w:tcW w:w="1117" w:type="dxa"/>
            <w:tcBorders>
              <w:top w:val="single" w:sz="4" w:space="0" w:color="181717"/>
              <w:left w:val="single" w:sz="4" w:space="0" w:color="181717"/>
              <w:bottom w:val="nil"/>
              <w:right w:val="nil"/>
            </w:tcBorders>
          </w:tcPr>
          <w:p w:rsidR="008D11B0" w:rsidRPr="000C121B" w:rsidRDefault="008D11B0" w:rsidP="008D11B0">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 2.3</w:t>
            </w:r>
          </w:p>
        </w:tc>
        <w:tc>
          <w:tcPr>
            <w:tcW w:w="901" w:type="dxa"/>
            <w:tcBorders>
              <w:top w:val="single" w:sz="4" w:space="0" w:color="181717"/>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1.7</w:t>
            </w:r>
          </w:p>
        </w:tc>
        <w:tc>
          <w:tcPr>
            <w:tcW w:w="850" w:type="dxa"/>
            <w:tcBorders>
              <w:top w:val="single" w:sz="4" w:space="0" w:color="181717"/>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0.5</w:t>
            </w:r>
          </w:p>
        </w:tc>
        <w:tc>
          <w:tcPr>
            <w:tcW w:w="535" w:type="dxa"/>
            <w:tcBorders>
              <w:top w:val="single" w:sz="4" w:space="0" w:color="181717"/>
              <w:left w:val="nil"/>
              <w:bottom w:val="nil"/>
              <w:right w:val="nil"/>
            </w:tcBorders>
          </w:tcPr>
          <w:p w:rsidR="008D11B0" w:rsidRPr="000C121B" w:rsidRDefault="008D11B0" w:rsidP="008D11B0">
            <w:pPr>
              <w:spacing w:line="259" w:lineRule="auto"/>
              <w:ind w:left="103"/>
              <w:rPr>
                <w:rFonts w:eastAsia="Calibri" w:cstheme="minorHAnsi"/>
                <w:color w:val="181717"/>
                <w:sz w:val="20"/>
                <w:szCs w:val="20"/>
              </w:rPr>
            </w:pPr>
            <w:r w:rsidRPr="000C121B">
              <w:rPr>
                <w:rFonts w:eastAsia="Calibri" w:cstheme="minorHAnsi"/>
                <w:color w:val="181717"/>
                <w:sz w:val="20"/>
                <w:szCs w:val="20"/>
              </w:rPr>
              <w:t>0.9</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Fran</w:t>
            </w:r>
            <w:r w:rsidR="005633DE" w:rsidRPr="000C121B">
              <w:rPr>
                <w:rFonts w:eastAsia="Calibri" w:cstheme="minorHAnsi"/>
                <w:color w:val="181717"/>
                <w:sz w:val="20"/>
                <w:szCs w:val="20"/>
              </w:rPr>
              <w:t>ţa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62.5</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73.5</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90.9</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96.9</w:t>
            </w:r>
          </w:p>
        </w:tc>
        <w:tc>
          <w:tcPr>
            <w:tcW w:w="1117" w:type="dxa"/>
            <w:tcBorders>
              <w:top w:val="nil"/>
              <w:left w:val="single" w:sz="4" w:space="0" w:color="181717"/>
              <w:bottom w:val="nil"/>
              <w:right w:val="nil"/>
            </w:tcBorders>
          </w:tcPr>
          <w:p w:rsidR="008D11B0" w:rsidRPr="000C121B" w:rsidRDefault="008D11B0" w:rsidP="008D11B0">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 2.5</w:t>
            </w:r>
          </w:p>
        </w:tc>
        <w:tc>
          <w:tcPr>
            <w:tcW w:w="901"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5.2</w:t>
            </w:r>
          </w:p>
        </w:tc>
        <w:tc>
          <w:tcPr>
            <w:tcW w:w="850"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4.5</w:t>
            </w:r>
          </w:p>
        </w:tc>
        <w:tc>
          <w:tcPr>
            <w:tcW w:w="535"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2.9</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Ital</w:t>
            </w:r>
            <w:r w:rsidR="005633DE"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140"/>
              <w:rPr>
                <w:rFonts w:eastAsia="Calibri" w:cstheme="minorHAnsi"/>
                <w:color w:val="181717"/>
                <w:sz w:val="20"/>
                <w:szCs w:val="20"/>
              </w:rPr>
            </w:pPr>
            <w:r w:rsidRPr="000C121B">
              <w:rPr>
                <w:rFonts w:eastAsia="Calibri" w:cstheme="minorHAnsi"/>
                <w:color w:val="181717"/>
                <w:sz w:val="20"/>
                <w:szCs w:val="20"/>
              </w:rPr>
              <w:t>102.9</w:t>
            </w:r>
          </w:p>
        </w:tc>
        <w:tc>
          <w:tcPr>
            <w:tcW w:w="850" w:type="dxa"/>
            <w:tcBorders>
              <w:top w:val="nil"/>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107.5</w:t>
            </w:r>
          </w:p>
        </w:tc>
        <w:tc>
          <w:tcPr>
            <w:tcW w:w="849" w:type="dxa"/>
            <w:tcBorders>
              <w:top w:val="nil"/>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125.7</w:t>
            </w:r>
          </w:p>
        </w:tc>
        <w:tc>
          <w:tcPr>
            <w:tcW w:w="658" w:type="dxa"/>
            <w:tcBorders>
              <w:top w:val="nil"/>
              <w:left w:val="nil"/>
              <w:bottom w:val="nil"/>
              <w:right w:val="single" w:sz="4" w:space="0" w:color="181717"/>
            </w:tcBorders>
          </w:tcPr>
          <w:p w:rsidR="008D11B0" w:rsidRPr="000C121B" w:rsidRDefault="008D11B0" w:rsidP="008D11B0">
            <w:pPr>
              <w:spacing w:line="259" w:lineRule="auto"/>
              <w:ind w:left="2"/>
              <w:rPr>
                <w:rFonts w:eastAsia="Calibri" w:cstheme="minorHAnsi"/>
                <w:color w:val="181717"/>
                <w:sz w:val="20"/>
                <w:szCs w:val="20"/>
              </w:rPr>
            </w:pPr>
            <w:r w:rsidRPr="000C121B">
              <w:rPr>
                <w:rFonts w:eastAsia="Calibri" w:cstheme="minorHAnsi"/>
                <w:color w:val="181717"/>
                <w:sz w:val="20"/>
                <w:szCs w:val="20"/>
              </w:rPr>
              <w:t>132.1</w:t>
            </w:r>
          </w:p>
        </w:tc>
        <w:tc>
          <w:tcPr>
            <w:tcW w:w="1117" w:type="dxa"/>
            <w:tcBorders>
              <w:top w:val="nil"/>
              <w:left w:val="single" w:sz="4" w:space="0" w:color="181717"/>
              <w:bottom w:val="nil"/>
              <w:right w:val="nil"/>
            </w:tcBorders>
          </w:tcPr>
          <w:p w:rsidR="008D11B0" w:rsidRPr="000C121B" w:rsidRDefault="008D11B0" w:rsidP="008D11B0">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 2.9</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4.0</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3.1</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2.1</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Span</w:t>
            </w:r>
            <w:r w:rsidR="005633DE"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48.2</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46.1</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87.1</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98.4</w:t>
            </w:r>
          </w:p>
        </w:tc>
        <w:tc>
          <w:tcPr>
            <w:tcW w:w="1117" w:type="dxa"/>
            <w:tcBorders>
              <w:top w:val="nil"/>
              <w:left w:val="single" w:sz="4" w:space="0" w:color="181717"/>
              <w:bottom w:val="nil"/>
              <w:right w:val="nil"/>
            </w:tcBorders>
          </w:tcPr>
          <w:p w:rsidR="008D11B0" w:rsidRPr="000C121B" w:rsidRDefault="008D11B0" w:rsidP="008D11B0">
            <w:pPr>
              <w:spacing w:line="259" w:lineRule="auto"/>
              <w:ind w:left="77"/>
              <w:jc w:val="center"/>
              <w:rPr>
                <w:rFonts w:eastAsia="Calibri" w:cstheme="minorHAnsi"/>
                <w:color w:val="181717"/>
                <w:sz w:val="20"/>
                <w:szCs w:val="20"/>
              </w:rPr>
            </w:pPr>
            <w:r w:rsidRPr="000C121B">
              <w:rPr>
                <w:rFonts w:eastAsia="Calibri" w:cstheme="minorHAnsi"/>
                <w:color w:val="181717"/>
                <w:sz w:val="20"/>
                <w:szCs w:val="20"/>
              </w:rPr>
              <w:t>0.2</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7.7</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7.5</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3.1</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5633DE"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Olanda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49.3</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55.8</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64.2</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57.7</w:t>
            </w:r>
          </w:p>
        </w:tc>
        <w:tc>
          <w:tcPr>
            <w:tcW w:w="1117" w:type="dxa"/>
            <w:tcBorders>
              <w:top w:val="nil"/>
              <w:left w:val="single" w:sz="4" w:space="0" w:color="181717"/>
              <w:bottom w:val="nil"/>
              <w:right w:val="nil"/>
            </w:tcBorders>
          </w:tcPr>
          <w:p w:rsidR="008D11B0" w:rsidRPr="000C121B" w:rsidRDefault="008D11B0" w:rsidP="008D11B0">
            <w:pPr>
              <w:spacing w:line="259" w:lineRule="auto"/>
              <w:ind w:left="5"/>
              <w:jc w:val="center"/>
              <w:rPr>
                <w:rFonts w:eastAsia="Calibri" w:cstheme="minorHAnsi"/>
                <w:color w:val="181717"/>
                <w:sz w:val="20"/>
                <w:szCs w:val="20"/>
              </w:rPr>
            </w:pPr>
            <w:r w:rsidRPr="000C121B">
              <w:rPr>
                <w:rFonts w:eastAsia="Calibri" w:cstheme="minorHAnsi"/>
                <w:color w:val="181717"/>
                <w:sz w:val="20"/>
                <w:szCs w:val="20"/>
              </w:rPr>
              <w:t>– 0.5</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2.6</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2.8</w:t>
            </w:r>
          </w:p>
        </w:tc>
        <w:tc>
          <w:tcPr>
            <w:tcW w:w="535" w:type="dxa"/>
            <w:tcBorders>
              <w:top w:val="nil"/>
              <w:left w:val="nil"/>
              <w:bottom w:val="nil"/>
              <w:right w:val="nil"/>
            </w:tcBorders>
          </w:tcPr>
          <w:p w:rsidR="008D11B0" w:rsidRPr="000C121B" w:rsidRDefault="008D11B0" w:rsidP="008D11B0">
            <w:pPr>
              <w:spacing w:line="259" w:lineRule="auto"/>
              <w:ind w:left="103"/>
              <w:rPr>
                <w:rFonts w:eastAsia="Calibri" w:cstheme="minorHAnsi"/>
                <w:color w:val="181717"/>
                <w:sz w:val="20"/>
                <w:szCs w:val="20"/>
              </w:rPr>
            </w:pPr>
            <w:r w:rsidRPr="000C121B">
              <w:rPr>
                <w:rFonts w:eastAsia="Calibri" w:cstheme="minorHAnsi"/>
                <w:color w:val="181717"/>
                <w:sz w:val="20"/>
                <w:szCs w:val="20"/>
              </w:rPr>
              <w:t>0.7</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Belgi</w:t>
            </w:r>
            <w:r w:rsidR="005633DE" w:rsidRPr="000C121B">
              <w:rPr>
                <w:rFonts w:eastAsia="Calibri" w:cstheme="minorHAnsi"/>
                <w:color w:val="181717"/>
                <w:sz w:val="20"/>
                <w:szCs w:val="20"/>
              </w:rPr>
              <w:t>a</w:t>
            </w:r>
          </w:p>
        </w:tc>
        <w:tc>
          <w:tcPr>
            <w:tcW w:w="1044" w:type="dxa"/>
            <w:tcBorders>
              <w:top w:val="nil"/>
              <w:left w:val="single" w:sz="4" w:space="0" w:color="181717"/>
              <w:bottom w:val="nil"/>
              <w:right w:val="nil"/>
            </w:tcBorders>
          </w:tcPr>
          <w:p w:rsidR="008D11B0" w:rsidRPr="000C121B" w:rsidRDefault="008D11B0" w:rsidP="008D11B0">
            <w:pPr>
              <w:spacing w:line="259" w:lineRule="auto"/>
              <w:ind w:left="140"/>
              <w:rPr>
                <w:rFonts w:eastAsia="Calibri" w:cstheme="minorHAnsi"/>
                <w:color w:val="181717"/>
                <w:sz w:val="20"/>
                <w:szCs w:val="20"/>
              </w:rPr>
            </w:pPr>
            <w:r w:rsidRPr="000C121B">
              <w:rPr>
                <w:rFonts w:eastAsia="Calibri" w:cstheme="minorHAnsi"/>
                <w:color w:val="181717"/>
                <w:sz w:val="20"/>
                <w:szCs w:val="20"/>
              </w:rPr>
              <w:t>100.7</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96.0</w:t>
            </w:r>
          </w:p>
        </w:tc>
        <w:tc>
          <w:tcPr>
            <w:tcW w:w="849" w:type="dxa"/>
            <w:tcBorders>
              <w:top w:val="nil"/>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104.4</w:t>
            </w:r>
          </w:p>
        </w:tc>
        <w:tc>
          <w:tcPr>
            <w:tcW w:w="658" w:type="dxa"/>
            <w:tcBorders>
              <w:top w:val="nil"/>
              <w:left w:val="nil"/>
              <w:bottom w:val="nil"/>
              <w:right w:val="single" w:sz="4" w:space="0" w:color="181717"/>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103.8</w:t>
            </w:r>
          </w:p>
        </w:tc>
        <w:tc>
          <w:tcPr>
            <w:tcW w:w="1117" w:type="dxa"/>
            <w:tcBorders>
              <w:top w:val="nil"/>
              <w:left w:val="single" w:sz="4" w:space="0" w:color="181717"/>
              <w:bottom w:val="nil"/>
              <w:right w:val="nil"/>
            </w:tcBorders>
          </w:tcPr>
          <w:p w:rsidR="008D11B0" w:rsidRPr="000C121B" w:rsidRDefault="008D11B0" w:rsidP="008D11B0">
            <w:pPr>
              <w:spacing w:line="259" w:lineRule="auto"/>
              <w:ind w:left="5"/>
              <w:jc w:val="center"/>
              <w:rPr>
                <w:rFonts w:eastAsia="Calibri" w:cstheme="minorHAnsi"/>
                <w:color w:val="181717"/>
                <w:sz w:val="20"/>
                <w:szCs w:val="20"/>
              </w:rPr>
            </w:pPr>
            <w:r w:rsidRPr="000C121B">
              <w:rPr>
                <w:rFonts w:eastAsia="Calibri" w:cstheme="minorHAnsi"/>
                <w:color w:val="181717"/>
                <w:sz w:val="20"/>
                <w:szCs w:val="20"/>
              </w:rPr>
              <w:t>– 0.5</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3.2</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3.4</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1.5</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6"/>
              <w:rPr>
                <w:rFonts w:eastAsia="Calibri" w:cstheme="minorHAnsi"/>
                <w:color w:val="181717"/>
                <w:sz w:val="20"/>
                <w:szCs w:val="20"/>
              </w:rPr>
            </w:pPr>
            <w:r w:rsidRPr="000C121B">
              <w:rPr>
                <w:rFonts w:eastAsia="Calibri" w:cstheme="minorHAnsi"/>
                <w:color w:val="181717"/>
                <w:sz w:val="20"/>
                <w:szCs w:val="20"/>
              </w:rPr>
              <w:t>Austria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66.1</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74.0</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82.7</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78.6</w:t>
            </w:r>
          </w:p>
        </w:tc>
        <w:tc>
          <w:tcPr>
            <w:tcW w:w="1117" w:type="dxa"/>
            <w:tcBorders>
              <w:top w:val="nil"/>
              <w:left w:val="single" w:sz="4" w:space="0" w:color="181717"/>
              <w:bottom w:val="nil"/>
              <w:right w:val="nil"/>
            </w:tcBorders>
          </w:tcPr>
          <w:p w:rsidR="008D11B0" w:rsidRPr="000C121B" w:rsidRDefault="008D11B0" w:rsidP="008D11B0">
            <w:pPr>
              <w:spacing w:line="259" w:lineRule="auto"/>
              <w:ind w:left="5"/>
              <w:jc w:val="center"/>
              <w:rPr>
                <w:rFonts w:eastAsia="Calibri" w:cstheme="minorHAnsi"/>
                <w:color w:val="181717"/>
                <w:sz w:val="20"/>
                <w:szCs w:val="20"/>
              </w:rPr>
            </w:pPr>
            <w:r w:rsidRPr="000C121B">
              <w:rPr>
                <w:rFonts w:eastAsia="Calibri" w:cstheme="minorHAnsi"/>
                <w:color w:val="181717"/>
                <w:sz w:val="20"/>
                <w:szCs w:val="20"/>
              </w:rPr>
              <w:t>– 2.2</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3.4</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2.4</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1.0</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6"/>
              <w:rPr>
                <w:rFonts w:eastAsia="Calibri" w:cstheme="minorHAnsi"/>
                <w:color w:val="181717"/>
                <w:sz w:val="20"/>
                <w:szCs w:val="20"/>
              </w:rPr>
            </w:pPr>
            <w:r w:rsidRPr="000C121B">
              <w:rPr>
                <w:rFonts w:eastAsia="Calibri" w:cstheme="minorHAnsi"/>
                <w:color w:val="181717"/>
                <w:sz w:val="20"/>
                <w:szCs w:val="20"/>
              </w:rPr>
              <w:t>Finland</w:t>
            </w:r>
            <w:r w:rsidR="005633DE" w:rsidRPr="000C121B">
              <w:rPr>
                <w:rFonts w:eastAsia="Calibri" w:cstheme="minorHAnsi"/>
                <w:color w:val="181717"/>
                <w:sz w:val="20"/>
                <w:szCs w:val="20"/>
              </w:rPr>
              <w:t>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40.6</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37.2</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56.1</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62.7</w:t>
            </w:r>
          </w:p>
        </w:tc>
        <w:tc>
          <w:tcPr>
            <w:tcW w:w="1117" w:type="dxa"/>
            <w:tcBorders>
              <w:top w:val="nil"/>
              <w:left w:val="single" w:sz="4" w:space="0" w:color="181717"/>
              <w:bottom w:val="nil"/>
              <w:right w:val="nil"/>
            </w:tcBorders>
          </w:tcPr>
          <w:p w:rsidR="008D11B0" w:rsidRPr="000C121B" w:rsidRDefault="008D11B0" w:rsidP="008D11B0">
            <w:pPr>
              <w:spacing w:line="259" w:lineRule="auto"/>
              <w:ind w:left="76"/>
              <w:jc w:val="center"/>
              <w:rPr>
                <w:rFonts w:eastAsia="Calibri" w:cstheme="minorHAnsi"/>
                <w:color w:val="181717"/>
                <w:sz w:val="20"/>
                <w:szCs w:val="20"/>
              </w:rPr>
            </w:pPr>
            <w:r w:rsidRPr="000C121B">
              <w:rPr>
                <w:rFonts w:eastAsia="Calibri" w:cstheme="minorHAnsi"/>
                <w:color w:val="181717"/>
                <w:sz w:val="20"/>
                <w:szCs w:val="20"/>
              </w:rPr>
              <w:t>3.8</w:t>
            </w:r>
          </w:p>
        </w:tc>
        <w:tc>
          <w:tcPr>
            <w:tcW w:w="901" w:type="dxa"/>
            <w:tcBorders>
              <w:top w:val="nil"/>
              <w:left w:val="nil"/>
              <w:bottom w:val="nil"/>
              <w:right w:val="nil"/>
            </w:tcBorders>
          </w:tcPr>
          <w:p w:rsidR="008D11B0" w:rsidRPr="000C121B" w:rsidRDefault="008D11B0" w:rsidP="008D11B0">
            <w:pPr>
              <w:spacing w:line="259" w:lineRule="auto"/>
              <w:ind w:left="139"/>
              <w:rPr>
                <w:rFonts w:eastAsia="Calibri" w:cstheme="minorHAnsi"/>
                <w:color w:val="181717"/>
                <w:sz w:val="20"/>
                <w:szCs w:val="20"/>
              </w:rPr>
            </w:pPr>
            <w:r w:rsidRPr="000C121B">
              <w:rPr>
                <w:rFonts w:eastAsia="Calibri" w:cstheme="minorHAnsi"/>
                <w:color w:val="181717"/>
                <w:sz w:val="20"/>
                <w:szCs w:val="20"/>
              </w:rPr>
              <w:t>0.8</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2.3</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1.4</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Grec</w:t>
            </w:r>
            <w:r w:rsidR="005633DE"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139"/>
              <w:rPr>
                <w:rFonts w:eastAsia="Calibri" w:cstheme="minorHAnsi"/>
                <w:color w:val="181717"/>
                <w:sz w:val="20"/>
                <w:szCs w:val="20"/>
              </w:rPr>
            </w:pPr>
            <w:r w:rsidRPr="000C121B">
              <w:rPr>
                <w:rFonts w:eastAsia="Calibri" w:cstheme="minorHAnsi"/>
                <w:color w:val="181717"/>
                <w:sz w:val="20"/>
                <w:szCs w:val="20"/>
              </w:rPr>
              <w:t>103.8</w:t>
            </w:r>
          </w:p>
        </w:tc>
        <w:tc>
          <w:tcPr>
            <w:tcW w:w="850" w:type="dxa"/>
            <w:tcBorders>
              <w:top w:val="nil"/>
              <w:left w:val="nil"/>
              <w:bottom w:val="nil"/>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118.1</w:t>
            </w:r>
          </w:p>
        </w:tc>
        <w:tc>
          <w:tcPr>
            <w:tcW w:w="849" w:type="dxa"/>
            <w:tcBorders>
              <w:top w:val="nil"/>
              <w:left w:val="nil"/>
              <w:bottom w:val="nil"/>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170.3</w:t>
            </w:r>
          </w:p>
        </w:tc>
        <w:tc>
          <w:tcPr>
            <w:tcW w:w="658" w:type="dxa"/>
            <w:tcBorders>
              <w:top w:val="nil"/>
              <w:left w:val="nil"/>
              <w:bottom w:val="nil"/>
              <w:right w:val="single" w:sz="4" w:space="0" w:color="181717"/>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179.6</w:t>
            </w:r>
          </w:p>
        </w:tc>
        <w:tc>
          <w:tcPr>
            <w:tcW w:w="1117" w:type="dxa"/>
            <w:tcBorders>
              <w:top w:val="nil"/>
              <w:left w:val="single" w:sz="4" w:space="0" w:color="181717"/>
              <w:bottom w:val="nil"/>
              <w:right w:val="nil"/>
            </w:tcBorders>
          </w:tcPr>
          <w:p w:rsidR="008D11B0" w:rsidRPr="000C121B" w:rsidRDefault="008D11B0" w:rsidP="008D11B0">
            <w:pPr>
              <w:spacing w:line="259" w:lineRule="auto"/>
              <w:ind w:left="5"/>
              <w:jc w:val="center"/>
              <w:rPr>
                <w:rFonts w:eastAsia="Calibri" w:cstheme="minorHAnsi"/>
                <w:color w:val="181717"/>
                <w:sz w:val="20"/>
                <w:szCs w:val="20"/>
              </w:rPr>
            </w:pPr>
            <w:r w:rsidRPr="000C121B">
              <w:rPr>
                <w:rFonts w:eastAsia="Calibri" w:cstheme="minorHAnsi"/>
                <w:color w:val="181717"/>
                <w:sz w:val="20"/>
                <w:szCs w:val="20"/>
              </w:rPr>
              <w:t>– 6.3</w:t>
            </w:r>
          </w:p>
        </w:tc>
        <w:tc>
          <w:tcPr>
            <w:tcW w:w="901" w:type="dxa"/>
            <w:tcBorders>
              <w:top w:val="nil"/>
              <w:left w:val="nil"/>
              <w:bottom w:val="nil"/>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 12.7</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7.5</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1.2</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6"/>
              <w:rPr>
                <w:rFonts w:eastAsia="Calibri" w:cstheme="minorHAnsi"/>
                <w:color w:val="181717"/>
                <w:sz w:val="20"/>
                <w:szCs w:val="20"/>
              </w:rPr>
            </w:pPr>
            <w:r w:rsidRPr="000C121B">
              <w:rPr>
                <w:rFonts w:eastAsia="Calibri" w:cstheme="minorHAnsi"/>
                <w:color w:val="181717"/>
                <w:sz w:val="20"/>
                <w:szCs w:val="20"/>
              </w:rPr>
              <w:t>Portugal</w:t>
            </w:r>
            <w:r w:rsidR="005633DE"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59.6</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77.6</w:t>
            </w:r>
          </w:p>
        </w:tc>
        <w:tc>
          <w:tcPr>
            <w:tcW w:w="849" w:type="dxa"/>
            <w:tcBorders>
              <w:top w:val="nil"/>
              <w:left w:val="nil"/>
              <w:bottom w:val="nil"/>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121.8</w:t>
            </w:r>
          </w:p>
        </w:tc>
        <w:tc>
          <w:tcPr>
            <w:tcW w:w="658" w:type="dxa"/>
            <w:tcBorders>
              <w:top w:val="nil"/>
              <w:left w:val="nil"/>
              <w:bottom w:val="nil"/>
              <w:right w:val="single" w:sz="4" w:space="0" w:color="181717"/>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126.4</w:t>
            </w:r>
          </w:p>
        </w:tc>
        <w:tc>
          <w:tcPr>
            <w:tcW w:w="1117" w:type="dxa"/>
            <w:tcBorders>
              <w:top w:val="nil"/>
              <w:left w:val="single" w:sz="4" w:space="0" w:color="181717"/>
              <w:bottom w:val="nil"/>
              <w:right w:val="nil"/>
            </w:tcBorders>
          </w:tcPr>
          <w:p w:rsidR="008D11B0" w:rsidRPr="000C121B" w:rsidRDefault="008D11B0" w:rsidP="008D11B0">
            <w:pPr>
              <w:spacing w:line="259" w:lineRule="auto"/>
              <w:ind w:left="4"/>
              <w:jc w:val="center"/>
              <w:rPr>
                <w:rFonts w:eastAsia="Calibri" w:cstheme="minorHAnsi"/>
                <w:color w:val="181717"/>
                <w:sz w:val="20"/>
                <w:szCs w:val="20"/>
              </w:rPr>
            </w:pPr>
            <w:r w:rsidRPr="000C121B">
              <w:rPr>
                <w:rFonts w:eastAsia="Calibri" w:cstheme="minorHAnsi"/>
                <w:color w:val="181717"/>
                <w:sz w:val="20"/>
                <w:szCs w:val="20"/>
              </w:rPr>
              <w:t>– 4.3</w:t>
            </w:r>
          </w:p>
        </w:tc>
        <w:tc>
          <w:tcPr>
            <w:tcW w:w="901"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 6.8</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6.1</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1.4</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Irland</w:t>
            </w:r>
            <w:r w:rsidR="005633DE" w:rsidRPr="000C121B">
              <w:rPr>
                <w:rFonts w:eastAsia="Calibri" w:cstheme="minorHAnsi"/>
                <w:color w:val="181717"/>
                <w:sz w:val="20"/>
                <w:szCs w:val="20"/>
              </w:rPr>
              <w:t>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30.9</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52.0</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98.5</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69.9</w:t>
            </w:r>
          </w:p>
        </w:tc>
        <w:tc>
          <w:tcPr>
            <w:tcW w:w="1117" w:type="dxa"/>
            <w:tcBorders>
              <w:top w:val="nil"/>
              <w:left w:val="single" w:sz="4" w:space="0" w:color="181717"/>
              <w:bottom w:val="nil"/>
              <w:right w:val="nil"/>
            </w:tcBorders>
          </w:tcPr>
          <w:p w:rsidR="008D11B0" w:rsidRPr="000C121B" w:rsidRDefault="008D11B0" w:rsidP="008D11B0">
            <w:pPr>
              <w:spacing w:line="259" w:lineRule="auto"/>
              <w:ind w:left="76"/>
              <w:jc w:val="center"/>
              <w:rPr>
                <w:rFonts w:eastAsia="Calibri" w:cstheme="minorHAnsi"/>
                <w:color w:val="181717"/>
                <w:sz w:val="20"/>
                <w:szCs w:val="20"/>
              </w:rPr>
            </w:pPr>
            <w:r w:rsidRPr="000C121B">
              <w:rPr>
                <w:rFonts w:eastAsia="Calibri" w:cstheme="minorHAnsi"/>
                <w:color w:val="181717"/>
                <w:sz w:val="20"/>
                <w:szCs w:val="20"/>
              </w:rPr>
              <w:t>1.6</w:t>
            </w:r>
          </w:p>
        </w:tc>
        <w:tc>
          <w:tcPr>
            <w:tcW w:w="901" w:type="dxa"/>
            <w:tcBorders>
              <w:top w:val="nil"/>
              <w:left w:val="nil"/>
              <w:bottom w:val="nil"/>
              <w:right w:val="nil"/>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 10.4</w:t>
            </w:r>
          </w:p>
        </w:tc>
        <w:tc>
          <w:tcPr>
            <w:tcW w:w="850"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9.3</w:t>
            </w:r>
          </w:p>
        </w:tc>
        <w:tc>
          <w:tcPr>
            <w:tcW w:w="535" w:type="dxa"/>
            <w:tcBorders>
              <w:top w:val="nil"/>
              <w:left w:val="nil"/>
              <w:bottom w:val="nil"/>
              <w:right w:val="nil"/>
            </w:tcBorders>
          </w:tcPr>
          <w:p w:rsidR="008D11B0" w:rsidRPr="000C121B" w:rsidRDefault="008D11B0" w:rsidP="008D11B0">
            <w:pPr>
              <w:spacing w:line="259" w:lineRule="auto"/>
              <w:ind w:left="31"/>
              <w:rPr>
                <w:rFonts w:eastAsia="Calibri" w:cstheme="minorHAnsi"/>
                <w:color w:val="181717"/>
                <w:sz w:val="20"/>
                <w:szCs w:val="20"/>
              </w:rPr>
            </w:pPr>
            <w:r w:rsidRPr="000C121B">
              <w:rPr>
                <w:rFonts w:eastAsia="Calibri" w:cstheme="minorHAnsi"/>
                <w:color w:val="181717"/>
                <w:sz w:val="20"/>
                <w:szCs w:val="20"/>
              </w:rPr>
              <w:t>– 0.4</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Slova</w:t>
            </w:r>
            <w:r w:rsidR="005633DE" w:rsidRPr="000C121B">
              <w:rPr>
                <w:rFonts w:eastAsia="Calibri" w:cstheme="minorHAnsi"/>
                <w:color w:val="181717"/>
                <w:sz w:val="20"/>
                <w:szCs w:val="20"/>
              </w:rPr>
              <w:t>c</w:t>
            </w:r>
            <w:r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6"/>
              <w:rPr>
                <w:rFonts w:eastAsia="Calibri" w:cstheme="minorHAnsi"/>
                <w:color w:val="181717"/>
                <w:sz w:val="20"/>
                <w:szCs w:val="20"/>
              </w:rPr>
            </w:pPr>
            <w:r w:rsidRPr="000C121B">
              <w:rPr>
                <w:rFonts w:eastAsia="Calibri" w:cstheme="minorHAnsi"/>
                <w:color w:val="181717"/>
                <w:sz w:val="20"/>
                <w:szCs w:val="20"/>
              </w:rPr>
              <w:t>40.6</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32.4</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49.9</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50.6</w:t>
            </w:r>
          </w:p>
        </w:tc>
        <w:tc>
          <w:tcPr>
            <w:tcW w:w="1117" w:type="dxa"/>
            <w:tcBorders>
              <w:top w:val="nil"/>
              <w:left w:val="single" w:sz="4" w:space="0" w:color="181717"/>
              <w:bottom w:val="nil"/>
              <w:right w:val="nil"/>
            </w:tcBorders>
          </w:tcPr>
          <w:p w:rsidR="008D11B0" w:rsidRPr="000C121B" w:rsidRDefault="008D11B0" w:rsidP="008D11B0">
            <w:pPr>
              <w:spacing w:line="259" w:lineRule="auto"/>
              <w:ind w:left="4"/>
              <w:jc w:val="center"/>
              <w:rPr>
                <w:rFonts w:eastAsia="Calibri" w:cstheme="minorHAnsi"/>
                <w:color w:val="181717"/>
                <w:sz w:val="20"/>
                <w:szCs w:val="20"/>
              </w:rPr>
            </w:pPr>
            <w:r w:rsidRPr="000C121B">
              <w:rPr>
                <w:rFonts w:eastAsia="Calibri" w:cstheme="minorHAnsi"/>
                <w:color w:val="181717"/>
                <w:sz w:val="20"/>
                <w:szCs w:val="20"/>
              </w:rPr>
              <w:t>– 5.2</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5.1</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3.8</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1.6</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5"/>
              <w:rPr>
                <w:rFonts w:eastAsia="Calibri" w:cstheme="minorHAnsi"/>
                <w:color w:val="181717"/>
                <w:sz w:val="20"/>
                <w:szCs w:val="20"/>
              </w:rPr>
            </w:pPr>
            <w:r w:rsidRPr="000C121B">
              <w:rPr>
                <w:rFonts w:eastAsia="Calibri" w:cstheme="minorHAnsi"/>
                <w:color w:val="181717"/>
                <w:sz w:val="20"/>
                <w:szCs w:val="20"/>
              </w:rPr>
              <w:t>Slovenia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25.7</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28.2</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64.4</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76.4</w:t>
            </w:r>
          </w:p>
        </w:tc>
        <w:tc>
          <w:tcPr>
            <w:tcW w:w="1117" w:type="dxa"/>
            <w:tcBorders>
              <w:top w:val="nil"/>
              <w:left w:val="single" w:sz="4" w:space="0" w:color="181717"/>
              <w:bottom w:val="nil"/>
              <w:right w:val="nil"/>
            </w:tcBorders>
          </w:tcPr>
          <w:p w:rsidR="008D11B0" w:rsidRPr="000C121B" w:rsidRDefault="008D11B0" w:rsidP="008D11B0">
            <w:pPr>
              <w:spacing w:line="259" w:lineRule="auto"/>
              <w:ind w:left="4"/>
              <w:jc w:val="center"/>
              <w:rPr>
                <w:rFonts w:eastAsia="Calibri" w:cstheme="minorHAnsi"/>
                <w:color w:val="181717"/>
                <w:sz w:val="20"/>
                <w:szCs w:val="20"/>
              </w:rPr>
            </w:pPr>
            <w:r w:rsidRPr="000C121B">
              <w:rPr>
                <w:rFonts w:eastAsia="Calibri" w:cstheme="minorHAnsi"/>
                <w:color w:val="181717"/>
                <w:sz w:val="20"/>
                <w:szCs w:val="20"/>
              </w:rPr>
              <w:t>– 2.2</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3.6</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5.9</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0.8</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Luxemburg</w:t>
            </w:r>
          </w:p>
        </w:tc>
        <w:tc>
          <w:tcPr>
            <w:tcW w:w="1044" w:type="dxa"/>
            <w:tcBorders>
              <w:top w:val="nil"/>
              <w:left w:val="single" w:sz="4" w:space="0" w:color="181717"/>
              <w:bottom w:val="nil"/>
              <w:right w:val="nil"/>
            </w:tcBorders>
          </w:tcPr>
          <w:p w:rsidR="008D11B0" w:rsidRPr="000C121B" w:rsidRDefault="008D11B0" w:rsidP="008D11B0">
            <w:pPr>
              <w:spacing w:line="259" w:lineRule="auto"/>
              <w:ind w:left="13"/>
              <w:jc w:val="center"/>
              <w:rPr>
                <w:rFonts w:eastAsia="Calibri" w:cstheme="minorHAnsi"/>
                <w:color w:val="181717"/>
                <w:sz w:val="20"/>
                <w:szCs w:val="20"/>
              </w:rPr>
            </w:pPr>
            <w:r w:rsidRPr="000C121B">
              <w:rPr>
                <w:rFonts w:eastAsia="Calibri" w:cstheme="minorHAnsi"/>
                <w:color w:val="181717"/>
                <w:sz w:val="20"/>
                <w:szCs w:val="20"/>
              </w:rPr>
              <w:t>7.1</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15.3</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21.4</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23.7</w:t>
            </w:r>
          </w:p>
        </w:tc>
        <w:tc>
          <w:tcPr>
            <w:tcW w:w="1117" w:type="dxa"/>
            <w:tcBorders>
              <w:top w:val="nil"/>
              <w:left w:val="single" w:sz="4" w:space="0" w:color="181717"/>
              <w:bottom w:val="nil"/>
              <w:right w:val="nil"/>
            </w:tcBorders>
          </w:tcPr>
          <w:p w:rsidR="008D11B0" w:rsidRPr="000C121B" w:rsidRDefault="008D11B0" w:rsidP="008D11B0">
            <w:pPr>
              <w:spacing w:line="259" w:lineRule="auto"/>
              <w:ind w:left="75"/>
              <w:jc w:val="center"/>
              <w:rPr>
                <w:rFonts w:eastAsia="Calibri" w:cstheme="minorHAnsi"/>
                <w:color w:val="181717"/>
                <w:sz w:val="20"/>
                <w:szCs w:val="20"/>
              </w:rPr>
            </w:pPr>
            <w:r w:rsidRPr="000C121B">
              <w:rPr>
                <w:rFonts w:eastAsia="Calibri" w:cstheme="minorHAnsi"/>
                <w:color w:val="181717"/>
                <w:sz w:val="20"/>
                <w:szCs w:val="20"/>
              </w:rPr>
              <w:t>2.5</w:t>
            </w:r>
          </w:p>
        </w:tc>
        <w:tc>
          <w:tcPr>
            <w:tcW w:w="901" w:type="dxa"/>
            <w:tcBorders>
              <w:top w:val="nil"/>
              <w:left w:val="nil"/>
              <w:bottom w:val="nil"/>
              <w:right w:val="nil"/>
            </w:tcBorders>
          </w:tcPr>
          <w:p w:rsidR="008D11B0" w:rsidRPr="000C121B" w:rsidRDefault="008D11B0" w:rsidP="008D11B0">
            <w:pPr>
              <w:spacing w:line="259" w:lineRule="auto"/>
              <w:ind w:left="138"/>
              <w:rPr>
                <w:rFonts w:eastAsia="Calibri" w:cstheme="minorHAnsi"/>
                <w:color w:val="181717"/>
                <w:sz w:val="20"/>
                <w:szCs w:val="20"/>
              </w:rPr>
            </w:pPr>
            <w:r w:rsidRPr="000C121B">
              <w:rPr>
                <w:rFonts w:eastAsia="Calibri" w:cstheme="minorHAnsi"/>
                <w:color w:val="181717"/>
                <w:sz w:val="20"/>
                <w:szCs w:val="20"/>
              </w:rPr>
              <w:t>1.3</w:t>
            </w:r>
          </w:p>
        </w:tc>
        <w:tc>
          <w:tcPr>
            <w:tcW w:w="850"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0.8</w:t>
            </w:r>
          </w:p>
        </w:tc>
        <w:tc>
          <w:tcPr>
            <w:tcW w:w="535"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0.5</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Lituania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20.1</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21.3</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39.3</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41.5</w:t>
            </w:r>
          </w:p>
        </w:tc>
        <w:tc>
          <w:tcPr>
            <w:tcW w:w="1117" w:type="dxa"/>
            <w:tcBorders>
              <w:top w:val="nil"/>
              <w:left w:val="single" w:sz="4" w:space="0" w:color="181717"/>
              <w:bottom w:val="nil"/>
              <w:right w:val="nil"/>
            </w:tcBorders>
          </w:tcPr>
          <w:p w:rsidR="008D11B0" w:rsidRPr="000C121B" w:rsidRDefault="008D11B0" w:rsidP="008D11B0">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 1.7</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6.1</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3.2</w:t>
            </w:r>
          </w:p>
        </w:tc>
        <w:tc>
          <w:tcPr>
            <w:tcW w:w="535"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0.1</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L</w:t>
            </w:r>
            <w:r w:rsidR="005633DE" w:rsidRPr="000C121B">
              <w:rPr>
                <w:rFonts w:eastAsia="Calibri" w:cstheme="minorHAnsi"/>
                <w:color w:val="181717"/>
                <w:sz w:val="20"/>
                <w:szCs w:val="20"/>
              </w:rPr>
              <w:t>etonia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12.0</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27.0</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41.2</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39.0</w:t>
            </w:r>
          </w:p>
        </w:tc>
        <w:tc>
          <w:tcPr>
            <w:tcW w:w="1117" w:type="dxa"/>
            <w:tcBorders>
              <w:top w:val="nil"/>
              <w:left w:val="single" w:sz="4" w:space="0" w:color="181717"/>
              <w:bottom w:val="nil"/>
              <w:right w:val="nil"/>
            </w:tcBorders>
          </w:tcPr>
          <w:p w:rsidR="008D11B0" w:rsidRPr="000C121B" w:rsidRDefault="008D11B0" w:rsidP="008D11B0">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 1.6</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6.7</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2.5</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0.9</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C</w:t>
            </w:r>
            <w:r w:rsidR="005633DE" w:rsidRPr="000C121B">
              <w:rPr>
                <w:rFonts w:eastAsia="Calibri" w:cstheme="minorHAnsi"/>
                <w:color w:val="181717"/>
                <w:sz w:val="20"/>
                <w:szCs w:val="20"/>
              </w:rPr>
              <w:t>i</w:t>
            </w:r>
            <w:r w:rsidRPr="000C121B">
              <w:rPr>
                <w:rFonts w:eastAsia="Calibri" w:cstheme="minorHAnsi"/>
                <w:color w:val="181717"/>
                <w:sz w:val="20"/>
                <w:szCs w:val="20"/>
              </w:rPr>
              <w:t>pru</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58.7</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49.4</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89.5</w:t>
            </w:r>
          </w:p>
        </w:tc>
        <w:tc>
          <w:tcPr>
            <w:tcW w:w="658" w:type="dxa"/>
            <w:tcBorders>
              <w:top w:val="nil"/>
              <w:left w:val="nil"/>
              <w:bottom w:val="nil"/>
              <w:right w:val="single" w:sz="4" w:space="0" w:color="181717"/>
            </w:tcBorders>
          </w:tcPr>
          <w:p w:rsidR="008D11B0" w:rsidRPr="000C121B" w:rsidRDefault="008D11B0" w:rsidP="008D11B0">
            <w:pPr>
              <w:spacing w:line="259" w:lineRule="auto"/>
              <w:rPr>
                <w:rFonts w:eastAsia="Calibri" w:cstheme="minorHAnsi"/>
                <w:color w:val="181717"/>
                <w:sz w:val="20"/>
                <w:szCs w:val="20"/>
              </w:rPr>
            </w:pPr>
            <w:r w:rsidRPr="000C121B">
              <w:rPr>
                <w:rFonts w:eastAsia="Calibri" w:cstheme="minorHAnsi"/>
                <w:color w:val="181717"/>
                <w:sz w:val="20"/>
                <w:szCs w:val="20"/>
              </w:rPr>
              <w:t>103.0</w:t>
            </w:r>
          </w:p>
        </w:tc>
        <w:tc>
          <w:tcPr>
            <w:tcW w:w="1117" w:type="dxa"/>
            <w:tcBorders>
              <w:top w:val="nil"/>
              <w:left w:val="single" w:sz="4" w:space="0" w:color="181717"/>
              <w:bottom w:val="nil"/>
              <w:right w:val="nil"/>
            </w:tcBorders>
          </w:tcPr>
          <w:p w:rsidR="008D11B0" w:rsidRPr="000C121B" w:rsidRDefault="008D11B0" w:rsidP="008D11B0">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 2.4</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2.3</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4.4</w:t>
            </w:r>
          </w:p>
        </w:tc>
        <w:tc>
          <w:tcPr>
            <w:tcW w:w="535"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1.1</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5"/>
              <w:rPr>
                <w:rFonts w:eastAsia="Calibri" w:cstheme="minorHAnsi"/>
                <w:color w:val="181717"/>
                <w:sz w:val="20"/>
                <w:szCs w:val="20"/>
              </w:rPr>
            </w:pPr>
            <w:r w:rsidRPr="000C121B">
              <w:rPr>
                <w:rFonts w:eastAsia="Calibri" w:cstheme="minorHAnsi"/>
                <w:color w:val="181717"/>
                <w:sz w:val="20"/>
                <w:szCs w:val="20"/>
              </w:rPr>
              <w:t>Estonia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12"/>
              <w:jc w:val="center"/>
              <w:rPr>
                <w:rFonts w:eastAsia="Calibri" w:cstheme="minorHAnsi"/>
                <w:color w:val="181717"/>
                <w:sz w:val="20"/>
                <w:szCs w:val="20"/>
              </w:rPr>
            </w:pPr>
            <w:r w:rsidRPr="000C121B">
              <w:rPr>
                <w:rFonts w:eastAsia="Calibri" w:cstheme="minorHAnsi"/>
                <w:color w:val="181717"/>
                <w:sz w:val="20"/>
                <w:szCs w:val="20"/>
              </w:rPr>
              <w:t>5.0</w:t>
            </w:r>
          </w:p>
        </w:tc>
        <w:tc>
          <w:tcPr>
            <w:tcW w:w="850" w:type="dxa"/>
            <w:tcBorders>
              <w:top w:val="nil"/>
              <w:left w:val="nil"/>
              <w:bottom w:val="nil"/>
              <w:right w:val="nil"/>
            </w:tcBorders>
          </w:tcPr>
          <w:p w:rsidR="008D11B0" w:rsidRPr="000C121B" w:rsidRDefault="008D11B0" w:rsidP="008D11B0">
            <w:pPr>
              <w:spacing w:line="259" w:lineRule="auto"/>
              <w:ind w:left="132"/>
              <w:rPr>
                <w:rFonts w:eastAsia="Calibri" w:cstheme="minorHAnsi"/>
                <w:color w:val="181717"/>
                <w:sz w:val="20"/>
                <w:szCs w:val="20"/>
              </w:rPr>
            </w:pPr>
            <w:r w:rsidRPr="000C121B">
              <w:rPr>
                <w:rFonts w:eastAsia="Calibri" w:cstheme="minorHAnsi"/>
                <w:color w:val="181717"/>
                <w:sz w:val="20"/>
                <w:szCs w:val="20"/>
              </w:rPr>
              <w:t>5.8</w:t>
            </w:r>
          </w:p>
        </w:tc>
        <w:tc>
          <w:tcPr>
            <w:tcW w:w="849" w:type="dxa"/>
            <w:tcBorders>
              <w:top w:val="nil"/>
              <w:left w:val="nil"/>
              <w:bottom w:val="nil"/>
              <w:right w:val="nil"/>
            </w:tcBorders>
          </w:tcPr>
          <w:p w:rsidR="008D11B0" w:rsidRPr="000C121B" w:rsidRDefault="008D11B0" w:rsidP="008D11B0">
            <w:pPr>
              <w:spacing w:line="259" w:lineRule="auto"/>
              <w:ind w:left="132"/>
              <w:rPr>
                <w:rFonts w:eastAsia="Calibri" w:cstheme="minorHAnsi"/>
                <w:color w:val="181717"/>
                <w:sz w:val="20"/>
                <w:szCs w:val="20"/>
              </w:rPr>
            </w:pPr>
            <w:r w:rsidRPr="000C121B">
              <w:rPr>
                <w:rFonts w:eastAsia="Calibri" w:cstheme="minorHAnsi"/>
                <w:color w:val="181717"/>
                <w:sz w:val="20"/>
                <w:szCs w:val="20"/>
              </w:rPr>
              <w:t>8.9</w:t>
            </w:r>
          </w:p>
        </w:tc>
        <w:tc>
          <w:tcPr>
            <w:tcW w:w="658" w:type="dxa"/>
            <w:tcBorders>
              <w:top w:val="nil"/>
              <w:left w:val="nil"/>
              <w:bottom w:val="nil"/>
              <w:right w:val="single" w:sz="4" w:space="0" w:color="181717"/>
            </w:tcBorders>
          </w:tcPr>
          <w:p w:rsidR="008D11B0" w:rsidRPr="000C121B" w:rsidRDefault="008D11B0" w:rsidP="008D11B0">
            <w:pPr>
              <w:spacing w:line="259" w:lineRule="auto"/>
              <w:ind w:left="13"/>
              <w:jc w:val="center"/>
              <w:rPr>
                <w:rFonts w:eastAsia="Calibri" w:cstheme="minorHAnsi"/>
                <w:color w:val="181717"/>
                <w:sz w:val="20"/>
                <w:szCs w:val="20"/>
              </w:rPr>
            </w:pPr>
            <w:r w:rsidRPr="000C121B">
              <w:rPr>
                <w:rFonts w:eastAsia="Calibri" w:cstheme="minorHAnsi"/>
                <w:color w:val="181717"/>
                <w:sz w:val="20"/>
                <w:szCs w:val="20"/>
              </w:rPr>
              <w:t>9.2</w:t>
            </w:r>
          </w:p>
        </w:tc>
        <w:tc>
          <w:tcPr>
            <w:tcW w:w="1117" w:type="dxa"/>
            <w:tcBorders>
              <w:top w:val="nil"/>
              <w:left w:val="single" w:sz="4" w:space="0" w:color="181717"/>
              <w:bottom w:val="nil"/>
              <w:right w:val="nil"/>
            </w:tcBorders>
          </w:tcPr>
          <w:p w:rsidR="008D11B0" w:rsidRPr="000C121B" w:rsidRDefault="008D11B0" w:rsidP="008D11B0">
            <w:pPr>
              <w:spacing w:line="259" w:lineRule="auto"/>
              <w:ind w:left="74"/>
              <w:jc w:val="center"/>
              <w:rPr>
                <w:rFonts w:eastAsia="Calibri" w:cstheme="minorHAnsi"/>
                <w:color w:val="181717"/>
                <w:sz w:val="20"/>
                <w:szCs w:val="20"/>
              </w:rPr>
            </w:pPr>
            <w:r w:rsidRPr="000C121B">
              <w:rPr>
                <w:rFonts w:eastAsia="Calibri" w:cstheme="minorHAnsi"/>
                <w:color w:val="181717"/>
                <w:sz w:val="20"/>
                <w:szCs w:val="20"/>
              </w:rPr>
              <w:t>0.9</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2.4</w:t>
            </w:r>
          </w:p>
        </w:tc>
        <w:tc>
          <w:tcPr>
            <w:tcW w:w="850"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0.2</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0.2</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5"/>
              <w:rPr>
                <w:rFonts w:eastAsia="Calibri" w:cstheme="minorHAnsi"/>
                <w:color w:val="181717"/>
                <w:sz w:val="20"/>
                <w:szCs w:val="20"/>
              </w:rPr>
            </w:pPr>
            <w:r w:rsidRPr="000C121B">
              <w:rPr>
                <w:rFonts w:eastAsia="Calibri" w:cstheme="minorHAnsi"/>
                <w:color w:val="181717"/>
                <w:sz w:val="20"/>
                <w:szCs w:val="20"/>
              </w:rPr>
              <w:t>Malta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65.5</w:t>
            </w:r>
          </w:p>
        </w:tc>
        <w:tc>
          <w:tcPr>
            <w:tcW w:w="850"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65.1</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65.1</w:t>
            </w:r>
          </w:p>
        </w:tc>
        <w:tc>
          <w:tcPr>
            <w:tcW w:w="658" w:type="dxa"/>
            <w:tcBorders>
              <w:top w:val="nil"/>
              <w:left w:val="nil"/>
              <w:bottom w:val="nil"/>
              <w:right w:val="single" w:sz="4" w:space="0" w:color="181717"/>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54.9</w:t>
            </w:r>
          </w:p>
        </w:tc>
        <w:tc>
          <w:tcPr>
            <w:tcW w:w="1117" w:type="dxa"/>
            <w:tcBorders>
              <w:top w:val="nil"/>
              <w:left w:val="single" w:sz="4" w:space="0" w:color="181717"/>
              <w:bottom w:val="nil"/>
              <w:right w:val="nil"/>
            </w:tcBorders>
          </w:tcPr>
          <w:p w:rsidR="008D11B0" w:rsidRPr="000C121B" w:rsidRDefault="008D11B0" w:rsidP="008D11B0">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 4.9</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3.7</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1.8</w:t>
            </w:r>
          </w:p>
        </w:tc>
        <w:tc>
          <w:tcPr>
            <w:tcW w:w="535" w:type="dxa"/>
            <w:tcBorders>
              <w:top w:val="nil"/>
              <w:left w:val="nil"/>
              <w:bottom w:val="nil"/>
              <w:right w:val="nil"/>
            </w:tcBorders>
          </w:tcPr>
          <w:p w:rsidR="008D11B0" w:rsidRPr="000C121B" w:rsidRDefault="008D11B0" w:rsidP="008D11B0">
            <w:pPr>
              <w:spacing w:line="259" w:lineRule="auto"/>
              <w:ind w:left="102"/>
              <w:rPr>
                <w:rFonts w:eastAsia="Calibri" w:cstheme="minorHAnsi"/>
                <w:color w:val="181717"/>
                <w:sz w:val="20"/>
                <w:szCs w:val="20"/>
              </w:rPr>
            </w:pPr>
            <w:r w:rsidRPr="000C121B">
              <w:rPr>
                <w:rFonts w:eastAsia="Calibri" w:cstheme="minorHAnsi"/>
                <w:color w:val="181717"/>
                <w:sz w:val="20"/>
                <w:szCs w:val="20"/>
              </w:rPr>
              <w:t>0.9</w:t>
            </w:r>
          </w:p>
        </w:tc>
      </w:tr>
      <w:tr w:rsidR="005633DE" w:rsidRPr="000C121B" w:rsidTr="00A20016">
        <w:trPr>
          <w:trHeight w:val="183"/>
        </w:trPr>
        <w:tc>
          <w:tcPr>
            <w:tcW w:w="1447" w:type="dxa"/>
            <w:tcBorders>
              <w:top w:val="nil"/>
              <w:left w:val="nil"/>
              <w:bottom w:val="single" w:sz="4" w:space="0" w:color="181717"/>
              <w:right w:val="single" w:sz="4" w:space="0" w:color="181717"/>
            </w:tcBorders>
          </w:tcPr>
          <w:p w:rsidR="008D11B0" w:rsidRPr="000C121B" w:rsidRDefault="005633DE" w:rsidP="005633DE">
            <w:pPr>
              <w:spacing w:line="259" w:lineRule="auto"/>
              <w:ind w:left="55"/>
              <w:rPr>
                <w:rFonts w:eastAsia="Calibri" w:cstheme="minorHAnsi"/>
                <w:color w:val="181717"/>
                <w:sz w:val="20"/>
                <w:szCs w:val="20"/>
              </w:rPr>
            </w:pPr>
            <w:r w:rsidRPr="000C121B">
              <w:rPr>
                <w:rFonts w:eastAsia="Calibri" w:cstheme="minorHAnsi"/>
                <w:b/>
                <w:color w:val="181717"/>
                <w:sz w:val="20"/>
                <w:szCs w:val="20"/>
              </w:rPr>
              <w:t>Zona euro</w:t>
            </w:r>
          </w:p>
        </w:tc>
        <w:tc>
          <w:tcPr>
            <w:tcW w:w="1044" w:type="dxa"/>
            <w:tcBorders>
              <w:top w:val="nil"/>
              <w:left w:val="single" w:sz="4" w:space="0" w:color="181717"/>
              <w:bottom w:val="single" w:sz="4" w:space="0" w:color="181717"/>
              <w:right w:val="nil"/>
            </w:tcBorders>
          </w:tcPr>
          <w:p w:rsidR="008D11B0" w:rsidRPr="000C121B" w:rsidRDefault="008D11B0" w:rsidP="008D11B0">
            <w:pPr>
              <w:spacing w:line="259" w:lineRule="auto"/>
              <w:ind w:left="195"/>
              <w:rPr>
                <w:rFonts w:eastAsia="Calibri" w:cstheme="minorHAnsi"/>
                <w:color w:val="181717"/>
                <w:sz w:val="20"/>
                <w:szCs w:val="20"/>
              </w:rPr>
            </w:pPr>
            <w:r w:rsidRPr="000C121B">
              <w:rPr>
                <w:rFonts w:eastAsia="Calibri" w:cstheme="minorHAnsi"/>
                <w:b/>
                <w:color w:val="181717"/>
                <w:sz w:val="20"/>
                <w:szCs w:val="20"/>
              </w:rPr>
              <w:t>67.8</w:t>
            </w:r>
          </w:p>
        </w:tc>
        <w:tc>
          <w:tcPr>
            <w:tcW w:w="850" w:type="dxa"/>
            <w:tcBorders>
              <w:top w:val="nil"/>
              <w:left w:val="nil"/>
              <w:bottom w:val="single" w:sz="4" w:space="0" w:color="181717"/>
              <w:right w:val="nil"/>
            </w:tcBorders>
          </w:tcPr>
          <w:p w:rsidR="008D11B0" w:rsidRPr="000C121B" w:rsidRDefault="008D11B0" w:rsidP="008D11B0">
            <w:pPr>
              <w:spacing w:line="259" w:lineRule="auto"/>
              <w:ind w:left="56"/>
              <w:rPr>
                <w:rFonts w:eastAsia="Calibri" w:cstheme="minorHAnsi"/>
                <w:color w:val="181717"/>
                <w:sz w:val="20"/>
                <w:szCs w:val="20"/>
              </w:rPr>
            </w:pPr>
            <w:r w:rsidRPr="000C121B">
              <w:rPr>
                <w:rFonts w:eastAsia="Calibri" w:cstheme="minorHAnsi"/>
                <w:b/>
                <w:color w:val="181717"/>
                <w:sz w:val="20"/>
                <w:szCs w:val="20"/>
              </w:rPr>
              <w:t>73.5</w:t>
            </w:r>
          </w:p>
        </w:tc>
        <w:tc>
          <w:tcPr>
            <w:tcW w:w="849" w:type="dxa"/>
            <w:tcBorders>
              <w:top w:val="nil"/>
              <w:left w:val="nil"/>
              <w:bottom w:val="single" w:sz="4" w:space="0" w:color="181717"/>
              <w:right w:val="nil"/>
            </w:tcBorders>
          </w:tcPr>
          <w:p w:rsidR="008D11B0" w:rsidRPr="000C121B" w:rsidRDefault="008D11B0" w:rsidP="008D11B0">
            <w:pPr>
              <w:spacing w:line="259" w:lineRule="auto"/>
              <w:ind w:left="56"/>
              <w:rPr>
                <w:rFonts w:eastAsia="Calibri" w:cstheme="minorHAnsi"/>
                <w:color w:val="181717"/>
                <w:sz w:val="20"/>
                <w:szCs w:val="20"/>
              </w:rPr>
            </w:pPr>
            <w:r w:rsidRPr="000C121B">
              <w:rPr>
                <w:rFonts w:eastAsia="Calibri" w:cstheme="minorHAnsi"/>
                <w:b/>
                <w:color w:val="181717"/>
                <w:sz w:val="20"/>
                <w:szCs w:val="20"/>
              </w:rPr>
              <w:t>90.5</w:t>
            </w:r>
          </w:p>
        </w:tc>
        <w:tc>
          <w:tcPr>
            <w:tcW w:w="658" w:type="dxa"/>
            <w:tcBorders>
              <w:top w:val="nil"/>
              <w:left w:val="nil"/>
              <w:bottom w:val="single" w:sz="4" w:space="0" w:color="181717"/>
              <w:right w:val="single" w:sz="4" w:space="0" w:color="181717"/>
            </w:tcBorders>
          </w:tcPr>
          <w:p w:rsidR="008D11B0" w:rsidRPr="000C121B" w:rsidRDefault="008D11B0" w:rsidP="008D11B0">
            <w:pPr>
              <w:spacing w:line="259" w:lineRule="auto"/>
              <w:ind w:left="57"/>
              <w:rPr>
                <w:rFonts w:eastAsia="Calibri" w:cstheme="minorHAnsi"/>
                <w:color w:val="181717"/>
                <w:sz w:val="20"/>
                <w:szCs w:val="20"/>
              </w:rPr>
            </w:pPr>
            <w:r w:rsidRPr="000C121B">
              <w:rPr>
                <w:rFonts w:eastAsia="Calibri" w:cstheme="minorHAnsi"/>
                <w:b/>
                <w:color w:val="181717"/>
                <w:sz w:val="20"/>
                <w:szCs w:val="20"/>
              </w:rPr>
              <w:t>89.3</w:t>
            </w:r>
          </w:p>
        </w:tc>
        <w:tc>
          <w:tcPr>
            <w:tcW w:w="1117" w:type="dxa"/>
            <w:tcBorders>
              <w:top w:val="nil"/>
              <w:left w:val="single" w:sz="4" w:space="0" w:color="181717"/>
              <w:bottom w:val="single" w:sz="4" w:space="0" w:color="181717"/>
              <w:right w:val="nil"/>
            </w:tcBorders>
          </w:tcPr>
          <w:p w:rsidR="008D11B0" w:rsidRPr="000C121B" w:rsidRDefault="008D11B0" w:rsidP="008D11B0">
            <w:pPr>
              <w:spacing w:line="259" w:lineRule="auto"/>
              <w:ind w:right="5"/>
              <w:jc w:val="center"/>
              <w:rPr>
                <w:rFonts w:eastAsia="Calibri" w:cstheme="minorHAnsi"/>
                <w:color w:val="181717"/>
                <w:sz w:val="20"/>
                <w:szCs w:val="20"/>
              </w:rPr>
            </w:pPr>
            <w:r w:rsidRPr="000C121B">
              <w:rPr>
                <w:rFonts w:eastAsia="Calibri" w:cstheme="minorHAnsi"/>
                <w:b/>
                <w:color w:val="181717"/>
                <w:sz w:val="20"/>
                <w:szCs w:val="20"/>
              </w:rPr>
              <w:t>– 1.9</w:t>
            </w:r>
          </w:p>
        </w:tc>
        <w:tc>
          <w:tcPr>
            <w:tcW w:w="901" w:type="dxa"/>
            <w:tcBorders>
              <w:top w:val="nil"/>
              <w:left w:val="nil"/>
              <w:bottom w:val="single" w:sz="4" w:space="0" w:color="181717"/>
              <w:right w:val="nil"/>
            </w:tcBorders>
          </w:tcPr>
          <w:p w:rsidR="008D11B0" w:rsidRPr="000C121B" w:rsidRDefault="008D11B0" w:rsidP="008D11B0">
            <w:pPr>
              <w:spacing w:line="259" w:lineRule="auto"/>
              <w:ind w:left="58"/>
              <w:rPr>
                <w:rFonts w:eastAsia="Calibri" w:cstheme="minorHAnsi"/>
                <w:color w:val="181717"/>
                <w:sz w:val="20"/>
                <w:szCs w:val="20"/>
              </w:rPr>
            </w:pPr>
            <w:r w:rsidRPr="000C121B">
              <w:rPr>
                <w:rFonts w:eastAsia="Calibri" w:cstheme="minorHAnsi"/>
                <w:b/>
                <w:color w:val="181717"/>
                <w:sz w:val="20"/>
                <w:szCs w:val="20"/>
              </w:rPr>
              <w:t>– 4.2</w:t>
            </w:r>
          </w:p>
        </w:tc>
        <w:tc>
          <w:tcPr>
            <w:tcW w:w="850" w:type="dxa"/>
            <w:tcBorders>
              <w:top w:val="nil"/>
              <w:left w:val="nil"/>
              <w:bottom w:val="single" w:sz="4" w:space="0" w:color="181717"/>
              <w:right w:val="nil"/>
            </w:tcBorders>
          </w:tcPr>
          <w:p w:rsidR="008D11B0" w:rsidRPr="000C121B" w:rsidRDefault="008D11B0" w:rsidP="008D11B0">
            <w:pPr>
              <w:spacing w:line="259" w:lineRule="auto"/>
              <w:ind w:left="22"/>
              <w:rPr>
                <w:rFonts w:eastAsia="Calibri" w:cstheme="minorHAnsi"/>
                <w:color w:val="181717"/>
                <w:sz w:val="20"/>
                <w:szCs w:val="20"/>
              </w:rPr>
            </w:pPr>
            <w:r w:rsidRPr="000C121B">
              <w:rPr>
                <w:rFonts w:eastAsia="Calibri" w:cstheme="minorHAnsi"/>
                <w:b/>
                <w:color w:val="181717"/>
                <w:sz w:val="20"/>
                <w:szCs w:val="20"/>
              </w:rPr>
              <w:t>– 3.3</w:t>
            </w:r>
          </w:p>
        </w:tc>
        <w:tc>
          <w:tcPr>
            <w:tcW w:w="535" w:type="dxa"/>
            <w:tcBorders>
              <w:top w:val="nil"/>
              <w:left w:val="nil"/>
              <w:bottom w:val="single" w:sz="4" w:space="0" w:color="181717"/>
              <w:right w:val="nil"/>
            </w:tcBorders>
          </w:tcPr>
          <w:p w:rsidR="008D11B0" w:rsidRPr="000C121B" w:rsidRDefault="008D11B0" w:rsidP="008D11B0">
            <w:pPr>
              <w:spacing w:line="259" w:lineRule="auto"/>
              <w:ind w:left="22"/>
              <w:rPr>
                <w:rFonts w:eastAsia="Calibri" w:cstheme="minorHAnsi"/>
                <w:color w:val="181717"/>
                <w:sz w:val="20"/>
                <w:szCs w:val="20"/>
              </w:rPr>
            </w:pPr>
            <w:r w:rsidRPr="000C121B">
              <w:rPr>
                <w:rFonts w:eastAsia="Calibri" w:cstheme="minorHAnsi"/>
                <w:b/>
                <w:color w:val="181717"/>
                <w:sz w:val="20"/>
                <w:szCs w:val="20"/>
              </w:rPr>
              <w:t>– 1.1</w:t>
            </w:r>
          </w:p>
        </w:tc>
      </w:tr>
      <w:tr w:rsidR="005633DE" w:rsidRPr="000C121B" w:rsidTr="00A20016">
        <w:trPr>
          <w:trHeight w:val="191"/>
        </w:trPr>
        <w:tc>
          <w:tcPr>
            <w:tcW w:w="1447" w:type="dxa"/>
            <w:tcBorders>
              <w:top w:val="single" w:sz="4" w:space="0" w:color="181717"/>
              <w:left w:val="nil"/>
              <w:bottom w:val="nil"/>
              <w:right w:val="single" w:sz="4" w:space="0" w:color="181717"/>
            </w:tcBorders>
          </w:tcPr>
          <w:p w:rsidR="008D11B0" w:rsidRPr="000C121B" w:rsidRDefault="005633DE" w:rsidP="005633DE">
            <w:pPr>
              <w:spacing w:line="259" w:lineRule="auto"/>
              <w:ind w:left="55"/>
              <w:rPr>
                <w:rFonts w:eastAsia="Calibri" w:cstheme="minorHAnsi"/>
                <w:color w:val="181717"/>
                <w:sz w:val="20"/>
                <w:szCs w:val="20"/>
              </w:rPr>
            </w:pPr>
            <w:r w:rsidRPr="000C121B">
              <w:rPr>
                <w:rFonts w:eastAsia="Calibri" w:cstheme="minorHAnsi"/>
                <w:color w:val="181717"/>
                <w:sz w:val="20"/>
                <w:szCs w:val="20"/>
              </w:rPr>
              <w:t>Marea Britanie</w:t>
            </w:r>
          </w:p>
        </w:tc>
        <w:tc>
          <w:tcPr>
            <w:tcW w:w="1044" w:type="dxa"/>
            <w:tcBorders>
              <w:top w:val="single" w:sz="4" w:space="0" w:color="181717"/>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38.1</w:t>
            </w:r>
          </w:p>
        </w:tc>
        <w:tc>
          <w:tcPr>
            <w:tcW w:w="850" w:type="dxa"/>
            <w:tcBorders>
              <w:top w:val="single" w:sz="4" w:space="0" w:color="181717"/>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57.0</w:t>
            </w:r>
          </w:p>
        </w:tc>
        <w:tc>
          <w:tcPr>
            <w:tcW w:w="849" w:type="dxa"/>
            <w:tcBorders>
              <w:top w:val="single" w:sz="4" w:space="0" w:color="181717"/>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84.4</w:t>
            </w:r>
          </w:p>
        </w:tc>
        <w:tc>
          <w:tcPr>
            <w:tcW w:w="658" w:type="dxa"/>
            <w:tcBorders>
              <w:top w:val="single" w:sz="4" w:space="0" w:color="181717"/>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86.6</w:t>
            </w:r>
          </w:p>
        </w:tc>
        <w:tc>
          <w:tcPr>
            <w:tcW w:w="1117" w:type="dxa"/>
            <w:tcBorders>
              <w:top w:val="single" w:sz="4" w:space="0" w:color="181717"/>
              <w:left w:val="single" w:sz="4" w:space="0" w:color="181717"/>
              <w:bottom w:val="nil"/>
              <w:right w:val="nil"/>
            </w:tcBorders>
          </w:tcPr>
          <w:p w:rsidR="008D11B0" w:rsidRPr="000C121B" w:rsidRDefault="008D11B0" w:rsidP="008D11B0">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 1.6</w:t>
            </w:r>
          </w:p>
        </w:tc>
        <w:tc>
          <w:tcPr>
            <w:tcW w:w="901" w:type="dxa"/>
            <w:tcBorders>
              <w:top w:val="single" w:sz="4" w:space="0" w:color="181717"/>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7.6</w:t>
            </w:r>
          </w:p>
        </w:tc>
        <w:tc>
          <w:tcPr>
            <w:tcW w:w="850" w:type="dxa"/>
            <w:tcBorders>
              <w:top w:val="single" w:sz="4" w:space="0" w:color="181717"/>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6.2</w:t>
            </w:r>
          </w:p>
        </w:tc>
        <w:tc>
          <w:tcPr>
            <w:tcW w:w="535" w:type="dxa"/>
            <w:tcBorders>
              <w:top w:val="single" w:sz="4" w:space="0" w:color="181717"/>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2.1</w:t>
            </w:r>
          </w:p>
        </w:tc>
      </w:tr>
      <w:tr w:rsidR="005633DE" w:rsidRPr="000C121B" w:rsidTr="00A20016">
        <w:trPr>
          <w:trHeight w:val="167"/>
        </w:trPr>
        <w:tc>
          <w:tcPr>
            <w:tcW w:w="1447" w:type="dxa"/>
            <w:tcBorders>
              <w:top w:val="nil"/>
              <w:left w:val="nil"/>
              <w:bottom w:val="nil"/>
              <w:right w:val="single" w:sz="4" w:space="0" w:color="181717"/>
            </w:tcBorders>
          </w:tcPr>
          <w:p w:rsidR="008D11B0" w:rsidRPr="000C121B" w:rsidRDefault="008D11B0"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S</w:t>
            </w:r>
            <w:r w:rsidR="005633DE" w:rsidRPr="000C121B">
              <w:rPr>
                <w:rFonts w:eastAsia="Calibri" w:cstheme="minorHAnsi"/>
                <w:color w:val="181717"/>
                <w:sz w:val="20"/>
                <w:szCs w:val="20"/>
              </w:rPr>
              <w:t>uedia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49.6</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39.6</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41.0</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39.0</w:t>
            </w:r>
          </w:p>
        </w:tc>
        <w:tc>
          <w:tcPr>
            <w:tcW w:w="1117" w:type="dxa"/>
            <w:tcBorders>
              <w:top w:val="nil"/>
              <w:left w:val="single" w:sz="4" w:space="0" w:color="181717"/>
              <w:bottom w:val="nil"/>
              <w:right w:val="nil"/>
            </w:tcBorders>
          </w:tcPr>
          <w:p w:rsidR="008D11B0" w:rsidRPr="000C121B" w:rsidRDefault="008D11B0" w:rsidP="008D11B0">
            <w:pPr>
              <w:spacing w:line="259" w:lineRule="auto"/>
              <w:ind w:left="74"/>
              <w:jc w:val="center"/>
              <w:rPr>
                <w:rFonts w:eastAsia="Calibri" w:cstheme="minorHAnsi"/>
                <w:color w:val="181717"/>
                <w:sz w:val="20"/>
                <w:szCs w:val="20"/>
              </w:rPr>
            </w:pPr>
            <w:r w:rsidRPr="000C121B">
              <w:rPr>
                <w:rFonts w:eastAsia="Calibri" w:cstheme="minorHAnsi"/>
                <w:color w:val="181717"/>
                <w:sz w:val="20"/>
                <w:szCs w:val="20"/>
              </w:rPr>
              <w:t>1.2</w:t>
            </w:r>
          </w:p>
        </w:tc>
        <w:tc>
          <w:tcPr>
            <w:tcW w:w="901" w:type="dxa"/>
            <w:tcBorders>
              <w:top w:val="nil"/>
              <w:left w:val="nil"/>
              <w:bottom w:val="nil"/>
              <w:right w:val="nil"/>
            </w:tcBorders>
          </w:tcPr>
          <w:p w:rsidR="008D11B0" w:rsidRPr="000C121B" w:rsidRDefault="008D11B0" w:rsidP="008D11B0">
            <w:pPr>
              <w:spacing w:line="259" w:lineRule="auto"/>
              <w:ind w:left="137"/>
              <w:rPr>
                <w:rFonts w:eastAsia="Calibri" w:cstheme="minorHAnsi"/>
                <w:color w:val="181717"/>
                <w:sz w:val="20"/>
                <w:szCs w:val="20"/>
              </w:rPr>
            </w:pPr>
            <w:r w:rsidRPr="000C121B">
              <w:rPr>
                <w:rFonts w:eastAsia="Calibri" w:cstheme="minorHAnsi"/>
                <w:color w:val="181717"/>
                <w:sz w:val="20"/>
                <w:szCs w:val="20"/>
              </w:rPr>
              <w:t>0.6</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0.4</w:t>
            </w:r>
          </w:p>
        </w:tc>
        <w:tc>
          <w:tcPr>
            <w:tcW w:w="535" w:type="dxa"/>
            <w:tcBorders>
              <w:top w:val="nil"/>
              <w:left w:val="nil"/>
              <w:bottom w:val="nil"/>
              <w:right w:val="nil"/>
            </w:tcBorders>
          </w:tcPr>
          <w:p w:rsidR="008D11B0" w:rsidRPr="000C121B" w:rsidRDefault="008D11B0" w:rsidP="008D11B0">
            <w:pPr>
              <w:spacing w:line="259" w:lineRule="auto"/>
              <w:ind w:left="101"/>
              <w:rPr>
                <w:rFonts w:eastAsia="Calibri" w:cstheme="minorHAnsi"/>
                <w:color w:val="181717"/>
                <w:sz w:val="20"/>
                <w:szCs w:val="20"/>
              </w:rPr>
            </w:pPr>
            <w:r w:rsidRPr="000C121B">
              <w:rPr>
                <w:rFonts w:eastAsia="Calibri" w:cstheme="minorHAnsi"/>
                <w:color w:val="181717"/>
                <w:sz w:val="20"/>
                <w:szCs w:val="20"/>
              </w:rPr>
              <w:t>0.9</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D</w:t>
            </w:r>
            <w:r w:rsidR="005633DE" w:rsidRPr="000C121B">
              <w:rPr>
                <w:rFonts w:eastAsia="Calibri" w:cstheme="minorHAnsi"/>
                <w:color w:val="181717"/>
                <w:sz w:val="20"/>
                <w:szCs w:val="20"/>
              </w:rPr>
              <w:t>anemarca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43.8</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36.7</w:t>
            </w:r>
          </w:p>
        </w:tc>
        <w:tc>
          <w:tcPr>
            <w:tcW w:w="849"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42.7</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36.1</w:t>
            </w:r>
          </w:p>
        </w:tc>
        <w:tc>
          <w:tcPr>
            <w:tcW w:w="1117" w:type="dxa"/>
            <w:tcBorders>
              <w:top w:val="nil"/>
              <w:left w:val="single" w:sz="4" w:space="0" w:color="181717"/>
              <w:bottom w:val="nil"/>
              <w:right w:val="nil"/>
            </w:tcBorders>
          </w:tcPr>
          <w:p w:rsidR="008D11B0" w:rsidRPr="000C121B" w:rsidRDefault="008D11B0" w:rsidP="008D11B0">
            <w:pPr>
              <w:spacing w:line="259" w:lineRule="auto"/>
              <w:ind w:left="74"/>
              <w:jc w:val="center"/>
              <w:rPr>
                <w:rFonts w:eastAsia="Calibri" w:cstheme="minorHAnsi"/>
                <w:color w:val="181717"/>
                <w:sz w:val="20"/>
                <w:szCs w:val="20"/>
              </w:rPr>
            </w:pPr>
            <w:r w:rsidRPr="000C121B">
              <w:rPr>
                <w:rFonts w:eastAsia="Calibri" w:cstheme="minorHAnsi"/>
                <w:color w:val="181717"/>
                <w:sz w:val="20"/>
                <w:szCs w:val="20"/>
              </w:rPr>
              <w:t>2.3</w:t>
            </w:r>
          </w:p>
        </w:tc>
        <w:tc>
          <w:tcPr>
            <w:tcW w:w="901" w:type="dxa"/>
            <w:tcBorders>
              <w:top w:val="nil"/>
              <w:left w:val="nil"/>
              <w:bottom w:val="nil"/>
              <w:right w:val="nil"/>
            </w:tcBorders>
          </w:tcPr>
          <w:p w:rsidR="008D11B0" w:rsidRPr="000C121B" w:rsidRDefault="008D11B0" w:rsidP="008D11B0">
            <w:pPr>
              <w:spacing w:line="259" w:lineRule="auto"/>
              <w:ind w:left="137"/>
              <w:rPr>
                <w:rFonts w:eastAsia="Calibri" w:cstheme="minorHAnsi"/>
                <w:color w:val="181717"/>
                <w:sz w:val="20"/>
                <w:szCs w:val="20"/>
              </w:rPr>
            </w:pPr>
            <w:r w:rsidRPr="000C121B">
              <w:rPr>
                <w:rFonts w:eastAsia="Calibri" w:cstheme="minorHAnsi"/>
                <w:color w:val="181717"/>
                <w:sz w:val="20"/>
                <w:szCs w:val="20"/>
              </w:rPr>
              <w:t>0.2</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1.5</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1.0</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Pol</w:t>
            </w:r>
            <w:r w:rsidR="005633DE" w:rsidRPr="000C121B">
              <w:rPr>
                <w:rFonts w:eastAsia="Calibri" w:cstheme="minorHAnsi"/>
                <w:color w:val="181717"/>
                <w:sz w:val="20"/>
                <w:szCs w:val="20"/>
              </w:rPr>
              <w:t>onia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42.6</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47.9</w:t>
            </w:r>
          </w:p>
        </w:tc>
        <w:tc>
          <w:tcPr>
            <w:tcW w:w="849"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53.2</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53.2</w:t>
            </w:r>
          </w:p>
        </w:tc>
        <w:tc>
          <w:tcPr>
            <w:tcW w:w="1117" w:type="dxa"/>
            <w:tcBorders>
              <w:top w:val="nil"/>
              <w:left w:val="single" w:sz="4" w:space="0" w:color="181717"/>
              <w:bottom w:val="nil"/>
              <w:right w:val="nil"/>
            </w:tcBorders>
          </w:tcPr>
          <w:p w:rsidR="008D11B0" w:rsidRPr="000C121B" w:rsidRDefault="008D11B0" w:rsidP="008D11B0">
            <w:pPr>
              <w:spacing w:line="259" w:lineRule="auto"/>
              <w:ind w:left="2"/>
              <w:jc w:val="center"/>
              <w:rPr>
                <w:rFonts w:eastAsia="Calibri" w:cstheme="minorHAnsi"/>
                <w:color w:val="181717"/>
                <w:sz w:val="20"/>
                <w:szCs w:val="20"/>
              </w:rPr>
            </w:pPr>
            <w:r w:rsidRPr="000C121B">
              <w:rPr>
                <w:rFonts w:eastAsia="Calibri" w:cstheme="minorHAnsi"/>
                <w:color w:val="181717"/>
                <w:sz w:val="20"/>
                <w:szCs w:val="20"/>
              </w:rPr>
              <w:t>– 3.9</w:t>
            </w:r>
          </w:p>
        </w:tc>
        <w:tc>
          <w:tcPr>
            <w:tcW w:w="901" w:type="dxa"/>
            <w:tcBorders>
              <w:top w:val="nil"/>
              <w:left w:val="nil"/>
              <w:bottom w:val="nil"/>
              <w:right w:val="nil"/>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 5.4</w:t>
            </w:r>
          </w:p>
        </w:tc>
        <w:tc>
          <w:tcPr>
            <w:tcW w:w="850"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4.1</w:t>
            </w:r>
          </w:p>
        </w:tc>
        <w:tc>
          <w:tcPr>
            <w:tcW w:w="535" w:type="dxa"/>
            <w:tcBorders>
              <w:top w:val="nil"/>
              <w:left w:val="nil"/>
              <w:bottom w:val="nil"/>
              <w:right w:val="nil"/>
            </w:tcBorders>
          </w:tcPr>
          <w:p w:rsidR="008D11B0" w:rsidRPr="000C121B" w:rsidRDefault="008D11B0" w:rsidP="008D11B0">
            <w:pPr>
              <w:spacing w:line="259" w:lineRule="auto"/>
              <w:ind w:left="30"/>
              <w:rPr>
                <w:rFonts w:eastAsia="Calibri" w:cstheme="minorHAnsi"/>
                <w:color w:val="181717"/>
                <w:sz w:val="20"/>
                <w:szCs w:val="20"/>
              </w:rPr>
            </w:pPr>
            <w:r w:rsidRPr="000C121B">
              <w:rPr>
                <w:rFonts w:eastAsia="Calibri" w:cstheme="minorHAnsi"/>
                <w:color w:val="181717"/>
                <w:sz w:val="20"/>
                <w:szCs w:val="20"/>
              </w:rPr>
              <w:t>– 1.7</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Republic</w:t>
            </w:r>
            <w:r w:rsidR="005633DE" w:rsidRPr="000C121B">
              <w:rPr>
                <w:rFonts w:eastAsia="Calibri" w:cstheme="minorHAnsi"/>
                <w:color w:val="181717"/>
                <w:sz w:val="20"/>
                <w:szCs w:val="20"/>
              </w:rPr>
              <w:t>a Cehă</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24.5</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30.9</w:t>
            </w:r>
          </w:p>
        </w:tc>
        <w:tc>
          <w:tcPr>
            <w:tcW w:w="849"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40.8</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34.6</w:t>
            </w:r>
          </w:p>
        </w:tc>
        <w:tc>
          <w:tcPr>
            <w:tcW w:w="1117" w:type="dxa"/>
            <w:tcBorders>
              <w:top w:val="nil"/>
              <w:left w:val="single" w:sz="4" w:space="0" w:color="181717"/>
              <w:bottom w:val="nil"/>
              <w:right w:val="nil"/>
            </w:tcBorders>
          </w:tcPr>
          <w:p w:rsidR="008D11B0" w:rsidRPr="000C121B" w:rsidRDefault="008D11B0" w:rsidP="008D11B0">
            <w:pPr>
              <w:spacing w:line="259" w:lineRule="auto"/>
              <w:ind w:left="2"/>
              <w:jc w:val="center"/>
              <w:rPr>
                <w:rFonts w:eastAsia="Calibri" w:cstheme="minorHAnsi"/>
                <w:color w:val="181717"/>
                <w:sz w:val="20"/>
                <w:szCs w:val="20"/>
              </w:rPr>
            </w:pPr>
            <w:r w:rsidRPr="000C121B">
              <w:rPr>
                <w:rFonts w:eastAsia="Calibri" w:cstheme="minorHAnsi"/>
                <w:color w:val="181717"/>
                <w:sz w:val="20"/>
                <w:szCs w:val="20"/>
              </w:rPr>
              <w:t>– 3.7</w:t>
            </w:r>
          </w:p>
        </w:tc>
        <w:tc>
          <w:tcPr>
            <w:tcW w:w="901"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 3.7</w:t>
            </w:r>
          </w:p>
        </w:tc>
        <w:tc>
          <w:tcPr>
            <w:tcW w:w="850" w:type="dxa"/>
            <w:tcBorders>
              <w:top w:val="nil"/>
              <w:left w:val="nil"/>
              <w:bottom w:val="nil"/>
              <w:right w:val="nil"/>
            </w:tcBorders>
          </w:tcPr>
          <w:p w:rsidR="008D11B0" w:rsidRPr="000C121B" w:rsidRDefault="008D11B0" w:rsidP="008D11B0">
            <w:pPr>
              <w:spacing w:line="259" w:lineRule="auto"/>
              <w:ind w:left="29"/>
              <w:rPr>
                <w:rFonts w:eastAsia="Calibri" w:cstheme="minorHAnsi"/>
                <w:color w:val="181717"/>
                <w:sz w:val="20"/>
                <w:szCs w:val="20"/>
              </w:rPr>
            </w:pPr>
            <w:r w:rsidRPr="000C121B">
              <w:rPr>
                <w:rFonts w:eastAsia="Calibri" w:cstheme="minorHAnsi"/>
                <w:color w:val="181717"/>
                <w:sz w:val="20"/>
                <w:szCs w:val="20"/>
              </w:rPr>
              <w:t>– 2.0</w:t>
            </w:r>
          </w:p>
        </w:tc>
        <w:tc>
          <w:tcPr>
            <w:tcW w:w="535" w:type="dxa"/>
            <w:tcBorders>
              <w:top w:val="nil"/>
              <w:left w:val="nil"/>
              <w:bottom w:val="nil"/>
              <w:right w:val="nil"/>
            </w:tcBorders>
          </w:tcPr>
          <w:p w:rsidR="008D11B0" w:rsidRPr="000C121B" w:rsidRDefault="008D11B0" w:rsidP="008D11B0">
            <w:pPr>
              <w:spacing w:line="259" w:lineRule="auto"/>
              <w:ind w:left="101"/>
              <w:rPr>
                <w:rFonts w:eastAsia="Calibri" w:cstheme="minorHAnsi"/>
                <w:color w:val="181717"/>
                <w:sz w:val="20"/>
                <w:szCs w:val="20"/>
              </w:rPr>
            </w:pPr>
            <w:r w:rsidRPr="000C121B">
              <w:rPr>
                <w:rFonts w:eastAsia="Calibri" w:cstheme="minorHAnsi"/>
                <w:color w:val="181717"/>
                <w:sz w:val="20"/>
                <w:szCs w:val="20"/>
              </w:rPr>
              <w:t>1.2</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4"/>
              <w:rPr>
                <w:rFonts w:eastAsia="Calibri" w:cstheme="minorHAnsi"/>
                <w:color w:val="181717"/>
                <w:sz w:val="20"/>
                <w:szCs w:val="20"/>
              </w:rPr>
            </w:pPr>
            <w:r w:rsidRPr="000C121B">
              <w:rPr>
                <w:rFonts w:eastAsia="Calibri" w:cstheme="minorHAnsi"/>
                <w:color w:val="181717"/>
                <w:sz w:val="20"/>
                <w:szCs w:val="20"/>
              </w:rPr>
              <w:t>Romania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5"/>
              <w:rPr>
                <w:rFonts w:eastAsia="Calibri" w:cstheme="minorHAnsi"/>
                <w:color w:val="181717"/>
                <w:sz w:val="20"/>
                <w:szCs w:val="20"/>
              </w:rPr>
            </w:pPr>
            <w:r w:rsidRPr="000C121B">
              <w:rPr>
                <w:rFonts w:eastAsia="Calibri" w:cstheme="minorHAnsi"/>
                <w:color w:val="181717"/>
                <w:sz w:val="20"/>
                <w:szCs w:val="20"/>
              </w:rPr>
              <w:t>19.5</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18.2</w:t>
            </w:r>
          </w:p>
        </w:tc>
        <w:tc>
          <w:tcPr>
            <w:tcW w:w="849"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36.3</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37.9</w:t>
            </w:r>
          </w:p>
        </w:tc>
        <w:tc>
          <w:tcPr>
            <w:tcW w:w="1117" w:type="dxa"/>
            <w:tcBorders>
              <w:top w:val="nil"/>
              <w:left w:val="single" w:sz="4" w:space="0" w:color="181717"/>
              <w:bottom w:val="nil"/>
              <w:right w:val="nil"/>
            </w:tcBorders>
          </w:tcPr>
          <w:p w:rsidR="008D11B0" w:rsidRPr="000C121B" w:rsidRDefault="008D11B0" w:rsidP="008D11B0">
            <w:pPr>
              <w:spacing w:line="259" w:lineRule="auto"/>
              <w:ind w:left="2"/>
              <w:jc w:val="center"/>
              <w:rPr>
                <w:rFonts w:eastAsia="Calibri" w:cstheme="minorHAnsi"/>
                <w:color w:val="181717"/>
                <w:sz w:val="20"/>
                <w:szCs w:val="20"/>
              </w:rPr>
            </w:pPr>
            <w:r w:rsidRPr="000C121B">
              <w:rPr>
                <w:rFonts w:eastAsia="Calibri" w:cstheme="minorHAnsi"/>
                <w:color w:val="181717"/>
                <w:sz w:val="20"/>
                <w:szCs w:val="20"/>
              </w:rPr>
              <w:t>– 2.5</w:t>
            </w:r>
          </w:p>
        </w:tc>
        <w:tc>
          <w:tcPr>
            <w:tcW w:w="901"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 7.5</w:t>
            </w:r>
          </w:p>
        </w:tc>
        <w:tc>
          <w:tcPr>
            <w:tcW w:w="850" w:type="dxa"/>
            <w:tcBorders>
              <w:top w:val="nil"/>
              <w:left w:val="nil"/>
              <w:bottom w:val="nil"/>
              <w:right w:val="nil"/>
            </w:tcBorders>
          </w:tcPr>
          <w:p w:rsidR="008D11B0" w:rsidRPr="000C121B" w:rsidRDefault="008D11B0" w:rsidP="008D11B0">
            <w:pPr>
              <w:spacing w:line="259" w:lineRule="auto"/>
              <w:ind w:left="29"/>
              <w:rPr>
                <w:rFonts w:eastAsia="Calibri" w:cstheme="minorHAnsi"/>
                <w:color w:val="181717"/>
                <w:sz w:val="20"/>
                <w:szCs w:val="20"/>
              </w:rPr>
            </w:pPr>
            <w:r w:rsidRPr="000C121B">
              <w:rPr>
                <w:rFonts w:eastAsia="Calibri" w:cstheme="minorHAnsi"/>
                <w:color w:val="181717"/>
                <w:sz w:val="20"/>
                <w:szCs w:val="20"/>
              </w:rPr>
              <w:t>– 3.3</w:t>
            </w:r>
          </w:p>
        </w:tc>
        <w:tc>
          <w:tcPr>
            <w:tcW w:w="535" w:type="dxa"/>
            <w:tcBorders>
              <w:top w:val="nil"/>
              <w:left w:val="nil"/>
              <w:bottom w:val="nil"/>
              <w:right w:val="nil"/>
            </w:tcBorders>
          </w:tcPr>
          <w:p w:rsidR="008D11B0" w:rsidRPr="000C121B" w:rsidRDefault="008D11B0" w:rsidP="008D11B0">
            <w:pPr>
              <w:spacing w:line="259" w:lineRule="auto"/>
              <w:ind w:left="29"/>
              <w:rPr>
                <w:rFonts w:eastAsia="Calibri" w:cstheme="minorHAnsi"/>
                <w:color w:val="181717"/>
                <w:sz w:val="20"/>
                <w:szCs w:val="20"/>
              </w:rPr>
            </w:pPr>
            <w:r w:rsidRPr="000C121B">
              <w:rPr>
                <w:rFonts w:eastAsia="Calibri" w:cstheme="minorHAnsi"/>
                <w:color w:val="181717"/>
                <w:sz w:val="20"/>
                <w:szCs w:val="20"/>
              </w:rPr>
              <w:t>– 3.0</w:t>
            </w:r>
          </w:p>
        </w:tc>
      </w:tr>
      <w:tr w:rsidR="005633DE" w:rsidRPr="000C121B" w:rsidTr="00A20016">
        <w:trPr>
          <w:trHeight w:val="159"/>
        </w:trPr>
        <w:tc>
          <w:tcPr>
            <w:tcW w:w="1447" w:type="dxa"/>
            <w:tcBorders>
              <w:top w:val="nil"/>
              <w:left w:val="nil"/>
              <w:bottom w:val="nil"/>
              <w:right w:val="single" w:sz="4" w:space="0" w:color="181717"/>
            </w:tcBorders>
          </w:tcPr>
          <w:p w:rsidR="008D11B0" w:rsidRPr="000C121B" w:rsidRDefault="005633DE"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U</w:t>
            </w:r>
            <w:r w:rsidR="008D11B0" w:rsidRPr="000C121B">
              <w:rPr>
                <w:rFonts w:eastAsia="Calibri" w:cstheme="minorHAnsi"/>
                <w:color w:val="181717"/>
                <w:sz w:val="20"/>
                <w:szCs w:val="20"/>
              </w:rPr>
              <w:t>ngar</w:t>
            </w:r>
            <w:r w:rsidRPr="000C121B">
              <w:rPr>
                <w:rFonts w:eastAsia="Calibri" w:cstheme="minorHAnsi"/>
                <w:color w:val="181717"/>
                <w:sz w:val="20"/>
                <w:szCs w:val="20"/>
              </w:rPr>
              <w:t>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4"/>
              <w:rPr>
                <w:rFonts w:eastAsia="Calibri" w:cstheme="minorHAnsi"/>
                <w:color w:val="181717"/>
                <w:sz w:val="20"/>
                <w:szCs w:val="20"/>
              </w:rPr>
            </w:pPr>
            <w:r w:rsidRPr="000C121B">
              <w:rPr>
                <w:rFonts w:eastAsia="Calibri" w:cstheme="minorHAnsi"/>
                <w:color w:val="181717"/>
                <w:sz w:val="20"/>
                <w:szCs w:val="20"/>
              </w:rPr>
              <w:t>58.3</w:t>
            </w:r>
          </w:p>
        </w:tc>
        <w:tc>
          <w:tcPr>
            <w:tcW w:w="850"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74.1</w:t>
            </w:r>
          </w:p>
        </w:tc>
        <w:tc>
          <w:tcPr>
            <w:tcW w:w="849"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76.7</w:t>
            </w:r>
          </w:p>
        </w:tc>
        <w:tc>
          <w:tcPr>
            <w:tcW w:w="658" w:type="dxa"/>
            <w:tcBorders>
              <w:top w:val="nil"/>
              <w:left w:val="nil"/>
              <w:bottom w:val="nil"/>
              <w:right w:val="single" w:sz="4" w:space="0" w:color="181717"/>
            </w:tcBorders>
          </w:tcPr>
          <w:p w:rsidR="008D11B0" w:rsidRPr="000C121B" w:rsidRDefault="008D11B0" w:rsidP="008D11B0">
            <w:pPr>
              <w:spacing w:line="259" w:lineRule="auto"/>
              <w:ind w:left="66"/>
              <w:rPr>
                <w:rFonts w:eastAsia="Calibri" w:cstheme="minorHAnsi"/>
                <w:color w:val="181717"/>
                <w:sz w:val="20"/>
                <w:szCs w:val="20"/>
              </w:rPr>
            </w:pPr>
            <w:r w:rsidRPr="000C121B">
              <w:rPr>
                <w:rFonts w:eastAsia="Calibri" w:cstheme="minorHAnsi"/>
                <w:color w:val="181717"/>
                <w:sz w:val="20"/>
                <w:szCs w:val="20"/>
              </w:rPr>
              <w:t>72.6</w:t>
            </w:r>
          </w:p>
        </w:tc>
        <w:tc>
          <w:tcPr>
            <w:tcW w:w="1117" w:type="dxa"/>
            <w:tcBorders>
              <w:top w:val="nil"/>
              <w:left w:val="single" w:sz="4" w:space="0" w:color="181717"/>
              <w:bottom w:val="nil"/>
              <w:right w:val="nil"/>
            </w:tcBorders>
          </w:tcPr>
          <w:p w:rsidR="008D11B0" w:rsidRPr="000C121B" w:rsidRDefault="008D11B0" w:rsidP="008D11B0">
            <w:pPr>
              <w:spacing w:line="259" w:lineRule="auto"/>
              <w:ind w:left="2"/>
              <w:jc w:val="center"/>
              <w:rPr>
                <w:rFonts w:eastAsia="Calibri" w:cstheme="minorHAnsi"/>
                <w:color w:val="181717"/>
                <w:sz w:val="20"/>
                <w:szCs w:val="20"/>
              </w:rPr>
            </w:pPr>
            <w:r w:rsidRPr="000C121B">
              <w:rPr>
                <w:rFonts w:eastAsia="Calibri" w:cstheme="minorHAnsi"/>
                <w:color w:val="181717"/>
                <w:sz w:val="20"/>
                <w:szCs w:val="20"/>
              </w:rPr>
              <w:t>– 6.3</w:t>
            </w:r>
          </w:p>
        </w:tc>
        <w:tc>
          <w:tcPr>
            <w:tcW w:w="901" w:type="dxa"/>
            <w:tcBorders>
              <w:top w:val="nil"/>
              <w:left w:val="nil"/>
              <w:bottom w:val="nil"/>
              <w:right w:val="nil"/>
            </w:tcBorders>
          </w:tcPr>
          <w:p w:rsidR="008D11B0" w:rsidRPr="000C121B" w:rsidRDefault="008D11B0" w:rsidP="008D11B0">
            <w:pPr>
              <w:spacing w:line="259" w:lineRule="auto"/>
              <w:ind w:left="65"/>
              <w:rPr>
                <w:rFonts w:eastAsia="Calibri" w:cstheme="minorHAnsi"/>
                <w:color w:val="181717"/>
                <w:sz w:val="20"/>
                <w:szCs w:val="20"/>
              </w:rPr>
            </w:pPr>
            <w:r w:rsidRPr="000C121B">
              <w:rPr>
                <w:rFonts w:eastAsia="Calibri" w:cstheme="minorHAnsi"/>
                <w:color w:val="181717"/>
                <w:sz w:val="20"/>
                <w:szCs w:val="20"/>
              </w:rPr>
              <w:t>– 4.1</w:t>
            </w:r>
          </w:p>
        </w:tc>
        <w:tc>
          <w:tcPr>
            <w:tcW w:w="850" w:type="dxa"/>
            <w:tcBorders>
              <w:top w:val="nil"/>
              <w:left w:val="nil"/>
              <w:bottom w:val="nil"/>
              <w:right w:val="nil"/>
            </w:tcBorders>
          </w:tcPr>
          <w:p w:rsidR="008D11B0" w:rsidRPr="000C121B" w:rsidRDefault="008D11B0" w:rsidP="008D11B0">
            <w:pPr>
              <w:spacing w:line="259" w:lineRule="auto"/>
              <w:ind w:left="29"/>
              <w:rPr>
                <w:rFonts w:eastAsia="Calibri" w:cstheme="minorHAnsi"/>
                <w:color w:val="181717"/>
                <w:sz w:val="20"/>
                <w:szCs w:val="20"/>
              </w:rPr>
            </w:pPr>
            <w:r w:rsidRPr="000C121B">
              <w:rPr>
                <w:rFonts w:eastAsia="Calibri" w:cstheme="minorHAnsi"/>
                <w:color w:val="181717"/>
                <w:sz w:val="20"/>
                <w:szCs w:val="20"/>
              </w:rPr>
              <w:t>– 3.1</w:t>
            </w:r>
          </w:p>
        </w:tc>
        <w:tc>
          <w:tcPr>
            <w:tcW w:w="535" w:type="dxa"/>
            <w:tcBorders>
              <w:top w:val="nil"/>
              <w:left w:val="nil"/>
              <w:bottom w:val="nil"/>
              <w:right w:val="nil"/>
            </w:tcBorders>
          </w:tcPr>
          <w:p w:rsidR="008D11B0" w:rsidRPr="000C121B" w:rsidRDefault="008D11B0" w:rsidP="008D11B0">
            <w:pPr>
              <w:spacing w:line="259" w:lineRule="auto"/>
              <w:ind w:left="29"/>
              <w:rPr>
                <w:rFonts w:eastAsia="Calibri" w:cstheme="minorHAnsi"/>
                <w:color w:val="181717"/>
                <w:sz w:val="20"/>
                <w:szCs w:val="20"/>
              </w:rPr>
            </w:pPr>
            <w:r w:rsidRPr="000C121B">
              <w:rPr>
                <w:rFonts w:eastAsia="Calibri" w:cstheme="minorHAnsi"/>
                <w:color w:val="181717"/>
                <w:sz w:val="20"/>
                <w:szCs w:val="20"/>
              </w:rPr>
              <w:t>– 2.1</w:t>
            </w:r>
          </w:p>
        </w:tc>
      </w:tr>
      <w:tr w:rsidR="005633DE" w:rsidRPr="000C121B" w:rsidTr="00A20016">
        <w:trPr>
          <w:trHeight w:val="181"/>
        </w:trPr>
        <w:tc>
          <w:tcPr>
            <w:tcW w:w="1447" w:type="dxa"/>
            <w:tcBorders>
              <w:top w:val="nil"/>
              <w:left w:val="nil"/>
              <w:bottom w:val="nil"/>
              <w:right w:val="single" w:sz="4" w:space="0" w:color="181717"/>
            </w:tcBorders>
          </w:tcPr>
          <w:p w:rsidR="008D11B0" w:rsidRPr="000C121B" w:rsidRDefault="008D11B0" w:rsidP="005633DE">
            <w:pPr>
              <w:spacing w:line="259" w:lineRule="auto"/>
              <w:ind w:left="54"/>
              <w:rPr>
                <w:rFonts w:eastAsia="Calibri" w:cstheme="minorHAnsi"/>
                <w:color w:val="181717"/>
                <w:sz w:val="20"/>
                <w:szCs w:val="20"/>
              </w:rPr>
            </w:pPr>
            <w:r w:rsidRPr="000C121B">
              <w:rPr>
                <w:rFonts w:eastAsia="Calibri" w:cstheme="minorHAnsi"/>
                <w:color w:val="181717"/>
                <w:sz w:val="20"/>
                <w:szCs w:val="20"/>
              </w:rPr>
              <w:t>Croa</w:t>
            </w:r>
            <w:r w:rsidR="005633DE" w:rsidRPr="000C121B">
              <w:rPr>
                <w:rFonts w:eastAsia="Calibri" w:cstheme="minorHAnsi"/>
                <w:color w:val="181717"/>
                <w:sz w:val="20"/>
                <w:szCs w:val="20"/>
              </w:rPr>
              <w:t>ţ</w:t>
            </w:r>
            <w:r w:rsidRPr="000C121B">
              <w:rPr>
                <w:rFonts w:eastAsia="Calibri" w:cstheme="minorHAnsi"/>
                <w:color w:val="181717"/>
                <w:sz w:val="20"/>
                <w:szCs w:val="20"/>
              </w:rPr>
              <w:t>ia</w:t>
            </w:r>
            <w:r w:rsidRPr="000C121B">
              <w:rPr>
                <w:rFonts w:eastAsia="Calibri" w:cstheme="minorHAnsi"/>
                <w:color w:val="181717"/>
                <w:sz w:val="20"/>
                <w:szCs w:val="20"/>
                <w:vertAlign w:val="superscript"/>
              </w:rPr>
              <w:t>b</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38.5</w:t>
            </w:r>
          </w:p>
        </w:tc>
        <w:tc>
          <w:tcPr>
            <w:tcW w:w="850"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44.3</w:t>
            </w:r>
          </w:p>
        </w:tc>
        <w:tc>
          <w:tcPr>
            <w:tcW w:w="849"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75.7</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80.3</w:t>
            </w:r>
          </w:p>
        </w:tc>
        <w:tc>
          <w:tcPr>
            <w:tcW w:w="1117" w:type="dxa"/>
            <w:tcBorders>
              <w:top w:val="nil"/>
              <w:left w:val="single" w:sz="4" w:space="0" w:color="181717"/>
              <w:bottom w:val="nil"/>
              <w:right w:val="nil"/>
            </w:tcBorders>
          </w:tcPr>
          <w:p w:rsidR="008D11B0" w:rsidRPr="000C121B" w:rsidRDefault="008D11B0" w:rsidP="008D11B0">
            <w:pPr>
              <w:spacing w:line="259" w:lineRule="auto"/>
              <w:ind w:left="7"/>
              <w:jc w:val="center"/>
              <w:rPr>
                <w:rFonts w:eastAsia="Calibri" w:cstheme="minorHAnsi"/>
                <w:color w:val="181717"/>
                <w:sz w:val="20"/>
                <w:szCs w:val="20"/>
              </w:rPr>
            </w:pPr>
            <w:r w:rsidRPr="000C121B">
              <w:rPr>
                <w:rFonts w:eastAsia="Calibri" w:cstheme="minorHAnsi"/>
                <w:color w:val="181717"/>
                <w:sz w:val="20"/>
                <w:szCs w:val="20"/>
              </w:rPr>
              <w:t>– 3.6</w:t>
            </w:r>
          </w:p>
        </w:tc>
        <w:tc>
          <w:tcPr>
            <w:tcW w:w="901"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4.4</w:t>
            </w:r>
          </w:p>
        </w:tc>
        <w:tc>
          <w:tcPr>
            <w:tcW w:w="850"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4.9</w:t>
            </w:r>
          </w:p>
        </w:tc>
        <w:tc>
          <w:tcPr>
            <w:tcW w:w="535"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0.9</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8D11B0" w:rsidP="008D11B0">
            <w:pPr>
              <w:spacing w:line="259" w:lineRule="auto"/>
              <w:ind w:left="57"/>
              <w:rPr>
                <w:rFonts w:eastAsia="Calibri" w:cstheme="minorHAnsi"/>
                <w:color w:val="181717"/>
                <w:sz w:val="20"/>
                <w:szCs w:val="20"/>
              </w:rPr>
            </w:pPr>
            <w:r w:rsidRPr="000C121B">
              <w:rPr>
                <w:rFonts w:eastAsia="Calibri" w:cstheme="minorHAnsi"/>
                <w:color w:val="181717"/>
                <w:sz w:val="20"/>
                <w:szCs w:val="20"/>
              </w:rPr>
              <w:t>Bulgaria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45.3</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13.4</w:t>
            </w:r>
          </w:p>
        </w:tc>
        <w:tc>
          <w:tcPr>
            <w:tcW w:w="849"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20.9</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25.7</w:t>
            </w:r>
          </w:p>
        </w:tc>
        <w:tc>
          <w:tcPr>
            <w:tcW w:w="1117" w:type="dxa"/>
            <w:tcBorders>
              <w:top w:val="nil"/>
              <w:left w:val="single" w:sz="4" w:space="0" w:color="181717"/>
              <w:bottom w:val="nil"/>
              <w:right w:val="nil"/>
            </w:tcBorders>
          </w:tcPr>
          <w:p w:rsidR="008D11B0" w:rsidRPr="000C121B" w:rsidRDefault="008D11B0" w:rsidP="008D11B0">
            <w:pPr>
              <w:spacing w:line="259" w:lineRule="auto"/>
              <w:ind w:left="78"/>
              <w:jc w:val="center"/>
              <w:rPr>
                <w:rFonts w:eastAsia="Calibri" w:cstheme="minorHAnsi"/>
                <w:color w:val="181717"/>
                <w:sz w:val="20"/>
                <w:szCs w:val="20"/>
              </w:rPr>
            </w:pPr>
            <w:r w:rsidRPr="000C121B">
              <w:rPr>
                <w:rFonts w:eastAsia="Calibri" w:cstheme="minorHAnsi"/>
                <w:color w:val="181717"/>
                <w:sz w:val="20"/>
                <w:szCs w:val="20"/>
              </w:rPr>
              <w:t>0.5</w:t>
            </w:r>
          </w:p>
        </w:tc>
        <w:tc>
          <w:tcPr>
            <w:tcW w:w="901"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1.2</w:t>
            </w:r>
          </w:p>
        </w:tc>
        <w:tc>
          <w:tcPr>
            <w:tcW w:w="850"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1.8</w:t>
            </w:r>
          </w:p>
        </w:tc>
        <w:tc>
          <w:tcPr>
            <w:tcW w:w="535" w:type="dxa"/>
            <w:tcBorders>
              <w:top w:val="nil"/>
              <w:left w:val="nil"/>
              <w:bottom w:val="nil"/>
              <w:right w:val="nil"/>
            </w:tcBorders>
          </w:tcPr>
          <w:p w:rsidR="008D11B0" w:rsidRPr="000C121B" w:rsidRDefault="008D11B0" w:rsidP="008D11B0">
            <w:pPr>
              <w:spacing w:line="259" w:lineRule="auto"/>
              <w:ind w:left="103"/>
              <w:rPr>
                <w:rFonts w:eastAsia="Calibri" w:cstheme="minorHAnsi"/>
                <w:color w:val="181717"/>
                <w:sz w:val="20"/>
                <w:szCs w:val="20"/>
              </w:rPr>
            </w:pPr>
            <w:r w:rsidRPr="000C121B">
              <w:rPr>
                <w:rFonts w:eastAsia="Calibri" w:cstheme="minorHAnsi"/>
                <w:color w:val="181717"/>
                <w:sz w:val="20"/>
                <w:szCs w:val="20"/>
              </w:rPr>
              <w:t>0.0</w:t>
            </w:r>
          </w:p>
        </w:tc>
      </w:tr>
      <w:tr w:rsidR="005633DE" w:rsidRPr="000C121B" w:rsidTr="00A20016">
        <w:trPr>
          <w:trHeight w:val="182"/>
        </w:trPr>
        <w:tc>
          <w:tcPr>
            <w:tcW w:w="1447" w:type="dxa"/>
            <w:tcBorders>
              <w:top w:val="nil"/>
              <w:left w:val="nil"/>
              <w:bottom w:val="single" w:sz="4" w:space="0" w:color="181717"/>
              <w:right w:val="single" w:sz="4" w:space="0" w:color="181717"/>
            </w:tcBorders>
          </w:tcPr>
          <w:p w:rsidR="008D11B0" w:rsidRPr="000C121B" w:rsidRDefault="005633DE" w:rsidP="005633DE">
            <w:pPr>
              <w:spacing w:line="259" w:lineRule="auto"/>
              <w:ind w:left="57"/>
              <w:jc w:val="both"/>
              <w:rPr>
                <w:rFonts w:eastAsia="Calibri" w:cstheme="minorHAnsi"/>
                <w:color w:val="181717"/>
                <w:sz w:val="20"/>
                <w:szCs w:val="20"/>
              </w:rPr>
            </w:pPr>
            <w:r w:rsidRPr="000C121B">
              <w:rPr>
                <w:rFonts w:eastAsia="Calibri" w:cstheme="minorHAnsi"/>
                <w:b/>
                <w:color w:val="181717"/>
                <w:sz w:val="20"/>
                <w:szCs w:val="20"/>
              </w:rPr>
              <w:t>Uniunea Europeană</w:t>
            </w:r>
          </w:p>
        </w:tc>
        <w:tc>
          <w:tcPr>
            <w:tcW w:w="1044" w:type="dxa"/>
            <w:tcBorders>
              <w:top w:val="nil"/>
              <w:left w:val="single" w:sz="4" w:space="0" w:color="181717"/>
              <w:bottom w:val="single" w:sz="4" w:space="0" w:color="181717"/>
              <w:right w:val="nil"/>
            </w:tcBorders>
          </w:tcPr>
          <w:p w:rsidR="008D11B0" w:rsidRPr="000C121B" w:rsidRDefault="008D11B0" w:rsidP="008D11B0">
            <w:pPr>
              <w:spacing w:line="259" w:lineRule="auto"/>
              <w:ind w:left="197"/>
              <w:rPr>
                <w:rFonts w:eastAsia="Calibri" w:cstheme="minorHAnsi"/>
                <w:color w:val="181717"/>
                <w:sz w:val="20"/>
                <w:szCs w:val="20"/>
              </w:rPr>
            </w:pPr>
            <w:r w:rsidRPr="000C121B">
              <w:rPr>
                <w:rFonts w:eastAsia="Calibri" w:cstheme="minorHAnsi"/>
                <w:b/>
                <w:color w:val="181717"/>
                <w:sz w:val="20"/>
                <w:szCs w:val="20"/>
              </w:rPr>
              <w:t>64.8</w:t>
            </w:r>
          </w:p>
        </w:tc>
        <w:tc>
          <w:tcPr>
            <w:tcW w:w="850" w:type="dxa"/>
            <w:tcBorders>
              <w:top w:val="nil"/>
              <w:left w:val="nil"/>
              <w:bottom w:val="single" w:sz="4" w:space="0" w:color="181717"/>
              <w:right w:val="nil"/>
            </w:tcBorders>
          </w:tcPr>
          <w:p w:rsidR="008D11B0" w:rsidRPr="000C121B" w:rsidRDefault="008D11B0" w:rsidP="008D11B0">
            <w:pPr>
              <w:spacing w:line="259" w:lineRule="auto"/>
              <w:ind w:left="58"/>
              <w:rPr>
                <w:rFonts w:eastAsia="Calibri" w:cstheme="minorHAnsi"/>
                <w:color w:val="181717"/>
                <w:sz w:val="20"/>
                <w:szCs w:val="20"/>
              </w:rPr>
            </w:pPr>
            <w:r w:rsidRPr="000C121B">
              <w:rPr>
                <w:rFonts w:eastAsia="Calibri" w:cstheme="minorHAnsi"/>
                <w:b/>
                <w:color w:val="181717"/>
                <w:sz w:val="20"/>
                <w:szCs w:val="20"/>
              </w:rPr>
              <w:t>68.4</w:t>
            </w:r>
          </w:p>
        </w:tc>
        <w:tc>
          <w:tcPr>
            <w:tcW w:w="849" w:type="dxa"/>
            <w:tcBorders>
              <w:top w:val="nil"/>
              <w:left w:val="nil"/>
              <w:bottom w:val="single" w:sz="4" w:space="0" w:color="181717"/>
              <w:right w:val="nil"/>
            </w:tcBorders>
          </w:tcPr>
          <w:p w:rsidR="008D11B0" w:rsidRPr="000C121B" w:rsidRDefault="008D11B0" w:rsidP="008D11B0">
            <w:pPr>
              <w:spacing w:line="259" w:lineRule="auto"/>
              <w:ind w:left="58"/>
              <w:rPr>
                <w:rFonts w:eastAsia="Calibri" w:cstheme="minorHAnsi"/>
                <w:color w:val="181717"/>
                <w:sz w:val="20"/>
                <w:szCs w:val="20"/>
              </w:rPr>
            </w:pPr>
            <w:r w:rsidRPr="000C121B">
              <w:rPr>
                <w:rFonts w:eastAsia="Calibri" w:cstheme="minorHAnsi"/>
                <w:b/>
                <w:color w:val="181717"/>
                <w:sz w:val="20"/>
                <w:szCs w:val="20"/>
              </w:rPr>
              <w:t>84.5</w:t>
            </w:r>
          </w:p>
        </w:tc>
        <w:tc>
          <w:tcPr>
            <w:tcW w:w="658" w:type="dxa"/>
            <w:tcBorders>
              <w:top w:val="nil"/>
              <w:left w:val="nil"/>
              <w:bottom w:val="single" w:sz="4" w:space="0" w:color="181717"/>
              <w:right w:val="single" w:sz="4" w:space="0" w:color="181717"/>
            </w:tcBorders>
          </w:tcPr>
          <w:p w:rsidR="008D11B0" w:rsidRPr="000C121B" w:rsidRDefault="008D11B0" w:rsidP="008D11B0">
            <w:pPr>
              <w:spacing w:line="259" w:lineRule="auto"/>
              <w:ind w:left="59"/>
              <w:rPr>
                <w:rFonts w:eastAsia="Calibri" w:cstheme="minorHAnsi"/>
                <w:color w:val="181717"/>
                <w:sz w:val="20"/>
                <w:szCs w:val="20"/>
              </w:rPr>
            </w:pPr>
            <w:r w:rsidRPr="000C121B">
              <w:rPr>
                <w:rFonts w:eastAsia="Calibri" w:cstheme="minorHAnsi"/>
                <w:b/>
                <w:color w:val="181717"/>
                <w:sz w:val="20"/>
                <w:szCs w:val="20"/>
              </w:rPr>
              <w:t>83.5</w:t>
            </w:r>
          </w:p>
        </w:tc>
        <w:tc>
          <w:tcPr>
            <w:tcW w:w="1117" w:type="dxa"/>
            <w:tcBorders>
              <w:top w:val="nil"/>
              <w:left w:val="single" w:sz="4" w:space="0" w:color="181717"/>
              <w:bottom w:val="single" w:sz="4" w:space="0" w:color="181717"/>
              <w:right w:val="nil"/>
            </w:tcBorders>
          </w:tcPr>
          <w:p w:rsidR="008D11B0" w:rsidRPr="000C121B" w:rsidRDefault="008D11B0" w:rsidP="008D11B0">
            <w:pPr>
              <w:spacing w:line="259" w:lineRule="auto"/>
              <w:ind w:right="1"/>
              <w:jc w:val="center"/>
              <w:rPr>
                <w:rFonts w:eastAsia="Calibri" w:cstheme="minorHAnsi"/>
                <w:color w:val="181717"/>
                <w:sz w:val="20"/>
                <w:szCs w:val="20"/>
              </w:rPr>
            </w:pPr>
            <w:r w:rsidRPr="000C121B">
              <w:rPr>
                <w:rFonts w:eastAsia="Calibri" w:cstheme="minorHAnsi"/>
                <w:b/>
                <w:color w:val="181717"/>
                <w:sz w:val="20"/>
                <w:szCs w:val="20"/>
              </w:rPr>
              <w:t>– 1.7</w:t>
            </w:r>
          </w:p>
        </w:tc>
        <w:tc>
          <w:tcPr>
            <w:tcW w:w="901" w:type="dxa"/>
            <w:tcBorders>
              <w:top w:val="nil"/>
              <w:left w:val="nil"/>
              <w:bottom w:val="single" w:sz="4" w:space="0" w:color="181717"/>
              <w:right w:val="nil"/>
            </w:tcBorders>
          </w:tcPr>
          <w:p w:rsidR="008D11B0" w:rsidRPr="000C121B" w:rsidRDefault="008D11B0" w:rsidP="008D11B0">
            <w:pPr>
              <w:spacing w:line="259" w:lineRule="auto"/>
              <w:ind w:left="60"/>
              <w:rPr>
                <w:rFonts w:eastAsia="Calibri" w:cstheme="minorHAnsi"/>
                <w:color w:val="181717"/>
                <w:sz w:val="20"/>
                <w:szCs w:val="20"/>
              </w:rPr>
            </w:pPr>
            <w:r w:rsidRPr="000C121B">
              <w:rPr>
                <w:rFonts w:eastAsia="Calibri" w:cstheme="minorHAnsi"/>
                <w:b/>
                <w:color w:val="181717"/>
                <w:sz w:val="20"/>
                <w:szCs w:val="20"/>
              </w:rPr>
              <w:t>– 4.3</w:t>
            </w:r>
          </w:p>
        </w:tc>
        <w:tc>
          <w:tcPr>
            <w:tcW w:w="850" w:type="dxa"/>
            <w:tcBorders>
              <w:top w:val="nil"/>
              <w:left w:val="nil"/>
              <w:bottom w:val="single" w:sz="4" w:space="0" w:color="181717"/>
              <w:right w:val="nil"/>
            </w:tcBorders>
          </w:tcPr>
          <w:p w:rsidR="008D11B0" w:rsidRPr="000C121B" w:rsidRDefault="008D11B0" w:rsidP="008D11B0">
            <w:pPr>
              <w:spacing w:line="259" w:lineRule="auto"/>
              <w:ind w:left="24"/>
              <w:rPr>
                <w:rFonts w:eastAsia="Calibri" w:cstheme="minorHAnsi"/>
                <w:color w:val="181717"/>
                <w:sz w:val="20"/>
                <w:szCs w:val="20"/>
              </w:rPr>
            </w:pPr>
            <w:r w:rsidRPr="000C121B">
              <w:rPr>
                <w:rFonts w:eastAsia="Calibri" w:cstheme="minorHAnsi"/>
                <w:b/>
                <w:color w:val="181717"/>
                <w:sz w:val="20"/>
                <w:szCs w:val="20"/>
              </w:rPr>
              <w:t>– 3.6</w:t>
            </w:r>
          </w:p>
        </w:tc>
        <w:tc>
          <w:tcPr>
            <w:tcW w:w="535" w:type="dxa"/>
            <w:tcBorders>
              <w:top w:val="nil"/>
              <w:left w:val="nil"/>
              <w:bottom w:val="single" w:sz="4" w:space="0" w:color="181717"/>
              <w:right w:val="nil"/>
            </w:tcBorders>
          </w:tcPr>
          <w:p w:rsidR="008D11B0" w:rsidRPr="000C121B" w:rsidRDefault="008D11B0" w:rsidP="008D11B0">
            <w:pPr>
              <w:spacing w:line="259" w:lineRule="auto"/>
              <w:ind w:left="24"/>
              <w:rPr>
                <w:rFonts w:eastAsia="Calibri" w:cstheme="minorHAnsi"/>
                <w:color w:val="181717"/>
                <w:sz w:val="20"/>
                <w:szCs w:val="20"/>
              </w:rPr>
            </w:pPr>
            <w:r w:rsidRPr="000C121B">
              <w:rPr>
                <w:rFonts w:eastAsia="Calibri" w:cstheme="minorHAnsi"/>
                <w:b/>
                <w:color w:val="181717"/>
                <w:sz w:val="20"/>
                <w:szCs w:val="20"/>
              </w:rPr>
              <w:t>– 1.2</w:t>
            </w:r>
          </w:p>
        </w:tc>
      </w:tr>
      <w:tr w:rsidR="005633DE" w:rsidRPr="000C121B" w:rsidTr="00A20016">
        <w:trPr>
          <w:trHeight w:val="192"/>
        </w:trPr>
        <w:tc>
          <w:tcPr>
            <w:tcW w:w="1447" w:type="dxa"/>
            <w:tcBorders>
              <w:top w:val="single" w:sz="4" w:space="0" w:color="181717"/>
              <w:left w:val="nil"/>
              <w:bottom w:val="nil"/>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State</w:t>
            </w:r>
            <w:r w:rsidR="005633DE" w:rsidRPr="000C121B">
              <w:rPr>
                <w:rFonts w:eastAsia="Calibri" w:cstheme="minorHAnsi"/>
                <w:color w:val="181717"/>
                <w:sz w:val="20"/>
                <w:szCs w:val="20"/>
              </w:rPr>
              <w:t>le Unite</w:t>
            </w:r>
            <w:r w:rsidRPr="000C121B">
              <w:rPr>
                <w:rFonts w:eastAsia="Calibri" w:cstheme="minorHAnsi"/>
                <w:color w:val="181717"/>
                <w:sz w:val="20"/>
                <w:szCs w:val="20"/>
                <w:vertAlign w:val="superscript"/>
              </w:rPr>
              <w:t>b</w:t>
            </w:r>
          </w:p>
        </w:tc>
        <w:tc>
          <w:tcPr>
            <w:tcW w:w="1044" w:type="dxa"/>
            <w:tcBorders>
              <w:top w:val="single" w:sz="4" w:space="0" w:color="181717"/>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61.0</w:t>
            </w:r>
          </w:p>
        </w:tc>
        <w:tc>
          <w:tcPr>
            <w:tcW w:w="850" w:type="dxa"/>
            <w:tcBorders>
              <w:top w:val="single" w:sz="4" w:space="0" w:color="181717"/>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80.3</w:t>
            </w:r>
          </w:p>
        </w:tc>
        <w:tc>
          <w:tcPr>
            <w:tcW w:w="849" w:type="dxa"/>
            <w:tcBorders>
              <w:top w:val="single" w:sz="4" w:space="0" w:color="181717"/>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103.1</w:t>
            </w:r>
          </w:p>
        </w:tc>
        <w:tc>
          <w:tcPr>
            <w:tcW w:w="658" w:type="dxa"/>
            <w:tcBorders>
              <w:top w:val="single" w:sz="4" w:space="0" w:color="181717"/>
              <w:left w:val="nil"/>
              <w:bottom w:val="nil"/>
              <w:right w:val="single" w:sz="4" w:space="0" w:color="181717"/>
            </w:tcBorders>
          </w:tcPr>
          <w:p w:rsidR="008D11B0" w:rsidRPr="000C121B" w:rsidRDefault="008D11B0" w:rsidP="008D11B0">
            <w:pPr>
              <w:spacing w:line="259" w:lineRule="auto"/>
              <w:ind w:left="2"/>
              <w:rPr>
                <w:rFonts w:eastAsia="Calibri" w:cstheme="minorHAnsi"/>
                <w:color w:val="181717"/>
                <w:sz w:val="20"/>
                <w:szCs w:val="20"/>
              </w:rPr>
            </w:pPr>
            <w:r w:rsidRPr="000C121B">
              <w:rPr>
                <w:rFonts w:eastAsia="Calibri" w:cstheme="minorHAnsi"/>
                <w:color w:val="181717"/>
                <w:sz w:val="20"/>
                <w:szCs w:val="20"/>
              </w:rPr>
              <w:t>108.1</w:t>
            </w:r>
          </w:p>
        </w:tc>
        <w:tc>
          <w:tcPr>
            <w:tcW w:w="1117" w:type="dxa"/>
            <w:tcBorders>
              <w:top w:val="single" w:sz="4" w:space="0" w:color="181717"/>
              <w:left w:val="single" w:sz="4" w:space="0" w:color="181717"/>
              <w:bottom w:val="nil"/>
              <w:right w:val="nil"/>
            </w:tcBorders>
          </w:tcPr>
          <w:p w:rsidR="008D11B0" w:rsidRPr="000C121B" w:rsidRDefault="008D11B0" w:rsidP="008D11B0">
            <w:pPr>
              <w:spacing w:line="259" w:lineRule="auto"/>
              <w:ind w:left="7"/>
              <w:jc w:val="center"/>
              <w:rPr>
                <w:rFonts w:eastAsia="Calibri" w:cstheme="minorHAnsi"/>
                <w:color w:val="181717"/>
                <w:sz w:val="20"/>
                <w:szCs w:val="20"/>
              </w:rPr>
            </w:pPr>
            <w:r w:rsidRPr="000C121B">
              <w:rPr>
                <w:rFonts w:eastAsia="Calibri" w:cstheme="minorHAnsi"/>
                <w:color w:val="181717"/>
                <w:sz w:val="20"/>
                <w:szCs w:val="20"/>
              </w:rPr>
              <w:t>– 3.1</w:t>
            </w:r>
          </w:p>
        </w:tc>
        <w:tc>
          <w:tcPr>
            <w:tcW w:w="901" w:type="dxa"/>
            <w:tcBorders>
              <w:top w:val="single" w:sz="4" w:space="0" w:color="181717"/>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9.9</w:t>
            </w:r>
          </w:p>
        </w:tc>
        <w:tc>
          <w:tcPr>
            <w:tcW w:w="850" w:type="dxa"/>
            <w:tcBorders>
              <w:top w:val="single" w:sz="4" w:space="0" w:color="181717"/>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6.4</w:t>
            </w:r>
          </w:p>
        </w:tc>
        <w:tc>
          <w:tcPr>
            <w:tcW w:w="535" w:type="dxa"/>
            <w:tcBorders>
              <w:top w:val="single" w:sz="4" w:space="0" w:color="181717"/>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4.3</w:t>
            </w:r>
          </w:p>
        </w:tc>
      </w:tr>
      <w:tr w:rsidR="005633DE" w:rsidRPr="000C121B" w:rsidTr="00A20016">
        <w:trPr>
          <w:trHeight w:val="167"/>
        </w:trPr>
        <w:tc>
          <w:tcPr>
            <w:tcW w:w="1447" w:type="dxa"/>
            <w:tcBorders>
              <w:top w:val="nil"/>
              <w:left w:val="nil"/>
              <w:bottom w:val="nil"/>
              <w:right w:val="single" w:sz="4" w:space="0" w:color="181717"/>
            </w:tcBorders>
          </w:tcPr>
          <w:p w:rsidR="008D11B0" w:rsidRPr="000C121B" w:rsidRDefault="008D11B0" w:rsidP="005633DE">
            <w:pPr>
              <w:spacing w:line="259" w:lineRule="auto"/>
              <w:ind w:left="57"/>
              <w:rPr>
                <w:rFonts w:eastAsia="Calibri" w:cstheme="minorHAnsi"/>
                <w:color w:val="181717"/>
                <w:sz w:val="20"/>
                <w:szCs w:val="20"/>
              </w:rPr>
            </w:pPr>
            <w:r w:rsidRPr="000C121B">
              <w:rPr>
                <w:rFonts w:eastAsia="Calibri" w:cstheme="minorHAnsi"/>
                <w:color w:val="181717"/>
                <w:sz w:val="20"/>
                <w:szCs w:val="20"/>
              </w:rPr>
              <w:t>Jap</w:t>
            </w:r>
            <w:r w:rsidR="005633DE" w:rsidRPr="000C121B">
              <w:rPr>
                <w:rFonts w:eastAsia="Calibri" w:cstheme="minorHAnsi"/>
                <w:color w:val="181717"/>
                <w:sz w:val="20"/>
                <w:szCs w:val="20"/>
              </w:rPr>
              <w:t>onia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140"/>
              <w:rPr>
                <w:rFonts w:eastAsia="Calibri" w:cstheme="minorHAnsi"/>
                <w:color w:val="181717"/>
                <w:sz w:val="20"/>
                <w:szCs w:val="20"/>
              </w:rPr>
            </w:pPr>
            <w:r w:rsidRPr="000C121B">
              <w:rPr>
                <w:rFonts w:eastAsia="Calibri" w:cstheme="minorHAnsi"/>
                <w:color w:val="181717"/>
                <w:sz w:val="20"/>
                <w:szCs w:val="20"/>
              </w:rPr>
              <w:t>162.9</w:t>
            </w:r>
          </w:p>
        </w:tc>
        <w:tc>
          <w:tcPr>
            <w:tcW w:w="850" w:type="dxa"/>
            <w:tcBorders>
              <w:top w:val="nil"/>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199.9</w:t>
            </w:r>
          </w:p>
        </w:tc>
        <w:tc>
          <w:tcPr>
            <w:tcW w:w="849" w:type="dxa"/>
            <w:tcBorders>
              <w:top w:val="nil"/>
              <w:left w:val="nil"/>
              <w:bottom w:val="nil"/>
              <w:right w:val="nil"/>
            </w:tcBorders>
          </w:tcPr>
          <w:p w:rsidR="008D11B0" w:rsidRPr="000C121B" w:rsidRDefault="008D11B0" w:rsidP="008D11B0">
            <w:pPr>
              <w:spacing w:line="259" w:lineRule="auto"/>
              <w:ind w:left="1"/>
              <w:rPr>
                <w:rFonts w:eastAsia="Calibri" w:cstheme="minorHAnsi"/>
                <w:color w:val="181717"/>
                <w:sz w:val="20"/>
                <w:szCs w:val="20"/>
              </w:rPr>
            </w:pPr>
            <w:r w:rsidRPr="000C121B">
              <w:rPr>
                <w:rFonts w:eastAsia="Calibri" w:cstheme="minorHAnsi"/>
                <w:color w:val="181717"/>
                <w:sz w:val="20"/>
                <w:szCs w:val="20"/>
              </w:rPr>
              <w:t>234.7</w:t>
            </w:r>
          </w:p>
        </w:tc>
        <w:tc>
          <w:tcPr>
            <w:tcW w:w="658" w:type="dxa"/>
            <w:tcBorders>
              <w:top w:val="nil"/>
              <w:left w:val="nil"/>
              <w:bottom w:val="nil"/>
              <w:right w:val="single" w:sz="4" w:space="0" w:color="181717"/>
            </w:tcBorders>
          </w:tcPr>
          <w:p w:rsidR="008D11B0" w:rsidRPr="000C121B" w:rsidRDefault="008D11B0" w:rsidP="008D11B0">
            <w:pPr>
              <w:spacing w:line="259" w:lineRule="auto"/>
              <w:ind w:left="2"/>
              <w:rPr>
                <w:rFonts w:eastAsia="Calibri" w:cstheme="minorHAnsi"/>
                <w:color w:val="181717"/>
                <w:sz w:val="20"/>
                <w:szCs w:val="20"/>
              </w:rPr>
            </w:pPr>
            <w:r w:rsidRPr="000C121B">
              <w:rPr>
                <w:rFonts w:eastAsia="Calibri" w:cstheme="minorHAnsi"/>
                <w:color w:val="181717"/>
                <w:sz w:val="20"/>
                <w:szCs w:val="20"/>
              </w:rPr>
              <w:t>240.3</w:t>
            </w:r>
          </w:p>
        </w:tc>
        <w:tc>
          <w:tcPr>
            <w:tcW w:w="1117" w:type="dxa"/>
            <w:tcBorders>
              <w:top w:val="nil"/>
              <w:left w:val="single" w:sz="4" w:space="0" w:color="181717"/>
              <w:bottom w:val="nil"/>
              <w:right w:val="nil"/>
            </w:tcBorders>
          </w:tcPr>
          <w:p w:rsidR="008D11B0" w:rsidRPr="000C121B" w:rsidRDefault="008D11B0" w:rsidP="008D11B0">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 5.7</w:t>
            </w:r>
          </w:p>
        </w:tc>
        <w:tc>
          <w:tcPr>
            <w:tcW w:w="901" w:type="dxa"/>
            <w:tcBorders>
              <w:top w:val="nil"/>
              <w:left w:val="nil"/>
              <w:bottom w:val="nil"/>
              <w:right w:val="nil"/>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 6.9</w:t>
            </w:r>
          </w:p>
        </w:tc>
        <w:tc>
          <w:tcPr>
            <w:tcW w:w="850"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6.8</w:t>
            </w:r>
          </w:p>
        </w:tc>
        <w:tc>
          <w:tcPr>
            <w:tcW w:w="535"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4.1</w:t>
            </w:r>
          </w:p>
        </w:tc>
      </w:tr>
      <w:tr w:rsidR="005633DE" w:rsidRPr="000C121B" w:rsidTr="00A20016">
        <w:trPr>
          <w:trHeight w:val="169"/>
        </w:trPr>
        <w:tc>
          <w:tcPr>
            <w:tcW w:w="1447" w:type="dxa"/>
            <w:tcBorders>
              <w:top w:val="nil"/>
              <w:left w:val="nil"/>
              <w:bottom w:val="nil"/>
              <w:right w:val="single" w:sz="4" w:space="0" w:color="181717"/>
            </w:tcBorders>
          </w:tcPr>
          <w:p w:rsidR="008D11B0" w:rsidRPr="000C121B" w:rsidRDefault="005633DE"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Elveţia</w:t>
            </w:r>
          </w:p>
        </w:tc>
        <w:tc>
          <w:tcPr>
            <w:tcW w:w="1044" w:type="dxa"/>
            <w:tcBorders>
              <w:top w:val="nil"/>
              <w:left w:val="single" w:sz="4" w:space="0" w:color="181717"/>
              <w:bottom w:val="nil"/>
              <w:right w:val="nil"/>
            </w:tcBorders>
          </w:tcPr>
          <w:p w:rsidR="008D11B0" w:rsidRPr="000C121B" w:rsidRDefault="008D11B0" w:rsidP="008D11B0">
            <w:pPr>
              <w:spacing w:line="259" w:lineRule="auto"/>
              <w:ind w:left="207"/>
              <w:rPr>
                <w:rFonts w:eastAsia="Calibri" w:cstheme="minorHAnsi"/>
                <w:color w:val="181717"/>
                <w:sz w:val="20"/>
                <w:szCs w:val="20"/>
              </w:rPr>
            </w:pPr>
            <w:r w:rsidRPr="000C121B">
              <w:rPr>
                <w:rFonts w:eastAsia="Calibri" w:cstheme="minorHAnsi"/>
                <w:color w:val="181717"/>
                <w:sz w:val="20"/>
                <w:szCs w:val="20"/>
              </w:rPr>
              <w:t>54.9</w:t>
            </w:r>
          </w:p>
        </w:tc>
        <w:tc>
          <w:tcPr>
            <w:tcW w:w="850"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46.0</w:t>
            </w:r>
          </w:p>
        </w:tc>
        <w:tc>
          <w:tcPr>
            <w:tcW w:w="849" w:type="dxa"/>
            <w:tcBorders>
              <w:top w:val="nil"/>
              <w:left w:val="nil"/>
              <w:bottom w:val="nil"/>
              <w:right w:val="nil"/>
            </w:tcBorders>
          </w:tcPr>
          <w:p w:rsidR="008D11B0" w:rsidRPr="000C121B" w:rsidRDefault="008D11B0" w:rsidP="008D11B0">
            <w:pPr>
              <w:spacing w:line="259" w:lineRule="auto"/>
              <w:ind w:left="67"/>
              <w:rPr>
                <w:rFonts w:eastAsia="Calibri" w:cstheme="minorHAnsi"/>
                <w:color w:val="181717"/>
                <w:sz w:val="20"/>
                <w:szCs w:val="20"/>
              </w:rPr>
            </w:pPr>
            <w:r w:rsidRPr="000C121B">
              <w:rPr>
                <w:rFonts w:eastAsia="Calibri" w:cstheme="minorHAnsi"/>
                <w:color w:val="181717"/>
                <w:sz w:val="20"/>
                <w:szCs w:val="20"/>
              </w:rPr>
              <w:t>44.3</w:t>
            </w:r>
          </w:p>
        </w:tc>
        <w:tc>
          <w:tcPr>
            <w:tcW w:w="658" w:type="dxa"/>
            <w:tcBorders>
              <w:top w:val="nil"/>
              <w:left w:val="nil"/>
              <w:bottom w:val="nil"/>
              <w:right w:val="single" w:sz="4" w:space="0" w:color="181717"/>
            </w:tcBorders>
          </w:tcPr>
          <w:p w:rsidR="008D11B0" w:rsidRPr="000C121B" w:rsidRDefault="008D11B0" w:rsidP="008D11B0">
            <w:pPr>
              <w:spacing w:line="259" w:lineRule="auto"/>
              <w:ind w:left="68"/>
              <w:rPr>
                <w:rFonts w:eastAsia="Calibri" w:cstheme="minorHAnsi"/>
                <w:color w:val="181717"/>
                <w:sz w:val="20"/>
                <w:szCs w:val="20"/>
              </w:rPr>
            </w:pPr>
            <w:r w:rsidRPr="000C121B">
              <w:rPr>
                <w:rFonts w:eastAsia="Calibri" w:cstheme="minorHAnsi"/>
                <w:color w:val="181717"/>
                <w:sz w:val="20"/>
                <w:szCs w:val="20"/>
              </w:rPr>
              <w:t>42.8</w:t>
            </w:r>
          </w:p>
        </w:tc>
        <w:tc>
          <w:tcPr>
            <w:tcW w:w="1117" w:type="dxa"/>
            <w:tcBorders>
              <w:top w:val="nil"/>
              <w:left w:val="single" w:sz="4" w:space="0" w:color="181717"/>
              <w:bottom w:val="nil"/>
              <w:right w:val="nil"/>
            </w:tcBorders>
          </w:tcPr>
          <w:p w:rsidR="008D11B0" w:rsidRPr="000C121B" w:rsidRDefault="008D11B0" w:rsidP="008D11B0">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 0.4</w:t>
            </w:r>
          </w:p>
        </w:tc>
        <w:tc>
          <w:tcPr>
            <w:tcW w:w="901" w:type="dxa"/>
            <w:tcBorders>
              <w:top w:val="nil"/>
              <w:left w:val="nil"/>
              <w:bottom w:val="nil"/>
              <w:right w:val="nil"/>
            </w:tcBorders>
          </w:tcPr>
          <w:p w:rsidR="008D11B0" w:rsidRPr="000C121B" w:rsidRDefault="008D11B0" w:rsidP="008D11B0">
            <w:pPr>
              <w:spacing w:line="259" w:lineRule="auto"/>
              <w:ind w:left="139"/>
              <w:rPr>
                <w:rFonts w:eastAsia="Calibri" w:cstheme="minorHAnsi"/>
                <w:color w:val="181717"/>
                <w:sz w:val="20"/>
                <w:szCs w:val="20"/>
              </w:rPr>
            </w:pPr>
            <w:r w:rsidRPr="000C121B">
              <w:rPr>
                <w:rFonts w:eastAsia="Calibri" w:cstheme="minorHAnsi"/>
                <w:color w:val="181717"/>
                <w:sz w:val="20"/>
                <w:szCs w:val="20"/>
              </w:rPr>
              <w:t>1.2</w:t>
            </w:r>
          </w:p>
        </w:tc>
        <w:tc>
          <w:tcPr>
            <w:tcW w:w="850" w:type="dxa"/>
            <w:tcBorders>
              <w:top w:val="nil"/>
              <w:left w:val="nil"/>
              <w:bottom w:val="nil"/>
              <w:right w:val="nil"/>
            </w:tcBorders>
          </w:tcPr>
          <w:p w:rsidR="008D11B0" w:rsidRPr="000C121B" w:rsidRDefault="008D11B0" w:rsidP="008D11B0">
            <w:pPr>
              <w:spacing w:line="259" w:lineRule="auto"/>
              <w:ind w:left="103"/>
              <w:rPr>
                <w:rFonts w:eastAsia="Calibri" w:cstheme="minorHAnsi"/>
                <w:color w:val="181717"/>
                <w:sz w:val="20"/>
                <w:szCs w:val="20"/>
              </w:rPr>
            </w:pPr>
            <w:r w:rsidRPr="000C121B">
              <w:rPr>
                <w:rFonts w:eastAsia="Calibri" w:cstheme="minorHAnsi"/>
                <w:color w:val="181717"/>
                <w:sz w:val="20"/>
                <w:szCs w:val="20"/>
              </w:rPr>
              <w:t>0.5</w:t>
            </w:r>
          </w:p>
        </w:tc>
        <w:tc>
          <w:tcPr>
            <w:tcW w:w="535" w:type="dxa"/>
            <w:tcBorders>
              <w:top w:val="nil"/>
              <w:left w:val="nil"/>
              <w:bottom w:val="nil"/>
              <w:right w:val="nil"/>
            </w:tcBorders>
          </w:tcPr>
          <w:p w:rsidR="008D11B0" w:rsidRPr="000C121B" w:rsidRDefault="008D11B0" w:rsidP="008D11B0">
            <w:pPr>
              <w:spacing w:line="259" w:lineRule="auto"/>
              <w:ind w:left="32"/>
              <w:rPr>
                <w:rFonts w:eastAsia="Calibri" w:cstheme="minorHAnsi"/>
                <w:color w:val="181717"/>
                <w:sz w:val="20"/>
                <w:szCs w:val="20"/>
              </w:rPr>
            </w:pPr>
            <w:r w:rsidRPr="000C121B">
              <w:rPr>
                <w:rFonts w:eastAsia="Calibri" w:cstheme="minorHAnsi"/>
                <w:color w:val="181717"/>
                <w:sz w:val="20"/>
                <w:szCs w:val="20"/>
              </w:rPr>
              <w:t>– 0.1</w:t>
            </w:r>
          </w:p>
        </w:tc>
      </w:tr>
      <w:tr w:rsidR="005633DE" w:rsidRPr="000C121B" w:rsidTr="00A20016">
        <w:trPr>
          <w:trHeight w:val="182"/>
        </w:trPr>
        <w:tc>
          <w:tcPr>
            <w:tcW w:w="1447" w:type="dxa"/>
            <w:tcBorders>
              <w:top w:val="nil"/>
              <w:left w:val="nil"/>
              <w:bottom w:val="single" w:sz="4" w:space="0" w:color="181717"/>
              <w:right w:val="single" w:sz="4" w:space="0" w:color="181717"/>
            </w:tcBorders>
          </w:tcPr>
          <w:p w:rsidR="008D11B0" w:rsidRPr="000C121B" w:rsidRDefault="008D11B0" w:rsidP="005633DE">
            <w:pPr>
              <w:spacing w:line="259" w:lineRule="auto"/>
              <w:ind w:left="56"/>
              <w:rPr>
                <w:rFonts w:eastAsia="Calibri" w:cstheme="minorHAnsi"/>
                <w:color w:val="181717"/>
                <w:sz w:val="20"/>
                <w:szCs w:val="20"/>
              </w:rPr>
            </w:pPr>
            <w:r w:rsidRPr="000C121B">
              <w:rPr>
                <w:rFonts w:eastAsia="Calibri" w:cstheme="minorHAnsi"/>
                <w:color w:val="181717"/>
                <w:sz w:val="20"/>
                <w:szCs w:val="20"/>
              </w:rPr>
              <w:t>Jap</w:t>
            </w:r>
            <w:r w:rsidR="005633DE" w:rsidRPr="000C121B">
              <w:rPr>
                <w:rFonts w:eastAsia="Calibri" w:cstheme="minorHAnsi"/>
                <w:color w:val="181717"/>
                <w:sz w:val="20"/>
                <w:szCs w:val="20"/>
              </w:rPr>
              <w:t>onia</w:t>
            </w:r>
          </w:p>
        </w:tc>
        <w:tc>
          <w:tcPr>
            <w:tcW w:w="1044" w:type="dxa"/>
            <w:tcBorders>
              <w:top w:val="nil"/>
              <w:left w:val="single" w:sz="4" w:space="0" w:color="181717"/>
              <w:bottom w:val="single" w:sz="4" w:space="0" w:color="181717"/>
              <w:right w:val="nil"/>
            </w:tcBorders>
          </w:tcPr>
          <w:p w:rsidR="008D11B0" w:rsidRPr="000C121B" w:rsidRDefault="008D11B0" w:rsidP="008D11B0">
            <w:pPr>
              <w:spacing w:line="259" w:lineRule="auto"/>
              <w:ind w:left="209"/>
              <w:rPr>
                <w:rFonts w:eastAsia="Calibri" w:cstheme="minorHAnsi"/>
                <w:color w:val="181717"/>
                <w:sz w:val="20"/>
                <w:szCs w:val="20"/>
              </w:rPr>
            </w:pPr>
            <w:r w:rsidRPr="000C121B">
              <w:rPr>
                <w:rFonts w:eastAsia="Calibri" w:cstheme="minorHAnsi"/>
                <w:color w:val="181717"/>
                <w:sz w:val="20"/>
                <w:szCs w:val="20"/>
              </w:rPr>
              <w:t>–0.7</w:t>
            </w:r>
          </w:p>
        </w:tc>
        <w:tc>
          <w:tcPr>
            <w:tcW w:w="850" w:type="dxa"/>
            <w:tcBorders>
              <w:top w:val="nil"/>
              <w:left w:val="nil"/>
              <w:bottom w:val="single" w:sz="4" w:space="0" w:color="181717"/>
              <w:right w:val="nil"/>
            </w:tcBorders>
          </w:tcPr>
          <w:p w:rsidR="008D11B0" w:rsidRPr="000C121B" w:rsidRDefault="008D11B0" w:rsidP="008D11B0">
            <w:pPr>
              <w:spacing w:line="259" w:lineRule="auto"/>
              <w:ind w:left="134"/>
              <w:rPr>
                <w:rFonts w:eastAsia="Calibri" w:cstheme="minorHAnsi"/>
                <w:color w:val="181717"/>
                <w:sz w:val="20"/>
                <w:szCs w:val="20"/>
              </w:rPr>
            </w:pPr>
            <w:r w:rsidRPr="000C121B">
              <w:rPr>
                <w:rFonts w:eastAsia="Calibri" w:cstheme="minorHAnsi"/>
                <w:color w:val="181717"/>
                <w:sz w:val="20"/>
                <w:szCs w:val="20"/>
              </w:rPr>
              <w:t>0.7</w:t>
            </w:r>
          </w:p>
        </w:tc>
        <w:tc>
          <w:tcPr>
            <w:tcW w:w="849" w:type="dxa"/>
            <w:tcBorders>
              <w:top w:val="nil"/>
              <w:left w:val="nil"/>
              <w:bottom w:val="single" w:sz="4" w:space="0" w:color="181717"/>
              <w:right w:val="nil"/>
            </w:tcBorders>
          </w:tcPr>
          <w:p w:rsidR="008D11B0" w:rsidRPr="000C121B" w:rsidRDefault="008D11B0" w:rsidP="008D11B0">
            <w:pPr>
              <w:spacing w:line="259" w:lineRule="auto"/>
              <w:ind w:left="134"/>
              <w:rPr>
                <w:rFonts w:eastAsia="Calibri" w:cstheme="minorHAnsi"/>
                <w:color w:val="181717"/>
                <w:sz w:val="20"/>
                <w:szCs w:val="20"/>
              </w:rPr>
            </w:pPr>
            <w:r w:rsidRPr="000C121B">
              <w:rPr>
                <w:rFonts w:eastAsia="Calibri" w:cstheme="minorHAnsi"/>
                <w:color w:val="181717"/>
                <w:sz w:val="20"/>
                <w:szCs w:val="20"/>
              </w:rPr>
              <w:t>0.3</w:t>
            </w:r>
          </w:p>
        </w:tc>
        <w:tc>
          <w:tcPr>
            <w:tcW w:w="658" w:type="dxa"/>
            <w:tcBorders>
              <w:top w:val="nil"/>
              <w:left w:val="nil"/>
              <w:bottom w:val="single" w:sz="4" w:space="0" w:color="181717"/>
              <w:right w:val="single" w:sz="4" w:space="0" w:color="181717"/>
            </w:tcBorders>
          </w:tcPr>
          <w:p w:rsidR="008D11B0" w:rsidRPr="000C121B" w:rsidRDefault="008D11B0" w:rsidP="008D11B0">
            <w:pPr>
              <w:spacing w:line="259" w:lineRule="auto"/>
              <w:ind w:left="70"/>
              <w:rPr>
                <w:rFonts w:eastAsia="Calibri" w:cstheme="minorHAnsi"/>
                <w:color w:val="181717"/>
                <w:sz w:val="20"/>
                <w:szCs w:val="20"/>
              </w:rPr>
            </w:pPr>
            <w:r w:rsidRPr="000C121B">
              <w:rPr>
                <w:rFonts w:eastAsia="Calibri" w:cstheme="minorHAnsi"/>
                <w:color w:val="181717"/>
                <w:sz w:val="20"/>
                <w:szCs w:val="20"/>
              </w:rPr>
              <w:t>–0.2</w:t>
            </w:r>
          </w:p>
        </w:tc>
        <w:tc>
          <w:tcPr>
            <w:tcW w:w="1117" w:type="dxa"/>
            <w:tcBorders>
              <w:top w:val="nil"/>
              <w:left w:val="single" w:sz="4" w:space="0" w:color="181717"/>
              <w:bottom w:val="single" w:sz="4" w:space="0" w:color="181717"/>
              <w:right w:val="nil"/>
            </w:tcBorders>
          </w:tcPr>
          <w:p w:rsidR="008D11B0" w:rsidRPr="000C121B" w:rsidRDefault="008D11B0" w:rsidP="008D11B0">
            <w:pPr>
              <w:spacing w:line="259" w:lineRule="auto"/>
              <w:ind w:left="78"/>
              <w:jc w:val="center"/>
              <w:rPr>
                <w:rFonts w:eastAsia="Calibri" w:cstheme="minorHAnsi"/>
                <w:color w:val="181717"/>
                <w:sz w:val="20"/>
                <w:szCs w:val="20"/>
              </w:rPr>
            </w:pPr>
            <w:r w:rsidRPr="000C121B">
              <w:rPr>
                <w:rFonts w:eastAsia="Calibri" w:cstheme="minorHAnsi"/>
                <w:color w:val="181717"/>
                <w:sz w:val="20"/>
                <w:szCs w:val="20"/>
              </w:rPr>
              <w:t>0.9</w:t>
            </w:r>
          </w:p>
        </w:tc>
        <w:tc>
          <w:tcPr>
            <w:tcW w:w="901" w:type="dxa"/>
            <w:tcBorders>
              <w:top w:val="nil"/>
              <w:left w:val="nil"/>
              <w:bottom w:val="single" w:sz="4" w:space="0" w:color="181717"/>
              <w:right w:val="nil"/>
            </w:tcBorders>
          </w:tcPr>
          <w:p w:rsidR="008D11B0" w:rsidRPr="000C121B" w:rsidRDefault="008D11B0" w:rsidP="008D11B0">
            <w:pPr>
              <w:spacing w:line="259" w:lineRule="auto"/>
              <w:ind w:left="139"/>
              <w:rPr>
                <w:rFonts w:eastAsia="Calibri" w:cstheme="minorHAnsi"/>
                <w:color w:val="181717"/>
                <w:sz w:val="20"/>
                <w:szCs w:val="20"/>
              </w:rPr>
            </w:pPr>
            <w:r w:rsidRPr="000C121B">
              <w:rPr>
                <w:rFonts w:eastAsia="Calibri" w:cstheme="minorHAnsi"/>
                <w:color w:val="181717"/>
                <w:sz w:val="20"/>
                <w:szCs w:val="20"/>
              </w:rPr>
              <w:t>0.2</w:t>
            </w:r>
          </w:p>
        </w:tc>
        <w:tc>
          <w:tcPr>
            <w:tcW w:w="850" w:type="dxa"/>
            <w:tcBorders>
              <w:top w:val="nil"/>
              <w:left w:val="nil"/>
              <w:bottom w:val="single" w:sz="4" w:space="0" w:color="181717"/>
              <w:right w:val="nil"/>
            </w:tcBorders>
          </w:tcPr>
          <w:p w:rsidR="008D11B0" w:rsidRPr="000C121B" w:rsidRDefault="008D11B0" w:rsidP="008D11B0">
            <w:pPr>
              <w:spacing w:line="259" w:lineRule="auto"/>
              <w:ind w:left="39"/>
              <w:rPr>
                <w:rFonts w:eastAsia="Calibri" w:cstheme="minorHAnsi"/>
                <w:color w:val="181717"/>
                <w:sz w:val="20"/>
                <w:szCs w:val="20"/>
              </w:rPr>
            </w:pPr>
            <w:r w:rsidRPr="000C121B">
              <w:rPr>
                <w:rFonts w:eastAsia="Calibri" w:cstheme="minorHAnsi"/>
                <w:color w:val="181717"/>
                <w:sz w:val="20"/>
                <w:szCs w:val="20"/>
              </w:rPr>
              <w:t>–1.2</w:t>
            </w:r>
          </w:p>
        </w:tc>
        <w:tc>
          <w:tcPr>
            <w:tcW w:w="535" w:type="dxa"/>
            <w:tcBorders>
              <w:top w:val="nil"/>
              <w:left w:val="nil"/>
              <w:bottom w:val="single" w:sz="4" w:space="0" w:color="181717"/>
              <w:right w:val="nil"/>
            </w:tcBorders>
          </w:tcPr>
          <w:p w:rsidR="008D11B0" w:rsidRPr="000C121B" w:rsidRDefault="008D11B0" w:rsidP="008D11B0">
            <w:pPr>
              <w:spacing w:line="259" w:lineRule="auto"/>
              <w:ind w:left="103"/>
              <w:rPr>
                <w:rFonts w:eastAsia="Calibri" w:cstheme="minorHAnsi"/>
                <w:color w:val="181717"/>
                <w:sz w:val="20"/>
                <w:szCs w:val="20"/>
              </w:rPr>
            </w:pPr>
            <w:r w:rsidRPr="000C121B">
              <w:rPr>
                <w:rFonts w:eastAsia="Calibri" w:cstheme="minorHAnsi"/>
                <w:color w:val="181717"/>
                <w:sz w:val="20"/>
                <w:szCs w:val="20"/>
              </w:rPr>
              <w:t>0.9</w:t>
            </w:r>
          </w:p>
        </w:tc>
      </w:tr>
    </w:tbl>
    <w:p w:rsidR="002544AB" w:rsidRPr="000C121B" w:rsidRDefault="002544AB" w:rsidP="002544AB">
      <w:pPr>
        <w:spacing w:after="10" w:line="259" w:lineRule="auto"/>
        <w:ind w:left="37" w:hanging="10"/>
        <w:rPr>
          <w:rFonts w:eastAsia="Calibri" w:cstheme="minorHAnsi"/>
          <w:sz w:val="16"/>
          <w:szCs w:val="16"/>
        </w:rPr>
      </w:pPr>
      <w:proofErr w:type="gramStart"/>
      <w:r w:rsidRPr="000C121B">
        <w:rPr>
          <w:rFonts w:eastAsia="Calibri" w:cstheme="minorHAnsi"/>
          <w:sz w:val="16"/>
          <w:szCs w:val="16"/>
        </w:rPr>
        <w:t>a</w:t>
      </w:r>
      <w:proofErr w:type="gramEnd"/>
      <w:r w:rsidRPr="000C121B">
        <w:rPr>
          <w:rFonts w:eastAsia="Calibri" w:cstheme="minorHAnsi"/>
          <w:sz w:val="16"/>
          <w:szCs w:val="16"/>
        </w:rPr>
        <w:t xml:space="preserve"> Ca procent din produsul intern brut. </w:t>
      </w:r>
      <w:proofErr w:type="gramStart"/>
      <w:r w:rsidRPr="000C121B">
        <w:rPr>
          <w:rFonts w:eastAsia="Calibri" w:cstheme="minorHAnsi"/>
          <w:sz w:val="16"/>
          <w:szCs w:val="16"/>
        </w:rPr>
        <w:t>Pentru ţările europene, definiţii în conformitate cu Tratatul de la Maastricht.</w:t>
      </w:r>
      <w:proofErr w:type="gramEnd"/>
      <w:r w:rsidRPr="000C121B">
        <w:rPr>
          <w:rFonts w:eastAsia="Calibri" w:cstheme="minorHAnsi"/>
          <w:sz w:val="16"/>
          <w:szCs w:val="16"/>
        </w:rPr>
        <w:t xml:space="preserve"> </w:t>
      </w:r>
      <w:proofErr w:type="gramStart"/>
      <w:r w:rsidRPr="000C121B">
        <w:rPr>
          <w:rFonts w:eastAsia="Calibri" w:cstheme="minorHAnsi"/>
          <w:sz w:val="16"/>
          <w:szCs w:val="16"/>
        </w:rPr>
        <w:t>Pentru Statele Unite, Japonia şi Elveţia, definiţiile sunt conforme FMI; b Date privind Croaţia şi Statele Unite sunt disponibile numai începând cu anul 2001.</w:t>
      </w:r>
      <w:proofErr w:type="gramEnd"/>
    </w:p>
    <w:p w:rsidR="002544AB" w:rsidRPr="000C121B" w:rsidRDefault="002544AB" w:rsidP="002544AB">
      <w:pPr>
        <w:spacing w:after="10" w:line="259" w:lineRule="auto"/>
        <w:ind w:left="37" w:hanging="10"/>
        <w:rPr>
          <w:rFonts w:eastAsia="Calibri" w:cstheme="minorHAnsi"/>
          <w:sz w:val="16"/>
          <w:szCs w:val="16"/>
        </w:rPr>
      </w:pPr>
      <w:r w:rsidRPr="000C121B">
        <w:rPr>
          <w:rFonts w:eastAsia="Calibri" w:cstheme="minorHAnsi"/>
          <w:sz w:val="16"/>
          <w:szCs w:val="16"/>
        </w:rPr>
        <w:t>Surse: Comisia Europeană, toamna anului 2017; Perspectivele economice mondiale ale FMI, octombrie 2017.</w:t>
      </w:r>
    </w:p>
    <w:p w:rsidR="002544AB" w:rsidRPr="000C121B" w:rsidRDefault="002544AB" w:rsidP="00FB5763">
      <w:pPr>
        <w:spacing w:after="10" w:line="259" w:lineRule="auto"/>
        <w:ind w:left="37" w:hanging="10"/>
        <w:rPr>
          <w:rFonts w:eastAsia="Calibri" w:cstheme="minorHAnsi"/>
          <w:sz w:val="16"/>
          <w:szCs w:val="16"/>
        </w:rPr>
      </w:pPr>
    </w:p>
    <w:p w:rsidR="00AF289F" w:rsidRDefault="00AF289F" w:rsidP="00FB5763">
      <w:pPr>
        <w:spacing w:after="10" w:line="259" w:lineRule="auto"/>
        <w:ind w:left="37" w:hanging="10"/>
        <w:rPr>
          <w:rFonts w:eastAsia="Calibri" w:cstheme="minorHAnsi"/>
          <w:b/>
          <w:color w:val="65241F"/>
          <w:sz w:val="24"/>
          <w:szCs w:val="24"/>
        </w:rPr>
      </w:pPr>
    </w:p>
    <w:p w:rsidR="00AF289F" w:rsidRDefault="00AF289F" w:rsidP="00FB5763">
      <w:pPr>
        <w:spacing w:after="10" w:line="259" w:lineRule="auto"/>
        <w:ind w:left="37" w:hanging="10"/>
        <w:rPr>
          <w:rFonts w:eastAsia="Calibri" w:cstheme="minorHAnsi"/>
          <w:b/>
          <w:color w:val="65241F"/>
          <w:sz w:val="24"/>
          <w:szCs w:val="24"/>
        </w:rPr>
      </w:pPr>
    </w:p>
    <w:p w:rsidR="00AF289F" w:rsidRDefault="00AF289F" w:rsidP="00FB5763">
      <w:pPr>
        <w:spacing w:after="10" w:line="259" w:lineRule="auto"/>
        <w:ind w:left="37" w:hanging="10"/>
        <w:rPr>
          <w:rFonts w:eastAsia="Calibri" w:cstheme="minorHAnsi"/>
          <w:b/>
          <w:color w:val="65241F"/>
          <w:sz w:val="24"/>
          <w:szCs w:val="24"/>
        </w:rPr>
      </w:pPr>
    </w:p>
    <w:p w:rsidR="00AF289F" w:rsidRDefault="00AF289F" w:rsidP="00FB5763">
      <w:pPr>
        <w:spacing w:after="10" w:line="259" w:lineRule="auto"/>
        <w:ind w:left="37" w:hanging="10"/>
        <w:rPr>
          <w:rFonts w:eastAsia="Calibri" w:cstheme="minorHAnsi"/>
          <w:b/>
          <w:color w:val="65241F"/>
          <w:sz w:val="24"/>
          <w:szCs w:val="24"/>
        </w:rPr>
      </w:pPr>
    </w:p>
    <w:p w:rsidR="00FB5763" w:rsidRPr="005D6481" w:rsidRDefault="00FB5763" w:rsidP="00FB5763">
      <w:pPr>
        <w:spacing w:after="10" w:line="259" w:lineRule="auto"/>
        <w:ind w:left="37" w:hanging="10"/>
        <w:rPr>
          <w:rFonts w:eastAsia="Calibri" w:cstheme="minorHAnsi"/>
          <w:b/>
          <w:color w:val="65241F"/>
          <w:sz w:val="24"/>
          <w:szCs w:val="24"/>
        </w:rPr>
      </w:pPr>
      <w:r w:rsidRPr="005D6481">
        <w:rPr>
          <w:rFonts w:eastAsia="Calibri" w:cstheme="minorHAnsi"/>
          <w:b/>
          <w:color w:val="65241F"/>
          <w:sz w:val="24"/>
          <w:szCs w:val="24"/>
        </w:rPr>
        <w:lastRenderedPageBreak/>
        <w:t>Figur</w:t>
      </w:r>
      <w:r w:rsidR="005633DE" w:rsidRPr="005D6481">
        <w:rPr>
          <w:rFonts w:eastAsia="Calibri" w:cstheme="minorHAnsi"/>
          <w:b/>
          <w:color w:val="65241F"/>
          <w:sz w:val="24"/>
          <w:szCs w:val="24"/>
        </w:rPr>
        <w:t>a</w:t>
      </w:r>
      <w:r w:rsidRPr="005D6481">
        <w:rPr>
          <w:rFonts w:eastAsia="Calibri" w:cstheme="minorHAnsi"/>
          <w:b/>
          <w:color w:val="65241F"/>
          <w:sz w:val="24"/>
          <w:szCs w:val="24"/>
        </w:rPr>
        <w:t xml:space="preserve"> 1.15</w:t>
      </w:r>
    </w:p>
    <w:p w:rsidR="005633DE" w:rsidRPr="005D6481" w:rsidRDefault="005633DE" w:rsidP="00FB5763">
      <w:pPr>
        <w:spacing w:after="10" w:line="259" w:lineRule="auto"/>
        <w:ind w:left="37" w:hanging="10"/>
        <w:rPr>
          <w:rFonts w:eastAsia="Calibri" w:cstheme="minorHAnsi"/>
          <w:b/>
          <w:color w:val="181717"/>
          <w:sz w:val="24"/>
          <w:szCs w:val="24"/>
        </w:rPr>
      </w:pPr>
      <w:r w:rsidRPr="005D6481">
        <w:rPr>
          <w:rFonts w:eastAsia="Calibri" w:cstheme="minorHAnsi"/>
          <w:b/>
          <w:color w:val="181717"/>
          <w:sz w:val="24"/>
          <w:szCs w:val="24"/>
        </w:rPr>
        <w:t>Ratele dobânzilor băncilor centrale</w:t>
      </w:r>
    </w:p>
    <w:p w:rsidR="005633DE" w:rsidRPr="000C121B" w:rsidRDefault="00FB5763" w:rsidP="00FB5763">
      <w:pPr>
        <w:spacing w:before="91" w:after="362" w:line="259" w:lineRule="auto"/>
        <w:ind w:left="15" w:hanging="2"/>
        <w:rPr>
          <w:rFonts w:cstheme="minorHAnsi"/>
          <w:sz w:val="24"/>
          <w:szCs w:val="24"/>
        </w:rPr>
      </w:pPr>
      <w:r w:rsidRPr="000C121B">
        <w:rPr>
          <w:rFonts w:eastAsia="Calibri" w:cstheme="minorHAnsi"/>
          <w:noProof/>
          <w:color w:val="000000"/>
        </w:rPr>
        <mc:AlternateContent>
          <mc:Choice Requires="wpg">
            <w:drawing>
              <wp:inline distT="0" distB="0" distL="0" distR="0" wp14:anchorId="024DAABB" wp14:editId="789B86F2">
                <wp:extent cx="4261449" cy="1759789"/>
                <wp:effectExtent l="0" t="0" r="63500" b="0"/>
                <wp:docPr id="85885" name="Group 85885"/>
                <wp:cNvGraphicFramePr/>
                <a:graphic xmlns:a="http://schemas.openxmlformats.org/drawingml/2006/main">
                  <a:graphicData uri="http://schemas.microsoft.com/office/word/2010/wordprocessingGroup">
                    <wpg:wgp>
                      <wpg:cNvGrpSpPr/>
                      <wpg:grpSpPr>
                        <a:xfrm>
                          <a:off x="0" y="0"/>
                          <a:ext cx="4261449" cy="1759789"/>
                          <a:chOff x="0" y="0"/>
                          <a:chExt cx="3594106" cy="2011745"/>
                        </a:xfrm>
                      </wpg:grpSpPr>
                      <wps:wsp>
                        <wps:cNvPr id="4101" name="Shape 4101"/>
                        <wps:cNvSpPr/>
                        <wps:spPr>
                          <a:xfrm>
                            <a:off x="201534" y="1862819"/>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2" name="Shape 4102"/>
                        <wps:cNvSpPr/>
                        <wps:spPr>
                          <a:xfrm>
                            <a:off x="201534" y="1652869"/>
                            <a:ext cx="3283064" cy="0"/>
                          </a:xfrm>
                          <a:custGeom>
                            <a:avLst/>
                            <a:gdLst/>
                            <a:ahLst/>
                            <a:cxnLst/>
                            <a:rect l="0" t="0" r="0" b="0"/>
                            <a:pathLst>
                              <a:path w="3283064">
                                <a:moveTo>
                                  <a:pt x="0" y="0"/>
                                </a:moveTo>
                                <a:lnTo>
                                  <a:pt x="3283064" y="0"/>
                                </a:lnTo>
                              </a:path>
                            </a:pathLst>
                          </a:custGeom>
                          <a:noFill/>
                          <a:ln w="6096" cap="flat" cmpd="sng" algn="ctr">
                            <a:solidFill>
                              <a:srgbClr val="181717"/>
                            </a:solidFill>
                            <a:prstDash val="solid"/>
                            <a:round/>
                          </a:ln>
                          <a:effectLst/>
                        </wps:spPr>
                        <wps:bodyPr/>
                      </wps:wsp>
                      <wps:wsp>
                        <wps:cNvPr id="4103" name="Shape 4103"/>
                        <wps:cNvSpPr/>
                        <wps:spPr>
                          <a:xfrm>
                            <a:off x="201534" y="1442921"/>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4" name="Shape 4104"/>
                        <wps:cNvSpPr/>
                        <wps:spPr>
                          <a:xfrm>
                            <a:off x="201534" y="1232978"/>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5" name="Shape 4105"/>
                        <wps:cNvSpPr/>
                        <wps:spPr>
                          <a:xfrm>
                            <a:off x="201534" y="1023031"/>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6" name="Shape 4106"/>
                        <wps:cNvSpPr/>
                        <wps:spPr>
                          <a:xfrm>
                            <a:off x="201534" y="813815"/>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7" name="Shape 4107"/>
                        <wps:cNvSpPr/>
                        <wps:spPr>
                          <a:xfrm>
                            <a:off x="201534" y="603869"/>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8" name="Shape 4108"/>
                        <wps:cNvSpPr/>
                        <wps:spPr>
                          <a:xfrm>
                            <a:off x="201534" y="393923"/>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09" name="Shape 4109"/>
                        <wps:cNvSpPr/>
                        <wps:spPr>
                          <a:xfrm>
                            <a:off x="201534" y="1862819"/>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110" name="Shape 4110"/>
                        <wps:cNvSpPr/>
                        <wps:spPr>
                          <a:xfrm>
                            <a:off x="3484596"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1" name="Shape 4111"/>
                        <wps:cNvSpPr/>
                        <wps:spPr>
                          <a:xfrm>
                            <a:off x="3186133"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2" name="Shape 4112"/>
                        <wps:cNvSpPr/>
                        <wps:spPr>
                          <a:xfrm>
                            <a:off x="2887670"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3" name="Shape 4113"/>
                        <wps:cNvSpPr/>
                        <wps:spPr>
                          <a:xfrm>
                            <a:off x="2589220"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4" name="Shape 4114"/>
                        <wps:cNvSpPr/>
                        <wps:spPr>
                          <a:xfrm>
                            <a:off x="2290758"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5" name="Shape 4115"/>
                        <wps:cNvSpPr/>
                        <wps:spPr>
                          <a:xfrm>
                            <a:off x="1992295"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6" name="Shape 4116"/>
                        <wps:cNvSpPr/>
                        <wps:spPr>
                          <a:xfrm>
                            <a:off x="1693832"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7" name="Shape 4117"/>
                        <wps:cNvSpPr/>
                        <wps:spPr>
                          <a:xfrm>
                            <a:off x="1395369"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8" name="Shape 4118"/>
                        <wps:cNvSpPr/>
                        <wps:spPr>
                          <a:xfrm>
                            <a:off x="1096919"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19" name="Shape 4119"/>
                        <wps:cNvSpPr/>
                        <wps:spPr>
                          <a:xfrm>
                            <a:off x="798457"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20" name="Shape 4120"/>
                        <wps:cNvSpPr/>
                        <wps:spPr>
                          <a:xfrm>
                            <a:off x="499994"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21" name="Shape 4121"/>
                        <wps:cNvSpPr/>
                        <wps:spPr>
                          <a:xfrm>
                            <a:off x="201531" y="186281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122" name="Shape 4122"/>
                        <wps:cNvSpPr/>
                        <wps:spPr>
                          <a:xfrm>
                            <a:off x="202632" y="760783"/>
                            <a:ext cx="228232" cy="52667"/>
                          </a:xfrm>
                          <a:custGeom>
                            <a:avLst/>
                            <a:gdLst/>
                            <a:ahLst/>
                            <a:cxnLst/>
                            <a:rect l="0" t="0" r="0" b="0"/>
                            <a:pathLst>
                              <a:path w="228232" h="52667">
                                <a:moveTo>
                                  <a:pt x="0" y="52667"/>
                                </a:moveTo>
                                <a:lnTo>
                                  <a:pt x="737" y="52667"/>
                                </a:lnTo>
                                <a:lnTo>
                                  <a:pt x="2197" y="52667"/>
                                </a:lnTo>
                                <a:lnTo>
                                  <a:pt x="2921" y="52667"/>
                                </a:lnTo>
                                <a:lnTo>
                                  <a:pt x="4394" y="52667"/>
                                </a:lnTo>
                                <a:lnTo>
                                  <a:pt x="5118" y="52667"/>
                                </a:lnTo>
                                <a:lnTo>
                                  <a:pt x="6579" y="52667"/>
                                </a:lnTo>
                                <a:lnTo>
                                  <a:pt x="8052" y="52667"/>
                                </a:lnTo>
                                <a:lnTo>
                                  <a:pt x="8776" y="52667"/>
                                </a:lnTo>
                                <a:lnTo>
                                  <a:pt x="10236" y="52667"/>
                                </a:lnTo>
                                <a:lnTo>
                                  <a:pt x="10973" y="52667"/>
                                </a:lnTo>
                                <a:lnTo>
                                  <a:pt x="12433" y="52667"/>
                                </a:lnTo>
                                <a:lnTo>
                                  <a:pt x="13170" y="52667"/>
                                </a:lnTo>
                                <a:lnTo>
                                  <a:pt x="14630" y="52667"/>
                                </a:lnTo>
                                <a:lnTo>
                                  <a:pt x="16091" y="52667"/>
                                </a:lnTo>
                                <a:lnTo>
                                  <a:pt x="16828" y="52667"/>
                                </a:lnTo>
                                <a:lnTo>
                                  <a:pt x="18288" y="52667"/>
                                </a:lnTo>
                                <a:lnTo>
                                  <a:pt x="19025" y="52667"/>
                                </a:lnTo>
                                <a:lnTo>
                                  <a:pt x="20485" y="52667"/>
                                </a:lnTo>
                                <a:lnTo>
                                  <a:pt x="21209" y="52667"/>
                                </a:lnTo>
                                <a:lnTo>
                                  <a:pt x="22682" y="52667"/>
                                </a:lnTo>
                                <a:lnTo>
                                  <a:pt x="23406" y="52667"/>
                                </a:lnTo>
                                <a:lnTo>
                                  <a:pt x="24867" y="52667"/>
                                </a:lnTo>
                                <a:lnTo>
                                  <a:pt x="26340" y="52667"/>
                                </a:lnTo>
                                <a:lnTo>
                                  <a:pt x="27064" y="52667"/>
                                </a:lnTo>
                                <a:lnTo>
                                  <a:pt x="28524" y="52667"/>
                                </a:lnTo>
                                <a:lnTo>
                                  <a:pt x="29261" y="52667"/>
                                </a:lnTo>
                                <a:lnTo>
                                  <a:pt x="30721" y="52667"/>
                                </a:lnTo>
                                <a:lnTo>
                                  <a:pt x="31458" y="52667"/>
                                </a:lnTo>
                                <a:lnTo>
                                  <a:pt x="32918" y="52667"/>
                                </a:lnTo>
                                <a:lnTo>
                                  <a:pt x="34379" y="52667"/>
                                </a:lnTo>
                                <a:lnTo>
                                  <a:pt x="35116" y="52667"/>
                                </a:lnTo>
                                <a:lnTo>
                                  <a:pt x="36576" y="52667"/>
                                </a:lnTo>
                                <a:lnTo>
                                  <a:pt x="37313" y="52667"/>
                                </a:lnTo>
                                <a:lnTo>
                                  <a:pt x="38773" y="52667"/>
                                </a:lnTo>
                                <a:lnTo>
                                  <a:pt x="39497" y="52667"/>
                                </a:lnTo>
                                <a:lnTo>
                                  <a:pt x="40970" y="52667"/>
                                </a:lnTo>
                                <a:lnTo>
                                  <a:pt x="42431" y="52667"/>
                                </a:lnTo>
                                <a:lnTo>
                                  <a:pt x="43155" y="52667"/>
                                </a:lnTo>
                                <a:lnTo>
                                  <a:pt x="44628" y="52667"/>
                                </a:lnTo>
                                <a:lnTo>
                                  <a:pt x="45352" y="52667"/>
                                </a:lnTo>
                                <a:lnTo>
                                  <a:pt x="46812" y="52667"/>
                                </a:lnTo>
                                <a:lnTo>
                                  <a:pt x="47549" y="52667"/>
                                </a:lnTo>
                                <a:lnTo>
                                  <a:pt x="49009" y="52667"/>
                                </a:lnTo>
                                <a:lnTo>
                                  <a:pt x="49746" y="52667"/>
                                </a:lnTo>
                                <a:lnTo>
                                  <a:pt x="51206" y="52667"/>
                                </a:lnTo>
                                <a:lnTo>
                                  <a:pt x="52667" y="52667"/>
                                </a:lnTo>
                                <a:lnTo>
                                  <a:pt x="53403" y="52667"/>
                                </a:lnTo>
                                <a:lnTo>
                                  <a:pt x="54864" y="52667"/>
                                </a:lnTo>
                                <a:lnTo>
                                  <a:pt x="55601" y="52667"/>
                                </a:lnTo>
                                <a:lnTo>
                                  <a:pt x="57061" y="52667"/>
                                </a:lnTo>
                                <a:lnTo>
                                  <a:pt x="57785" y="52667"/>
                                </a:lnTo>
                                <a:lnTo>
                                  <a:pt x="59258" y="52667"/>
                                </a:lnTo>
                                <a:lnTo>
                                  <a:pt x="60719" y="52667"/>
                                </a:lnTo>
                                <a:lnTo>
                                  <a:pt x="61443" y="52667"/>
                                </a:lnTo>
                                <a:lnTo>
                                  <a:pt x="62916" y="52667"/>
                                </a:lnTo>
                                <a:lnTo>
                                  <a:pt x="63640" y="52667"/>
                                </a:lnTo>
                                <a:lnTo>
                                  <a:pt x="65100" y="52667"/>
                                </a:lnTo>
                                <a:lnTo>
                                  <a:pt x="65837" y="52667"/>
                                </a:lnTo>
                                <a:lnTo>
                                  <a:pt x="67297" y="52667"/>
                                </a:lnTo>
                                <a:lnTo>
                                  <a:pt x="68034" y="52667"/>
                                </a:lnTo>
                                <a:lnTo>
                                  <a:pt x="69494" y="52667"/>
                                </a:lnTo>
                                <a:lnTo>
                                  <a:pt x="70955" y="52667"/>
                                </a:lnTo>
                                <a:lnTo>
                                  <a:pt x="71692" y="52667"/>
                                </a:lnTo>
                                <a:lnTo>
                                  <a:pt x="73152" y="52667"/>
                                </a:lnTo>
                                <a:lnTo>
                                  <a:pt x="73889" y="52667"/>
                                </a:lnTo>
                                <a:lnTo>
                                  <a:pt x="75349" y="52667"/>
                                </a:lnTo>
                                <a:lnTo>
                                  <a:pt x="76073" y="52667"/>
                                </a:lnTo>
                                <a:lnTo>
                                  <a:pt x="77546" y="52667"/>
                                </a:lnTo>
                                <a:lnTo>
                                  <a:pt x="79007" y="52667"/>
                                </a:lnTo>
                                <a:lnTo>
                                  <a:pt x="79731" y="52667"/>
                                </a:lnTo>
                                <a:lnTo>
                                  <a:pt x="81204" y="52667"/>
                                </a:lnTo>
                                <a:lnTo>
                                  <a:pt x="81928" y="52667"/>
                                </a:lnTo>
                                <a:lnTo>
                                  <a:pt x="83388" y="52667"/>
                                </a:lnTo>
                                <a:lnTo>
                                  <a:pt x="84125" y="52667"/>
                                </a:lnTo>
                                <a:lnTo>
                                  <a:pt x="85585" y="52667"/>
                                </a:lnTo>
                                <a:lnTo>
                                  <a:pt x="86322" y="52667"/>
                                </a:lnTo>
                                <a:lnTo>
                                  <a:pt x="87782" y="52667"/>
                                </a:lnTo>
                                <a:lnTo>
                                  <a:pt x="89243" y="52667"/>
                                </a:lnTo>
                                <a:lnTo>
                                  <a:pt x="89980" y="52667"/>
                                </a:lnTo>
                                <a:lnTo>
                                  <a:pt x="91440" y="52667"/>
                                </a:lnTo>
                                <a:lnTo>
                                  <a:pt x="92177" y="52667"/>
                                </a:lnTo>
                                <a:lnTo>
                                  <a:pt x="93637" y="52667"/>
                                </a:lnTo>
                                <a:lnTo>
                                  <a:pt x="94361" y="52667"/>
                                </a:lnTo>
                                <a:lnTo>
                                  <a:pt x="95834" y="52667"/>
                                </a:lnTo>
                                <a:lnTo>
                                  <a:pt x="97295" y="52667"/>
                                </a:lnTo>
                                <a:lnTo>
                                  <a:pt x="98019" y="52667"/>
                                </a:lnTo>
                                <a:lnTo>
                                  <a:pt x="99492" y="52667"/>
                                </a:lnTo>
                                <a:lnTo>
                                  <a:pt x="100216" y="52667"/>
                                </a:lnTo>
                                <a:lnTo>
                                  <a:pt x="101676" y="52667"/>
                                </a:lnTo>
                                <a:lnTo>
                                  <a:pt x="102413" y="52667"/>
                                </a:lnTo>
                                <a:lnTo>
                                  <a:pt x="103873" y="52667"/>
                                </a:lnTo>
                                <a:lnTo>
                                  <a:pt x="105334" y="52667"/>
                                </a:lnTo>
                                <a:lnTo>
                                  <a:pt x="106070" y="52667"/>
                                </a:lnTo>
                                <a:lnTo>
                                  <a:pt x="107531" y="52667"/>
                                </a:lnTo>
                                <a:lnTo>
                                  <a:pt x="108267" y="52667"/>
                                </a:lnTo>
                                <a:lnTo>
                                  <a:pt x="109728" y="52667"/>
                                </a:lnTo>
                                <a:lnTo>
                                  <a:pt x="110465" y="52667"/>
                                </a:lnTo>
                                <a:lnTo>
                                  <a:pt x="111925" y="52667"/>
                                </a:lnTo>
                                <a:lnTo>
                                  <a:pt x="112649" y="52667"/>
                                </a:lnTo>
                                <a:lnTo>
                                  <a:pt x="114122" y="52667"/>
                                </a:lnTo>
                                <a:lnTo>
                                  <a:pt x="115583" y="52667"/>
                                </a:lnTo>
                                <a:lnTo>
                                  <a:pt x="116307" y="52667"/>
                                </a:lnTo>
                                <a:lnTo>
                                  <a:pt x="117780" y="52667"/>
                                </a:lnTo>
                                <a:lnTo>
                                  <a:pt x="118504" y="52667"/>
                                </a:lnTo>
                                <a:lnTo>
                                  <a:pt x="119964" y="52667"/>
                                </a:lnTo>
                                <a:lnTo>
                                  <a:pt x="120701" y="52667"/>
                                </a:lnTo>
                                <a:lnTo>
                                  <a:pt x="122161" y="52667"/>
                                </a:lnTo>
                                <a:lnTo>
                                  <a:pt x="123622" y="52667"/>
                                </a:lnTo>
                                <a:lnTo>
                                  <a:pt x="124358" y="52667"/>
                                </a:lnTo>
                                <a:lnTo>
                                  <a:pt x="125819" y="52667"/>
                                </a:lnTo>
                                <a:lnTo>
                                  <a:pt x="126556" y="52667"/>
                                </a:lnTo>
                                <a:lnTo>
                                  <a:pt x="128016" y="52667"/>
                                </a:lnTo>
                                <a:lnTo>
                                  <a:pt x="128753" y="52667"/>
                                </a:lnTo>
                                <a:lnTo>
                                  <a:pt x="130213" y="52667"/>
                                </a:lnTo>
                                <a:lnTo>
                                  <a:pt x="130937" y="52667"/>
                                </a:lnTo>
                                <a:lnTo>
                                  <a:pt x="132410" y="52667"/>
                                </a:lnTo>
                                <a:lnTo>
                                  <a:pt x="133871" y="52667"/>
                                </a:lnTo>
                                <a:lnTo>
                                  <a:pt x="134595" y="52667"/>
                                </a:lnTo>
                                <a:lnTo>
                                  <a:pt x="136068" y="52667"/>
                                </a:lnTo>
                                <a:lnTo>
                                  <a:pt x="136792" y="52667"/>
                                </a:lnTo>
                                <a:lnTo>
                                  <a:pt x="138252" y="52667"/>
                                </a:lnTo>
                                <a:lnTo>
                                  <a:pt x="138989" y="52667"/>
                                </a:lnTo>
                                <a:lnTo>
                                  <a:pt x="140449" y="52667"/>
                                </a:lnTo>
                                <a:lnTo>
                                  <a:pt x="141910" y="52667"/>
                                </a:lnTo>
                                <a:lnTo>
                                  <a:pt x="142646" y="52667"/>
                                </a:lnTo>
                                <a:lnTo>
                                  <a:pt x="144107" y="52667"/>
                                </a:lnTo>
                                <a:lnTo>
                                  <a:pt x="144844" y="52667"/>
                                </a:lnTo>
                                <a:lnTo>
                                  <a:pt x="146304" y="52667"/>
                                </a:lnTo>
                                <a:lnTo>
                                  <a:pt x="147041" y="52667"/>
                                </a:lnTo>
                                <a:lnTo>
                                  <a:pt x="148501" y="52667"/>
                                </a:lnTo>
                                <a:lnTo>
                                  <a:pt x="149962" y="52667"/>
                                </a:lnTo>
                                <a:lnTo>
                                  <a:pt x="150698" y="52667"/>
                                </a:lnTo>
                                <a:lnTo>
                                  <a:pt x="152159" y="52667"/>
                                </a:lnTo>
                                <a:lnTo>
                                  <a:pt x="152883" y="52667"/>
                                </a:lnTo>
                                <a:lnTo>
                                  <a:pt x="154356" y="52667"/>
                                </a:lnTo>
                                <a:lnTo>
                                  <a:pt x="155080" y="0"/>
                                </a:lnTo>
                                <a:lnTo>
                                  <a:pt x="156540" y="0"/>
                                </a:lnTo>
                                <a:lnTo>
                                  <a:pt x="157277" y="0"/>
                                </a:lnTo>
                                <a:lnTo>
                                  <a:pt x="158737" y="0"/>
                                </a:lnTo>
                                <a:lnTo>
                                  <a:pt x="160198" y="0"/>
                                </a:lnTo>
                                <a:lnTo>
                                  <a:pt x="160934" y="0"/>
                                </a:lnTo>
                                <a:lnTo>
                                  <a:pt x="162395" y="0"/>
                                </a:lnTo>
                                <a:lnTo>
                                  <a:pt x="163131"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3853"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416EA7"/>
                            </a:solidFill>
                            <a:prstDash val="solid"/>
                            <a:round/>
                          </a:ln>
                          <a:effectLst/>
                        </wps:spPr>
                        <wps:bodyPr/>
                      </wps:wsp>
                      <wps:wsp>
                        <wps:cNvPr id="4123" name="Shape 4123"/>
                        <wps:cNvSpPr/>
                        <wps:spPr>
                          <a:xfrm>
                            <a:off x="430866" y="760782"/>
                            <a:ext cx="228968" cy="682511"/>
                          </a:xfrm>
                          <a:custGeom>
                            <a:avLst/>
                            <a:gdLst/>
                            <a:ahLst/>
                            <a:cxnLst/>
                            <a:rect l="0" t="0" r="0" b="0"/>
                            <a:pathLst>
                              <a:path w="228968" h="682511">
                                <a:moveTo>
                                  <a:pt x="0" y="0"/>
                                </a:moveTo>
                                <a:lnTo>
                                  <a:pt x="1460" y="0"/>
                                </a:lnTo>
                                <a:lnTo>
                                  <a:pt x="2921" y="0"/>
                                </a:lnTo>
                                <a:lnTo>
                                  <a:pt x="3658" y="0"/>
                                </a:lnTo>
                                <a:lnTo>
                                  <a:pt x="5118" y="0"/>
                                </a:lnTo>
                                <a:lnTo>
                                  <a:pt x="5855" y="0"/>
                                </a:lnTo>
                                <a:lnTo>
                                  <a:pt x="7315" y="105334"/>
                                </a:lnTo>
                                <a:lnTo>
                                  <a:pt x="8052" y="105334"/>
                                </a:lnTo>
                                <a:lnTo>
                                  <a:pt x="9512" y="105334"/>
                                </a:lnTo>
                                <a:lnTo>
                                  <a:pt x="10236" y="105334"/>
                                </a:lnTo>
                                <a:lnTo>
                                  <a:pt x="11709" y="105334"/>
                                </a:lnTo>
                                <a:lnTo>
                                  <a:pt x="13170" y="105334"/>
                                </a:lnTo>
                                <a:lnTo>
                                  <a:pt x="13894" y="105334"/>
                                </a:lnTo>
                                <a:lnTo>
                                  <a:pt x="15367" y="105334"/>
                                </a:lnTo>
                                <a:lnTo>
                                  <a:pt x="16091" y="105334"/>
                                </a:lnTo>
                                <a:lnTo>
                                  <a:pt x="17551" y="105334"/>
                                </a:lnTo>
                                <a:lnTo>
                                  <a:pt x="18288" y="105334"/>
                                </a:lnTo>
                                <a:lnTo>
                                  <a:pt x="19749" y="105334"/>
                                </a:lnTo>
                                <a:lnTo>
                                  <a:pt x="21209" y="105334"/>
                                </a:lnTo>
                                <a:lnTo>
                                  <a:pt x="21946" y="105334"/>
                                </a:lnTo>
                                <a:lnTo>
                                  <a:pt x="23406" y="105334"/>
                                </a:lnTo>
                                <a:lnTo>
                                  <a:pt x="24143" y="105334"/>
                                </a:lnTo>
                                <a:lnTo>
                                  <a:pt x="25603" y="105334"/>
                                </a:lnTo>
                                <a:lnTo>
                                  <a:pt x="26340" y="105334"/>
                                </a:lnTo>
                                <a:lnTo>
                                  <a:pt x="27800" y="105334"/>
                                </a:lnTo>
                                <a:lnTo>
                                  <a:pt x="28524" y="105334"/>
                                </a:lnTo>
                                <a:lnTo>
                                  <a:pt x="29997" y="209944"/>
                                </a:lnTo>
                                <a:lnTo>
                                  <a:pt x="31458" y="209944"/>
                                </a:lnTo>
                                <a:lnTo>
                                  <a:pt x="32182" y="209944"/>
                                </a:lnTo>
                                <a:lnTo>
                                  <a:pt x="33655" y="209944"/>
                                </a:lnTo>
                                <a:lnTo>
                                  <a:pt x="34379" y="209944"/>
                                </a:lnTo>
                                <a:lnTo>
                                  <a:pt x="35839" y="209944"/>
                                </a:lnTo>
                                <a:lnTo>
                                  <a:pt x="36576" y="209944"/>
                                </a:lnTo>
                                <a:lnTo>
                                  <a:pt x="38037" y="209944"/>
                                </a:lnTo>
                                <a:lnTo>
                                  <a:pt x="39497" y="209944"/>
                                </a:lnTo>
                                <a:lnTo>
                                  <a:pt x="40234" y="209944"/>
                                </a:lnTo>
                                <a:lnTo>
                                  <a:pt x="41694" y="209944"/>
                                </a:lnTo>
                                <a:lnTo>
                                  <a:pt x="42431" y="209944"/>
                                </a:lnTo>
                                <a:lnTo>
                                  <a:pt x="43891" y="209944"/>
                                </a:lnTo>
                                <a:lnTo>
                                  <a:pt x="44628" y="209944"/>
                                </a:lnTo>
                                <a:lnTo>
                                  <a:pt x="46088" y="209944"/>
                                </a:lnTo>
                                <a:lnTo>
                                  <a:pt x="47549" y="209944"/>
                                </a:lnTo>
                                <a:lnTo>
                                  <a:pt x="48285" y="209944"/>
                                </a:lnTo>
                                <a:lnTo>
                                  <a:pt x="49746" y="209944"/>
                                </a:lnTo>
                                <a:lnTo>
                                  <a:pt x="50470" y="209944"/>
                                </a:lnTo>
                                <a:lnTo>
                                  <a:pt x="51943" y="209944"/>
                                </a:lnTo>
                                <a:lnTo>
                                  <a:pt x="52667" y="367221"/>
                                </a:lnTo>
                                <a:lnTo>
                                  <a:pt x="54127" y="367221"/>
                                </a:lnTo>
                                <a:lnTo>
                                  <a:pt x="54864" y="367221"/>
                                </a:lnTo>
                                <a:lnTo>
                                  <a:pt x="56324" y="367221"/>
                                </a:lnTo>
                                <a:lnTo>
                                  <a:pt x="57785" y="367221"/>
                                </a:lnTo>
                                <a:lnTo>
                                  <a:pt x="58522" y="367221"/>
                                </a:lnTo>
                                <a:lnTo>
                                  <a:pt x="59982" y="367221"/>
                                </a:lnTo>
                                <a:lnTo>
                                  <a:pt x="60719" y="367221"/>
                                </a:lnTo>
                                <a:lnTo>
                                  <a:pt x="62179" y="367221"/>
                                </a:lnTo>
                                <a:lnTo>
                                  <a:pt x="62916" y="367221"/>
                                </a:lnTo>
                                <a:lnTo>
                                  <a:pt x="64376" y="367221"/>
                                </a:lnTo>
                                <a:lnTo>
                                  <a:pt x="65837" y="367221"/>
                                </a:lnTo>
                                <a:lnTo>
                                  <a:pt x="66573" y="367221"/>
                                </a:lnTo>
                                <a:lnTo>
                                  <a:pt x="68034" y="367221"/>
                                </a:lnTo>
                                <a:lnTo>
                                  <a:pt x="68758" y="367221"/>
                                </a:lnTo>
                                <a:lnTo>
                                  <a:pt x="70231" y="367221"/>
                                </a:lnTo>
                                <a:lnTo>
                                  <a:pt x="70955" y="367221"/>
                                </a:lnTo>
                                <a:lnTo>
                                  <a:pt x="72415" y="367221"/>
                                </a:lnTo>
                                <a:lnTo>
                                  <a:pt x="73152" y="367221"/>
                                </a:lnTo>
                                <a:lnTo>
                                  <a:pt x="74613" y="367221"/>
                                </a:lnTo>
                                <a:lnTo>
                                  <a:pt x="76073" y="367221"/>
                                </a:lnTo>
                                <a:lnTo>
                                  <a:pt x="76810" y="367221"/>
                                </a:lnTo>
                                <a:lnTo>
                                  <a:pt x="78270" y="367221"/>
                                </a:lnTo>
                                <a:lnTo>
                                  <a:pt x="79007" y="367221"/>
                                </a:lnTo>
                                <a:lnTo>
                                  <a:pt x="80467" y="367221"/>
                                </a:lnTo>
                                <a:lnTo>
                                  <a:pt x="81204" y="367221"/>
                                </a:lnTo>
                                <a:lnTo>
                                  <a:pt x="82664" y="367221"/>
                                </a:lnTo>
                                <a:lnTo>
                                  <a:pt x="84125" y="367221"/>
                                </a:lnTo>
                                <a:lnTo>
                                  <a:pt x="84861" y="367221"/>
                                </a:lnTo>
                                <a:lnTo>
                                  <a:pt x="86322" y="367221"/>
                                </a:lnTo>
                                <a:lnTo>
                                  <a:pt x="87046" y="472567"/>
                                </a:lnTo>
                                <a:lnTo>
                                  <a:pt x="88519" y="472567"/>
                                </a:lnTo>
                                <a:lnTo>
                                  <a:pt x="89243" y="472567"/>
                                </a:lnTo>
                                <a:lnTo>
                                  <a:pt x="90703" y="472567"/>
                                </a:lnTo>
                                <a:lnTo>
                                  <a:pt x="92177" y="472567"/>
                                </a:lnTo>
                                <a:lnTo>
                                  <a:pt x="92901" y="472567"/>
                                </a:lnTo>
                                <a:lnTo>
                                  <a:pt x="94361" y="472567"/>
                                </a:lnTo>
                                <a:lnTo>
                                  <a:pt x="95098" y="472567"/>
                                </a:lnTo>
                                <a:lnTo>
                                  <a:pt x="96558" y="472567"/>
                                </a:lnTo>
                                <a:lnTo>
                                  <a:pt x="97295" y="472567"/>
                                </a:lnTo>
                                <a:lnTo>
                                  <a:pt x="98755" y="472567"/>
                                </a:lnTo>
                                <a:lnTo>
                                  <a:pt x="99492" y="472567"/>
                                </a:lnTo>
                                <a:lnTo>
                                  <a:pt x="100952" y="472567"/>
                                </a:lnTo>
                                <a:lnTo>
                                  <a:pt x="102413" y="472567"/>
                                </a:lnTo>
                                <a:lnTo>
                                  <a:pt x="103149" y="472567"/>
                                </a:lnTo>
                                <a:lnTo>
                                  <a:pt x="104610" y="472567"/>
                                </a:lnTo>
                                <a:lnTo>
                                  <a:pt x="105334" y="472567"/>
                                </a:lnTo>
                                <a:lnTo>
                                  <a:pt x="106807" y="472567"/>
                                </a:lnTo>
                                <a:lnTo>
                                  <a:pt x="107531" y="472567"/>
                                </a:lnTo>
                                <a:lnTo>
                                  <a:pt x="108991" y="472567"/>
                                </a:lnTo>
                                <a:lnTo>
                                  <a:pt x="110465" y="472567"/>
                                </a:lnTo>
                                <a:lnTo>
                                  <a:pt x="111188" y="472567"/>
                                </a:lnTo>
                                <a:lnTo>
                                  <a:pt x="112649" y="472567"/>
                                </a:lnTo>
                                <a:lnTo>
                                  <a:pt x="113386" y="472567"/>
                                </a:lnTo>
                                <a:lnTo>
                                  <a:pt x="114846" y="472567"/>
                                </a:lnTo>
                                <a:lnTo>
                                  <a:pt x="115583" y="472567"/>
                                </a:lnTo>
                                <a:lnTo>
                                  <a:pt x="117043" y="472567"/>
                                </a:lnTo>
                                <a:lnTo>
                                  <a:pt x="117780" y="472567"/>
                                </a:lnTo>
                                <a:lnTo>
                                  <a:pt x="119240" y="472567"/>
                                </a:lnTo>
                                <a:lnTo>
                                  <a:pt x="120701" y="472567"/>
                                </a:lnTo>
                                <a:lnTo>
                                  <a:pt x="121437" y="472567"/>
                                </a:lnTo>
                                <a:lnTo>
                                  <a:pt x="122898" y="472567"/>
                                </a:lnTo>
                                <a:lnTo>
                                  <a:pt x="123622" y="472567"/>
                                </a:lnTo>
                                <a:lnTo>
                                  <a:pt x="125095" y="472567"/>
                                </a:lnTo>
                                <a:lnTo>
                                  <a:pt x="125819" y="472567"/>
                                </a:lnTo>
                                <a:lnTo>
                                  <a:pt x="127279" y="577164"/>
                                </a:lnTo>
                                <a:lnTo>
                                  <a:pt x="128753" y="577164"/>
                                </a:lnTo>
                                <a:lnTo>
                                  <a:pt x="129477" y="577164"/>
                                </a:lnTo>
                                <a:lnTo>
                                  <a:pt x="130937" y="577164"/>
                                </a:lnTo>
                                <a:lnTo>
                                  <a:pt x="131674" y="577164"/>
                                </a:lnTo>
                                <a:lnTo>
                                  <a:pt x="133134" y="577164"/>
                                </a:lnTo>
                                <a:lnTo>
                                  <a:pt x="133871" y="577164"/>
                                </a:lnTo>
                                <a:lnTo>
                                  <a:pt x="135331" y="577164"/>
                                </a:lnTo>
                                <a:lnTo>
                                  <a:pt x="136068" y="577164"/>
                                </a:lnTo>
                                <a:lnTo>
                                  <a:pt x="137528" y="577164"/>
                                </a:lnTo>
                                <a:lnTo>
                                  <a:pt x="138989" y="577164"/>
                                </a:lnTo>
                                <a:lnTo>
                                  <a:pt x="139725" y="577164"/>
                                </a:lnTo>
                                <a:lnTo>
                                  <a:pt x="141186" y="577164"/>
                                </a:lnTo>
                                <a:lnTo>
                                  <a:pt x="141910" y="577164"/>
                                </a:lnTo>
                                <a:lnTo>
                                  <a:pt x="143383" y="577164"/>
                                </a:lnTo>
                                <a:lnTo>
                                  <a:pt x="144107" y="577164"/>
                                </a:lnTo>
                                <a:lnTo>
                                  <a:pt x="145567" y="577164"/>
                                </a:lnTo>
                                <a:lnTo>
                                  <a:pt x="147041" y="577164"/>
                                </a:lnTo>
                                <a:lnTo>
                                  <a:pt x="147765" y="577164"/>
                                </a:lnTo>
                                <a:lnTo>
                                  <a:pt x="149225" y="577164"/>
                                </a:lnTo>
                                <a:lnTo>
                                  <a:pt x="149962" y="629844"/>
                                </a:lnTo>
                                <a:lnTo>
                                  <a:pt x="151422" y="629844"/>
                                </a:lnTo>
                                <a:lnTo>
                                  <a:pt x="152159" y="629844"/>
                                </a:lnTo>
                                <a:lnTo>
                                  <a:pt x="153619" y="629844"/>
                                </a:lnTo>
                                <a:lnTo>
                                  <a:pt x="155080" y="629844"/>
                                </a:lnTo>
                                <a:lnTo>
                                  <a:pt x="155816" y="629844"/>
                                </a:lnTo>
                                <a:lnTo>
                                  <a:pt x="157277" y="629844"/>
                                </a:lnTo>
                                <a:lnTo>
                                  <a:pt x="158013" y="629844"/>
                                </a:lnTo>
                                <a:lnTo>
                                  <a:pt x="159474" y="629844"/>
                                </a:lnTo>
                                <a:lnTo>
                                  <a:pt x="160198" y="629844"/>
                                </a:lnTo>
                                <a:lnTo>
                                  <a:pt x="161671" y="629844"/>
                                </a:lnTo>
                                <a:lnTo>
                                  <a:pt x="162395" y="629844"/>
                                </a:lnTo>
                                <a:lnTo>
                                  <a:pt x="163855" y="629844"/>
                                </a:lnTo>
                                <a:lnTo>
                                  <a:pt x="165329" y="629844"/>
                                </a:lnTo>
                                <a:lnTo>
                                  <a:pt x="166052" y="629844"/>
                                </a:lnTo>
                                <a:lnTo>
                                  <a:pt x="167513" y="629844"/>
                                </a:lnTo>
                                <a:lnTo>
                                  <a:pt x="168250" y="629844"/>
                                </a:lnTo>
                                <a:lnTo>
                                  <a:pt x="169710" y="629844"/>
                                </a:lnTo>
                                <a:lnTo>
                                  <a:pt x="170447" y="629844"/>
                                </a:lnTo>
                                <a:lnTo>
                                  <a:pt x="171907" y="629844"/>
                                </a:lnTo>
                                <a:lnTo>
                                  <a:pt x="173368" y="629844"/>
                                </a:lnTo>
                                <a:lnTo>
                                  <a:pt x="174104" y="629844"/>
                                </a:lnTo>
                                <a:lnTo>
                                  <a:pt x="175565" y="629844"/>
                                </a:lnTo>
                                <a:lnTo>
                                  <a:pt x="176301" y="629844"/>
                                </a:lnTo>
                                <a:lnTo>
                                  <a:pt x="177762" y="629844"/>
                                </a:lnTo>
                                <a:lnTo>
                                  <a:pt x="178486" y="682511"/>
                                </a:lnTo>
                                <a:lnTo>
                                  <a:pt x="179959" y="682511"/>
                                </a:lnTo>
                                <a:lnTo>
                                  <a:pt x="180683" y="682511"/>
                                </a:lnTo>
                                <a:lnTo>
                                  <a:pt x="182143" y="682511"/>
                                </a:lnTo>
                                <a:lnTo>
                                  <a:pt x="183617" y="682511"/>
                                </a:lnTo>
                                <a:lnTo>
                                  <a:pt x="184341" y="682511"/>
                                </a:lnTo>
                                <a:lnTo>
                                  <a:pt x="185801" y="682511"/>
                                </a:lnTo>
                                <a:lnTo>
                                  <a:pt x="186538" y="682511"/>
                                </a:lnTo>
                                <a:lnTo>
                                  <a:pt x="187998" y="682511"/>
                                </a:lnTo>
                                <a:lnTo>
                                  <a:pt x="188735" y="682511"/>
                                </a:lnTo>
                                <a:lnTo>
                                  <a:pt x="190195" y="682511"/>
                                </a:lnTo>
                                <a:lnTo>
                                  <a:pt x="191656" y="682511"/>
                                </a:lnTo>
                                <a:lnTo>
                                  <a:pt x="192392" y="682511"/>
                                </a:lnTo>
                                <a:lnTo>
                                  <a:pt x="193853" y="682511"/>
                                </a:lnTo>
                                <a:lnTo>
                                  <a:pt x="194589" y="682511"/>
                                </a:lnTo>
                                <a:lnTo>
                                  <a:pt x="196050" y="682511"/>
                                </a:lnTo>
                                <a:lnTo>
                                  <a:pt x="196774" y="682511"/>
                                </a:lnTo>
                                <a:lnTo>
                                  <a:pt x="198247" y="682511"/>
                                </a:lnTo>
                                <a:lnTo>
                                  <a:pt x="198971" y="682511"/>
                                </a:lnTo>
                                <a:lnTo>
                                  <a:pt x="200431" y="682511"/>
                                </a:lnTo>
                                <a:lnTo>
                                  <a:pt x="201905" y="682511"/>
                                </a:lnTo>
                                <a:lnTo>
                                  <a:pt x="202629" y="682511"/>
                                </a:lnTo>
                                <a:lnTo>
                                  <a:pt x="204089" y="682511"/>
                                </a:lnTo>
                                <a:lnTo>
                                  <a:pt x="204826" y="682511"/>
                                </a:lnTo>
                                <a:lnTo>
                                  <a:pt x="206286" y="682511"/>
                                </a:lnTo>
                                <a:lnTo>
                                  <a:pt x="207023" y="682511"/>
                                </a:lnTo>
                                <a:lnTo>
                                  <a:pt x="208483" y="682511"/>
                                </a:lnTo>
                                <a:lnTo>
                                  <a:pt x="209944" y="682511"/>
                                </a:lnTo>
                                <a:lnTo>
                                  <a:pt x="210680" y="682511"/>
                                </a:lnTo>
                                <a:lnTo>
                                  <a:pt x="212141" y="682511"/>
                                </a:lnTo>
                                <a:lnTo>
                                  <a:pt x="212877" y="682511"/>
                                </a:lnTo>
                                <a:lnTo>
                                  <a:pt x="214338" y="682511"/>
                                </a:lnTo>
                                <a:lnTo>
                                  <a:pt x="215062" y="682511"/>
                                </a:lnTo>
                                <a:lnTo>
                                  <a:pt x="216535" y="682511"/>
                                </a:lnTo>
                                <a:lnTo>
                                  <a:pt x="217996" y="682511"/>
                                </a:lnTo>
                                <a:lnTo>
                                  <a:pt x="218719" y="682511"/>
                                </a:lnTo>
                                <a:lnTo>
                                  <a:pt x="220193" y="682511"/>
                                </a:lnTo>
                                <a:lnTo>
                                  <a:pt x="220916" y="682511"/>
                                </a:lnTo>
                                <a:lnTo>
                                  <a:pt x="222377" y="682511"/>
                                </a:lnTo>
                                <a:lnTo>
                                  <a:pt x="223114" y="682511"/>
                                </a:lnTo>
                                <a:lnTo>
                                  <a:pt x="224574" y="682511"/>
                                </a:lnTo>
                                <a:lnTo>
                                  <a:pt x="225311" y="682511"/>
                                </a:lnTo>
                                <a:lnTo>
                                  <a:pt x="226771" y="682511"/>
                                </a:lnTo>
                                <a:lnTo>
                                  <a:pt x="228232" y="682511"/>
                                </a:lnTo>
                                <a:lnTo>
                                  <a:pt x="228968" y="682511"/>
                                </a:lnTo>
                              </a:path>
                            </a:pathLst>
                          </a:custGeom>
                          <a:noFill/>
                          <a:ln w="15240" cap="rnd" cmpd="sng" algn="ctr">
                            <a:solidFill>
                              <a:srgbClr val="416EA7"/>
                            </a:solidFill>
                            <a:prstDash val="solid"/>
                            <a:round/>
                          </a:ln>
                          <a:effectLst/>
                        </wps:spPr>
                        <wps:bodyPr/>
                      </wps:wsp>
                      <wps:wsp>
                        <wps:cNvPr id="4124" name="Shape 4124"/>
                        <wps:cNvSpPr/>
                        <wps:spPr>
                          <a:xfrm>
                            <a:off x="659832" y="1443290"/>
                            <a:ext cx="228968" cy="0"/>
                          </a:xfrm>
                          <a:custGeom>
                            <a:avLst/>
                            <a:gdLst/>
                            <a:ahLst/>
                            <a:cxnLst/>
                            <a:rect l="0" t="0" r="0" b="0"/>
                            <a:pathLst>
                              <a:path w="228968">
                                <a:moveTo>
                                  <a:pt x="0" y="0"/>
                                </a:moveTo>
                                <a:lnTo>
                                  <a:pt x="1460"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4630" y="0"/>
                                </a:lnTo>
                                <a:lnTo>
                                  <a:pt x="16091" y="0"/>
                                </a:lnTo>
                                <a:lnTo>
                                  <a:pt x="17551" y="0"/>
                                </a:lnTo>
                                <a:lnTo>
                                  <a:pt x="18288" y="0"/>
                                </a:lnTo>
                                <a:lnTo>
                                  <a:pt x="19749"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7"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7546"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8"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5"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5"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077"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416EA7"/>
                            </a:solidFill>
                            <a:prstDash val="solid"/>
                            <a:round/>
                          </a:ln>
                          <a:effectLst/>
                        </wps:spPr>
                        <wps:bodyPr/>
                      </wps:wsp>
                      <wps:wsp>
                        <wps:cNvPr id="4125" name="Shape 4125"/>
                        <wps:cNvSpPr/>
                        <wps:spPr>
                          <a:xfrm>
                            <a:off x="888799" y="1443290"/>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0" y="0"/>
                                </a:lnTo>
                                <a:lnTo>
                                  <a:pt x="16091" y="0"/>
                                </a:lnTo>
                                <a:lnTo>
                                  <a:pt x="16827" y="0"/>
                                </a:lnTo>
                                <a:lnTo>
                                  <a:pt x="18288" y="0"/>
                                </a:lnTo>
                                <a:lnTo>
                                  <a:pt x="19025"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8" y="0"/>
                                </a:lnTo>
                                <a:lnTo>
                                  <a:pt x="34379" y="0"/>
                                </a:lnTo>
                                <a:lnTo>
                                  <a:pt x="35115" y="0"/>
                                </a:lnTo>
                                <a:lnTo>
                                  <a:pt x="36576" y="0"/>
                                </a:lnTo>
                                <a:lnTo>
                                  <a:pt x="38037"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6" y="0"/>
                                </a:lnTo>
                                <a:lnTo>
                                  <a:pt x="52667"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00" y="0"/>
                                </a:lnTo>
                                <a:lnTo>
                                  <a:pt x="66573" y="0"/>
                                </a:lnTo>
                                <a:lnTo>
                                  <a:pt x="67297" y="0"/>
                                </a:lnTo>
                                <a:lnTo>
                                  <a:pt x="68758" y="0"/>
                                </a:lnTo>
                                <a:lnTo>
                                  <a:pt x="69494" y="0"/>
                                </a:lnTo>
                                <a:lnTo>
                                  <a:pt x="70955" y="0"/>
                                </a:lnTo>
                                <a:lnTo>
                                  <a:pt x="71691" y="0"/>
                                </a:lnTo>
                                <a:lnTo>
                                  <a:pt x="73152" y="0"/>
                                </a:lnTo>
                                <a:lnTo>
                                  <a:pt x="74613" y="0"/>
                                </a:lnTo>
                                <a:lnTo>
                                  <a:pt x="75349" y="0"/>
                                </a:lnTo>
                                <a:lnTo>
                                  <a:pt x="76810" y="0"/>
                                </a:lnTo>
                                <a:lnTo>
                                  <a:pt x="77546" y="0"/>
                                </a:lnTo>
                                <a:lnTo>
                                  <a:pt x="79007" y="0"/>
                                </a:lnTo>
                                <a:lnTo>
                                  <a:pt x="79731"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9" y="0"/>
                                </a:lnTo>
                                <a:lnTo>
                                  <a:pt x="99492" y="0"/>
                                </a:lnTo>
                                <a:lnTo>
                                  <a:pt x="100952" y="0"/>
                                </a:lnTo>
                                <a:lnTo>
                                  <a:pt x="101676" y="0"/>
                                </a:lnTo>
                                <a:lnTo>
                                  <a:pt x="103149" y="0"/>
                                </a:lnTo>
                                <a:lnTo>
                                  <a:pt x="103873" y="0"/>
                                </a:lnTo>
                                <a:lnTo>
                                  <a:pt x="105334" y="0"/>
                                </a:lnTo>
                                <a:lnTo>
                                  <a:pt x="106070" y="0"/>
                                </a:lnTo>
                                <a:lnTo>
                                  <a:pt x="107531" y="0"/>
                                </a:lnTo>
                                <a:lnTo>
                                  <a:pt x="108268" y="0"/>
                                </a:lnTo>
                                <a:lnTo>
                                  <a:pt x="109728" y="0"/>
                                </a:lnTo>
                                <a:lnTo>
                                  <a:pt x="111188" y="0"/>
                                </a:lnTo>
                                <a:lnTo>
                                  <a:pt x="111925" y="0"/>
                                </a:lnTo>
                                <a:lnTo>
                                  <a:pt x="113386" y="0"/>
                                </a:lnTo>
                                <a:lnTo>
                                  <a:pt x="114122" y="0"/>
                                </a:lnTo>
                                <a:lnTo>
                                  <a:pt x="115583" y="0"/>
                                </a:lnTo>
                                <a:lnTo>
                                  <a:pt x="116307" y="0"/>
                                </a:lnTo>
                                <a:lnTo>
                                  <a:pt x="117780" y="0"/>
                                </a:lnTo>
                                <a:lnTo>
                                  <a:pt x="119240" y="0"/>
                                </a:lnTo>
                                <a:lnTo>
                                  <a:pt x="119964" y="0"/>
                                </a:lnTo>
                                <a:lnTo>
                                  <a:pt x="121437" y="0"/>
                                </a:lnTo>
                                <a:lnTo>
                                  <a:pt x="122161" y="0"/>
                                </a:lnTo>
                                <a:lnTo>
                                  <a:pt x="123622" y="0"/>
                                </a:lnTo>
                                <a:lnTo>
                                  <a:pt x="124358" y="0"/>
                                </a:lnTo>
                                <a:lnTo>
                                  <a:pt x="125819" y="0"/>
                                </a:lnTo>
                                <a:lnTo>
                                  <a:pt x="126555"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5"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28" y="0"/>
                                </a:lnTo>
                                <a:lnTo>
                                  <a:pt x="176301" y="0"/>
                                </a:lnTo>
                                <a:lnTo>
                                  <a:pt x="177025" y="0"/>
                                </a:lnTo>
                                <a:lnTo>
                                  <a:pt x="178486" y="0"/>
                                </a:lnTo>
                                <a:lnTo>
                                  <a:pt x="179222" y="0"/>
                                </a:lnTo>
                                <a:lnTo>
                                  <a:pt x="180683" y="0"/>
                                </a:lnTo>
                                <a:lnTo>
                                  <a:pt x="182143" y="0"/>
                                </a:lnTo>
                                <a:lnTo>
                                  <a:pt x="182880" y="0"/>
                                </a:lnTo>
                                <a:lnTo>
                                  <a:pt x="184341" y="0"/>
                                </a:lnTo>
                                <a:lnTo>
                                  <a:pt x="185077" y="0"/>
                                </a:lnTo>
                                <a:lnTo>
                                  <a:pt x="186538" y="0"/>
                                </a:lnTo>
                                <a:lnTo>
                                  <a:pt x="187274" y="0"/>
                                </a:lnTo>
                                <a:lnTo>
                                  <a:pt x="188735" y="0"/>
                                </a:lnTo>
                                <a:lnTo>
                                  <a:pt x="189459" y="0"/>
                                </a:lnTo>
                                <a:lnTo>
                                  <a:pt x="190932" y="0"/>
                                </a:lnTo>
                                <a:lnTo>
                                  <a:pt x="192392" y="0"/>
                                </a:lnTo>
                                <a:lnTo>
                                  <a:pt x="193116" y="0"/>
                                </a:lnTo>
                                <a:lnTo>
                                  <a:pt x="194589" y="0"/>
                                </a:lnTo>
                                <a:lnTo>
                                  <a:pt x="195313" y="0"/>
                                </a:lnTo>
                                <a:lnTo>
                                  <a:pt x="196774" y="0"/>
                                </a:lnTo>
                                <a:lnTo>
                                  <a:pt x="197510" y="0"/>
                                </a:lnTo>
                                <a:lnTo>
                                  <a:pt x="198971"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416EA7"/>
                            </a:solidFill>
                            <a:prstDash val="solid"/>
                            <a:round/>
                          </a:ln>
                          <a:effectLst/>
                        </wps:spPr>
                        <wps:bodyPr/>
                      </wps:wsp>
                      <wps:wsp>
                        <wps:cNvPr id="4126" name="Shape 4126"/>
                        <wps:cNvSpPr/>
                        <wps:spPr>
                          <a:xfrm>
                            <a:off x="1117765" y="1337956"/>
                            <a:ext cx="228232" cy="105334"/>
                          </a:xfrm>
                          <a:custGeom>
                            <a:avLst/>
                            <a:gdLst/>
                            <a:ahLst/>
                            <a:cxnLst/>
                            <a:rect l="0" t="0" r="0" b="0"/>
                            <a:pathLst>
                              <a:path w="228232" h="105334">
                                <a:moveTo>
                                  <a:pt x="0" y="105334"/>
                                </a:moveTo>
                                <a:lnTo>
                                  <a:pt x="737" y="105334"/>
                                </a:lnTo>
                                <a:lnTo>
                                  <a:pt x="2197" y="105334"/>
                                </a:lnTo>
                                <a:lnTo>
                                  <a:pt x="2921" y="105334"/>
                                </a:lnTo>
                                <a:lnTo>
                                  <a:pt x="4394" y="105334"/>
                                </a:lnTo>
                                <a:lnTo>
                                  <a:pt x="5118" y="105334"/>
                                </a:lnTo>
                                <a:lnTo>
                                  <a:pt x="6579" y="105334"/>
                                </a:lnTo>
                                <a:lnTo>
                                  <a:pt x="8052" y="105334"/>
                                </a:lnTo>
                                <a:lnTo>
                                  <a:pt x="8776" y="105334"/>
                                </a:lnTo>
                                <a:lnTo>
                                  <a:pt x="10236" y="105334"/>
                                </a:lnTo>
                                <a:lnTo>
                                  <a:pt x="10973" y="105334"/>
                                </a:lnTo>
                                <a:lnTo>
                                  <a:pt x="12433" y="105334"/>
                                </a:lnTo>
                                <a:lnTo>
                                  <a:pt x="13170" y="105334"/>
                                </a:lnTo>
                                <a:lnTo>
                                  <a:pt x="14630" y="105334"/>
                                </a:lnTo>
                                <a:lnTo>
                                  <a:pt x="16091" y="105334"/>
                                </a:lnTo>
                                <a:lnTo>
                                  <a:pt x="16827" y="105334"/>
                                </a:lnTo>
                                <a:lnTo>
                                  <a:pt x="18288" y="105334"/>
                                </a:lnTo>
                                <a:lnTo>
                                  <a:pt x="19025" y="105334"/>
                                </a:lnTo>
                                <a:lnTo>
                                  <a:pt x="20485" y="105334"/>
                                </a:lnTo>
                                <a:lnTo>
                                  <a:pt x="21209" y="105334"/>
                                </a:lnTo>
                                <a:lnTo>
                                  <a:pt x="22682" y="105334"/>
                                </a:lnTo>
                                <a:lnTo>
                                  <a:pt x="24143" y="105334"/>
                                </a:lnTo>
                                <a:lnTo>
                                  <a:pt x="24867" y="105334"/>
                                </a:lnTo>
                                <a:lnTo>
                                  <a:pt x="26340" y="105334"/>
                                </a:lnTo>
                                <a:lnTo>
                                  <a:pt x="27064" y="105334"/>
                                </a:lnTo>
                                <a:lnTo>
                                  <a:pt x="28524" y="105334"/>
                                </a:lnTo>
                                <a:lnTo>
                                  <a:pt x="29261" y="105334"/>
                                </a:lnTo>
                                <a:lnTo>
                                  <a:pt x="30721" y="105334"/>
                                </a:lnTo>
                                <a:lnTo>
                                  <a:pt x="31458" y="105334"/>
                                </a:lnTo>
                                <a:lnTo>
                                  <a:pt x="32918" y="105334"/>
                                </a:lnTo>
                                <a:lnTo>
                                  <a:pt x="34379" y="105334"/>
                                </a:lnTo>
                                <a:lnTo>
                                  <a:pt x="35115" y="105334"/>
                                </a:lnTo>
                                <a:lnTo>
                                  <a:pt x="36576" y="105334"/>
                                </a:lnTo>
                                <a:lnTo>
                                  <a:pt x="37313" y="105334"/>
                                </a:lnTo>
                                <a:lnTo>
                                  <a:pt x="38773" y="105334"/>
                                </a:lnTo>
                                <a:lnTo>
                                  <a:pt x="39497" y="105334"/>
                                </a:lnTo>
                                <a:lnTo>
                                  <a:pt x="40970" y="105334"/>
                                </a:lnTo>
                                <a:lnTo>
                                  <a:pt x="42431" y="105334"/>
                                </a:lnTo>
                                <a:lnTo>
                                  <a:pt x="43155" y="105334"/>
                                </a:lnTo>
                                <a:lnTo>
                                  <a:pt x="44628" y="105334"/>
                                </a:lnTo>
                                <a:lnTo>
                                  <a:pt x="45352" y="105334"/>
                                </a:lnTo>
                                <a:lnTo>
                                  <a:pt x="46812" y="105334"/>
                                </a:lnTo>
                                <a:lnTo>
                                  <a:pt x="47549" y="105334"/>
                                </a:lnTo>
                                <a:lnTo>
                                  <a:pt x="49009" y="105334"/>
                                </a:lnTo>
                                <a:lnTo>
                                  <a:pt x="49746" y="105334"/>
                                </a:lnTo>
                                <a:lnTo>
                                  <a:pt x="51206" y="105334"/>
                                </a:lnTo>
                                <a:lnTo>
                                  <a:pt x="52667" y="105334"/>
                                </a:lnTo>
                                <a:lnTo>
                                  <a:pt x="53404" y="105334"/>
                                </a:lnTo>
                                <a:lnTo>
                                  <a:pt x="54864" y="105334"/>
                                </a:lnTo>
                                <a:lnTo>
                                  <a:pt x="55601" y="105334"/>
                                </a:lnTo>
                                <a:lnTo>
                                  <a:pt x="57061" y="105334"/>
                                </a:lnTo>
                                <a:lnTo>
                                  <a:pt x="57785" y="105334"/>
                                </a:lnTo>
                                <a:lnTo>
                                  <a:pt x="59258" y="105334"/>
                                </a:lnTo>
                                <a:lnTo>
                                  <a:pt x="60719" y="105334"/>
                                </a:lnTo>
                                <a:lnTo>
                                  <a:pt x="61443" y="105334"/>
                                </a:lnTo>
                                <a:lnTo>
                                  <a:pt x="62916" y="105334"/>
                                </a:lnTo>
                                <a:lnTo>
                                  <a:pt x="63640" y="52667"/>
                                </a:lnTo>
                                <a:lnTo>
                                  <a:pt x="65100" y="52667"/>
                                </a:lnTo>
                                <a:lnTo>
                                  <a:pt x="65837" y="52667"/>
                                </a:lnTo>
                                <a:lnTo>
                                  <a:pt x="67297" y="52667"/>
                                </a:lnTo>
                                <a:lnTo>
                                  <a:pt x="68034" y="52667"/>
                                </a:lnTo>
                                <a:lnTo>
                                  <a:pt x="69494" y="52667"/>
                                </a:lnTo>
                                <a:lnTo>
                                  <a:pt x="70955" y="52667"/>
                                </a:lnTo>
                                <a:lnTo>
                                  <a:pt x="71692" y="52667"/>
                                </a:lnTo>
                                <a:lnTo>
                                  <a:pt x="73152" y="52667"/>
                                </a:lnTo>
                                <a:lnTo>
                                  <a:pt x="73889" y="52667"/>
                                </a:lnTo>
                                <a:lnTo>
                                  <a:pt x="75349" y="52667"/>
                                </a:lnTo>
                                <a:lnTo>
                                  <a:pt x="76073" y="52667"/>
                                </a:lnTo>
                                <a:lnTo>
                                  <a:pt x="77546" y="52667"/>
                                </a:lnTo>
                                <a:lnTo>
                                  <a:pt x="79007" y="52667"/>
                                </a:lnTo>
                                <a:lnTo>
                                  <a:pt x="79731" y="52667"/>
                                </a:lnTo>
                                <a:lnTo>
                                  <a:pt x="81204" y="52667"/>
                                </a:lnTo>
                                <a:lnTo>
                                  <a:pt x="81928" y="52667"/>
                                </a:lnTo>
                                <a:lnTo>
                                  <a:pt x="83388" y="52667"/>
                                </a:lnTo>
                                <a:lnTo>
                                  <a:pt x="84125" y="52667"/>
                                </a:lnTo>
                                <a:lnTo>
                                  <a:pt x="85585" y="52667"/>
                                </a:lnTo>
                                <a:lnTo>
                                  <a:pt x="87046" y="52667"/>
                                </a:lnTo>
                                <a:lnTo>
                                  <a:pt x="87782" y="52667"/>
                                </a:lnTo>
                                <a:lnTo>
                                  <a:pt x="89243" y="52667"/>
                                </a:lnTo>
                                <a:lnTo>
                                  <a:pt x="89980" y="52667"/>
                                </a:lnTo>
                                <a:lnTo>
                                  <a:pt x="91440" y="52667"/>
                                </a:lnTo>
                                <a:lnTo>
                                  <a:pt x="92177" y="52667"/>
                                </a:lnTo>
                                <a:lnTo>
                                  <a:pt x="93637" y="52667"/>
                                </a:lnTo>
                                <a:lnTo>
                                  <a:pt x="94361" y="52667"/>
                                </a:lnTo>
                                <a:lnTo>
                                  <a:pt x="95834" y="52667"/>
                                </a:lnTo>
                                <a:lnTo>
                                  <a:pt x="97295" y="52667"/>
                                </a:lnTo>
                                <a:lnTo>
                                  <a:pt x="98019" y="52667"/>
                                </a:lnTo>
                                <a:lnTo>
                                  <a:pt x="99492" y="52667"/>
                                </a:lnTo>
                                <a:lnTo>
                                  <a:pt x="100216" y="52667"/>
                                </a:lnTo>
                                <a:lnTo>
                                  <a:pt x="101676" y="52667"/>
                                </a:lnTo>
                                <a:lnTo>
                                  <a:pt x="102413" y="52667"/>
                                </a:lnTo>
                                <a:lnTo>
                                  <a:pt x="103873" y="52667"/>
                                </a:lnTo>
                                <a:lnTo>
                                  <a:pt x="105334" y="52667"/>
                                </a:lnTo>
                                <a:lnTo>
                                  <a:pt x="106070" y="52667"/>
                                </a:lnTo>
                                <a:lnTo>
                                  <a:pt x="107531" y="52667"/>
                                </a:lnTo>
                                <a:lnTo>
                                  <a:pt x="108267" y="52667"/>
                                </a:lnTo>
                                <a:lnTo>
                                  <a:pt x="109728" y="52667"/>
                                </a:lnTo>
                                <a:lnTo>
                                  <a:pt x="110465" y="52667"/>
                                </a:lnTo>
                                <a:lnTo>
                                  <a:pt x="111925" y="52667"/>
                                </a:lnTo>
                                <a:lnTo>
                                  <a:pt x="112649" y="52667"/>
                                </a:lnTo>
                                <a:lnTo>
                                  <a:pt x="114122" y="52667"/>
                                </a:lnTo>
                                <a:lnTo>
                                  <a:pt x="115583" y="52667"/>
                                </a:lnTo>
                                <a:lnTo>
                                  <a:pt x="116307" y="52667"/>
                                </a:lnTo>
                                <a:lnTo>
                                  <a:pt x="117780" y="52667"/>
                                </a:lnTo>
                                <a:lnTo>
                                  <a:pt x="118504" y="52667"/>
                                </a:lnTo>
                                <a:lnTo>
                                  <a:pt x="119964" y="52667"/>
                                </a:lnTo>
                                <a:lnTo>
                                  <a:pt x="120701" y="52667"/>
                                </a:lnTo>
                                <a:lnTo>
                                  <a:pt x="122161" y="52667"/>
                                </a:lnTo>
                                <a:lnTo>
                                  <a:pt x="123622" y="52667"/>
                                </a:lnTo>
                                <a:lnTo>
                                  <a:pt x="124358" y="52667"/>
                                </a:lnTo>
                                <a:lnTo>
                                  <a:pt x="125819" y="52667"/>
                                </a:lnTo>
                                <a:lnTo>
                                  <a:pt x="126555" y="52667"/>
                                </a:lnTo>
                                <a:lnTo>
                                  <a:pt x="128016" y="52667"/>
                                </a:lnTo>
                                <a:lnTo>
                                  <a:pt x="128753" y="52667"/>
                                </a:lnTo>
                                <a:lnTo>
                                  <a:pt x="130213" y="52667"/>
                                </a:lnTo>
                                <a:lnTo>
                                  <a:pt x="130937" y="52667"/>
                                </a:lnTo>
                                <a:lnTo>
                                  <a:pt x="132410" y="52667"/>
                                </a:lnTo>
                                <a:lnTo>
                                  <a:pt x="133871" y="52667"/>
                                </a:lnTo>
                                <a:lnTo>
                                  <a:pt x="134595" y="52667"/>
                                </a:lnTo>
                                <a:lnTo>
                                  <a:pt x="136068" y="52667"/>
                                </a:lnTo>
                                <a:lnTo>
                                  <a:pt x="136792" y="52667"/>
                                </a:lnTo>
                                <a:lnTo>
                                  <a:pt x="138252" y="0"/>
                                </a:lnTo>
                                <a:lnTo>
                                  <a:pt x="138989" y="0"/>
                                </a:lnTo>
                                <a:lnTo>
                                  <a:pt x="140449" y="0"/>
                                </a:lnTo>
                                <a:lnTo>
                                  <a:pt x="141910" y="0"/>
                                </a:lnTo>
                                <a:lnTo>
                                  <a:pt x="142646" y="0"/>
                                </a:lnTo>
                                <a:lnTo>
                                  <a:pt x="144107" y="0"/>
                                </a:lnTo>
                                <a:lnTo>
                                  <a:pt x="144843" y="0"/>
                                </a:lnTo>
                                <a:lnTo>
                                  <a:pt x="146304" y="0"/>
                                </a:lnTo>
                                <a:lnTo>
                                  <a:pt x="147041" y="0"/>
                                </a:lnTo>
                                <a:lnTo>
                                  <a:pt x="148501" y="0"/>
                                </a:lnTo>
                                <a:lnTo>
                                  <a:pt x="149962" y="0"/>
                                </a:lnTo>
                                <a:lnTo>
                                  <a:pt x="150698" y="0"/>
                                </a:lnTo>
                                <a:lnTo>
                                  <a:pt x="152159" y="0"/>
                                </a:lnTo>
                                <a:lnTo>
                                  <a:pt x="152883" y="0"/>
                                </a:lnTo>
                                <a:lnTo>
                                  <a:pt x="154356"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416EA7"/>
                            </a:solidFill>
                            <a:prstDash val="solid"/>
                            <a:round/>
                          </a:ln>
                          <a:effectLst/>
                        </wps:spPr>
                        <wps:bodyPr/>
                      </wps:wsp>
                      <wps:wsp>
                        <wps:cNvPr id="4127" name="Shape 4127"/>
                        <wps:cNvSpPr/>
                        <wps:spPr>
                          <a:xfrm>
                            <a:off x="1345998" y="1337949"/>
                            <a:ext cx="228968" cy="158013"/>
                          </a:xfrm>
                          <a:custGeom>
                            <a:avLst/>
                            <a:gdLst/>
                            <a:ahLst/>
                            <a:cxnLst/>
                            <a:rect l="0" t="0" r="0" b="0"/>
                            <a:pathLst>
                              <a:path w="228968" h="158013">
                                <a:moveTo>
                                  <a:pt x="0" y="0"/>
                                </a:moveTo>
                                <a:lnTo>
                                  <a:pt x="1461" y="0"/>
                                </a:lnTo>
                                <a:lnTo>
                                  <a:pt x="2921" y="0"/>
                                </a:lnTo>
                                <a:lnTo>
                                  <a:pt x="3658" y="0"/>
                                </a:lnTo>
                                <a:lnTo>
                                  <a:pt x="5118" y="0"/>
                                </a:lnTo>
                                <a:lnTo>
                                  <a:pt x="5855" y="0"/>
                                </a:lnTo>
                                <a:lnTo>
                                  <a:pt x="7315" y="52680"/>
                                </a:lnTo>
                                <a:lnTo>
                                  <a:pt x="8052" y="52680"/>
                                </a:lnTo>
                                <a:lnTo>
                                  <a:pt x="9512" y="52680"/>
                                </a:lnTo>
                                <a:lnTo>
                                  <a:pt x="10236" y="52680"/>
                                </a:lnTo>
                                <a:lnTo>
                                  <a:pt x="11709" y="52680"/>
                                </a:lnTo>
                                <a:lnTo>
                                  <a:pt x="13170" y="52680"/>
                                </a:lnTo>
                                <a:lnTo>
                                  <a:pt x="13894" y="52680"/>
                                </a:lnTo>
                                <a:lnTo>
                                  <a:pt x="15367" y="52680"/>
                                </a:lnTo>
                                <a:lnTo>
                                  <a:pt x="16091" y="52680"/>
                                </a:lnTo>
                                <a:lnTo>
                                  <a:pt x="17551" y="52680"/>
                                </a:lnTo>
                                <a:lnTo>
                                  <a:pt x="18288" y="52680"/>
                                </a:lnTo>
                                <a:lnTo>
                                  <a:pt x="19748" y="52680"/>
                                </a:lnTo>
                                <a:lnTo>
                                  <a:pt x="21209" y="52680"/>
                                </a:lnTo>
                                <a:lnTo>
                                  <a:pt x="21946" y="52680"/>
                                </a:lnTo>
                                <a:lnTo>
                                  <a:pt x="23406" y="52680"/>
                                </a:lnTo>
                                <a:lnTo>
                                  <a:pt x="24143" y="52680"/>
                                </a:lnTo>
                                <a:lnTo>
                                  <a:pt x="25603" y="52680"/>
                                </a:lnTo>
                                <a:lnTo>
                                  <a:pt x="26340" y="52680"/>
                                </a:lnTo>
                                <a:lnTo>
                                  <a:pt x="27800" y="52680"/>
                                </a:lnTo>
                                <a:lnTo>
                                  <a:pt x="29261" y="52680"/>
                                </a:lnTo>
                                <a:lnTo>
                                  <a:pt x="29997" y="52680"/>
                                </a:lnTo>
                                <a:lnTo>
                                  <a:pt x="31458" y="52680"/>
                                </a:lnTo>
                                <a:lnTo>
                                  <a:pt x="32182" y="52680"/>
                                </a:lnTo>
                                <a:lnTo>
                                  <a:pt x="33655" y="52680"/>
                                </a:lnTo>
                                <a:lnTo>
                                  <a:pt x="34379" y="52680"/>
                                </a:lnTo>
                                <a:lnTo>
                                  <a:pt x="35839" y="105334"/>
                                </a:lnTo>
                                <a:lnTo>
                                  <a:pt x="36576" y="105334"/>
                                </a:lnTo>
                                <a:lnTo>
                                  <a:pt x="38036" y="105334"/>
                                </a:lnTo>
                                <a:lnTo>
                                  <a:pt x="39497" y="105334"/>
                                </a:lnTo>
                                <a:lnTo>
                                  <a:pt x="40234" y="105334"/>
                                </a:lnTo>
                                <a:lnTo>
                                  <a:pt x="41694" y="105334"/>
                                </a:lnTo>
                                <a:lnTo>
                                  <a:pt x="42431" y="105334"/>
                                </a:lnTo>
                                <a:lnTo>
                                  <a:pt x="43891" y="105334"/>
                                </a:lnTo>
                                <a:lnTo>
                                  <a:pt x="44628" y="105334"/>
                                </a:lnTo>
                                <a:lnTo>
                                  <a:pt x="46088" y="105334"/>
                                </a:lnTo>
                                <a:lnTo>
                                  <a:pt x="47549" y="105334"/>
                                </a:lnTo>
                                <a:lnTo>
                                  <a:pt x="48285" y="105334"/>
                                </a:lnTo>
                                <a:lnTo>
                                  <a:pt x="49746" y="105334"/>
                                </a:lnTo>
                                <a:lnTo>
                                  <a:pt x="50470" y="105334"/>
                                </a:lnTo>
                                <a:lnTo>
                                  <a:pt x="51943" y="105334"/>
                                </a:lnTo>
                                <a:lnTo>
                                  <a:pt x="52667" y="105334"/>
                                </a:lnTo>
                                <a:lnTo>
                                  <a:pt x="54127" y="105334"/>
                                </a:lnTo>
                                <a:lnTo>
                                  <a:pt x="54864" y="105334"/>
                                </a:lnTo>
                                <a:lnTo>
                                  <a:pt x="56324" y="105334"/>
                                </a:lnTo>
                                <a:lnTo>
                                  <a:pt x="57785" y="105334"/>
                                </a:lnTo>
                                <a:lnTo>
                                  <a:pt x="58522" y="105334"/>
                                </a:lnTo>
                                <a:lnTo>
                                  <a:pt x="59982" y="105334"/>
                                </a:lnTo>
                                <a:lnTo>
                                  <a:pt x="60719" y="105334"/>
                                </a:lnTo>
                                <a:lnTo>
                                  <a:pt x="62179" y="105334"/>
                                </a:lnTo>
                                <a:lnTo>
                                  <a:pt x="62916" y="105334"/>
                                </a:lnTo>
                                <a:lnTo>
                                  <a:pt x="64376" y="105334"/>
                                </a:lnTo>
                                <a:lnTo>
                                  <a:pt x="65837" y="105334"/>
                                </a:lnTo>
                                <a:lnTo>
                                  <a:pt x="66573" y="105334"/>
                                </a:lnTo>
                                <a:lnTo>
                                  <a:pt x="68034" y="105334"/>
                                </a:lnTo>
                                <a:lnTo>
                                  <a:pt x="68758" y="105334"/>
                                </a:lnTo>
                                <a:lnTo>
                                  <a:pt x="70231" y="105334"/>
                                </a:lnTo>
                                <a:lnTo>
                                  <a:pt x="70955" y="105334"/>
                                </a:lnTo>
                                <a:lnTo>
                                  <a:pt x="72415" y="105334"/>
                                </a:lnTo>
                                <a:lnTo>
                                  <a:pt x="73152" y="105334"/>
                                </a:lnTo>
                                <a:lnTo>
                                  <a:pt x="74613" y="105334"/>
                                </a:lnTo>
                                <a:lnTo>
                                  <a:pt x="76073" y="105334"/>
                                </a:lnTo>
                                <a:lnTo>
                                  <a:pt x="76810" y="105334"/>
                                </a:lnTo>
                                <a:lnTo>
                                  <a:pt x="78270" y="105334"/>
                                </a:lnTo>
                                <a:lnTo>
                                  <a:pt x="79007" y="105334"/>
                                </a:lnTo>
                                <a:lnTo>
                                  <a:pt x="80467" y="105334"/>
                                </a:lnTo>
                                <a:lnTo>
                                  <a:pt x="81204" y="105334"/>
                                </a:lnTo>
                                <a:lnTo>
                                  <a:pt x="82664" y="105334"/>
                                </a:lnTo>
                                <a:lnTo>
                                  <a:pt x="84125" y="105334"/>
                                </a:lnTo>
                                <a:lnTo>
                                  <a:pt x="84861" y="105334"/>
                                </a:lnTo>
                                <a:lnTo>
                                  <a:pt x="86322" y="105334"/>
                                </a:lnTo>
                                <a:lnTo>
                                  <a:pt x="87046" y="105334"/>
                                </a:lnTo>
                                <a:lnTo>
                                  <a:pt x="88519" y="105334"/>
                                </a:lnTo>
                                <a:lnTo>
                                  <a:pt x="89243" y="105334"/>
                                </a:lnTo>
                                <a:lnTo>
                                  <a:pt x="90703" y="105334"/>
                                </a:lnTo>
                                <a:lnTo>
                                  <a:pt x="92177" y="105334"/>
                                </a:lnTo>
                                <a:lnTo>
                                  <a:pt x="92901" y="105334"/>
                                </a:lnTo>
                                <a:lnTo>
                                  <a:pt x="94361" y="105334"/>
                                </a:lnTo>
                                <a:lnTo>
                                  <a:pt x="95098" y="105334"/>
                                </a:lnTo>
                                <a:lnTo>
                                  <a:pt x="96558" y="105334"/>
                                </a:lnTo>
                                <a:lnTo>
                                  <a:pt x="97295" y="105334"/>
                                </a:lnTo>
                                <a:lnTo>
                                  <a:pt x="98755" y="105334"/>
                                </a:lnTo>
                                <a:lnTo>
                                  <a:pt x="99492" y="105334"/>
                                </a:lnTo>
                                <a:lnTo>
                                  <a:pt x="100952" y="105334"/>
                                </a:lnTo>
                                <a:lnTo>
                                  <a:pt x="102413" y="105334"/>
                                </a:lnTo>
                                <a:lnTo>
                                  <a:pt x="103149" y="105334"/>
                                </a:lnTo>
                                <a:lnTo>
                                  <a:pt x="104610" y="105334"/>
                                </a:lnTo>
                                <a:lnTo>
                                  <a:pt x="105334" y="105334"/>
                                </a:lnTo>
                                <a:lnTo>
                                  <a:pt x="106807" y="105334"/>
                                </a:lnTo>
                                <a:lnTo>
                                  <a:pt x="107531" y="105334"/>
                                </a:lnTo>
                                <a:lnTo>
                                  <a:pt x="108991" y="105334"/>
                                </a:lnTo>
                                <a:lnTo>
                                  <a:pt x="110465" y="105334"/>
                                </a:lnTo>
                                <a:lnTo>
                                  <a:pt x="111189" y="105334"/>
                                </a:lnTo>
                                <a:lnTo>
                                  <a:pt x="112649" y="105334"/>
                                </a:lnTo>
                                <a:lnTo>
                                  <a:pt x="113386" y="105334"/>
                                </a:lnTo>
                                <a:lnTo>
                                  <a:pt x="114846" y="105334"/>
                                </a:lnTo>
                                <a:lnTo>
                                  <a:pt x="115583" y="105334"/>
                                </a:lnTo>
                                <a:lnTo>
                                  <a:pt x="117043" y="105334"/>
                                </a:lnTo>
                                <a:lnTo>
                                  <a:pt x="117780" y="105334"/>
                                </a:lnTo>
                                <a:lnTo>
                                  <a:pt x="119240" y="105334"/>
                                </a:lnTo>
                                <a:lnTo>
                                  <a:pt x="120701" y="105334"/>
                                </a:lnTo>
                                <a:lnTo>
                                  <a:pt x="121437" y="105334"/>
                                </a:lnTo>
                                <a:lnTo>
                                  <a:pt x="122898" y="105334"/>
                                </a:lnTo>
                                <a:lnTo>
                                  <a:pt x="123622" y="105334"/>
                                </a:lnTo>
                                <a:lnTo>
                                  <a:pt x="125095" y="105334"/>
                                </a:lnTo>
                                <a:lnTo>
                                  <a:pt x="125819" y="105334"/>
                                </a:lnTo>
                                <a:lnTo>
                                  <a:pt x="127279" y="105334"/>
                                </a:lnTo>
                                <a:lnTo>
                                  <a:pt x="128753" y="105334"/>
                                </a:lnTo>
                                <a:lnTo>
                                  <a:pt x="129477" y="105334"/>
                                </a:lnTo>
                                <a:lnTo>
                                  <a:pt x="130937" y="105334"/>
                                </a:lnTo>
                                <a:lnTo>
                                  <a:pt x="131674" y="105334"/>
                                </a:lnTo>
                                <a:lnTo>
                                  <a:pt x="133134" y="105334"/>
                                </a:lnTo>
                                <a:lnTo>
                                  <a:pt x="133871" y="105334"/>
                                </a:lnTo>
                                <a:lnTo>
                                  <a:pt x="135331" y="105334"/>
                                </a:lnTo>
                                <a:lnTo>
                                  <a:pt x="136792" y="105334"/>
                                </a:lnTo>
                                <a:lnTo>
                                  <a:pt x="137528" y="105334"/>
                                </a:lnTo>
                                <a:lnTo>
                                  <a:pt x="138989" y="105334"/>
                                </a:lnTo>
                                <a:lnTo>
                                  <a:pt x="139725" y="105334"/>
                                </a:lnTo>
                                <a:lnTo>
                                  <a:pt x="141186" y="105334"/>
                                </a:lnTo>
                                <a:lnTo>
                                  <a:pt x="141910" y="105334"/>
                                </a:lnTo>
                                <a:lnTo>
                                  <a:pt x="143383" y="105334"/>
                                </a:lnTo>
                                <a:lnTo>
                                  <a:pt x="144107" y="105334"/>
                                </a:lnTo>
                                <a:lnTo>
                                  <a:pt x="145567" y="105334"/>
                                </a:lnTo>
                                <a:lnTo>
                                  <a:pt x="147041" y="105334"/>
                                </a:lnTo>
                                <a:lnTo>
                                  <a:pt x="147764" y="105334"/>
                                </a:lnTo>
                                <a:lnTo>
                                  <a:pt x="149225" y="105334"/>
                                </a:lnTo>
                                <a:lnTo>
                                  <a:pt x="149962" y="105334"/>
                                </a:lnTo>
                                <a:lnTo>
                                  <a:pt x="151422" y="105334"/>
                                </a:lnTo>
                                <a:lnTo>
                                  <a:pt x="152159" y="105334"/>
                                </a:lnTo>
                                <a:lnTo>
                                  <a:pt x="153619" y="105334"/>
                                </a:lnTo>
                                <a:lnTo>
                                  <a:pt x="155080" y="105334"/>
                                </a:lnTo>
                                <a:lnTo>
                                  <a:pt x="155816" y="105334"/>
                                </a:lnTo>
                                <a:lnTo>
                                  <a:pt x="157277" y="105334"/>
                                </a:lnTo>
                                <a:lnTo>
                                  <a:pt x="158013" y="105334"/>
                                </a:lnTo>
                                <a:lnTo>
                                  <a:pt x="159474" y="105334"/>
                                </a:lnTo>
                                <a:lnTo>
                                  <a:pt x="160198" y="105334"/>
                                </a:lnTo>
                                <a:lnTo>
                                  <a:pt x="161671" y="105334"/>
                                </a:lnTo>
                                <a:lnTo>
                                  <a:pt x="162395" y="105334"/>
                                </a:lnTo>
                                <a:lnTo>
                                  <a:pt x="163856" y="105334"/>
                                </a:lnTo>
                                <a:lnTo>
                                  <a:pt x="165329" y="105334"/>
                                </a:lnTo>
                                <a:lnTo>
                                  <a:pt x="166052" y="105334"/>
                                </a:lnTo>
                                <a:lnTo>
                                  <a:pt x="167513" y="105334"/>
                                </a:lnTo>
                                <a:lnTo>
                                  <a:pt x="168250" y="105334"/>
                                </a:lnTo>
                                <a:lnTo>
                                  <a:pt x="169710" y="105334"/>
                                </a:lnTo>
                                <a:lnTo>
                                  <a:pt x="170447" y="105334"/>
                                </a:lnTo>
                                <a:lnTo>
                                  <a:pt x="171907" y="105334"/>
                                </a:lnTo>
                                <a:lnTo>
                                  <a:pt x="173368" y="105334"/>
                                </a:lnTo>
                                <a:lnTo>
                                  <a:pt x="174104" y="105334"/>
                                </a:lnTo>
                                <a:lnTo>
                                  <a:pt x="175565" y="105334"/>
                                </a:lnTo>
                                <a:lnTo>
                                  <a:pt x="176301" y="105334"/>
                                </a:lnTo>
                                <a:lnTo>
                                  <a:pt x="177762" y="105334"/>
                                </a:lnTo>
                                <a:lnTo>
                                  <a:pt x="178486" y="105334"/>
                                </a:lnTo>
                                <a:lnTo>
                                  <a:pt x="179959" y="105334"/>
                                </a:lnTo>
                                <a:lnTo>
                                  <a:pt x="180683" y="105334"/>
                                </a:lnTo>
                                <a:lnTo>
                                  <a:pt x="182143" y="105334"/>
                                </a:lnTo>
                                <a:lnTo>
                                  <a:pt x="183617" y="105334"/>
                                </a:lnTo>
                                <a:lnTo>
                                  <a:pt x="184341" y="105334"/>
                                </a:lnTo>
                                <a:lnTo>
                                  <a:pt x="185801" y="105334"/>
                                </a:lnTo>
                                <a:lnTo>
                                  <a:pt x="186538" y="105334"/>
                                </a:lnTo>
                                <a:lnTo>
                                  <a:pt x="187998" y="105334"/>
                                </a:lnTo>
                                <a:lnTo>
                                  <a:pt x="188735" y="105334"/>
                                </a:lnTo>
                                <a:lnTo>
                                  <a:pt x="190195" y="105334"/>
                                </a:lnTo>
                                <a:lnTo>
                                  <a:pt x="191656" y="105334"/>
                                </a:lnTo>
                                <a:lnTo>
                                  <a:pt x="192392" y="105334"/>
                                </a:lnTo>
                                <a:lnTo>
                                  <a:pt x="193853" y="105334"/>
                                </a:lnTo>
                                <a:lnTo>
                                  <a:pt x="194589" y="105334"/>
                                </a:lnTo>
                                <a:lnTo>
                                  <a:pt x="196050" y="105334"/>
                                </a:lnTo>
                                <a:lnTo>
                                  <a:pt x="196774" y="105334"/>
                                </a:lnTo>
                                <a:lnTo>
                                  <a:pt x="198247" y="105334"/>
                                </a:lnTo>
                                <a:lnTo>
                                  <a:pt x="199708" y="105334"/>
                                </a:lnTo>
                                <a:lnTo>
                                  <a:pt x="200431" y="105334"/>
                                </a:lnTo>
                                <a:lnTo>
                                  <a:pt x="201905" y="105334"/>
                                </a:lnTo>
                                <a:lnTo>
                                  <a:pt x="202629" y="105334"/>
                                </a:lnTo>
                                <a:lnTo>
                                  <a:pt x="204089" y="105334"/>
                                </a:lnTo>
                                <a:lnTo>
                                  <a:pt x="204826" y="105334"/>
                                </a:lnTo>
                                <a:lnTo>
                                  <a:pt x="206286" y="105334"/>
                                </a:lnTo>
                                <a:lnTo>
                                  <a:pt x="207023" y="158013"/>
                                </a:lnTo>
                                <a:lnTo>
                                  <a:pt x="208483" y="158013"/>
                                </a:lnTo>
                                <a:lnTo>
                                  <a:pt x="209944" y="158013"/>
                                </a:lnTo>
                                <a:lnTo>
                                  <a:pt x="210680" y="158013"/>
                                </a:lnTo>
                                <a:lnTo>
                                  <a:pt x="212141" y="158013"/>
                                </a:lnTo>
                                <a:lnTo>
                                  <a:pt x="212877" y="158013"/>
                                </a:lnTo>
                                <a:lnTo>
                                  <a:pt x="214338" y="158013"/>
                                </a:lnTo>
                                <a:lnTo>
                                  <a:pt x="215062" y="158013"/>
                                </a:lnTo>
                                <a:lnTo>
                                  <a:pt x="216535" y="158013"/>
                                </a:lnTo>
                                <a:lnTo>
                                  <a:pt x="217996" y="158013"/>
                                </a:lnTo>
                                <a:lnTo>
                                  <a:pt x="218719" y="158013"/>
                                </a:lnTo>
                                <a:lnTo>
                                  <a:pt x="220193" y="158013"/>
                                </a:lnTo>
                                <a:lnTo>
                                  <a:pt x="220917" y="158013"/>
                                </a:lnTo>
                                <a:lnTo>
                                  <a:pt x="222377" y="158013"/>
                                </a:lnTo>
                                <a:lnTo>
                                  <a:pt x="223114" y="158013"/>
                                </a:lnTo>
                                <a:lnTo>
                                  <a:pt x="224574" y="158013"/>
                                </a:lnTo>
                                <a:lnTo>
                                  <a:pt x="225311" y="158013"/>
                                </a:lnTo>
                                <a:lnTo>
                                  <a:pt x="226771" y="158013"/>
                                </a:lnTo>
                                <a:lnTo>
                                  <a:pt x="228232" y="158013"/>
                                </a:lnTo>
                                <a:lnTo>
                                  <a:pt x="228968" y="158013"/>
                                </a:lnTo>
                              </a:path>
                            </a:pathLst>
                          </a:custGeom>
                          <a:noFill/>
                          <a:ln w="15240" cap="rnd" cmpd="sng" algn="ctr">
                            <a:solidFill>
                              <a:srgbClr val="416EA7"/>
                            </a:solidFill>
                            <a:prstDash val="solid"/>
                            <a:round/>
                          </a:ln>
                          <a:effectLst/>
                        </wps:spPr>
                        <wps:bodyPr/>
                      </wps:wsp>
                      <wps:wsp>
                        <wps:cNvPr id="4128" name="Shape 4128"/>
                        <wps:cNvSpPr/>
                        <wps:spPr>
                          <a:xfrm>
                            <a:off x="1574965" y="1495957"/>
                            <a:ext cx="228968" cy="51943"/>
                          </a:xfrm>
                          <a:custGeom>
                            <a:avLst/>
                            <a:gdLst/>
                            <a:ahLst/>
                            <a:cxnLst/>
                            <a:rect l="0" t="0" r="0" b="0"/>
                            <a:pathLst>
                              <a:path w="228968" h="51943">
                                <a:moveTo>
                                  <a:pt x="0" y="0"/>
                                </a:moveTo>
                                <a:lnTo>
                                  <a:pt x="1461"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8270"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801"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51943"/>
                                </a:lnTo>
                                <a:lnTo>
                                  <a:pt x="225311" y="51943"/>
                                </a:lnTo>
                                <a:lnTo>
                                  <a:pt x="226771" y="51943"/>
                                </a:lnTo>
                                <a:lnTo>
                                  <a:pt x="227508" y="51943"/>
                                </a:lnTo>
                                <a:lnTo>
                                  <a:pt x="228968" y="51943"/>
                                </a:lnTo>
                              </a:path>
                            </a:pathLst>
                          </a:custGeom>
                          <a:noFill/>
                          <a:ln w="15240" cap="rnd" cmpd="sng" algn="ctr">
                            <a:solidFill>
                              <a:srgbClr val="416EA7"/>
                            </a:solidFill>
                            <a:prstDash val="solid"/>
                            <a:round/>
                          </a:ln>
                          <a:effectLst/>
                        </wps:spPr>
                        <wps:bodyPr/>
                      </wps:wsp>
                      <wps:wsp>
                        <wps:cNvPr id="4129" name="Shape 4129"/>
                        <wps:cNvSpPr/>
                        <wps:spPr>
                          <a:xfrm>
                            <a:off x="1803928" y="1547897"/>
                            <a:ext cx="228968" cy="52667"/>
                          </a:xfrm>
                          <a:custGeom>
                            <a:avLst/>
                            <a:gdLst/>
                            <a:ahLst/>
                            <a:cxnLst/>
                            <a:rect l="0" t="0" r="0" b="0"/>
                            <a:pathLst>
                              <a:path w="228968" h="52667">
                                <a:moveTo>
                                  <a:pt x="0" y="0"/>
                                </a:moveTo>
                                <a:lnTo>
                                  <a:pt x="737" y="0"/>
                                </a:lnTo>
                                <a:lnTo>
                                  <a:pt x="2197" y="0"/>
                                </a:lnTo>
                                <a:lnTo>
                                  <a:pt x="3658" y="0"/>
                                </a:lnTo>
                                <a:lnTo>
                                  <a:pt x="4394" y="0"/>
                                </a:lnTo>
                                <a:lnTo>
                                  <a:pt x="5855" y="0"/>
                                </a:lnTo>
                                <a:lnTo>
                                  <a:pt x="6579" y="0"/>
                                </a:lnTo>
                                <a:lnTo>
                                  <a:pt x="8052" y="0"/>
                                </a:lnTo>
                                <a:lnTo>
                                  <a:pt x="8776" y="0"/>
                                </a:lnTo>
                                <a:lnTo>
                                  <a:pt x="10249" y="0"/>
                                </a:lnTo>
                                <a:lnTo>
                                  <a:pt x="11709" y="0"/>
                                </a:lnTo>
                                <a:lnTo>
                                  <a:pt x="12433" y="0"/>
                                </a:lnTo>
                                <a:lnTo>
                                  <a:pt x="13894" y="0"/>
                                </a:lnTo>
                                <a:lnTo>
                                  <a:pt x="14630" y="0"/>
                                </a:lnTo>
                                <a:lnTo>
                                  <a:pt x="16104" y="0"/>
                                </a:lnTo>
                                <a:lnTo>
                                  <a:pt x="16827" y="0"/>
                                </a:lnTo>
                                <a:lnTo>
                                  <a:pt x="18288" y="0"/>
                                </a:lnTo>
                                <a:lnTo>
                                  <a:pt x="19748" y="0"/>
                                </a:lnTo>
                                <a:lnTo>
                                  <a:pt x="20485" y="0"/>
                                </a:lnTo>
                                <a:lnTo>
                                  <a:pt x="21946" y="0"/>
                                </a:lnTo>
                                <a:lnTo>
                                  <a:pt x="22682" y="0"/>
                                </a:lnTo>
                                <a:lnTo>
                                  <a:pt x="24143" y="0"/>
                                </a:lnTo>
                                <a:lnTo>
                                  <a:pt x="24867" y="0"/>
                                </a:lnTo>
                                <a:lnTo>
                                  <a:pt x="26340" y="0"/>
                                </a:lnTo>
                                <a:lnTo>
                                  <a:pt x="27064" y="0"/>
                                </a:lnTo>
                                <a:lnTo>
                                  <a:pt x="28537" y="0"/>
                                </a:lnTo>
                                <a:lnTo>
                                  <a:pt x="29997" y="0"/>
                                </a:lnTo>
                                <a:lnTo>
                                  <a:pt x="30721" y="0"/>
                                </a:lnTo>
                                <a:lnTo>
                                  <a:pt x="32182" y="0"/>
                                </a:lnTo>
                                <a:lnTo>
                                  <a:pt x="32918" y="0"/>
                                </a:lnTo>
                                <a:lnTo>
                                  <a:pt x="34392" y="0"/>
                                </a:lnTo>
                                <a:lnTo>
                                  <a:pt x="35115" y="0"/>
                                </a:lnTo>
                                <a:lnTo>
                                  <a:pt x="36576" y="0"/>
                                </a:lnTo>
                                <a:lnTo>
                                  <a:pt x="38036" y="0"/>
                                </a:lnTo>
                                <a:lnTo>
                                  <a:pt x="38773" y="0"/>
                                </a:lnTo>
                                <a:lnTo>
                                  <a:pt x="40234" y="0"/>
                                </a:lnTo>
                                <a:lnTo>
                                  <a:pt x="40970" y="0"/>
                                </a:lnTo>
                                <a:lnTo>
                                  <a:pt x="42431" y="0"/>
                                </a:lnTo>
                                <a:lnTo>
                                  <a:pt x="43155" y="0"/>
                                </a:lnTo>
                                <a:lnTo>
                                  <a:pt x="44628" y="0"/>
                                </a:lnTo>
                                <a:lnTo>
                                  <a:pt x="45352" y="0"/>
                                </a:lnTo>
                                <a:lnTo>
                                  <a:pt x="46825" y="0"/>
                                </a:lnTo>
                                <a:lnTo>
                                  <a:pt x="48285" y="0"/>
                                </a:lnTo>
                                <a:lnTo>
                                  <a:pt x="49009" y="0"/>
                                </a:lnTo>
                                <a:lnTo>
                                  <a:pt x="50470" y="0"/>
                                </a:lnTo>
                                <a:lnTo>
                                  <a:pt x="51206" y="0"/>
                                </a:lnTo>
                                <a:lnTo>
                                  <a:pt x="52680"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13" y="0"/>
                                </a:lnTo>
                                <a:lnTo>
                                  <a:pt x="66573" y="0"/>
                                </a:lnTo>
                                <a:lnTo>
                                  <a:pt x="67297" y="0"/>
                                </a:lnTo>
                                <a:lnTo>
                                  <a:pt x="68758" y="0"/>
                                </a:lnTo>
                                <a:lnTo>
                                  <a:pt x="69494" y="0"/>
                                </a:lnTo>
                                <a:lnTo>
                                  <a:pt x="70968" y="0"/>
                                </a:lnTo>
                                <a:lnTo>
                                  <a:pt x="71692" y="0"/>
                                </a:lnTo>
                                <a:lnTo>
                                  <a:pt x="73152" y="0"/>
                                </a:lnTo>
                                <a:lnTo>
                                  <a:pt x="74613" y="0"/>
                                </a:lnTo>
                                <a:lnTo>
                                  <a:pt x="75349" y="0"/>
                                </a:lnTo>
                                <a:lnTo>
                                  <a:pt x="76810" y="0"/>
                                </a:lnTo>
                                <a:lnTo>
                                  <a:pt x="77546" y="0"/>
                                </a:lnTo>
                                <a:lnTo>
                                  <a:pt x="79007" y="0"/>
                                </a:lnTo>
                                <a:lnTo>
                                  <a:pt x="79731" y="0"/>
                                </a:lnTo>
                                <a:lnTo>
                                  <a:pt x="81204" y="0"/>
                                </a:lnTo>
                                <a:lnTo>
                                  <a:pt x="82664" y="0"/>
                                </a:lnTo>
                                <a:lnTo>
                                  <a:pt x="83401" y="0"/>
                                </a:lnTo>
                                <a:lnTo>
                                  <a:pt x="84861" y="0"/>
                                </a:lnTo>
                                <a:lnTo>
                                  <a:pt x="85585" y="0"/>
                                </a:lnTo>
                                <a:lnTo>
                                  <a:pt x="87046" y="0"/>
                                </a:lnTo>
                                <a:lnTo>
                                  <a:pt x="87782" y="0"/>
                                </a:lnTo>
                                <a:lnTo>
                                  <a:pt x="89256" y="0"/>
                                </a:lnTo>
                                <a:lnTo>
                                  <a:pt x="89980" y="0"/>
                                </a:lnTo>
                                <a:lnTo>
                                  <a:pt x="91440" y="0"/>
                                </a:lnTo>
                                <a:lnTo>
                                  <a:pt x="92901" y="0"/>
                                </a:lnTo>
                                <a:lnTo>
                                  <a:pt x="93637" y="0"/>
                                </a:lnTo>
                                <a:lnTo>
                                  <a:pt x="95098" y="0"/>
                                </a:lnTo>
                                <a:lnTo>
                                  <a:pt x="95834" y="0"/>
                                </a:lnTo>
                                <a:lnTo>
                                  <a:pt x="97295" y="0"/>
                                </a:lnTo>
                                <a:lnTo>
                                  <a:pt x="98019" y="0"/>
                                </a:lnTo>
                                <a:lnTo>
                                  <a:pt x="99492" y="0"/>
                                </a:lnTo>
                                <a:lnTo>
                                  <a:pt x="100952" y="0"/>
                                </a:lnTo>
                                <a:lnTo>
                                  <a:pt x="101689" y="0"/>
                                </a:lnTo>
                                <a:lnTo>
                                  <a:pt x="103149" y="0"/>
                                </a:lnTo>
                                <a:lnTo>
                                  <a:pt x="103873" y="0"/>
                                </a:lnTo>
                                <a:lnTo>
                                  <a:pt x="105334" y="0"/>
                                </a:lnTo>
                                <a:lnTo>
                                  <a:pt x="106070" y="0"/>
                                </a:lnTo>
                                <a:lnTo>
                                  <a:pt x="107544" y="0"/>
                                </a:lnTo>
                                <a:lnTo>
                                  <a:pt x="108267" y="0"/>
                                </a:lnTo>
                                <a:lnTo>
                                  <a:pt x="109728" y="0"/>
                                </a:lnTo>
                                <a:lnTo>
                                  <a:pt x="111189" y="0"/>
                                </a:lnTo>
                                <a:lnTo>
                                  <a:pt x="111925" y="0"/>
                                </a:lnTo>
                                <a:lnTo>
                                  <a:pt x="113386" y="0"/>
                                </a:lnTo>
                                <a:lnTo>
                                  <a:pt x="114122" y="0"/>
                                </a:lnTo>
                                <a:lnTo>
                                  <a:pt x="115583" y="0"/>
                                </a:lnTo>
                                <a:lnTo>
                                  <a:pt x="116307" y="0"/>
                                </a:lnTo>
                                <a:lnTo>
                                  <a:pt x="117780" y="0"/>
                                </a:lnTo>
                                <a:lnTo>
                                  <a:pt x="119240" y="0"/>
                                </a:lnTo>
                                <a:lnTo>
                                  <a:pt x="119977" y="0"/>
                                </a:lnTo>
                                <a:lnTo>
                                  <a:pt x="121437" y="0"/>
                                </a:lnTo>
                                <a:lnTo>
                                  <a:pt x="122161" y="0"/>
                                </a:lnTo>
                                <a:lnTo>
                                  <a:pt x="123622" y="0"/>
                                </a:lnTo>
                                <a:lnTo>
                                  <a:pt x="124358" y="0"/>
                                </a:lnTo>
                                <a:lnTo>
                                  <a:pt x="125832"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65" y="0"/>
                                </a:lnTo>
                                <a:lnTo>
                                  <a:pt x="139725" y="0"/>
                                </a:lnTo>
                                <a:lnTo>
                                  <a:pt x="140449" y="0"/>
                                </a:lnTo>
                                <a:lnTo>
                                  <a:pt x="141910" y="0"/>
                                </a:lnTo>
                                <a:lnTo>
                                  <a:pt x="142646" y="0"/>
                                </a:lnTo>
                                <a:lnTo>
                                  <a:pt x="144120" y="0"/>
                                </a:lnTo>
                                <a:lnTo>
                                  <a:pt x="145567" y="0"/>
                                </a:lnTo>
                                <a:lnTo>
                                  <a:pt x="146304" y="0"/>
                                </a:lnTo>
                                <a:lnTo>
                                  <a:pt x="147764" y="0"/>
                                </a:lnTo>
                                <a:lnTo>
                                  <a:pt x="148501" y="0"/>
                                </a:lnTo>
                                <a:lnTo>
                                  <a:pt x="149962" y="52667"/>
                                </a:lnTo>
                                <a:lnTo>
                                  <a:pt x="150698" y="52667"/>
                                </a:lnTo>
                                <a:lnTo>
                                  <a:pt x="152159" y="52667"/>
                                </a:lnTo>
                                <a:lnTo>
                                  <a:pt x="152883" y="52667"/>
                                </a:lnTo>
                                <a:lnTo>
                                  <a:pt x="154356" y="52667"/>
                                </a:lnTo>
                                <a:lnTo>
                                  <a:pt x="155816" y="52667"/>
                                </a:lnTo>
                                <a:lnTo>
                                  <a:pt x="156553" y="52667"/>
                                </a:lnTo>
                                <a:lnTo>
                                  <a:pt x="158013" y="52667"/>
                                </a:lnTo>
                                <a:lnTo>
                                  <a:pt x="158737" y="52667"/>
                                </a:lnTo>
                                <a:lnTo>
                                  <a:pt x="160198" y="52667"/>
                                </a:lnTo>
                                <a:lnTo>
                                  <a:pt x="160934" y="52667"/>
                                </a:lnTo>
                                <a:lnTo>
                                  <a:pt x="162408" y="52667"/>
                                </a:lnTo>
                                <a:lnTo>
                                  <a:pt x="163856" y="52667"/>
                                </a:lnTo>
                                <a:lnTo>
                                  <a:pt x="164592" y="52667"/>
                                </a:lnTo>
                                <a:lnTo>
                                  <a:pt x="166052" y="52667"/>
                                </a:lnTo>
                                <a:lnTo>
                                  <a:pt x="166789" y="52667"/>
                                </a:lnTo>
                                <a:lnTo>
                                  <a:pt x="168250" y="52667"/>
                                </a:lnTo>
                                <a:lnTo>
                                  <a:pt x="168986" y="52667"/>
                                </a:lnTo>
                                <a:lnTo>
                                  <a:pt x="170447" y="52667"/>
                                </a:lnTo>
                                <a:lnTo>
                                  <a:pt x="171171" y="52667"/>
                                </a:lnTo>
                                <a:lnTo>
                                  <a:pt x="172644" y="52667"/>
                                </a:lnTo>
                                <a:lnTo>
                                  <a:pt x="174104" y="52667"/>
                                </a:lnTo>
                                <a:lnTo>
                                  <a:pt x="174841" y="52667"/>
                                </a:lnTo>
                                <a:lnTo>
                                  <a:pt x="176301" y="52667"/>
                                </a:lnTo>
                                <a:lnTo>
                                  <a:pt x="177025" y="52667"/>
                                </a:lnTo>
                                <a:lnTo>
                                  <a:pt x="178486" y="52667"/>
                                </a:lnTo>
                                <a:lnTo>
                                  <a:pt x="179222" y="52667"/>
                                </a:lnTo>
                                <a:lnTo>
                                  <a:pt x="180696" y="52667"/>
                                </a:lnTo>
                                <a:lnTo>
                                  <a:pt x="182143" y="52667"/>
                                </a:lnTo>
                                <a:lnTo>
                                  <a:pt x="182880" y="52667"/>
                                </a:lnTo>
                                <a:lnTo>
                                  <a:pt x="184341" y="52667"/>
                                </a:lnTo>
                                <a:lnTo>
                                  <a:pt x="185077" y="52667"/>
                                </a:lnTo>
                                <a:lnTo>
                                  <a:pt x="186538" y="52667"/>
                                </a:lnTo>
                                <a:lnTo>
                                  <a:pt x="187274" y="52667"/>
                                </a:lnTo>
                                <a:lnTo>
                                  <a:pt x="188735" y="52667"/>
                                </a:lnTo>
                                <a:lnTo>
                                  <a:pt x="190195" y="52667"/>
                                </a:lnTo>
                                <a:lnTo>
                                  <a:pt x="190932" y="52667"/>
                                </a:lnTo>
                                <a:lnTo>
                                  <a:pt x="192392" y="52667"/>
                                </a:lnTo>
                                <a:lnTo>
                                  <a:pt x="193129" y="52667"/>
                                </a:lnTo>
                                <a:lnTo>
                                  <a:pt x="194589" y="52667"/>
                                </a:lnTo>
                                <a:lnTo>
                                  <a:pt x="195313" y="52667"/>
                                </a:lnTo>
                                <a:lnTo>
                                  <a:pt x="196774" y="52667"/>
                                </a:lnTo>
                                <a:lnTo>
                                  <a:pt x="197510" y="52667"/>
                                </a:lnTo>
                                <a:lnTo>
                                  <a:pt x="198984" y="52667"/>
                                </a:lnTo>
                                <a:lnTo>
                                  <a:pt x="200431" y="52667"/>
                                </a:lnTo>
                                <a:lnTo>
                                  <a:pt x="201168" y="52667"/>
                                </a:lnTo>
                                <a:lnTo>
                                  <a:pt x="202629" y="52667"/>
                                </a:lnTo>
                                <a:lnTo>
                                  <a:pt x="203365" y="52667"/>
                                </a:lnTo>
                                <a:lnTo>
                                  <a:pt x="204826" y="52667"/>
                                </a:lnTo>
                                <a:lnTo>
                                  <a:pt x="205562" y="52667"/>
                                </a:lnTo>
                                <a:lnTo>
                                  <a:pt x="207023" y="52667"/>
                                </a:lnTo>
                                <a:lnTo>
                                  <a:pt x="208483" y="52667"/>
                                </a:lnTo>
                                <a:lnTo>
                                  <a:pt x="209220" y="52667"/>
                                </a:lnTo>
                                <a:lnTo>
                                  <a:pt x="210680" y="52667"/>
                                </a:lnTo>
                                <a:lnTo>
                                  <a:pt x="211417" y="52667"/>
                                </a:lnTo>
                                <a:lnTo>
                                  <a:pt x="212877" y="52667"/>
                                </a:lnTo>
                                <a:lnTo>
                                  <a:pt x="213601" y="52667"/>
                                </a:lnTo>
                                <a:lnTo>
                                  <a:pt x="215062" y="52667"/>
                                </a:lnTo>
                                <a:lnTo>
                                  <a:pt x="215798" y="52667"/>
                                </a:lnTo>
                                <a:lnTo>
                                  <a:pt x="217272" y="52667"/>
                                </a:lnTo>
                                <a:lnTo>
                                  <a:pt x="218719" y="52667"/>
                                </a:lnTo>
                                <a:lnTo>
                                  <a:pt x="219456" y="52667"/>
                                </a:lnTo>
                                <a:lnTo>
                                  <a:pt x="220917" y="52667"/>
                                </a:lnTo>
                                <a:lnTo>
                                  <a:pt x="221653" y="52667"/>
                                </a:lnTo>
                                <a:lnTo>
                                  <a:pt x="223114" y="52667"/>
                                </a:lnTo>
                                <a:lnTo>
                                  <a:pt x="223850" y="52667"/>
                                </a:lnTo>
                                <a:lnTo>
                                  <a:pt x="225311" y="52667"/>
                                </a:lnTo>
                                <a:lnTo>
                                  <a:pt x="226771" y="52667"/>
                                </a:lnTo>
                                <a:lnTo>
                                  <a:pt x="227508" y="52667"/>
                                </a:lnTo>
                                <a:lnTo>
                                  <a:pt x="228968" y="52667"/>
                                </a:lnTo>
                              </a:path>
                            </a:pathLst>
                          </a:custGeom>
                          <a:noFill/>
                          <a:ln w="15240" cap="rnd" cmpd="sng" algn="ctr">
                            <a:solidFill>
                              <a:srgbClr val="416EA7"/>
                            </a:solidFill>
                            <a:prstDash val="solid"/>
                            <a:round/>
                          </a:ln>
                          <a:effectLst/>
                        </wps:spPr>
                        <wps:bodyPr/>
                      </wps:wsp>
                      <wps:wsp>
                        <wps:cNvPr id="4130" name="Shape 4130"/>
                        <wps:cNvSpPr/>
                        <wps:spPr>
                          <a:xfrm>
                            <a:off x="2032897" y="1600565"/>
                            <a:ext cx="228232" cy="41694"/>
                          </a:xfrm>
                          <a:custGeom>
                            <a:avLst/>
                            <a:gdLst/>
                            <a:ahLst/>
                            <a:cxnLst/>
                            <a:rect l="0" t="0" r="0" b="0"/>
                            <a:pathLst>
                              <a:path w="228232" h="41694">
                                <a:moveTo>
                                  <a:pt x="0" y="0"/>
                                </a:moveTo>
                                <a:lnTo>
                                  <a:pt x="737" y="0"/>
                                </a:lnTo>
                                <a:lnTo>
                                  <a:pt x="2184" y="0"/>
                                </a:lnTo>
                                <a:lnTo>
                                  <a:pt x="2921" y="0"/>
                                </a:lnTo>
                                <a:lnTo>
                                  <a:pt x="4394" y="0"/>
                                </a:lnTo>
                                <a:lnTo>
                                  <a:pt x="5118" y="0"/>
                                </a:lnTo>
                                <a:lnTo>
                                  <a:pt x="6579" y="0"/>
                                </a:lnTo>
                                <a:lnTo>
                                  <a:pt x="8039"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4" y="0"/>
                                </a:lnTo>
                                <a:lnTo>
                                  <a:pt x="70955" y="0"/>
                                </a:lnTo>
                                <a:lnTo>
                                  <a:pt x="71692" y="0"/>
                                </a:lnTo>
                                <a:lnTo>
                                  <a:pt x="73152" y="0"/>
                                </a:lnTo>
                                <a:lnTo>
                                  <a:pt x="73889" y="0"/>
                                </a:lnTo>
                                <a:lnTo>
                                  <a:pt x="75336" y="0"/>
                                </a:lnTo>
                                <a:lnTo>
                                  <a:pt x="76073" y="0"/>
                                </a:lnTo>
                                <a:lnTo>
                                  <a:pt x="77546" y="0"/>
                                </a:lnTo>
                                <a:lnTo>
                                  <a:pt x="79007" y="0"/>
                                </a:lnTo>
                                <a:lnTo>
                                  <a:pt x="79731" y="0"/>
                                </a:lnTo>
                                <a:lnTo>
                                  <a:pt x="81191" y="0"/>
                                </a:lnTo>
                                <a:lnTo>
                                  <a:pt x="81928" y="0"/>
                                </a:lnTo>
                                <a:lnTo>
                                  <a:pt x="83388" y="0"/>
                                </a:lnTo>
                                <a:lnTo>
                                  <a:pt x="84125" y="0"/>
                                </a:lnTo>
                                <a:lnTo>
                                  <a:pt x="85585" y="0"/>
                                </a:lnTo>
                                <a:lnTo>
                                  <a:pt x="87046" y="0"/>
                                </a:lnTo>
                                <a:lnTo>
                                  <a:pt x="87782" y="0"/>
                                </a:lnTo>
                                <a:lnTo>
                                  <a:pt x="89243" y="0"/>
                                </a:lnTo>
                                <a:lnTo>
                                  <a:pt x="89980" y="0"/>
                                </a:lnTo>
                                <a:lnTo>
                                  <a:pt x="91440" y="0"/>
                                </a:lnTo>
                                <a:lnTo>
                                  <a:pt x="92177" y="21209"/>
                                </a:lnTo>
                                <a:lnTo>
                                  <a:pt x="93624" y="21209"/>
                                </a:lnTo>
                                <a:lnTo>
                                  <a:pt x="94361" y="21209"/>
                                </a:lnTo>
                                <a:lnTo>
                                  <a:pt x="95834" y="21209"/>
                                </a:lnTo>
                                <a:lnTo>
                                  <a:pt x="97295" y="21209"/>
                                </a:lnTo>
                                <a:lnTo>
                                  <a:pt x="98019" y="21209"/>
                                </a:lnTo>
                                <a:lnTo>
                                  <a:pt x="99479" y="21209"/>
                                </a:lnTo>
                                <a:lnTo>
                                  <a:pt x="100216" y="21209"/>
                                </a:lnTo>
                                <a:lnTo>
                                  <a:pt x="101676" y="21209"/>
                                </a:lnTo>
                                <a:lnTo>
                                  <a:pt x="102413" y="21209"/>
                                </a:lnTo>
                                <a:lnTo>
                                  <a:pt x="103873" y="21209"/>
                                </a:lnTo>
                                <a:lnTo>
                                  <a:pt x="105334" y="21209"/>
                                </a:lnTo>
                                <a:lnTo>
                                  <a:pt x="106070" y="21209"/>
                                </a:lnTo>
                                <a:lnTo>
                                  <a:pt x="107531" y="21209"/>
                                </a:lnTo>
                                <a:lnTo>
                                  <a:pt x="108267" y="21209"/>
                                </a:lnTo>
                                <a:lnTo>
                                  <a:pt x="109728" y="21209"/>
                                </a:lnTo>
                                <a:lnTo>
                                  <a:pt x="110465" y="21209"/>
                                </a:lnTo>
                                <a:lnTo>
                                  <a:pt x="111912" y="21209"/>
                                </a:lnTo>
                                <a:lnTo>
                                  <a:pt x="112649" y="21209"/>
                                </a:lnTo>
                                <a:lnTo>
                                  <a:pt x="114122" y="21209"/>
                                </a:lnTo>
                                <a:lnTo>
                                  <a:pt x="115583" y="21209"/>
                                </a:lnTo>
                                <a:lnTo>
                                  <a:pt x="116307" y="21209"/>
                                </a:lnTo>
                                <a:lnTo>
                                  <a:pt x="117767" y="21209"/>
                                </a:lnTo>
                                <a:lnTo>
                                  <a:pt x="118504" y="21209"/>
                                </a:lnTo>
                                <a:lnTo>
                                  <a:pt x="119964" y="21209"/>
                                </a:lnTo>
                                <a:lnTo>
                                  <a:pt x="120701" y="21209"/>
                                </a:lnTo>
                                <a:lnTo>
                                  <a:pt x="122161" y="21209"/>
                                </a:lnTo>
                                <a:lnTo>
                                  <a:pt x="123622" y="21209"/>
                                </a:lnTo>
                                <a:lnTo>
                                  <a:pt x="124358" y="21209"/>
                                </a:lnTo>
                                <a:lnTo>
                                  <a:pt x="125819" y="21209"/>
                                </a:lnTo>
                                <a:lnTo>
                                  <a:pt x="126555" y="21209"/>
                                </a:lnTo>
                                <a:lnTo>
                                  <a:pt x="128016" y="21209"/>
                                </a:lnTo>
                                <a:lnTo>
                                  <a:pt x="128753" y="21209"/>
                                </a:lnTo>
                                <a:lnTo>
                                  <a:pt x="130200" y="21209"/>
                                </a:lnTo>
                                <a:lnTo>
                                  <a:pt x="131674" y="21209"/>
                                </a:lnTo>
                                <a:lnTo>
                                  <a:pt x="132410" y="21209"/>
                                </a:lnTo>
                                <a:lnTo>
                                  <a:pt x="133871" y="21209"/>
                                </a:lnTo>
                                <a:lnTo>
                                  <a:pt x="134595" y="21209"/>
                                </a:lnTo>
                                <a:lnTo>
                                  <a:pt x="136055" y="21209"/>
                                </a:lnTo>
                                <a:lnTo>
                                  <a:pt x="136792" y="21209"/>
                                </a:lnTo>
                                <a:lnTo>
                                  <a:pt x="138252" y="21209"/>
                                </a:lnTo>
                                <a:lnTo>
                                  <a:pt x="138989" y="21209"/>
                                </a:lnTo>
                                <a:lnTo>
                                  <a:pt x="140449" y="21209"/>
                                </a:lnTo>
                                <a:lnTo>
                                  <a:pt x="141910" y="21209"/>
                                </a:lnTo>
                                <a:lnTo>
                                  <a:pt x="142646" y="21209"/>
                                </a:lnTo>
                                <a:lnTo>
                                  <a:pt x="144107" y="21209"/>
                                </a:lnTo>
                                <a:lnTo>
                                  <a:pt x="144843" y="21209"/>
                                </a:lnTo>
                                <a:lnTo>
                                  <a:pt x="146304" y="21209"/>
                                </a:lnTo>
                                <a:lnTo>
                                  <a:pt x="147041" y="21209"/>
                                </a:lnTo>
                                <a:lnTo>
                                  <a:pt x="148488" y="21209"/>
                                </a:lnTo>
                                <a:lnTo>
                                  <a:pt x="149962" y="21209"/>
                                </a:lnTo>
                                <a:lnTo>
                                  <a:pt x="150698" y="21209"/>
                                </a:lnTo>
                                <a:lnTo>
                                  <a:pt x="152159" y="21209"/>
                                </a:lnTo>
                                <a:lnTo>
                                  <a:pt x="152883" y="21209"/>
                                </a:lnTo>
                                <a:lnTo>
                                  <a:pt x="154343" y="21209"/>
                                </a:lnTo>
                                <a:lnTo>
                                  <a:pt x="155080" y="21209"/>
                                </a:lnTo>
                                <a:lnTo>
                                  <a:pt x="156540" y="21209"/>
                                </a:lnTo>
                                <a:lnTo>
                                  <a:pt x="157277" y="21209"/>
                                </a:lnTo>
                                <a:lnTo>
                                  <a:pt x="158737" y="21209"/>
                                </a:lnTo>
                                <a:lnTo>
                                  <a:pt x="160198" y="21209"/>
                                </a:lnTo>
                                <a:lnTo>
                                  <a:pt x="160934" y="21209"/>
                                </a:lnTo>
                                <a:lnTo>
                                  <a:pt x="162395" y="21209"/>
                                </a:lnTo>
                                <a:lnTo>
                                  <a:pt x="163132" y="21209"/>
                                </a:lnTo>
                                <a:lnTo>
                                  <a:pt x="164592" y="21209"/>
                                </a:lnTo>
                                <a:lnTo>
                                  <a:pt x="165329" y="21209"/>
                                </a:lnTo>
                                <a:lnTo>
                                  <a:pt x="166776" y="41694"/>
                                </a:lnTo>
                                <a:lnTo>
                                  <a:pt x="168250" y="41694"/>
                                </a:lnTo>
                                <a:lnTo>
                                  <a:pt x="168986" y="41694"/>
                                </a:lnTo>
                                <a:lnTo>
                                  <a:pt x="170447" y="41694"/>
                                </a:lnTo>
                                <a:lnTo>
                                  <a:pt x="171171" y="41694"/>
                                </a:lnTo>
                                <a:lnTo>
                                  <a:pt x="172631" y="41694"/>
                                </a:lnTo>
                                <a:lnTo>
                                  <a:pt x="173368" y="41694"/>
                                </a:lnTo>
                                <a:lnTo>
                                  <a:pt x="174828" y="41694"/>
                                </a:lnTo>
                                <a:lnTo>
                                  <a:pt x="176301" y="41694"/>
                                </a:lnTo>
                                <a:lnTo>
                                  <a:pt x="177025" y="41694"/>
                                </a:lnTo>
                                <a:lnTo>
                                  <a:pt x="178486" y="41694"/>
                                </a:lnTo>
                                <a:lnTo>
                                  <a:pt x="179222" y="41694"/>
                                </a:lnTo>
                                <a:lnTo>
                                  <a:pt x="180683" y="41694"/>
                                </a:lnTo>
                                <a:lnTo>
                                  <a:pt x="181420" y="41694"/>
                                </a:lnTo>
                                <a:lnTo>
                                  <a:pt x="182880" y="41694"/>
                                </a:lnTo>
                                <a:lnTo>
                                  <a:pt x="183617" y="41694"/>
                                </a:lnTo>
                                <a:lnTo>
                                  <a:pt x="185064" y="41694"/>
                                </a:lnTo>
                                <a:lnTo>
                                  <a:pt x="186538" y="41694"/>
                                </a:lnTo>
                                <a:lnTo>
                                  <a:pt x="187274" y="41694"/>
                                </a:lnTo>
                                <a:lnTo>
                                  <a:pt x="188735" y="41694"/>
                                </a:lnTo>
                                <a:lnTo>
                                  <a:pt x="189459" y="41694"/>
                                </a:lnTo>
                                <a:lnTo>
                                  <a:pt x="190919" y="41694"/>
                                </a:lnTo>
                                <a:lnTo>
                                  <a:pt x="191656" y="41694"/>
                                </a:lnTo>
                                <a:lnTo>
                                  <a:pt x="193116" y="41694"/>
                                </a:lnTo>
                                <a:lnTo>
                                  <a:pt x="194589" y="41694"/>
                                </a:lnTo>
                                <a:lnTo>
                                  <a:pt x="195313" y="41694"/>
                                </a:lnTo>
                                <a:lnTo>
                                  <a:pt x="196774" y="41694"/>
                                </a:lnTo>
                                <a:lnTo>
                                  <a:pt x="197510" y="41694"/>
                                </a:lnTo>
                                <a:lnTo>
                                  <a:pt x="198971" y="41694"/>
                                </a:lnTo>
                                <a:lnTo>
                                  <a:pt x="199708" y="41694"/>
                                </a:lnTo>
                                <a:lnTo>
                                  <a:pt x="201168" y="41694"/>
                                </a:lnTo>
                                <a:lnTo>
                                  <a:pt x="201905" y="41694"/>
                                </a:lnTo>
                                <a:lnTo>
                                  <a:pt x="203352" y="41694"/>
                                </a:lnTo>
                                <a:lnTo>
                                  <a:pt x="204826" y="41694"/>
                                </a:lnTo>
                                <a:lnTo>
                                  <a:pt x="205562" y="41694"/>
                                </a:lnTo>
                                <a:lnTo>
                                  <a:pt x="207023" y="41694"/>
                                </a:lnTo>
                                <a:lnTo>
                                  <a:pt x="207747" y="41694"/>
                                </a:lnTo>
                                <a:lnTo>
                                  <a:pt x="209207" y="41694"/>
                                </a:lnTo>
                                <a:lnTo>
                                  <a:pt x="209944" y="41694"/>
                                </a:lnTo>
                                <a:lnTo>
                                  <a:pt x="211404" y="41694"/>
                                </a:lnTo>
                                <a:lnTo>
                                  <a:pt x="212877" y="41694"/>
                                </a:lnTo>
                                <a:lnTo>
                                  <a:pt x="213601" y="41694"/>
                                </a:lnTo>
                                <a:lnTo>
                                  <a:pt x="215062" y="41694"/>
                                </a:lnTo>
                                <a:lnTo>
                                  <a:pt x="215798" y="41694"/>
                                </a:lnTo>
                                <a:lnTo>
                                  <a:pt x="217259" y="41694"/>
                                </a:lnTo>
                                <a:lnTo>
                                  <a:pt x="217996" y="41694"/>
                                </a:lnTo>
                                <a:lnTo>
                                  <a:pt x="219456" y="41694"/>
                                </a:lnTo>
                                <a:lnTo>
                                  <a:pt x="220193" y="41694"/>
                                </a:lnTo>
                                <a:lnTo>
                                  <a:pt x="221640" y="41694"/>
                                </a:lnTo>
                                <a:lnTo>
                                  <a:pt x="223114" y="41694"/>
                                </a:lnTo>
                                <a:lnTo>
                                  <a:pt x="223850" y="41694"/>
                                </a:lnTo>
                                <a:lnTo>
                                  <a:pt x="225311" y="41694"/>
                                </a:lnTo>
                                <a:lnTo>
                                  <a:pt x="226035" y="41694"/>
                                </a:lnTo>
                                <a:lnTo>
                                  <a:pt x="227495" y="41694"/>
                                </a:lnTo>
                                <a:lnTo>
                                  <a:pt x="228232" y="41694"/>
                                </a:lnTo>
                              </a:path>
                            </a:pathLst>
                          </a:custGeom>
                          <a:noFill/>
                          <a:ln w="15240" cap="rnd" cmpd="sng" algn="ctr">
                            <a:solidFill>
                              <a:srgbClr val="416EA7"/>
                            </a:solidFill>
                            <a:prstDash val="solid"/>
                            <a:round/>
                          </a:ln>
                          <a:effectLst/>
                        </wps:spPr>
                        <wps:bodyPr/>
                      </wps:wsp>
                      <wps:wsp>
                        <wps:cNvPr id="4131" name="Shape 4131"/>
                        <wps:cNvSpPr/>
                        <wps:spPr>
                          <a:xfrm>
                            <a:off x="2261128" y="1642261"/>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104"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92"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80"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68" y="0"/>
                                </a:lnTo>
                                <a:lnTo>
                                  <a:pt x="72415" y="0"/>
                                </a:lnTo>
                                <a:lnTo>
                                  <a:pt x="73889"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56"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44" y="0"/>
                                </a:lnTo>
                                <a:lnTo>
                                  <a:pt x="108991" y="0"/>
                                </a:lnTo>
                                <a:lnTo>
                                  <a:pt x="110465" y="0"/>
                                </a:lnTo>
                                <a:lnTo>
                                  <a:pt x="111189" y="0"/>
                                </a:lnTo>
                                <a:lnTo>
                                  <a:pt x="112649" y="0"/>
                                </a:lnTo>
                                <a:lnTo>
                                  <a:pt x="113386" y="0"/>
                                </a:lnTo>
                                <a:lnTo>
                                  <a:pt x="114846" y="0"/>
                                </a:lnTo>
                                <a:lnTo>
                                  <a:pt x="115583" y="0"/>
                                </a:lnTo>
                                <a:lnTo>
                                  <a:pt x="117043" y="0"/>
                                </a:lnTo>
                                <a:lnTo>
                                  <a:pt x="118504" y="0"/>
                                </a:lnTo>
                                <a:lnTo>
                                  <a:pt x="119240" y="0"/>
                                </a:lnTo>
                                <a:lnTo>
                                  <a:pt x="120701" y="0"/>
                                </a:lnTo>
                                <a:lnTo>
                                  <a:pt x="121437" y="0"/>
                                </a:lnTo>
                                <a:lnTo>
                                  <a:pt x="122898" y="0"/>
                                </a:lnTo>
                                <a:lnTo>
                                  <a:pt x="123622" y="0"/>
                                </a:lnTo>
                                <a:lnTo>
                                  <a:pt x="125095" y="0"/>
                                </a:lnTo>
                                <a:lnTo>
                                  <a:pt x="125832"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20"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408"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1420"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416EA7"/>
                            </a:solidFill>
                            <a:prstDash val="solid"/>
                            <a:round/>
                          </a:ln>
                          <a:effectLst/>
                        </wps:spPr>
                        <wps:bodyPr/>
                      </wps:wsp>
                      <wps:wsp>
                        <wps:cNvPr id="4132" name="Shape 4132"/>
                        <wps:cNvSpPr/>
                        <wps:spPr>
                          <a:xfrm>
                            <a:off x="2490097" y="1642261"/>
                            <a:ext cx="228968" cy="10973"/>
                          </a:xfrm>
                          <a:custGeom>
                            <a:avLst/>
                            <a:gdLst/>
                            <a:ahLst/>
                            <a:cxnLst/>
                            <a:rect l="0" t="0" r="0" b="0"/>
                            <a:pathLst>
                              <a:path w="228968" h="10973">
                                <a:moveTo>
                                  <a:pt x="0" y="0"/>
                                </a:moveTo>
                                <a:lnTo>
                                  <a:pt x="1461" y="0"/>
                                </a:lnTo>
                                <a:lnTo>
                                  <a:pt x="2184" y="0"/>
                                </a:lnTo>
                                <a:lnTo>
                                  <a:pt x="3658" y="0"/>
                                </a:lnTo>
                                <a:lnTo>
                                  <a:pt x="4394" y="0"/>
                                </a:lnTo>
                                <a:lnTo>
                                  <a:pt x="5855" y="0"/>
                                </a:lnTo>
                                <a:lnTo>
                                  <a:pt x="7315" y="0"/>
                                </a:lnTo>
                                <a:lnTo>
                                  <a:pt x="8039"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72" y="0"/>
                                </a:lnTo>
                                <a:lnTo>
                                  <a:pt x="21946" y="0"/>
                                </a:lnTo>
                                <a:lnTo>
                                  <a:pt x="22682" y="0"/>
                                </a:lnTo>
                                <a:lnTo>
                                  <a:pt x="24143" y="0"/>
                                </a:lnTo>
                                <a:lnTo>
                                  <a:pt x="25603" y="0"/>
                                </a:lnTo>
                                <a:lnTo>
                                  <a:pt x="26327"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60" y="0"/>
                                </a:lnTo>
                                <a:lnTo>
                                  <a:pt x="40234" y="0"/>
                                </a:lnTo>
                                <a:lnTo>
                                  <a:pt x="40970" y="0"/>
                                </a:lnTo>
                                <a:lnTo>
                                  <a:pt x="42431" y="0"/>
                                </a:lnTo>
                                <a:lnTo>
                                  <a:pt x="43891" y="0"/>
                                </a:lnTo>
                                <a:lnTo>
                                  <a:pt x="44615"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48" y="0"/>
                                </a:lnTo>
                                <a:lnTo>
                                  <a:pt x="58522" y="0"/>
                                </a:lnTo>
                                <a:lnTo>
                                  <a:pt x="59982" y="0"/>
                                </a:lnTo>
                                <a:lnTo>
                                  <a:pt x="60719" y="0"/>
                                </a:lnTo>
                                <a:lnTo>
                                  <a:pt x="62179" y="0"/>
                                </a:lnTo>
                                <a:lnTo>
                                  <a:pt x="62903"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36" y="0"/>
                                </a:lnTo>
                                <a:lnTo>
                                  <a:pt x="76810" y="0"/>
                                </a:lnTo>
                                <a:lnTo>
                                  <a:pt x="78270" y="0"/>
                                </a:lnTo>
                                <a:lnTo>
                                  <a:pt x="79007" y="0"/>
                                </a:lnTo>
                                <a:lnTo>
                                  <a:pt x="80467" y="0"/>
                                </a:lnTo>
                                <a:lnTo>
                                  <a:pt x="81191"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24" y="0"/>
                                </a:lnTo>
                                <a:lnTo>
                                  <a:pt x="95098" y="0"/>
                                </a:lnTo>
                                <a:lnTo>
                                  <a:pt x="96558" y="0"/>
                                </a:lnTo>
                                <a:lnTo>
                                  <a:pt x="97295" y="0"/>
                                </a:lnTo>
                                <a:lnTo>
                                  <a:pt x="98755" y="0"/>
                                </a:lnTo>
                                <a:lnTo>
                                  <a:pt x="99479"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12" y="0"/>
                                </a:lnTo>
                                <a:lnTo>
                                  <a:pt x="113386" y="0"/>
                                </a:lnTo>
                                <a:lnTo>
                                  <a:pt x="114846" y="0"/>
                                </a:lnTo>
                                <a:lnTo>
                                  <a:pt x="115583" y="0"/>
                                </a:lnTo>
                                <a:lnTo>
                                  <a:pt x="117043" y="0"/>
                                </a:lnTo>
                                <a:lnTo>
                                  <a:pt x="117767" y="0"/>
                                </a:lnTo>
                                <a:lnTo>
                                  <a:pt x="119240" y="0"/>
                                </a:lnTo>
                                <a:lnTo>
                                  <a:pt x="119964" y="0"/>
                                </a:lnTo>
                                <a:lnTo>
                                  <a:pt x="121437" y="0"/>
                                </a:lnTo>
                                <a:lnTo>
                                  <a:pt x="122898" y="0"/>
                                </a:lnTo>
                                <a:lnTo>
                                  <a:pt x="123622" y="0"/>
                                </a:lnTo>
                                <a:lnTo>
                                  <a:pt x="125095" y="0"/>
                                </a:lnTo>
                                <a:lnTo>
                                  <a:pt x="125819" y="0"/>
                                </a:lnTo>
                                <a:lnTo>
                                  <a:pt x="127279" y="0"/>
                                </a:lnTo>
                                <a:lnTo>
                                  <a:pt x="128016" y="0"/>
                                </a:lnTo>
                                <a:lnTo>
                                  <a:pt x="129477" y="0"/>
                                </a:lnTo>
                                <a:lnTo>
                                  <a:pt x="130200" y="0"/>
                                </a:lnTo>
                                <a:lnTo>
                                  <a:pt x="131674" y="0"/>
                                </a:lnTo>
                                <a:lnTo>
                                  <a:pt x="133134" y="0"/>
                                </a:lnTo>
                                <a:lnTo>
                                  <a:pt x="133871" y="0"/>
                                </a:lnTo>
                                <a:lnTo>
                                  <a:pt x="135331" y="0"/>
                                </a:lnTo>
                                <a:lnTo>
                                  <a:pt x="136055"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488" y="0"/>
                                </a:lnTo>
                                <a:lnTo>
                                  <a:pt x="149962" y="0"/>
                                </a:lnTo>
                                <a:lnTo>
                                  <a:pt x="151422" y="0"/>
                                </a:lnTo>
                                <a:lnTo>
                                  <a:pt x="152159" y="0"/>
                                </a:lnTo>
                                <a:lnTo>
                                  <a:pt x="153619" y="0"/>
                                </a:lnTo>
                                <a:lnTo>
                                  <a:pt x="154343" y="0"/>
                                </a:lnTo>
                                <a:lnTo>
                                  <a:pt x="155816" y="0"/>
                                </a:lnTo>
                                <a:lnTo>
                                  <a:pt x="156540" y="0"/>
                                </a:lnTo>
                                <a:lnTo>
                                  <a:pt x="158013" y="0"/>
                                </a:lnTo>
                                <a:lnTo>
                                  <a:pt x="159474" y="0"/>
                                </a:lnTo>
                                <a:lnTo>
                                  <a:pt x="160198" y="0"/>
                                </a:lnTo>
                                <a:lnTo>
                                  <a:pt x="161671" y="10973"/>
                                </a:lnTo>
                                <a:lnTo>
                                  <a:pt x="162395" y="10973"/>
                                </a:lnTo>
                                <a:lnTo>
                                  <a:pt x="163856" y="10973"/>
                                </a:lnTo>
                                <a:lnTo>
                                  <a:pt x="164592" y="10973"/>
                                </a:lnTo>
                                <a:lnTo>
                                  <a:pt x="166052" y="10973"/>
                                </a:lnTo>
                                <a:lnTo>
                                  <a:pt x="166776" y="10973"/>
                                </a:lnTo>
                                <a:lnTo>
                                  <a:pt x="168250" y="10973"/>
                                </a:lnTo>
                                <a:lnTo>
                                  <a:pt x="169710" y="10973"/>
                                </a:lnTo>
                                <a:lnTo>
                                  <a:pt x="170447" y="10973"/>
                                </a:lnTo>
                                <a:lnTo>
                                  <a:pt x="171907" y="10973"/>
                                </a:lnTo>
                                <a:lnTo>
                                  <a:pt x="172631" y="10973"/>
                                </a:lnTo>
                                <a:lnTo>
                                  <a:pt x="174104" y="10973"/>
                                </a:lnTo>
                                <a:lnTo>
                                  <a:pt x="174828" y="10973"/>
                                </a:lnTo>
                                <a:lnTo>
                                  <a:pt x="176301" y="10973"/>
                                </a:lnTo>
                                <a:lnTo>
                                  <a:pt x="177762" y="10973"/>
                                </a:lnTo>
                                <a:lnTo>
                                  <a:pt x="178486" y="10973"/>
                                </a:lnTo>
                                <a:lnTo>
                                  <a:pt x="179959" y="10973"/>
                                </a:lnTo>
                                <a:lnTo>
                                  <a:pt x="180683" y="10973"/>
                                </a:lnTo>
                                <a:lnTo>
                                  <a:pt x="182144" y="10973"/>
                                </a:lnTo>
                                <a:lnTo>
                                  <a:pt x="182880" y="10973"/>
                                </a:lnTo>
                                <a:lnTo>
                                  <a:pt x="184341" y="10973"/>
                                </a:lnTo>
                                <a:lnTo>
                                  <a:pt x="185801" y="10973"/>
                                </a:lnTo>
                                <a:lnTo>
                                  <a:pt x="186537" y="10973"/>
                                </a:lnTo>
                                <a:lnTo>
                                  <a:pt x="187998" y="10973"/>
                                </a:lnTo>
                                <a:lnTo>
                                  <a:pt x="188735" y="10973"/>
                                </a:lnTo>
                                <a:lnTo>
                                  <a:pt x="190195" y="10973"/>
                                </a:lnTo>
                                <a:lnTo>
                                  <a:pt x="190919" y="10973"/>
                                </a:lnTo>
                                <a:lnTo>
                                  <a:pt x="192392" y="10973"/>
                                </a:lnTo>
                                <a:lnTo>
                                  <a:pt x="193116" y="10973"/>
                                </a:lnTo>
                                <a:lnTo>
                                  <a:pt x="194589" y="10973"/>
                                </a:lnTo>
                                <a:lnTo>
                                  <a:pt x="196050" y="10973"/>
                                </a:lnTo>
                                <a:lnTo>
                                  <a:pt x="196774" y="10973"/>
                                </a:lnTo>
                                <a:lnTo>
                                  <a:pt x="198247" y="10973"/>
                                </a:lnTo>
                                <a:lnTo>
                                  <a:pt x="198971" y="10973"/>
                                </a:lnTo>
                                <a:lnTo>
                                  <a:pt x="200432" y="10973"/>
                                </a:lnTo>
                                <a:lnTo>
                                  <a:pt x="201168" y="10973"/>
                                </a:lnTo>
                                <a:lnTo>
                                  <a:pt x="202628" y="10973"/>
                                </a:lnTo>
                                <a:lnTo>
                                  <a:pt x="204089" y="10973"/>
                                </a:lnTo>
                                <a:lnTo>
                                  <a:pt x="204825" y="10973"/>
                                </a:lnTo>
                                <a:lnTo>
                                  <a:pt x="206286" y="10973"/>
                                </a:lnTo>
                                <a:lnTo>
                                  <a:pt x="207023" y="10973"/>
                                </a:lnTo>
                                <a:lnTo>
                                  <a:pt x="208483" y="10973"/>
                                </a:lnTo>
                                <a:lnTo>
                                  <a:pt x="209207" y="10973"/>
                                </a:lnTo>
                                <a:lnTo>
                                  <a:pt x="210680" y="10973"/>
                                </a:lnTo>
                                <a:lnTo>
                                  <a:pt x="211404" y="10973"/>
                                </a:lnTo>
                                <a:lnTo>
                                  <a:pt x="212877" y="10973"/>
                                </a:lnTo>
                                <a:lnTo>
                                  <a:pt x="214338" y="10973"/>
                                </a:lnTo>
                                <a:lnTo>
                                  <a:pt x="215062" y="10973"/>
                                </a:lnTo>
                                <a:lnTo>
                                  <a:pt x="216535" y="10973"/>
                                </a:lnTo>
                                <a:lnTo>
                                  <a:pt x="217259" y="10973"/>
                                </a:lnTo>
                                <a:lnTo>
                                  <a:pt x="218719" y="10973"/>
                                </a:lnTo>
                                <a:lnTo>
                                  <a:pt x="219456" y="10973"/>
                                </a:lnTo>
                                <a:lnTo>
                                  <a:pt x="220916" y="10973"/>
                                </a:lnTo>
                                <a:lnTo>
                                  <a:pt x="222377" y="10973"/>
                                </a:lnTo>
                                <a:lnTo>
                                  <a:pt x="223114" y="10973"/>
                                </a:lnTo>
                                <a:lnTo>
                                  <a:pt x="224574" y="10973"/>
                                </a:lnTo>
                                <a:lnTo>
                                  <a:pt x="225311" y="10973"/>
                                </a:lnTo>
                                <a:lnTo>
                                  <a:pt x="226771" y="10973"/>
                                </a:lnTo>
                                <a:lnTo>
                                  <a:pt x="227495" y="10973"/>
                                </a:lnTo>
                                <a:lnTo>
                                  <a:pt x="228968" y="10973"/>
                                </a:lnTo>
                              </a:path>
                            </a:pathLst>
                          </a:custGeom>
                          <a:noFill/>
                          <a:ln w="15240" cap="rnd" cmpd="sng" algn="ctr">
                            <a:solidFill>
                              <a:srgbClr val="416EA7"/>
                            </a:solidFill>
                            <a:prstDash val="solid"/>
                            <a:round/>
                          </a:ln>
                          <a:effectLst/>
                        </wps:spPr>
                        <wps:bodyPr/>
                      </wps:wsp>
                      <wps:wsp>
                        <wps:cNvPr id="4133" name="Shape 4133"/>
                        <wps:cNvSpPr/>
                        <wps:spPr>
                          <a:xfrm>
                            <a:off x="2719060" y="1653232"/>
                            <a:ext cx="228968" cy="0"/>
                          </a:xfrm>
                          <a:custGeom>
                            <a:avLst/>
                            <a:gdLst/>
                            <a:ahLst/>
                            <a:cxnLst/>
                            <a:rect l="0" t="0" r="0" b="0"/>
                            <a:pathLst>
                              <a:path w="228968">
                                <a:moveTo>
                                  <a:pt x="0" y="0"/>
                                </a:moveTo>
                                <a:lnTo>
                                  <a:pt x="1460"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1" y="0"/>
                                </a:lnTo>
                                <a:lnTo>
                                  <a:pt x="16091" y="0"/>
                                </a:lnTo>
                                <a:lnTo>
                                  <a:pt x="16828" y="0"/>
                                </a:lnTo>
                                <a:lnTo>
                                  <a:pt x="18288" y="0"/>
                                </a:lnTo>
                                <a:lnTo>
                                  <a:pt x="19748"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9" y="0"/>
                                </a:lnTo>
                                <a:lnTo>
                                  <a:pt x="34379" y="0"/>
                                </a:lnTo>
                                <a:lnTo>
                                  <a:pt x="35116" y="0"/>
                                </a:lnTo>
                                <a:lnTo>
                                  <a:pt x="36576" y="0"/>
                                </a:lnTo>
                                <a:lnTo>
                                  <a:pt x="38036"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7" y="0"/>
                                </a:lnTo>
                                <a:lnTo>
                                  <a:pt x="52667" y="0"/>
                                </a:lnTo>
                                <a:lnTo>
                                  <a:pt x="53403" y="0"/>
                                </a:lnTo>
                                <a:lnTo>
                                  <a:pt x="54864" y="0"/>
                                </a:lnTo>
                                <a:lnTo>
                                  <a:pt x="56324" y="0"/>
                                </a:lnTo>
                                <a:lnTo>
                                  <a:pt x="57061" y="0"/>
                                </a:lnTo>
                                <a:lnTo>
                                  <a:pt x="58522" y="0"/>
                                </a:lnTo>
                                <a:lnTo>
                                  <a:pt x="59258" y="0"/>
                                </a:lnTo>
                                <a:lnTo>
                                  <a:pt x="60719" y="0"/>
                                </a:lnTo>
                                <a:lnTo>
                                  <a:pt x="61443" y="0"/>
                                </a:lnTo>
                                <a:lnTo>
                                  <a:pt x="62916" y="0"/>
                                </a:lnTo>
                                <a:lnTo>
                                  <a:pt x="64376" y="0"/>
                                </a:lnTo>
                                <a:lnTo>
                                  <a:pt x="65100" y="0"/>
                                </a:lnTo>
                                <a:lnTo>
                                  <a:pt x="66573" y="0"/>
                                </a:lnTo>
                                <a:lnTo>
                                  <a:pt x="67297" y="0"/>
                                </a:lnTo>
                                <a:lnTo>
                                  <a:pt x="68758" y="0"/>
                                </a:lnTo>
                                <a:lnTo>
                                  <a:pt x="69495" y="0"/>
                                </a:lnTo>
                                <a:lnTo>
                                  <a:pt x="70955" y="0"/>
                                </a:lnTo>
                                <a:lnTo>
                                  <a:pt x="71691" y="0"/>
                                </a:lnTo>
                                <a:lnTo>
                                  <a:pt x="73152" y="0"/>
                                </a:lnTo>
                                <a:lnTo>
                                  <a:pt x="74613" y="0"/>
                                </a:lnTo>
                                <a:lnTo>
                                  <a:pt x="75349" y="0"/>
                                </a:lnTo>
                                <a:lnTo>
                                  <a:pt x="76810" y="0"/>
                                </a:lnTo>
                                <a:lnTo>
                                  <a:pt x="77546" y="0"/>
                                </a:lnTo>
                                <a:lnTo>
                                  <a:pt x="79007" y="0"/>
                                </a:lnTo>
                                <a:lnTo>
                                  <a:pt x="79730"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8" y="0"/>
                                </a:lnTo>
                                <a:lnTo>
                                  <a:pt x="99492" y="0"/>
                                </a:lnTo>
                                <a:lnTo>
                                  <a:pt x="100952" y="0"/>
                                </a:lnTo>
                                <a:lnTo>
                                  <a:pt x="101676" y="0"/>
                                </a:lnTo>
                                <a:lnTo>
                                  <a:pt x="103150" y="0"/>
                                </a:lnTo>
                                <a:lnTo>
                                  <a:pt x="103873" y="0"/>
                                </a:lnTo>
                                <a:lnTo>
                                  <a:pt x="105334" y="0"/>
                                </a:lnTo>
                                <a:lnTo>
                                  <a:pt x="106070" y="0"/>
                                </a:lnTo>
                                <a:lnTo>
                                  <a:pt x="107531" y="0"/>
                                </a:lnTo>
                                <a:lnTo>
                                  <a:pt x="108267" y="0"/>
                                </a:lnTo>
                                <a:lnTo>
                                  <a:pt x="109728" y="0"/>
                                </a:lnTo>
                                <a:lnTo>
                                  <a:pt x="111189" y="0"/>
                                </a:lnTo>
                                <a:lnTo>
                                  <a:pt x="111925" y="0"/>
                                </a:lnTo>
                                <a:lnTo>
                                  <a:pt x="113386" y="0"/>
                                </a:lnTo>
                                <a:lnTo>
                                  <a:pt x="114122" y="0"/>
                                </a:lnTo>
                                <a:lnTo>
                                  <a:pt x="115583" y="0"/>
                                </a:lnTo>
                                <a:lnTo>
                                  <a:pt x="116306" y="0"/>
                                </a:lnTo>
                                <a:lnTo>
                                  <a:pt x="117780" y="0"/>
                                </a:lnTo>
                                <a:lnTo>
                                  <a:pt x="119240" y="0"/>
                                </a:lnTo>
                                <a:lnTo>
                                  <a:pt x="119964" y="0"/>
                                </a:lnTo>
                                <a:lnTo>
                                  <a:pt x="121438" y="0"/>
                                </a:lnTo>
                                <a:lnTo>
                                  <a:pt x="122161" y="0"/>
                                </a:lnTo>
                                <a:lnTo>
                                  <a:pt x="123622" y="0"/>
                                </a:lnTo>
                                <a:lnTo>
                                  <a:pt x="124358" y="0"/>
                                </a:lnTo>
                                <a:lnTo>
                                  <a:pt x="125819"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6"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3" y="0"/>
                                </a:lnTo>
                                <a:lnTo>
                                  <a:pt x="166789" y="0"/>
                                </a:lnTo>
                                <a:lnTo>
                                  <a:pt x="168249" y="0"/>
                                </a:lnTo>
                                <a:lnTo>
                                  <a:pt x="168986" y="0"/>
                                </a:lnTo>
                                <a:lnTo>
                                  <a:pt x="170447" y="0"/>
                                </a:lnTo>
                                <a:lnTo>
                                  <a:pt x="171907" y="0"/>
                                </a:lnTo>
                                <a:lnTo>
                                  <a:pt x="172644" y="0"/>
                                </a:lnTo>
                                <a:lnTo>
                                  <a:pt x="174104" y="0"/>
                                </a:lnTo>
                                <a:lnTo>
                                  <a:pt x="174828" y="0"/>
                                </a:lnTo>
                                <a:lnTo>
                                  <a:pt x="176301" y="0"/>
                                </a:lnTo>
                                <a:lnTo>
                                  <a:pt x="177025" y="0"/>
                                </a:lnTo>
                                <a:lnTo>
                                  <a:pt x="178486" y="0"/>
                                </a:lnTo>
                                <a:lnTo>
                                  <a:pt x="179222" y="0"/>
                                </a:lnTo>
                                <a:lnTo>
                                  <a:pt x="180683" y="0"/>
                                </a:lnTo>
                                <a:lnTo>
                                  <a:pt x="182144" y="0"/>
                                </a:lnTo>
                                <a:lnTo>
                                  <a:pt x="182880" y="0"/>
                                </a:lnTo>
                                <a:lnTo>
                                  <a:pt x="184341" y="0"/>
                                </a:lnTo>
                                <a:lnTo>
                                  <a:pt x="185077" y="0"/>
                                </a:lnTo>
                                <a:lnTo>
                                  <a:pt x="186537" y="0"/>
                                </a:lnTo>
                                <a:lnTo>
                                  <a:pt x="187274" y="0"/>
                                </a:lnTo>
                                <a:lnTo>
                                  <a:pt x="188735" y="0"/>
                                </a:lnTo>
                                <a:lnTo>
                                  <a:pt x="190195" y="0"/>
                                </a:lnTo>
                                <a:lnTo>
                                  <a:pt x="190932" y="0"/>
                                </a:lnTo>
                                <a:lnTo>
                                  <a:pt x="192392" y="0"/>
                                </a:lnTo>
                                <a:lnTo>
                                  <a:pt x="193116" y="0"/>
                                </a:lnTo>
                                <a:lnTo>
                                  <a:pt x="194589" y="0"/>
                                </a:lnTo>
                                <a:lnTo>
                                  <a:pt x="195313" y="0"/>
                                </a:lnTo>
                                <a:lnTo>
                                  <a:pt x="196774" y="0"/>
                                </a:lnTo>
                                <a:lnTo>
                                  <a:pt x="197510" y="0"/>
                                </a:lnTo>
                                <a:lnTo>
                                  <a:pt x="198971" y="0"/>
                                </a:lnTo>
                                <a:lnTo>
                                  <a:pt x="200432" y="0"/>
                                </a:lnTo>
                                <a:lnTo>
                                  <a:pt x="201168" y="0"/>
                                </a:lnTo>
                                <a:lnTo>
                                  <a:pt x="202628" y="0"/>
                                </a:lnTo>
                                <a:lnTo>
                                  <a:pt x="203365" y="0"/>
                                </a:lnTo>
                                <a:lnTo>
                                  <a:pt x="204825"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20" y="0"/>
                                </a:lnTo>
                                <a:lnTo>
                                  <a:pt x="219456" y="0"/>
                                </a:lnTo>
                                <a:lnTo>
                                  <a:pt x="220916"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416EA7"/>
                            </a:solidFill>
                            <a:prstDash val="solid"/>
                            <a:round/>
                          </a:ln>
                          <a:effectLst/>
                        </wps:spPr>
                        <wps:bodyPr/>
                      </wps:wsp>
                      <wps:wsp>
                        <wps:cNvPr id="4134" name="Shape 4134"/>
                        <wps:cNvSpPr/>
                        <wps:spPr>
                          <a:xfrm>
                            <a:off x="2948029" y="1653232"/>
                            <a:ext cx="228232" cy="0"/>
                          </a:xfrm>
                          <a:custGeom>
                            <a:avLst/>
                            <a:gdLst/>
                            <a:ahLst/>
                            <a:cxnLst/>
                            <a:rect l="0" t="0" r="0" b="0"/>
                            <a:pathLst>
                              <a:path w="228232">
                                <a:moveTo>
                                  <a:pt x="0" y="0"/>
                                </a:moveTo>
                                <a:lnTo>
                                  <a:pt x="724" y="0"/>
                                </a:lnTo>
                                <a:lnTo>
                                  <a:pt x="2184" y="0"/>
                                </a:lnTo>
                                <a:lnTo>
                                  <a:pt x="2921" y="0"/>
                                </a:lnTo>
                                <a:lnTo>
                                  <a:pt x="4394" y="0"/>
                                </a:lnTo>
                                <a:lnTo>
                                  <a:pt x="5855" y="0"/>
                                </a:lnTo>
                                <a:lnTo>
                                  <a:pt x="6579" y="0"/>
                                </a:lnTo>
                                <a:lnTo>
                                  <a:pt x="8039" y="0"/>
                                </a:lnTo>
                                <a:lnTo>
                                  <a:pt x="8776" y="0"/>
                                </a:lnTo>
                                <a:lnTo>
                                  <a:pt x="10236" y="0"/>
                                </a:lnTo>
                                <a:lnTo>
                                  <a:pt x="10973" y="0"/>
                                </a:lnTo>
                                <a:lnTo>
                                  <a:pt x="12433" y="0"/>
                                </a:lnTo>
                                <a:lnTo>
                                  <a:pt x="13157" y="0"/>
                                </a:lnTo>
                                <a:lnTo>
                                  <a:pt x="14631" y="0"/>
                                </a:lnTo>
                                <a:lnTo>
                                  <a:pt x="16091" y="0"/>
                                </a:lnTo>
                                <a:lnTo>
                                  <a:pt x="16828" y="0"/>
                                </a:lnTo>
                                <a:lnTo>
                                  <a:pt x="18288" y="0"/>
                                </a:lnTo>
                                <a:lnTo>
                                  <a:pt x="19012"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45" y="0"/>
                                </a:lnTo>
                                <a:lnTo>
                                  <a:pt x="32919" y="0"/>
                                </a:lnTo>
                                <a:lnTo>
                                  <a:pt x="34379" y="0"/>
                                </a:lnTo>
                                <a:lnTo>
                                  <a:pt x="35116" y="0"/>
                                </a:lnTo>
                                <a:lnTo>
                                  <a:pt x="36576" y="0"/>
                                </a:lnTo>
                                <a:lnTo>
                                  <a:pt x="37300"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50470" y="0"/>
                                </a:lnTo>
                                <a:lnTo>
                                  <a:pt x="51207" y="0"/>
                                </a:lnTo>
                                <a:lnTo>
                                  <a:pt x="52667" y="0"/>
                                </a:lnTo>
                                <a:lnTo>
                                  <a:pt x="53403" y="0"/>
                                </a:lnTo>
                                <a:lnTo>
                                  <a:pt x="54864" y="0"/>
                                </a:lnTo>
                                <a:lnTo>
                                  <a:pt x="55588"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5" y="0"/>
                                </a:lnTo>
                                <a:lnTo>
                                  <a:pt x="70955" y="0"/>
                                </a:lnTo>
                                <a:lnTo>
                                  <a:pt x="71691" y="0"/>
                                </a:lnTo>
                                <a:lnTo>
                                  <a:pt x="73152" y="0"/>
                                </a:lnTo>
                                <a:lnTo>
                                  <a:pt x="73876" y="0"/>
                                </a:lnTo>
                                <a:lnTo>
                                  <a:pt x="75336" y="0"/>
                                </a:lnTo>
                                <a:lnTo>
                                  <a:pt x="76073" y="0"/>
                                </a:lnTo>
                                <a:lnTo>
                                  <a:pt x="77546" y="0"/>
                                </a:lnTo>
                                <a:lnTo>
                                  <a:pt x="79007" y="0"/>
                                </a:lnTo>
                                <a:lnTo>
                                  <a:pt x="79730" y="0"/>
                                </a:lnTo>
                                <a:lnTo>
                                  <a:pt x="81191" y="0"/>
                                </a:lnTo>
                                <a:lnTo>
                                  <a:pt x="81928" y="0"/>
                                </a:lnTo>
                                <a:lnTo>
                                  <a:pt x="83388" y="0"/>
                                </a:lnTo>
                                <a:lnTo>
                                  <a:pt x="84125" y="0"/>
                                </a:lnTo>
                                <a:lnTo>
                                  <a:pt x="85585" y="0"/>
                                </a:lnTo>
                                <a:lnTo>
                                  <a:pt x="87046" y="0"/>
                                </a:lnTo>
                                <a:lnTo>
                                  <a:pt x="87782" y="0"/>
                                </a:lnTo>
                                <a:lnTo>
                                  <a:pt x="89243" y="0"/>
                                </a:lnTo>
                                <a:lnTo>
                                  <a:pt x="89979" y="0"/>
                                </a:lnTo>
                                <a:lnTo>
                                  <a:pt x="91440" y="0"/>
                                </a:lnTo>
                                <a:lnTo>
                                  <a:pt x="92164" y="0"/>
                                </a:lnTo>
                                <a:lnTo>
                                  <a:pt x="93625" y="0"/>
                                </a:lnTo>
                                <a:lnTo>
                                  <a:pt x="94361" y="0"/>
                                </a:lnTo>
                                <a:lnTo>
                                  <a:pt x="95834" y="0"/>
                                </a:lnTo>
                                <a:lnTo>
                                  <a:pt x="97295" y="0"/>
                                </a:lnTo>
                                <a:lnTo>
                                  <a:pt x="98018" y="0"/>
                                </a:lnTo>
                                <a:lnTo>
                                  <a:pt x="99479" y="0"/>
                                </a:lnTo>
                                <a:lnTo>
                                  <a:pt x="100216" y="0"/>
                                </a:lnTo>
                                <a:lnTo>
                                  <a:pt x="101676" y="0"/>
                                </a:lnTo>
                                <a:lnTo>
                                  <a:pt x="102413" y="0"/>
                                </a:lnTo>
                                <a:lnTo>
                                  <a:pt x="103873" y="0"/>
                                </a:lnTo>
                                <a:lnTo>
                                  <a:pt x="105334" y="0"/>
                                </a:lnTo>
                                <a:lnTo>
                                  <a:pt x="106070" y="0"/>
                                </a:lnTo>
                                <a:lnTo>
                                  <a:pt x="107531" y="0"/>
                                </a:lnTo>
                                <a:lnTo>
                                  <a:pt x="108267" y="0"/>
                                </a:lnTo>
                                <a:lnTo>
                                  <a:pt x="109728" y="0"/>
                                </a:lnTo>
                                <a:lnTo>
                                  <a:pt x="110452" y="0"/>
                                </a:lnTo>
                                <a:lnTo>
                                  <a:pt x="111913" y="0"/>
                                </a:lnTo>
                                <a:lnTo>
                                  <a:pt x="113386" y="0"/>
                                </a:lnTo>
                                <a:lnTo>
                                  <a:pt x="114122" y="0"/>
                                </a:lnTo>
                                <a:lnTo>
                                  <a:pt x="115583" y="0"/>
                                </a:lnTo>
                                <a:lnTo>
                                  <a:pt x="116306" y="0"/>
                                </a:lnTo>
                                <a:lnTo>
                                  <a:pt x="117767" y="0"/>
                                </a:lnTo>
                                <a:lnTo>
                                  <a:pt x="118504" y="0"/>
                                </a:lnTo>
                                <a:lnTo>
                                  <a:pt x="119964" y="0"/>
                                </a:lnTo>
                                <a:lnTo>
                                  <a:pt x="120701" y="0"/>
                                </a:lnTo>
                                <a:lnTo>
                                  <a:pt x="122161" y="0"/>
                                </a:lnTo>
                                <a:lnTo>
                                  <a:pt x="123622" y="0"/>
                                </a:lnTo>
                                <a:lnTo>
                                  <a:pt x="124358" y="0"/>
                                </a:lnTo>
                                <a:lnTo>
                                  <a:pt x="125819" y="0"/>
                                </a:lnTo>
                                <a:lnTo>
                                  <a:pt x="126555" y="0"/>
                                </a:lnTo>
                                <a:lnTo>
                                  <a:pt x="128016" y="0"/>
                                </a:lnTo>
                                <a:lnTo>
                                  <a:pt x="128740" y="0"/>
                                </a:lnTo>
                                <a:lnTo>
                                  <a:pt x="130201" y="0"/>
                                </a:lnTo>
                                <a:lnTo>
                                  <a:pt x="131674" y="0"/>
                                </a:lnTo>
                                <a:lnTo>
                                  <a:pt x="132410" y="0"/>
                                </a:lnTo>
                                <a:lnTo>
                                  <a:pt x="133871" y="0"/>
                                </a:lnTo>
                                <a:lnTo>
                                  <a:pt x="134595" y="0"/>
                                </a:lnTo>
                                <a:lnTo>
                                  <a:pt x="136055" y="0"/>
                                </a:lnTo>
                                <a:lnTo>
                                  <a:pt x="136792" y="0"/>
                                </a:lnTo>
                                <a:lnTo>
                                  <a:pt x="138252" y="0"/>
                                </a:lnTo>
                                <a:lnTo>
                                  <a:pt x="138989" y="0"/>
                                </a:lnTo>
                                <a:lnTo>
                                  <a:pt x="140449" y="0"/>
                                </a:lnTo>
                                <a:lnTo>
                                  <a:pt x="141910" y="0"/>
                                </a:lnTo>
                                <a:lnTo>
                                  <a:pt x="142646" y="0"/>
                                </a:lnTo>
                                <a:lnTo>
                                  <a:pt x="144107" y="0"/>
                                </a:lnTo>
                                <a:lnTo>
                                  <a:pt x="144843" y="0"/>
                                </a:lnTo>
                                <a:lnTo>
                                  <a:pt x="146304" y="0"/>
                                </a:lnTo>
                                <a:lnTo>
                                  <a:pt x="147028" y="0"/>
                                </a:lnTo>
                                <a:lnTo>
                                  <a:pt x="148488" y="0"/>
                                </a:lnTo>
                                <a:lnTo>
                                  <a:pt x="149962" y="0"/>
                                </a:lnTo>
                                <a:lnTo>
                                  <a:pt x="150698" y="0"/>
                                </a:lnTo>
                                <a:lnTo>
                                  <a:pt x="152159" y="0"/>
                                </a:lnTo>
                                <a:lnTo>
                                  <a:pt x="152883" y="0"/>
                                </a:lnTo>
                                <a:lnTo>
                                  <a:pt x="154343" y="0"/>
                                </a:lnTo>
                                <a:lnTo>
                                  <a:pt x="155080" y="0"/>
                                </a:lnTo>
                                <a:lnTo>
                                  <a:pt x="156540" y="0"/>
                                </a:lnTo>
                                <a:lnTo>
                                  <a:pt x="157277" y="0"/>
                                </a:lnTo>
                                <a:lnTo>
                                  <a:pt x="158737" y="0"/>
                                </a:lnTo>
                                <a:lnTo>
                                  <a:pt x="160198" y="0"/>
                                </a:lnTo>
                                <a:lnTo>
                                  <a:pt x="160934" y="0"/>
                                </a:lnTo>
                                <a:lnTo>
                                  <a:pt x="162395" y="0"/>
                                </a:lnTo>
                                <a:lnTo>
                                  <a:pt x="163132" y="0"/>
                                </a:lnTo>
                                <a:lnTo>
                                  <a:pt x="164592" y="0"/>
                                </a:lnTo>
                                <a:lnTo>
                                  <a:pt x="165316" y="0"/>
                                </a:lnTo>
                                <a:lnTo>
                                  <a:pt x="166776" y="0"/>
                                </a:lnTo>
                                <a:lnTo>
                                  <a:pt x="168249" y="0"/>
                                </a:lnTo>
                                <a:lnTo>
                                  <a:pt x="168986" y="0"/>
                                </a:lnTo>
                                <a:lnTo>
                                  <a:pt x="170447" y="0"/>
                                </a:lnTo>
                                <a:lnTo>
                                  <a:pt x="171171" y="0"/>
                                </a:lnTo>
                                <a:lnTo>
                                  <a:pt x="172631" y="0"/>
                                </a:lnTo>
                                <a:lnTo>
                                  <a:pt x="173368" y="0"/>
                                </a:lnTo>
                                <a:lnTo>
                                  <a:pt x="174828" y="0"/>
                                </a:lnTo>
                                <a:lnTo>
                                  <a:pt x="176301" y="0"/>
                                </a:lnTo>
                                <a:lnTo>
                                  <a:pt x="177025" y="0"/>
                                </a:lnTo>
                                <a:lnTo>
                                  <a:pt x="178486" y="0"/>
                                </a:lnTo>
                                <a:lnTo>
                                  <a:pt x="179222" y="0"/>
                                </a:lnTo>
                                <a:lnTo>
                                  <a:pt x="180683" y="0"/>
                                </a:lnTo>
                                <a:lnTo>
                                  <a:pt x="181420" y="0"/>
                                </a:lnTo>
                                <a:lnTo>
                                  <a:pt x="182880" y="0"/>
                                </a:lnTo>
                                <a:lnTo>
                                  <a:pt x="183604" y="0"/>
                                </a:lnTo>
                                <a:lnTo>
                                  <a:pt x="185064" y="0"/>
                                </a:lnTo>
                                <a:lnTo>
                                  <a:pt x="186537" y="0"/>
                                </a:lnTo>
                                <a:lnTo>
                                  <a:pt x="187274" y="0"/>
                                </a:lnTo>
                                <a:lnTo>
                                  <a:pt x="188735" y="0"/>
                                </a:lnTo>
                                <a:lnTo>
                                  <a:pt x="189459" y="0"/>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892" y="0"/>
                                </a:lnTo>
                                <a:lnTo>
                                  <a:pt x="203352" y="0"/>
                                </a:lnTo>
                                <a:lnTo>
                                  <a:pt x="204825"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916"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416EA7"/>
                            </a:solidFill>
                            <a:prstDash val="solid"/>
                            <a:round/>
                          </a:ln>
                          <a:effectLst/>
                        </wps:spPr>
                        <wps:bodyPr/>
                      </wps:wsp>
                      <wps:wsp>
                        <wps:cNvPr id="4135" name="Shape 4135"/>
                        <wps:cNvSpPr/>
                        <wps:spPr>
                          <a:xfrm>
                            <a:off x="3176260" y="1653232"/>
                            <a:ext cx="33655" cy="0"/>
                          </a:xfrm>
                          <a:custGeom>
                            <a:avLst/>
                            <a:gdLst/>
                            <a:ahLst/>
                            <a:cxnLst/>
                            <a:rect l="0" t="0" r="0" b="0"/>
                            <a:pathLst>
                              <a:path w="33655">
                                <a:moveTo>
                                  <a:pt x="0" y="0"/>
                                </a:moveTo>
                                <a:lnTo>
                                  <a:pt x="1460"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path>
                            </a:pathLst>
                          </a:custGeom>
                          <a:noFill/>
                          <a:ln w="15240" cap="rnd" cmpd="sng" algn="ctr">
                            <a:solidFill>
                              <a:srgbClr val="416EA7"/>
                            </a:solidFill>
                            <a:prstDash val="solid"/>
                            <a:round/>
                          </a:ln>
                          <a:effectLst/>
                        </wps:spPr>
                        <wps:bodyPr/>
                      </wps:wsp>
                      <wps:wsp>
                        <wps:cNvPr id="4136" name="Shape 4136"/>
                        <wps:cNvSpPr/>
                        <wps:spPr>
                          <a:xfrm>
                            <a:off x="202632" y="498897"/>
                            <a:ext cx="228232" cy="104610"/>
                          </a:xfrm>
                          <a:custGeom>
                            <a:avLst/>
                            <a:gdLst/>
                            <a:ahLst/>
                            <a:cxnLst/>
                            <a:rect l="0" t="0" r="0" b="0"/>
                            <a:pathLst>
                              <a:path w="228232" h="104610">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8" y="0"/>
                                </a:lnTo>
                                <a:lnTo>
                                  <a:pt x="18288" y="0"/>
                                </a:lnTo>
                                <a:lnTo>
                                  <a:pt x="19025" y="0"/>
                                </a:lnTo>
                                <a:lnTo>
                                  <a:pt x="20485" y="0"/>
                                </a:lnTo>
                                <a:lnTo>
                                  <a:pt x="21209" y="0"/>
                                </a:lnTo>
                                <a:lnTo>
                                  <a:pt x="22682" y="0"/>
                                </a:lnTo>
                                <a:lnTo>
                                  <a:pt x="23406" y="0"/>
                                </a:lnTo>
                                <a:lnTo>
                                  <a:pt x="24867" y="0"/>
                                </a:lnTo>
                                <a:lnTo>
                                  <a:pt x="26340" y="0"/>
                                </a:lnTo>
                                <a:lnTo>
                                  <a:pt x="27064" y="0"/>
                                </a:lnTo>
                                <a:lnTo>
                                  <a:pt x="28524" y="0"/>
                                </a:lnTo>
                                <a:lnTo>
                                  <a:pt x="29261" y="0"/>
                                </a:lnTo>
                                <a:lnTo>
                                  <a:pt x="30721" y="51943"/>
                                </a:lnTo>
                                <a:lnTo>
                                  <a:pt x="31458" y="51943"/>
                                </a:lnTo>
                                <a:lnTo>
                                  <a:pt x="32918" y="51943"/>
                                </a:lnTo>
                                <a:lnTo>
                                  <a:pt x="34379" y="51943"/>
                                </a:lnTo>
                                <a:lnTo>
                                  <a:pt x="35116" y="51943"/>
                                </a:lnTo>
                                <a:lnTo>
                                  <a:pt x="36576" y="51943"/>
                                </a:lnTo>
                                <a:lnTo>
                                  <a:pt x="37313" y="51943"/>
                                </a:lnTo>
                                <a:lnTo>
                                  <a:pt x="38773" y="51943"/>
                                </a:lnTo>
                                <a:lnTo>
                                  <a:pt x="39497" y="51943"/>
                                </a:lnTo>
                                <a:lnTo>
                                  <a:pt x="40970" y="51943"/>
                                </a:lnTo>
                                <a:lnTo>
                                  <a:pt x="42431" y="51943"/>
                                </a:lnTo>
                                <a:lnTo>
                                  <a:pt x="43155" y="51943"/>
                                </a:lnTo>
                                <a:lnTo>
                                  <a:pt x="44628" y="51943"/>
                                </a:lnTo>
                                <a:lnTo>
                                  <a:pt x="45352" y="51943"/>
                                </a:lnTo>
                                <a:lnTo>
                                  <a:pt x="46812" y="51943"/>
                                </a:lnTo>
                                <a:lnTo>
                                  <a:pt x="47549" y="51943"/>
                                </a:lnTo>
                                <a:lnTo>
                                  <a:pt x="49009" y="51943"/>
                                </a:lnTo>
                                <a:lnTo>
                                  <a:pt x="49746" y="51943"/>
                                </a:lnTo>
                                <a:lnTo>
                                  <a:pt x="51206" y="51943"/>
                                </a:lnTo>
                                <a:lnTo>
                                  <a:pt x="52667" y="51943"/>
                                </a:lnTo>
                                <a:lnTo>
                                  <a:pt x="53403" y="51943"/>
                                </a:lnTo>
                                <a:lnTo>
                                  <a:pt x="54864" y="51943"/>
                                </a:lnTo>
                                <a:lnTo>
                                  <a:pt x="55601" y="51943"/>
                                </a:lnTo>
                                <a:lnTo>
                                  <a:pt x="57061" y="51943"/>
                                </a:lnTo>
                                <a:lnTo>
                                  <a:pt x="57785" y="51943"/>
                                </a:lnTo>
                                <a:lnTo>
                                  <a:pt x="59258" y="51943"/>
                                </a:lnTo>
                                <a:lnTo>
                                  <a:pt x="60719" y="51943"/>
                                </a:lnTo>
                                <a:lnTo>
                                  <a:pt x="61443" y="51943"/>
                                </a:lnTo>
                                <a:lnTo>
                                  <a:pt x="62916" y="51943"/>
                                </a:lnTo>
                                <a:lnTo>
                                  <a:pt x="63640" y="51943"/>
                                </a:lnTo>
                                <a:lnTo>
                                  <a:pt x="65100" y="51943"/>
                                </a:lnTo>
                                <a:lnTo>
                                  <a:pt x="65837" y="51943"/>
                                </a:lnTo>
                                <a:lnTo>
                                  <a:pt x="67297" y="51943"/>
                                </a:lnTo>
                                <a:lnTo>
                                  <a:pt x="68034" y="51943"/>
                                </a:lnTo>
                                <a:lnTo>
                                  <a:pt x="69494" y="51943"/>
                                </a:lnTo>
                                <a:lnTo>
                                  <a:pt x="70955" y="51943"/>
                                </a:lnTo>
                                <a:lnTo>
                                  <a:pt x="71692" y="51943"/>
                                </a:lnTo>
                                <a:lnTo>
                                  <a:pt x="73152" y="51943"/>
                                </a:lnTo>
                                <a:lnTo>
                                  <a:pt x="73889" y="51943"/>
                                </a:lnTo>
                                <a:lnTo>
                                  <a:pt x="75349" y="51943"/>
                                </a:lnTo>
                                <a:lnTo>
                                  <a:pt x="76073" y="51943"/>
                                </a:lnTo>
                                <a:lnTo>
                                  <a:pt x="77546" y="51943"/>
                                </a:lnTo>
                                <a:lnTo>
                                  <a:pt x="79007" y="51943"/>
                                </a:lnTo>
                                <a:lnTo>
                                  <a:pt x="79731" y="51943"/>
                                </a:lnTo>
                                <a:lnTo>
                                  <a:pt x="81204" y="51943"/>
                                </a:lnTo>
                                <a:lnTo>
                                  <a:pt x="81928" y="104610"/>
                                </a:lnTo>
                                <a:lnTo>
                                  <a:pt x="83388" y="104610"/>
                                </a:lnTo>
                                <a:lnTo>
                                  <a:pt x="84125" y="104610"/>
                                </a:lnTo>
                                <a:lnTo>
                                  <a:pt x="85585" y="104610"/>
                                </a:lnTo>
                                <a:lnTo>
                                  <a:pt x="86322" y="104610"/>
                                </a:lnTo>
                                <a:lnTo>
                                  <a:pt x="87782" y="104610"/>
                                </a:lnTo>
                                <a:lnTo>
                                  <a:pt x="89243" y="104610"/>
                                </a:lnTo>
                                <a:lnTo>
                                  <a:pt x="89980" y="104610"/>
                                </a:lnTo>
                                <a:lnTo>
                                  <a:pt x="91440" y="104610"/>
                                </a:lnTo>
                                <a:lnTo>
                                  <a:pt x="92177" y="104610"/>
                                </a:lnTo>
                                <a:lnTo>
                                  <a:pt x="93637" y="104610"/>
                                </a:lnTo>
                                <a:lnTo>
                                  <a:pt x="94361" y="104610"/>
                                </a:lnTo>
                                <a:lnTo>
                                  <a:pt x="95834" y="104610"/>
                                </a:lnTo>
                                <a:lnTo>
                                  <a:pt x="97295" y="104610"/>
                                </a:lnTo>
                                <a:lnTo>
                                  <a:pt x="98019" y="104610"/>
                                </a:lnTo>
                                <a:lnTo>
                                  <a:pt x="99492" y="104610"/>
                                </a:lnTo>
                                <a:lnTo>
                                  <a:pt x="100216" y="104610"/>
                                </a:lnTo>
                                <a:lnTo>
                                  <a:pt x="101676" y="104610"/>
                                </a:lnTo>
                                <a:lnTo>
                                  <a:pt x="102413" y="104610"/>
                                </a:lnTo>
                                <a:lnTo>
                                  <a:pt x="103873" y="104610"/>
                                </a:lnTo>
                                <a:lnTo>
                                  <a:pt x="105334" y="104610"/>
                                </a:lnTo>
                                <a:lnTo>
                                  <a:pt x="106070" y="104610"/>
                                </a:lnTo>
                                <a:lnTo>
                                  <a:pt x="107531" y="104610"/>
                                </a:lnTo>
                                <a:lnTo>
                                  <a:pt x="108267" y="104610"/>
                                </a:lnTo>
                                <a:lnTo>
                                  <a:pt x="109728" y="104610"/>
                                </a:lnTo>
                                <a:lnTo>
                                  <a:pt x="110465" y="104610"/>
                                </a:lnTo>
                                <a:lnTo>
                                  <a:pt x="111925" y="104610"/>
                                </a:lnTo>
                                <a:lnTo>
                                  <a:pt x="112649" y="104610"/>
                                </a:lnTo>
                                <a:lnTo>
                                  <a:pt x="114122" y="104610"/>
                                </a:lnTo>
                                <a:lnTo>
                                  <a:pt x="115583" y="104610"/>
                                </a:lnTo>
                                <a:lnTo>
                                  <a:pt x="116307" y="104610"/>
                                </a:lnTo>
                                <a:lnTo>
                                  <a:pt x="117780" y="104610"/>
                                </a:lnTo>
                                <a:lnTo>
                                  <a:pt x="118504" y="104610"/>
                                </a:lnTo>
                                <a:lnTo>
                                  <a:pt x="119964" y="104610"/>
                                </a:lnTo>
                                <a:lnTo>
                                  <a:pt x="120701" y="104610"/>
                                </a:lnTo>
                                <a:lnTo>
                                  <a:pt x="122161" y="104610"/>
                                </a:lnTo>
                                <a:lnTo>
                                  <a:pt x="123622" y="104610"/>
                                </a:lnTo>
                                <a:lnTo>
                                  <a:pt x="124358" y="104610"/>
                                </a:lnTo>
                                <a:lnTo>
                                  <a:pt x="125819" y="104610"/>
                                </a:lnTo>
                                <a:lnTo>
                                  <a:pt x="126556" y="104610"/>
                                </a:lnTo>
                                <a:lnTo>
                                  <a:pt x="128016" y="104610"/>
                                </a:lnTo>
                                <a:lnTo>
                                  <a:pt x="128753" y="104610"/>
                                </a:lnTo>
                                <a:lnTo>
                                  <a:pt x="130213" y="104610"/>
                                </a:lnTo>
                                <a:lnTo>
                                  <a:pt x="130937" y="104610"/>
                                </a:lnTo>
                                <a:lnTo>
                                  <a:pt x="132410" y="104610"/>
                                </a:lnTo>
                                <a:lnTo>
                                  <a:pt x="133871" y="104610"/>
                                </a:lnTo>
                                <a:lnTo>
                                  <a:pt x="134595" y="104610"/>
                                </a:lnTo>
                                <a:lnTo>
                                  <a:pt x="136068" y="104610"/>
                                </a:lnTo>
                                <a:lnTo>
                                  <a:pt x="136792" y="104610"/>
                                </a:lnTo>
                                <a:lnTo>
                                  <a:pt x="138252" y="104610"/>
                                </a:lnTo>
                                <a:lnTo>
                                  <a:pt x="138989" y="104610"/>
                                </a:lnTo>
                                <a:lnTo>
                                  <a:pt x="140449" y="104610"/>
                                </a:lnTo>
                                <a:lnTo>
                                  <a:pt x="141910" y="104610"/>
                                </a:lnTo>
                                <a:lnTo>
                                  <a:pt x="142646" y="104610"/>
                                </a:lnTo>
                                <a:lnTo>
                                  <a:pt x="144107" y="104610"/>
                                </a:lnTo>
                                <a:lnTo>
                                  <a:pt x="144844" y="104610"/>
                                </a:lnTo>
                                <a:lnTo>
                                  <a:pt x="146304" y="104610"/>
                                </a:lnTo>
                                <a:lnTo>
                                  <a:pt x="147041" y="104610"/>
                                </a:lnTo>
                                <a:lnTo>
                                  <a:pt x="148501" y="104610"/>
                                </a:lnTo>
                                <a:lnTo>
                                  <a:pt x="149962" y="104610"/>
                                </a:lnTo>
                                <a:lnTo>
                                  <a:pt x="150698" y="104610"/>
                                </a:lnTo>
                                <a:lnTo>
                                  <a:pt x="152159" y="104610"/>
                                </a:lnTo>
                                <a:lnTo>
                                  <a:pt x="152883" y="104610"/>
                                </a:lnTo>
                                <a:lnTo>
                                  <a:pt x="154356" y="104610"/>
                                </a:lnTo>
                                <a:lnTo>
                                  <a:pt x="155080" y="104610"/>
                                </a:lnTo>
                                <a:lnTo>
                                  <a:pt x="156540" y="104610"/>
                                </a:lnTo>
                                <a:lnTo>
                                  <a:pt x="157277" y="104610"/>
                                </a:lnTo>
                                <a:lnTo>
                                  <a:pt x="158737" y="104610"/>
                                </a:lnTo>
                                <a:lnTo>
                                  <a:pt x="160198" y="104610"/>
                                </a:lnTo>
                                <a:lnTo>
                                  <a:pt x="160934" y="104610"/>
                                </a:lnTo>
                                <a:lnTo>
                                  <a:pt x="162395" y="104610"/>
                                </a:lnTo>
                                <a:lnTo>
                                  <a:pt x="163131" y="104610"/>
                                </a:lnTo>
                                <a:lnTo>
                                  <a:pt x="164592" y="104610"/>
                                </a:lnTo>
                                <a:lnTo>
                                  <a:pt x="165329" y="104610"/>
                                </a:lnTo>
                                <a:lnTo>
                                  <a:pt x="166789" y="104610"/>
                                </a:lnTo>
                                <a:lnTo>
                                  <a:pt x="168250" y="104610"/>
                                </a:lnTo>
                                <a:lnTo>
                                  <a:pt x="168986" y="104610"/>
                                </a:lnTo>
                                <a:lnTo>
                                  <a:pt x="170447" y="104610"/>
                                </a:lnTo>
                                <a:lnTo>
                                  <a:pt x="171171" y="104610"/>
                                </a:lnTo>
                                <a:lnTo>
                                  <a:pt x="172644" y="104610"/>
                                </a:lnTo>
                                <a:lnTo>
                                  <a:pt x="173368" y="104610"/>
                                </a:lnTo>
                                <a:lnTo>
                                  <a:pt x="174828" y="104610"/>
                                </a:lnTo>
                                <a:lnTo>
                                  <a:pt x="175565" y="104610"/>
                                </a:lnTo>
                                <a:lnTo>
                                  <a:pt x="177025" y="104610"/>
                                </a:lnTo>
                                <a:lnTo>
                                  <a:pt x="178486" y="104610"/>
                                </a:lnTo>
                                <a:lnTo>
                                  <a:pt x="179222" y="104610"/>
                                </a:lnTo>
                                <a:lnTo>
                                  <a:pt x="180683" y="104610"/>
                                </a:lnTo>
                                <a:lnTo>
                                  <a:pt x="181420" y="104610"/>
                                </a:lnTo>
                                <a:lnTo>
                                  <a:pt x="182880" y="104610"/>
                                </a:lnTo>
                                <a:lnTo>
                                  <a:pt x="183617" y="104610"/>
                                </a:lnTo>
                                <a:lnTo>
                                  <a:pt x="185077" y="104610"/>
                                </a:lnTo>
                                <a:lnTo>
                                  <a:pt x="186538" y="104610"/>
                                </a:lnTo>
                                <a:lnTo>
                                  <a:pt x="187274" y="104610"/>
                                </a:lnTo>
                                <a:lnTo>
                                  <a:pt x="188735" y="104610"/>
                                </a:lnTo>
                                <a:lnTo>
                                  <a:pt x="189459" y="104610"/>
                                </a:lnTo>
                                <a:lnTo>
                                  <a:pt x="190932" y="104610"/>
                                </a:lnTo>
                                <a:lnTo>
                                  <a:pt x="191656" y="104610"/>
                                </a:lnTo>
                                <a:lnTo>
                                  <a:pt x="193116" y="104610"/>
                                </a:lnTo>
                                <a:lnTo>
                                  <a:pt x="193853" y="104610"/>
                                </a:lnTo>
                                <a:lnTo>
                                  <a:pt x="195313" y="104610"/>
                                </a:lnTo>
                                <a:lnTo>
                                  <a:pt x="196774" y="104610"/>
                                </a:lnTo>
                                <a:lnTo>
                                  <a:pt x="197510" y="104610"/>
                                </a:lnTo>
                                <a:lnTo>
                                  <a:pt x="198971" y="104610"/>
                                </a:lnTo>
                                <a:lnTo>
                                  <a:pt x="199708" y="104610"/>
                                </a:lnTo>
                                <a:lnTo>
                                  <a:pt x="201168" y="104610"/>
                                </a:lnTo>
                                <a:lnTo>
                                  <a:pt x="201905" y="104610"/>
                                </a:lnTo>
                                <a:lnTo>
                                  <a:pt x="203365" y="104610"/>
                                </a:lnTo>
                                <a:lnTo>
                                  <a:pt x="204826" y="104610"/>
                                </a:lnTo>
                                <a:lnTo>
                                  <a:pt x="205562" y="104610"/>
                                </a:lnTo>
                                <a:lnTo>
                                  <a:pt x="207023" y="104610"/>
                                </a:lnTo>
                                <a:lnTo>
                                  <a:pt x="207747" y="104610"/>
                                </a:lnTo>
                                <a:lnTo>
                                  <a:pt x="209220" y="104610"/>
                                </a:lnTo>
                                <a:lnTo>
                                  <a:pt x="209944" y="104610"/>
                                </a:lnTo>
                                <a:lnTo>
                                  <a:pt x="211404" y="104610"/>
                                </a:lnTo>
                                <a:lnTo>
                                  <a:pt x="212877" y="104610"/>
                                </a:lnTo>
                                <a:lnTo>
                                  <a:pt x="213601" y="104610"/>
                                </a:lnTo>
                                <a:lnTo>
                                  <a:pt x="215062" y="104610"/>
                                </a:lnTo>
                                <a:lnTo>
                                  <a:pt x="215798" y="104610"/>
                                </a:lnTo>
                                <a:lnTo>
                                  <a:pt x="217259" y="104610"/>
                                </a:lnTo>
                                <a:lnTo>
                                  <a:pt x="217996" y="104610"/>
                                </a:lnTo>
                                <a:lnTo>
                                  <a:pt x="219456" y="104610"/>
                                </a:lnTo>
                                <a:lnTo>
                                  <a:pt x="220193" y="104610"/>
                                </a:lnTo>
                                <a:lnTo>
                                  <a:pt x="221653" y="104610"/>
                                </a:lnTo>
                                <a:lnTo>
                                  <a:pt x="223114" y="104610"/>
                                </a:lnTo>
                                <a:lnTo>
                                  <a:pt x="223850" y="104610"/>
                                </a:lnTo>
                                <a:lnTo>
                                  <a:pt x="225311" y="104610"/>
                                </a:lnTo>
                                <a:lnTo>
                                  <a:pt x="226035" y="104610"/>
                                </a:lnTo>
                                <a:lnTo>
                                  <a:pt x="227508" y="104610"/>
                                </a:lnTo>
                                <a:lnTo>
                                  <a:pt x="228232" y="104610"/>
                                </a:lnTo>
                              </a:path>
                            </a:pathLst>
                          </a:custGeom>
                          <a:noFill/>
                          <a:ln w="15240" cap="rnd" cmpd="sng" algn="ctr">
                            <a:solidFill>
                              <a:srgbClr val="A09994"/>
                            </a:solidFill>
                            <a:prstDash val="solid"/>
                            <a:round/>
                          </a:ln>
                          <a:effectLst/>
                        </wps:spPr>
                        <wps:bodyPr/>
                      </wps:wsp>
                      <wps:wsp>
                        <wps:cNvPr id="4137" name="Shape 4137"/>
                        <wps:cNvSpPr/>
                        <wps:spPr>
                          <a:xfrm>
                            <a:off x="430866" y="603504"/>
                            <a:ext cx="228968" cy="944397"/>
                          </a:xfrm>
                          <a:custGeom>
                            <a:avLst/>
                            <a:gdLst/>
                            <a:ahLst/>
                            <a:cxnLst/>
                            <a:rect l="0" t="0" r="0" b="0"/>
                            <a:pathLst>
                              <a:path w="228968" h="944397">
                                <a:moveTo>
                                  <a:pt x="0" y="0"/>
                                </a:moveTo>
                                <a:lnTo>
                                  <a:pt x="1460" y="105334"/>
                                </a:lnTo>
                                <a:lnTo>
                                  <a:pt x="2921" y="105334"/>
                                </a:lnTo>
                                <a:lnTo>
                                  <a:pt x="3658" y="105334"/>
                                </a:lnTo>
                                <a:lnTo>
                                  <a:pt x="5118" y="105334"/>
                                </a:lnTo>
                                <a:lnTo>
                                  <a:pt x="5855" y="105334"/>
                                </a:lnTo>
                                <a:lnTo>
                                  <a:pt x="7315" y="105334"/>
                                </a:lnTo>
                                <a:lnTo>
                                  <a:pt x="8052" y="105334"/>
                                </a:lnTo>
                                <a:lnTo>
                                  <a:pt x="9512" y="105334"/>
                                </a:lnTo>
                                <a:lnTo>
                                  <a:pt x="10236" y="105334"/>
                                </a:lnTo>
                                <a:lnTo>
                                  <a:pt x="11709" y="105334"/>
                                </a:lnTo>
                                <a:lnTo>
                                  <a:pt x="13170" y="105334"/>
                                </a:lnTo>
                                <a:lnTo>
                                  <a:pt x="13894" y="105334"/>
                                </a:lnTo>
                                <a:lnTo>
                                  <a:pt x="15367" y="105334"/>
                                </a:lnTo>
                                <a:lnTo>
                                  <a:pt x="16091" y="105334"/>
                                </a:lnTo>
                                <a:lnTo>
                                  <a:pt x="17551" y="105334"/>
                                </a:lnTo>
                                <a:lnTo>
                                  <a:pt x="18288" y="105334"/>
                                </a:lnTo>
                                <a:lnTo>
                                  <a:pt x="19749" y="105334"/>
                                </a:lnTo>
                                <a:lnTo>
                                  <a:pt x="21209" y="105334"/>
                                </a:lnTo>
                                <a:lnTo>
                                  <a:pt x="21946" y="105334"/>
                                </a:lnTo>
                                <a:lnTo>
                                  <a:pt x="23406" y="105334"/>
                                </a:lnTo>
                                <a:lnTo>
                                  <a:pt x="24143" y="105334"/>
                                </a:lnTo>
                                <a:lnTo>
                                  <a:pt x="25603" y="419887"/>
                                </a:lnTo>
                                <a:lnTo>
                                  <a:pt x="26340" y="419887"/>
                                </a:lnTo>
                                <a:lnTo>
                                  <a:pt x="27800" y="419887"/>
                                </a:lnTo>
                                <a:lnTo>
                                  <a:pt x="28524" y="419887"/>
                                </a:lnTo>
                                <a:lnTo>
                                  <a:pt x="29997" y="419887"/>
                                </a:lnTo>
                                <a:lnTo>
                                  <a:pt x="31458" y="419887"/>
                                </a:lnTo>
                                <a:lnTo>
                                  <a:pt x="32182" y="419887"/>
                                </a:lnTo>
                                <a:lnTo>
                                  <a:pt x="33655" y="419887"/>
                                </a:lnTo>
                                <a:lnTo>
                                  <a:pt x="34379" y="419887"/>
                                </a:lnTo>
                                <a:lnTo>
                                  <a:pt x="35839" y="419887"/>
                                </a:lnTo>
                                <a:lnTo>
                                  <a:pt x="36576" y="419887"/>
                                </a:lnTo>
                                <a:lnTo>
                                  <a:pt x="38037" y="419887"/>
                                </a:lnTo>
                                <a:lnTo>
                                  <a:pt x="39497" y="419887"/>
                                </a:lnTo>
                                <a:lnTo>
                                  <a:pt x="40234" y="419887"/>
                                </a:lnTo>
                                <a:lnTo>
                                  <a:pt x="41694" y="419887"/>
                                </a:lnTo>
                                <a:lnTo>
                                  <a:pt x="42431" y="419887"/>
                                </a:lnTo>
                                <a:lnTo>
                                  <a:pt x="43891" y="419887"/>
                                </a:lnTo>
                                <a:lnTo>
                                  <a:pt x="44628" y="419887"/>
                                </a:lnTo>
                                <a:lnTo>
                                  <a:pt x="46088" y="419887"/>
                                </a:lnTo>
                                <a:lnTo>
                                  <a:pt x="47549" y="419887"/>
                                </a:lnTo>
                                <a:lnTo>
                                  <a:pt x="48285" y="629844"/>
                                </a:lnTo>
                                <a:lnTo>
                                  <a:pt x="49746" y="629844"/>
                                </a:lnTo>
                                <a:lnTo>
                                  <a:pt x="50470" y="629844"/>
                                </a:lnTo>
                                <a:lnTo>
                                  <a:pt x="51943" y="629844"/>
                                </a:lnTo>
                                <a:lnTo>
                                  <a:pt x="52667" y="629844"/>
                                </a:lnTo>
                                <a:lnTo>
                                  <a:pt x="54127" y="629844"/>
                                </a:lnTo>
                                <a:lnTo>
                                  <a:pt x="54864" y="629844"/>
                                </a:lnTo>
                                <a:lnTo>
                                  <a:pt x="56324" y="629844"/>
                                </a:lnTo>
                                <a:lnTo>
                                  <a:pt x="57785" y="629844"/>
                                </a:lnTo>
                                <a:lnTo>
                                  <a:pt x="58522" y="629844"/>
                                </a:lnTo>
                                <a:lnTo>
                                  <a:pt x="59982" y="629844"/>
                                </a:lnTo>
                                <a:lnTo>
                                  <a:pt x="60719" y="629844"/>
                                </a:lnTo>
                                <a:lnTo>
                                  <a:pt x="62179" y="629844"/>
                                </a:lnTo>
                                <a:lnTo>
                                  <a:pt x="62916" y="629844"/>
                                </a:lnTo>
                                <a:lnTo>
                                  <a:pt x="64376" y="629844"/>
                                </a:lnTo>
                                <a:lnTo>
                                  <a:pt x="65837" y="629844"/>
                                </a:lnTo>
                                <a:lnTo>
                                  <a:pt x="66573" y="629844"/>
                                </a:lnTo>
                                <a:lnTo>
                                  <a:pt x="68034" y="629844"/>
                                </a:lnTo>
                                <a:lnTo>
                                  <a:pt x="68758" y="629844"/>
                                </a:lnTo>
                                <a:lnTo>
                                  <a:pt x="70231" y="629844"/>
                                </a:lnTo>
                                <a:lnTo>
                                  <a:pt x="70955" y="629844"/>
                                </a:lnTo>
                                <a:lnTo>
                                  <a:pt x="72415" y="629844"/>
                                </a:lnTo>
                                <a:lnTo>
                                  <a:pt x="73152" y="629844"/>
                                </a:lnTo>
                                <a:lnTo>
                                  <a:pt x="74613" y="629844"/>
                                </a:lnTo>
                                <a:lnTo>
                                  <a:pt x="76073" y="629844"/>
                                </a:lnTo>
                                <a:lnTo>
                                  <a:pt x="76810" y="734441"/>
                                </a:lnTo>
                                <a:lnTo>
                                  <a:pt x="78270" y="734441"/>
                                </a:lnTo>
                                <a:lnTo>
                                  <a:pt x="79007" y="734441"/>
                                </a:lnTo>
                                <a:lnTo>
                                  <a:pt x="80467" y="734441"/>
                                </a:lnTo>
                                <a:lnTo>
                                  <a:pt x="81204" y="734441"/>
                                </a:lnTo>
                                <a:lnTo>
                                  <a:pt x="82664" y="734441"/>
                                </a:lnTo>
                                <a:lnTo>
                                  <a:pt x="84125" y="734441"/>
                                </a:lnTo>
                                <a:lnTo>
                                  <a:pt x="84861" y="734441"/>
                                </a:lnTo>
                                <a:lnTo>
                                  <a:pt x="86322" y="734441"/>
                                </a:lnTo>
                                <a:lnTo>
                                  <a:pt x="87046" y="734441"/>
                                </a:lnTo>
                                <a:lnTo>
                                  <a:pt x="88519" y="734441"/>
                                </a:lnTo>
                                <a:lnTo>
                                  <a:pt x="89243" y="734441"/>
                                </a:lnTo>
                                <a:lnTo>
                                  <a:pt x="90703" y="734441"/>
                                </a:lnTo>
                                <a:lnTo>
                                  <a:pt x="92177" y="734441"/>
                                </a:lnTo>
                                <a:lnTo>
                                  <a:pt x="92901" y="734441"/>
                                </a:lnTo>
                                <a:lnTo>
                                  <a:pt x="94361" y="734441"/>
                                </a:lnTo>
                                <a:lnTo>
                                  <a:pt x="95098" y="734441"/>
                                </a:lnTo>
                                <a:lnTo>
                                  <a:pt x="96558" y="734441"/>
                                </a:lnTo>
                                <a:lnTo>
                                  <a:pt x="97295" y="734441"/>
                                </a:lnTo>
                                <a:lnTo>
                                  <a:pt x="98755" y="734441"/>
                                </a:lnTo>
                                <a:lnTo>
                                  <a:pt x="99492" y="839788"/>
                                </a:lnTo>
                                <a:lnTo>
                                  <a:pt x="100952" y="839788"/>
                                </a:lnTo>
                                <a:lnTo>
                                  <a:pt x="102413" y="839788"/>
                                </a:lnTo>
                                <a:lnTo>
                                  <a:pt x="103149" y="839788"/>
                                </a:lnTo>
                                <a:lnTo>
                                  <a:pt x="104610" y="839788"/>
                                </a:lnTo>
                                <a:lnTo>
                                  <a:pt x="105334" y="839788"/>
                                </a:lnTo>
                                <a:lnTo>
                                  <a:pt x="106807" y="839788"/>
                                </a:lnTo>
                                <a:lnTo>
                                  <a:pt x="107531" y="839788"/>
                                </a:lnTo>
                                <a:lnTo>
                                  <a:pt x="108991" y="839788"/>
                                </a:lnTo>
                                <a:lnTo>
                                  <a:pt x="110465" y="839788"/>
                                </a:lnTo>
                                <a:lnTo>
                                  <a:pt x="111188" y="839788"/>
                                </a:lnTo>
                                <a:lnTo>
                                  <a:pt x="112649" y="839788"/>
                                </a:lnTo>
                                <a:lnTo>
                                  <a:pt x="113386" y="839788"/>
                                </a:lnTo>
                                <a:lnTo>
                                  <a:pt x="114846" y="839788"/>
                                </a:lnTo>
                                <a:lnTo>
                                  <a:pt x="115583" y="839788"/>
                                </a:lnTo>
                                <a:lnTo>
                                  <a:pt x="117043" y="839788"/>
                                </a:lnTo>
                                <a:lnTo>
                                  <a:pt x="117780" y="839788"/>
                                </a:lnTo>
                                <a:lnTo>
                                  <a:pt x="119240" y="839788"/>
                                </a:lnTo>
                                <a:lnTo>
                                  <a:pt x="120701" y="839788"/>
                                </a:lnTo>
                                <a:lnTo>
                                  <a:pt x="121437" y="839788"/>
                                </a:lnTo>
                                <a:lnTo>
                                  <a:pt x="122898" y="944397"/>
                                </a:lnTo>
                                <a:lnTo>
                                  <a:pt x="123622" y="944397"/>
                                </a:lnTo>
                                <a:lnTo>
                                  <a:pt x="125095" y="944397"/>
                                </a:lnTo>
                                <a:lnTo>
                                  <a:pt x="125819" y="944397"/>
                                </a:lnTo>
                                <a:lnTo>
                                  <a:pt x="127279" y="944397"/>
                                </a:lnTo>
                                <a:lnTo>
                                  <a:pt x="128753" y="944397"/>
                                </a:lnTo>
                                <a:lnTo>
                                  <a:pt x="129477" y="944397"/>
                                </a:lnTo>
                                <a:lnTo>
                                  <a:pt x="130937" y="944397"/>
                                </a:lnTo>
                                <a:lnTo>
                                  <a:pt x="131674" y="944397"/>
                                </a:lnTo>
                                <a:lnTo>
                                  <a:pt x="133134" y="944397"/>
                                </a:lnTo>
                                <a:lnTo>
                                  <a:pt x="133871" y="944397"/>
                                </a:lnTo>
                                <a:lnTo>
                                  <a:pt x="135331" y="944397"/>
                                </a:lnTo>
                                <a:lnTo>
                                  <a:pt x="136068" y="944397"/>
                                </a:lnTo>
                                <a:lnTo>
                                  <a:pt x="137528" y="944397"/>
                                </a:lnTo>
                                <a:lnTo>
                                  <a:pt x="138989" y="944397"/>
                                </a:lnTo>
                                <a:lnTo>
                                  <a:pt x="139725" y="944397"/>
                                </a:lnTo>
                                <a:lnTo>
                                  <a:pt x="141186" y="944397"/>
                                </a:lnTo>
                                <a:lnTo>
                                  <a:pt x="141910" y="944397"/>
                                </a:lnTo>
                                <a:lnTo>
                                  <a:pt x="143383" y="944397"/>
                                </a:lnTo>
                                <a:lnTo>
                                  <a:pt x="144107" y="944397"/>
                                </a:lnTo>
                                <a:lnTo>
                                  <a:pt x="145567" y="944397"/>
                                </a:lnTo>
                                <a:lnTo>
                                  <a:pt x="147041" y="944397"/>
                                </a:lnTo>
                                <a:lnTo>
                                  <a:pt x="147765" y="944397"/>
                                </a:lnTo>
                                <a:lnTo>
                                  <a:pt x="149225" y="944397"/>
                                </a:lnTo>
                                <a:lnTo>
                                  <a:pt x="149962" y="944397"/>
                                </a:lnTo>
                                <a:lnTo>
                                  <a:pt x="151422" y="944397"/>
                                </a:lnTo>
                                <a:lnTo>
                                  <a:pt x="152159" y="944397"/>
                                </a:lnTo>
                                <a:lnTo>
                                  <a:pt x="153619" y="944397"/>
                                </a:lnTo>
                                <a:lnTo>
                                  <a:pt x="155080" y="944397"/>
                                </a:lnTo>
                                <a:lnTo>
                                  <a:pt x="155816" y="944397"/>
                                </a:lnTo>
                                <a:lnTo>
                                  <a:pt x="157277" y="944397"/>
                                </a:lnTo>
                                <a:lnTo>
                                  <a:pt x="158013" y="944397"/>
                                </a:lnTo>
                                <a:lnTo>
                                  <a:pt x="159474" y="944397"/>
                                </a:lnTo>
                                <a:lnTo>
                                  <a:pt x="160198" y="944397"/>
                                </a:lnTo>
                                <a:lnTo>
                                  <a:pt x="161671" y="944397"/>
                                </a:lnTo>
                                <a:lnTo>
                                  <a:pt x="162395" y="944397"/>
                                </a:lnTo>
                                <a:lnTo>
                                  <a:pt x="163855" y="944397"/>
                                </a:lnTo>
                                <a:lnTo>
                                  <a:pt x="165329" y="944397"/>
                                </a:lnTo>
                                <a:lnTo>
                                  <a:pt x="166052" y="944397"/>
                                </a:lnTo>
                                <a:lnTo>
                                  <a:pt x="167513" y="944397"/>
                                </a:lnTo>
                                <a:lnTo>
                                  <a:pt x="168250" y="944397"/>
                                </a:lnTo>
                                <a:lnTo>
                                  <a:pt x="169710" y="944397"/>
                                </a:lnTo>
                                <a:lnTo>
                                  <a:pt x="170447" y="944397"/>
                                </a:lnTo>
                                <a:lnTo>
                                  <a:pt x="171907" y="944397"/>
                                </a:lnTo>
                                <a:lnTo>
                                  <a:pt x="173368" y="944397"/>
                                </a:lnTo>
                                <a:lnTo>
                                  <a:pt x="174104" y="944397"/>
                                </a:lnTo>
                                <a:lnTo>
                                  <a:pt x="175565" y="944397"/>
                                </a:lnTo>
                                <a:lnTo>
                                  <a:pt x="176301" y="944397"/>
                                </a:lnTo>
                                <a:lnTo>
                                  <a:pt x="177762" y="944397"/>
                                </a:lnTo>
                                <a:lnTo>
                                  <a:pt x="178486" y="944397"/>
                                </a:lnTo>
                                <a:lnTo>
                                  <a:pt x="179959" y="944397"/>
                                </a:lnTo>
                                <a:lnTo>
                                  <a:pt x="180683" y="944397"/>
                                </a:lnTo>
                                <a:lnTo>
                                  <a:pt x="182143" y="944397"/>
                                </a:lnTo>
                                <a:lnTo>
                                  <a:pt x="183617" y="944397"/>
                                </a:lnTo>
                                <a:lnTo>
                                  <a:pt x="184341" y="944397"/>
                                </a:lnTo>
                                <a:lnTo>
                                  <a:pt x="185801" y="944397"/>
                                </a:lnTo>
                                <a:lnTo>
                                  <a:pt x="186538" y="944397"/>
                                </a:lnTo>
                                <a:lnTo>
                                  <a:pt x="187998" y="944397"/>
                                </a:lnTo>
                                <a:lnTo>
                                  <a:pt x="188735" y="944397"/>
                                </a:lnTo>
                                <a:lnTo>
                                  <a:pt x="190195" y="944397"/>
                                </a:lnTo>
                                <a:lnTo>
                                  <a:pt x="191656" y="944397"/>
                                </a:lnTo>
                                <a:lnTo>
                                  <a:pt x="192392" y="944397"/>
                                </a:lnTo>
                                <a:lnTo>
                                  <a:pt x="193853" y="944397"/>
                                </a:lnTo>
                                <a:lnTo>
                                  <a:pt x="194589" y="944397"/>
                                </a:lnTo>
                                <a:lnTo>
                                  <a:pt x="196050" y="944397"/>
                                </a:lnTo>
                                <a:lnTo>
                                  <a:pt x="196774" y="944397"/>
                                </a:lnTo>
                                <a:lnTo>
                                  <a:pt x="198247" y="944397"/>
                                </a:lnTo>
                                <a:lnTo>
                                  <a:pt x="198971" y="944397"/>
                                </a:lnTo>
                                <a:lnTo>
                                  <a:pt x="200431" y="944397"/>
                                </a:lnTo>
                                <a:lnTo>
                                  <a:pt x="201905" y="944397"/>
                                </a:lnTo>
                                <a:lnTo>
                                  <a:pt x="202629" y="944397"/>
                                </a:lnTo>
                                <a:lnTo>
                                  <a:pt x="204089" y="944397"/>
                                </a:lnTo>
                                <a:lnTo>
                                  <a:pt x="204826" y="944397"/>
                                </a:lnTo>
                                <a:lnTo>
                                  <a:pt x="206286" y="944397"/>
                                </a:lnTo>
                                <a:lnTo>
                                  <a:pt x="207023" y="944397"/>
                                </a:lnTo>
                                <a:lnTo>
                                  <a:pt x="208483" y="944397"/>
                                </a:lnTo>
                                <a:lnTo>
                                  <a:pt x="209944" y="944397"/>
                                </a:lnTo>
                                <a:lnTo>
                                  <a:pt x="210680" y="944397"/>
                                </a:lnTo>
                                <a:lnTo>
                                  <a:pt x="212141" y="944397"/>
                                </a:lnTo>
                                <a:lnTo>
                                  <a:pt x="212877" y="944397"/>
                                </a:lnTo>
                                <a:lnTo>
                                  <a:pt x="214338" y="944397"/>
                                </a:lnTo>
                                <a:lnTo>
                                  <a:pt x="215062" y="944397"/>
                                </a:lnTo>
                                <a:lnTo>
                                  <a:pt x="216535" y="944397"/>
                                </a:lnTo>
                                <a:lnTo>
                                  <a:pt x="217996" y="944397"/>
                                </a:lnTo>
                                <a:lnTo>
                                  <a:pt x="218719" y="944397"/>
                                </a:lnTo>
                                <a:lnTo>
                                  <a:pt x="220193" y="944397"/>
                                </a:lnTo>
                                <a:lnTo>
                                  <a:pt x="220916" y="944397"/>
                                </a:lnTo>
                                <a:lnTo>
                                  <a:pt x="222377" y="944397"/>
                                </a:lnTo>
                                <a:lnTo>
                                  <a:pt x="223114" y="944397"/>
                                </a:lnTo>
                                <a:lnTo>
                                  <a:pt x="224574" y="944397"/>
                                </a:lnTo>
                                <a:lnTo>
                                  <a:pt x="225311" y="944397"/>
                                </a:lnTo>
                                <a:lnTo>
                                  <a:pt x="226771" y="944397"/>
                                </a:lnTo>
                                <a:lnTo>
                                  <a:pt x="228232" y="944397"/>
                                </a:lnTo>
                                <a:lnTo>
                                  <a:pt x="228968" y="944397"/>
                                </a:lnTo>
                              </a:path>
                            </a:pathLst>
                          </a:custGeom>
                          <a:noFill/>
                          <a:ln w="15240" cap="rnd" cmpd="sng" algn="ctr">
                            <a:solidFill>
                              <a:srgbClr val="A09994"/>
                            </a:solidFill>
                            <a:prstDash val="solid"/>
                            <a:round/>
                          </a:ln>
                          <a:effectLst/>
                        </wps:spPr>
                        <wps:bodyPr/>
                      </wps:wsp>
                      <wps:wsp>
                        <wps:cNvPr id="4138" name="Shape 4138"/>
                        <wps:cNvSpPr/>
                        <wps:spPr>
                          <a:xfrm>
                            <a:off x="659832" y="1547897"/>
                            <a:ext cx="228968" cy="0"/>
                          </a:xfrm>
                          <a:custGeom>
                            <a:avLst/>
                            <a:gdLst/>
                            <a:ahLst/>
                            <a:cxnLst/>
                            <a:rect l="0" t="0" r="0" b="0"/>
                            <a:pathLst>
                              <a:path w="228968">
                                <a:moveTo>
                                  <a:pt x="0" y="0"/>
                                </a:moveTo>
                                <a:lnTo>
                                  <a:pt x="1460"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4630" y="0"/>
                                </a:lnTo>
                                <a:lnTo>
                                  <a:pt x="16091" y="0"/>
                                </a:lnTo>
                                <a:lnTo>
                                  <a:pt x="17551" y="0"/>
                                </a:lnTo>
                                <a:lnTo>
                                  <a:pt x="18288" y="0"/>
                                </a:lnTo>
                                <a:lnTo>
                                  <a:pt x="19749"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7"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7546"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8"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5"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5"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077"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A09994"/>
                            </a:solidFill>
                            <a:prstDash val="solid"/>
                            <a:round/>
                          </a:ln>
                          <a:effectLst/>
                        </wps:spPr>
                        <wps:bodyPr/>
                      </wps:wsp>
                      <wps:wsp>
                        <wps:cNvPr id="4139" name="Shape 4139"/>
                        <wps:cNvSpPr/>
                        <wps:spPr>
                          <a:xfrm>
                            <a:off x="888799" y="1547897"/>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0" y="0"/>
                                </a:lnTo>
                                <a:lnTo>
                                  <a:pt x="16091" y="0"/>
                                </a:lnTo>
                                <a:lnTo>
                                  <a:pt x="16827" y="0"/>
                                </a:lnTo>
                                <a:lnTo>
                                  <a:pt x="18288" y="0"/>
                                </a:lnTo>
                                <a:lnTo>
                                  <a:pt x="19025"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8" y="0"/>
                                </a:lnTo>
                                <a:lnTo>
                                  <a:pt x="34379" y="0"/>
                                </a:lnTo>
                                <a:lnTo>
                                  <a:pt x="35115" y="0"/>
                                </a:lnTo>
                                <a:lnTo>
                                  <a:pt x="36576" y="0"/>
                                </a:lnTo>
                                <a:lnTo>
                                  <a:pt x="38037"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6" y="0"/>
                                </a:lnTo>
                                <a:lnTo>
                                  <a:pt x="52667"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00" y="0"/>
                                </a:lnTo>
                                <a:lnTo>
                                  <a:pt x="66573" y="0"/>
                                </a:lnTo>
                                <a:lnTo>
                                  <a:pt x="67297" y="0"/>
                                </a:lnTo>
                                <a:lnTo>
                                  <a:pt x="68758" y="0"/>
                                </a:lnTo>
                                <a:lnTo>
                                  <a:pt x="69494" y="0"/>
                                </a:lnTo>
                                <a:lnTo>
                                  <a:pt x="70955" y="0"/>
                                </a:lnTo>
                                <a:lnTo>
                                  <a:pt x="71691" y="0"/>
                                </a:lnTo>
                                <a:lnTo>
                                  <a:pt x="73152" y="0"/>
                                </a:lnTo>
                                <a:lnTo>
                                  <a:pt x="74613" y="0"/>
                                </a:lnTo>
                                <a:lnTo>
                                  <a:pt x="75349" y="0"/>
                                </a:lnTo>
                                <a:lnTo>
                                  <a:pt x="76810" y="0"/>
                                </a:lnTo>
                                <a:lnTo>
                                  <a:pt x="77546" y="0"/>
                                </a:lnTo>
                                <a:lnTo>
                                  <a:pt x="79007" y="0"/>
                                </a:lnTo>
                                <a:lnTo>
                                  <a:pt x="79731"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9" y="0"/>
                                </a:lnTo>
                                <a:lnTo>
                                  <a:pt x="99492" y="0"/>
                                </a:lnTo>
                                <a:lnTo>
                                  <a:pt x="100952" y="0"/>
                                </a:lnTo>
                                <a:lnTo>
                                  <a:pt x="101676" y="0"/>
                                </a:lnTo>
                                <a:lnTo>
                                  <a:pt x="103149" y="0"/>
                                </a:lnTo>
                                <a:lnTo>
                                  <a:pt x="103873" y="0"/>
                                </a:lnTo>
                                <a:lnTo>
                                  <a:pt x="105334" y="0"/>
                                </a:lnTo>
                                <a:lnTo>
                                  <a:pt x="106070" y="0"/>
                                </a:lnTo>
                                <a:lnTo>
                                  <a:pt x="107531" y="0"/>
                                </a:lnTo>
                                <a:lnTo>
                                  <a:pt x="108268" y="0"/>
                                </a:lnTo>
                                <a:lnTo>
                                  <a:pt x="109728" y="0"/>
                                </a:lnTo>
                                <a:lnTo>
                                  <a:pt x="111188" y="0"/>
                                </a:lnTo>
                                <a:lnTo>
                                  <a:pt x="111925" y="0"/>
                                </a:lnTo>
                                <a:lnTo>
                                  <a:pt x="113386" y="0"/>
                                </a:lnTo>
                                <a:lnTo>
                                  <a:pt x="114122" y="0"/>
                                </a:lnTo>
                                <a:lnTo>
                                  <a:pt x="115583" y="0"/>
                                </a:lnTo>
                                <a:lnTo>
                                  <a:pt x="116307" y="0"/>
                                </a:lnTo>
                                <a:lnTo>
                                  <a:pt x="117780" y="0"/>
                                </a:lnTo>
                                <a:lnTo>
                                  <a:pt x="119240" y="0"/>
                                </a:lnTo>
                                <a:lnTo>
                                  <a:pt x="119964" y="0"/>
                                </a:lnTo>
                                <a:lnTo>
                                  <a:pt x="121437" y="0"/>
                                </a:lnTo>
                                <a:lnTo>
                                  <a:pt x="122161" y="0"/>
                                </a:lnTo>
                                <a:lnTo>
                                  <a:pt x="123622" y="0"/>
                                </a:lnTo>
                                <a:lnTo>
                                  <a:pt x="124358" y="0"/>
                                </a:lnTo>
                                <a:lnTo>
                                  <a:pt x="125819" y="0"/>
                                </a:lnTo>
                                <a:lnTo>
                                  <a:pt x="126555"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5"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28" y="0"/>
                                </a:lnTo>
                                <a:lnTo>
                                  <a:pt x="176301" y="0"/>
                                </a:lnTo>
                                <a:lnTo>
                                  <a:pt x="177025" y="0"/>
                                </a:lnTo>
                                <a:lnTo>
                                  <a:pt x="178486" y="0"/>
                                </a:lnTo>
                                <a:lnTo>
                                  <a:pt x="179222" y="0"/>
                                </a:lnTo>
                                <a:lnTo>
                                  <a:pt x="180683" y="0"/>
                                </a:lnTo>
                                <a:lnTo>
                                  <a:pt x="182143" y="0"/>
                                </a:lnTo>
                                <a:lnTo>
                                  <a:pt x="182880" y="0"/>
                                </a:lnTo>
                                <a:lnTo>
                                  <a:pt x="184341" y="0"/>
                                </a:lnTo>
                                <a:lnTo>
                                  <a:pt x="185077" y="0"/>
                                </a:lnTo>
                                <a:lnTo>
                                  <a:pt x="186538" y="0"/>
                                </a:lnTo>
                                <a:lnTo>
                                  <a:pt x="187274" y="0"/>
                                </a:lnTo>
                                <a:lnTo>
                                  <a:pt x="188735" y="0"/>
                                </a:lnTo>
                                <a:lnTo>
                                  <a:pt x="189459" y="0"/>
                                </a:lnTo>
                                <a:lnTo>
                                  <a:pt x="190932" y="0"/>
                                </a:lnTo>
                                <a:lnTo>
                                  <a:pt x="192392" y="0"/>
                                </a:lnTo>
                                <a:lnTo>
                                  <a:pt x="193116" y="0"/>
                                </a:lnTo>
                                <a:lnTo>
                                  <a:pt x="194589" y="0"/>
                                </a:lnTo>
                                <a:lnTo>
                                  <a:pt x="195313" y="0"/>
                                </a:lnTo>
                                <a:lnTo>
                                  <a:pt x="196774" y="0"/>
                                </a:lnTo>
                                <a:lnTo>
                                  <a:pt x="197510" y="0"/>
                                </a:lnTo>
                                <a:lnTo>
                                  <a:pt x="198971"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A09994"/>
                            </a:solidFill>
                            <a:prstDash val="solid"/>
                            <a:round/>
                          </a:ln>
                          <a:effectLst/>
                        </wps:spPr>
                        <wps:bodyPr/>
                      </wps:wsp>
                      <wps:wsp>
                        <wps:cNvPr id="4140" name="Shape 4140"/>
                        <wps:cNvSpPr/>
                        <wps:spPr>
                          <a:xfrm>
                            <a:off x="1117765" y="1547897"/>
                            <a:ext cx="228232" cy="0"/>
                          </a:xfrm>
                          <a:custGeom>
                            <a:avLst/>
                            <a:gdLst/>
                            <a:ahLst/>
                            <a:cxnLst/>
                            <a:rect l="0" t="0" r="0" b="0"/>
                            <a:pathLst>
                              <a:path w="228232">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85" y="0"/>
                                </a:lnTo>
                                <a:lnTo>
                                  <a:pt x="21209" y="0"/>
                                </a:lnTo>
                                <a:lnTo>
                                  <a:pt x="22682" y="0"/>
                                </a:lnTo>
                                <a:lnTo>
                                  <a:pt x="24143" y="0"/>
                                </a:lnTo>
                                <a:lnTo>
                                  <a:pt x="24867" y="0"/>
                                </a:lnTo>
                                <a:lnTo>
                                  <a:pt x="26340"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73" y="0"/>
                                </a:lnTo>
                                <a:lnTo>
                                  <a:pt x="39497" y="0"/>
                                </a:lnTo>
                                <a:lnTo>
                                  <a:pt x="40970" y="0"/>
                                </a:lnTo>
                                <a:lnTo>
                                  <a:pt x="42431" y="0"/>
                                </a:lnTo>
                                <a:lnTo>
                                  <a:pt x="43155" y="0"/>
                                </a:lnTo>
                                <a:lnTo>
                                  <a:pt x="44628"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61" y="0"/>
                                </a:lnTo>
                                <a:lnTo>
                                  <a:pt x="57785" y="0"/>
                                </a:lnTo>
                                <a:lnTo>
                                  <a:pt x="59258" y="0"/>
                                </a:lnTo>
                                <a:lnTo>
                                  <a:pt x="60719" y="0"/>
                                </a:lnTo>
                                <a:lnTo>
                                  <a:pt x="61443" y="0"/>
                                </a:lnTo>
                                <a:lnTo>
                                  <a:pt x="62916" y="0"/>
                                </a:lnTo>
                                <a:lnTo>
                                  <a:pt x="63640" y="0"/>
                                </a:lnTo>
                                <a:lnTo>
                                  <a:pt x="65100" y="0"/>
                                </a:lnTo>
                                <a:lnTo>
                                  <a:pt x="65837" y="0"/>
                                </a:lnTo>
                                <a:lnTo>
                                  <a:pt x="67297" y="0"/>
                                </a:lnTo>
                                <a:lnTo>
                                  <a:pt x="68034" y="0"/>
                                </a:lnTo>
                                <a:lnTo>
                                  <a:pt x="69494" y="0"/>
                                </a:lnTo>
                                <a:lnTo>
                                  <a:pt x="70955" y="0"/>
                                </a:lnTo>
                                <a:lnTo>
                                  <a:pt x="71692" y="0"/>
                                </a:lnTo>
                                <a:lnTo>
                                  <a:pt x="73152" y="0"/>
                                </a:lnTo>
                                <a:lnTo>
                                  <a:pt x="73889" y="0"/>
                                </a:lnTo>
                                <a:lnTo>
                                  <a:pt x="75349" y="0"/>
                                </a:lnTo>
                                <a:lnTo>
                                  <a:pt x="76073" y="0"/>
                                </a:lnTo>
                                <a:lnTo>
                                  <a:pt x="77546" y="0"/>
                                </a:lnTo>
                                <a:lnTo>
                                  <a:pt x="79007" y="0"/>
                                </a:lnTo>
                                <a:lnTo>
                                  <a:pt x="79731" y="0"/>
                                </a:lnTo>
                                <a:lnTo>
                                  <a:pt x="81204"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37" y="0"/>
                                </a:lnTo>
                                <a:lnTo>
                                  <a:pt x="94361" y="0"/>
                                </a:lnTo>
                                <a:lnTo>
                                  <a:pt x="95834" y="0"/>
                                </a:lnTo>
                                <a:lnTo>
                                  <a:pt x="97295" y="0"/>
                                </a:lnTo>
                                <a:lnTo>
                                  <a:pt x="98019" y="0"/>
                                </a:lnTo>
                                <a:lnTo>
                                  <a:pt x="99492"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25" y="0"/>
                                </a:lnTo>
                                <a:lnTo>
                                  <a:pt x="112649" y="0"/>
                                </a:lnTo>
                                <a:lnTo>
                                  <a:pt x="114122" y="0"/>
                                </a:lnTo>
                                <a:lnTo>
                                  <a:pt x="115583" y="0"/>
                                </a:lnTo>
                                <a:lnTo>
                                  <a:pt x="116307" y="0"/>
                                </a:lnTo>
                                <a:lnTo>
                                  <a:pt x="117780"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13" y="0"/>
                                </a:lnTo>
                                <a:lnTo>
                                  <a:pt x="130937" y="0"/>
                                </a:lnTo>
                                <a:lnTo>
                                  <a:pt x="132410" y="0"/>
                                </a:lnTo>
                                <a:lnTo>
                                  <a:pt x="133871" y="0"/>
                                </a:lnTo>
                                <a:lnTo>
                                  <a:pt x="134595" y="0"/>
                                </a:lnTo>
                                <a:lnTo>
                                  <a:pt x="136068"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501" y="0"/>
                                </a:lnTo>
                                <a:lnTo>
                                  <a:pt x="149962" y="0"/>
                                </a:lnTo>
                                <a:lnTo>
                                  <a:pt x="150698" y="0"/>
                                </a:lnTo>
                                <a:lnTo>
                                  <a:pt x="152159" y="0"/>
                                </a:lnTo>
                                <a:lnTo>
                                  <a:pt x="152883" y="0"/>
                                </a:lnTo>
                                <a:lnTo>
                                  <a:pt x="154356"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A09994"/>
                            </a:solidFill>
                            <a:prstDash val="solid"/>
                            <a:round/>
                          </a:ln>
                          <a:effectLst/>
                        </wps:spPr>
                        <wps:bodyPr/>
                      </wps:wsp>
                      <wps:wsp>
                        <wps:cNvPr id="4141" name="Shape 4141"/>
                        <wps:cNvSpPr/>
                        <wps:spPr>
                          <a:xfrm>
                            <a:off x="1345998" y="1547897"/>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236"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79"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67"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55" y="0"/>
                                </a:lnTo>
                                <a:lnTo>
                                  <a:pt x="72415" y="0"/>
                                </a:lnTo>
                                <a:lnTo>
                                  <a:pt x="73152"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43"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31" y="0"/>
                                </a:lnTo>
                                <a:lnTo>
                                  <a:pt x="108991" y="0"/>
                                </a:lnTo>
                                <a:lnTo>
                                  <a:pt x="110465" y="0"/>
                                </a:lnTo>
                                <a:lnTo>
                                  <a:pt x="111189" y="0"/>
                                </a:lnTo>
                                <a:lnTo>
                                  <a:pt x="112649" y="0"/>
                                </a:lnTo>
                                <a:lnTo>
                                  <a:pt x="113386" y="0"/>
                                </a:lnTo>
                                <a:lnTo>
                                  <a:pt x="114846" y="0"/>
                                </a:lnTo>
                                <a:lnTo>
                                  <a:pt x="115583" y="0"/>
                                </a:lnTo>
                                <a:lnTo>
                                  <a:pt x="117043" y="0"/>
                                </a:lnTo>
                                <a:lnTo>
                                  <a:pt x="117780" y="0"/>
                                </a:lnTo>
                                <a:lnTo>
                                  <a:pt x="119240" y="0"/>
                                </a:lnTo>
                                <a:lnTo>
                                  <a:pt x="120701" y="0"/>
                                </a:lnTo>
                                <a:lnTo>
                                  <a:pt x="121437" y="0"/>
                                </a:lnTo>
                                <a:lnTo>
                                  <a:pt x="122898" y="0"/>
                                </a:lnTo>
                                <a:lnTo>
                                  <a:pt x="123622" y="0"/>
                                </a:lnTo>
                                <a:lnTo>
                                  <a:pt x="125095" y="0"/>
                                </a:lnTo>
                                <a:lnTo>
                                  <a:pt x="125819"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07"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395"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0683"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A09994"/>
                            </a:solidFill>
                            <a:prstDash val="solid"/>
                            <a:round/>
                          </a:ln>
                          <a:effectLst/>
                        </wps:spPr>
                        <wps:bodyPr/>
                      </wps:wsp>
                      <wps:wsp>
                        <wps:cNvPr id="4142" name="Shape 4142"/>
                        <wps:cNvSpPr/>
                        <wps:spPr>
                          <a:xfrm>
                            <a:off x="1574965" y="1547897"/>
                            <a:ext cx="228968" cy="0"/>
                          </a:xfrm>
                          <a:custGeom>
                            <a:avLst/>
                            <a:gdLst/>
                            <a:ahLst/>
                            <a:cxnLst/>
                            <a:rect l="0" t="0" r="0" b="0"/>
                            <a:pathLst>
                              <a:path w="228968">
                                <a:moveTo>
                                  <a:pt x="0" y="0"/>
                                </a:moveTo>
                                <a:lnTo>
                                  <a:pt x="1461"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8270"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801"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A09994"/>
                            </a:solidFill>
                            <a:prstDash val="solid"/>
                            <a:round/>
                          </a:ln>
                          <a:effectLst/>
                        </wps:spPr>
                        <wps:bodyPr/>
                      </wps:wsp>
                      <wps:wsp>
                        <wps:cNvPr id="4143" name="Shape 4143"/>
                        <wps:cNvSpPr/>
                        <wps:spPr>
                          <a:xfrm>
                            <a:off x="1803928" y="1547897"/>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49" y="0"/>
                                </a:lnTo>
                                <a:lnTo>
                                  <a:pt x="11709" y="0"/>
                                </a:lnTo>
                                <a:lnTo>
                                  <a:pt x="12433" y="0"/>
                                </a:lnTo>
                                <a:lnTo>
                                  <a:pt x="13894" y="0"/>
                                </a:lnTo>
                                <a:lnTo>
                                  <a:pt x="14630" y="0"/>
                                </a:lnTo>
                                <a:lnTo>
                                  <a:pt x="16104" y="0"/>
                                </a:lnTo>
                                <a:lnTo>
                                  <a:pt x="16827" y="0"/>
                                </a:lnTo>
                                <a:lnTo>
                                  <a:pt x="18288" y="0"/>
                                </a:lnTo>
                                <a:lnTo>
                                  <a:pt x="19748" y="0"/>
                                </a:lnTo>
                                <a:lnTo>
                                  <a:pt x="20485" y="0"/>
                                </a:lnTo>
                                <a:lnTo>
                                  <a:pt x="21946" y="0"/>
                                </a:lnTo>
                                <a:lnTo>
                                  <a:pt x="22682" y="0"/>
                                </a:lnTo>
                                <a:lnTo>
                                  <a:pt x="24143" y="0"/>
                                </a:lnTo>
                                <a:lnTo>
                                  <a:pt x="24867" y="0"/>
                                </a:lnTo>
                                <a:lnTo>
                                  <a:pt x="26340" y="0"/>
                                </a:lnTo>
                                <a:lnTo>
                                  <a:pt x="27064" y="0"/>
                                </a:lnTo>
                                <a:lnTo>
                                  <a:pt x="28537" y="0"/>
                                </a:lnTo>
                                <a:lnTo>
                                  <a:pt x="29997" y="0"/>
                                </a:lnTo>
                                <a:lnTo>
                                  <a:pt x="30721" y="0"/>
                                </a:lnTo>
                                <a:lnTo>
                                  <a:pt x="32182" y="0"/>
                                </a:lnTo>
                                <a:lnTo>
                                  <a:pt x="32918" y="0"/>
                                </a:lnTo>
                                <a:lnTo>
                                  <a:pt x="34392" y="0"/>
                                </a:lnTo>
                                <a:lnTo>
                                  <a:pt x="35115" y="0"/>
                                </a:lnTo>
                                <a:lnTo>
                                  <a:pt x="36576" y="0"/>
                                </a:lnTo>
                                <a:lnTo>
                                  <a:pt x="38036" y="0"/>
                                </a:lnTo>
                                <a:lnTo>
                                  <a:pt x="38773" y="0"/>
                                </a:lnTo>
                                <a:lnTo>
                                  <a:pt x="40234" y="0"/>
                                </a:lnTo>
                                <a:lnTo>
                                  <a:pt x="40970" y="0"/>
                                </a:lnTo>
                                <a:lnTo>
                                  <a:pt x="42431" y="0"/>
                                </a:lnTo>
                                <a:lnTo>
                                  <a:pt x="43155" y="0"/>
                                </a:lnTo>
                                <a:lnTo>
                                  <a:pt x="44628" y="0"/>
                                </a:lnTo>
                                <a:lnTo>
                                  <a:pt x="45352" y="0"/>
                                </a:lnTo>
                                <a:lnTo>
                                  <a:pt x="46825" y="0"/>
                                </a:lnTo>
                                <a:lnTo>
                                  <a:pt x="48285" y="0"/>
                                </a:lnTo>
                                <a:lnTo>
                                  <a:pt x="49009" y="0"/>
                                </a:lnTo>
                                <a:lnTo>
                                  <a:pt x="50470" y="0"/>
                                </a:lnTo>
                                <a:lnTo>
                                  <a:pt x="51206" y="0"/>
                                </a:lnTo>
                                <a:lnTo>
                                  <a:pt x="52680"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13" y="0"/>
                                </a:lnTo>
                                <a:lnTo>
                                  <a:pt x="66573" y="0"/>
                                </a:lnTo>
                                <a:lnTo>
                                  <a:pt x="67297" y="0"/>
                                </a:lnTo>
                                <a:lnTo>
                                  <a:pt x="68758" y="0"/>
                                </a:lnTo>
                                <a:lnTo>
                                  <a:pt x="69494" y="0"/>
                                </a:lnTo>
                                <a:lnTo>
                                  <a:pt x="70968" y="0"/>
                                </a:lnTo>
                                <a:lnTo>
                                  <a:pt x="71692" y="0"/>
                                </a:lnTo>
                                <a:lnTo>
                                  <a:pt x="73152" y="0"/>
                                </a:lnTo>
                                <a:lnTo>
                                  <a:pt x="74613" y="0"/>
                                </a:lnTo>
                                <a:lnTo>
                                  <a:pt x="75349" y="0"/>
                                </a:lnTo>
                                <a:lnTo>
                                  <a:pt x="76810" y="0"/>
                                </a:lnTo>
                                <a:lnTo>
                                  <a:pt x="77546" y="0"/>
                                </a:lnTo>
                                <a:lnTo>
                                  <a:pt x="79007" y="0"/>
                                </a:lnTo>
                                <a:lnTo>
                                  <a:pt x="79731" y="0"/>
                                </a:lnTo>
                                <a:lnTo>
                                  <a:pt x="81204" y="0"/>
                                </a:lnTo>
                                <a:lnTo>
                                  <a:pt x="82664" y="0"/>
                                </a:lnTo>
                                <a:lnTo>
                                  <a:pt x="83401" y="0"/>
                                </a:lnTo>
                                <a:lnTo>
                                  <a:pt x="84861" y="0"/>
                                </a:lnTo>
                                <a:lnTo>
                                  <a:pt x="85585" y="0"/>
                                </a:lnTo>
                                <a:lnTo>
                                  <a:pt x="87046" y="0"/>
                                </a:lnTo>
                                <a:lnTo>
                                  <a:pt x="87782" y="0"/>
                                </a:lnTo>
                                <a:lnTo>
                                  <a:pt x="89256" y="0"/>
                                </a:lnTo>
                                <a:lnTo>
                                  <a:pt x="89980" y="0"/>
                                </a:lnTo>
                                <a:lnTo>
                                  <a:pt x="91440" y="0"/>
                                </a:lnTo>
                                <a:lnTo>
                                  <a:pt x="92901" y="0"/>
                                </a:lnTo>
                                <a:lnTo>
                                  <a:pt x="93637" y="0"/>
                                </a:lnTo>
                                <a:lnTo>
                                  <a:pt x="95098" y="0"/>
                                </a:lnTo>
                                <a:lnTo>
                                  <a:pt x="95834" y="0"/>
                                </a:lnTo>
                                <a:lnTo>
                                  <a:pt x="97295" y="0"/>
                                </a:lnTo>
                                <a:lnTo>
                                  <a:pt x="98019" y="0"/>
                                </a:lnTo>
                                <a:lnTo>
                                  <a:pt x="99492" y="0"/>
                                </a:lnTo>
                                <a:lnTo>
                                  <a:pt x="100952" y="0"/>
                                </a:lnTo>
                                <a:lnTo>
                                  <a:pt x="101689" y="0"/>
                                </a:lnTo>
                                <a:lnTo>
                                  <a:pt x="103149" y="0"/>
                                </a:lnTo>
                                <a:lnTo>
                                  <a:pt x="103873" y="0"/>
                                </a:lnTo>
                                <a:lnTo>
                                  <a:pt x="105334" y="0"/>
                                </a:lnTo>
                                <a:lnTo>
                                  <a:pt x="106070" y="0"/>
                                </a:lnTo>
                                <a:lnTo>
                                  <a:pt x="107544" y="0"/>
                                </a:lnTo>
                                <a:lnTo>
                                  <a:pt x="108267" y="0"/>
                                </a:lnTo>
                                <a:lnTo>
                                  <a:pt x="109728" y="0"/>
                                </a:lnTo>
                                <a:lnTo>
                                  <a:pt x="111189" y="0"/>
                                </a:lnTo>
                                <a:lnTo>
                                  <a:pt x="111925" y="0"/>
                                </a:lnTo>
                                <a:lnTo>
                                  <a:pt x="113386" y="0"/>
                                </a:lnTo>
                                <a:lnTo>
                                  <a:pt x="114122" y="0"/>
                                </a:lnTo>
                                <a:lnTo>
                                  <a:pt x="115583" y="0"/>
                                </a:lnTo>
                                <a:lnTo>
                                  <a:pt x="116307" y="0"/>
                                </a:lnTo>
                                <a:lnTo>
                                  <a:pt x="117780" y="0"/>
                                </a:lnTo>
                                <a:lnTo>
                                  <a:pt x="119240" y="0"/>
                                </a:lnTo>
                                <a:lnTo>
                                  <a:pt x="119977" y="0"/>
                                </a:lnTo>
                                <a:lnTo>
                                  <a:pt x="121437" y="0"/>
                                </a:lnTo>
                                <a:lnTo>
                                  <a:pt x="122161" y="0"/>
                                </a:lnTo>
                                <a:lnTo>
                                  <a:pt x="123622" y="0"/>
                                </a:lnTo>
                                <a:lnTo>
                                  <a:pt x="124358" y="0"/>
                                </a:lnTo>
                                <a:lnTo>
                                  <a:pt x="125832"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65" y="0"/>
                                </a:lnTo>
                                <a:lnTo>
                                  <a:pt x="139725" y="0"/>
                                </a:lnTo>
                                <a:lnTo>
                                  <a:pt x="140449" y="0"/>
                                </a:lnTo>
                                <a:lnTo>
                                  <a:pt x="141910" y="0"/>
                                </a:lnTo>
                                <a:lnTo>
                                  <a:pt x="142646" y="0"/>
                                </a:lnTo>
                                <a:lnTo>
                                  <a:pt x="144120" y="0"/>
                                </a:lnTo>
                                <a:lnTo>
                                  <a:pt x="145567" y="0"/>
                                </a:lnTo>
                                <a:lnTo>
                                  <a:pt x="146304" y="0"/>
                                </a:lnTo>
                                <a:lnTo>
                                  <a:pt x="147764" y="0"/>
                                </a:lnTo>
                                <a:lnTo>
                                  <a:pt x="148501" y="0"/>
                                </a:lnTo>
                                <a:lnTo>
                                  <a:pt x="149962" y="0"/>
                                </a:lnTo>
                                <a:lnTo>
                                  <a:pt x="150698" y="0"/>
                                </a:lnTo>
                                <a:lnTo>
                                  <a:pt x="152159" y="0"/>
                                </a:lnTo>
                                <a:lnTo>
                                  <a:pt x="152883" y="0"/>
                                </a:lnTo>
                                <a:lnTo>
                                  <a:pt x="154356" y="0"/>
                                </a:lnTo>
                                <a:lnTo>
                                  <a:pt x="155816" y="0"/>
                                </a:lnTo>
                                <a:lnTo>
                                  <a:pt x="156553" y="0"/>
                                </a:lnTo>
                                <a:lnTo>
                                  <a:pt x="158013" y="0"/>
                                </a:lnTo>
                                <a:lnTo>
                                  <a:pt x="158737" y="0"/>
                                </a:lnTo>
                                <a:lnTo>
                                  <a:pt x="160198" y="0"/>
                                </a:lnTo>
                                <a:lnTo>
                                  <a:pt x="160934" y="0"/>
                                </a:lnTo>
                                <a:lnTo>
                                  <a:pt x="162408"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41" y="0"/>
                                </a:lnTo>
                                <a:lnTo>
                                  <a:pt x="176301" y="0"/>
                                </a:lnTo>
                                <a:lnTo>
                                  <a:pt x="177025" y="0"/>
                                </a:lnTo>
                                <a:lnTo>
                                  <a:pt x="178486" y="0"/>
                                </a:lnTo>
                                <a:lnTo>
                                  <a:pt x="179222" y="0"/>
                                </a:lnTo>
                                <a:lnTo>
                                  <a:pt x="180696" y="0"/>
                                </a:lnTo>
                                <a:lnTo>
                                  <a:pt x="182143" y="0"/>
                                </a:lnTo>
                                <a:lnTo>
                                  <a:pt x="182880" y="0"/>
                                </a:lnTo>
                                <a:lnTo>
                                  <a:pt x="184341" y="0"/>
                                </a:lnTo>
                                <a:lnTo>
                                  <a:pt x="185077" y="0"/>
                                </a:lnTo>
                                <a:lnTo>
                                  <a:pt x="186538" y="0"/>
                                </a:lnTo>
                                <a:lnTo>
                                  <a:pt x="187274" y="0"/>
                                </a:lnTo>
                                <a:lnTo>
                                  <a:pt x="188735" y="0"/>
                                </a:lnTo>
                                <a:lnTo>
                                  <a:pt x="190195" y="0"/>
                                </a:lnTo>
                                <a:lnTo>
                                  <a:pt x="190932" y="0"/>
                                </a:lnTo>
                                <a:lnTo>
                                  <a:pt x="192392" y="0"/>
                                </a:lnTo>
                                <a:lnTo>
                                  <a:pt x="193129" y="0"/>
                                </a:lnTo>
                                <a:lnTo>
                                  <a:pt x="194589" y="0"/>
                                </a:lnTo>
                                <a:lnTo>
                                  <a:pt x="195313" y="0"/>
                                </a:lnTo>
                                <a:lnTo>
                                  <a:pt x="196774" y="0"/>
                                </a:lnTo>
                                <a:lnTo>
                                  <a:pt x="197510" y="0"/>
                                </a:lnTo>
                                <a:lnTo>
                                  <a:pt x="198984"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17" y="0"/>
                                </a:lnTo>
                                <a:lnTo>
                                  <a:pt x="212877" y="0"/>
                                </a:lnTo>
                                <a:lnTo>
                                  <a:pt x="213601" y="0"/>
                                </a:lnTo>
                                <a:lnTo>
                                  <a:pt x="215062" y="0"/>
                                </a:lnTo>
                                <a:lnTo>
                                  <a:pt x="215798" y="0"/>
                                </a:lnTo>
                                <a:lnTo>
                                  <a:pt x="217272"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A09994"/>
                            </a:solidFill>
                            <a:prstDash val="solid"/>
                            <a:round/>
                          </a:ln>
                          <a:effectLst/>
                        </wps:spPr>
                        <wps:bodyPr/>
                      </wps:wsp>
                      <wps:wsp>
                        <wps:cNvPr id="4144" name="Shape 4144"/>
                        <wps:cNvSpPr/>
                        <wps:spPr>
                          <a:xfrm>
                            <a:off x="2032897" y="1547897"/>
                            <a:ext cx="228232" cy="0"/>
                          </a:xfrm>
                          <a:custGeom>
                            <a:avLst/>
                            <a:gdLst/>
                            <a:ahLst/>
                            <a:cxnLst/>
                            <a:rect l="0" t="0" r="0" b="0"/>
                            <a:pathLst>
                              <a:path w="228232">
                                <a:moveTo>
                                  <a:pt x="0" y="0"/>
                                </a:moveTo>
                                <a:lnTo>
                                  <a:pt x="737" y="0"/>
                                </a:lnTo>
                                <a:lnTo>
                                  <a:pt x="2184" y="0"/>
                                </a:lnTo>
                                <a:lnTo>
                                  <a:pt x="2921" y="0"/>
                                </a:lnTo>
                                <a:lnTo>
                                  <a:pt x="4394" y="0"/>
                                </a:lnTo>
                                <a:lnTo>
                                  <a:pt x="5118" y="0"/>
                                </a:lnTo>
                                <a:lnTo>
                                  <a:pt x="6579" y="0"/>
                                </a:lnTo>
                                <a:lnTo>
                                  <a:pt x="8039"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4" y="0"/>
                                </a:lnTo>
                                <a:lnTo>
                                  <a:pt x="70955" y="0"/>
                                </a:lnTo>
                                <a:lnTo>
                                  <a:pt x="71692" y="0"/>
                                </a:lnTo>
                                <a:lnTo>
                                  <a:pt x="73152" y="0"/>
                                </a:lnTo>
                                <a:lnTo>
                                  <a:pt x="73889" y="0"/>
                                </a:lnTo>
                                <a:lnTo>
                                  <a:pt x="75336" y="0"/>
                                </a:lnTo>
                                <a:lnTo>
                                  <a:pt x="76073" y="0"/>
                                </a:lnTo>
                                <a:lnTo>
                                  <a:pt x="77546" y="0"/>
                                </a:lnTo>
                                <a:lnTo>
                                  <a:pt x="79007" y="0"/>
                                </a:lnTo>
                                <a:lnTo>
                                  <a:pt x="79731" y="0"/>
                                </a:lnTo>
                                <a:lnTo>
                                  <a:pt x="81191"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24" y="0"/>
                                </a:lnTo>
                                <a:lnTo>
                                  <a:pt x="94361" y="0"/>
                                </a:lnTo>
                                <a:lnTo>
                                  <a:pt x="95834" y="0"/>
                                </a:lnTo>
                                <a:lnTo>
                                  <a:pt x="97295" y="0"/>
                                </a:lnTo>
                                <a:lnTo>
                                  <a:pt x="98019" y="0"/>
                                </a:lnTo>
                                <a:lnTo>
                                  <a:pt x="99479"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12" y="0"/>
                                </a:lnTo>
                                <a:lnTo>
                                  <a:pt x="112649" y="0"/>
                                </a:lnTo>
                                <a:lnTo>
                                  <a:pt x="114122" y="0"/>
                                </a:lnTo>
                                <a:lnTo>
                                  <a:pt x="115583" y="0"/>
                                </a:lnTo>
                                <a:lnTo>
                                  <a:pt x="116307" y="0"/>
                                </a:lnTo>
                                <a:lnTo>
                                  <a:pt x="117767"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00" y="0"/>
                                </a:lnTo>
                                <a:lnTo>
                                  <a:pt x="131674" y="0"/>
                                </a:lnTo>
                                <a:lnTo>
                                  <a:pt x="132410" y="0"/>
                                </a:lnTo>
                                <a:lnTo>
                                  <a:pt x="133871" y="0"/>
                                </a:lnTo>
                                <a:lnTo>
                                  <a:pt x="134595" y="0"/>
                                </a:lnTo>
                                <a:lnTo>
                                  <a:pt x="136055"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488" y="0"/>
                                </a:lnTo>
                                <a:lnTo>
                                  <a:pt x="149962" y="0"/>
                                </a:lnTo>
                                <a:lnTo>
                                  <a:pt x="150698" y="0"/>
                                </a:lnTo>
                                <a:lnTo>
                                  <a:pt x="152159" y="0"/>
                                </a:lnTo>
                                <a:lnTo>
                                  <a:pt x="152883" y="0"/>
                                </a:lnTo>
                                <a:lnTo>
                                  <a:pt x="154343"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76" y="0"/>
                                </a:lnTo>
                                <a:lnTo>
                                  <a:pt x="168250" y="0"/>
                                </a:lnTo>
                                <a:lnTo>
                                  <a:pt x="168986" y="0"/>
                                </a:lnTo>
                                <a:lnTo>
                                  <a:pt x="170447" y="0"/>
                                </a:lnTo>
                                <a:lnTo>
                                  <a:pt x="171171" y="0"/>
                                </a:lnTo>
                                <a:lnTo>
                                  <a:pt x="172631" y="0"/>
                                </a:lnTo>
                                <a:lnTo>
                                  <a:pt x="173368" y="0"/>
                                </a:lnTo>
                                <a:lnTo>
                                  <a:pt x="174828" y="0"/>
                                </a:lnTo>
                                <a:lnTo>
                                  <a:pt x="176301" y="0"/>
                                </a:lnTo>
                                <a:lnTo>
                                  <a:pt x="177025" y="0"/>
                                </a:lnTo>
                                <a:lnTo>
                                  <a:pt x="178486" y="0"/>
                                </a:lnTo>
                                <a:lnTo>
                                  <a:pt x="179222" y="0"/>
                                </a:lnTo>
                                <a:lnTo>
                                  <a:pt x="180683" y="0"/>
                                </a:lnTo>
                                <a:lnTo>
                                  <a:pt x="181420" y="0"/>
                                </a:lnTo>
                                <a:lnTo>
                                  <a:pt x="182880" y="0"/>
                                </a:lnTo>
                                <a:lnTo>
                                  <a:pt x="183617" y="0"/>
                                </a:lnTo>
                                <a:lnTo>
                                  <a:pt x="185064" y="0"/>
                                </a:lnTo>
                                <a:lnTo>
                                  <a:pt x="186538" y="0"/>
                                </a:lnTo>
                                <a:lnTo>
                                  <a:pt x="187274" y="0"/>
                                </a:lnTo>
                                <a:lnTo>
                                  <a:pt x="188735" y="0"/>
                                </a:lnTo>
                                <a:lnTo>
                                  <a:pt x="189459" y="0"/>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52" y="0"/>
                                </a:lnTo>
                                <a:lnTo>
                                  <a:pt x="204826"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A09994"/>
                            </a:solidFill>
                            <a:prstDash val="solid"/>
                            <a:round/>
                          </a:ln>
                          <a:effectLst/>
                        </wps:spPr>
                        <wps:bodyPr/>
                      </wps:wsp>
                      <wps:wsp>
                        <wps:cNvPr id="4145" name="Shape 4145"/>
                        <wps:cNvSpPr/>
                        <wps:spPr>
                          <a:xfrm>
                            <a:off x="2261128" y="1547897"/>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104"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92"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80"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68" y="0"/>
                                </a:lnTo>
                                <a:lnTo>
                                  <a:pt x="72415" y="0"/>
                                </a:lnTo>
                                <a:lnTo>
                                  <a:pt x="73889"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56"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44" y="0"/>
                                </a:lnTo>
                                <a:lnTo>
                                  <a:pt x="108991" y="0"/>
                                </a:lnTo>
                                <a:lnTo>
                                  <a:pt x="110465" y="0"/>
                                </a:lnTo>
                                <a:lnTo>
                                  <a:pt x="111189" y="0"/>
                                </a:lnTo>
                                <a:lnTo>
                                  <a:pt x="112649" y="0"/>
                                </a:lnTo>
                                <a:lnTo>
                                  <a:pt x="113386" y="0"/>
                                </a:lnTo>
                                <a:lnTo>
                                  <a:pt x="114846" y="0"/>
                                </a:lnTo>
                                <a:lnTo>
                                  <a:pt x="115583" y="0"/>
                                </a:lnTo>
                                <a:lnTo>
                                  <a:pt x="117043" y="0"/>
                                </a:lnTo>
                                <a:lnTo>
                                  <a:pt x="118504" y="0"/>
                                </a:lnTo>
                                <a:lnTo>
                                  <a:pt x="119240" y="0"/>
                                </a:lnTo>
                                <a:lnTo>
                                  <a:pt x="120701" y="0"/>
                                </a:lnTo>
                                <a:lnTo>
                                  <a:pt x="121437" y="0"/>
                                </a:lnTo>
                                <a:lnTo>
                                  <a:pt x="122898" y="0"/>
                                </a:lnTo>
                                <a:lnTo>
                                  <a:pt x="123622" y="0"/>
                                </a:lnTo>
                                <a:lnTo>
                                  <a:pt x="125095" y="0"/>
                                </a:lnTo>
                                <a:lnTo>
                                  <a:pt x="125832"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20"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408"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1420"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A09994"/>
                            </a:solidFill>
                            <a:prstDash val="solid"/>
                            <a:round/>
                          </a:ln>
                          <a:effectLst/>
                        </wps:spPr>
                        <wps:bodyPr/>
                      </wps:wsp>
                      <wps:wsp>
                        <wps:cNvPr id="4146" name="Shape 4146"/>
                        <wps:cNvSpPr/>
                        <wps:spPr>
                          <a:xfrm>
                            <a:off x="2490097" y="1547897"/>
                            <a:ext cx="228968" cy="0"/>
                          </a:xfrm>
                          <a:custGeom>
                            <a:avLst/>
                            <a:gdLst/>
                            <a:ahLst/>
                            <a:cxnLst/>
                            <a:rect l="0" t="0" r="0" b="0"/>
                            <a:pathLst>
                              <a:path w="228968">
                                <a:moveTo>
                                  <a:pt x="0" y="0"/>
                                </a:moveTo>
                                <a:lnTo>
                                  <a:pt x="1461" y="0"/>
                                </a:lnTo>
                                <a:lnTo>
                                  <a:pt x="2184" y="0"/>
                                </a:lnTo>
                                <a:lnTo>
                                  <a:pt x="3658" y="0"/>
                                </a:lnTo>
                                <a:lnTo>
                                  <a:pt x="4394" y="0"/>
                                </a:lnTo>
                                <a:lnTo>
                                  <a:pt x="5855" y="0"/>
                                </a:lnTo>
                                <a:lnTo>
                                  <a:pt x="7315" y="0"/>
                                </a:lnTo>
                                <a:lnTo>
                                  <a:pt x="8039"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72" y="0"/>
                                </a:lnTo>
                                <a:lnTo>
                                  <a:pt x="21946" y="0"/>
                                </a:lnTo>
                                <a:lnTo>
                                  <a:pt x="22682" y="0"/>
                                </a:lnTo>
                                <a:lnTo>
                                  <a:pt x="24143" y="0"/>
                                </a:lnTo>
                                <a:lnTo>
                                  <a:pt x="25603" y="0"/>
                                </a:lnTo>
                                <a:lnTo>
                                  <a:pt x="26327"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60" y="0"/>
                                </a:lnTo>
                                <a:lnTo>
                                  <a:pt x="40234" y="0"/>
                                </a:lnTo>
                                <a:lnTo>
                                  <a:pt x="40970" y="0"/>
                                </a:lnTo>
                                <a:lnTo>
                                  <a:pt x="42431" y="0"/>
                                </a:lnTo>
                                <a:lnTo>
                                  <a:pt x="43891" y="0"/>
                                </a:lnTo>
                                <a:lnTo>
                                  <a:pt x="44615"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48" y="0"/>
                                </a:lnTo>
                                <a:lnTo>
                                  <a:pt x="58522" y="0"/>
                                </a:lnTo>
                                <a:lnTo>
                                  <a:pt x="59982" y="0"/>
                                </a:lnTo>
                                <a:lnTo>
                                  <a:pt x="60719" y="0"/>
                                </a:lnTo>
                                <a:lnTo>
                                  <a:pt x="62179" y="0"/>
                                </a:lnTo>
                                <a:lnTo>
                                  <a:pt x="62903"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36" y="0"/>
                                </a:lnTo>
                                <a:lnTo>
                                  <a:pt x="76810" y="0"/>
                                </a:lnTo>
                                <a:lnTo>
                                  <a:pt x="78270" y="0"/>
                                </a:lnTo>
                                <a:lnTo>
                                  <a:pt x="79007" y="0"/>
                                </a:lnTo>
                                <a:lnTo>
                                  <a:pt x="80467" y="0"/>
                                </a:lnTo>
                                <a:lnTo>
                                  <a:pt x="81191"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24" y="0"/>
                                </a:lnTo>
                                <a:lnTo>
                                  <a:pt x="95098" y="0"/>
                                </a:lnTo>
                                <a:lnTo>
                                  <a:pt x="96558" y="0"/>
                                </a:lnTo>
                                <a:lnTo>
                                  <a:pt x="97295" y="0"/>
                                </a:lnTo>
                                <a:lnTo>
                                  <a:pt x="98755" y="0"/>
                                </a:lnTo>
                                <a:lnTo>
                                  <a:pt x="99479"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12" y="0"/>
                                </a:lnTo>
                                <a:lnTo>
                                  <a:pt x="113386" y="0"/>
                                </a:lnTo>
                                <a:lnTo>
                                  <a:pt x="114846" y="0"/>
                                </a:lnTo>
                                <a:lnTo>
                                  <a:pt x="115583" y="0"/>
                                </a:lnTo>
                                <a:lnTo>
                                  <a:pt x="117043" y="0"/>
                                </a:lnTo>
                                <a:lnTo>
                                  <a:pt x="117767" y="0"/>
                                </a:lnTo>
                                <a:lnTo>
                                  <a:pt x="119240" y="0"/>
                                </a:lnTo>
                                <a:lnTo>
                                  <a:pt x="119964" y="0"/>
                                </a:lnTo>
                                <a:lnTo>
                                  <a:pt x="121437" y="0"/>
                                </a:lnTo>
                                <a:lnTo>
                                  <a:pt x="122898" y="0"/>
                                </a:lnTo>
                                <a:lnTo>
                                  <a:pt x="123622" y="0"/>
                                </a:lnTo>
                                <a:lnTo>
                                  <a:pt x="125095" y="0"/>
                                </a:lnTo>
                                <a:lnTo>
                                  <a:pt x="125819" y="0"/>
                                </a:lnTo>
                                <a:lnTo>
                                  <a:pt x="127279" y="0"/>
                                </a:lnTo>
                                <a:lnTo>
                                  <a:pt x="128016" y="0"/>
                                </a:lnTo>
                                <a:lnTo>
                                  <a:pt x="129477" y="0"/>
                                </a:lnTo>
                                <a:lnTo>
                                  <a:pt x="130200" y="0"/>
                                </a:lnTo>
                                <a:lnTo>
                                  <a:pt x="131674" y="0"/>
                                </a:lnTo>
                                <a:lnTo>
                                  <a:pt x="133134" y="0"/>
                                </a:lnTo>
                                <a:lnTo>
                                  <a:pt x="133871" y="0"/>
                                </a:lnTo>
                                <a:lnTo>
                                  <a:pt x="135331" y="0"/>
                                </a:lnTo>
                                <a:lnTo>
                                  <a:pt x="136055"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488" y="0"/>
                                </a:lnTo>
                                <a:lnTo>
                                  <a:pt x="149962" y="0"/>
                                </a:lnTo>
                                <a:lnTo>
                                  <a:pt x="151422" y="0"/>
                                </a:lnTo>
                                <a:lnTo>
                                  <a:pt x="152159" y="0"/>
                                </a:lnTo>
                                <a:lnTo>
                                  <a:pt x="153619" y="0"/>
                                </a:lnTo>
                                <a:lnTo>
                                  <a:pt x="154343"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76" y="0"/>
                                </a:lnTo>
                                <a:lnTo>
                                  <a:pt x="168250" y="0"/>
                                </a:lnTo>
                                <a:lnTo>
                                  <a:pt x="169710" y="0"/>
                                </a:lnTo>
                                <a:lnTo>
                                  <a:pt x="170447" y="0"/>
                                </a:lnTo>
                                <a:lnTo>
                                  <a:pt x="171907" y="0"/>
                                </a:lnTo>
                                <a:lnTo>
                                  <a:pt x="172631" y="0"/>
                                </a:lnTo>
                                <a:lnTo>
                                  <a:pt x="174104" y="0"/>
                                </a:lnTo>
                                <a:lnTo>
                                  <a:pt x="174828" y="0"/>
                                </a:lnTo>
                                <a:lnTo>
                                  <a:pt x="176301" y="0"/>
                                </a:lnTo>
                                <a:lnTo>
                                  <a:pt x="177762" y="0"/>
                                </a:lnTo>
                                <a:lnTo>
                                  <a:pt x="178486" y="0"/>
                                </a:lnTo>
                                <a:lnTo>
                                  <a:pt x="179959" y="0"/>
                                </a:lnTo>
                                <a:lnTo>
                                  <a:pt x="180683" y="0"/>
                                </a:lnTo>
                                <a:lnTo>
                                  <a:pt x="182144" y="0"/>
                                </a:lnTo>
                                <a:lnTo>
                                  <a:pt x="182880" y="0"/>
                                </a:lnTo>
                                <a:lnTo>
                                  <a:pt x="184341" y="0"/>
                                </a:lnTo>
                                <a:lnTo>
                                  <a:pt x="185801" y="0"/>
                                </a:lnTo>
                                <a:lnTo>
                                  <a:pt x="186537" y="0"/>
                                </a:lnTo>
                                <a:lnTo>
                                  <a:pt x="187998" y="0"/>
                                </a:lnTo>
                                <a:lnTo>
                                  <a:pt x="188735" y="0"/>
                                </a:lnTo>
                                <a:lnTo>
                                  <a:pt x="190195" y="0"/>
                                </a:lnTo>
                                <a:lnTo>
                                  <a:pt x="190919" y="0"/>
                                </a:lnTo>
                                <a:lnTo>
                                  <a:pt x="192392" y="0"/>
                                </a:lnTo>
                                <a:lnTo>
                                  <a:pt x="193116" y="0"/>
                                </a:lnTo>
                                <a:lnTo>
                                  <a:pt x="194589" y="0"/>
                                </a:lnTo>
                                <a:lnTo>
                                  <a:pt x="196050" y="0"/>
                                </a:lnTo>
                                <a:lnTo>
                                  <a:pt x="196774" y="0"/>
                                </a:lnTo>
                                <a:lnTo>
                                  <a:pt x="198247" y="0"/>
                                </a:lnTo>
                                <a:lnTo>
                                  <a:pt x="198971" y="0"/>
                                </a:lnTo>
                                <a:lnTo>
                                  <a:pt x="200432" y="0"/>
                                </a:lnTo>
                                <a:lnTo>
                                  <a:pt x="201168" y="0"/>
                                </a:lnTo>
                                <a:lnTo>
                                  <a:pt x="202628" y="0"/>
                                </a:lnTo>
                                <a:lnTo>
                                  <a:pt x="204089" y="0"/>
                                </a:lnTo>
                                <a:lnTo>
                                  <a:pt x="204825" y="0"/>
                                </a:lnTo>
                                <a:lnTo>
                                  <a:pt x="206286" y="0"/>
                                </a:lnTo>
                                <a:lnTo>
                                  <a:pt x="207023" y="0"/>
                                </a:lnTo>
                                <a:lnTo>
                                  <a:pt x="208483" y="0"/>
                                </a:lnTo>
                                <a:lnTo>
                                  <a:pt x="209207" y="0"/>
                                </a:lnTo>
                                <a:lnTo>
                                  <a:pt x="210680" y="0"/>
                                </a:lnTo>
                                <a:lnTo>
                                  <a:pt x="211404" y="0"/>
                                </a:lnTo>
                                <a:lnTo>
                                  <a:pt x="212877" y="0"/>
                                </a:lnTo>
                                <a:lnTo>
                                  <a:pt x="214338" y="0"/>
                                </a:lnTo>
                                <a:lnTo>
                                  <a:pt x="215062" y="0"/>
                                </a:lnTo>
                                <a:lnTo>
                                  <a:pt x="216535" y="0"/>
                                </a:lnTo>
                                <a:lnTo>
                                  <a:pt x="217259" y="0"/>
                                </a:lnTo>
                                <a:lnTo>
                                  <a:pt x="218719" y="0"/>
                                </a:lnTo>
                                <a:lnTo>
                                  <a:pt x="219456" y="0"/>
                                </a:lnTo>
                                <a:lnTo>
                                  <a:pt x="220916" y="0"/>
                                </a:lnTo>
                                <a:lnTo>
                                  <a:pt x="222377" y="0"/>
                                </a:lnTo>
                                <a:lnTo>
                                  <a:pt x="223114" y="0"/>
                                </a:lnTo>
                                <a:lnTo>
                                  <a:pt x="224574" y="0"/>
                                </a:lnTo>
                                <a:lnTo>
                                  <a:pt x="225311" y="0"/>
                                </a:lnTo>
                                <a:lnTo>
                                  <a:pt x="226771" y="0"/>
                                </a:lnTo>
                                <a:lnTo>
                                  <a:pt x="227495" y="0"/>
                                </a:lnTo>
                                <a:lnTo>
                                  <a:pt x="228968" y="0"/>
                                </a:lnTo>
                              </a:path>
                            </a:pathLst>
                          </a:custGeom>
                          <a:noFill/>
                          <a:ln w="15240" cap="rnd" cmpd="sng" algn="ctr">
                            <a:solidFill>
                              <a:srgbClr val="A09994"/>
                            </a:solidFill>
                            <a:prstDash val="solid"/>
                            <a:round/>
                          </a:ln>
                          <a:effectLst/>
                        </wps:spPr>
                        <wps:bodyPr/>
                      </wps:wsp>
                      <wps:wsp>
                        <wps:cNvPr id="4147" name="Shape 4147"/>
                        <wps:cNvSpPr/>
                        <wps:spPr>
                          <a:xfrm>
                            <a:off x="2719060" y="1547897"/>
                            <a:ext cx="228968" cy="52667"/>
                          </a:xfrm>
                          <a:custGeom>
                            <a:avLst/>
                            <a:gdLst/>
                            <a:ahLst/>
                            <a:cxnLst/>
                            <a:rect l="0" t="0" r="0" b="0"/>
                            <a:pathLst>
                              <a:path w="228968" h="52667">
                                <a:moveTo>
                                  <a:pt x="0" y="0"/>
                                </a:moveTo>
                                <a:lnTo>
                                  <a:pt x="1460"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1" y="0"/>
                                </a:lnTo>
                                <a:lnTo>
                                  <a:pt x="16091" y="0"/>
                                </a:lnTo>
                                <a:lnTo>
                                  <a:pt x="16828" y="0"/>
                                </a:lnTo>
                                <a:lnTo>
                                  <a:pt x="18288" y="0"/>
                                </a:lnTo>
                                <a:lnTo>
                                  <a:pt x="19748"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9" y="0"/>
                                </a:lnTo>
                                <a:lnTo>
                                  <a:pt x="34379" y="0"/>
                                </a:lnTo>
                                <a:lnTo>
                                  <a:pt x="35116" y="0"/>
                                </a:lnTo>
                                <a:lnTo>
                                  <a:pt x="36576" y="0"/>
                                </a:lnTo>
                                <a:lnTo>
                                  <a:pt x="38036" y="0"/>
                                </a:lnTo>
                                <a:lnTo>
                                  <a:pt x="38773" y="0"/>
                                </a:lnTo>
                                <a:lnTo>
                                  <a:pt x="40234" y="0"/>
                                </a:lnTo>
                                <a:lnTo>
                                  <a:pt x="40970" y="0"/>
                                </a:lnTo>
                                <a:lnTo>
                                  <a:pt x="42431" y="0"/>
                                </a:lnTo>
                                <a:lnTo>
                                  <a:pt x="43155" y="0"/>
                                </a:lnTo>
                                <a:lnTo>
                                  <a:pt x="44628" y="0"/>
                                </a:lnTo>
                                <a:lnTo>
                                  <a:pt x="45352" y="0"/>
                                </a:lnTo>
                                <a:lnTo>
                                  <a:pt x="46812" y="0"/>
                                </a:lnTo>
                                <a:lnTo>
                                  <a:pt x="48285" y="52667"/>
                                </a:lnTo>
                                <a:lnTo>
                                  <a:pt x="49009" y="52667"/>
                                </a:lnTo>
                                <a:lnTo>
                                  <a:pt x="50470" y="52667"/>
                                </a:lnTo>
                                <a:lnTo>
                                  <a:pt x="51207" y="52667"/>
                                </a:lnTo>
                                <a:lnTo>
                                  <a:pt x="52667" y="52667"/>
                                </a:lnTo>
                                <a:lnTo>
                                  <a:pt x="53403" y="52667"/>
                                </a:lnTo>
                                <a:lnTo>
                                  <a:pt x="54864" y="52667"/>
                                </a:lnTo>
                                <a:lnTo>
                                  <a:pt x="56324" y="52667"/>
                                </a:lnTo>
                                <a:lnTo>
                                  <a:pt x="57061" y="52667"/>
                                </a:lnTo>
                                <a:lnTo>
                                  <a:pt x="58522" y="52667"/>
                                </a:lnTo>
                                <a:lnTo>
                                  <a:pt x="59258" y="52667"/>
                                </a:lnTo>
                                <a:lnTo>
                                  <a:pt x="60719" y="52667"/>
                                </a:lnTo>
                                <a:lnTo>
                                  <a:pt x="61443" y="52667"/>
                                </a:lnTo>
                                <a:lnTo>
                                  <a:pt x="62916" y="52667"/>
                                </a:lnTo>
                                <a:lnTo>
                                  <a:pt x="64376" y="52667"/>
                                </a:lnTo>
                                <a:lnTo>
                                  <a:pt x="65100" y="52667"/>
                                </a:lnTo>
                                <a:lnTo>
                                  <a:pt x="66573" y="52667"/>
                                </a:lnTo>
                                <a:lnTo>
                                  <a:pt x="67297" y="52667"/>
                                </a:lnTo>
                                <a:lnTo>
                                  <a:pt x="68758" y="52667"/>
                                </a:lnTo>
                                <a:lnTo>
                                  <a:pt x="69495" y="52667"/>
                                </a:lnTo>
                                <a:lnTo>
                                  <a:pt x="70955" y="52667"/>
                                </a:lnTo>
                                <a:lnTo>
                                  <a:pt x="71691" y="52667"/>
                                </a:lnTo>
                                <a:lnTo>
                                  <a:pt x="73152" y="52667"/>
                                </a:lnTo>
                                <a:lnTo>
                                  <a:pt x="74613" y="52667"/>
                                </a:lnTo>
                                <a:lnTo>
                                  <a:pt x="75349" y="52667"/>
                                </a:lnTo>
                                <a:lnTo>
                                  <a:pt x="76810" y="52667"/>
                                </a:lnTo>
                                <a:lnTo>
                                  <a:pt x="77546" y="52667"/>
                                </a:lnTo>
                                <a:lnTo>
                                  <a:pt x="79007" y="52667"/>
                                </a:lnTo>
                                <a:lnTo>
                                  <a:pt x="79730" y="52667"/>
                                </a:lnTo>
                                <a:lnTo>
                                  <a:pt x="81204" y="52667"/>
                                </a:lnTo>
                                <a:lnTo>
                                  <a:pt x="82664" y="52667"/>
                                </a:lnTo>
                                <a:lnTo>
                                  <a:pt x="83388" y="52667"/>
                                </a:lnTo>
                                <a:lnTo>
                                  <a:pt x="84861" y="52667"/>
                                </a:lnTo>
                                <a:lnTo>
                                  <a:pt x="85585" y="52667"/>
                                </a:lnTo>
                                <a:lnTo>
                                  <a:pt x="87046" y="52667"/>
                                </a:lnTo>
                                <a:lnTo>
                                  <a:pt x="87782" y="52667"/>
                                </a:lnTo>
                                <a:lnTo>
                                  <a:pt x="89243" y="52667"/>
                                </a:lnTo>
                                <a:lnTo>
                                  <a:pt x="89979" y="52667"/>
                                </a:lnTo>
                                <a:lnTo>
                                  <a:pt x="91440" y="52667"/>
                                </a:lnTo>
                                <a:lnTo>
                                  <a:pt x="92901" y="52667"/>
                                </a:lnTo>
                                <a:lnTo>
                                  <a:pt x="93637" y="52667"/>
                                </a:lnTo>
                                <a:lnTo>
                                  <a:pt x="95098" y="52667"/>
                                </a:lnTo>
                                <a:lnTo>
                                  <a:pt x="95834" y="52667"/>
                                </a:lnTo>
                                <a:lnTo>
                                  <a:pt x="97295" y="52667"/>
                                </a:lnTo>
                                <a:lnTo>
                                  <a:pt x="98018" y="52667"/>
                                </a:lnTo>
                                <a:lnTo>
                                  <a:pt x="99492" y="52667"/>
                                </a:lnTo>
                                <a:lnTo>
                                  <a:pt x="100952" y="52667"/>
                                </a:lnTo>
                                <a:lnTo>
                                  <a:pt x="101676" y="52667"/>
                                </a:lnTo>
                                <a:lnTo>
                                  <a:pt x="103150" y="52667"/>
                                </a:lnTo>
                                <a:lnTo>
                                  <a:pt x="103873" y="52667"/>
                                </a:lnTo>
                                <a:lnTo>
                                  <a:pt x="105334" y="52667"/>
                                </a:lnTo>
                                <a:lnTo>
                                  <a:pt x="106070" y="52667"/>
                                </a:lnTo>
                                <a:lnTo>
                                  <a:pt x="107531" y="52667"/>
                                </a:lnTo>
                                <a:lnTo>
                                  <a:pt x="108267" y="52667"/>
                                </a:lnTo>
                                <a:lnTo>
                                  <a:pt x="109728" y="52667"/>
                                </a:lnTo>
                                <a:lnTo>
                                  <a:pt x="111189" y="52667"/>
                                </a:lnTo>
                                <a:lnTo>
                                  <a:pt x="111925" y="52667"/>
                                </a:lnTo>
                                <a:lnTo>
                                  <a:pt x="113386" y="52667"/>
                                </a:lnTo>
                                <a:lnTo>
                                  <a:pt x="114122" y="52667"/>
                                </a:lnTo>
                                <a:lnTo>
                                  <a:pt x="115583" y="52667"/>
                                </a:lnTo>
                                <a:lnTo>
                                  <a:pt x="116306" y="52667"/>
                                </a:lnTo>
                                <a:lnTo>
                                  <a:pt x="117780" y="52667"/>
                                </a:lnTo>
                                <a:lnTo>
                                  <a:pt x="119240" y="52667"/>
                                </a:lnTo>
                                <a:lnTo>
                                  <a:pt x="119964" y="52667"/>
                                </a:lnTo>
                                <a:lnTo>
                                  <a:pt x="121438" y="52667"/>
                                </a:lnTo>
                                <a:lnTo>
                                  <a:pt x="122161" y="52667"/>
                                </a:lnTo>
                                <a:lnTo>
                                  <a:pt x="123622" y="52667"/>
                                </a:lnTo>
                                <a:lnTo>
                                  <a:pt x="124358" y="52667"/>
                                </a:lnTo>
                                <a:lnTo>
                                  <a:pt x="125819" y="52667"/>
                                </a:lnTo>
                                <a:lnTo>
                                  <a:pt x="127279" y="52667"/>
                                </a:lnTo>
                                <a:lnTo>
                                  <a:pt x="128016" y="52667"/>
                                </a:lnTo>
                                <a:lnTo>
                                  <a:pt x="129477" y="52667"/>
                                </a:lnTo>
                                <a:lnTo>
                                  <a:pt x="130213" y="52667"/>
                                </a:lnTo>
                                <a:lnTo>
                                  <a:pt x="131674" y="52667"/>
                                </a:lnTo>
                                <a:lnTo>
                                  <a:pt x="132410" y="52667"/>
                                </a:lnTo>
                                <a:lnTo>
                                  <a:pt x="133871" y="52667"/>
                                </a:lnTo>
                                <a:lnTo>
                                  <a:pt x="134595" y="52667"/>
                                </a:lnTo>
                                <a:lnTo>
                                  <a:pt x="136068" y="52667"/>
                                </a:lnTo>
                                <a:lnTo>
                                  <a:pt x="137528" y="52667"/>
                                </a:lnTo>
                                <a:lnTo>
                                  <a:pt x="138252" y="52667"/>
                                </a:lnTo>
                                <a:lnTo>
                                  <a:pt x="139726" y="52667"/>
                                </a:lnTo>
                                <a:lnTo>
                                  <a:pt x="140449" y="52667"/>
                                </a:lnTo>
                                <a:lnTo>
                                  <a:pt x="141910" y="52667"/>
                                </a:lnTo>
                                <a:lnTo>
                                  <a:pt x="142646" y="52667"/>
                                </a:lnTo>
                                <a:lnTo>
                                  <a:pt x="144107" y="52667"/>
                                </a:lnTo>
                                <a:lnTo>
                                  <a:pt x="145567" y="52667"/>
                                </a:lnTo>
                                <a:lnTo>
                                  <a:pt x="146304" y="52667"/>
                                </a:lnTo>
                                <a:lnTo>
                                  <a:pt x="147765" y="52667"/>
                                </a:lnTo>
                                <a:lnTo>
                                  <a:pt x="148501" y="52667"/>
                                </a:lnTo>
                                <a:lnTo>
                                  <a:pt x="149962" y="52667"/>
                                </a:lnTo>
                                <a:lnTo>
                                  <a:pt x="150698" y="52667"/>
                                </a:lnTo>
                                <a:lnTo>
                                  <a:pt x="152159" y="52667"/>
                                </a:lnTo>
                                <a:lnTo>
                                  <a:pt x="152883" y="52667"/>
                                </a:lnTo>
                                <a:lnTo>
                                  <a:pt x="154356" y="52667"/>
                                </a:lnTo>
                                <a:lnTo>
                                  <a:pt x="155816" y="52667"/>
                                </a:lnTo>
                                <a:lnTo>
                                  <a:pt x="156540" y="52667"/>
                                </a:lnTo>
                                <a:lnTo>
                                  <a:pt x="158013" y="52667"/>
                                </a:lnTo>
                                <a:lnTo>
                                  <a:pt x="158737" y="52667"/>
                                </a:lnTo>
                                <a:lnTo>
                                  <a:pt x="160198" y="52667"/>
                                </a:lnTo>
                                <a:lnTo>
                                  <a:pt x="160934" y="52667"/>
                                </a:lnTo>
                                <a:lnTo>
                                  <a:pt x="162395" y="52667"/>
                                </a:lnTo>
                                <a:lnTo>
                                  <a:pt x="163856" y="52667"/>
                                </a:lnTo>
                                <a:lnTo>
                                  <a:pt x="164592" y="52667"/>
                                </a:lnTo>
                                <a:lnTo>
                                  <a:pt x="166053" y="52667"/>
                                </a:lnTo>
                                <a:lnTo>
                                  <a:pt x="166789" y="52667"/>
                                </a:lnTo>
                                <a:lnTo>
                                  <a:pt x="168249" y="52667"/>
                                </a:lnTo>
                                <a:lnTo>
                                  <a:pt x="168986" y="52667"/>
                                </a:lnTo>
                                <a:lnTo>
                                  <a:pt x="170447" y="52667"/>
                                </a:lnTo>
                                <a:lnTo>
                                  <a:pt x="171907" y="52667"/>
                                </a:lnTo>
                                <a:lnTo>
                                  <a:pt x="172644" y="52667"/>
                                </a:lnTo>
                                <a:lnTo>
                                  <a:pt x="174104" y="52667"/>
                                </a:lnTo>
                                <a:lnTo>
                                  <a:pt x="174828" y="52667"/>
                                </a:lnTo>
                                <a:lnTo>
                                  <a:pt x="176301" y="52667"/>
                                </a:lnTo>
                                <a:lnTo>
                                  <a:pt x="177025" y="52667"/>
                                </a:lnTo>
                                <a:lnTo>
                                  <a:pt x="178486" y="52667"/>
                                </a:lnTo>
                                <a:lnTo>
                                  <a:pt x="179222" y="52667"/>
                                </a:lnTo>
                                <a:lnTo>
                                  <a:pt x="180683" y="52667"/>
                                </a:lnTo>
                                <a:lnTo>
                                  <a:pt x="182144" y="52667"/>
                                </a:lnTo>
                                <a:lnTo>
                                  <a:pt x="182880" y="52667"/>
                                </a:lnTo>
                                <a:lnTo>
                                  <a:pt x="184341" y="52667"/>
                                </a:lnTo>
                                <a:lnTo>
                                  <a:pt x="185077" y="52667"/>
                                </a:lnTo>
                                <a:lnTo>
                                  <a:pt x="186537" y="52667"/>
                                </a:lnTo>
                                <a:lnTo>
                                  <a:pt x="187274" y="52667"/>
                                </a:lnTo>
                                <a:lnTo>
                                  <a:pt x="188735" y="52667"/>
                                </a:lnTo>
                                <a:lnTo>
                                  <a:pt x="190195" y="52667"/>
                                </a:lnTo>
                                <a:lnTo>
                                  <a:pt x="190932" y="52667"/>
                                </a:lnTo>
                                <a:lnTo>
                                  <a:pt x="192392" y="52667"/>
                                </a:lnTo>
                                <a:lnTo>
                                  <a:pt x="193116" y="52667"/>
                                </a:lnTo>
                                <a:lnTo>
                                  <a:pt x="194589" y="52667"/>
                                </a:lnTo>
                                <a:lnTo>
                                  <a:pt x="195313" y="52667"/>
                                </a:lnTo>
                                <a:lnTo>
                                  <a:pt x="196774" y="52667"/>
                                </a:lnTo>
                                <a:lnTo>
                                  <a:pt x="197510" y="52667"/>
                                </a:lnTo>
                                <a:lnTo>
                                  <a:pt x="198971" y="52667"/>
                                </a:lnTo>
                                <a:lnTo>
                                  <a:pt x="200432" y="52667"/>
                                </a:lnTo>
                                <a:lnTo>
                                  <a:pt x="201168" y="52667"/>
                                </a:lnTo>
                                <a:lnTo>
                                  <a:pt x="202628" y="52667"/>
                                </a:lnTo>
                                <a:lnTo>
                                  <a:pt x="203365" y="52667"/>
                                </a:lnTo>
                                <a:lnTo>
                                  <a:pt x="204825" y="52667"/>
                                </a:lnTo>
                                <a:lnTo>
                                  <a:pt x="205562" y="52667"/>
                                </a:lnTo>
                                <a:lnTo>
                                  <a:pt x="207023" y="52667"/>
                                </a:lnTo>
                                <a:lnTo>
                                  <a:pt x="208483" y="52667"/>
                                </a:lnTo>
                                <a:lnTo>
                                  <a:pt x="209220" y="52667"/>
                                </a:lnTo>
                                <a:lnTo>
                                  <a:pt x="210680" y="52667"/>
                                </a:lnTo>
                                <a:lnTo>
                                  <a:pt x="211404" y="52667"/>
                                </a:lnTo>
                                <a:lnTo>
                                  <a:pt x="212877" y="52667"/>
                                </a:lnTo>
                                <a:lnTo>
                                  <a:pt x="213601" y="52667"/>
                                </a:lnTo>
                                <a:lnTo>
                                  <a:pt x="215062" y="52667"/>
                                </a:lnTo>
                                <a:lnTo>
                                  <a:pt x="215798" y="52667"/>
                                </a:lnTo>
                                <a:lnTo>
                                  <a:pt x="217259" y="52667"/>
                                </a:lnTo>
                                <a:lnTo>
                                  <a:pt x="218720" y="52667"/>
                                </a:lnTo>
                                <a:lnTo>
                                  <a:pt x="219456" y="52667"/>
                                </a:lnTo>
                                <a:lnTo>
                                  <a:pt x="220916" y="52667"/>
                                </a:lnTo>
                                <a:lnTo>
                                  <a:pt x="221653" y="52667"/>
                                </a:lnTo>
                                <a:lnTo>
                                  <a:pt x="223114" y="52667"/>
                                </a:lnTo>
                                <a:lnTo>
                                  <a:pt x="223850" y="52667"/>
                                </a:lnTo>
                                <a:lnTo>
                                  <a:pt x="225311" y="52667"/>
                                </a:lnTo>
                                <a:lnTo>
                                  <a:pt x="226771" y="52667"/>
                                </a:lnTo>
                                <a:lnTo>
                                  <a:pt x="227508" y="52667"/>
                                </a:lnTo>
                                <a:lnTo>
                                  <a:pt x="228968" y="52667"/>
                                </a:lnTo>
                              </a:path>
                            </a:pathLst>
                          </a:custGeom>
                          <a:noFill/>
                          <a:ln w="15240" cap="rnd" cmpd="sng" algn="ctr">
                            <a:solidFill>
                              <a:srgbClr val="A09994"/>
                            </a:solidFill>
                            <a:prstDash val="solid"/>
                            <a:round/>
                          </a:ln>
                          <a:effectLst/>
                        </wps:spPr>
                        <wps:bodyPr/>
                      </wps:wsp>
                      <wps:wsp>
                        <wps:cNvPr id="4148" name="Shape 4148"/>
                        <wps:cNvSpPr/>
                        <wps:spPr>
                          <a:xfrm>
                            <a:off x="2948029" y="1547898"/>
                            <a:ext cx="228232" cy="52667"/>
                          </a:xfrm>
                          <a:custGeom>
                            <a:avLst/>
                            <a:gdLst/>
                            <a:ahLst/>
                            <a:cxnLst/>
                            <a:rect l="0" t="0" r="0" b="0"/>
                            <a:pathLst>
                              <a:path w="228232" h="52667">
                                <a:moveTo>
                                  <a:pt x="0" y="52667"/>
                                </a:moveTo>
                                <a:lnTo>
                                  <a:pt x="724" y="52667"/>
                                </a:lnTo>
                                <a:lnTo>
                                  <a:pt x="2184" y="52667"/>
                                </a:lnTo>
                                <a:lnTo>
                                  <a:pt x="2921" y="52667"/>
                                </a:lnTo>
                                <a:lnTo>
                                  <a:pt x="4394" y="52667"/>
                                </a:lnTo>
                                <a:lnTo>
                                  <a:pt x="5855" y="52667"/>
                                </a:lnTo>
                                <a:lnTo>
                                  <a:pt x="6579" y="52667"/>
                                </a:lnTo>
                                <a:lnTo>
                                  <a:pt x="8039" y="52667"/>
                                </a:lnTo>
                                <a:lnTo>
                                  <a:pt x="8776" y="52667"/>
                                </a:lnTo>
                                <a:lnTo>
                                  <a:pt x="10236" y="52667"/>
                                </a:lnTo>
                                <a:lnTo>
                                  <a:pt x="10973" y="52667"/>
                                </a:lnTo>
                                <a:lnTo>
                                  <a:pt x="12433" y="52667"/>
                                </a:lnTo>
                                <a:lnTo>
                                  <a:pt x="13157" y="52667"/>
                                </a:lnTo>
                                <a:lnTo>
                                  <a:pt x="14631" y="52667"/>
                                </a:lnTo>
                                <a:lnTo>
                                  <a:pt x="16091" y="52667"/>
                                </a:lnTo>
                                <a:lnTo>
                                  <a:pt x="16828" y="52667"/>
                                </a:lnTo>
                                <a:lnTo>
                                  <a:pt x="18288" y="52667"/>
                                </a:lnTo>
                                <a:lnTo>
                                  <a:pt x="19012" y="52667"/>
                                </a:lnTo>
                                <a:lnTo>
                                  <a:pt x="20472" y="52667"/>
                                </a:lnTo>
                                <a:lnTo>
                                  <a:pt x="21209" y="52667"/>
                                </a:lnTo>
                                <a:lnTo>
                                  <a:pt x="22682" y="52667"/>
                                </a:lnTo>
                                <a:lnTo>
                                  <a:pt x="24143" y="52667"/>
                                </a:lnTo>
                                <a:lnTo>
                                  <a:pt x="24867" y="52667"/>
                                </a:lnTo>
                                <a:lnTo>
                                  <a:pt x="26327" y="52667"/>
                                </a:lnTo>
                                <a:lnTo>
                                  <a:pt x="27064" y="52667"/>
                                </a:lnTo>
                                <a:lnTo>
                                  <a:pt x="28524" y="52667"/>
                                </a:lnTo>
                                <a:lnTo>
                                  <a:pt x="29261" y="52667"/>
                                </a:lnTo>
                                <a:lnTo>
                                  <a:pt x="30721" y="52667"/>
                                </a:lnTo>
                                <a:lnTo>
                                  <a:pt x="31445" y="52667"/>
                                </a:lnTo>
                                <a:lnTo>
                                  <a:pt x="32919" y="52667"/>
                                </a:lnTo>
                                <a:lnTo>
                                  <a:pt x="34379" y="52667"/>
                                </a:lnTo>
                                <a:lnTo>
                                  <a:pt x="35116" y="52667"/>
                                </a:lnTo>
                                <a:lnTo>
                                  <a:pt x="36576" y="52667"/>
                                </a:lnTo>
                                <a:lnTo>
                                  <a:pt x="37300" y="52667"/>
                                </a:lnTo>
                                <a:lnTo>
                                  <a:pt x="38760" y="52667"/>
                                </a:lnTo>
                                <a:lnTo>
                                  <a:pt x="39497" y="52667"/>
                                </a:lnTo>
                                <a:lnTo>
                                  <a:pt x="40970" y="52667"/>
                                </a:lnTo>
                                <a:lnTo>
                                  <a:pt x="42431" y="52667"/>
                                </a:lnTo>
                                <a:lnTo>
                                  <a:pt x="43155" y="52667"/>
                                </a:lnTo>
                                <a:lnTo>
                                  <a:pt x="44615" y="52667"/>
                                </a:lnTo>
                                <a:lnTo>
                                  <a:pt x="45352" y="52667"/>
                                </a:lnTo>
                                <a:lnTo>
                                  <a:pt x="46812" y="52667"/>
                                </a:lnTo>
                                <a:lnTo>
                                  <a:pt x="47549" y="52667"/>
                                </a:lnTo>
                                <a:lnTo>
                                  <a:pt x="49009" y="52667"/>
                                </a:lnTo>
                                <a:lnTo>
                                  <a:pt x="50470" y="52667"/>
                                </a:lnTo>
                                <a:lnTo>
                                  <a:pt x="51207" y="52667"/>
                                </a:lnTo>
                                <a:lnTo>
                                  <a:pt x="52667" y="52667"/>
                                </a:lnTo>
                                <a:lnTo>
                                  <a:pt x="53403" y="52667"/>
                                </a:lnTo>
                                <a:lnTo>
                                  <a:pt x="54864" y="52667"/>
                                </a:lnTo>
                                <a:lnTo>
                                  <a:pt x="55588" y="52667"/>
                                </a:lnTo>
                                <a:lnTo>
                                  <a:pt x="57048" y="52667"/>
                                </a:lnTo>
                                <a:lnTo>
                                  <a:pt x="57785" y="52667"/>
                                </a:lnTo>
                                <a:lnTo>
                                  <a:pt x="59258" y="52667"/>
                                </a:lnTo>
                                <a:lnTo>
                                  <a:pt x="60719" y="52667"/>
                                </a:lnTo>
                                <a:lnTo>
                                  <a:pt x="61443" y="52667"/>
                                </a:lnTo>
                                <a:lnTo>
                                  <a:pt x="62903" y="52667"/>
                                </a:lnTo>
                                <a:lnTo>
                                  <a:pt x="63640" y="52667"/>
                                </a:lnTo>
                                <a:lnTo>
                                  <a:pt x="65100" y="52667"/>
                                </a:lnTo>
                                <a:lnTo>
                                  <a:pt x="65837" y="52667"/>
                                </a:lnTo>
                                <a:lnTo>
                                  <a:pt x="67297" y="52667"/>
                                </a:lnTo>
                                <a:lnTo>
                                  <a:pt x="68758" y="52667"/>
                                </a:lnTo>
                                <a:lnTo>
                                  <a:pt x="69495" y="52667"/>
                                </a:lnTo>
                                <a:lnTo>
                                  <a:pt x="70955" y="52667"/>
                                </a:lnTo>
                                <a:lnTo>
                                  <a:pt x="71691" y="52667"/>
                                </a:lnTo>
                                <a:lnTo>
                                  <a:pt x="73152" y="52667"/>
                                </a:lnTo>
                                <a:lnTo>
                                  <a:pt x="73876" y="52667"/>
                                </a:lnTo>
                                <a:lnTo>
                                  <a:pt x="75336" y="52667"/>
                                </a:lnTo>
                                <a:lnTo>
                                  <a:pt x="76073" y="52667"/>
                                </a:lnTo>
                                <a:lnTo>
                                  <a:pt x="77546" y="52667"/>
                                </a:lnTo>
                                <a:lnTo>
                                  <a:pt x="79007" y="52667"/>
                                </a:lnTo>
                                <a:lnTo>
                                  <a:pt x="79730" y="52667"/>
                                </a:lnTo>
                                <a:lnTo>
                                  <a:pt x="81191" y="52667"/>
                                </a:lnTo>
                                <a:lnTo>
                                  <a:pt x="81928" y="52667"/>
                                </a:lnTo>
                                <a:lnTo>
                                  <a:pt x="83388" y="52667"/>
                                </a:lnTo>
                                <a:lnTo>
                                  <a:pt x="84125" y="52667"/>
                                </a:lnTo>
                                <a:lnTo>
                                  <a:pt x="85585" y="52667"/>
                                </a:lnTo>
                                <a:lnTo>
                                  <a:pt x="87046" y="52667"/>
                                </a:lnTo>
                                <a:lnTo>
                                  <a:pt x="87782" y="52667"/>
                                </a:lnTo>
                                <a:lnTo>
                                  <a:pt x="89243" y="52667"/>
                                </a:lnTo>
                                <a:lnTo>
                                  <a:pt x="89979" y="52667"/>
                                </a:lnTo>
                                <a:lnTo>
                                  <a:pt x="91440" y="52667"/>
                                </a:lnTo>
                                <a:lnTo>
                                  <a:pt x="92164" y="52667"/>
                                </a:lnTo>
                                <a:lnTo>
                                  <a:pt x="93625" y="52667"/>
                                </a:lnTo>
                                <a:lnTo>
                                  <a:pt x="94361" y="52667"/>
                                </a:lnTo>
                                <a:lnTo>
                                  <a:pt x="95834" y="52667"/>
                                </a:lnTo>
                                <a:lnTo>
                                  <a:pt x="97295" y="52667"/>
                                </a:lnTo>
                                <a:lnTo>
                                  <a:pt x="98018" y="52667"/>
                                </a:lnTo>
                                <a:lnTo>
                                  <a:pt x="99479" y="52667"/>
                                </a:lnTo>
                                <a:lnTo>
                                  <a:pt x="100216" y="52667"/>
                                </a:lnTo>
                                <a:lnTo>
                                  <a:pt x="101676" y="52667"/>
                                </a:lnTo>
                                <a:lnTo>
                                  <a:pt x="102413" y="52667"/>
                                </a:lnTo>
                                <a:lnTo>
                                  <a:pt x="103873" y="52667"/>
                                </a:lnTo>
                                <a:lnTo>
                                  <a:pt x="105334" y="52667"/>
                                </a:lnTo>
                                <a:lnTo>
                                  <a:pt x="106070" y="52667"/>
                                </a:lnTo>
                                <a:lnTo>
                                  <a:pt x="107531" y="52667"/>
                                </a:lnTo>
                                <a:lnTo>
                                  <a:pt x="108267" y="52667"/>
                                </a:lnTo>
                                <a:lnTo>
                                  <a:pt x="109728" y="52667"/>
                                </a:lnTo>
                                <a:lnTo>
                                  <a:pt x="110452" y="52667"/>
                                </a:lnTo>
                                <a:lnTo>
                                  <a:pt x="111913" y="52667"/>
                                </a:lnTo>
                                <a:lnTo>
                                  <a:pt x="113386" y="52667"/>
                                </a:lnTo>
                                <a:lnTo>
                                  <a:pt x="114122" y="52667"/>
                                </a:lnTo>
                                <a:lnTo>
                                  <a:pt x="115583" y="52667"/>
                                </a:lnTo>
                                <a:lnTo>
                                  <a:pt x="116306" y="52667"/>
                                </a:lnTo>
                                <a:lnTo>
                                  <a:pt x="117767" y="52667"/>
                                </a:lnTo>
                                <a:lnTo>
                                  <a:pt x="118504" y="52667"/>
                                </a:lnTo>
                                <a:lnTo>
                                  <a:pt x="119964" y="52667"/>
                                </a:lnTo>
                                <a:lnTo>
                                  <a:pt x="120701" y="52667"/>
                                </a:lnTo>
                                <a:lnTo>
                                  <a:pt x="122161" y="52667"/>
                                </a:lnTo>
                                <a:lnTo>
                                  <a:pt x="123622" y="52667"/>
                                </a:lnTo>
                                <a:lnTo>
                                  <a:pt x="124358" y="52667"/>
                                </a:lnTo>
                                <a:lnTo>
                                  <a:pt x="125819" y="52667"/>
                                </a:lnTo>
                                <a:lnTo>
                                  <a:pt x="126555" y="52667"/>
                                </a:lnTo>
                                <a:lnTo>
                                  <a:pt x="128016" y="52667"/>
                                </a:lnTo>
                                <a:lnTo>
                                  <a:pt x="128740" y="52667"/>
                                </a:lnTo>
                                <a:lnTo>
                                  <a:pt x="130201" y="52667"/>
                                </a:lnTo>
                                <a:lnTo>
                                  <a:pt x="131674" y="52667"/>
                                </a:lnTo>
                                <a:lnTo>
                                  <a:pt x="132410" y="52667"/>
                                </a:lnTo>
                                <a:lnTo>
                                  <a:pt x="133871" y="52667"/>
                                </a:lnTo>
                                <a:lnTo>
                                  <a:pt x="134595" y="52667"/>
                                </a:lnTo>
                                <a:lnTo>
                                  <a:pt x="136055" y="52667"/>
                                </a:lnTo>
                                <a:lnTo>
                                  <a:pt x="136792" y="52667"/>
                                </a:lnTo>
                                <a:lnTo>
                                  <a:pt x="138252" y="52667"/>
                                </a:lnTo>
                                <a:lnTo>
                                  <a:pt x="138989" y="52667"/>
                                </a:lnTo>
                                <a:lnTo>
                                  <a:pt x="140449" y="52667"/>
                                </a:lnTo>
                                <a:lnTo>
                                  <a:pt x="141910" y="52667"/>
                                </a:lnTo>
                                <a:lnTo>
                                  <a:pt x="142646" y="52667"/>
                                </a:lnTo>
                                <a:lnTo>
                                  <a:pt x="144107" y="52667"/>
                                </a:lnTo>
                                <a:lnTo>
                                  <a:pt x="144843" y="52667"/>
                                </a:lnTo>
                                <a:lnTo>
                                  <a:pt x="146304" y="52667"/>
                                </a:lnTo>
                                <a:lnTo>
                                  <a:pt x="147028" y="52667"/>
                                </a:lnTo>
                                <a:lnTo>
                                  <a:pt x="148488" y="52667"/>
                                </a:lnTo>
                                <a:lnTo>
                                  <a:pt x="149962" y="52667"/>
                                </a:lnTo>
                                <a:lnTo>
                                  <a:pt x="150698" y="52667"/>
                                </a:lnTo>
                                <a:lnTo>
                                  <a:pt x="152159" y="52667"/>
                                </a:lnTo>
                                <a:lnTo>
                                  <a:pt x="152883" y="52667"/>
                                </a:lnTo>
                                <a:lnTo>
                                  <a:pt x="154343" y="52667"/>
                                </a:lnTo>
                                <a:lnTo>
                                  <a:pt x="155080" y="52667"/>
                                </a:lnTo>
                                <a:lnTo>
                                  <a:pt x="156540" y="52667"/>
                                </a:lnTo>
                                <a:lnTo>
                                  <a:pt x="157277" y="52667"/>
                                </a:lnTo>
                                <a:lnTo>
                                  <a:pt x="158737" y="52667"/>
                                </a:lnTo>
                                <a:lnTo>
                                  <a:pt x="160198" y="52667"/>
                                </a:lnTo>
                                <a:lnTo>
                                  <a:pt x="160934" y="52667"/>
                                </a:lnTo>
                                <a:lnTo>
                                  <a:pt x="162395" y="52667"/>
                                </a:lnTo>
                                <a:lnTo>
                                  <a:pt x="163132" y="52667"/>
                                </a:lnTo>
                                <a:lnTo>
                                  <a:pt x="164592" y="52667"/>
                                </a:lnTo>
                                <a:lnTo>
                                  <a:pt x="165316" y="52667"/>
                                </a:lnTo>
                                <a:lnTo>
                                  <a:pt x="166776" y="52667"/>
                                </a:lnTo>
                                <a:lnTo>
                                  <a:pt x="168249" y="52667"/>
                                </a:lnTo>
                                <a:lnTo>
                                  <a:pt x="168986" y="52667"/>
                                </a:lnTo>
                                <a:lnTo>
                                  <a:pt x="170447" y="52667"/>
                                </a:lnTo>
                                <a:lnTo>
                                  <a:pt x="171171" y="52667"/>
                                </a:lnTo>
                                <a:lnTo>
                                  <a:pt x="172631" y="52667"/>
                                </a:lnTo>
                                <a:lnTo>
                                  <a:pt x="173368" y="52667"/>
                                </a:lnTo>
                                <a:lnTo>
                                  <a:pt x="174828" y="52667"/>
                                </a:lnTo>
                                <a:lnTo>
                                  <a:pt x="176301" y="52667"/>
                                </a:lnTo>
                                <a:lnTo>
                                  <a:pt x="177025" y="52667"/>
                                </a:lnTo>
                                <a:lnTo>
                                  <a:pt x="178486" y="52667"/>
                                </a:lnTo>
                                <a:lnTo>
                                  <a:pt x="179222" y="52667"/>
                                </a:lnTo>
                                <a:lnTo>
                                  <a:pt x="180683" y="52667"/>
                                </a:lnTo>
                                <a:lnTo>
                                  <a:pt x="181420" y="52667"/>
                                </a:lnTo>
                                <a:lnTo>
                                  <a:pt x="182880" y="52667"/>
                                </a:lnTo>
                                <a:lnTo>
                                  <a:pt x="183604" y="52667"/>
                                </a:lnTo>
                                <a:lnTo>
                                  <a:pt x="185064" y="52667"/>
                                </a:lnTo>
                                <a:lnTo>
                                  <a:pt x="186537" y="52667"/>
                                </a:lnTo>
                                <a:lnTo>
                                  <a:pt x="187274" y="52667"/>
                                </a:lnTo>
                                <a:lnTo>
                                  <a:pt x="188735" y="52667"/>
                                </a:lnTo>
                                <a:lnTo>
                                  <a:pt x="189459" y="52667"/>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892" y="0"/>
                                </a:lnTo>
                                <a:lnTo>
                                  <a:pt x="203352" y="0"/>
                                </a:lnTo>
                                <a:lnTo>
                                  <a:pt x="204825"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916"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A09994"/>
                            </a:solidFill>
                            <a:prstDash val="solid"/>
                            <a:round/>
                          </a:ln>
                          <a:effectLst/>
                        </wps:spPr>
                        <wps:bodyPr/>
                      </wps:wsp>
                      <wps:wsp>
                        <wps:cNvPr id="4149" name="Shape 4149"/>
                        <wps:cNvSpPr/>
                        <wps:spPr>
                          <a:xfrm>
                            <a:off x="3176260" y="1547897"/>
                            <a:ext cx="33655" cy="0"/>
                          </a:xfrm>
                          <a:custGeom>
                            <a:avLst/>
                            <a:gdLst/>
                            <a:ahLst/>
                            <a:cxnLst/>
                            <a:rect l="0" t="0" r="0" b="0"/>
                            <a:pathLst>
                              <a:path w="33655">
                                <a:moveTo>
                                  <a:pt x="0" y="0"/>
                                </a:moveTo>
                                <a:lnTo>
                                  <a:pt x="1460"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path>
                            </a:pathLst>
                          </a:custGeom>
                          <a:noFill/>
                          <a:ln w="15240" cap="rnd" cmpd="sng" algn="ctr">
                            <a:solidFill>
                              <a:srgbClr val="A09994"/>
                            </a:solidFill>
                            <a:prstDash val="solid"/>
                            <a:round/>
                          </a:ln>
                          <a:effectLst/>
                        </wps:spPr>
                        <wps:bodyPr/>
                      </wps:wsp>
                      <wps:wsp>
                        <wps:cNvPr id="4150" name="Shape 4150"/>
                        <wps:cNvSpPr/>
                        <wps:spPr>
                          <a:xfrm>
                            <a:off x="202632" y="1547897"/>
                            <a:ext cx="228232" cy="0"/>
                          </a:xfrm>
                          <a:custGeom>
                            <a:avLst/>
                            <a:gdLst/>
                            <a:ahLst/>
                            <a:cxnLst/>
                            <a:rect l="0" t="0" r="0" b="0"/>
                            <a:pathLst>
                              <a:path w="228232">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8" y="0"/>
                                </a:lnTo>
                                <a:lnTo>
                                  <a:pt x="18288" y="0"/>
                                </a:lnTo>
                                <a:lnTo>
                                  <a:pt x="19025" y="0"/>
                                </a:lnTo>
                                <a:lnTo>
                                  <a:pt x="20485" y="0"/>
                                </a:lnTo>
                                <a:lnTo>
                                  <a:pt x="21209" y="0"/>
                                </a:lnTo>
                                <a:lnTo>
                                  <a:pt x="22682" y="0"/>
                                </a:lnTo>
                                <a:lnTo>
                                  <a:pt x="23406" y="0"/>
                                </a:lnTo>
                                <a:lnTo>
                                  <a:pt x="24867" y="0"/>
                                </a:lnTo>
                                <a:lnTo>
                                  <a:pt x="26340" y="0"/>
                                </a:lnTo>
                                <a:lnTo>
                                  <a:pt x="27064" y="0"/>
                                </a:lnTo>
                                <a:lnTo>
                                  <a:pt x="28524" y="0"/>
                                </a:lnTo>
                                <a:lnTo>
                                  <a:pt x="29261" y="0"/>
                                </a:lnTo>
                                <a:lnTo>
                                  <a:pt x="30721" y="0"/>
                                </a:lnTo>
                                <a:lnTo>
                                  <a:pt x="31458" y="0"/>
                                </a:lnTo>
                                <a:lnTo>
                                  <a:pt x="32918" y="0"/>
                                </a:lnTo>
                                <a:lnTo>
                                  <a:pt x="34379" y="0"/>
                                </a:lnTo>
                                <a:lnTo>
                                  <a:pt x="35116" y="0"/>
                                </a:lnTo>
                                <a:lnTo>
                                  <a:pt x="36576" y="0"/>
                                </a:lnTo>
                                <a:lnTo>
                                  <a:pt x="37313" y="0"/>
                                </a:lnTo>
                                <a:lnTo>
                                  <a:pt x="38773" y="0"/>
                                </a:lnTo>
                                <a:lnTo>
                                  <a:pt x="39497" y="0"/>
                                </a:lnTo>
                                <a:lnTo>
                                  <a:pt x="40970" y="0"/>
                                </a:lnTo>
                                <a:lnTo>
                                  <a:pt x="42431" y="0"/>
                                </a:lnTo>
                                <a:lnTo>
                                  <a:pt x="43155" y="0"/>
                                </a:lnTo>
                                <a:lnTo>
                                  <a:pt x="44628" y="0"/>
                                </a:lnTo>
                                <a:lnTo>
                                  <a:pt x="45352" y="0"/>
                                </a:lnTo>
                                <a:lnTo>
                                  <a:pt x="46812" y="0"/>
                                </a:lnTo>
                                <a:lnTo>
                                  <a:pt x="47549" y="0"/>
                                </a:lnTo>
                                <a:lnTo>
                                  <a:pt x="49009" y="0"/>
                                </a:lnTo>
                                <a:lnTo>
                                  <a:pt x="49746" y="0"/>
                                </a:lnTo>
                                <a:lnTo>
                                  <a:pt x="51206" y="0"/>
                                </a:lnTo>
                                <a:lnTo>
                                  <a:pt x="52667" y="0"/>
                                </a:lnTo>
                                <a:lnTo>
                                  <a:pt x="53403" y="0"/>
                                </a:lnTo>
                                <a:lnTo>
                                  <a:pt x="54864" y="0"/>
                                </a:lnTo>
                                <a:lnTo>
                                  <a:pt x="55601" y="0"/>
                                </a:lnTo>
                                <a:lnTo>
                                  <a:pt x="57061" y="0"/>
                                </a:lnTo>
                                <a:lnTo>
                                  <a:pt x="57785" y="0"/>
                                </a:lnTo>
                                <a:lnTo>
                                  <a:pt x="59258" y="0"/>
                                </a:lnTo>
                                <a:lnTo>
                                  <a:pt x="60719" y="0"/>
                                </a:lnTo>
                                <a:lnTo>
                                  <a:pt x="61443" y="0"/>
                                </a:lnTo>
                                <a:lnTo>
                                  <a:pt x="62916" y="0"/>
                                </a:lnTo>
                                <a:lnTo>
                                  <a:pt x="63640" y="0"/>
                                </a:lnTo>
                                <a:lnTo>
                                  <a:pt x="65100" y="0"/>
                                </a:lnTo>
                                <a:lnTo>
                                  <a:pt x="65837" y="0"/>
                                </a:lnTo>
                                <a:lnTo>
                                  <a:pt x="67297" y="0"/>
                                </a:lnTo>
                                <a:lnTo>
                                  <a:pt x="68034" y="0"/>
                                </a:lnTo>
                                <a:lnTo>
                                  <a:pt x="69494" y="0"/>
                                </a:lnTo>
                                <a:lnTo>
                                  <a:pt x="70955" y="0"/>
                                </a:lnTo>
                                <a:lnTo>
                                  <a:pt x="71692" y="0"/>
                                </a:lnTo>
                                <a:lnTo>
                                  <a:pt x="73152" y="0"/>
                                </a:lnTo>
                                <a:lnTo>
                                  <a:pt x="73889" y="0"/>
                                </a:lnTo>
                                <a:lnTo>
                                  <a:pt x="75349" y="0"/>
                                </a:lnTo>
                                <a:lnTo>
                                  <a:pt x="76073" y="0"/>
                                </a:lnTo>
                                <a:lnTo>
                                  <a:pt x="77546" y="0"/>
                                </a:lnTo>
                                <a:lnTo>
                                  <a:pt x="79007" y="0"/>
                                </a:lnTo>
                                <a:lnTo>
                                  <a:pt x="79731" y="0"/>
                                </a:lnTo>
                                <a:lnTo>
                                  <a:pt x="81204" y="0"/>
                                </a:lnTo>
                                <a:lnTo>
                                  <a:pt x="81928" y="0"/>
                                </a:lnTo>
                                <a:lnTo>
                                  <a:pt x="83388" y="0"/>
                                </a:lnTo>
                                <a:lnTo>
                                  <a:pt x="84125" y="0"/>
                                </a:lnTo>
                                <a:lnTo>
                                  <a:pt x="85585" y="0"/>
                                </a:lnTo>
                                <a:lnTo>
                                  <a:pt x="86322" y="0"/>
                                </a:lnTo>
                                <a:lnTo>
                                  <a:pt x="87782" y="0"/>
                                </a:lnTo>
                                <a:lnTo>
                                  <a:pt x="89243" y="0"/>
                                </a:lnTo>
                                <a:lnTo>
                                  <a:pt x="89980" y="0"/>
                                </a:lnTo>
                                <a:lnTo>
                                  <a:pt x="91440" y="0"/>
                                </a:lnTo>
                                <a:lnTo>
                                  <a:pt x="92177" y="0"/>
                                </a:lnTo>
                                <a:lnTo>
                                  <a:pt x="93637" y="0"/>
                                </a:lnTo>
                                <a:lnTo>
                                  <a:pt x="94361" y="0"/>
                                </a:lnTo>
                                <a:lnTo>
                                  <a:pt x="95834" y="0"/>
                                </a:lnTo>
                                <a:lnTo>
                                  <a:pt x="97295" y="0"/>
                                </a:lnTo>
                                <a:lnTo>
                                  <a:pt x="98019" y="0"/>
                                </a:lnTo>
                                <a:lnTo>
                                  <a:pt x="99492"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25" y="0"/>
                                </a:lnTo>
                                <a:lnTo>
                                  <a:pt x="112649" y="0"/>
                                </a:lnTo>
                                <a:lnTo>
                                  <a:pt x="114122" y="0"/>
                                </a:lnTo>
                                <a:lnTo>
                                  <a:pt x="115583" y="0"/>
                                </a:lnTo>
                                <a:lnTo>
                                  <a:pt x="116307" y="0"/>
                                </a:lnTo>
                                <a:lnTo>
                                  <a:pt x="117780" y="0"/>
                                </a:lnTo>
                                <a:lnTo>
                                  <a:pt x="118504" y="0"/>
                                </a:lnTo>
                                <a:lnTo>
                                  <a:pt x="119964" y="0"/>
                                </a:lnTo>
                                <a:lnTo>
                                  <a:pt x="120701" y="0"/>
                                </a:lnTo>
                                <a:lnTo>
                                  <a:pt x="122161" y="0"/>
                                </a:lnTo>
                                <a:lnTo>
                                  <a:pt x="123622" y="0"/>
                                </a:lnTo>
                                <a:lnTo>
                                  <a:pt x="124358" y="0"/>
                                </a:lnTo>
                                <a:lnTo>
                                  <a:pt x="125819" y="0"/>
                                </a:lnTo>
                                <a:lnTo>
                                  <a:pt x="126556" y="0"/>
                                </a:lnTo>
                                <a:lnTo>
                                  <a:pt x="128016" y="0"/>
                                </a:lnTo>
                                <a:lnTo>
                                  <a:pt x="128753" y="0"/>
                                </a:lnTo>
                                <a:lnTo>
                                  <a:pt x="130213" y="0"/>
                                </a:lnTo>
                                <a:lnTo>
                                  <a:pt x="130937" y="0"/>
                                </a:lnTo>
                                <a:lnTo>
                                  <a:pt x="132410" y="0"/>
                                </a:lnTo>
                                <a:lnTo>
                                  <a:pt x="133871" y="0"/>
                                </a:lnTo>
                                <a:lnTo>
                                  <a:pt x="134595" y="0"/>
                                </a:lnTo>
                                <a:lnTo>
                                  <a:pt x="136068" y="0"/>
                                </a:lnTo>
                                <a:lnTo>
                                  <a:pt x="136792" y="0"/>
                                </a:lnTo>
                                <a:lnTo>
                                  <a:pt x="138252" y="0"/>
                                </a:lnTo>
                                <a:lnTo>
                                  <a:pt x="138989" y="0"/>
                                </a:lnTo>
                                <a:lnTo>
                                  <a:pt x="140449" y="0"/>
                                </a:lnTo>
                                <a:lnTo>
                                  <a:pt x="141910" y="0"/>
                                </a:lnTo>
                                <a:lnTo>
                                  <a:pt x="142646" y="0"/>
                                </a:lnTo>
                                <a:lnTo>
                                  <a:pt x="144107" y="0"/>
                                </a:lnTo>
                                <a:lnTo>
                                  <a:pt x="144844" y="0"/>
                                </a:lnTo>
                                <a:lnTo>
                                  <a:pt x="146304" y="0"/>
                                </a:lnTo>
                                <a:lnTo>
                                  <a:pt x="147041" y="0"/>
                                </a:lnTo>
                                <a:lnTo>
                                  <a:pt x="148501" y="0"/>
                                </a:lnTo>
                                <a:lnTo>
                                  <a:pt x="149962" y="0"/>
                                </a:lnTo>
                                <a:lnTo>
                                  <a:pt x="150698" y="0"/>
                                </a:lnTo>
                                <a:lnTo>
                                  <a:pt x="152159" y="0"/>
                                </a:lnTo>
                                <a:lnTo>
                                  <a:pt x="152883" y="0"/>
                                </a:lnTo>
                                <a:lnTo>
                                  <a:pt x="154356" y="0"/>
                                </a:lnTo>
                                <a:lnTo>
                                  <a:pt x="155080" y="0"/>
                                </a:lnTo>
                                <a:lnTo>
                                  <a:pt x="156540" y="0"/>
                                </a:lnTo>
                                <a:lnTo>
                                  <a:pt x="157277" y="0"/>
                                </a:lnTo>
                                <a:lnTo>
                                  <a:pt x="158737" y="0"/>
                                </a:lnTo>
                                <a:lnTo>
                                  <a:pt x="160198" y="0"/>
                                </a:lnTo>
                                <a:lnTo>
                                  <a:pt x="160934" y="0"/>
                                </a:lnTo>
                                <a:lnTo>
                                  <a:pt x="162395" y="0"/>
                                </a:lnTo>
                                <a:lnTo>
                                  <a:pt x="163131"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3853"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D7C537"/>
                            </a:solidFill>
                            <a:prstDash val="solid"/>
                            <a:round/>
                          </a:ln>
                          <a:effectLst/>
                        </wps:spPr>
                        <wps:bodyPr/>
                      </wps:wsp>
                      <wps:wsp>
                        <wps:cNvPr id="4151" name="Shape 4151"/>
                        <wps:cNvSpPr/>
                        <wps:spPr>
                          <a:xfrm>
                            <a:off x="430866" y="1547897"/>
                            <a:ext cx="228968" cy="84125"/>
                          </a:xfrm>
                          <a:custGeom>
                            <a:avLst/>
                            <a:gdLst/>
                            <a:ahLst/>
                            <a:cxnLst/>
                            <a:rect l="0" t="0" r="0" b="0"/>
                            <a:pathLst>
                              <a:path w="228968" h="84125">
                                <a:moveTo>
                                  <a:pt x="0" y="0"/>
                                </a:moveTo>
                                <a:lnTo>
                                  <a:pt x="1460" y="0"/>
                                </a:lnTo>
                                <a:lnTo>
                                  <a:pt x="2921" y="0"/>
                                </a:lnTo>
                                <a:lnTo>
                                  <a:pt x="3658" y="0"/>
                                </a:lnTo>
                                <a:lnTo>
                                  <a:pt x="5118" y="0"/>
                                </a:lnTo>
                                <a:lnTo>
                                  <a:pt x="5855" y="0"/>
                                </a:lnTo>
                                <a:lnTo>
                                  <a:pt x="7315" y="0"/>
                                </a:lnTo>
                                <a:lnTo>
                                  <a:pt x="8052" y="0"/>
                                </a:lnTo>
                                <a:lnTo>
                                  <a:pt x="9512" y="0"/>
                                </a:lnTo>
                                <a:lnTo>
                                  <a:pt x="10236" y="0"/>
                                </a:lnTo>
                                <a:lnTo>
                                  <a:pt x="11709" y="0"/>
                                </a:lnTo>
                                <a:lnTo>
                                  <a:pt x="13170" y="0"/>
                                </a:lnTo>
                                <a:lnTo>
                                  <a:pt x="13894" y="0"/>
                                </a:lnTo>
                                <a:lnTo>
                                  <a:pt x="15367" y="0"/>
                                </a:lnTo>
                                <a:lnTo>
                                  <a:pt x="16091" y="0"/>
                                </a:lnTo>
                                <a:lnTo>
                                  <a:pt x="17551" y="0"/>
                                </a:lnTo>
                                <a:lnTo>
                                  <a:pt x="18288" y="0"/>
                                </a:lnTo>
                                <a:lnTo>
                                  <a:pt x="19749" y="0"/>
                                </a:lnTo>
                                <a:lnTo>
                                  <a:pt x="21209" y="42431"/>
                                </a:lnTo>
                                <a:lnTo>
                                  <a:pt x="21946" y="42431"/>
                                </a:lnTo>
                                <a:lnTo>
                                  <a:pt x="23406" y="42431"/>
                                </a:lnTo>
                                <a:lnTo>
                                  <a:pt x="24143" y="42431"/>
                                </a:lnTo>
                                <a:lnTo>
                                  <a:pt x="25603" y="42431"/>
                                </a:lnTo>
                                <a:lnTo>
                                  <a:pt x="26340" y="42431"/>
                                </a:lnTo>
                                <a:lnTo>
                                  <a:pt x="27800" y="42431"/>
                                </a:lnTo>
                                <a:lnTo>
                                  <a:pt x="28524" y="42431"/>
                                </a:lnTo>
                                <a:lnTo>
                                  <a:pt x="29997" y="42431"/>
                                </a:lnTo>
                                <a:lnTo>
                                  <a:pt x="31458" y="42431"/>
                                </a:lnTo>
                                <a:lnTo>
                                  <a:pt x="32182" y="42431"/>
                                </a:lnTo>
                                <a:lnTo>
                                  <a:pt x="33655" y="42431"/>
                                </a:lnTo>
                                <a:lnTo>
                                  <a:pt x="34379" y="42431"/>
                                </a:lnTo>
                                <a:lnTo>
                                  <a:pt x="35839" y="42431"/>
                                </a:lnTo>
                                <a:lnTo>
                                  <a:pt x="36576" y="42431"/>
                                </a:lnTo>
                                <a:lnTo>
                                  <a:pt x="38037" y="42431"/>
                                </a:lnTo>
                                <a:lnTo>
                                  <a:pt x="39497" y="42431"/>
                                </a:lnTo>
                                <a:lnTo>
                                  <a:pt x="40234" y="42431"/>
                                </a:lnTo>
                                <a:lnTo>
                                  <a:pt x="41694" y="42431"/>
                                </a:lnTo>
                                <a:lnTo>
                                  <a:pt x="42431" y="42431"/>
                                </a:lnTo>
                                <a:lnTo>
                                  <a:pt x="43891" y="42431"/>
                                </a:lnTo>
                                <a:lnTo>
                                  <a:pt x="44628" y="42431"/>
                                </a:lnTo>
                                <a:lnTo>
                                  <a:pt x="46088" y="42431"/>
                                </a:lnTo>
                                <a:lnTo>
                                  <a:pt x="47549" y="42431"/>
                                </a:lnTo>
                                <a:lnTo>
                                  <a:pt x="48285" y="42431"/>
                                </a:lnTo>
                                <a:lnTo>
                                  <a:pt x="49746" y="42431"/>
                                </a:lnTo>
                                <a:lnTo>
                                  <a:pt x="50470" y="42431"/>
                                </a:lnTo>
                                <a:lnTo>
                                  <a:pt x="51943" y="42431"/>
                                </a:lnTo>
                                <a:lnTo>
                                  <a:pt x="52667" y="42431"/>
                                </a:lnTo>
                                <a:lnTo>
                                  <a:pt x="54127" y="42431"/>
                                </a:lnTo>
                                <a:lnTo>
                                  <a:pt x="54864" y="42431"/>
                                </a:lnTo>
                                <a:lnTo>
                                  <a:pt x="56324" y="42431"/>
                                </a:lnTo>
                                <a:lnTo>
                                  <a:pt x="57785" y="42431"/>
                                </a:lnTo>
                                <a:lnTo>
                                  <a:pt x="58522" y="42431"/>
                                </a:lnTo>
                                <a:lnTo>
                                  <a:pt x="59982" y="42431"/>
                                </a:lnTo>
                                <a:lnTo>
                                  <a:pt x="60719" y="84125"/>
                                </a:lnTo>
                                <a:lnTo>
                                  <a:pt x="62179" y="84125"/>
                                </a:lnTo>
                                <a:lnTo>
                                  <a:pt x="62916" y="84125"/>
                                </a:lnTo>
                                <a:lnTo>
                                  <a:pt x="64376" y="84125"/>
                                </a:lnTo>
                                <a:lnTo>
                                  <a:pt x="65837" y="84125"/>
                                </a:lnTo>
                                <a:lnTo>
                                  <a:pt x="66573" y="84125"/>
                                </a:lnTo>
                                <a:lnTo>
                                  <a:pt x="68034" y="84125"/>
                                </a:lnTo>
                                <a:lnTo>
                                  <a:pt x="68758" y="84125"/>
                                </a:lnTo>
                                <a:lnTo>
                                  <a:pt x="70231" y="84125"/>
                                </a:lnTo>
                                <a:lnTo>
                                  <a:pt x="70955" y="84125"/>
                                </a:lnTo>
                                <a:lnTo>
                                  <a:pt x="72415" y="84125"/>
                                </a:lnTo>
                                <a:lnTo>
                                  <a:pt x="73152" y="84125"/>
                                </a:lnTo>
                                <a:lnTo>
                                  <a:pt x="74613" y="84125"/>
                                </a:lnTo>
                                <a:lnTo>
                                  <a:pt x="76073" y="84125"/>
                                </a:lnTo>
                                <a:lnTo>
                                  <a:pt x="76810" y="84125"/>
                                </a:lnTo>
                                <a:lnTo>
                                  <a:pt x="78270" y="84125"/>
                                </a:lnTo>
                                <a:lnTo>
                                  <a:pt x="79007" y="84125"/>
                                </a:lnTo>
                                <a:lnTo>
                                  <a:pt x="80467" y="84125"/>
                                </a:lnTo>
                                <a:lnTo>
                                  <a:pt x="81204" y="84125"/>
                                </a:lnTo>
                                <a:lnTo>
                                  <a:pt x="82664" y="84125"/>
                                </a:lnTo>
                                <a:lnTo>
                                  <a:pt x="84125" y="84125"/>
                                </a:lnTo>
                                <a:lnTo>
                                  <a:pt x="84861" y="84125"/>
                                </a:lnTo>
                                <a:lnTo>
                                  <a:pt x="86322" y="84125"/>
                                </a:lnTo>
                                <a:lnTo>
                                  <a:pt x="87046" y="84125"/>
                                </a:lnTo>
                                <a:lnTo>
                                  <a:pt x="88519" y="84125"/>
                                </a:lnTo>
                                <a:lnTo>
                                  <a:pt x="89243" y="84125"/>
                                </a:lnTo>
                                <a:lnTo>
                                  <a:pt x="90703" y="84125"/>
                                </a:lnTo>
                                <a:lnTo>
                                  <a:pt x="92177" y="84125"/>
                                </a:lnTo>
                                <a:lnTo>
                                  <a:pt x="92901" y="84125"/>
                                </a:lnTo>
                                <a:lnTo>
                                  <a:pt x="94361" y="84125"/>
                                </a:lnTo>
                                <a:lnTo>
                                  <a:pt x="95098" y="84125"/>
                                </a:lnTo>
                                <a:lnTo>
                                  <a:pt x="96558" y="84125"/>
                                </a:lnTo>
                                <a:lnTo>
                                  <a:pt x="97295" y="84125"/>
                                </a:lnTo>
                                <a:lnTo>
                                  <a:pt x="98755" y="84125"/>
                                </a:lnTo>
                                <a:lnTo>
                                  <a:pt x="99492" y="84125"/>
                                </a:lnTo>
                                <a:lnTo>
                                  <a:pt x="100952" y="84125"/>
                                </a:lnTo>
                                <a:lnTo>
                                  <a:pt x="102413" y="84125"/>
                                </a:lnTo>
                                <a:lnTo>
                                  <a:pt x="103149" y="84125"/>
                                </a:lnTo>
                                <a:lnTo>
                                  <a:pt x="104610" y="84125"/>
                                </a:lnTo>
                                <a:lnTo>
                                  <a:pt x="105334" y="84125"/>
                                </a:lnTo>
                                <a:lnTo>
                                  <a:pt x="106807" y="84125"/>
                                </a:lnTo>
                                <a:lnTo>
                                  <a:pt x="107531" y="84125"/>
                                </a:lnTo>
                                <a:lnTo>
                                  <a:pt x="108991" y="84125"/>
                                </a:lnTo>
                                <a:lnTo>
                                  <a:pt x="110465" y="84125"/>
                                </a:lnTo>
                                <a:lnTo>
                                  <a:pt x="111188" y="84125"/>
                                </a:lnTo>
                                <a:lnTo>
                                  <a:pt x="112649" y="84125"/>
                                </a:lnTo>
                                <a:lnTo>
                                  <a:pt x="113386" y="84125"/>
                                </a:lnTo>
                                <a:lnTo>
                                  <a:pt x="114846" y="84125"/>
                                </a:lnTo>
                                <a:lnTo>
                                  <a:pt x="115583" y="84125"/>
                                </a:lnTo>
                                <a:lnTo>
                                  <a:pt x="117043" y="84125"/>
                                </a:lnTo>
                                <a:lnTo>
                                  <a:pt x="117780" y="84125"/>
                                </a:lnTo>
                                <a:lnTo>
                                  <a:pt x="119240" y="84125"/>
                                </a:lnTo>
                                <a:lnTo>
                                  <a:pt x="120701" y="84125"/>
                                </a:lnTo>
                                <a:lnTo>
                                  <a:pt x="121437" y="84125"/>
                                </a:lnTo>
                                <a:lnTo>
                                  <a:pt x="122898" y="84125"/>
                                </a:lnTo>
                                <a:lnTo>
                                  <a:pt x="123622" y="84125"/>
                                </a:lnTo>
                                <a:lnTo>
                                  <a:pt x="125095" y="84125"/>
                                </a:lnTo>
                                <a:lnTo>
                                  <a:pt x="125819" y="84125"/>
                                </a:lnTo>
                                <a:lnTo>
                                  <a:pt x="127279" y="84125"/>
                                </a:lnTo>
                                <a:lnTo>
                                  <a:pt x="128753" y="84125"/>
                                </a:lnTo>
                                <a:lnTo>
                                  <a:pt x="129477" y="84125"/>
                                </a:lnTo>
                                <a:lnTo>
                                  <a:pt x="130937" y="84125"/>
                                </a:lnTo>
                                <a:lnTo>
                                  <a:pt x="131674" y="84125"/>
                                </a:lnTo>
                                <a:lnTo>
                                  <a:pt x="133134" y="84125"/>
                                </a:lnTo>
                                <a:lnTo>
                                  <a:pt x="133871" y="84125"/>
                                </a:lnTo>
                                <a:lnTo>
                                  <a:pt x="135331" y="84125"/>
                                </a:lnTo>
                                <a:lnTo>
                                  <a:pt x="136068" y="84125"/>
                                </a:lnTo>
                                <a:lnTo>
                                  <a:pt x="137528" y="84125"/>
                                </a:lnTo>
                                <a:lnTo>
                                  <a:pt x="138989" y="84125"/>
                                </a:lnTo>
                                <a:lnTo>
                                  <a:pt x="139725" y="84125"/>
                                </a:lnTo>
                                <a:lnTo>
                                  <a:pt x="141186" y="84125"/>
                                </a:lnTo>
                                <a:lnTo>
                                  <a:pt x="141910" y="84125"/>
                                </a:lnTo>
                                <a:lnTo>
                                  <a:pt x="143383" y="84125"/>
                                </a:lnTo>
                                <a:lnTo>
                                  <a:pt x="144107" y="84125"/>
                                </a:lnTo>
                                <a:lnTo>
                                  <a:pt x="145567" y="84125"/>
                                </a:lnTo>
                                <a:lnTo>
                                  <a:pt x="147041" y="84125"/>
                                </a:lnTo>
                                <a:lnTo>
                                  <a:pt x="147765" y="84125"/>
                                </a:lnTo>
                                <a:lnTo>
                                  <a:pt x="149225" y="84125"/>
                                </a:lnTo>
                                <a:lnTo>
                                  <a:pt x="149962" y="84125"/>
                                </a:lnTo>
                                <a:lnTo>
                                  <a:pt x="151422" y="84125"/>
                                </a:lnTo>
                                <a:lnTo>
                                  <a:pt x="152159" y="84125"/>
                                </a:lnTo>
                                <a:lnTo>
                                  <a:pt x="153619" y="84125"/>
                                </a:lnTo>
                                <a:lnTo>
                                  <a:pt x="155080" y="84125"/>
                                </a:lnTo>
                                <a:lnTo>
                                  <a:pt x="155816" y="84125"/>
                                </a:lnTo>
                                <a:lnTo>
                                  <a:pt x="157277" y="84125"/>
                                </a:lnTo>
                                <a:lnTo>
                                  <a:pt x="158013" y="84125"/>
                                </a:lnTo>
                                <a:lnTo>
                                  <a:pt x="159474" y="84125"/>
                                </a:lnTo>
                                <a:lnTo>
                                  <a:pt x="160198" y="84125"/>
                                </a:lnTo>
                                <a:lnTo>
                                  <a:pt x="161671" y="84125"/>
                                </a:lnTo>
                                <a:lnTo>
                                  <a:pt x="162395" y="84125"/>
                                </a:lnTo>
                                <a:lnTo>
                                  <a:pt x="163855" y="84125"/>
                                </a:lnTo>
                                <a:lnTo>
                                  <a:pt x="165329" y="84125"/>
                                </a:lnTo>
                                <a:lnTo>
                                  <a:pt x="166052" y="84125"/>
                                </a:lnTo>
                                <a:lnTo>
                                  <a:pt x="167513" y="84125"/>
                                </a:lnTo>
                                <a:lnTo>
                                  <a:pt x="168250" y="84125"/>
                                </a:lnTo>
                                <a:lnTo>
                                  <a:pt x="169710" y="84125"/>
                                </a:lnTo>
                                <a:lnTo>
                                  <a:pt x="170447" y="84125"/>
                                </a:lnTo>
                                <a:lnTo>
                                  <a:pt x="171907" y="84125"/>
                                </a:lnTo>
                                <a:lnTo>
                                  <a:pt x="173368" y="84125"/>
                                </a:lnTo>
                                <a:lnTo>
                                  <a:pt x="174104" y="84125"/>
                                </a:lnTo>
                                <a:lnTo>
                                  <a:pt x="175565" y="84125"/>
                                </a:lnTo>
                                <a:lnTo>
                                  <a:pt x="176301" y="84125"/>
                                </a:lnTo>
                                <a:lnTo>
                                  <a:pt x="177762" y="84125"/>
                                </a:lnTo>
                                <a:lnTo>
                                  <a:pt x="178486" y="84125"/>
                                </a:lnTo>
                                <a:lnTo>
                                  <a:pt x="179959" y="84125"/>
                                </a:lnTo>
                                <a:lnTo>
                                  <a:pt x="180683" y="84125"/>
                                </a:lnTo>
                                <a:lnTo>
                                  <a:pt x="182143" y="84125"/>
                                </a:lnTo>
                                <a:lnTo>
                                  <a:pt x="183617" y="84125"/>
                                </a:lnTo>
                                <a:lnTo>
                                  <a:pt x="184341" y="84125"/>
                                </a:lnTo>
                                <a:lnTo>
                                  <a:pt x="185801" y="84125"/>
                                </a:lnTo>
                                <a:lnTo>
                                  <a:pt x="186538" y="84125"/>
                                </a:lnTo>
                                <a:lnTo>
                                  <a:pt x="187998" y="84125"/>
                                </a:lnTo>
                                <a:lnTo>
                                  <a:pt x="188735" y="84125"/>
                                </a:lnTo>
                                <a:lnTo>
                                  <a:pt x="190195" y="84125"/>
                                </a:lnTo>
                                <a:lnTo>
                                  <a:pt x="191656" y="84125"/>
                                </a:lnTo>
                                <a:lnTo>
                                  <a:pt x="192392" y="84125"/>
                                </a:lnTo>
                                <a:lnTo>
                                  <a:pt x="193853" y="84125"/>
                                </a:lnTo>
                                <a:lnTo>
                                  <a:pt x="194589" y="84125"/>
                                </a:lnTo>
                                <a:lnTo>
                                  <a:pt x="196050" y="84125"/>
                                </a:lnTo>
                                <a:lnTo>
                                  <a:pt x="196774" y="84125"/>
                                </a:lnTo>
                                <a:lnTo>
                                  <a:pt x="198247" y="84125"/>
                                </a:lnTo>
                                <a:lnTo>
                                  <a:pt x="198971" y="84125"/>
                                </a:lnTo>
                                <a:lnTo>
                                  <a:pt x="200431" y="84125"/>
                                </a:lnTo>
                                <a:lnTo>
                                  <a:pt x="201905" y="84125"/>
                                </a:lnTo>
                                <a:lnTo>
                                  <a:pt x="202629" y="84125"/>
                                </a:lnTo>
                                <a:lnTo>
                                  <a:pt x="204089" y="84125"/>
                                </a:lnTo>
                                <a:lnTo>
                                  <a:pt x="204826" y="84125"/>
                                </a:lnTo>
                                <a:lnTo>
                                  <a:pt x="206286" y="84125"/>
                                </a:lnTo>
                                <a:lnTo>
                                  <a:pt x="207023" y="84125"/>
                                </a:lnTo>
                                <a:lnTo>
                                  <a:pt x="208483" y="84125"/>
                                </a:lnTo>
                                <a:lnTo>
                                  <a:pt x="209944" y="84125"/>
                                </a:lnTo>
                                <a:lnTo>
                                  <a:pt x="210680" y="84125"/>
                                </a:lnTo>
                                <a:lnTo>
                                  <a:pt x="212141" y="84125"/>
                                </a:lnTo>
                                <a:lnTo>
                                  <a:pt x="212877" y="84125"/>
                                </a:lnTo>
                                <a:lnTo>
                                  <a:pt x="214338" y="84125"/>
                                </a:lnTo>
                                <a:lnTo>
                                  <a:pt x="215062" y="84125"/>
                                </a:lnTo>
                                <a:lnTo>
                                  <a:pt x="216535" y="84125"/>
                                </a:lnTo>
                                <a:lnTo>
                                  <a:pt x="217996" y="84125"/>
                                </a:lnTo>
                                <a:lnTo>
                                  <a:pt x="218719" y="84125"/>
                                </a:lnTo>
                                <a:lnTo>
                                  <a:pt x="220193" y="84125"/>
                                </a:lnTo>
                                <a:lnTo>
                                  <a:pt x="220916" y="84125"/>
                                </a:lnTo>
                                <a:lnTo>
                                  <a:pt x="222377" y="84125"/>
                                </a:lnTo>
                                <a:lnTo>
                                  <a:pt x="223114" y="84125"/>
                                </a:lnTo>
                                <a:lnTo>
                                  <a:pt x="224574" y="84125"/>
                                </a:lnTo>
                                <a:lnTo>
                                  <a:pt x="225311" y="84125"/>
                                </a:lnTo>
                                <a:lnTo>
                                  <a:pt x="226771" y="84125"/>
                                </a:lnTo>
                                <a:lnTo>
                                  <a:pt x="228232" y="84125"/>
                                </a:lnTo>
                                <a:lnTo>
                                  <a:pt x="228968" y="84125"/>
                                </a:lnTo>
                              </a:path>
                            </a:pathLst>
                          </a:custGeom>
                          <a:noFill/>
                          <a:ln w="15240" cap="rnd" cmpd="sng" algn="ctr">
                            <a:solidFill>
                              <a:srgbClr val="D7C537"/>
                            </a:solidFill>
                            <a:prstDash val="solid"/>
                            <a:round/>
                          </a:ln>
                          <a:effectLst/>
                        </wps:spPr>
                        <wps:bodyPr/>
                      </wps:wsp>
                      <wps:wsp>
                        <wps:cNvPr id="4152" name="Shape 4152"/>
                        <wps:cNvSpPr/>
                        <wps:spPr>
                          <a:xfrm>
                            <a:off x="659832" y="1632021"/>
                            <a:ext cx="228968" cy="0"/>
                          </a:xfrm>
                          <a:custGeom>
                            <a:avLst/>
                            <a:gdLst/>
                            <a:ahLst/>
                            <a:cxnLst/>
                            <a:rect l="0" t="0" r="0" b="0"/>
                            <a:pathLst>
                              <a:path w="228968">
                                <a:moveTo>
                                  <a:pt x="0" y="0"/>
                                </a:moveTo>
                                <a:lnTo>
                                  <a:pt x="1460"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4630" y="0"/>
                                </a:lnTo>
                                <a:lnTo>
                                  <a:pt x="16091" y="0"/>
                                </a:lnTo>
                                <a:lnTo>
                                  <a:pt x="17551" y="0"/>
                                </a:lnTo>
                                <a:lnTo>
                                  <a:pt x="18288" y="0"/>
                                </a:lnTo>
                                <a:lnTo>
                                  <a:pt x="19749"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7"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7546"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8"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5"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5"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077"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D7C537"/>
                            </a:solidFill>
                            <a:prstDash val="solid"/>
                            <a:round/>
                          </a:ln>
                          <a:effectLst/>
                        </wps:spPr>
                        <wps:bodyPr/>
                      </wps:wsp>
                      <wps:wsp>
                        <wps:cNvPr id="4153" name="Shape 4153"/>
                        <wps:cNvSpPr/>
                        <wps:spPr>
                          <a:xfrm>
                            <a:off x="888799" y="1632021"/>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0" y="0"/>
                                </a:lnTo>
                                <a:lnTo>
                                  <a:pt x="16091" y="0"/>
                                </a:lnTo>
                                <a:lnTo>
                                  <a:pt x="16827" y="0"/>
                                </a:lnTo>
                                <a:lnTo>
                                  <a:pt x="18288" y="0"/>
                                </a:lnTo>
                                <a:lnTo>
                                  <a:pt x="19025"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8" y="0"/>
                                </a:lnTo>
                                <a:lnTo>
                                  <a:pt x="34379" y="0"/>
                                </a:lnTo>
                                <a:lnTo>
                                  <a:pt x="35115" y="0"/>
                                </a:lnTo>
                                <a:lnTo>
                                  <a:pt x="36576" y="0"/>
                                </a:lnTo>
                                <a:lnTo>
                                  <a:pt x="38037"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6" y="0"/>
                                </a:lnTo>
                                <a:lnTo>
                                  <a:pt x="52667"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00" y="0"/>
                                </a:lnTo>
                                <a:lnTo>
                                  <a:pt x="66573" y="0"/>
                                </a:lnTo>
                                <a:lnTo>
                                  <a:pt x="67297" y="0"/>
                                </a:lnTo>
                                <a:lnTo>
                                  <a:pt x="68758" y="0"/>
                                </a:lnTo>
                                <a:lnTo>
                                  <a:pt x="69494" y="0"/>
                                </a:lnTo>
                                <a:lnTo>
                                  <a:pt x="70955" y="0"/>
                                </a:lnTo>
                                <a:lnTo>
                                  <a:pt x="71691" y="0"/>
                                </a:lnTo>
                                <a:lnTo>
                                  <a:pt x="73152" y="0"/>
                                </a:lnTo>
                                <a:lnTo>
                                  <a:pt x="74613" y="0"/>
                                </a:lnTo>
                                <a:lnTo>
                                  <a:pt x="75349" y="0"/>
                                </a:lnTo>
                                <a:lnTo>
                                  <a:pt x="76810" y="0"/>
                                </a:lnTo>
                                <a:lnTo>
                                  <a:pt x="77546" y="0"/>
                                </a:lnTo>
                                <a:lnTo>
                                  <a:pt x="79007" y="0"/>
                                </a:lnTo>
                                <a:lnTo>
                                  <a:pt x="79731"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9" y="0"/>
                                </a:lnTo>
                                <a:lnTo>
                                  <a:pt x="99492" y="0"/>
                                </a:lnTo>
                                <a:lnTo>
                                  <a:pt x="100952" y="0"/>
                                </a:lnTo>
                                <a:lnTo>
                                  <a:pt x="101676" y="0"/>
                                </a:lnTo>
                                <a:lnTo>
                                  <a:pt x="103149" y="0"/>
                                </a:lnTo>
                                <a:lnTo>
                                  <a:pt x="103873" y="0"/>
                                </a:lnTo>
                                <a:lnTo>
                                  <a:pt x="105334" y="0"/>
                                </a:lnTo>
                                <a:lnTo>
                                  <a:pt x="106070" y="0"/>
                                </a:lnTo>
                                <a:lnTo>
                                  <a:pt x="107531" y="0"/>
                                </a:lnTo>
                                <a:lnTo>
                                  <a:pt x="108268" y="0"/>
                                </a:lnTo>
                                <a:lnTo>
                                  <a:pt x="109728" y="0"/>
                                </a:lnTo>
                                <a:lnTo>
                                  <a:pt x="111188" y="0"/>
                                </a:lnTo>
                                <a:lnTo>
                                  <a:pt x="111925" y="0"/>
                                </a:lnTo>
                                <a:lnTo>
                                  <a:pt x="113386" y="0"/>
                                </a:lnTo>
                                <a:lnTo>
                                  <a:pt x="114122" y="0"/>
                                </a:lnTo>
                                <a:lnTo>
                                  <a:pt x="115583" y="0"/>
                                </a:lnTo>
                                <a:lnTo>
                                  <a:pt x="116307" y="0"/>
                                </a:lnTo>
                                <a:lnTo>
                                  <a:pt x="117780" y="0"/>
                                </a:lnTo>
                                <a:lnTo>
                                  <a:pt x="119240" y="0"/>
                                </a:lnTo>
                                <a:lnTo>
                                  <a:pt x="119964" y="0"/>
                                </a:lnTo>
                                <a:lnTo>
                                  <a:pt x="121437" y="0"/>
                                </a:lnTo>
                                <a:lnTo>
                                  <a:pt x="122161" y="0"/>
                                </a:lnTo>
                                <a:lnTo>
                                  <a:pt x="123622" y="0"/>
                                </a:lnTo>
                                <a:lnTo>
                                  <a:pt x="124358" y="0"/>
                                </a:lnTo>
                                <a:lnTo>
                                  <a:pt x="125819" y="0"/>
                                </a:lnTo>
                                <a:lnTo>
                                  <a:pt x="126555"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5"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28" y="0"/>
                                </a:lnTo>
                                <a:lnTo>
                                  <a:pt x="176301" y="0"/>
                                </a:lnTo>
                                <a:lnTo>
                                  <a:pt x="177025" y="0"/>
                                </a:lnTo>
                                <a:lnTo>
                                  <a:pt x="178486" y="0"/>
                                </a:lnTo>
                                <a:lnTo>
                                  <a:pt x="179222" y="0"/>
                                </a:lnTo>
                                <a:lnTo>
                                  <a:pt x="180683" y="0"/>
                                </a:lnTo>
                                <a:lnTo>
                                  <a:pt x="182143" y="0"/>
                                </a:lnTo>
                                <a:lnTo>
                                  <a:pt x="182880" y="0"/>
                                </a:lnTo>
                                <a:lnTo>
                                  <a:pt x="184341" y="0"/>
                                </a:lnTo>
                                <a:lnTo>
                                  <a:pt x="185077" y="0"/>
                                </a:lnTo>
                                <a:lnTo>
                                  <a:pt x="186538" y="0"/>
                                </a:lnTo>
                                <a:lnTo>
                                  <a:pt x="187274" y="0"/>
                                </a:lnTo>
                                <a:lnTo>
                                  <a:pt x="188735" y="0"/>
                                </a:lnTo>
                                <a:lnTo>
                                  <a:pt x="189459" y="0"/>
                                </a:lnTo>
                                <a:lnTo>
                                  <a:pt x="190932" y="0"/>
                                </a:lnTo>
                                <a:lnTo>
                                  <a:pt x="192392" y="0"/>
                                </a:lnTo>
                                <a:lnTo>
                                  <a:pt x="193116" y="0"/>
                                </a:lnTo>
                                <a:lnTo>
                                  <a:pt x="194589" y="0"/>
                                </a:lnTo>
                                <a:lnTo>
                                  <a:pt x="195313" y="0"/>
                                </a:lnTo>
                                <a:lnTo>
                                  <a:pt x="196774" y="0"/>
                                </a:lnTo>
                                <a:lnTo>
                                  <a:pt x="197510" y="0"/>
                                </a:lnTo>
                                <a:lnTo>
                                  <a:pt x="198971"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D7C537"/>
                            </a:solidFill>
                            <a:prstDash val="solid"/>
                            <a:round/>
                          </a:ln>
                          <a:effectLst/>
                        </wps:spPr>
                        <wps:bodyPr/>
                      </wps:wsp>
                      <wps:wsp>
                        <wps:cNvPr id="4154" name="Shape 4154"/>
                        <wps:cNvSpPr/>
                        <wps:spPr>
                          <a:xfrm>
                            <a:off x="1117765" y="1632021"/>
                            <a:ext cx="228232" cy="0"/>
                          </a:xfrm>
                          <a:custGeom>
                            <a:avLst/>
                            <a:gdLst/>
                            <a:ahLst/>
                            <a:cxnLst/>
                            <a:rect l="0" t="0" r="0" b="0"/>
                            <a:pathLst>
                              <a:path w="228232">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85" y="0"/>
                                </a:lnTo>
                                <a:lnTo>
                                  <a:pt x="21209" y="0"/>
                                </a:lnTo>
                                <a:lnTo>
                                  <a:pt x="22682" y="0"/>
                                </a:lnTo>
                                <a:lnTo>
                                  <a:pt x="24143" y="0"/>
                                </a:lnTo>
                                <a:lnTo>
                                  <a:pt x="24867" y="0"/>
                                </a:lnTo>
                                <a:lnTo>
                                  <a:pt x="26340"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73" y="0"/>
                                </a:lnTo>
                                <a:lnTo>
                                  <a:pt x="39497" y="0"/>
                                </a:lnTo>
                                <a:lnTo>
                                  <a:pt x="40970" y="0"/>
                                </a:lnTo>
                                <a:lnTo>
                                  <a:pt x="42431" y="0"/>
                                </a:lnTo>
                                <a:lnTo>
                                  <a:pt x="43155" y="0"/>
                                </a:lnTo>
                                <a:lnTo>
                                  <a:pt x="44628"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61" y="0"/>
                                </a:lnTo>
                                <a:lnTo>
                                  <a:pt x="57785" y="0"/>
                                </a:lnTo>
                                <a:lnTo>
                                  <a:pt x="59258" y="0"/>
                                </a:lnTo>
                                <a:lnTo>
                                  <a:pt x="60719" y="0"/>
                                </a:lnTo>
                                <a:lnTo>
                                  <a:pt x="61443" y="0"/>
                                </a:lnTo>
                                <a:lnTo>
                                  <a:pt x="62916" y="0"/>
                                </a:lnTo>
                                <a:lnTo>
                                  <a:pt x="63640" y="0"/>
                                </a:lnTo>
                                <a:lnTo>
                                  <a:pt x="65100" y="0"/>
                                </a:lnTo>
                                <a:lnTo>
                                  <a:pt x="65837" y="0"/>
                                </a:lnTo>
                                <a:lnTo>
                                  <a:pt x="67297" y="0"/>
                                </a:lnTo>
                                <a:lnTo>
                                  <a:pt x="68034" y="0"/>
                                </a:lnTo>
                                <a:lnTo>
                                  <a:pt x="69494" y="0"/>
                                </a:lnTo>
                                <a:lnTo>
                                  <a:pt x="70955" y="0"/>
                                </a:lnTo>
                                <a:lnTo>
                                  <a:pt x="71692" y="0"/>
                                </a:lnTo>
                                <a:lnTo>
                                  <a:pt x="73152" y="0"/>
                                </a:lnTo>
                                <a:lnTo>
                                  <a:pt x="73889" y="0"/>
                                </a:lnTo>
                                <a:lnTo>
                                  <a:pt x="75349" y="0"/>
                                </a:lnTo>
                                <a:lnTo>
                                  <a:pt x="76073" y="0"/>
                                </a:lnTo>
                                <a:lnTo>
                                  <a:pt x="77546" y="0"/>
                                </a:lnTo>
                                <a:lnTo>
                                  <a:pt x="79007" y="0"/>
                                </a:lnTo>
                                <a:lnTo>
                                  <a:pt x="79731" y="0"/>
                                </a:lnTo>
                                <a:lnTo>
                                  <a:pt x="81204"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37" y="0"/>
                                </a:lnTo>
                                <a:lnTo>
                                  <a:pt x="94361" y="0"/>
                                </a:lnTo>
                                <a:lnTo>
                                  <a:pt x="95834" y="0"/>
                                </a:lnTo>
                                <a:lnTo>
                                  <a:pt x="97295" y="0"/>
                                </a:lnTo>
                                <a:lnTo>
                                  <a:pt x="98019" y="0"/>
                                </a:lnTo>
                                <a:lnTo>
                                  <a:pt x="99492"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25" y="0"/>
                                </a:lnTo>
                                <a:lnTo>
                                  <a:pt x="112649" y="0"/>
                                </a:lnTo>
                                <a:lnTo>
                                  <a:pt x="114122" y="0"/>
                                </a:lnTo>
                                <a:lnTo>
                                  <a:pt x="115583" y="0"/>
                                </a:lnTo>
                                <a:lnTo>
                                  <a:pt x="116307" y="0"/>
                                </a:lnTo>
                                <a:lnTo>
                                  <a:pt x="117780"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13" y="0"/>
                                </a:lnTo>
                                <a:lnTo>
                                  <a:pt x="130937" y="0"/>
                                </a:lnTo>
                                <a:lnTo>
                                  <a:pt x="132410" y="0"/>
                                </a:lnTo>
                                <a:lnTo>
                                  <a:pt x="133871" y="0"/>
                                </a:lnTo>
                                <a:lnTo>
                                  <a:pt x="134595" y="0"/>
                                </a:lnTo>
                                <a:lnTo>
                                  <a:pt x="136068"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501" y="0"/>
                                </a:lnTo>
                                <a:lnTo>
                                  <a:pt x="149962" y="0"/>
                                </a:lnTo>
                                <a:lnTo>
                                  <a:pt x="150698" y="0"/>
                                </a:lnTo>
                                <a:lnTo>
                                  <a:pt x="152159" y="0"/>
                                </a:lnTo>
                                <a:lnTo>
                                  <a:pt x="152883" y="0"/>
                                </a:lnTo>
                                <a:lnTo>
                                  <a:pt x="154356"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D7C537"/>
                            </a:solidFill>
                            <a:prstDash val="solid"/>
                            <a:round/>
                          </a:ln>
                          <a:effectLst/>
                        </wps:spPr>
                        <wps:bodyPr/>
                      </wps:wsp>
                      <wps:wsp>
                        <wps:cNvPr id="4155" name="Shape 4155"/>
                        <wps:cNvSpPr/>
                        <wps:spPr>
                          <a:xfrm>
                            <a:off x="1345998" y="1632021"/>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236"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79"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67"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55" y="0"/>
                                </a:lnTo>
                                <a:lnTo>
                                  <a:pt x="72415" y="0"/>
                                </a:lnTo>
                                <a:lnTo>
                                  <a:pt x="73152"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43"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31" y="0"/>
                                </a:lnTo>
                                <a:lnTo>
                                  <a:pt x="108991" y="0"/>
                                </a:lnTo>
                                <a:lnTo>
                                  <a:pt x="110465" y="0"/>
                                </a:lnTo>
                                <a:lnTo>
                                  <a:pt x="111189" y="0"/>
                                </a:lnTo>
                                <a:lnTo>
                                  <a:pt x="112649" y="0"/>
                                </a:lnTo>
                                <a:lnTo>
                                  <a:pt x="113386" y="0"/>
                                </a:lnTo>
                                <a:lnTo>
                                  <a:pt x="114846" y="0"/>
                                </a:lnTo>
                                <a:lnTo>
                                  <a:pt x="115583" y="0"/>
                                </a:lnTo>
                                <a:lnTo>
                                  <a:pt x="117043" y="0"/>
                                </a:lnTo>
                                <a:lnTo>
                                  <a:pt x="117780" y="0"/>
                                </a:lnTo>
                                <a:lnTo>
                                  <a:pt x="119240" y="0"/>
                                </a:lnTo>
                                <a:lnTo>
                                  <a:pt x="120701" y="0"/>
                                </a:lnTo>
                                <a:lnTo>
                                  <a:pt x="121437" y="0"/>
                                </a:lnTo>
                                <a:lnTo>
                                  <a:pt x="122898" y="0"/>
                                </a:lnTo>
                                <a:lnTo>
                                  <a:pt x="123622" y="0"/>
                                </a:lnTo>
                                <a:lnTo>
                                  <a:pt x="125095" y="0"/>
                                </a:lnTo>
                                <a:lnTo>
                                  <a:pt x="125819"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07"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395"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0683"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D7C537"/>
                            </a:solidFill>
                            <a:prstDash val="solid"/>
                            <a:round/>
                          </a:ln>
                          <a:effectLst/>
                        </wps:spPr>
                        <wps:bodyPr/>
                      </wps:wsp>
                      <wps:wsp>
                        <wps:cNvPr id="4156" name="Shape 4156"/>
                        <wps:cNvSpPr/>
                        <wps:spPr>
                          <a:xfrm>
                            <a:off x="1574965" y="1632021"/>
                            <a:ext cx="228968" cy="0"/>
                          </a:xfrm>
                          <a:custGeom>
                            <a:avLst/>
                            <a:gdLst/>
                            <a:ahLst/>
                            <a:cxnLst/>
                            <a:rect l="0" t="0" r="0" b="0"/>
                            <a:pathLst>
                              <a:path w="228968">
                                <a:moveTo>
                                  <a:pt x="0" y="0"/>
                                </a:moveTo>
                                <a:lnTo>
                                  <a:pt x="1461"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8270"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801"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D7C537"/>
                            </a:solidFill>
                            <a:prstDash val="solid"/>
                            <a:round/>
                          </a:ln>
                          <a:effectLst/>
                        </wps:spPr>
                        <wps:bodyPr/>
                      </wps:wsp>
                      <wps:wsp>
                        <wps:cNvPr id="4157" name="Shape 4157"/>
                        <wps:cNvSpPr/>
                        <wps:spPr>
                          <a:xfrm>
                            <a:off x="1803928" y="1632021"/>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49" y="0"/>
                                </a:lnTo>
                                <a:lnTo>
                                  <a:pt x="11709" y="0"/>
                                </a:lnTo>
                                <a:lnTo>
                                  <a:pt x="12433" y="0"/>
                                </a:lnTo>
                                <a:lnTo>
                                  <a:pt x="13894" y="0"/>
                                </a:lnTo>
                                <a:lnTo>
                                  <a:pt x="14630" y="0"/>
                                </a:lnTo>
                                <a:lnTo>
                                  <a:pt x="16104" y="0"/>
                                </a:lnTo>
                                <a:lnTo>
                                  <a:pt x="16827" y="0"/>
                                </a:lnTo>
                                <a:lnTo>
                                  <a:pt x="18288" y="0"/>
                                </a:lnTo>
                                <a:lnTo>
                                  <a:pt x="19748" y="0"/>
                                </a:lnTo>
                                <a:lnTo>
                                  <a:pt x="20485" y="0"/>
                                </a:lnTo>
                                <a:lnTo>
                                  <a:pt x="21946" y="0"/>
                                </a:lnTo>
                                <a:lnTo>
                                  <a:pt x="22682" y="0"/>
                                </a:lnTo>
                                <a:lnTo>
                                  <a:pt x="24143" y="0"/>
                                </a:lnTo>
                                <a:lnTo>
                                  <a:pt x="24867" y="0"/>
                                </a:lnTo>
                                <a:lnTo>
                                  <a:pt x="26340" y="0"/>
                                </a:lnTo>
                                <a:lnTo>
                                  <a:pt x="27064" y="0"/>
                                </a:lnTo>
                                <a:lnTo>
                                  <a:pt x="28537" y="0"/>
                                </a:lnTo>
                                <a:lnTo>
                                  <a:pt x="29997" y="0"/>
                                </a:lnTo>
                                <a:lnTo>
                                  <a:pt x="30721" y="0"/>
                                </a:lnTo>
                                <a:lnTo>
                                  <a:pt x="32182" y="0"/>
                                </a:lnTo>
                                <a:lnTo>
                                  <a:pt x="32918" y="0"/>
                                </a:lnTo>
                                <a:lnTo>
                                  <a:pt x="34392" y="0"/>
                                </a:lnTo>
                                <a:lnTo>
                                  <a:pt x="35115" y="0"/>
                                </a:lnTo>
                                <a:lnTo>
                                  <a:pt x="36576" y="0"/>
                                </a:lnTo>
                                <a:lnTo>
                                  <a:pt x="38036" y="0"/>
                                </a:lnTo>
                                <a:lnTo>
                                  <a:pt x="38773" y="0"/>
                                </a:lnTo>
                                <a:lnTo>
                                  <a:pt x="40234" y="0"/>
                                </a:lnTo>
                                <a:lnTo>
                                  <a:pt x="40970" y="0"/>
                                </a:lnTo>
                                <a:lnTo>
                                  <a:pt x="42431" y="0"/>
                                </a:lnTo>
                                <a:lnTo>
                                  <a:pt x="43155" y="0"/>
                                </a:lnTo>
                                <a:lnTo>
                                  <a:pt x="44628" y="0"/>
                                </a:lnTo>
                                <a:lnTo>
                                  <a:pt x="45352" y="0"/>
                                </a:lnTo>
                                <a:lnTo>
                                  <a:pt x="46825" y="0"/>
                                </a:lnTo>
                                <a:lnTo>
                                  <a:pt x="48285" y="0"/>
                                </a:lnTo>
                                <a:lnTo>
                                  <a:pt x="49009" y="0"/>
                                </a:lnTo>
                                <a:lnTo>
                                  <a:pt x="50470" y="0"/>
                                </a:lnTo>
                                <a:lnTo>
                                  <a:pt x="51206" y="0"/>
                                </a:lnTo>
                                <a:lnTo>
                                  <a:pt x="52680"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13" y="0"/>
                                </a:lnTo>
                                <a:lnTo>
                                  <a:pt x="66573" y="0"/>
                                </a:lnTo>
                                <a:lnTo>
                                  <a:pt x="67297" y="0"/>
                                </a:lnTo>
                                <a:lnTo>
                                  <a:pt x="68758" y="0"/>
                                </a:lnTo>
                                <a:lnTo>
                                  <a:pt x="69494" y="0"/>
                                </a:lnTo>
                                <a:lnTo>
                                  <a:pt x="70968" y="0"/>
                                </a:lnTo>
                                <a:lnTo>
                                  <a:pt x="71692" y="0"/>
                                </a:lnTo>
                                <a:lnTo>
                                  <a:pt x="73152" y="0"/>
                                </a:lnTo>
                                <a:lnTo>
                                  <a:pt x="74613" y="0"/>
                                </a:lnTo>
                                <a:lnTo>
                                  <a:pt x="75349" y="0"/>
                                </a:lnTo>
                                <a:lnTo>
                                  <a:pt x="76810" y="0"/>
                                </a:lnTo>
                                <a:lnTo>
                                  <a:pt x="77546" y="0"/>
                                </a:lnTo>
                                <a:lnTo>
                                  <a:pt x="79007" y="0"/>
                                </a:lnTo>
                                <a:lnTo>
                                  <a:pt x="79731" y="0"/>
                                </a:lnTo>
                                <a:lnTo>
                                  <a:pt x="81204" y="0"/>
                                </a:lnTo>
                                <a:lnTo>
                                  <a:pt x="82664" y="0"/>
                                </a:lnTo>
                                <a:lnTo>
                                  <a:pt x="83401" y="0"/>
                                </a:lnTo>
                                <a:lnTo>
                                  <a:pt x="84861" y="0"/>
                                </a:lnTo>
                                <a:lnTo>
                                  <a:pt x="85585" y="0"/>
                                </a:lnTo>
                                <a:lnTo>
                                  <a:pt x="87046" y="0"/>
                                </a:lnTo>
                                <a:lnTo>
                                  <a:pt x="87782" y="0"/>
                                </a:lnTo>
                                <a:lnTo>
                                  <a:pt x="89256" y="0"/>
                                </a:lnTo>
                                <a:lnTo>
                                  <a:pt x="89980" y="0"/>
                                </a:lnTo>
                                <a:lnTo>
                                  <a:pt x="91440" y="0"/>
                                </a:lnTo>
                                <a:lnTo>
                                  <a:pt x="92901" y="0"/>
                                </a:lnTo>
                                <a:lnTo>
                                  <a:pt x="93637" y="0"/>
                                </a:lnTo>
                                <a:lnTo>
                                  <a:pt x="95098" y="0"/>
                                </a:lnTo>
                                <a:lnTo>
                                  <a:pt x="95834" y="0"/>
                                </a:lnTo>
                                <a:lnTo>
                                  <a:pt x="97295" y="0"/>
                                </a:lnTo>
                                <a:lnTo>
                                  <a:pt x="98019" y="0"/>
                                </a:lnTo>
                                <a:lnTo>
                                  <a:pt x="99492" y="0"/>
                                </a:lnTo>
                                <a:lnTo>
                                  <a:pt x="100952" y="0"/>
                                </a:lnTo>
                                <a:lnTo>
                                  <a:pt x="101689" y="0"/>
                                </a:lnTo>
                                <a:lnTo>
                                  <a:pt x="103149" y="0"/>
                                </a:lnTo>
                                <a:lnTo>
                                  <a:pt x="103873" y="0"/>
                                </a:lnTo>
                                <a:lnTo>
                                  <a:pt x="105334" y="0"/>
                                </a:lnTo>
                                <a:lnTo>
                                  <a:pt x="106070" y="0"/>
                                </a:lnTo>
                                <a:lnTo>
                                  <a:pt x="107544" y="0"/>
                                </a:lnTo>
                                <a:lnTo>
                                  <a:pt x="108267" y="0"/>
                                </a:lnTo>
                                <a:lnTo>
                                  <a:pt x="109728" y="0"/>
                                </a:lnTo>
                                <a:lnTo>
                                  <a:pt x="111189" y="0"/>
                                </a:lnTo>
                                <a:lnTo>
                                  <a:pt x="111925" y="0"/>
                                </a:lnTo>
                                <a:lnTo>
                                  <a:pt x="113386" y="0"/>
                                </a:lnTo>
                                <a:lnTo>
                                  <a:pt x="114122" y="0"/>
                                </a:lnTo>
                                <a:lnTo>
                                  <a:pt x="115583" y="0"/>
                                </a:lnTo>
                                <a:lnTo>
                                  <a:pt x="116307" y="0"/>
                                </a:lnTo>
                                <a:lnTo>
                                  <a:pt x="117780" y="0"/>
                                </a:lnTo>
                                <a:lnTo>
                                  <a:pt x="119240" y="0"/>
                                </a:lnTo>
                                <a:lnTo>
                                  <a:pt x="119977" y="0"/>
                                </a:lnTo>
                                <a:lnTo>
                                  <a:pt x="121437" y="0"/>
                                </a:lnTo>
                                <a:lnTo>
                                  <a:pt x="122161" y="0"/>
                                </a:lnTo>
                                <a:lnTo>
                                  <a:pt x="123622" y="0"/>
                                </a:lnTo>
                                <a:lnTo>
                                  <a:pt x="124358" y="0"/>
                                </a:lnTo>
                                <a:lnTo>
                                  <a:pt x="125832"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65" y="0"/>
                                </a:lnTo>
                                <a:lnTo>
                                  <a:pt x="139725" y="0"/>
                                </a:lnTo>
                                <a:lnTo>
                                  <a:pt x="140449" y="0"/>
                                </a:lnTo>
                                <a:lnTo>
                                  <a:pt x="141910" y="0"/>
                                </a:lnTo>
                                <a:lnTo>
                                  <a:pt x="142646" y="0"/>
                                </a:lnTo>
                                <a:lnTo>
                                  <a:pt x="144120" y="0"/>
                                </a:lnTo>
                                <a:lnTo>
                                  <a:pt x="145567" y="0"/>
                                </a:lnTo>
                                <a:lnTo>
                                  <a:pt x="146304" y="0"/>
                                </a:lnTo>
                                <a:lnTo>
                                  <a:pt x="147764" y="0"/>
                                </a:lnTo>
                                <a:lnTo>
                                  <a:pt x="148501" y="0"/>
                                </a:lnTo>
                                <a:lnTo>
                                  <a:pt x="149962" y="0"/>
                                </a:lnTo>
                                <a:lnTo>
                                  <a:pt x="150698" y="0"/>
                                </a:lnTo>
                                <a:lnTo>
                                  <a:pt x="152159" y="0"/>
                                </a:lnTo>
                                <a:lnTo>
                                  <a:pt x="152883" y="0"/>
                                </a:lnTo>
                                <a:lnTo>
                                  <a:pt x="154356" y="0"/>
                                </a:lnTo>
                                <a:lnTo>
                                  <a:pt x="155816" y="0"/>
                                </a:lnTo>
                                <a:lnTo>
                                  <a:pt x="156553" y="0"/>
                                </a:lnTo>
                                <a:lnTo>
                                  <a:pt x="158013" y="0"/>
                                </a:lnTo>
                                <a:lnTo>
                                  <a:pt x="158737" y="0"/>
                                </a:lnTo>
                                <a:lnTo>
                                  <a:pt x="160198" y="0"/>
                                </a:lnTo>
                                <a:lnTo>
                                  <a:pt x="160934" y="0"/>
                                </a:lnTo>
                                <a:lnTo>
                                  <a:pt x="162408"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41" y="0"/>
                                </a:lnTo>
                                <a:lnTo>
                                  <a:pt x="176301" y="0"/>
                                </a:lnTo>
                                <a:lnTo>
                                  <a:pt x="177025" y="0"/>
                                </a:lnTo>
                                <a:lnTo>
                                  <a:pt x="178486" y="0"/>
                                </a:lnTo>
                                <a:lnTo>
                                  <a:pt x="179222" y="0"/>
                                </a:lnTo>
                                <a:lnTo>
                                  <a:pt x="180696" y="0"/>
                                </a:lnTo>
                                <a:lnTo>
                                  <a:pt x="182143" y="0"/>
                                </a:lnTo>
                                <a:lnTo>
                                  <a:pt x="182880" y="0"/>
                                </a:lnTo>
                                <a:lnTo>
                                  <a:pt x="184341" y="0"/>
                                </a:lnTo>
                                <a:lnTo>
                                  <a:pt x="185077" y="0"/>
                                </a:lnTo>
                                <a:lnTo>
                                  <a:pt x="186538" y="0"/>
                                </a:lnTo>
                                <a:lnTo>
                                  <a:pt x="187274" y="0"/>
                                </a:lnTo>
                                <a:lnTo>
                                  <a:pt x="188735" y="0"/>
                                </a:lnTo>
                                <a:lnTo>
                                  <a:pt x="190195" y="0"/>
                                </a:lnTo>
                                <a:lnTo>
                                  <a:pt x="190932" y="0"/>
                                </a:lnTo>
                                <a:lnTo>
                                  <a:pt x="192392" y="0"/>
                                </a:lnTo>
                                <a:lnTo>
                                  <a:pt x="193129" y="0"/>
                                </a:lnTo>
                                <a:lnTo>
                                  <a:pt x="194589" y="0"/>
                                </a:lnTo>
                                <a:lnTo>
                                  <a:pt x="195313" y="0"/>
                                </a:lnTo>
                                <a:lnTo>
                                  <a:pt x="196774" y="0"/>
                                </a:lnTo>
                                <a:lnTo>
                                  <a:pt x="197510" y="0"/>
                                </a:lnTo>
                                <a:lnTo>
                                  <a:pt x="198984"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17" y="0"/>
                                </a:lnTo>
                                <a:lnTo>
                                  <a:pt x="212877" y="0"/>
                                </a:lnTo>
                                <a:lnTo>
                                  <a:pt x="213601" y="0"/>
                                </a:lnTo>
                                <a:lnTo>
                                  <a:pt x="215062" y="0"/>
                                </a:lnTo>
                                <a:lnTo>
                                  <a:pt x="215798" y="0"/>
                                </a:lnTo>
                                <a:lnTo>
                                  <a:pt x="217272"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D7C537"/>
                            </a:solidFill>
                            <a:prstDash val="solid"/>
                            <a:round/>
                          </a:ln>
                          <a:effectLst/>
                        </wps:spPr>
                        <wps:bodyPr/>
                      </wps:wsp>
                      <wps:wsp>
                        <wps:cNvPr id="4158" name="Shape 4158"/>
                        <wps:cNvSpPr/>
                        <wps:spPr>
                          <a:xfrm>
                            <a:off x="2032897" y="1632021"/>
                            <a:ext cx="228232" cy="0"/>
                          </a:xfrm>
                          <a:custGeom>
                            <a:avLst/>
                            <a:gdLst/>
                            <a:ahLst/>
                            <a:cxnLst/>
                            <a:rect l="0" t="0" r="0" b="0"/>
                            <a:pathLst>
                              <a:path w="228232">
                                <a:moveTo>
                                  <a:pt x="0" y="0"/>
                                </a:moveTo>
                                <a:lnTo>
                                  <a:pt x="737" y="0"/>
                                </a:lnTo>
                                <a:lnTo>
                                  <a:pt x="2184" y="0"/>
                                </a:lnTo>
                                <a:lnTo>
                                  <a:pt x="2921" y="0"/>
                                </a:lnTo>
                                <a:lnTo>
                                  <a:pt x="4394" y="0"/>
                                </a:lnTo>
                                <a:lnTo>
                                  <a:pt x="5118" y="0"/>
                                </a:lnTo>
                                <a:lnTo>
                                  <a:pt x="6579" y="0"/>
                                </a:lnTo>
                                <a:lnTo>
                                  <a:pt x="8039"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4" y="0"/>
                                </a:lnTo>
                                <a:lnTo>
                                  <a:pt x="70955" y="0"/>
                                </a:lnTo>
                                <a:lnTo>
                                  <a:pt x="71692" y="0"/>
                                </a:lnTo>
                                <a:lnTo>
                                  <a:pt x="73152" y="0"/>
                                </a:lnTo>
                                <a:lnTo>
                                  <a:pt x="73889" y="0"/>
                                </a:lnTo>
                                <a:lnTo>
                                  <a:pt x="75336" y="0"/>
                                </a:lnTo>
                                <a:lnTo>
                                  <a:pt x="76073" y="0"/>
                                </a:lnTo>
                                <a:lnTo>
                                  <a:pt x="77546" y="0"/>
                                </a:lnTo>
                                <a:lnTo>
                                  <a:pt x="79007" y="0"/>
                                </a:lnTo>
                                <a:lnTo>
                                  <a:pt x="79731" y="0"/>
                                </a:lnTo>
                                <a:lnTo>
                                  <a:pt x="81191"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24" y="0"/>
                                </a:lnTo>
                                <a:lnTo>
                                  <a:pt x="94361" y="0"/>
                                </a:lnTo>
                                <a:lnTo>
                                  <a:pt x="95834" y="0"/>
                                </a:lnTo>
                                <a:lnTo>
                                  <a:pt x="97295" y="0"/>
                                </a:lnTo>
                                <a:lnTo>
                                  <a:pt x="98019" y="0"/>
                                </a:lnTo>
                                <a:lnTo>
                                  <a:pt x="99479"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12" y="0"/>
                                </a:lnTo>
                                <a:lnTo>
                                  <a:pt x="112649" y="0"/>
                                </a:lnTo>
                                <a:lnTo>
                                  <a:pt x="114122" y="0"/>
                                </a:lnTo>
                                <a:lnTo>
                                  <a:pt x="115583" y="0"/>
                                </a:lnTo>
                                <a:lnTo>
                                  <a:pt x="116307" y="0"/>
                                </a:lnTo>
                                <a:lnTo>
                                  <a:pt x="117767"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00" y="0"/>
                                </a:lnTo>
                                <a:lnTo>
                                  <a:pt x="131674" y="0"/>
                                </a:lnTo>
                                <a:lnTo>
                                  <a:pt x="132410" y="0"/>
                                </a:lnTo>
                                <a:lnTo>
                                  <a:pt x="133871" y="0"/>
                                </a:lnTo>
                                <a:lnTo>
                                  <a:pt x="134595" y="0"/>
                                </a:lnTo>
                                <a:lnTo>
                                  <a:pt x="136055"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488" y="0"/>
                                </a:lnTo>
                                <a:lnTo>
                                  <a:pt x="149962" y="0"/>
                                </a:lnTo>
                                <a:lnTo>
                                  <a:pt x="150698" y="0"/>
                                </a:lnTo>
                                <a:lnTo>
                                  <a:pt x="152159" y="0"/>
                                </a:lnTo>
                                <a:lnTo>
                                  <a:pt x="152883" y="0"/>
                                </a:lnTo>
                                <a:lnTo>
                                  <a:pt x="154343"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76" y="0"/>
                                </a:lnTo>
                                <a:lnTo>
                                  <a:pt x="168250" y="0"/>
                                </a:lnTo>
                                <a:lnTo>
                                  <a:pt x="168986" y="0"/>
                                </a:lnTo>
                                <a:lnTo>
                                  <a:pt x="170447" y="0"/>
                                </a:lnTo>
                                <a:lnTo>
                                  <a:pt x="171171" y="0"/>
                                </a:lnTo>
                                <a:lnTo>
                                  <a:pt x="172631" y="0"/>
                                </a:lnTo>
                                <a:lnTo>
                                  <a:pt x="173368" y="0"/>
                                </a:lnTo>
                                <a:lnTo>
                                  <a:pt x="174828" y="0"/>
                                </a:lnTo>
                                <a:lnTo>
                                  <a:pt x="176301" y="0"/>
                                </a:lnTo>
                                <a:lnTo>
                                  <a:pt x="177025" y="0"/>
                                </a:lnTo>
                                <a:lnTo>
                                  <a:pt x="178486" y="0"/>
                                </a:lnTo>
                                <a:lnTo>
                                  <a:pt x="179222" y="0"/>
                                </a:lnTo>
                                <a:lnTo>
                                  <a:pt x="180683" y="0"/>
                                </a:lnTo>
                                <a:lnTo>
                                  <a:pt x="181420" y="0"/>
                                </a:lnTo>
                                <a:lnTo>
                                  <a:pt x="182880" y="0"/>
                                </a:lnTo>
                                <a:lnTo>
                                  <a:pt x="183617" y="0"/>
                                </a:lnTo>
                                <a:lnTo>
                                  <a:pt x="185064" y="0"/>
                                </a:lnTo>
                                <a:lnTo>
                                  <a:pt x="186538" y="0"/>
                                </a:lnTo>
                                <a:lnTo>
                                  <a:pt x="187274" y="0"/>
                                </a:lnTo>
                                <a:lnTo>
                                  <a:pt x="188735" y="0"/>
                                </a:lnTo>
                                <a:lnTo>
                                  <a:pt x="189459" y="0"/>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52" y="0"/>
                                </a:lnTo>
                                <a:lnTo>
                                  <a:pt x="204826"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D7C537"/>
                            </a:solidFill>
                            <a:prstDash val="solid"/>
                            <a:round/>
                          </a:ln>
                          <a:effectLst/>
                        </wps:spPr>
                        <wps:bodyPr/>
                      </wps:wsp>
                      <wps:wsp>
                        <wps:cNvPr id="4159" name="Shape 4159"/>
                        <wps:cNvSpPr/>
                        <wps:spPr>
                          <a:xfrm>
                            <a:off x="2261128" y="1632021"/>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104"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92"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80"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68" y="0"/>
                                </a:lnTo>
                                <a:lnTo>
                                  <a:pt x="72415" y="0"/>
                                </a:lnTo>
                                <a:lnTo>
                                  <a:pt x="73889"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56"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44" y="0"/>
                                </a:lnTo>
                                <a:lnTo>
                                  <a:pt x="108991" y="0"/>
                                </a:lnTo>
                                <a:lnTo>
                                  <a:pt x="110465" y="0"/>
                                </a:lnTo>
                                <a:lnTo>
                                  <a:pt x="111189" y="0"/>
                                </a:lnTo>
                                <a:lnTo>
                                  <a:pt x="112649" y="0"/>
                                </a:lnTo>
                                <a:lnTo>
                                  <a:pt x="113386" y="0"/>
                                </a:lnTo>
                                <a:lnTo>
                                  <a:pt x="114846" y="0"/>
                                </a:lnTo>
                                <a:lnTo>
                                  <a:pt x="115583" y="0"/>
                                </a:lnTo>
                                <a:lnTo>
                                  <a:pt x="117043" y="0"/>
                                </a:lnTo>
                                <a:lnTo>
                                  <a:pt x="118504" y="0"/>
                                </a:lnTo>
                                <a:lnTo>
                                  <a:pt x="119240" y="0"/>
                                </a:lnTo>
                                <a:lnTo>
                                  <a:pt x="120701" y="0"/>
                                </a:lnTo>
                                <a:lnTo>
                                  <a:pt x="121437" y="0"/>
                                </a:lnTo>
                                <a:lnTo>
                                  <a:pt x="122898" y="0"/>
                                </a:lnTo>
                                <a:lnTo>
                                  <a:pt x="123622" y="0"/>
                                </a:lnTo>
                                <a:lnTo>
                                  <a:pt x="125095" y="0"/>
                                </a:lnTo>
                                <a:lnTo>
                                  <a:pt x="125832"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20"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408"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1420"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D7C537"/>
                            </a:solidFill>
                            <a:prstDash val="solid"/>
                            <a:round/>
                          </a:ln>
                          <a:effectLst/>
                        </wps:spPr>
                        <wps:bodyPr/>
                      </wps:wsp>
                      <wps:wsp>
                        <wps:cNvPr id="4160" name="Shape 4160"/>
                        <wps:cNvSpPr/>
                        <wps:spPr>
                          <a:xfrm>
                            <a:off x="2490097" y="1632021"/>
                            <a:ext cx="228968" cy="42431"/>
                          </a:xfrm>
                          <a:custGeom>
                            <a:avLst/>
                            <a:gdLst/>
                            <a:ahLst/>
                            <a:cxnLst/>
                            <a:rect l="0" t="0" r="0" b="0"/>
                            <a:pathLst>
                              <a:path w="228968" h="42431">
                                <a:moveTo>
                                  <a:pt x="0" y="0"/>
                                </a:moveTo>
                                <a:lnTo>
                                  <a:pt x="1461" y="0"/>
                                </a:lnTo>
                                <a:lnTo>
                                  <a:pt x="2184" y="0"/>
                                </a:lnTo>
                                <a:lnTo>
                                  <a:pt x="3658" y="0"/>
                                </a:lnTo>
                                <a:lnTo>
                                  <a:pt x="4394" y="0"/>
                                </a:lnTo>
                                <a:lnTo>
                                  <a:pt x="5855" y="0"/>
                                </a:lnTo>
                                <a:lnTo>
                                  <a:pt x="7315" y="0"/>
                                </a:lnTo>
                                <a:lnTo>
                                  <a:pt x="8039"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72" y="0"/>
                                </a:lnTo>
                                <a:lnTo>
                                  <a:pt x="21946" y="0"/>
                                </a:lnTo>
                                <a:lnTo>
                                  <a:pt x="22682" y="0"/>
                                </a:lnTo>
                                <a:lnTo>
                                  <a:pt x="24143" y="0"/>
                                </a:lnTo>
                                <a:lnTo>
                                  <a:pt x="25603" y="0"/>
                                </a:lnTo>
                                <a:lnTo>
                                  <a:pt x="26327"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60" y="0"/>
                                </a:lnTo>
                                <a:lnTo>
                                  <a:pt x="40234" y="0"/>
                                </a:lnTo>
                                <a:lnTo>
                                  <a:pt x="40970" y="0"/>
                                </a:lnTo>
                                <a:lnTo>
                                  <a:pt x="42431" y="0"/>
                                </a:lnTo>
                                <a:lnTo>
                                  <a:pt x="43891" y="0"/>
                                </a:lnTo>
                                <a:lnTo>
                                  <a:pt x="44615"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48" y="0"/>
                                </a:lnTo>
                                <a:lnTo>
                                  <a:pt x="58522" y="0"/>
                                </a:lnTo>
                                <a:lnTo>
                                  <a:pt x="59982" y="0"/>
                                </a:lnTo>
                                <a:lnTo>
                                  <a:pt x="60719" y="0"/>
                                </a:lnTo>
                                <a:lnTo>
                                  <a:pt x="62179" y="0"/>
                                </a:lnTo>
                                <a:lnTo>
                                  <a:pt x="62903"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36" y="0"/>
                                </a:lnTo>
                                <a:lnTo>
                                  <a:pt x="76810" y="0"/>
                                </a:lnTo>
                                <a:lnTo>
                                  <a:pt x="78270" y="0"/>
                                </a:lnTo>
                                <a:lnTo>
                                  <a:pt x="79007" y="0"/>
                                </a:lnTo>
                                <a:lnTo>
                                  <a:pt x="80467" y="0"/>
                                </a:lnTo>
                                <a:lnTo>
                                  <a:pt x="81191"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24" y="0"/>
                                </a:lnTo>
                                <a:lnTo>
                                  <a:pt x="95098" y="0"/>
                                </a:lnTo>
                                <a:lnTo>
                                  <a:pt x="96558" y="0"/>
                                </a:lnTo>
                                <a:lnTo>
                                  <a:pt x="97295" y="0"/>
                                </a:lnTo>
                                <a:lnTo>
                                  <a:pt x="98755" y="0"/>
                                </a:lnTo>
                                <a:lnTo>
                                  <a:pt x="99479"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12" y="0"/>
                                </a:lnTo>
                                <a:lnTo>
                                  <a:pt x="113386" y="0"/>
                                </a:lnTo>
                                <a:lnTo>
                                  <a:pt x="114846" y="0"/>
                                </a:lnTo>
                                <a:lnTo>
                                  <a:pt x="115583" y="0"/>
                                </a:lnTo>
                                <a:lnTo>
                                  <a:pt x="117043" y="0"/>
                                </a:lnTo>
                                <a:lnTo>
                                  <a:pt x="117767" y="0"/>
                                </a:lnTo>
                                <a:lnTo>
                                  <a:pt x="119240" y="0"/>
                                </a:lnTo>
                                <a:lnTo>
                                  <a:pt x="119964" y="0"/>
                                </a:lnTo>
                                <a:lnTo>
                                  <a:pt x="121437" y="0"/>
                                </a:lnTo>
                                <a:lnTo>
                                  <a:pt x="122898" y="0"/>
                                </a:lnTo>
                                <a:lnTo>
                                  <a:pt x="123622" y="0"/>
                                </a:lnTo>
                                <a:lnTo>
                                  <a:pt x="125095" y="0"/>
                                </a:lnTo>
                                <a:lnTo>
                                  <a:pt x="125819" y="0"/>
                                </a:lnTo>
                                <a:lnTo>
                                  <a:pt x="127279" y="0"/>
                                </a:lnTo>
                                <a:lnTo>
                                  <a:pt x="128016" y="0"/>
                                </a:lnTo>
                                <a:lnTo>
                                  <a:pt x="129477" y="0"/>
                                </a:lnTo>
                                <a:lnTo>
                                  <a:pt x="130200" y="0"/>
                                </a:lnTo>
                                <a:lnTo>
                                  <a:pt x="131674" y="0"/>
                                </a:lnTo>
                                <a:lnTo>
                                  <a:pt x="133134" y="0"/>
                                </a:lnTo>
                                <a:lnTo>
                                  <a:pt x="133871" y="0"/>
                                </a:lnTo>
                                <a:lnTo>
                                  <a:pt x="135331" y="0"/>
                                </a:lnTo>
                                <a:lnTo>
                                  <a:pt x="136055" y="0"/>
                                </a:lnTo>
                                <a:lnTo>
                                  <a:pt x="137528" y="42431"/>
                                </a:lnTo>
                                <a:lnTo>
                                  <a:pt x="138252" y="42431"/>
                                </a:lnTo>
                                <a:lnTo>
                                  <a:pt x="139725" y="42431"/>
                                </a:lnTo>
                                <a:lnTo>
                                  <a:pt x="141186" y="42431"/>
                                </a:lnTo>
                                <a:lnTo>
                                  <a:pt x="141910" y="42431"/>
                                </a:lnTo>
                                <a:lnTo>
                                  <a:pt x="143383" y="42431"/>
                                </a:lnTo>
                                <a:lnTo>
                                  <a:pt x="144107" y="42431"/>
                                </a:lnTo>
                                <a:lnTo>
                                  <a:pt x="145567" y="42431"/>
                                </a:lnTo>
                                <a:lnTo>
                                  <a:pt x="146304" y="42431"/>
                                </a:lnTo>
                                <a:lnTo>
                                  <a:pt x="147764" y="42431"/>
                                </a:lnTo>
                                <a:lnTo>
                                  <a:pt x="148488" y="42431"/>
                                </a:lnTo>
                                <a:lnTo>
                                  <a:pt x="149962" y="42431"/>
                                </a:lnTo>
                                <a:lnTo>
                                  <a:pt x="151422" y="42431"/>
                                </a:lnTo>
                                <a:lnTo>
                                  <a:pt x="152159" y="42431"/>
                                </a:lnTo>
                                <a:lnTo>
                                  <a:pt x="153619" y="42431"/>
                                </a:lnTo>
                                <a:lnTo>
                                  <a:pt x="154343" y="42431"/>
                                </a:lnTo>
                                <a:lnTo>
                                  <a:pt x="155816" y="42431"/>
                                </a:lnTo>
                                <a:lnTo>
                                  <a:pt x="156540" y="42431"/>
                                </a:lnTo>
                                <a:lnTo>
                                  <a:pt x="158013" y="42431"/>
                                </a:lnTo>
                                <a:lnTo>
                                  <a:pt x="159474" y="42431"/>
                                </a:lnTo>
                                <a:lnTo>
                                  <a:pt x="160198" y="42431"/>
                                </a:lnTo>
                                <a:lnTo>
                                  <a:pt x="161671" y="42431"/>
                                </a:lnTo>
                                <a:lnTo>
                                  <a:pt x="162395" y="42431"/>
                                </a:lnTo>
                                <a:lnTo>
                                  <a:pt x="163856" y="42431"/>
                                </a:lnTo>
                                <a:lnTo>
                                  <a:pt x="164592" y="42431"/>
                                </a:lnTo>
                                <a:lnTo>
                                  <a:pt x="166052" y="42431"/>
                                </a:lnTo>
                                <a:lnTo>
                                  <a:pt x="166776" y="42431"/>
                                </a:lnTo>
                                <a:lnTo>
                                  <a:pt x="168250" y="42431"/>
                                </a:lnTo>
                                <a:lnTo>
                                  <a:pt x="169710" y="42431"/>
                                </a:lnTo>
                                <a:lnTo>
                                  <a:pt x="170447" y="42431"/>
                                </a:lnTo>
                                <a:lnTo>
                                  <a:pt x="171907" y="42431"/>
                                </a:lnTo>
                                <a:lnTo>
                                  <a:pt x="172631" y="42431"/>
                                </a:lnTo>
                                <a:lnTo>
                                  <a:pt x="174104" y="42431"/>
                                </a:lnTo>
                                <a:lnTo>
                                  <a:pt x="174828" y="42431"/>
                                </a:lnTo>
                                <a:lnTo>
                                  <a:pt x="176301" y="42431"/>
                                </a:lnTo>
                                <a:lnTo>
                                  <a:pt x="177762" y="42431"/>
                                </a:lnTo>
                                <a:lnTo>
                                  <a:pt x="178486" y="42431"/>
                                </a:lnTo>
                                <a:lnTo>
                                  <a:pt x="179959" y="42431"/>
                                </a:lnTo>
                                <a:lnTo>
                                  <a:pt x="180683" y="42431"/>
                                </a:lnTo>
                                <a:lnTo>
                                  <a:pt x="182144" y="42431"/>
                                </a:lnTo>
                                <a:lnTo>
                                  <a:pt x="182880" y="42431"/>
                                </a:lnTo>
                                <a:lnTo>
                                  <a:pt x="184341" y="42431"/>
                                </a:lnTo>
                                <a:lnTo>
                                  <a:pt x="185801" y="42431"/>
                                </a:lnTo>
                                <a:lnTo>
                                  <a:pt x="186537" y="42431"/>
                                </a:lnTo>
                                <a:lnTo>
                                  <a:pt x="187998" y="42431"/>
                                </a:lnTo>
                                <a:lnTo>
                                  <a:pt x="188735" y="42431"/>
                                </a:lnTo>
                                <a:lnTo>
                                  <a:pt x="190195" y="42431"/>
                                </a:lnTo>
                                <a:lnTo>
                                  <a:pt x="190919" y="42431"/>
                                </a:lnTo>
                                <a:lnTo>
                                  <a:pt x="192392" y="42431"/>
                                </a:lnTo>
                                <a:lnTo>
                                  <a:pt x="193116" y="42431"/>
                                </a:lnTo>
                                <a:lnTo>
                                  <a:pt x="194589" y="42431"/>
                                </a:lnTo>
                                <a:lnTo>
                                  <a:pt x="196050" y="42431"/>
                                </a:lnTo>
                                <a:lnTo>
                                  <a:pt x="196774" y="42431"/>
                                </a:lnTo>
                                <a:lnTo>
                                  <a:pt x="198247" y="42431"/>
                                </a:lnTo>
                                <a:lnTo>
                                  <a:pt x="198971" y="42431"/>
                                </a:lnTo>
                                <a:lnTo>
                                  <a:pt x="200432" y="42431"/>
                                </a:lnTo>
                                <a:lnTo>
                                  <a:pt x="201168" y="42431"/>
                                </a:lnTo>
                                <a:lnTo>
                                  <a:pt x="202628" y="42431"/>
                                </a:lnTo>
                                <a:lnTo>
                                  <a:pt x="204089" y="42431"/>
                                </a:lnTo>
                                <a:lnTo>
                                  <a:pt x="204825" y="42431"/>
                                </a:lnTo>
                                <a:lnTo>
                                  <a:pt x="206286" y="42431"/>
                                </a:lnTo>
                                <a:lnTo>
                                  <a:pt x="207023" y="42431"/>
                                </a:lnTo>
                                <a:lnTo>
                                  <a:pt x="208483" y="42431"/>
                                </a:lnTo>
                                <a:lnTo>
                                  <a:pt x="209207" y="42431"/>
                                </a:lnTo>
                                <a:lnTo>
                                  <a:pt x="210680" y="42431"/>
                                </a:lnTo>
                                <a:lnTo>
                                  <a:pt x="211404" y="42431"/>
                                </a:lnTo>
                                <a:lnTo>
                                  <a:pt x="212877" y="42431"/>
                                </a:lnTo>
                                <a:lnTo>
                                  <a:pt x="214338" y="42431"/>
                                </a:lnTo>
                                <a:lnTo>
                                  <a:pt x="215062" y="42431"/>
                                </a:lnTo>
                                <a:lnTo>
                                  <a:pt x="216535" y="42431"/>
                                </a:lnTo>
                                <a:lnTo>
                                  <a:pt x="217259" y="42431"/>
                                </a:lnTo>
                                <a:lnTo>
                                  <a:pt x="218719" y="42431"/>
                                </a:lnTo>
                                <a:lnTo>
                                  <a:pt x="219456" y="42431"/>
                                </a:lnTo>
                                <a:lnTo>
                                  <a:pt x="220916" y="42431"/>
                                </a:lnTo>
                                <a:lnTo>
                                  <a:pt x="222377" y="42431"/>
                                </a:lnTo>
                                <a:lnTo>
                                  <a:pt x="223114" y="42431"/>
                                </a:lnTo>
                                <a:lnTo>
                                  <a:pt x="224574" y="42431"/>
                                </a:lnTo>
                                <a:lnTo>
                                  <a:pt x="225311" y="42431"/>
                                </a:lnTo>
                                <a:lnTo>
                                  <a:pt x="226771" y="42431"/>
                                </a:lnTo>
                                <a:lnTo>
                                  <a:pt x="227495" y="42431"/>
                                </a:lnTo>
                                <a:lnTo>
                                  <a:pt x="228968" y="42431"/>
                                </a:lnTo>
                              </a:path>
                            </a:pathLst>
                          </a:custGeom>
                          <a:noFill/>
                          <a:ln w="15240" cap="rnd" cmpd="sng" algn="ctr">
                            <a:solidFill>
                              <a:srgbClr val="D7C537"/>
                            </a:solidFill>
                            <a:prstDash val="solid"/>
                            <a:round/>
                          </a:ln>
                          <a:effectLst/>
                        </wps:spPr>
                        <wps:bodyPr/>
                      </wps:wsp>
                      <wps:wsp>
                        <wps:cNvPr id="4161" name="Shape 4161"/>
                        <wps:cNvSpPr/>
                        <wps:spPr>
                          <a:xfrm>
                            <a:off x="2719060" y="1674451"/>
                            <a:ext cx="228968" cy="0"/>
                          </a:xfrm>
                          <a:custGeom>
                            <a:avLst/>
                            <a:gdLst/>
                            <a:ahLst/>
                            <a:cxnLst/>
                            <a:rect l="0" t="0" r="0" b="0"/>
                            <a:pathLst>
                              <a:path w="228968">
                                <a:moveTo>
                                  <a:pt x="0" y="0"/>
                                </a:moveTo>
                                <a:lnTo>
                                  <a:pt x="1460"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1" y="0"/>
                                </a:lnTo>
                                <a:lnTo>
                                  <a:pt x="16091" y="0"/>
                                </a:lnTo>
                                <a:lnTo>
                                  <a:pt x="16828" y="0"/>
                                </a:lnTo>
                                <a:lnTo>
                                  <a:pt x="18288" y="0"/>
                                </a:lnTo>
                                <a:lnTo>
                                  <a:pt x="19748"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9" y="0"/>
                                </a:lnTo>
                                <a:lnTo>
                                  <a:pt x="34379" y="0"/>
                                </a:lnTo>
                                <a:lnTo>
                                  <a:pt x="35116" y="0"/>
                                </a:lnTo>
                                <a:lnTo>
                                  <a:pt x="36576" y="0"/>
                                </a:lnTo>
                                <a:lnTo>
                                  <a:pt x="38036"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7" y="0"/>
                                </a:lnTo>
                                <a:lnTo>
                                  <a:pt x="52667" y="0"/>
                                </a:lnTo>
                                <a:lnTo>
                                  <a:pt x="53403" y="0"/>
                                </a:lnTo>
                                <a:lnTo>
                                  <a:pt x="54864" y="0"/>
                                </a:lnTo>
                                <a:lnTo>
                                  <a:pt x="56324" y="0"/>
                                </a:lnTo>
                                <a:lnTo>
                                  <a:pt x="57061" y="0"/>
                                </a:lnTo>
                                <a:lnTo>
                                  <a:pt x="58522" y="0"/>
                                </a:lnTo>
                                <a:lnTo>
                                  <a:pt x="59258" y="0"/>
                                </a:lnTo>
                                <a:lnTo>
                                  <a:pt x="60719" y="0"/>
                                </a:lnTo>
                                <a:lnTo>
                                  <a:pt x="61443" y="0"/>
                                </a:lnTo>
                                <a:lnTo>
                                  <a:pt x="62916" y="0"/>
                                </a:lnTo>
                                <a:lnTo>
                                  <a:pt x="64376" y="0"/>
                                </a:lnTo>
                                <a:lnTo>
                                  <a:pt x="65100" y="0"/>
                                </a:lnTo>
                                <a:lnTo>
                                  <a:pt x="66573" y="0"/>
                                </a:lnTo>
                                <a:lnTo>
                                  <a:pt x="67297" y="0"/>
                                </a:lnTo>
                                <a:lnTo>
                                  <a:pt x="68758" y="0"/>
                                </a:lnTo>
                                <a:lnTo>
                                  <a:pt x="69495" y="0"/>
                                </a:lnTo>
                                <a:lnTo>
                                  <a:pt x="70955" y="0"/>
                                </a:lnTo>
                                <a:lnTo>
                                  <a:pt x="71691" y="0"/>
                                </a:lnTo>
                                <a:lnTo>
                                  <a:pt x="73152" y="0"/>
                                </a:lnTo>
                                <a:lnTo>
                                  <a:pt x="74613" y="0"/>
                                </a:lnTo>
                                <a:lnTo>
                                  <a:pt x="75349" y="0"/>
                                </a:lnTo>
                                <a:lnTo>
                                  <a:pt x="76810" y="0"/>
                                </a:lnTo>
                                <a:lnTo>
                                  <a:pt x="77546" y="0"/>
                                </a:lnTo>
                                <a:lnTo>
                                  <a:pt x="79007" y="0"/>
                                </a:lnTo>
                                <a:lnTo>
                                  <a:pt x="79730"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8" y="0"/>
                                </a:lnTo>
                                <a:lnTo>
                                  <a:pt x="99492" y="0"/>
                                </a:lnTo>
                                <a:lnTo>
                                  <a:pt x="100952" y="0"/>
                                </a:lnTo>
                                <a:lnTo>
                                  <a:pt x="101676" y="0"/>
                                </a:lnTo>
                                <a:lnTo>
                                  <a:pt x="103150" y="0"/>
                                </a:lnTo>
                                <a:lnTo>
                                  <a:pt x="103873" y="0"/>
                                </a:lnTo>
                                <a:lnTo>
                                  <a:pt x="105334" y="0"/>
                                </a:lnTo>
                                <a:lnTo>
                                  <a:pt x="106070" y="0"/>
                                </a:lnTo>
                                <a:lnTo>
                                  <a:pt x="107531" y="0"/>
                                </a:lnTo>
                                <a:lnTo>
                                  <a:pt x="108267" y="0"/>
                                </a:lnTo>
                                <a:lnTo>
                                  <a:pt x="109728" y="0"/>
                                </a:lnTo>
                                <a:lnTo>
                                  <a:pt x="111189" y="0"/>
                                </a:lnTo>
                                <a:lnTo>
                                  <a:pt x="111925" y="0"/>
                                </a:lnTo>
                                <a:lnTo>
                                  <a:pt x="113386" y="0"/>
                                </a:lnTo>
                                <a:lnTo>
                                  <a:pt x="114122" y="0"/>
                                </a:lnTo>
                                <a:lnTo>
                                  <a:pt x="115583" y="0"/>
                                </a:lnTo>
                                <a:lnTo>
                                  <a:pt x="116306" y="0"/>
                                </a:lnTo>
                                <a:lnTo>
                                  <a:pt x="117780" y="0"/>
                                </a:lnTo>
                                <a:lnTo>
                                  <a:pt x="119240" y="0"/>
                                </a:lnTo>
                                <a:lnTo>
                                  <a:pt x="119964" y="0"/>
                                </a:lnTo>
                                <a:lnTo>
                                  <a:pt x="121438" y="0"/>
                                </a:lnTo>
                                <a:lnTo>
                                  <a:pt x="122161" y="0"/>
                                </a:lnTo>
                                <a:lnTo>
                                  <a:pt x="123622" y="0"/>
                                </a:lnTo>
                                <a:lnTo>
                                  <a:pt x="124358" y="0"/>
                                </a:lnTo>
                                <a:lnTo>
                                  <a:pt x="125819"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6"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3" y="0"/>
                                </a:lnTo>
                                <a:lnTo>
                                  <a:pt x="166789" y="0"/>
                                </a:lnTo>
                                <a:lnTo>
                                  <a:pt x="168249" y="0"/>
                                </a:lnTo>
                                <a:lnTo>
                                  <a:pt x="168986" y="0"/>
                                </a:lnTo>
                                <a:lnTo>
                                  <a:pt x="170447" y="0"/>
                                </a:lnTo>
                                <a:lnTo>
                                  <a:pt x="171907" y="0"/>
                                </a:lnTo>
                                <a:lnTo>
                                  <a:pt x="172644" y="0"/>
                                </a:lnTo>
                                <a:lnTo>
                                  <a:pt x="174104" y="0"/>
                                </a:lnTo>
                                <a:lnTo>
                                  <a:pt x="174828" y="0"/>
                                </a:lnTo>
                                <a:lnTo>
                                  <a:pt x="176301" y="0"/>
                                </a:lnTo>
                                <a:lnTo>
                                  <a:pt x="177025" y="0"/>
                                </a:lnTo>
                                <a:lnTo>
                                  <a:pt x="178486" y="0"/>
                                </a:lnTo>
                                <a:lnTo>
                                  <a:pt x="179222" y="0"/>
                                </a:lnTo>
                                <a:lnTo>
                                  <a:pt x="180683" y="0"/>
                                </a:lnTo>
                                <a:lnTo>
                                  <a:pt x="182144" y="0"/>
                                </a:lnTo>
                                <a:lnTo>
                                  <a:pt x="182880" y="0"/>
                                </a:lnTo>
                                <a:lnTo>
                                  <a:pt x="184341" y="0"/>
                                </a:lnTo>
                                <a:lnTo>
                                  <a:pt x="185077" y="0"/>
                                </a:lnTo>
                                <a:lnTo>
                                  <a:pt x="186537" y="0"/>
                                </a:lnTo>
                                <a:lnTo>
                                  <a:pt x="187274" y="0"/>
                                </a:lnTo>
                                <a:lnTo>
                                  <a:pt x="188735" y="0"/>
                                </a:lnTo>
                                <a:lnTo>
                                  <a:pt x="190195" y="0"/>
                                </a:lnTo>
                                <a:lnTo>
                                  <a:pt x="190932" y="0"/>
                                </a:lnTo>
                                <a:lnTo>
                                  <a:pt x="192392" y="0"/>
                                </a:lnTo>
                                <a:lnTo>
                                  <a:pt x="193116" y="0"/>
                                </a:lnTo>
                                <a:lnTo>
                                  <a:pt x="194589" y="0"/>
                                </a:lnTo>
                                <a:lnTo>
                                  <a:pt x="195313" y="0"/>
                                </a:lnTo>
                                <a:lnTo>
                                  <a:pt x="196774" y="0"/>
                                </a:lnTo>
                                <a:lnTo>
                                  <a:pt x="197510" y="0"/>
                                </a:lnTo>
                                <a:lnTo>
                                  <a:pt x="198971" y="0"/>
                                </a:lnTo>
                                <a:lnTo>
                                  <a:pt x="200432" y="0"/>
                                </a:lnTo>
                                <a:lnTo>
                                  <a:pt x="201168" y="0"/>
                                </a:lnTo>
                                <a:lnTo>
                                  <a:pt x="202628" y="0"/>
                                </a:lnTo>
                                <a:lnTo>
                                  <a:pt x="203365" y="0"/>
                                </a:lnTo>
                                <a:lnTo>
                                  <a:pt x="204825"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20" y="0"/>
                                </a:lnTo>
                                <a:lnTo>
                                  <a:pt x="219456" y="0"/>
                                </a:lnTo>
                                <a:lnTo>
                                  <a:pt x="220916"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D7C537"/>
                            </a:solidFill>
                            <a:prstDash val="solid"/>
                            <a:round/>
                          </a:ln>
                          <a:effectLst/>
                        </wps:spPr>
                        <wps:bodyPr/>
                      </wps:wsp>
                      <wps:wsp>
                        <wps:cNvPr id="4162" name="Shape 4162"/>
                        <wps:cNvSpPr/>
                        <wps:spPr>
                          <a:xfrm>
                            <a:off x="2948029" y="1674451"/>
                            <a:ext cx="228232" cy="0"/>
                          </a:xfrm>
                          <a:custGeom>
                            <a:avLst/>
                            <a:gdLst/>
                            <a:ahLst/>
                            <a:cxnLst/>
                            <a:rect l="0" t="0" r="0" b="0"/>
                            <a:pathLst>
                              <a:path w="228232">
                                <a:moveTo>
                                  <a:pt x="0" y="0"/>
                                </a:moveTo>
                                <a:lnTo>
                                  <a:pt x="724" y="0"/>
                                </a:lnTo>
                                <a:lnTo>
                                  <a:pt x="2184" y="0"/>
                                </a:lnTo>
                                <a:lnTo>
                                  <a:pt x="2921" y="0"/>
                                </a:lnTo>
                                <a:lnTo>
                                  <a:pt x="4394" y="0"/>
                                </a:lnTo>
                                <a:lnTo>
                                  <a:pt x="5855" y="0"/>
                                </a:lnTo>
                                <a:lnTo>
                                  <a:pt x="6579" y="0"/>
                                </a:lnTo>
                                <a:lnTo>
                                  <a:pt x="8039" y="0"/>
                                </a:lnTo>
                                <a:lnTo>
                                  <a:pt x="8776" y="0"/>
                                </a:lnTo>
                                <a:lnTo>
                                  <a:pt x="10236" y="0"/>
                                </a:lnTo>
                                <a:lnTo>
                                  <a:pt x="10973" y="0"/>
                                </a:lnTo>
                                <a:lnTo>
                                  <a:pt x="12433" y="0"/>
                                </a:lnTo>
                                <a:lnTo>
                                  <a:pt x="13157" y="0"/>
                                </a:lnTo>
                                <a:lnTo>
                                  <a:pt x="14631" y="0"/>
                                </a:lnTo>
                                <a:lnTo>
                                  <a:pt x="16091" y="0"/>
                                </a:lnTo>
                                <a:lnTo>
                                  <a:pt x="16828" y="0"/>
                                </a:lnTo>
                                <a:lnTo>
                                  <a:pt x="18288" y="0"/>
                                </a:lnTo>
                                <a:lnTo>
                                  <a:pt x="19012"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45" y="0"/>
                                </a:lnTo>
                                <a:lnTo>
                                  <a:pt x="32919" y="0"/>
                                </a:lnTo>
                                <a:lnTo>
                                  <a:pt x="34379" y="0"/>
                                </a:lnTo>
                                <a:lnTo>
                                  <a:pt x="35116" y="0"/>
                                </a:lnTo>
                                <a:lnTo>
                                  <a:pt x="36576" y="0"/>
                                </a:lnTo>
                                <a:lnTo>
                                  <a:pt x="37300"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50470" y="0"/>
                                </a:lnTo>
                                <a:lnTo>
                                  <a:pt x="51207" y="0"/>
                                </a:lnTo>
                                <a:lnTo>
                                  <a:pt x="52667" y="0"/>
                                </a:lnTo>
                                <a:lnTo>
                                  <a:pt x="53403" y="0"/>
                                </a:lnTo>
                                <a:lnTo>
                                  <a:pt x="54864" y="0"/>
                                </a:lnTo>
                                <a:lnTo>
                                  <a:pt x="55588"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5" y="0"/>
                                </a:lnTo>
                                <a:lnTo>
                                  <a:pt x="70955" y="0"/>
                                </a:lnTo>
                                <a:lnTo>
                                  <a:pt x="71691" y="0"/>
                                </a:lnTo>
                                <a:lnTo>
                                  <a:pt x="73152" y="0"/>
                                </a:lnTo>
                                <a:lnTo>
                                  <a:pt x="73876" y="0"/>
                                </a:lnTo>
                                <a:lnTo>
                                  <a:pt x="75336" y="0"/>
                                </a:lnTo>
                                <a:lnTo>
                                  <a:pt x="76073" y="0"/>
                                </a:lnTo>
                                <a:lnTo>
                                  <a:pt x="77546" y="0"/>
                                </a:lnTo>
                                <a:lnTo>
                                  <a:pt x="79007" y="0"/>
                                </a:lnTo>
                                <a:lnTo>
                                  <a:pt x="79730" y="0"/>
                                </a:lnTo>
                                <a:lnTo>
                                  <a:pt x="81191" y="0"/>
                                </a:lnTo>
                                <a:lnTo>
                                  <a:pt x="81928" y="0"/>
                                </a:lnTo>
                                <a:lnTo>
                                  <a:pt x="83388" y="0"/>
                                </a:lnTo>
                                <a:lnTo>
                                  <a:pt x="84125" y="0"/>
                                </a:lnTo>
                                <a:lnTo>
                                  <a:pt x="85585" y="0"/>
                                </a:lnTo>
                                <a:lnTo>
                                  <a:pt x="87046" y="0"/>
                                </a:lnTo>
                                <a:lnTo>
                                  <a:pt x="87782" y="0"/>
                                </a:lnTo>
                                <a:lnTo>
                                  <a:pt x="89243" y="0"/>
                                </a:lnTo>
                                <a:lnTo>
                                  <a:pt x="89979" y="0"/>
                                </a:lnTo>
                                <a:lnTo>
                                  <a:pt x="91440" y="0"/>
                                </a:lnTo>
                                <a:lnTo>
                                  <a:pt x="92164" y="0"/>
                                </a:lnTo>
                                <a:lnTo>
                                  <a:pt x="93625" y="0"/>
                                </a:lnTo>
                                <a:lnTo>
                                  <a:pt x="94361" y="0"/>
                                </a:lnTo>
                                <a:lnTo>
                                  <a:pt x="95834" y="0"/>
                                </a:lnTo>
                                <a:lnTo>
                                  <a:pt x="97295" y="0"/>
                                </a:lnTo>
                                <a:lnTo>
                                  <a:pt x="98018" y="0"/>
                                </a:lnTo>
                                <a:lnTo>
                                  <a:pt x="99479" y="0"/>
                                </a:lnTo>
                                <a:lnTo>
                                  <a:pt x="100216" y="0"/>
                                </a:lnTo>
                                <a:lnTo>
                                  <a:pt x="101676" y="0"/>
                                </a:lnTo>
                                <a:lnTo>
                                  <a:pt x="102413" y="0"/>
                                </a:lnTo>
                                <a:lnTo>
                                  <a:pt x="103873" y="0"/>
                                </a:lnTo>
                                <a:lnTo>
                                  <a:pt x="105334" y="0"/>
                                </a:lnTo>
                                <a:lnTo>
                                  <a:pt x="106070" y="0"/>
                                </a:lnTo>
                                <a:lnTo>
                                  <a:pt x="107531" y="0"/>
                                </a:lnTo>
                                <a:lnTo>
                                  <a:pt x="108267" y="0"/>
                                </a:lnTo>
                                <a:lnTo>
                                  <a:pt x="109728" y="0"/>
                                </a:lnTo>
                                <a:lnTo>
                                  <a:pt x="110452" y="0"/>
                                </a:lnTo>
                                <a:lnTo>
                                  <a:pt x="111913" y="0"/>
                                </a:lnTo>
                                <a:lnTo>
                                  <a:pt x="113386" y="0"/>
                                </a:lnTo>
                                <a:lnTo>
                                  <a:pt x="114122" y="0"/>
                                </a:lnTo>
                                <a:lnTo>
                                  <a:pt x="115583" y="0"/>
                                </a:lnTo>
                                <a:lnTo>
                                  <a:pt x="116306" y="0"/>
                                </a:lnTo>
                                <a:lnTo>
                                  <a:pt x="117767" y="0"/>
                                </a:lnTo>
                                <a:lnTo>
                                  <a:pt x="118504" y="0"/>
                                </a:lnTo>
                                <a:lnTo>
                                  <a:pt x="119964" y="0"/>
                                </a:lnTo>
                                <a:lnTo>
                                  <a:pt x="120701" y="0"/>
                                </a:lnTo>
                                <a:lnTo>
                                  <a:pt x="122161" y="0"/>
                                </a:lnTo>
                                <a:lnTo>
                                  <a:pt x="123622" y="0"/>
                                </a:lnTo>
                                <a:lnTo>
                                  <a:pt x="124358" y="0"/>
                                </a:lnTo>
                                <a:lnTo>
                                  <a:pt x="125819" y="0"/>
                                </a:lnTo>
                                <a:lnTo>
                                  <a:pt x="126555" y="0"/>
                                </a:lnTo>
                                <a:lnTo>
                                  <a:pt x="128016" y="0"/>
                                </a:lnTo>
                                <a:lnTo>
                                  <a:pt x="128740" y="0"/>
                                </a:lnTo>
                                <a:lnTo>
                                  <a:pt x="130201" y="0"/>
                                </a:lnTo>
                                <a:lnTo>
                                  <a:pt x="131674" y="0"/>
                                </a:lnTo>
                                <a:lnTo>
                                  <a:pt x="132410" y="0"/>
                                </a:lnTo>
                                <a:lnTo>
                                  <a:pt x="133871" y="0"/>
                                </a:lnTo>
                                <a:lnTo>
                                  <a:pt x="134595" y="0"/>
                                </a:lnTo>
                                <a:lnTo>
                                  <a:pt x="136055" y="0"/>
                                </a:lnTo>
                                <a:lnTo>
                                  <a:pt x="136792" y="0"/>
                                </a:lnTo>
                                <a:lnTo>
                                  <a:pt x="138252" y="0"/>
                                </a:lnTo>
                                <a:lnTo>
                                  <a:pt x="138989" y="0"/>
                                </a:lnTo>
                                <a:lnTo>
                                  <a:pt x="140449" y="0"/>
                                </a:lnTo>
                                <a:lnTo>
                                  <a:pt x="141910" y="0"/>
                                </a:lnTo>
                                <a:lnTo>
                                  <a:pt x="142646" y="0"/>
                                </a:lnTo>
                                <a:lnTo>
                                  <a:pt x="144107" y="0"/>
                                </a:lnTo>
                                <a:lnTo>
                                  <a:pt x="144843" y="0"/>
                                </a:lnTo>
                                <a:lnTo>
                                  <a:pt x="146304" y="0"/>
                                </a:lnTo>
                                <a:lnTo>
                                  <a:pt x="147028" y="0"/>
                                </a:lnTo>
                                <a:lnTo>
                                  <a:pt x="148488" y="0"/>
                                </a:lnTo>
                                <a:lnTo>
                                  <a:pt x="149962" y="0"/>
                                </a:lnTo>
                                <a:lnTo>
                                  <a:pt x="150698" y="0"/>
                                </a:lnTo>
                                <a:lnTo>
                                  <a:pt x="152159" y="0"/>
                                </a:lnTo>
                                <a:lnTo>
                                  <a:pt x="152883" y="0"/>
                                </a:lnTo>
                                <a:lnTo>
                                  <a:pt x="154343" y="0"/>
                                </a:lnTo>
                                <a:lnTo>
                                  <a:pt x="155080" y="0"/>
                                </a:lnTo>
                                <a:lnTo>
                                  <a:pt x="156540" y="0"/>
                                </a:lnTo>
                                <a:lnTo>
                                  <a:pt x="157277" y="0"/>
                                </a:lnTo>
                                <a:lnTo>
                                  <a:pt x="158737" y="0"/>
                                </a:lnTo>
                                <a:lnTo>
                                  <a:pt x="160198" y="0"/>
                                </a:lnTo>
                                <a:lnTo>
                                  <a:pt x="160934" y="0"/>
                                </a:lnTo>
                                <a:lnTo>
                                  <a:pt x="162395" y="0"/>
                                </a:lnTo>
                                <a:lnTo>
                                  <a:pt x="163132" y="0"/>
                                </a:lnTo>
                                <a:lnTo>
                                  <a:pt x="164592" y="0"/>
                                </a:lnTo>
                                <a:lnTo>
                                  <a:pt x="165316" y="0"/>
                                </a:lnTo>
                                <a:lnTo>
                                  <a:pt x="166776" y="0"/>
                                </a:lnTo>
                                <a:lnTo>
                                  <a:pt x="168249" y="0"/>
                                </a:lnTo>
                                <a:lnTo>
                                  <a:pt x="168986" y="0"/>
                                </a:lnTo>
                                <a:lnTo>
                                  <a:pt x="170447" y="0"/>
                                </a:lnTo>
                                <a:lnTo>
                                  <a:pt x="171171" y="0"/>
                                </a:lnTo>
                                <a:lnTo>
                                  <a:pt x="172631" y="0"/>
                                </a:lnTo>
                                <a:lnTo>
                                  <a:pt x="173368" y="0"/>
                                </a:lnTo>
                                <a:lnTo>
                                  <a:pt x="174828" y="0"/>
                                </a:lnTo>
                                <a:lnTo>
                                  <a:pt x="176301" y="0"/>
                                </a:lnTo>
                                <a:lnTo>
                                  <a:pt x="177025" y="0"/>
                                </a:lnTo>
                                <a:lnTo>
                                  <a:pt x="178486" y="0"/>
                                </a:lnTo>
                                <a:lnTo>
                                  <a:pt x="179222" y="0"/>
                                </a:lnTo>
                                <a:lnTo>
                                  <a:pt x="180683" y="0"/>
                                </a:lnTo>
                                <a:lnTo>
                                  <a:pt x="181420" y="0"/>
                                </a:lnTo>
                                <a:lnTo>
                                  <a:pt x="182880" y="0"/>
                                </a:lnTo>
                                <a:lnTo>
                                  <a:pt x="183604" y="0"/>
                                </a:lnTo>
                                <a:lnTo>
                                  <a:pt x="185064" y="0"/>
                                </a:lnTo>
                                <a:lnTo>
                                  <a:pt x="186537" y="0"/>
                                </a:lnTo>
                                <a:lnTo>
                                  <a:pt x="187274" y="0"/>
                                </a:lnTo>
                                <a:lnTo>
                                  <a:pt x="188735" y="0"/>
                                </a:lnTo>
                                <a:lnTo>
                                  <a:pt x="189459" y="0"/>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892" y="0"/>
                                </a:lnTo>
                                <a:lnTo>
                                  <a:pt x="203352" y="0"/>
                                </a:lnTo>
                                <a:lnTo>
                                  <a:pt x="204825"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916"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D7C537"/>
                            </a:solidFill>
                            <a:prstDash val="solid"/>
                            <a:round/>
                          </a:ln>
                          <a:effectLst/>
                        </wps:spPr>
                        <wps:bodyPr/>
                      </wps:wsp>
                      <wps:wsp>
                        <wps:cNvPr id="4163" name="Shape 4163"/>
                        <wps:cNvSpPr/>
                        <wps:spPr>
                          <a:xfrm>
                            <a:off x="3176260" y="1674451"/>
                            <a:ext cx="33655" cy="0"/>
                          </a:xfrm>
                          <a:custGeom>
                            <a:avLst/>
                            <a:gdLst/>
                            <a:ahLst/>
                            <a:cxnLst/>
                            <a:rect l="0" t="0" r="0" b="0"/>
                            <a:pathLst>
                              <a:path w="33655">
                                <a:moveTo>
                                  <a:pt x="0" y="0"/>
                                </a:moveTo>
                                <a:lnTo>
                                  <a:pt x="1460"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path>
                            </a:pathLst>
                          </a:custGeom>
                          <a:noFill/>
                          <a:ln w="15240" cap="rnd" cmpd="sng" algn="ctr">
                            <a:solidFill>
                              <a:srgbClr val="D7C537"/>
                            </a:solidFill>
                            <a:prstDash val="solid"/>
                            <a:round/>
                          </a:ln>
                          <a:effectLst/>
                        </wps:spPr>
                        <wps:bodyPr/>
                      </wps:wsp>
                      <wps:wsp>
                        <wps:cNvPr id="4164" name="Shape 4164"/>
                        <wps:cNvSpPr/>
                        <wps:spPr>
                          <a:xfrm>
                            <a:off x="202632" y="760782"/>
                            <a:ext cx="228232" cy="472567"/>
                          </a:xfrm>
                          <a:custGeom>
                            <a:avLst/>
                            <a:gdLst/>
                            <a:ahLst/>
                            <a:cxnLst/>
                            <a:rect l="0" t="0" r="0" b="0"/>
                            <a:pathLst>
                              <a:path w="228232" h="472567">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8" y="158013"/>
                                </a:lnTo>
                                <a:lnTo>
                                  <a:pt x="18288" y="158013"/>
                                </a:lnTo>
                                <a:lnTo>
                                  <a:pt x="19025" y="158013"/>
                                </a:lnTo>
                                <a:lnTo>
                                  <a:pt x="20485" y="158013"/>
                                </a:lnTo>
                                <a:lnTo>
                                  <a:pt x="21209" y="158013"/>
                                </a:lnTo>
                                <a:lnTo>
                                  <a:pt x="22682" y="158013"/>
                                </a:lnTo>
                                <a:lnTo>
                                  <a:pt x="23406" y="262611"/>
                                </a:lnTo>
                                <a:lnTo>
                                  <a:pt x="24867" y="262611"/>
                                </a:lnTo>
                                <a:lnTo>
                                  <a:pt x="26340" y="262611"/>
                                </a:lnTo>
                                <a:lnTo>
                                  <a:pt x="27064" y="262611"/>
                                </a:lnTo>
                                <a:lnTo>
                                  <a:pt x="28524" y="262611"/>
                                </a:lnTo>
                                <a:lnTo>
                                  <a:pt x="29261" y="262611"/>
                                </a:lnTo>
                                <a:lnTo>
                                  <a:pt x="30721" y="262611"/>
                                </a:lnTo>
                                <a:lnTo>
                                  <a:pt x="31458" y="262611"/>
                                </a:lnTo>
                                <a:lnTo>
                                  <a:pt x="32918" y="262611"/>
                                </a:lnTo>
                                <a:lnTo>
                                  <a:pt x="34379" y="262611"/>
                                </a:lnTo>
                                <a:lnTo>
                                  <a:pt x="35116" y="262611"/>
                                </a:lnTo>
                                <a:lnTo>
                                  <a:pt x="36576" y="262611"/>
                                </a:lnTo>
                                <a:lnTo>
                                  <a:pt x="37313" y="262611"/>
                                </a:lnTo>
                                <a:lnTo>
                                  <a:pt x="38773" y="262611"/>
                                </a:lnTo>
                                <a:lnTo>
                                  <a:pt x="39497" y="262611"/>
                                </a:lnTo>
                                <a:lnTo>
                                  <a:pt x="40970" y="262611"/>
                                </a:lnTo>
                                <a:lnTo>
                                  <a:pt x="42431" y="262611"/>
                                </a:lnTo>
                                <a:lnTo>
                                  <a:pt x="43155" y="262611"/>
                                </a:lnTo>
                                <a:lnTo>
                                  <a:pt x="44628" y="262611"/>
                                </a:lnTo>
                                <a:lnTo>
                                  <a:pt x="45352" y="262611"/>
                                </a:lnTo>
                                <a:lnTo>
                                  <a:pt x="46812" y="262611"/>
                                </a:lnTo>
                                <a:lnTo>
                                  <a:pt x="47549" y="262611"/>
                                </a:lnTo>
                                <a:lnTo>
                                  <a:pt x="49009" y="262611"/>
                                </a:lnTo>
                                <a:lnTo>
                                  <a:pt x="49746" y="262611"/>
                                </a:lnTo>
                                <a:lnTo>
                                  <a:pt x="51206" y="262611"/>
                                </a:lnTo>
                                <a:lnTo>
                                  <a:pt x="52667" y="262611"/>
                                </a:lnTo>
                                <a:lnTo>
                                  <a:pt x="53403" y="262611"/>
                                </a:lnTo>
                                <a:lnTo>
                                  <a:pt x="54864" y="262611"/>
                                </a:lnTo>
                                <a:lnTo>
                                  <a:pt x="55601" y="262611"/>
                                </a:lnTo>
                                <a:lnTo>
                                  <a:pt x="57061" y="262611"/>
                                </a:lnTo>
                                <a:lnTo>
                                  <a:pt x="57785" y="262611"/>
                                </a:lnTo>
                                <a:lnTo>
                                  <a:pt x="59258" y="262611"/>
                                </a:lnTo>
                                <a:lnTo>
                                  <a:pt x="60719" y="262611"/>
                                </a:lnTo>
                                <a:lnTo>
                                  <a:pt x="61443" y="262611"/>
                                </a:lnTo>
                                <a:lnTo>
                                  <a:pt x="62916" y="419887"/>
                                </a:lnTo>
                                <a:lnTo>
                                  <a:pt x="63640" y="419887"/>
                                </a:lnTo>
                                <a:lnTo>
                                  <a:pt x="65100" y="419887"/>
                                </a:lnTo>
                                <a:lnTo>
                                  <a:pt x="65837" y="419887"/>
                                </a:lnTo>
                                <a:lnTo>
                                  <a:pt x="67297" y="419887"/>
                                </a:lnTo>
                                <a:lnTo>
                                  <a:pt x="68034" y="419887"/>
                                </a:lnTo>
                                <a:lnTo>
                                  <a:pt x="69494" y="419887"/>
                                </a:lnTo>
                                <a:lnTo>
                                  <a:pt x="70955" y="419887"/>
                                </a:lnTo>
                                <a:lnTo>
                                  <a:pt x="71692" y="419887"/>
                                </a:lnTo>
                                <a:lnTo>
                                  <a:pt x="73152" y="419887"/>
                                </a:lnTo>
                                <a:lnTo>
                                  <a:pt x="73889" y="419887"/>
                                </a:lnTo>
                                <a:lnTo>
                                  <a:pt x="75349" y="419887"/>
                                </a:lnTo>
                                <a:lnTo>
                                  <a:pt x="76073" y="419887"/>
                                </a:lnTo>
                                <a:lnTo>
                                  <a:pt x="77546" y="419887"/>
                                </a:lnTo>
                                <a:lnTo>
                                  <a:pt x="79007" y="419887"/>
                                </a:lnTo>
                                <a:lnTo>
                                  <a:pt x="79731" y="419887"/>
                                </a:lnTo>
                                <a:lnTo>
                                  <a:pt x="81204" y="419887"/>
                                </a:lnTo>
                                <a:lnTo>
                                  <a:pt x="81928" y="419887"/>
                                </a:lnTo>
                                <a:lnTo>
                                  <a:pt x="83388" y="419887"/>
                                </a:lnTo>
                                <a:lnTo>
                                  <a:pt x="84125" y="419887"/>
                                </a:lnTo>
                                <a:lnTo>
                                  <a:pt x="85585" y="419887"/>
                                </a:lnTo>
                                <a:lnTo>
                                  <a:pt x="86322" y="419887"/>
                                </a:lnTo>
                                <a:lnTo>
                                  <a:pt x="87782" y="419887"/>
                                </a:lnTo>
                                <a:lnTo>
                                  <a:pt x="89243" y="419887"/>
                                </a:lnTo>
                                <a:lnTo>
                                  <a:pt x="89980" y="419887"/>
                                </a:lnTo>
                                <a:lnTo>
                                  <a:pt x="91440" y="419887"/>
                                </a:lnTo>
                                <a:lnTo>
                                  <a:pt x="92177" y="419887"/>
                                </a:lnTo>
                                <a:lnTo>
                                  <a:pt x="93637" y="419887"/>
                                </a:lnTo>
                                <a:lnTo>
                                  <a:pt x="94361" y="419887"/>
                                </a:lnTo>
                                <a:lnTo>
                                  <a:pt x="95834" y="419887"/>
                                </a:lnTo>
                                <a:lnTo>
                                  <a:pt x="97295" y="419887"/>
                                </a:lnTo>
                                <a:lnTo>
                                  <a:pt x="98019" y="472567"/>
                                </a:lnTo>
                                <a:lnTo>
                                  <a:pt x="99492" y="472567"/>
                                </a:lnTo>
                                <a:lnTo>
                                  <a:pt x="100216" y="472567"/>
                                </a:lnTo>
                                <a:lnTo>
                                  <a:pt x="101676" y="472567"/>
                                </a:lnTo>
                                <a:lnTo>
                                  <a:pt x="102413" y="472567"/>
                                </a:lnTo>
                                <a:lnTo>
                                  <a:pt x="103873" y="472567"/>
                                </a:lnTo>
                                <a:lnTo>
                                  <a:pt x="105334" y="472567"/>
                                </a:lnTo>
                                <a:lnTo>
                                  <a:pt x="106070" y="472567"/>
                                </a:lnTo>
                                <a:lnTo>
                                  <a:pt x="107531" y="472567"/>
                                </a:lnTo>
                                <a:lnTo>
                                  <a:pt x="108267" y="472567"/>
                                </a:lnTo>
                                <a:lnTo>
                                  <a:pt x="109728" y="472567"/>
                                </a:lnTo>
                                <a:lnTo>
                                  <a:pt x="110465" y="472567"/>
                                </a:lnTo>
                                <a:lnTo>
                                  <a:pt x="111925" y="472567"/>
                                </a:lnTo>
                                <a:lnTo>
                                  <a:pt x="112649" y="472567"/>
                                </a:lnTo>
                                <a:lnTo>
                                  <a:pt x="114122" y="472567"/>
                                </a:lnTo>
                                <a:lnTo>
                                  <a:pt x="115583" y="472567"/>
                                </a:lnTo>
                                <a:lnTo>
                                  <a:pt x="116307" y="472567"/>
                                </a:lnTo>
                                <a:lnTo>
                                  <a:pt x="117780" y="472567"/>
                                </a:lnTo>
                                <a:lnTo>
                                  <a:pt x="118504" y="472567"/>
                                </a:lnTo>
                                <a:lnTo>
                                  <a:pt x="119964" y="472567"/>
                                </a:lnTo>
                                <a:lnTo>
                                  <a:pt x="120701" y="472567"/>
                                </a:lnTo>
                                <a:lnTo>
                                  <a:pt x="122161" y="472567"/>
                                </a:lnTo>
                                <a:lnTo>
                                  <a:pt x="123622" y="472567"/>
                                </a:lnTo>
                                <a:lnTo>
                                  <a:pt x="124358" y="472567"/>
                                </a:lnTo>
                                <a:lnTo>
                                  <a:pt x="125819" y="472567"/>
                                </a:lnTo>
                                <a:lnTo>
                                  <a:pt x="126556" y="472567"/>
                                </a:lnTo>
                                <a:lnTo>
                                  <a:pt x="128016" y="472567"/>
                                </a:lnTo>
                                <a:lnTo>
                                  <a:pt x="128753" y="472567"/>
                                </a:lnTo>
                                <a:lnTo>
                                  <a:pt x="130213" y="472567"/>
                                </a:lnTo>
                                <a:lnTo>
                                  <a:pt x="130937" y="472567"/>
                                </a:lnTo>
                                <a:lnTo>
                                  <a:pt x="132410" y="472567"/>
                                </a:lnTo>
                                <a:lnTo>
                                  <a:pt x="133871" y="472567"/>
                                </a:lnTo>
                                <a:lnTo>
                                  <a:pt x="134595" y="472567"/>
                                </a:lnTo>
                                <a:lnTo>
                                  <a:pt x="136068" y="472567"/>
                                </a:lnTo>
                                <a:lnTo>
                                  <a:pt x="136792" y="472567"/>
                                </a:lnTo>
                                <a:lnTo>
                                  <a:pt x="138252" y="472567"/>
                                </a:lnTo>
                                <a:lnTo>
                                  <a:pt x="138989" y="472567"/>
                                </a:lnTo>
                                <a:lnTo>
                                  <a:pt x="140449" y="472567"/>
                                </a:lnTo>
                                <a:lnTo>
                                  <a:pt x="141910" y="472567"/>
                                </a:lnTo>
                                <a:lnTo>
                                  <a:pt x="142646" y="472567"/>
                                </a:lnTo>
                                <a:lnTo>
                                  <a:pt x="144107" y="472567"/>
                                </a:lnTo>
                                <a:lnTo>
                                  <a:pt x="144844" y="472567"/>
                                </a:lnTo>
                                <a:lnTo>
                                  <a:pt x="146304" y="472567"/>
                                </a:lnTo>
                                <a:lnTo>
                                  <a:pt x="147041" y="472567"/>
                                </a:lnTo>
                                <a:lnTo>
                                  <a:pt x="148501" y="472567"/>
                                </a:lnTo>
                                <a:lnTo>
                                  <a:pt x="149962" y="472567"/>
                                </a:lnTo>
                                <a:lnTo>
                                  <a:pt x="150698" y="472567"/>
                                </a:lnTo>
                                <a:lnTo>
                                  <a:pt x="152159" y="472567"/>
                                </a:lnTo>
                                <a:lnTo>
                                  <a:pt x="152883" y="472567"/>
                                </a:lnTo>
                                <a:lnTo>
                                  <a:pt x="154356" y="472567"/>
                                </a:lnTo>
                                <a:lnTo>
                                  <a:pt x="155080" y="472567"/>
                                </a:lnTo>
                                <a:lnTo>
                                  <a:pt x="156540" y="472567"/>
                                </a:lnTo>
                                <a:lnTo>
                                  <a:pt x="157277" y="472567"/>
                                </a:lnTo>
                                <a:lnTo>
                                  <a:pt x="158737" y="472567"/>
                                </a:lnTo>
                                <a:lnTo>
                                  <a:pt x="160198" y="472567"/>
                                </a:lnTo>
                                <a:lnTo>
                                  <a:pt x="160934" y="472567"/>
                                </a:lnTo>
                                <a:lnTo>
                                  <a:pt x="162395" y="472567"/>
                                </a:lnTo>
                                <a:lnTo>
                                  <a:pt x="163131" y="472567"/>
                                </a:lnTo>
                                <a:lnTo>
                                  <a:pt x="164592" y="472567"/>
                                </a:lnTo>
                                <a:lnTo>
                                  <a:pt x="165329" y="472567"/>
                                </a:lnTo>
                                <a:lnTo>
                                  <a:pt x="166789" y="472567"/>
                                </a:lnTo>
                                <a:lnTo>
                                  <a:pt x="168250" y="472567"/>
                                </a:lnTo>
                                <a:lnTo>
                                  <a:pt x="168986" y="472567"/>
                                </a:lnTo>
                                <a:lnTo>
                                  <a:pt x="170447" y="472567"/>
                                </a:lnTo>
                                <a:lnTo>
                                  <a:pt x="171171" y="472567"/>
                                </a:lnTo>
                                <a:lnTo>
                                  <a:pt x="172644" y="472567"/>
                                </a:lnTo>
                                <a:lnTo>
                                  <a:pt x="173368" y="472567"/>
                                </a:lnTo>
                                <a:lnTo>
                                  <a:pt x="174828" y="472567"/>
                                </a:lnTo>
                                <a:lnTo>
                                  <a:pt x="175565" y="472567"/>
                                </a:lnTo>
                                <a:lnTo>
                                  <a:pt x="177025" y="472567"/>
                                </a:lnTo>
                                <a:lnTo>
                                  <a:pt x="178486" y="472567"/>
                                </a:lnTo>
                                <a:lnTo>
                                  <a:pt x="179222" y="472567"/>
                                </a:lnTo>
                                <a:lnTo>
                                  <a:pt x="180683" y="472567"/>
                                </a:lnTo>
                                <a:lnTo>
                                  <a:pt x="181420" y="472567"/>
                                </a:lnTo>
                                <a:lnTo>
                                  <a:pt x="182880" y="472567"/>
                                </a:lnTo>
                                <a:lnTo>
                                  <a:pt x="183617" y="472567"/>
                                </a:lnTo>
                                <a:lnTo>
                                  <a:pt x="185077" y="472567"/>
                                </a:lnTo>
                                <a:lnTo>
                                  <a:pt x="186538" y="472567"/>
                                </a:lnTo>
                                <a:lnTo>
                                  <a:pt x="187274" y="472567"/>
                                </a:lnTo>
                                <a:lnTo>
                                  <a:pt x="188735" y="472567"/>
                                </a:lnTo>
                                <a:lnTo>
                                  <a:pt x="189459" y="472567"/>
                                </a:lnTo>
                                <a:lnTo>
                                  <a:pt x="190932" y="472567"/>
                                </a:lnTo>
                                <a:lnTo>
                                  <a:pt x="191656" y="472567"/>
                                </a:lnTo>
                                <a:lnTo>
                                  <a:pt x="193116" y="472567"/>
                                </a:lnTo>
                                <a:lnTo>
                                  <a:pt x="193853" y="472567"/>
                                </a:lnTo>
                                <a:lnTo>
                                  <a:pt x="195313" y="472567"/>
                                </a:lnTo>
                                <a:lnTo>
                                  <a:pt x="196774" y="472567"/>
                                </a:lnTo>
                                <a:lnTo>
                                  <a:pt x="197510" y="472567"/>
                                </a:lnTo>
                                <a:lnTo>
                                  <a:pt x="198971" y="472567"/>
                                </a:lnTo>
                                <a:lnTo>
                                  <a:pt x="199708" y="472567"/>
                                </a:lnTo>
                                <a:lnTo>
                                  <a:pt x="201168" y="472567"/>
                                </a:lnTo>
                                <a:lnTo>
                                  <a:pt x="201905" y="472567"/>
                                </a:lnTo>
                                <a:lnTo>
                                  <a:pt x="203365" y="472567"/>
                                </a:lnTo>
                                <a:lnTo>
                                  <a:pt x="204826" y="472567"/>
                                </a:lnTo>
                                <a:lnTo>
                                  <a:pt x="205562" y="472567"/>
                                </a:lnTo>
                                <a:lnTo>
                                  <a:pt x="207023" y="472567"/>
                                </a:lnTo>
                                <a:lnTo>
                                  <a:pt x="207747" y="472567"/>
                                </a:lnTo>
                                <a:lnTo>
                                  <a:pt x="209220" y="472567"/>
                                </a:lnTo>
                                <a:lnTo>
                                  <a:pt x="209944" y="472567"/>
                                </a:lnTo>
                                <a:lnTo>
                                  <a:pt x="211404" y="472567"/>
                                </a:lnTo>
                                <a:lnTo>
                                  <a:pt x="212877" y="472567"/>
                                </a:lnTo>
                                <a:lnTo>
                                  <a:pt x="213601" y="472567"/>
                                </a:lnTo>
                                <a:lnTo>
                                  <a:pt x="215062" y="472567"/>
                                </a:lnTo>
                                <a:lnTo>
                                  <a:pt x="215798" y="472567"/>
                                </a:lnTo>
                                <a:lnTo>
                                  <a:pt x="217259" y="472567"/>
                                </a:lnTo>
                                <a:lnTo>
                                  <a:pt x="217996" y="472567"/>
                                </a:lnTo>
                                <a:lnTo>
                                  <a:pt x="219456" y="472567"/>
                                </a:lnTo>
                                <a:lnTo>
                                  <a:pt x="220193" y="472567"/>
                                </a:lnTo>
                                <a:lnTo>
                                  <a:pt x="221653" y="472567"/>
                                </a:lnTo>
                                <a:lnTo>
                                  <a:pt x="223114" y="472567"/>
                                </a:lnTo>
                                <a:lnTo>
                                  <a:pt x="223850" y="472567"/>
                                </a:lnTo>
                                <a:lnTo>
                                  <a:pt x="225311" y="472567"/>
                                </a:lnTo>
                                <a:lnTo>
                                  <a:pt x="226035" y="472567"/>
                                </a:lnTo>
                                <a:lnTo>
                                  <a:pt x="227508" y="472567"/>
                                </a:lnTo>
                                <a:lnTo>
                                  <a:pt x="228232" y="472567"/>
                                </a:lnTo>
                              </a:path>
                            </a:pathLst>
                          </a:custGeom>
                          <a:noFill/>
                          <a:ln w="15240" cap="rnd" cmpd="sng" algn="ctr">
                            <a:solidFill>
                              <a:srgbClr val="AF352E"/>
                            </a:solidFill>
                            <a:prstDash val="solid"/>
                            <a:round/>
                          </a:ln>
                          <a:effectLst/>
                        </wps:spPr>
                        <wps:bodyPr/>
                      </wps:wsp>
                      <wps:wsp>
                        <wps:cNvPr id="4165" name="Shape 4165"/>
                        <wps:cNvSpPr/>
                        <wps:spPr>
                          <a:xfrm>
                            <a:off x="430866" y="1233341"/>
                            <a:ext cx="228968" cy="367221"/>
                          </a:xfrm>
                          <a:custGeom>
                            <a:avLst/>
                            <a:gdLst/>
                            <a:ahLst/>
                            <a:cxnLst/>
                            <a:rect l="0" t="0" r="0" b="0"/>
                            <a:pathLst>
                              <a:path w="228968" h="367221">
                                <a:moveTo>
                                  <a:pt x="0" y="0"/>
                                </a:moveTo>
                                <a:lnTo>
                                  <a:pt x="1460" y="104610"/>
                                </a:lnTo>
                                <a:lnTo>
                                  <a:pt x="2921" y="104610"/>
                                </a:lnTo>
                                <a:lnTo>
                                  <a:pt x="3658" y="104610"/>
                                </a:lnTo>
                                <a:lnTo>
                                  <a:pt x="5118" y="104610"/>
                                </a:lnTo>
                                <a:lnTo>
                                  <a:pt x="5855" y="104610"/>
                                </a:lnTo>
                                <a:lnTo>
                                  <a:pt x="7315" y="104610"/>
                                </a:lnTo>
                                <a:lnTo>
                                  <a:pt x="8052" y="104610"/>
                                </a:lnTo>
                                <a:lnTo>
                                  <a:pt x="9512" y="104610"/>
                                </a:lnTo>
                                <a:lnTo>
                                  <a:pt x="10236" y="104610"/>
                                </a:lnTo>
                                <a:lnTo>
                                  <a:pt x="11709" y="104610"/>
                                </a:lnTo>
                                <a:lnTo>
                                  <a:pt x="13170" y="104610"/>
                                </a:lnTo>
                                <a:lnTo>
                                  <a:pt x="13894" y="104610"/>
                                </a:lnTo>
                                <a:lnTo>
                                  <a:pt x="15367" y="104610"/>
                                </a:lnTo>
                                <a:lnTo>
                                  <a:pt x="16091" y="104610"/>
                                </a:lnTo>
                                <a:lnTo>
                                  <a:pt x="17551" y="104610"/>
                                </a:lnTo>
                                <a:lnTo>
                                  <a:pt x="18288" y="209944"/>
                                </a:lnTo>
                                <a:lnTo>
                                  <a:pt x="19749" y="209944"/>
                                </a:lnTo>
                                <a:lnTo>
                                  <a:pt x="21209" y="209944"/>
                                </a:lnTo>
                                <a:lnTo>
                                  <a:pt x="21946" y="209944"/>
                                </a:lnTo>
                                <a:lnTo>
                                  <a:pt x="23406" y="209944"/>
                                </a:lnTo>
                                <a:lnTo>
                                  <a:pt x="24143" y="209944"/>
                                </a:lnTo>
                                <a:lnTo>
                                  <a:pt x="25603" y="209944"/>
                                </a:lnTo>
                                <a:lnTo>
                                  <a:pt x="26340" y="209944"/>
                                </a:lnTo>
                                <a:lnTo>
                                  <a:pt x="27800" y="209944"/>
                                </a:lnTo>
                                <a:lnTo>
                                  <a:pt x="28524" y="209944"/>
                                </a:lnTo>
                                <a:lnTo>
                                  <a:pt x="29997" y="209944"/>
                                </a:lnTo>
                                <a:lnTo>
                                  <a:pt x="31458" y="209944"/>
                                </a:lnTo>
                                <a:lnTo>
                                  <a:pt x="32182" y="209944"/>
                                </a:lnTo>
                                <a:lnTo>
                                  <a:pt x="33655" y="209944"/>
                                </a:lnTo>
                                <a:lnTo>
                                  <a:pt x="34379" y="209944"/>
                                </a:lnTo>
                                <a:lnTo>
                                  <a:pt x="35839" y="209944"/>
                                </a:lnTo>
                                <a:lnTo>
                                  <a:pt x="36576" y="209944"/>
                                </a:lnTo>
                                <a:lnTo>
                                  <a:pt x="38037" y="209944"/>
                                </a:lnTo>
                                <a:lnTo>
                                  <a:pt x="39497" y="209944"/>
                                </a:lnTo>
                                <a:lnTo>
                                  <a:pt x="40234" y="209944"/>
                                </a:lnTo>
                                <a:lnTo>
                                  <a:pt x="41694" y="209944"/>
                                </a:lnTo>
                                <a:lnTo>
                                  <a:pt x="42431" y="209944"/>
                                </a:lnTo>
                                <a:lnTo>
                                  <a:pt x="43891" y="209944"/>
                                </a:lnTo>
                                <a:lnTo>
                                  <a:pt x="44628" y="209944"/>
                                </a:lnTo>
                                <a:lnTo>
                                  <a:pt x="46088" y="209944"/>
                                </a:lnTo>
                                <a:lnTo>
                                  <a:pt x="47549" y="209944"/>
                                </a:lnTo>
                                <a:lnTo>
                                  <a:pt x="48285" y="209944"/>
                                </a:lnTo>
                                <a:lnTo>
                                  <a:pt x="49746" y="209944"/>
                                </a:lnTo>
                                <a:lnTo>
                                  <a:pt x="50470" y="209944"/>
                                </a:lnTo>
                                <a:lnTo>
                                  <a:pt x="51943" y="209944"/>
                                </a:lnTo>
                                <a:lnTo>
                                  <a:pt x="52667" y="209944"/>
                                </a:lnTo>
                                <a:lnTo>
                                  <a:pt x="54127" y="209944"/>
                                </a:lnTo>
                                <a:lnTo>
                                  <a:pt x="54864" y="209944"/>
                                </a:lnTo>
                                <a:lnTo>
                                  <a:pt x="56324" y="209944"/>
                                </a:lnTo>
                                <a:lnTo>
                                  <a:pt x="57785" y="367221"/>
                                </a:lnTo>
                                <a:lnTo>
                                  <a:pt x="58522" y="367221"/>
                                </a:lnTo>
                                <a:lnTo>
                                  <a:pt x="59982" y="367221"/>
                                </a:lnTo>
                                <a:lnTo>
                                  <a:pt x="60719" y="367221"/>
                                </a:lnTo>
                                <a:lnTo>
                                  <a:pt x="62179" y="367221"/>
                                </a:lnTo>
                                <a:lnTo>
                                  <a:pt x="62916" y="367221"/>
                                </a:lnTo>
                                <a:lnTo>
                                  <a:pt x="64376" y="367221"/>
                                </a:lnTo>
                                <a:lnTo>
                                  <a:pt x="65837" y="367221"/>
                                </a:lnTo>
                                <a:lnTo>
                                  <a:pt x="66573" y="367221"/>
                                </a:lnTo>
                                <a:lnTo>
                                  <a:pt x="68034" y="367221"/>
                                </a:lnTo>
                                <a:lnTo>
                                  <a:pt x="68758" y="367221"/>
                                </a:lnTo>
                                <a:lnTo>
                                  <a:pt x="70231" y="367221"/>
                                </a:lnTo>
                                <a:lnTo>
                                  <a:pt x="70955" y="367221"/>
                                </a:lnTo>
                                <a:lnTo>
                                  <a:pt x="72415" y="367221"/>
                                </a:lnTo>
                                <a:lnTo>
                                  <a:pt x="73152" y="367221"/>
                                </a:lnTo>
                                <a:lnTo>
                                  <a:pt x="74613" y="367221"/>
                                </a:lnTo>
                                <a:lnTo>
                                  <a:pt x="76073" y="367221"/>
                                </a:lnTo>
                                <a:lnTo>
                                  <a:pt x="76810" y="367221"/>
                                </a:lnTo>
                                <a:lnTo>
                                  <a:pt x="78270" y="367221"/>
                                </a:lnTo>
                                <a:lnTo>
                                  <a:pt x="79007" y="367221"/>
                                </a:lnTo>
                                <a:lnTo>
                                  <a:pt x="80467" y="367221"/>
                                </a:lnTo>
                                <a:lnTo>
                                  <a:pt x="81204" y="367221"/>
                                </a:lnTo>
                                <a:lnTo>
                                  <a:pt x="82664" y="367221"/>
                                </a:lnTo>
                                <a:lnTo>
                                  <a:pt x="84125" y="367221"/>
                                </a:lnTo>
                                <a:lnTo>
                                  <a:pt x="84861" y="367221"/>
                                </a:lnTo>
                                <a:lnTo>
                                  <a:pt x="86322" y="367221"/>
                                </a:lnTo>
                                <a:lnTo>
                                  <a:pt x="87046" y="367221"/>
                                </a:lnTo>
                                <a:lnTo>
                                  <a:pt x="88519" y="367221"/>
                                </a:lnTo>
                                <a:lnTo>
                                  <a:pt x="89243" y="367221"/>
                                </a:lnTo>
                                <a:lnTo>
                                  <a:pt x="90703" y="367221"/>
                                </a:lnTo>
                                <a:lnTo>
                                  <a:pt x="92177" y="367221"/>
                                </a:lnTo>
                                <a:lnTo>
                                  <a:pt x="92901" y="367221"/>
                                </a:lnTo>
                                <a:lnTo>
                                  <a:pt x="94361" y="367221"/>
                                </a:lnTo>
                                <a:lnTo>
                                  <a:pt x="95098" y="367221"/>
                                </a:lnTo>
                                <a:lnTo>
                                  <a:pt x="96558" y="367221"/>
                                </a:lnTo>
                                <a:lnTo>
                                  <a:pt x="97295" y="367221"/>
                                </a:lnTo>
                                <a:lnTo>
                                  <a:pt x="98755" y="367221"/>
                                </a:lnTo>
                                <a:lnTo>
                                  <a:pt x="99492" y="367221"/>
                                </a:lnTo>
                                <a:lnTo>
                                  <a:pt x="100952" y="367221"/>
                                </a:lnTo>
                                <a:lnTo>
                                  <a:pt x="102413" y="367221"/>
                                </a:lnTo>
                                <a:lnTo>
                                  <a:pt x="103149" y="367221"/>
                                </a:lnTo>
                                <a:lnTo>
                                  <a:pt x="104610" y="367221"/>
                                </a:lnTo>
                                <a:lnTo>
                                  <a:pt x="105334" y="367221"/>
                                </a:lnTo>
                                <a:lnTo>
                                  <a:pt x="106807" y="367221"/>
                                </a:lnTo>
                                <a:lnTo>
                                  <a:pt x="107531" y="367221"/>
                                </a:lnTo>
                                <a:lnTo>
                                  <a:pt x="108991" y="367221"/>
                                </a:lnTo>
                                <a:lnTo>
                                  <a:pt x="110465" y="367221"/>
                                </a:lnTo>
                                <a:lnTo>
                                  <a:pt x="111188" y="367221"/>
                                </a:lnTo>
                                <a:lnTo>
                                  <a:pt x="112649" y="367221"/>
                                </a:lnTo>
                                <a:lnTo>
                                  <a:pt x="113386" y="367221"/>
                                </a:lnTo>
                                <a:lnTo>
                                  <a:pt x="114846" y="367221"/>
                                </a:lnTo>
                                <a:lnTo>
                                  <a:pt x="115583" y="367221"/>
                                </a:lnTo>
                                <a:lnTo>
                                  <a:pt x="117043" y="367221"/>
                                </a:lnTo>
                                <a:lnTo>
                                  <a:pt x="117780" y="367221"/>
                                </a:lnTo>
                                <a:lnTo>
                                  <a:pt x="119240" y="367221"/>
                                </a:lnTo>
                                <a:lnTo>
                                  <a:pt x="120701" y="367221"/>
                                </a:lnTo>
                                <a:lnTo>
                                  <a:pt x="121437" y="367221"/>
                                </a:lnTo>
                                <a:lnTo>
                                  <a:pt x="122898" y="367221"/>
                                </a:lnTo>
                                <a:lnTo>
                                  <a:pt x="123622" y="367221"/>
                                </a:lnTo>
                                <a:lnTo>
                                  <a:pt x="125095" y="367221"/>
                                </a:lnTo>
                                <a:lnTo>
                                  <a:pt x="125819" y="367221"/>
                                </a:lnTo>
                                <a:lnTo>
                                  <a:pt x="127279" y="367221"/>
                                </a:lnTo>
                                <a:lnTo>
                                  <a:pt x="128753" y="367221"/>
                                </a:lnTo>
                                <a:lnTo>
                                  <a:pt x="129477" y="367221"/>
                                </a:lnTo>
                                <a:lnTo>
                                  <a:pt x="130937" y="367221"/>
                                </a:lnTo>
                                <a:lnTo>
                                  <a:pt x="131674" y="367221"/>
                                </a:lnTo>
                                <a:lnTo>
                                  <a:pt x="133134" y="367221"/>
                                </a:lnTo>
                                <a:lnTo>
                                  <a:pt x="133871" y="367221"/>
                                </a:lnTo>
                                <a:lnTo>
                                  <a:pt x="135331" y="367221"/>
                                </a:lnTo>
                                <a:lnTo>
                                  <a:pt x="136068" y="367221"/>
                                </a:lnTo>
                                <a:lnTo>
                                  <a:pt x="137528" y="367221"/>
                                </a:lnTo>
                                <a:lnTo>
                                  <a:pt x="138989" y="367221"/>
                                </a:lnTo>
                                <a:lnTo>
                                  <a:pt x="139725" y="367221"/>
                                </a:lnTo>
                                <a:lnTo>
                                  <a:pt x="141186" y="367221"/>
                                </a:lnTo>
                                <a:lnTo>
                                  <a:pt x="141910" y="367221"/>
                                </a:lnTo>
                                <a:lnTo>
                                  <a:pt x="143383" y="367221"/>
                                </a:lnTo>
                                <a:lnTo>
                                  <a:pt x="144107" y="367221"/>
                                </a:lnTo>
                                <a:lnTo>
                                  <a:pt x="145567" y="367221"/>
                                </a:lnTo>
                                <a:lnTo>
                                  <a:pt x="147041" y="367221"/>
                                </a:lnTo>
                                <a:lnTo>
                                  <a:pt x="147765" y="367221"/>
                                </a:lnTo>
                                <a:lnTo>
                                  <a:pt x="149225" y="367221"/>
                                </a:lnTo>
                                <a:lnTo>
                                  <a:pt x="149962" y="367221"/>
                                </a:lnTo>
                                <a:lnTo>
                                  <a:pt x="151422" y="367221"/>
                                </a:lnTo>
                                <a:lnTo>
                                  <a:pt x="152159" y="367221"/>
                                </a:lnTo>
                                <a:lnTo>
                                  <a:pt x="153619" y="367221"/>
                                </a:lnTo>
                                <a:lnTo>
                                  <a:pt x="155080" y="367221"/>
                                </a:lnTo>
                                <a:lnTo>
                                  <a:pt x="155816" y="367221"/>
                                </a:lnTo>
                                <a:lnTo>
                                  <a:pt x="157277" y="367221"/>
                                </a:lnTo>
                                <a:lnTo>
                                  <a:pt x="158013" y="367221"/>
                                </a:lnTo>
                                <a:lnTo>
                                  <a:pt x="159474" y="367221"/>
                                </a:lnTo>
                                <a:lnTo>
                                  <a:pt x="160198" y="367221"/>
                                </a:lnTo>
                                <a:lnTo>
                                  <a:pt x="161671" y="367221"/>
                                </a:lnTo>
                                <a:lnTo>
                                  <a:pt x="162395" y="367221"/>
                                </a:lnTo>
                                <a:lnTo>
                                  <a:pt x="163855" y="367221"/>
                                </a:lnTo>
                                <a:lnTo>
                                  <a:pt x="165329" y="367221"/>
                                </a:lnTo>
                                <a:lnTo>
                                  <a:pt x="166052" y="367221"/>
                                </a:lnTo>
                                <a:lnTo>
                                  <a:pt x="167513" y="367221"/>
                                </a:lnTo>
                                <a:lnTo>
                                  <a:pt x="168250" y="367221"/>
                                </a:lnTo>
                                <a:lnTo>
                                  <a:pt x="169710" y="367221"/>
                                </a:lnTo>
                                <a:lnTo>
                                  <a:pt x="170447" y="367221"/>
                                </a:lnTo>
                                <a:lnTo>
                                  <a:pt x="171907" y="367221"/>
                                </a:lnTo>
                                <a:lnTo>
                                  <a:pt x="173368" y="367221"/>
                                </a:lnTo>
                                <a:lnTo>
                                  <a:pt x="174104" y="367221"/>
                                </a:lnTo>
                                <a:lnTo>
                                  <a:pt x="175565" y="367221"/>
                                </a:lnTo>
                                <a:lnTo>
                                  <a:pt x="176301" y="367221"/>
                                </a:lnTo>
                                <a:lnTo>
                                  <a:pt x="177762" y="367221"/>
                                </a:lnTo>
                                <a:lnTo>
                                  <a:pt x="178486" y="367221"/>
                                </a:lnTo>
                                <a:lnTo>
                                  <a:pt x="179959" y="367221"/>
                                </a:lnTo>
                                <a:lnTo>
                                  <a:pt x="180683" y="367221"/>
                                </a:lnTo>
                                <a:lnTo>
                                  <a:pt x="182143" y="367221"/>
                                </a:lnTo>
                                <a:lnTo>
                                  <a:pt x="183617" y="367221"/>
                                </a:lnTo>
                                <a:lnTo>
                                  <a:pt x="184341" y="367221"/>
                                </a:lnTo>
                                <a:lnTo>
                                  <a:pt x="185801" y="367221"/>
                                </a:lnTo>
                                <a:lnTo>
                                  <a:pt x="186538" y="367221"/>
                                </a:lnTo>
                                <a:lnTo>
                                  <a:pt x="187998" y="367221"/>
                                </a:lnTo>
                                <a:lnTo>
                                  <a:pt x="188735" y="367221"/>
                                </a:lnTo>
                                <a:lnTo>
                                  <a:pt x="190195" y="367221"/>
                                </a:lnTo>
                                <a:lnTo>
                                  <a:pt x="191656" y="367221"/>
                                </a:lnTo>
                                <a:lnTo>
                                  <a:pt x="192392" y="367221"/>
                                </a:lnTo>
                                <a:lnTo>
                                  <a:pt x="193853" y="367221"/>
                                </a:lnTo>
                                <a:lnTo>
                                  <a:pt x="194589" y="367221"/>
                                </a:lnTo>
                                <a:lnTo>
                                  <a:pt x="196050" y="367221"/>
                                </a:lnTo>
                                <a:lnTo>
                                  <a:pt x="196774" y="367221"/>
                                </a:lnTo>
                                <a:lnTo>
                                  <a:pt x="198247" y="367221"/>
                                </a:lnTo>
                                <a:lnTo>
                                  <a:pt x="198971" y="367221"/>
                                </a:lnTo>
                                <a:lnTo>
                                  <a:pt x="200431" y="367221"/>
                                </a:lnTo>
                                <a:lnTo>
                                  <a:pt x="201905" y="367221"/>
                                </a:lnTo>
                                <a:lnTo>
                                  <a:pt x="202629" y="367221"/>
                                </a:lnTo>
                                <a:lnTo>
                                  <a:pt x="204089" y="367221"/>
                                </a:lnTo>
                                <a:lnTo>
                                  <a:pt x="204826" y="367221"/>
                                </a:lnTo>
                                <a:lnTo>
                                  <a:pt x="206286" y="367221"/>
                                </a:lnTo>
                                <a:lnTo>
                                  <a:pt x="207023" y="367221"/>
                                </a:lnTo>
                                <a:lnTo>
                                  <a:pt x="208483" y="367221"/>
                                </a:lnTo>
                                <a:lnTo>
                                  <a:pt x="209944" y="367221"/>
                                </a:lnTo>
                                <a:lnTo>
                                  <a:pt x="210680" y="367221"/>
                                </a:lnTo>
                                <a:lnTo>
                                  <a:pt x="212141" y="367221"/>
                                </a:lnTo>
                                <a:lnTo>
                                  <a:pt x="212877" y="367221"/>
                                </a:lnTo>
                                <a:lnTo>
                                  <a:pt x="214338" y="367221"/>
                                </a:lnTo>
                                <a:lnTo>
                                  <a:pt x="215062" y="367221"/>
                                </a:lnTo>
                                <a:lnTo>
                                  <a:pt x="216535" y="367221"/>
                                </a:lnTo>
                                <a:lnTo>
                                  <a:pt x="217996" y="367221"/>
                                </a:lnTo>
                                <a:lnTo>
                                  <a:pt x="218719" y="367221"/>
                                </a:lnTo>
                                <a:lnTo>
                                  <a:pt x="220193" y="367221"/>
                                </a:lnTo>
                                <a:lnTo>
                                  <a:pt x="220916" y="367221"/>
                                </a:lnTo>
                                <a:lnTo>
                                  <a:pt x="222377" y="367221"/>
                                </a:lnTo>
                                <a:lnTo>
                                  <a:pt x="223114" y="367221"/>
                                </a:lnTo>
                                <a:lnTo>
                                  <a:pt x="224574" y="367221"/>
                                </a:lnTo>
                                <a:lnTo>
                                  <a:pt x="225311" y="367221"/>
                                </a:lnTo>
                                <a:lnTo>
                                  <a:pt x="226771" y="367221"/>
                                </a:lnTo>
                                <a:lnTo>
                                  <a:pt x="228232" y="367221"/>
                                </a:lnTo>
                                <a:lnTo>
                                  <a:pt x="228968" y="367221"/>
                                </a:lnTo>
                              </a:path>
                            </a:pathLst>
                          </a:custGeom>
                          <a:noFill/>
                          <a:ln w="15240" cap="rnd" cmpd="sng" algn="ctr">
                            <a:solidFill>
                              <a:srgbClr val="AF352E"/>
                            </a:solidFill>
                            <a:prstDash val="solid"/>
                            <a:round/>
                          </a:ln>
                          <a:effectLst/>
                        </wps:spPr>
                        <wps:bodyPr/>
                      </wps:wsp>
                      <wps:wsp>
                        <wps:cNvPr id="4166" name="Shape 4166"/>
                        <wps:cNvSpPr/>
                        <wps:spPr>
                          <a:xfrm>
                            <a:off x="659832" y="1600565"/>
                            <a:ext cx="228968" cy="0"/>
                          </a:xfrm>
                          <a:custGeom>
                            <a:avLst/>
                            <a:gdLst/>
                            <a:ahLst/>
                            <a:cxnLst/>
                            <a:rect l="0" t="0" r="0" b="0"/>
                            <a:pathLst>
                              <a:path w="228968">
                                <a:moveTo>
                                  <a:pt x="0" y="0"/>
                                </a:moveTo>
                                <a:lnTo>
                                  <a:pt x="1460"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4630" y="0"/>
                                </a:lnTo>
                                <a:lnTo>
                                  <a:pt x="16091" y="0"/>
                                </a:lnTo>
                                <a:lnTo>
                                  <a:pt x="17551" y="0"/>
                                </a:lnTo>
                                <a:lnTo>
                                  <a:pt x="18288" y="0"/>
                                </a:lnTo>
                                <a:lnTo>
                                  <a:pt x="19749"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7"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7546"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8"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5"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5"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077"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AF352E"/>
                            </a:solidFill>
                            <a:prstDash val="solid"/>
                            <a:round/>
                          </a:ln>
                          <a:effectLst/>
                        </wps:spPr>
                        <wps:bodyPr/>
                      </wps:wsp>
                      <wps:wsp>
                        <wps:cNvPr id="4167" name="Shape 4167"/>
                        <wps:cNvSpPr/>
                        <wps:spPr>
                          <a:xfrm>
                            <a:off x="888799" y="1600565"/>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36" y="0"/>
                                </a:lnTo>
                                <a:lnTo>
                                  <a:pt x="11709" y="0"/>
                                </a:lnTo>
                                <a:lnTo>
                                  <a:pt x="12433" y="0"/>
                                </a:lnTo>
                                <a:lnTo>
                                  <a:pt x="13894" y="0"/>
                                </a:lnTo>
                                <a:lnTo>
                                  <a:pt x="14630" y="0"/>
                                </a:lnTo>
                                <a:lnTo>
                                  <a:pt x="16091" y="0"/>
                                </a:lnTo>
                                <a:lnTo>
                                  <a:pt x="16827" y="0"/>
                                </a:lnTo>
                                <a:lnTo>
                                  <a:pt x="18288" y="0"/>
                                </a:lnTo>
                                <a:lnTo>
                                  <a:pt x="19025" y="0"/>
                                </a:lnTo>
                                <a:lnTo>
                                  <a:pt x="20485" y="0"/>
                                </a:lnTo>
                                <a:lnTo>
                                  <a:pt x="21946" y="0"/>
                                </a:lnTo>
                                <a:lnTo>
                                  <a:pt x="22682" y="0"/>
                                </a:lnTo>
                                <a:lnTo>
                                  <a:pt x="24143" y="0"/>
                                </a:lnTo>
                                <a:lnTo>
                                  <a:pt x="24867" y="0"/>
                                </a:lnTo>
                                <a:lnTo>
                                  <a:pt x="26340" y="0"/>
                                </a:lnTo>
                                <a:lnTo>
                                  <a:pt x="27064" y="0"/>
                                </a:lnTo>
                                <a:lnTo>
                                  <a:pt x="28524" y="0"/>
                                </a:lnTo>
                                <a:lnTo>
                                  <a:pt x="29997" y="0"/>
                                </a:lnTo>
                                <a:lnTo>
                                  <a:pt x="30721" y="0"/>
                                </a:lnTo>
                                <a:lnTo>
                                  <a:pt x="32182" y="0"/>
                                </a:lnTo>
                                <a:lnTo>
                                  <a:pt x="32918" y="0"/>
                                </a:lnTo>
                                <a:lnTo>
                                  <a:pt x="34379" y="0"/>
                                </a:lnTo>
                                <a:lnTo>
                                  <a:pt x="35115" y="0"/>
                                </a:lnTo>
                                <a:lnTo>
                                  <a:pt x="36576" y="0"/>
                                </a:lnTo>
                                <a:lnTo>
                                  <a:pt x="38037" y="0"/>
                                </a:lnTo>
                                <a:lnTo>
                                  <a:pt x="38773" y="0"/>
                                </a:lnTo>
                                <a:lnTo>
                                  <a:pt x="40234" y="0"/>
                                </a:lnTo>
                                <a:lnTo>
                                  <a:pt x="40970" y="0"/>
                                </a:lnTo>
                                <a:lnTo>
                                  <a:pt x="42431" y="0"/>
                                </a:lnTo>
                                <a:lnTo>
                                  <a:pt x="43155" y="0"/>
                                </a:lnTo>
                                <a:lnTo>
                                  <a:pt x="44628" y="0"/>
                                </a:lnTo>
                                <a:lnTo>
                                  <a:pt x="45352" y="0"/>
                                </a:lnTo>
                                <a:lnTo>
                                  <a:pt x="46812" y="0"/>
                                </a:lnTo>
                                <a:lnTo>
                                  <a:pt x="48285" y="0"/>
                                </a:lnTo>
                                <a:lnTo>
                                  <a:pt x="49009" y="0"/>
                                </a:lnTo>
                                <a:lnTo>
                                  <a:pt x="50470" y="0"/>
                                </a:lnTo>
                                <a:lnTo>
                                  <a:pt x="51206" y="0"/>
                                </a:lnTo>
                                <a:lnTo>
                                  <a:pt x="52667"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00" y="0"/>
                                </a:lnTo>
                                <a:lnTo>
                                  <a:pt x="66573" y="0"/>
                                </a:lnTo>
                                <a:lnTo>
                                  <a:pt x="67297" y="0"/>
                                </a:lnTo>
                                <a:lnTo>
                                  <a:pt x="68758" y="0"/>
                                </a:lnTo>
                                <a:lnTo>
                                  <a:pt x="69494" y="0"/>
                                </a:lnTo>
                                <a:lnTo>
                                  <a:pt x="70955" y="0"/>
                                </a:lnTo>
                                <a:lnTo>
                                  <a:pt x="71691" y="0"/>
                                </a:lnTo>
                                <a:lnTo>
                                  <a:pt x="73152" y="0"/>
                                </a:lnTo>
                                <a:lnTo>
                                  <a:pt x="74613" y="0"/>
                                </a:lnTo>
                                <a:lnTo>
                                  <a:pt x="75349" y="0"/>
                                </a:lnTo>
                                <a:lnTo>
                                  <a:pt x="76810" y="0"/>
                                </a:lnTo>
                                <a:lnTo>
                                  <a:pt x="77546" y="0"/>
                                </a:lnTo>
                                <a:lnTo>
                                  <a:pt x="79007" y="0"/>
                                </a:lnTo>
                                <a:lnTo>
                                  <a:pt x="79731" y="0"/>
                                </a:lnTo>
                                <a:lnTo>
                                  <a:pt x="81204" y="0"/>
                                </a:lnTo>
                                <a:lnTo>
                                  <a:pt x="82664" y="0"/>
                                </a:lnTo>
                                <a:lnTo>
                                  <a:pt x="83388" y="0"/>
                                </a:lnTo>
                                <a:lnTo>
                                  <a:pt x="84861" y="0"/>
                                </a:lnTo>
                                <a:lnTo>
                                  <a:pt x="85585" y="0"/>
                                </a:lnTo>
                                <a:lnTo>
                                  <a:pt x="87046" y="0"/>
                                </a:lnTo>
                                <a:lnTo>
                                  <a:pt x="87782" y="0"/>
                                </a:lnTo>
                                <a:lnTo>
                                  <a:pt x="89243" y="0"/>
                                </a:lnTo>
                                <a:lnTo>
                                  <a:pt x="89979" y="0"/>
                                </a:lnTo>
                                <a:lnTo>
                                  <a:pt x="91440" y="0"/>
                                </a:lnTo>
                                <a:lnTo>
                                  <a:pt x="92901" y="0"/>
                                </a:lnTo>
                                <a:lnTo>
                                  <a:pt x="93637" y="0"/>
                                </a:lnTo>
                                <a:lnTo>
                                  <a:pt x="95098" y="0"/>
                                </a:lnTo>
                                <a:lnTo>
                                  <a:pt x="95834" y="0"/>
                                </a:lnTo>
                                <a:lnTo>
                                  <a:pt x="97295" y="0"/>
                                </a:lnTo>
                                <a:lnTo>
                                  <a:pt x="98019" y="0"/>
                                </a:lnTo>
                                <a:lnTo>
                                  <a:pt x="99492" y="0"/>
                                </a:lnTo>
                                <a:lnTo>
                                  <a:pt x="100952" y="0"/>
                                </a:lnTo>
                                <a:lnTo>
                                  <a:pt x="101676" y="0"/>
                                </a:lnTo>
                                <a:lnTo>
                                  <a:pt x="103149" y="0"/>
                                </a:lnTo>
                                <a:lnTo>
                                  <a:pt x="103873" y="0"/>
                                </a:lnTo>
                                <a:lnTo>
                                  <a:pt x="105334" y="0"/>
                                </a:lnTo>
                                <a:lnTo>
                                  <a:pt x="106070" y="0"/>
                                </a:lnTo>
                                <a:lnTo>
                                  <a:pt x="107531" y="0"/>
                                </a:lnTo>
                                <a:lnTo>
                                  <a:pt x="108268" y="0"/>
                                </a:lnTo>
                                <a:lnTo>
                                  <a:pt x="109728" y="0"/>
                                </a:lnTo>
                                <a:lnTo>
                                  <a:pt x="111188" y="0"/>
                                </a:lnTo>
                                <a:lnTo>
                                  <a:pt x="111925" y="0"/>
                                </a:lnTo>
                                <a:lnTo>
                                  <a:pt x="113386" y="0"/>
                                </a:lnTo>
                                <a:lnTo>
                                  <a:pt x="114122" y="0"/>
                                </a:lnTo>
                                <a:lnTo>
                                  <a:pt x="115583" y="0"/>
                                </a:lnTo>
                                <a:lnTo>
                                  <a:pt x="116307" y="0"/>
                                </a:lnTo>
                                <a:lnTo>
                                  <a:pt x="117780" y="0"/>
                                </a:lnTo>
                                <a:lnTo>
                                  <a:pt x="119240" y="0"/>
                                </a:lnTo>
                                <a:lnTo>
                                  <a:pt x="119964" y="0"/>
                                </a:lnTo>
                                <a:lnTo>
                                  <a:pt x="121437" y="0"/>
                                </a:lnTo>
                                <a:lnTo>
                                  <a:pt x="122161" y="0"/>
                                </a:lnTo>
                                <a:lnTo>
                                  <a:pt x="123622" y="0"/>
                                </a:lnTo>
                                <a:lnTo>
                                  <a:pt x="124358" y="0"/>
                                </a:lnTo>
                                <a:lnTo>
                                  <a:pt x="125819" y="0"/>
                                </a:lnTo>
                                <a:lnTo>
                                  <a:pt x="126555" y="0"/>
                                </a:lnTo>
                                <a:lnTo>
                                  <a:pt x="128016" y="0"/>
                                </a:lnTo>
                                <a:lnTo>
                                  <a:pt x="129477" y="0"/>
                                </a:lnTo>
                                <a:lnTo>
                                  <a:pt x="130213" y="0"/>
                                </a:lnTo>
                                <a:lnTo>
                                  <a:pt x="131674" y="0"/>
                                </a:lnTo>
                                <a:lnTo>
                                  <a:pt x="132410" y="0"/>
                                </a:lnTo>
                                <a:lnTo>
                                  <a:pt x="133871" y="0"/>
                                </a:lnTo>
                                <a:lnTo>
                                  <a:pt x="134595" y="0"/>
                                </a:lnTo>
                                <a:lnTo>
                                  <a:pt x="136068" y="0"/>
                                </a:lnTo>
                                <a:lnTo>
                                  <a:pt x="137528" y="0"/>
                                </a:lnTo>
                                <a:lnTo>
                                  <a:pt x="138252" y="0"/>
                                </a:lnTo>
                                <a:lnTo>
                                  <a:pt x="139725" y="0"/>
                                </a:lnTo>
                                <a:lnTo>
                                  <a:pt x="140449" y="0"/>
                                </a:lnTo>
                                <a:lnTo>
                                  <a:pt x="141910" y="0"/>
                                </a:lnTo>
                                <a:lnTo>
                                  <a:pt x="142646" y="0"/>
                                </a:lnTo>
                                <a:lnTo>
                                  <a:pt x="144107" y="0"/>
                                </a:lnTo>
                                <a:lnTo>
                                  <a:pt x="145567" y="0"/>
                                </a:lnTo>
                                <a:lnTo>
                                  <a:pt x="146304" y="0"/>
                                </a:lnTo>
                                <a:lnTo>
                                  <a:pt x="147765" y="0"/>
                                </a:lnTo>
                                <a:lnTo>
                                  <a:pt x="148501" y="0"/>
                                </a:lnTo>
                                <a:lnTo>
                                  <a:pt x="149962" y="0"/>
                                </a:lnTo>
                                <a:lnTo>
                                  <a:pt x="150698" y="0"/>
                                </a:lnTo>
                                <a:lnTo>
                                  <a:pt x="152159" y="0"/>
                                </a:lnTo>
                                <a:lnTo>
                                  <a:pt x="152883" y="0"/>
                                </a:lnTo>
                                <a:lnTo>
                                  <a:pt x="154356" y="0"/>
                                </a:lnTo>
                                <a:lnTo>
                                  <a:pt x="155816" y="0"/>
                                </a:lnTo>
                                <a:lnTo>
                                  <a:pt x="156540" y="0"/>
                                </a:lnTo>
                                <a:lnTo>
                                  <a:pt x="158013" y="0"/>
                                </a:lnTo>
                                <a:lnTo>
                                  <a:pt x="158737" y="0"/>
                                </a:lnTo>
                                <a:lnTo>
                                  <a:pt x="160198" y="0"/>
                                </a:lnTo>
                                <a:lnTo>
                                  <a:pt x="160934" y="0"/>
                                </a:lnTo>
                                <a:lnTo>
                                  <a:pt x="162395"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28" y="0"/>
                                </a:lnTo>
                                <a:lnTo>
                                  <a:pt x="176301" y="0"/>
                                </a:lnTo>
                                <a:lnTo>
                                  <a:pt x="177025" y="0"/>
                                </a:lnTo>
                                <a:lnTo>
                                  <a:pt x="178486" y="0"/>
                                </a:lnTo>
                                <a:lnTo>
                                  <a:pt x="179222" y="0"/>
                                </a:lnTo>
                                <a:lnTo>
                                  <a:pt x="180683" y="0"/>
                                </a:lnTo>
                                <a:lnTo>
                                  <a:pt x="182143" y="0"/>
                                </a:lnTo>
                                <a:lnTo>
                                  <a:pt x="182880" y="0"/>
                                </a:lnTo>
                                <a:lnTo>
                                  <a:pt x="184341" y="0"/>
                                </a:lnTo>
                                <a:lnTo>
                                  <a:pt x="185077" y="0"/>
                                </a:lnTo>
                                <a:lnTo>
                                  <a:pt x="186538" y="0"/>
                                </a:lnTo>
                                <a:lnTo>
                                  <a:pt x="187274" y="0"/>
                                </a:lnTo>
                                <a:lnTo>
                                  <a:pt x="188735" y="0"/>
                                </a:lnTo>
                                <a:lnTo>
                                  <a:pt x="189459" y="0"/>
                                </a:lnTo>
                                <a:lnTo>
                                  <a:pt x="190932" y="0"/>
                                </a:lnTo>
                                <a:lnTo>
                                  <a:pt x="192392" y="0"/>
                                </a:lnTo>
                                <a:lnTo>
                                  <a:pt x="193116" y="0"/>
                                </a:lnTo>
                                <a:lnTo>
                                  <a:pt x="194589" y="0"/>
                                </a:lnTo>
                                <a:lnTo>
                                  <a:pt x="195313" y="0"/>
                                </a:lnTo>
                                <a:lnTo>
                                  <a:pt x="196774" y="0"/>
                                </a:lnTo>
                                <a:lnTo>
                                  <a:pt x="197510" y="0"/>
                                </a:lnTo>
                                <a:lnTo>
                                  <a:pt x="198971"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AF352E"/>
                            </a:solidFill>
                            <a:prstDash val="solid"/>
                            <a:round/>
                          </a:ln>
                          <a:effectLst/>
                        </wps:spPr>
                        <wps:bodyPr/>
                      </wps:wsp>
                      <wps:wsp>
                        <wps:cNvPr id="4168" name="Shape 4168"/>
                        <wps:cNvSpPr/>
                        <wps:spPr>
                          <a:xfrm>
                            <a:off x="1117765" y="1600565"/>
                            <a:ext cx="228232" cy="0"/>
                          </a:xfrm>
                          <a:custGeom>
                            <a:avLst/>
                            <a:gdLst/>
                            <a:ahLst/>
                            <a:cxnLst/>
                            <a:rect l="0" t="0" r="0" b="0"/>
                            <a:pathLst>
                              <a:path w="228232">
                                <a:moveTo>
                                  <a:pt x="0" y="0"/>
                                </a:moveTo>
                                <a:lnTo>
                                  <a:pt x="737" y="0"/>
                                </a:lnTo>
                                <a:lnTo>
                                  <a:pt x="2197" y="0"/>
                                </a:lnTo>
                                <a:lnTo>
                                  <a:pt x="2921" y="0"/>
                                </a:lnTo>
                                <a:lnTo>
                                  <a:pt x="4394" y="0"/>
                                </a:lnTo>
                                <a:lnTo>
                                  <a:pt x="5118" y="0"/>
                                </a:lnTo>
                                <a:lnTo>
                                  <a:pt x="6579" y="0"/>
                                </a:lnTo>
                                <a:lnTo>
                                  <a:pt x="8052"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85" y="0"/>
                                </a:lnTo>
                                <a:lnTo>
                                  <a:pt x="21209" y="0"/>
                                </a:lnTo>
                                <a:lnTo>
                                  <a:pt x="22682" y="0"/>
                                </a:lnTo>
                                <a:lnTo>
                                  <a:pt x="24143" y="0"/>
                                </a:lnTo>
                                <a:lnTo>
                                  <a:pt x="24867" y="0"/>
                                </a:lnTo>
                                <a:lnTo>
                                  <a:pt x="26340"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73" y="0"/>
                                </a:lnTo>
                                <a:lnTo>
                                  <a:pt x="39497" y="0"/>
                                </a:lnTo>
                                <a:lnTo>
                                  <a:pt x="40970" y="0"/>
                                </a:lnTo>
                                <a:lnTo>
                                  <a:pt x="42431" y="0"/>
                                </a:lnTo>
                                <a:lnTo>
                                  <a:pt x="43155" y="0"/>
                                </a:lnTo>
                                <a:lnTo>
                                  <a:pt x="44628"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61" y="0"/>
                                </a:lnTo>
                                <a:lnTo>
                                  <a:pt x="57785" y="0"/>
                                </a:lnTo>
                                <a:lnTo>
                                  <a:pt x="59258" y="0"/>
                                </a:lnTo>
                                <a:lnTo>
                                  <a:pt x="60719" y="0"/>
                                </a:lnTo>
                                <a:lnTo>
                                  <a:pt x="61443" y="0"/>
                                </a:lnTo>
                                <a:lnTo>
                                  <a:pt x="62916" y="0"/>
                                </a:lnTo>
                                <a:lnTo>
                                  <a:pt x="63640" y="0"/>
                                </a:lnTo>
                                <a:lnTo>
                                  <a:pt x="65100" y="0"/>
                                </a:lnTo>
                                <a:lnTo>
                                  <a:pt x="65837" y="0"/>
                                </a:lnTo>
                                <a:lnTo>
                                  <a:pt x="67297" y="0"/>
                                </a:lnTo>
                                <a:lnTo>
                                  <a:pt x="68034" y="0"/>
                                </a:lnTo>
                                <a:lnTo>
                                  <a:pt x="69494" y="0"/>
                                </a:lnTo>
                                <a:lnTo>
                                  <a:pt x="70955" y="0"/>
                                </a:lnTo>
                                <a:lnTo>
                                  <a:pt x="71692" y="0"/>
                                </a:lnTo>
                                <a:lnTo>
                                  <a:pt x="73152" y="0"/>
                                </a:lnTo>
                                <a:lnTo>
                                  <a:pt x="73889" y="0"/>
                                </a:lnTo>
                                <a:lnTo>
                                  <a:pt x="75349" y="0"/>
                                </a:lnTo>
                                <a:lnTo>
                                  <a:pt x="76073" y="0"/>
                                </a:lnTo>
                                <a:lnTo>
                                  <a:pt x="77546" y="0"/>
                                </a:lnTo>
                                <a:lnTo>
                                  <a:pt x="79007" y="0"/>
                                </a:lnTo>
                                <a:lnTo>
                                  <a:pt x="79731" y="0"/>
                                </a:lnTo>
                                <a:lnTo>
                                  <a:pt x="81204"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37" y="0"/>
                                </a:lnTo>
                                <a:lnTo>
                                  <a:pt x="94361" y="0"/>
                                </a:lnTo>
                                <a:lnTo>
                                  <a:pt x="95834" y="0"/>
                                </a:lnTo>
                                <a:lnTo>
                                  <a:pt x="97295" y="0"/>
                                </a:lnTo>
                                <a:lnTo>
                                  <a:pt x="98019" y="0"/>
                                </a:lnTo>
                                <a:lnTo>
                                  <a:pt x="99492"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25" y="0"/>
                                </a:lnTo>
                                <a:lnTo>
                                  <a:pt x="112649" y="0"/>
                                </a:lnTo>
                                <a:lnTo>
                                  <a:pt x="114122" y="0"/>
                                </a:lnTo>
                                <a:lnTo>
                                  <a:pt x="115583" y="0"/>
                                </a:lnTo>
                                <a:lnTo>
                                  <a:pt x="116307" y="0"/>
                                </a:lnTo>
                                <a:lnTo>
                                  <a:pt x="117780"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13" y="0"/>
                                </a:lnTo>
                                <a:lnTo>
                                  <a:pt x="130937" y="0"/>
                                </a:lnTo>
                                <a:lnTo>
                                  <a:pt x="132410" y="0"/>
                                </a:lnTo>
                                <a:lnTo>
                                  <a:pt x="133871" y="0"/>
                                </a:lnTo>
                                <a:lnTo>
                                  <a:pt x="134595" y="0"/>
                                </a:lnTo>
                                <a:lnTo>
                                  <a:pt x="136068"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501" y="0"/>
                                </a:lnTo>
                                <a:lnTo>
                                  <a:pt x="149962" y="0"/>
                                </a:lnTo>
                                <a:lnTo>
                                  <a:pt x="150698" y="0"/>
                                </a:lnTo>
                                <a:lnTo>
                                  <a:pt x="152159" y="0"/>
                                </a:lnTo>
                                <a:lnTo>
                                  <a:pt x="152883" y="0"/>
                                </a:lnTo>
                                <a:lnTo>
                                  <a:pt x="154356"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89" y="0"/>
                                </a:lnTo>
                                <a:lnTo>
                                  <a:pt x="168250" y="0"/>
                                </a:lnTo>
                                <a:lnTo>
                                  <a:pt x="168986" y="0"/>
                                </a:lnTo>
                                <a:lnTo>
                                  <a:pt x="170447" y="0"/>
                                </a:lnTo>
                                <a:lnTo>
                                  <a:pt x="171171" y="0"/>
                                </a:lnTo>
                                <a:lnTo>
                                  <a:pt x="172644" y="0"/>
                                </a:lnTo>
                                <a:lnTo>
                                  <a:pt x="173368" y="0"/>
                                </a:lnTo>
                                <a:lnTo>
                                  <a:pt x="174828" y="0"/>
                                </a:lnTo>
                                <a:lnTo>
                                  <a:pt x="175565" y="0"/>
                                </a:lnTo>
                                <a:lnTo>
                                  <a:pt x="177025" y="0"/>
                                </a:lnTo>
                                <a:lnTo>
                                  <a:pt x="178486" y="0"/>
                                </a:lnTo>
                                <a:lnTo>
                                  <a:pt x="179222" y="0"/>
                                </a:lnTo>
                                <a:lnTo>
                                  <a:pt x="180683" y="0"/>
                                </a:lnTo>
                                <a:lnTo>
                                  <a:pt x="181420" y="0"/>
                                </a:lnTo>
                                <a:lnTo>
                                  <a:pt x="182880" y="0"/>
                                </a:lnTo>
                                <a:lnTo>
                                  <a:pt x="183617" y="0"/>
                                </a:lnTo>
                                <a:lnTo>
                                  <a:pt x="185077" y="0"/>
                                </a:lnTo>
                                <a:lnTo>
                                  <a:pt x="186538" y="0"/>
                                </a:lnTo>
                                <a:lnTo>
                                  <a:pt x="187274" y="0"/>
                                </a:lnTo>
                                <a:lnTo>
                                  <a:pt x="188735" y="0"/>
                                </a:lnTo>
                                <a:lnTo>
                                  <a:pt x="189459" y="0"/>
                                </a:lnTo>
                                <a:lnTo>
                                  <a:pt x="190932"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65" y="0"/>
                                </a:lnTo>
                                <a:lnTo>
                                  <a:pt x="204826" y="0"/>
                                </a:lnTo>
                                <a:lnTo>
                                  <a:pt x="205562" y="0"/>
                                </a:lnTo>
                                <a:lnTo>
                                  <a:pt x="207023" y="0"/>
                                </a:lnTo>
                                <a:lnTo>
                                  <a:pt x="207747" y="0"/>
                                </a:lnTo>
                                <a:lnTo>
                                  <a:pt x="209220"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53" y="0"/>
                                </a:lnTo>
                                <a:lnTo>
                                  <a:pt x="223114" y="0"/>
                                </a:lnTo>
                                <a:lnTo>
                                  <a:pt x="223850" y="0"/>
                                </a:lnTo>
                                <a:lnTo>
                                  <a:pt x="225311" y="0"/>
                                </a:lnTo>
                                <a:lnTo>
                                  <a:pt x="226035" y="0"/>
                                </a:lnTo>
                                <a:lnTo>
                                  <a:pt x="227508" y="0"/>
                                </a:lnTo>
                                <a:lnTo>
                                  <a:pt x="228232" y="0"/>
                                </a:lnTo>
                              </a:path>
                            </a:pathLst>
                          </a:custGeom>
                          <a:noFill/>
                          <a:ln w="15240" cap="rnd" cmpd="sng" algn="ctr">
                            <a:solidFill>
                              <a:srgbClr val="AF352E"/>
                            </a:solidFill>
                            <a:prstDash val="solid"/>
                            <a:round/>
                          </a:ln>
                          <a:effectLst/>
                        </wps:spPr>
                        <wps:bodyPr/>
                      </wps:wsp>
                      <wps:wsp>
                        <wps:cNvPr id="4169" name="Shape 4169"/>
                        <wps:cNvSpPr/>
                        <wps:spPr>
                          <a:xfrm>
                            <a:off x="1345998" y="1600565"/>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236"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79"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67"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55" y="0"/>
                                </a:lnTo>
                                <a:lnTo>
                                  <a:pt x="72415" y="0"/>
                                </a:lnTo>
                                <a:lnTo>
                                  <a:pt x="73152"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43"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31" y="0"/>
                                </a:lnTo>
                                <a:lnTo>
                                  <a:pt x="108991" y="0"/>
                                </a:lnTo>
                                <a:lnTo>
                                  <a:pt x="110465" y="0"/>
                                </a:lnTo>
                                <a:lnTo>
                                  <a:pt x="111189" y="0"/>
                                </a:lnTo>
                                <a:lnTo>
                                  <a:pt x="112649" y="0"/>
                                </a:lnTo>
                                <a:lnTo>
                                  <a:pt x="113386" y="0"/>
                                </a:lnTo>
                                <a:lnTo>
                                  <a:pt x="114846" y="0"/>
                                </a:lnTo>
                                <a:lnTo>
                                  <a:pt x="115583" y="0"/>
                                </a:lnTo>
                                <a:lnTo>
                                  <a:pt x="117043" y="0"/>
                                </a:lnTo>
                                <a:lnTo>
                                  <a:pt x="117780" y="0"/>
                                </a:lnTo>
                                <a:lnTo>
                                  <a:pt x="119240" y="0"/>
                                </a:lnTo>
                                <a:lnTo>
                                  <a:pt x="120701" y="0"/>
                                </a:lnTo>
                                <a:lnTo>
                                  <a:pt x="121437" y="0"/>
                                </a:lnTo>
                                <a:lnTo>
                                  <a:pt x="122898" y="0"/>
                                </a:lnTo>
                                <a:lnTo>
                                  <a:pt x="123622" y="0"/>
                                </a:lnTo>
                                <a:lnTo>
                                  <a:pt x="125095" y="0"/>
                                </a:lnTo>
                                <a:lnTo>
                                  <a:pt x="125819"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07"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395"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0683"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AF352E"/>
                            </a:solidFill>
                            <a:prstDash val="solid"/>
                            <a:round/>
                          </a:ln>
                          <a:effectLst/>
                        </wps:spPr>
                        <wps:bodyPr/>
                      </wps:wsp>
                      <wps:wsp>
                        <wps:cNvPr id="4170" name="Shape 4170"/>
                        <wps:cNvSpPr/>
                        <wps:spPr>
                          <a:xfrm>
                            <a:off x="1574965" y="1600565"/>
                            <a:ext cx="228968" cy="0"/>
                          </a:xfrm>
                          <a:custGeom>
                            <a:avLst/>
                            <a:gdLst/>
                            <a:ahLst/>
                            <a:cxnLst/>
                            <a:rect l="0" t="0" r="0" b="0"/>
                            <a:pathLst>
                              <a:path w="228968">
                                <a:moveTo>
                                  <a:pt x="0" y="0"/>
                                </a:moveTo>
                                <a:lnTo>
                                  <a:pt x="1461" y="0"/>
                                </a:lnTo>
                                <a:lnTo>
                                  <a:pt x="2197" y="0"/>
                                </a:lnTo>
                                <a:lnTo>
                                  <a:pt x="3658" y="0"/>
                                </a:lnTo>
                                <a:lnTo>
                                  <a:pt x="4394" y="0"/>
                                </a:lnTo>
                                <a:lnTo>
                                  <a:pt x="5855" y="0"/>
                                </a:lnTo>
                                <a:lnTo>
                                  <a:pt x="7315" y="0"/>
                                </a:lnTo>
                                <a:lnTo>
                                  <a:pt x="8052" y="0"/>
                                </a:lnTo>
                                <a:lnTo>
                                  <a:pt x="9512" y="0"/>
                                </a:lnTo>
                                <a:lnTo>
                                  <a:pt x="10236" y="0"/>
                                </a:lnTo>
                                <a:lnTo>
                                  <a:pt x="11709" y="0"/>
                                </a:lnTo>
                                <a:lnTo>
                                  <a:pt x="12433" y="0"/>
                                </a:lnTo>
                                <a:lnTo>
                                  <a:pt x="13894" y="0"/>
                                </a:lnTo>
                                <a:lnTo>
                                  <a:pt x="15367" y="0"/>
                                </a:lnTo>
                                <a:lnTo>
                                  <a:pt x="16091" y="0"/>
                                </a:lnTo>
                                <a:lnTo>
                                  <a:pt x="17551" y="0"/>
                                </a:lnTo>
                                <a:lnTo>
                                  <a:pt x="18288" y="0"/>
                                </a:lnTo>
                                <a:lnTo>
                                  <a:pt x="19748" y="0"/>
                                </a:lnTo>
                                <a:lnTo>
                                  <a:pt x="20485" y="0"/>
                                </a:lnTo>
                                <a:lnTo>
                                  <a:pt x="21946" y="0"/>
                                </a:lnTo>
                                <a:lnTo>
                                  <a:pt x="22682" y="0"/>
                                </a:lnTo>
                                <a:lnTo>
                                  <a:pt x="24143" y="0"/>
                                </a:lnTo>
                                <a:lnTo>
                                  <a:pt x="25603" y="0"/>
                                </a:lnTo>
                                <a:lnTo>
                                  <a:pt x="26340" y="0"/>
                                </a:lnTo>
                                <a:lnTo>
                                  <a:pt x="27800" y="0"/>
                                </a:lnTo>
                                <a:lnTo>
                                  <a:pt x="28524" y="0"/>
                                </a:lnTo>
                                <a:lnTo>
                                  <a:pt x="29997" y="0"/>
                                </a:lnTo>
                                <a:lnTo>
                                  <a:pt x="30721" y="0"/>
                                </a:lnTo>
                                <a:lnTo>
                                  <a:pt x="32182" y="0"/>
                                </a:lnTo>
                                <a:lnTo>
                                  <a:pt x="33655" y="0"/>
                                </a:lnTo>
                                <a:lnTo>
                                  <a:pt x="34379" y="0"/>
                                </a:lnTo>
                                <a:lnTo>
                                  <a:pt x="35839" y="0"/>
                                </a:lnTo>
                                <a:lnTo>
                                  <a:pt x="36576" y="0"/>
                                </a:lnTo>
                                <a:lnTo>
                                  <a:pt x="38036" y="0"/>
                                </a:lnTo>
                                <a:lnTo>
                                  <a:pt x="38773" y="0"/>
                                </a:lnTo>
                                <a:lnTo>
                                  <a:pt x="40234" y="0"/>
                                </a:lnTo>
                                <a:lnTo>
                                  <a:pt x="40970" y="0"/>
                                </a:lnTo>
                                <a:lnTo>
                                  <a:pt x="42431" y="0"/>
                                </a:lnTo>
                                <a:lnTo>
                                  <a:pt x="43891" y="0"/>
                                </a:lnTo>
                                <a:lnTo>
                                  <a:pt x="44628" y="0"/>
                                </a:lnTo>
                                <a:lnTo>
                                  <a:pt x="46088" y="0"/>
                                </a:lnTo>
                                <a:lnTo>
                                  <a:pt x="46812" y="0"/>
                                </a:lnTo>
                                <a:lnTo>
                                  <a:pt x="48285" y="0"/>
                                </a:lnTo>
                                <a:lnTo>
                                  <a:pt x="49009" y="0"/>
                                </a:lnTo>
                                <a:lnTo>
                                  <a:pt x="50470" y="0"/>
                                </a:lnTo>
                                <a:lnTo>
                                  <a:pt x="51943" y="0"/>
                                </a:lnTo>
                                <a:lnTo>
                                  <a:pt x="52667" y="0"/>
                                </a:lnTo>
                                <a:lnTo>
                                  <a:pt x="54127" y="0"/>
                                </a:lnTo>
                                <a:lnTo>
                                  <a:pt x="54864" y="0"/>
                                </a:lnTo>
                                <a:lnTo>
                                  <a:pt x="56324" y="0"/>
                                </a:lnTo>
                                <a:lnTo>
                                  <a:pt x="57061" y="0"/>
                                </a:lnTo>
                                <a:lnTo>
                                  <a:pt x="58522" y="0"/>
                                </a:lnTo>
                                <a:lnTo>
                                  <a:pt x="59258" y="0"/>
                                </a:lnTo>
                                <a:lnTo>
                                  <a:pt x="60719" y="0"/>
                                </a:lnTo>
                                <a:lnTo>
                                  <a:pt x="62179" y="0"/>
                                </a:lnTo>
                                <a:lnTo>
                                  <a:pt x="62916" y="0"/>
                                </a:lnTo>
                                <a:lnTo>
                                  <a:pt x="64376" y="0"/>
                                </a:lnTo>
                                <a:lnTo>
                                  <a:pt x="65100" y="0"/>
                                </a:lnTo>
                                <a:lnTo>
                                  <a:pt x="66573" y="0"/>
                                </a:lnTo>
                                <a:lnTo>
                                  <a:pt x="67297" y="0"/>
                                </a:lnTo>
                                <a:lnTo>
                                  <a:pt x="68758" y="0"/>
                                </a:lnTo>
                                <a:lnTo>
                                  <a:pt x="70231" y="0"/>
                                </a:lnTo>
                                <a:lnTo>
                                  <a:pt x="70955" y="0"/>
                                </a:lnTo>
                                <a:lnTo>
                                  <a:pt x="72415" y="0"/>
                                </a:lnTo>
                                <a:lnTo>
                                  <a:pt x="73152" y="0"/>
                                </a:lnTo>
                                <a:lnTo>
                                  <a:pt x="74613" y="0"/>
                                </a:lnTo>
                                <a:lnTo>
                                  <a:pt x="75349" y="0"/>
                                </a:lnTo>
                                <a:lnTo>
                                  <a:pt x="76810" y="0"/>
                                </a:lnTo>
                                <a:lnTo>
                                  <a:pt x="78270" y="0"/>
                                </a:lnTo>
                                <a:lnTo>
                                  <a:pt x="79007" y="0"/>
                                </a:lnTo>
                                <a:lnTo>
                                  <a:pt x="80467" y="0"/>
                                </a:lnTo>
                                <a:lnTo>
                                  <a:pt x="81204" y="0"/>
                                </a:lnTo>
                                <a:lnTo>
                                  <a:pt x="82664" y="0"/>
                                </a:lnTo>
                                <a:lnTo>
                                  <a:pt x="83388" y="0"/>
                                </a:lnTo>
                                <a:lnTo>
                                  <a:pt x="84861" y="0"/>
                                </a:lnTo>
                                <a:lnTo>
                                  <a:pt x="85585" y="0"/>
                                </a:lnTo>
                                <a:lnTo>
                                  <a:pt x="87046" y="0"/>
                                </a:lnTo>
                                <a:lnTo>
                                  <a:pt x="88519" y="0"/>
                                </a:lnTo>
                                <a:lnTo>
                                  <a:pt x="89243" y="0"/>
                                </a:lnTo>
                                <a:lnTo>
                                  <a:pt x="90703" y="0"/>
                                </a:lnTo>
                                <a:lnTo>
                                  <a:pt x="91440" y="0"/>
                                </a:lnTo>
                                <a:lnTo>
                                  <a:pt x="92901" y="0"/>
                                </a:lnTo>
                                <a:lnTo>
                                  <a:pt x="93637" y="0"/>
                                </a:lnTo>
                                <a:lnTo>
                                  <a:pt x="95098" y="0"/>
                                </a:lnTo>
                                <a:lnTo>
                                  <a:pt x="96558" y="0"/>
                                </a:lnTo>
                                <a:lnTo>
                                  <a:pt x="97295" y="0"/>
                                </a:lnTo>
                                <a:lnTo>
                                  <a:pt x="98755" y="0"/>
                                </a:lnTo>
                                <a:lnTo>
                                  <a:pt x="99492"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25" y="0"/>
                                </a:lnTo>
                                <a:lnTo>
                                  <a:pt x="113386" y="0"/>
                                </a:lnTo>
                                <a:lnTo>
                                  <a:pt x="114846" y="0"/>
                                </a:lnTo>
                                <a:lnTo>
                                  <a:pt x="115583" y="0"/>
                                </a:lnTo>
                                <a:lnTo>
                                  <a:pt x="117043" y="0"/>
                                </a:lnTo>
                                <a:lnTo>
                                  <a:pt x="117780" y="0"/>
                                </a:lnTo>
                                <a:lnTo>
                                  <a:pt x="119240" y="0"/>
                                </a:lnTo>
                                <a:lnTo>
                                  <a:pt x="119964" y="0"/>
                                </a:lnTo>
                                <a:lnTo>
                                  <a:pt x="121437" y="0"/>
                                </a:lnTo>
                                <a:lnTo>
                                  <a:pt x="122161" y="0"/>
                                </a:lnTo>
                                <a:lnTo>
                                  <a:pt x="123622" y="0"/>
                                </a:lnTo>
                                <a:lnTo>
                                  <a:pt x="125095" y="0"/>
                                </a:lnTo>
                                <a:lnTo>
                                  <a:pt x="125819" y="0"/>
                                </a:lnTo>
                                <a:lnTo>
                                  <a:pt x="127279" y="0"/>
                                </a:lnTo>
                                <a:lnTo>
                                  <a:pt x="128016" y="0"/>
                                </a:lnTo>
                                <a:lnTo>
                                  <a:pt x="129477" y="0"/>
                                </a:lnTo>
                                <a:lnTo>
                                  <a:pt x="130213" y="0"/>
                                </a:lnTo>
                                <a:lnTo>
                                  <a:pt x="131674" y="0"/>
                                </a:lnTo>
                                <a:lnTo>
                                  <a:pt x="133134" y="0"/>
                                </a:lnTo>
                                <a:lnTo>
                                  <a:pt x="133871" y="0"/>
                                </a:lnTo>
                                <a:lnTo>
                                  <a:pt x="135331" y="0"/>
                                </a:lnTo>
                                <a:lnTo>
                                  <a:pt x="136068"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501" y="0"/>
                                </a:lnTo>
                                <a:lnTo>
                                  <a:pt x="149962" y="0"/>
                                </a:lnTo>
                                <a:lnTo>
                                  <a:pt x="151422" y="0"/>
                                </a:lnTo>
                                <a:lnTo>
                                  <a:pt x="152159" y="0"/>
                                </a:lnTo>
                                <a:lnTo>
                                  <a:pt x="153619" y="0"/>
                                </a:lnTo>
                                <a:lnTo>
                                  <a:pt x="154356"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89" y="0"/>
                                </a:lnTo>
                                <a:lnTo>
                                  <a:pt x="168250" y="0"/>
                                </a:lnTo>
                                <a:lnTo>
                                  <a:pt x="169710" y="0"/>
                                </a:lnTo>
                                <a:lnTo>
                                  <a:pt x="170447" y="0"/>
                                </a:lnTo>
                                <a:lnTo>
                                  <a:pt x="171907" y="0"/>
                                </a:lnTo>
                                <a:lnTo>
                                  <a:pt x="172644" y="0"/>
                                </a:lnTo>
                                <a:lnTo>
                                  <a:pt x="174104" y="0"/>
                                </a:lnTo>
                                <a:lnTo>
                                  <a:pt x="174828" y="0"/>
                                </a:lnTo>
                                <a:lnTo>
                                  <a:pt x="176301" y="0"/>
                                </a:lnTo>
                                <a:lnTo>
                                  <a:pt x="177762" y="0"/>
                                </a:lnTo>
                                <a:lnTo>
                                  <a:pt x="178486" y="0"/>
                                </a:lnTo>
                                <a:lnTo>
                                  <a:pt x="179959" y="0"/>
                                </a:lnTo>
                                <a:lnTo>
                                  <a:pt x="180683" y="0"/>
                                </a:lnTo>
                                <a:lnTo>
                                  <a:pt x="182143" y="0"/>
                                </a:lnTo>
                                <a:lnTo>
                                  <a:pt x="182880" y="0"/>
                                </a:lnTo>
                                <a:lnTo>
                                  <a:pt x="184341" y="0"/>
                                </a:lnTo>
                                <a:lnTo>
                                  <a:pt x="185801" y="0"/>
                                </a:lnTo>
                                <a:lnTo>
                                  <a:pt x="186538" y="0"/>
                                </a:lnTo>
                                <a:lnTo>
                                  <a:pt x="187998" y="0"/>
                                </a:lnTo>
                                <a:lnTo>
                                  <a:pt x="188735" y="0"/>
                                </a:lnTo>
                                <a:lnTo>
                                  <a:pt x="190195" y="0"/>
                                </a:lnTo>
                                <a:lnTo>
                                  <a:pt x="190932" y="0"/>
                                </a:lnTo>
                                <a:lnTo>
                                  <a:pt x="192392" y="0"/>
                                </a:lnTo>
                                <a:lnTo>
                                  <a:pt x="193116" y="0"/>
                                </a:lnTo>
                                <a:lnTo>
                                  <a:pt x="194589" y="0"/>
                                </a:lnTo>
                                <a:lnTo>
                                  <a:pt x="196050" y="0"/>
                                </a:lnTo>
                                <a:lnTo>
                                  <a:pt x="196774" y="0"/>
                                </a:lnTo>
                                <a:lnTo>
                                  <a:pt x="198247" y="0"/>
                                </a:lnTo>
                                <a:lnTo>
                                  <a:pt x="198971" y="0"/>
                                </a:lnTo>
                                <a:lnTo>
                                  <a:pt x="200431" y="0"/>
                                </a:lnTo>
                                <a:lnTo>
                                  <a:pt x="201168" y="0"/>
                                </a:lnTo>
                                <a:lnTo>
                                  <a:pt x="202629" y="0"/>
                                </a:lnTo>
                                <a:lnTo>
                                  <a:pt x="204089" y="0"/>
                                </a:lnTo>
                                <a:lnTo>
                                  <a:pt x="204826" y="0"/>
                                </a:lnTo>
                                <a:lnTo>
                                  <a:pt x="206286" y="0"/>
                                </a:lnTo>
                                <a:lnTo>
                                  <a:pt x="207023" y="0"/>
                                </a:lnTo>
                                <a:lnTo>
                                  <a:pt x="208483" y="0"/>
                                </a:lnTo>
                                <a:lnTo>
                                  <a:pt x="209220" y="0"/>
                                </a:lnTo>
                                <a:lnTo>
                                  <a:pt x="210680" y="0"/>
                                </a:lnTo>
                                <a:lnTo>
                                  <a:pt x="211404" y="0"/>
                                </a:lnTo>
                                <a:lnTo>
                                  <a:pt x="212877" y="0"/>
                                </a:lnTo>
                                <a:lnTo>
                                  <a:pt x="214338" y="0"/>
                                </a:lnTo>
                                <a:lnTo>
                                  <a:pt x="215062" y="0"/>
                                </a:lnTo>
                                <a:lnTo>
                                  <a:pt x="216535" y="0"/>
                                </a:lnTo>
                                <a:lnTo>
                                  <a:pt x="217259" y="0"/>
                                </a:lnTo>
                                <a:lnTo>
                                  <a:pt x="218719" y="0"/>
                                </a:lnTo>
                                <a:lnTo>
                                  <a:pt x="219456" y="0"/>
                                </a:lnTo>
                                <a:lnTo>
                                  <a:pt x="220917" y="0"/>
                                </a:lnTo>
                                <a:lnTo>
                                  <a:pt x="222377" y="0"/>
                                </a:lnTo>
                                <a:lnTo>
                                  <a:pt x="223114" y="0"/>
                                </a:lnTo>
                                <a:lnTo>
                                  <a:pt x="224574" y="0"/>
                                </a:lnTo>
                                <a:lnTo>
                                  <a:pt x="225311" y="0"/>
                                </a:lnTo>
                                <a:lnTo>
                                  <a:pt x="226771" y="0"/>
                                </a:lnTo>
                                <a:lnTo>
                                  <a:pt x="227508" y="0"/>
                                </a:lnTo>
                                <a:lnTo>
                                  <a:pt x="228968" y="0"/>
                                </a:lnTo>
                              </a:path>
                            </a:pathLst>
                          </a:custGeom>
                          <a:noFill/>
                          <a:ln w="15240" cap="rnd" cmpd="sng" algn="ctr">
                            <a:solidFill>
                              <a:srgbClr val="AF352E"/>
                            </a:solidFill>
                            <a:prstDash val="solid"/>
                            <a:round/>
                          </a:ln>
                          <a:effectLst/>
                        </wps:spPr>
                        <wps:bodyPr/>
                      </wps:wsp>
                      <wps:wsp>
                        <wps:cNvPr id="4171" name="Shape 4171"/>
                        <wps:cNvSpPr/>
                        <wps:spPr>
                          <a:xfrm>
                            <a:off x="1803928" y="1600565"/>
                            <a:ext cx="228968" cy="0"/>
                          </a:xfrm>
                          <a:custGeom>
                            <a:avLst/>
                            <a:gdLst/>
                            <a:ahLst/>
                            <a:cxnLst/>
                            <a:rect l="0" t="0" r="0" b="0"/>
                            <a:pathLst>
                              <a:path w="228968">
                                <a:moveTo>
                                  <a:pt x="0" y="0"/>
                                </a:moveTo>
                                <a:lnTo>
                                  <a:pt x="737" y="0"/>
                                </a:lnTo>
                                <a:lnTo>
                                  <a:pt x="2197" y="0"/>
                                </a:lnTo>
                                <a:lnTo>
                                  <a:pt x="3658" y="0"/>
                                </a:lnTo>
                                <a:lnTo>
                                  <a:pt x="4394" y="0"/>
                                </a:lnTo>
                                <a:lnTo>
                                  <a:pt x="5855" y="0"/>
                                </a:lnTo>
                                <a:lnTo>
                                  <a:pt x="6579" y="0"/>
                                </a:lnTo>
                                <a:lnTo>
                                  <a:pt x="8052" y="0"/>
                                </a:lnTo>
                                <a:lnTo>
                                  <a:pt x="8776" y="0"/>
                                </a:lnTo>
                                <a:lnTo>
                                  <a:pt x="10249" y="0"/>
                                </a:lnTo>
                                <a:lnTo>
                                  <a:pt x="11709" y="0"/>
                                </a:lnTo>
                                <a:lnTo>
                                  <a:pt x="12433" y="0"/>
                                </a:lnTo>
                                <a:lnTo>
                                  <a:pt x="13894" y="0"/>
                                </a:lnTo>
                                <a:lnTo>
                                  <a:pt x="14630" y="0"/>
                                </a:lnTo>
                                <a:lnTo>
                                  <a:pt x="16104" y="0"/>
                                </a:lnTo>
                                <a:lnTo>
                                  <a:pt x="16827" y="0"/>
                                </a:lnTo>
                                <a:lnTo>
                                  <a:pt x="18288" y="0"/>
                                </a:lnTo>
                                <a:lnTo>
                                  <a:pt x="19748" y="0"/>
                                </a:lnTo>
                                <a:lnTo>
                                  <a:pt x="20485" y="0"/>
                                </a:lnTo>
                                <a:lnTo>
                                  <a:pt x="21946" y="0"/>
                                </a:lnTo>
                                <a:lnTo>
                                  <a:pt x="22682" y="0"/>
                                </a:lnTo>
                                <a:lnTo>
                                  <a:pt x="24143" y="0"/>
                                </a:lnTo>
                                <a:lnTo>
                                  <a:pt x="24867" y="0"/>
                                </a:lnTo>
                                <a:lnTo>
                                  <a:pt x="26340" y="0"/>
                                </a:lnTo>
                                <a:lnTo>
                                  <a:pt x="27064" y="0"/>
                                </a:lnTo>
                                <a:lnTo>
                                  <a:pt x="28537" y="0"/>
                                </a:lnTo>
                                <a:lnTo>
                                  <a:pt x="29997" y="0"/>
                                </a:lnTo>
                                <a:lnTo>
                                  <a:pt x="30721" y="0"/>
                                </a:lnTo>
                                <a:lnTo>
                                  <a:pt x="32182" y="0"/>
                                </a:lnTo>
                                <a:lnTo>
                                  <a:pt x="32918" y="0"/>
                                </a:lnTo>
                                <a:lnTo>
                                  <a:pt x="34392" y="0"/>
                                </a:lnTo>
                                <a:lnTo>
                                  <a:pt x="35115" y="0"/>
                                </a:lnTo>
                                <a:lnTo>
                                  <a:pt x="36576" y="0"/>
                                </a:lnTo>
                                <a:lnTo>
                                  <a:pt x="38036" y="0"/>
                                </a:lnTo>
                                <a:lnTo>
                                  <a:pt x="38773" y="0"/>
                                </a:lnTo>
                                <a:lnTo>
                                  <a:pt x="40234" y="0"/>
                                </a:lnTo>
                                <a:lnTo>
                                  <a:pt x="40970" y="0"/>
                                </a:lnTo>
                                <a:lnTo>
                                  <a:pt x="42431" y="0"/>
                                </a:lnTo>
                                <a:lnTo>
                                  <a:pt x="43155" y="0"/>
                                </a:lnTo>
                                <a:lnTo>
                                  <a:pt x="44628" y="0"/>
                                </a:lnTo>
                                <a:lnTo>
                                  <a:pt x="45352" y="0"/>
                                </a:lnTo>
                                <a:lnTo>
                                  <a:pt x="46825" y="0"/>
                                </a:lnTo>
                                <a:lnTo>
                                  <a:pt x="48285" y="0"/>
                                </a:lnTo>
                                <a:lnTo>
                                  <a:pt x="49009" y="0"/>
                                </a:lnTo>
                                <a:lnTo>
                                  <a:pt x="50470" y="0"/>
                                </a:lnTo>
                                <a:lnTo>
                                  <a:pt x="51206" y="0"/>
                                </a:lnTo>
                                <a:lnTo>
                                  <a:pt x="52680" y="0"/>
                                </a:lnTo>
                                <a:lnTo>
                                  <a:pt x="53404" y="0"/>
                                </a:lnTo>
                                <a:lnTo>
                                  <a:pt x="54864" y="0"/>
                                </a:lnTo>
                                <a:lnTo>
                                  <a:pt x="56324" y="0"/>
                                </a:lnTo>
                                <a:lnTo>
                                  <a:pt x="57061" y="0"/>
                                </a:lnTo>
                                <a:lnTo>
                                  <a:pt x="58522" y="0"/>
                                </a:lnTo>
                                <a:lnTo>
                                  <a:pt x="59258" y="0"/>
                                </a:lnTo>
                                <a:lnTo>
                                  <a:pt x="60719" y="0"/>
                                </a:lnTo>
                                <a:lnTo>
                                  <a:pt x="61443" y="0"/>
                                </a:lnTo>
                                <a:lnTo>
                                  <a:pt x="62916" y="0"/>
                                </a:lnTo>
                                <a:lnTo>
                                  <a:pt x="63640" y="0"/>
                                </a:lnTo>
                                <a:lnTo>
                                  <a:pt x="65113" y="0"/>
                                </a:lnTo>
                                <a:lnTo>
                                  <a:pt x="66573" y="0"/>
                                </a:lnTo>
                                <a:lnTo>
                                  <a:pt x="67297" y="0"/>
                                </a:lnTo>
                                <a:lnTo>
                                  <a:pt x="68758" y="0"/>
                                </a:lnTo>
                                <a:lnTo>
                                  <a:pt x="69494" y="0"/>
                                </a:lnTo>
                                <a:lnTo>
                                  <a:pt x="70968" y="0"/>
                                </a:lnTo>
                                <a:lnTo>
                                  <a:pt x="71692" y="0"/>
                                </a:lnTo>
                                <a:lnTo>
                                  <a:pt x="73152" y="0"/>
                                </a:lnTo>
                                <a:lnTo>
                                  <a:pt x="74613" y="0"/>
                                </a:lnTo>
                                <a:lnTo>
                                  <a:pt x="75349" y="0"/>
                                </a:lnTo>
                                <a:lnTo>
                                  <a:pt x="76810" y="0"/>
                                </a:lnTo>
                                <a:lnTo>
                                  <a:pt x="77546" y="0"/>
                                </a:lnTo>
                                <a:lnTo>
                                  <a:pt x="79007" y="0"/>
                                </a:lnTo>
                                <a:lnTo>
                                  <a:pt x="79731" y="0"/>
                                </a:lnTo>
                                <a:lnTo>
                                  <a:pt x="81204" y="0"/>
                                </a:lnTo>
                                <a:lnTo>
                                  <a:pt x="82664" y="0"/>
                                </a:lnTo>
                                <a:lnTo>
                                  <a:pt x="83401" y="0"/>
                                </a:lnTo>
                                <a:lnTo>
                                  <a:pt x="84861" y="0"/>
                                </a:lnTo>
                                <a:lnTo>
                                  <a:pt x="85585" y="0"/>
                                </a:lnTo>
                                <a:lnTo>
                                  <a:pt x="87046" y="0"/>
                                </a:lnTo>
                                <a:lnTo>
                                  <a:pt x="87782" y="0"/>
                                </a:lnTo>
                                <a:lnTo>
                                  <a:pt x="89256" y="0"/>
                                </a:lnTo>
                                <a:lnTo>
                                  <a:pt x="89980" y="0"/>
                                </a:lnTo>
                                <a:lnTo>
                                  <a:pt x="91440" y="0"/>
                                </a:lnTo>
                                <a:lnTo>
                                  <a:pt x="92901" y="0"/>
                                </a:lnTo>
                                <a:lnTo>
                                  <a:pt x="93637" y="0"/>
                                </a:lnTo>
                                <a:lnTo>
                                  <a:pt x="95098" y="0"/>
                                </a:lnTo>
                                <a:lnTo>
                                  <a:pt x="95834" y="0"/>
                                </a:lnTo>
                                <a:lnTo>
                                  <a:pt x="97295" y="0"/>
                                </a:lnTo>
                                <a:lnTo>
                                  <a:pt x="98019" y="0"/>
                                </a:lnTo>
                                <a:lnTo>
                                  <a:pt x="99492" y="0"/>
                                </a:lnTo>
                                <a:lnTo>
                                  <a:pt x="100952" y="0"/>
                                </a:lnTo>
                                <a:lnTo>
                                  <a:pt x="101689" y="0"/>
                                </a:lnTo>
                                <a:lnTo>
                                  <a:pt x="103149" y="0"/>
                                </a:lnTo>
                                <a:lnTo>
                                  <a:pt x="103873" y="0"/>
                                </a:lnTo>
                                <a:lnTo>
                                  <a:pt x="105334" y="0"/>
                                </a:lnTo>
                                <a:lnTo>
                                  <a:pt x="106070" y="0"/>
                                </a:lnTo>
                                <a:lnTo>
                                  <a:pt x="107544" y="0"/>
                                </a:lnTo>
                                <a:lnTo>
                                  <a:pt x="108267" y="0"/>
                                </a:lnTo>
                                <a:lnTo>
                                  <a:pt x="109728" y="0"/>
                                </a:lnTo>
                                <a:lnTo>
                                  <a:pt x="111189" y="0"/>
                                </a:lnTo>
                                <a:lnTo>
                                  <a:pt x="111925" y="0"/>
                                </a:lnTo>
                                <a:lnTo>
                                  <a:pt x="113386" y="0"/>
                                </a:lnTo>
                                <a:lnTo>
                                  <a:pt x="114122" y="0"/>
                                </a:lnTo>
                                <a:lnTo>
                                  <a:pt x="115583" y="0"/>
                                </a:lnTo>
                                <a:lnTo>
                                  <a:pt x="116307" y="0"/>
                                </a:lnTo>
                                <a:lnTo>
                                  <a:pt x="117780" y="0"/>
                                </a:lnTo>
                                <a:lnTo>
                                  <a:pt x="119240" y="0"/>
                                </a:lnTo>
                                <a:lnTo>
                                  <a:pt x="119977" y="0"/>
                                </a:lnTo>
                                <a:lnTo>
                                  <a:pt x="121437" y="0"/>
                                </a:lnTo>
                                <a:lnTo>
                                  <a:pt x="122161" y="0"/>
                                </a:lnTo>
                                <a:lnTo>
                                  <a:pt x="123622" y="0"/>
                                </a:lnTo>
                                <a:lnTo>
                                  <a:pt x="124358" y="0"/>
                                </a:lnTo>
                                <a:lnTo>
                                  <a:pt x="125832" y="0"/>
                                </a:lnTo>
                                <a:lnTo>
                                  <a:pt x="127279" y="0"/>
                                </a:lnTo>
                                <a:lnTo>
                                  <a:pt x="128016" y="0"/>
                                </a:lnTo>
                                <a:lnTo>
                                  <a:pt x="129477" y="0"/>
                                </a:lnTo>
                                <a:lnTo>
                                  <a:pt x="130213" y="0"/>
                                </a:lnTo>
                                <a:lnTo>
                                  <a:pt x="131674" y="0"/>
                                </a:lnTo>
                                <a:lnTo>
                                  <a:pt x="132410" y="0"/>
                                </a:lnTo>
                                <a:lnTo>
                                  <a:pt x="133871" y="0"/>
                                </a:lnTo>
                                <a:lnTo>
                                  <a:pt x="134595" y="0"/>
                                </a:lnTo>
                                <a:lnTo>
                                  <a:pt x="136068" y="0"/>
                                </a:lnTo>
                                <a:lnTo>
                                  <a:pt x="137528" y="0"/>
                                </a:lnTo>
                                <a:lnTo>
                                  <a:pt x="138265" y="0"/>
                                </a:lnTo>
                                <a:lnTo>
                                  <a:pt x="139725" y="0"/>
                                </a:lnTo>
                                <a:lnTo>
                                  <a:pt x="140449" y="0"/>
                                </a:lnTo>
                                <a:lnTo>
                                  <a:pt x="141910" y="0"/>
                                </a:lnTo>
                                <a:lnTo>
                                  <a:pt x="142646" y="0"/>
                                </a:lnTo>
                                <a:lnTo>
                                  <a:pt x="144120" y="0"/>
                                </a:lnTo>
                                <a:lnTo>
                                  <a:pt x="145567" y="0"/>
                                </a:lnTo>
                                <a:lnTo>
                                  <a:pt x="146304" y="0"/>
                                </a:lnTo>
                                <a:lnTo>
                                  <a:pt x="147764" y="0"/>
                                </a:lnTo>
                                <a:lnTo>
                                  <a:pt x="148501" y="0"/>
                                </a:lnTo>
                                <a:lnTo>
                                  <a:pt x="149962" y="0"/>
                                </a:lnTo>
                                <a:lnTo>
                                  <a:pt x="150698" y="0"/>
                                </a:lnTo>
                                <a:lnTo>
                                  <a:pt x="152159" y="0"/>
                                </a:lnTo>
                                <a:lnTo>
                                  <a:pt x="152883" y="0"/>
                                </a:lnTo>
                                <a:lnTo>
                                  <a:pt x="154356" y="0"/>
                                </a:lnTo>
                                <a:lnTo>
                                  <a:pt x="155816" y="0"/>
                                </a:lnTo>
                                <a:lnTo>
                                  <a:pt x="156553" y="0"/>
                                </a:lnTo>
                                <a:lnTo>
                                  <a:pt x="158013" y="0"/>
                                </a:lnTo>
                                <a:lnTo>
                                  <a:pt x="158737" y="0"/>
                                </a:lnTo>
                                <a:lnTo>
                                  <a:pt x="160198" y="0"/>
                                </a:lnTo>
                                <a:lnTo>
                                  <a:pt x="160934" y="0"/>
                                </a:lnTo>
                                <a:lnTo>
                                  <a:pt x="162408" y="0"/>
                                </a:lnTo>
                                <a:lnTo>
                                  <a:pt x="163856" y="0"/>
                                </a:lnTo>
                                <a:lnTo>
                                  <a:pt x="164592" y="0"/>
                                </a:lnTo>
                                <a:lnTo>
                                  <a:pt x="166052" y="0"/>
                                </a:lnTo>
                                <a:lnTo>
                                  <a:pt x="166789" y="0"/>
                                </a:lnTo>
                                <a:lnTo>
                                  <a:pt x="168250" y="0"/>
                                </a:lnTo>
                                <a:lnTo>
                                  <a:pt x="168986" y="0"/>
                                </a:lnTo>
                                <a:lnTo>
                                  <a:pt x="170447" y="0"/>
                                </a:lnTo>
                                <a:lnTo>
                                  <a:pt x="171171" y="0"/>
                                </a:lnTo>
                                <a:lnTo>
                                  <a:pt x="172644" y="0"/>
                                </a:lnTo>
                                <a:lnTo>
                                  <a:pt x="174104" y="0"/>
                                </a:lnTo>
                                <a:lnTo>
                                  <a:pt x="174841" y="0"/>
                                </a:lnTo>
                                <a:lnTo>
                                  <a:pt x="176301" y="0"/>
                                </a:lnTo>
                                <a:lnTo>
                                  <a:pt x="177025" y="0"/>
                                </a:lnTo>
                                <a:lnTo>
                                  <a:pt x="178486" y="0"/>
                                </a:lnTo>
                                <a:lnTo>
                                  <a:pt x="179222" y="0"/>
                                </a:lnTo>
                                <a:lnTo>
                                  <a:pt x="180696" y="0"/>
                                </a:lnTo>
                                <a:lnTo>
                                  <a:pt x="182143" y="0"/>
                                </a:lnTo>
                                <a:lnTo>
                                  <a:pt x="182880" y="0"/>
                                </a:lnTo>
                                <a:lnTo>
                                  <a:pt x="184341" y="0"/>
                                </a:lnTo>
                                <a:lnTo>
                                  <a:pt x="185077" y="0"/>
                                </a:lnTo>
                                <a:lnTo>
                                  <a:pt x="186538" y="0"/>
                                </a:lnTo>
                                <a:lnTo>
                                  <a:pt x="187274" y="0"/>
                                </a:lnTo>
                                <a:lnTo>
                                  <a:pt x="188735" y="0"/>
                                </a:lnTo>
                                <a:lnTo>
                                  <a:pt x="190195" y="0"/>
                                </a:lnTo>
                                <a:lnTo>
                                  <a:pt x="190932" y="0"/>
                                </a:lnTo>
                                <a:lnTo>
                                  <a:pt x="192392" y="0"/>
                                </a:lnTo>
                                <a:lnTo>
                                  <a:pt x="193129" y="0"/>
                                </a:lnTo>
                                <a:lnTo>
                                  <a:pt x="194589" y="0"/>
                                </a:lnTo>
                                <a:lnTo>
                                  <a:pt x="195313" y="0"/>
                                </a:lnTo>
                                <a:lnTo>
                                  <a:pt x="196774" y="0"/>
                                </a:lnTo>
                                <a:lnTo>
                                  <a:pt x="197510" y="0"/>
                                </a:lnTo>
                                <a:lnTo>
                                  <a:pt x="198984" y="0"/>
                                </a:lnTo>
                                <a:lnTo>
                                  <a:pt x="200431" y="0"/>
                                </a:lnTo>
                                <a:lnTo>
                                  <a:pt x="201168" y="0"/>
                                </a:lnTo>
                                <a:lnTo>
                                  <a:pt x="202629" y="0"/>
                                </a:lnTo>
                                <a:lnTo>
                                  <a:pt x="203365" y="0"/>
                                </a:lnTo>
                                <a:lnTo>
                                  <a:pt x="204826" y="0"/>
                                </a:lnTo>
                                <a:lnTo>
                                  <a:pt x="205562" y="0"/>
                                </a:lnTo>
                                <a:lnTo>
                                  <a:pt x="207023" y="0"/>
                                </a:lnTo>
                                <a:lnTo>
                                  <a:pt x="208483" y="0"/>
                                </a:lnTo>
                                <a:lnTo>
                                  <a:pt x="209220" y="0"/>
                                </a:lnTo>
                                <a:lnTo>
                                  <a:pt x="210680" y="0"/>
                                </a:lnTo>
                                <a:lnTo>
                                  <a:pt x="211417" y="0"/>
                                </a:lnTo>
                                <a:lnTo>
                                  <a:pt x="212877" y="0"/>
                                </a:lnTo>
                                <a:lnTo>
                                  <a:pt x="213601" y="0"/>
                                </a:lnTo>
                                <a:lnTo>
                                  <a:pt x="215062" y="0"/>
                                </a:lnTo>
                                <a:lnTo>
                                  <a:pt x="215798" y="0"/>
                                </a:lnTo>
                                <a:lnTo>
                                  <a:pt x="217272" y="0"/>
                                </a:lnTo>
                                <a:lnTo>
                                  <a:pt x="218719" y="0"/>
                                </a:lnTo>
                                <a:lnTo>
                                  <a:pt x="219456" y="0"/>
                                </a:lnTo>
                                <a:lnTo>
                                  <a:pt x="220917"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AF352E"/>
                            </a:solidFill>
                            <a:prstDash val="solid"/>
                            <a:round/>
                          </a:ln>
                          <a:effectLst/>
                        </wps:spPr>
                        <wps:bodyPr/>
                      </wps:wsp>
                      <wps:wsp>
                        <wps:cNvPr id="4172" name="Shape 4172"/>
                        <wps:cNvSpPr/>
                        <wps:spPr>
                          <a:xfrm>
                            <a:off x="2032897" y="1600565"/>
                            <a:ext cx="228232" cy="0"/>
                          </a:xfrm>
                          <a:custGeom>
                            <a:avLst/>
                            <a:gdLst/>
                            <a:ahLst/>
                            <a:cxnLst/>
                            <a:rect l="0" t="0" r="0" b="0"/>
                            <a:pathLst>
                              <a:path w="228232">
                                <a:moveTo>
                                  <a:pt x="0" y="0"/>
                                </a:moveTo>
                                <a:lnTo>
                                  <a:pt x="737" y="0"/>
                                </a:lnTo>
                                <a:lnTo>
                                  <a:pt x="2184" y="0"/>
                                </a:lnTo>
                                <a:lnTo>
                                  <a:pt x="2921" y="0"/>
                                </a:lnTo>
                                <a:lnTo>
                                  <a:pt x="4394" y="0"/>
                                </a:lnTo>
                                <a:lnTo>
                                  <a:pt x="5118" y="0"/>
                                </a:lnTo>
                                <a:lnTo>
                                  <a:pt x="6579" y="0"/>
                                </a:lnTo>
                                <a:lnTo>
                                  <a:pt x="8039" y="0"/>
                                </a:lnTo>
                                <a:lnTo>
                                  <a:pt x="8776" y="0"/>
                                </a:lnTo>
                                <a:lnTo>
                                  <a:pt x="10236" y="0"/>
                                </a:lnTo>
                                <a:lnTo>
                                  <a:pt x="10973" y="0"/>
                                </a:lnTo>
                                <a:lnTo>
                                  <a:pt x="12433" y="0"/>
                                </a:lnTo>
                                <a:lnTo>
                                  <a:pt x="13170" y="0"/>
                                </a:lnTo>
                                <a:lnTo>
                                  <a:pt x="14630" y="0"/>
                                </a:lnTo>
                                <a:lnTo>
                                  <a:pt x="16091" y="0"/>
                                </a:lnTo>
                                <a:lnTo>
                                  <a:pt x="16827" y="0"/>
                                </a:lnTo>
                                <a:lnTo>
                                  <a:pt x="18288" y="0"/>
                                </a:lnTo>
                                <a:lnTo>
                                  <a:pt x="19025" y="0"/>
                                </a:lnTo>
                                <a:lnTo>
                                  <a:pt x="20472" y="0"/>
                                </a:lnTo>
                                <a:lnTo>
                                  <a:pt x="21209" y="0"/>
                                </a:lnTo>
                                <a:lnTo>
                                  <a:pt x="22682" y="0"/>
                                </a:lnTo>
                                <a:lnTo>
                                  <a:pt x="24143" y="0"/>
                                </a:lnTo>
                                <a:lnTo>
                                  <a:pt x="24867" y="0"/>
                                </a:lnTo>
                                <a:lnTo>
                                  <a:pt x="26327" y="0"/>
                                </a:lnTo>
                                <a:lnTo>
                                  <a:pt x="27064" y="0"/>
                                </a:lnTo>
                                <a:lnTo>
                                  <a:pt x="28524" y="0"/>
                                </a:lnTo>
                                <a:lnTo>
                                  <a:pt x="29261" y="0"/>
                                </a:lnTo>
                                <a:lnTo>
                                  <a:pt x="30721" y="0"/>
                                </a:lnTo>
                                <a:lnTo>
                                  <a:pt x="31458" y="0"/>
                                </a:lnTo>
                                <a:lnTo>
                                  <a:pt x="32918" y="0"/>
                                </a:lnTo>
                                <a:lnTo>
                                  <a:pt x="34379" y="0"/>
                                </a:lnTo>
                                <a:lnTo>
                                  <a:pt x="35115" y="0"/>
                                </a:lnTo>
                                <a:lnTo>
                                  <a:pt x="36576" y="0"/>
                                </a:lnTo>
                                <a:lnTo>
                                  <a:pt x="37313" y="0"/>
                                </a:lnTo>
                                <a:lnTo>
                                  <a:pt x="38760" y="0"/>
                                </a:lnTo>
                                <a:lnTo>
                                  <a:pt x="39497" y="0"/>
                                </a:lnTo>
                                <a:lnTo>
                                  <a:pt x="40970" y="0"/>
                                </a:lnTo>
                                <a:lnTo>
                                  <a:pt x="42431" y="0"/>
                                </a:lnTo>
                                <a:lnTo>
                                  <a:pt x="43155" y="0"/>
                                </a:lnTo>
                                <a:lnTo>
                                  <a:pt x="44615" y="0"/>
                                </a:lnTo>
                                <a:lnTo>
                                  <a:pt x="45352" y="0"/>
                                </a:lnTo>
                                <a:lnTo>
                                  <a:pt x="46812" y="0"/>
                                </a:lnTo>
                                <a:lnTo>
                                  <a:pt x="47549" y="0"/>
                                </a:lnTo>
                                <a:lnTo>
                                  <a:pt x="49009" y="0"/>
                                </a:lnTo>
                                <a:lnTo>
                                  <a:pt x="49746" y="0"/>
                                </a:lnTo>
                                <a:lnTo>
                                  <a:pt x="51206" y="0"/>
                                </a:lnTo>
                                <a:lnTo>
                                  <a:pt x="52667" y="0"/>
                                </a:lnTo>
                                <a:lnTo>
                                  <a:pt x="53404" y="0"/>
                                </a:lnTo>
                                <a:lnTo>
                                  <a:pt x="54864" y="0"/>
                                </a:lnTo>
                                <a:lnTo>
                                  <a:pt x="55601" y="0"/>
                                </a:lnTo>
                                <a:lnTo>
                                  <a:pt x="57048" y="0"/>
                                </a:lnTo>
                                <a:lnTo>
                                  <a:pt x="57785" y="0"/>
                                </a:lnTo>
                                <a:lnTo>
                                  <a:pt x="59258" y="0"/>
                                </a:lnTo>
                                <a:lnTo>
                                  <a:pt x="60719" y="0"/>
                                </a:lnTo>
                                <a:lnTo>
                                  <a:pt x="61443" y="0"/>
                                </a:lnTo>
                                <a:lnTo>
                                  <a:pt x="62903" y="0"/>
                                </a:lnTo>
                                <a:lnTo>
                                  <a:pt x="63640" y="0"/>
                                </a:lnTo>
                                <a:lnTo>
                                  <a:pt x="65100" y="0"/>
                                </a:lnTo>
                                <a:lnTo>
                                  <a:pt x="65837" y="0"/>
                                </a:lnTo>
                                <a:lnTo>
                                  <a:pt x="67297" y="0"/>
                                </a:lnTo>
                                <a:lnTo>
                                  <a:pt x="68758" y="0"/>
                                </a:lnTo>
                                <a:lnTo>
                                  <a:pt x="69494" y="0"/>
                                </a:lnTo>
                                <a:lnTo>
                                  <a:pt x="70955" y="0"/>
                                </a:lnTo>
                                <a:lnTo>
                                  <a:pt x="71692" y="0"/>
                                </a:lnTo>
                                <a:lnTo>
                                  <a:pt x="73152" y="0"/>
                                </a:lnTo>
                                <a:lnTo>
                                  <a:pt x="73889" y="0"/>
                                </a:lnTo>
                                <a:lnTo>
                                  <a:pt x="75336" y="0"/>
                                </a:lnTo>
                                <a:lnTo>
                                  <a:pt x="76073" y="0"/>
                                </a:lnTo>
                                <a:lnTo>
                                  <a:pt x="77546" y="0"/>
                                </a:lnTo>
                                <a:lnTo>
                                  <a:pt x="79007" y="0"/>
                                </a:lnTo>
                                <a:lnTo>
                                  <a:pt x="79731" y="0"/>
                                </a:lnTo>
                                <a:lnTo>
                                  <a:pt x="81191" y="0"/>
                                </a:lnTo>
                                <a:lnTo>
                                  <a:pt x="81928" y="0"/>
                                </a:lnTo>
                                <a:lnTo>
                                  <a:pt x="83388" y="0"/>
                                </a:lnTo>
                                <a:lnTo>
                                  <a:pt x="84125" y="0"/>
                                </a:lnTo>
                                <a:lnTo>
                                  <a:pt x="85585" y="0"/>
                                </a:lnTo>
                                <a:lnTo>
                                  <a:pt x="87046" y="0"/>
                                </a:lnTo>
                                <a:lnTo>
                                  <a:pt x="87782" y="0"/>
                                </a:lnTo>
                                <a:lnTo>
                                  <a:pt x="89243" y="0"/>
                                </a:lnTo>
                                <a:lnTo>
                                  <a:pt x="89980" y="0"/>
                                </a:lnTo>
                                <a:lnTo>
                                  <a:pt x="91440" y="0"/>
                                </a:lnTo>
                                <a:lnTo>
                                  <a:pt x="92177" y="0"/>
                                </a:lnTo>
                                <a:lnTo>
                                  <a:pt x="93624" y="0"/>
                                </a:lnTo>
                                <a:lnTo>
                                  <a:pt x="94361" y="0"/>
                                </a:lnTo>
                                <a:lnTo>
                                  <a:pt x="95834" y="0"/>
                                </a:lnTo>
                                <a:lnTo>
                                  <a:pt x="97295" y="0"/>
                                </a:lnTo>
                                <a:lnTo>
                                  <a:pt x="98019" y="0"/>
                                </a:lnTo>
                                <a:lnTo>
                                  <a:pt x="99479" y="0"/>
                                </a:lnTo>
                                <a:lnTo>
                                  <a:pt x="100216" y="0"/>
                                </a:lnTo>
                                <a:lnTo>
                                  <a:pt x="101676" y="0"/>
                                </a:lnTo>
                                <a:lnTo>
                                  <a:pt x="102413" y="0"/>
                                </a:lnTo>
                                <a:lnTo>
                                  <a:pt x="103873" y="0"/>
                                </a:lnTo>
                                <a:lnTo>
                                  <a:pt x="105334" y="0"/>
                                </a:lnTo>
                                <a:lnTo>
                                  <a:pt x="106070" y="0"/>
                                </a:lnTo>
                                <a:lnTo>
                                  <a:pt x="107531" y="0"/>
                                </a:lnTo>
                                <a:lnTo>
                                  <a:pt x="108267" y="0"/>
                                </a:lnTo>
                                <a:lnTo>
                                  <a:pt x="109728" y="0"/>
                                </a:lnTo>
                                <a:lnTo>
                                  <a:pt x="110465" y="0"/>
                                </a:lnTo>
                                <a:lnTo>
                                  <a:pt x="111912" y="0"/>
                                </a:lnTo>
                                <a:lnTo>
                                  <a:pt x="112649" y="0"/>
                                </a:lnTo>
                                <a:lnTo>
                                  <a:pt x="114122" y="0"/>
                                </a:lnTo>
                                <a:lnTo>
                                  <a:pt x="115583" y="0"/>
                                </a:lnTo>
                                <a:lnTo>
                                  <a:pt x="116307" y="0"/>
                                </a:lnTo>
                                <a:lnTo>
                                  <a:pt x="117767" y="0"/>
                                </a:lnTo>
                                <a:lnTo>
                                  <a:pt x="118504" y="0"/>
                                </a:lnTo>
                                <a:lnTo>
                                  <a:pt x="119964" y="0"/>
                                </a:lnTo>
                                <a:lnTo>
                                  <a:pt x="120701" y="0"/>
                                </a:lnTo>
                                <a:lnTo>
                                  <a:pt x="122161" y="0"/>
                                </a:lnTo>
                                <a:lnTo>
                                  <a:pt x="123622" y="0"/>
                                </a:lnTo>
                                <a:lnTo>
                                  <a:pt x="124358" y="0"/>
                                </a:lnTo>
                                <a:lnTo>
                                  <a:pt x="125819" y="0"/>
                                </a:lnTo>
                                <a:lnTo>
                                  <a:pt x="126555" y="0"/>
                                </a:lnTo>
                                <a:lnTo>
                                  <a:pt x="128016" y="0"/>
                                </a:lnTo>
                                <a:lnTo>
                                  <a:pt x="128753" y="0"/>
                                </a:lnTo>
                                <a:lnTo>
                                  <a:pt x="130200" y="0"/>
                                </a:lnTo>
                                <a:lnTo>
                                  <a:pt x="131674" y="0"/>
                                </a:lnTo>
                                <a:lnTo>
                                  <a:pt x="132410" y="0"/>
                                </a:lnTo>
                                <a:lnTo>
                                  <a:pt x="133871" y="0"/>
                                </a:lnTo>
                                <a:lnTo>
                                  <a:pt x="134595" y="0"/>
                                </a:lnTo>
                                <a:lnTo>
                                  <a:pt x="136055" y="0"/>
                                </a:lnTo>
                                <a:lnTo>
                                  <a:pt x="136792" y="0"/>
                                </a:lnTo>
                                <a:lnTo>
                                  <a:pt x="138252" y="0"/>
                                </a:lnTo>
                                <a:lnTo>
                                  <a:pt x="138989" y="0"/>
                                </a:lnTo>
                                <a:lnTo>
                                  <a:pt x="140449" y="0"/>
                                </a:lnTo>
                                <a:lnTo>
                                  <a:pt x="141910" y="0"/>
                                </a:lnTo>
                                <a:lnTo>
                                  <a:pt x="142646" y="0"/>
                                </a:lnTo>
                                <a:lnTo>
                                  <a:pt x="144107" y="0"/>
                                </a:lnTo>
                                <a:lnTo>
                                  <a:pt x="144843" y="0"/>
                                </a:lnTo>
                                <a:lnTo>
                                  <a:pt x="146304" y="0"/>
                                </a:lnTo>
                                <a:lnTo>
                                  <a:pt x="147041" y="0"/>
                                </a:lnTo>
                                <a:lnTo>
                                  <a:pt x="148488" y="0"/>
                                </a:lnTo>
                                <a:lnTo>
                                  <a:pt x="149962" y="0"/>
                                </a:lnTo>
                                <a:lnTo>
                                  <a:pt x="150698" y="0"/>
                                </a:lnTo>
                                <a:lnTo>
                                  <a:pt x="152159" y="0"/>
                                </a:lnTo>
                                <a:lnTo>
                                  <a:pt x="152883" y="0"/>
                                </a:lnTo>
                                <a:lnTo>
                                  <a:pt x="154343" y="0"/>
                                </a:lnTo>
                                <a:lnTo>
                                  <a:pt x="155080" y="0"/>
                                </a:lnTo>
                                <a:lnTo>
                                  <a:pt x="156540" y="0"/>
                                </a:lnTo>
                                <a:lnTo>
                                  <a:pt x="157277" y="0"/>
                                </a:lnTo>
                                <a:lnTo>
                                  <a:pt x="158737" y="0"/>
                                </a:lnTo>
                                <a:lnTo>
                                  <a:pt x="160198" y="0"/>
                                </a:lnTo>
                                <a:lnTo>
                                  <a:pt x="160934" y="0"/>
                                </a:lnTo>
                                <a:lnTo>
                                  <a:pt x="162395" y="0"/>
                                </a:lnTo>
                                <a:lnTo>
                                  <a:pt x="163132" y="0"/>
                                </a:lnTo>
                                <a:lnTo>
                                  <a:pt x="164592" y="0"/>
                                </a:lnTo>
                                <a:lnTo>
                                  <a:pt x="165329" y="0"/>
                                </a:lnTo>
                                <a:lnTo>
                                  <a:pt x="166776" y="0"/>
                                </a:lnTo>
                                <a:lnTo>
                                  <a:pt x="168250" y="0"/>
                                </a:lnTo>
                                <a:lnTo>
                                  <a:pt x="168986" y="0"/>
                                </a:lnTo>
                                <a:lnTo>
                                  <a:pt x="170447" y="0"/>
                                </a:lnTo>
                                <a:lnTo>
                                  <a:pt x="171171" y="0"/>
                                </a:lnTo>
                                <a:lnTo>
                                  <a:pt x="172631" y="0"/>
                                </a:lnTo>
                                <a:lnTo>
                                  <a:pt x="173368" y="0"/>
                                </a:lnTo>
                                <a:lnTo>
                                  <a:pt x="174828" y="0"/>
                                </a:lnTo>
                                <a:lnTo>
                                  <a:pt x="176301" y="0"/>
                                </a:lnTo>
                                <a:lnTo>
                                  <a:pt x="177025" y="0"/>
                                </a:lnTo>
                                <a:lnTo>
                                  <a:pt x="178486" y="0"/>
                                </a:lnTo>
                                <a:lnTo>
                                  <a:pt x="179222" y="0"/>
                                </a:lnTo>
                                <a:lnTo>
                                  <a:pt x="180683" y="0"/>
                                </a:lnTo>
                                <a:lnTo>
                                  <a:pt x="181420" y="0"/>
                                </a:lnTo>
                                <a:lnTo>
                                  <a:pt x="182880" y="0"/>
                                </a:lnTo>
                                <a:lnTo>
                                  <a:pt x="183617" y="0"/>
                                </a:lnTo>
                                <a:lnTo>
                                  <a:pt x="185064" y="0"/>
                                </a:lnTo>
                                <a:lnTo>
                                  <a:pt x="186538" y="0"/>
                                </a:lnTo>
                                <a:lnTo>
                                  <a:pt x="187274" y="0"/>
                                </a:lnTo>
                                <a:lnTo>
                                  <a:pt x="188735" y="0"/>
                                </a:lnTo>
                                <a:lnTo>
                                  <a:pt x="189459" y="0"/>
                                </a:lnTo>
                                <a:lnTo>
                                  <a:pt x="190919" y="0"/>
                                </a:lnTo>
                                <a:lnTo>
                                  <a:pt x="191656" y="0"/>
                                </a:lnTo>
                                <a:lnTo>
                                  <a:pt x="193116" y="0"/>
                                </a:lnTo>
                                <a:lnTo>
                                  <a:pt x="194589" y="0"/>
                                </a:lnTo>
                                <a:lnTo>
                                  <a:pt x="195313" y="0"/>
                                </a:lnTo>
                                <a:lnTo>
                                  <a:pt x="196774" y="0"/>
                                </a:lnTo>
                                <a:lnTo>
                                  <a:pt x="197510" y="0"/>
                                </a:lnTo>
                                <a:lnTo>
                                  <a:pt x="198971" y="0"/>
                                </a:lnTo>
                                <a:lnTo>
                                  <a:pt x="199708" y="0"/>
                                </a:lnTo>
                                <a:lnTo>
                                  <a:pt x="201168" y="0"/>
                                </a:lnTo>
                                <a:lnTo>
                                  <a:pt x="201905" y="0"/>
                                </a:lnTo>
                                <a:lnTo>
                                  <a:pt x="203352" y="0"/>
                                </a:lnTo>
                                <a:lnTo>
                                  <a:pt x="204826" y="0"/>
                                </a:lnTo>
                                <a:lnTo>
                                  <a:pt x="205562" y="0"/>
                                </a:lnTo>
                                <a:lnTo>
                                  <a:pt x="207023" y="0"/>
                                </a:lnTo>
                                <a:lnTo>
                                  <a:pt x="207747" y="0"/>
                                </a:lnTo>
                                <a:lnTo>
                                  <a:pt x="209207" y="0"/>
                                </a:lnTo>
                                <a:lnTo>
                                  <a:pt x="209944" y="0"/>
                                </a:lnTo>
                                <a:lnTo>
                                  <a:pt x="211404" y="0"/>
                                </a:lnTo>
                                <a:lnTo>
                                  <a:pt x="212877" y="0"/>
                                </a:lnTo>
                                <a:lnTo>
                                  <a:pt x="213601" y="0"/>
                                </a:lnTo>
                                <a:lnTo>
                                  <a:pt x="215062" y="0"/>
                                </a:lnTo>
                                <a:lnTo>
                                  <a:pt x="215798" y="0"/>
                                </a:lnTo>
                                <a:lnTo>
                                  <a:pt x="217259" y="0"/>
                                </a:lnTo>
                                <a:lnTo>
                                  <a:pt x="217996" y="0"/>
                                </a:lnTo>
                                <a:lnTo>
                                  <a:pt x="219456" y="0"/>
                                </a:lnTo>
                                <a:lnTo>
                                  <a:pt x="220193" y="0"/>
                                </a:lnTo>
                                <a:lnTo>
                                  <a:pt x="221640" y="0"/>
                                </a:lnTo>
                                <a:lnTo>
                                  <a:pt x="223114" y="0"/>
                                </a:lnTo>
                                <a:lnTo>
                                  <a:pt x="223850" y="0"/>
                                </a:lnTo>
                                <a:lnTo>
                                  <a:pt x="225311" y="0"/>
                                </a:lnTo>
                                <a:lnTo>
                                  <a:pt x="226035" y="0"/>
                                </a:lnTo>
                                <a:lnTo>
                                  <a:pt x="227495" y="0"/>
                                </a:lnTo>
                                <a:lnTo>
                                  <a:pt x="228232" y="0"/>
                                </a:lnTo>
                              </a:path>
                            </a:pathLst>
                          </a:custGeom>
                          <a:noFill/>
                          <a:ln w="15240" cap="rnd" cmpd="sng" algn="ctr">
                            <a:solidFill>
                              <a:srgbClr val="AF352E"/>
                            </a:solidFill>
                            <a:prstDash val="solid"/>
                            <a:round/>
                          </a:ln>
                          <a:effectLst/>
                        </wps:spPr>
                        <wps:bodyPr/>
                      </wps:wsp>
                      <wps:wsp>
                        <wps:cNvPr id="4173" name="Shape 4173"/>
                        <wps:cNvSpPr/>
                        <wps:spPr>
                          <a:xfrm>
                            <a:off x="2261128" y="1600565"/>
                            <a:ext cx="228968" cy="0"/>
                          </a:xfrm>
                          <a:custGeom>
                            <a:avLst/>
                            <a:gdLst/>
                            <a:ahLst/>
                            <a:cxnLst/>
                            <a:rect l="0" t="0" r="0" b="0"/>
                            <a:pathLst>
                              <a:path w="228968">
                                <a:moveTo>
                                  <a:pt x="0" y="0"/>
                                </a:moveTo>
                                <a:lnTo>
                                  <a:pt x="1461"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104"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lnTo>
                                  <a:pt x="34392" y="0"/>
                                </a:lnTo>
                                <a:lnTo>
                                  <a:pt x="35839" y="0"/>
                                </a:lnTo>
                                <a:lnTo>
                                  <a:pt x="36576" y="0"/>
                                </a:lnTo>
                                <a:lnTo>
                                  <a:pt x="38036" y="0"/>
                                </a:lnTo>
                                <a:lnTo>
                                  <a:pt x="39497" y="0"/>
                                </a:lnTo>
                                <a:lnTo>
                                  <a:pt x="40234" y="0"/>
                                </a:lnTo>
                                <a:lnTo>
                                  <a:pt x="41694" y="0"/>
                                </a:lnTo>
                                <a:lnTo>
                                  <a:pt x="42431" y="0"/>
                                </a:lnTo>
                                <a:lnTo>
                                  <a:pt x="43891" y="0"/>
                                </a:lnTo>
                                <a:lnTo>
                                  <a:pt x="44628" y="0"/>
                                </a:lnTo>
                                <a:lnTo>
                                  <a:pt x="46088" y="0"/>
                                </a:lnTo>
                                <a:lnTo>
                                  <a:pt x="47549" y="0"/>
                                </a:lnTo>
                                <a:lnTo>
                                  <a:pt x="48285" y="0"/>
                                </a:lnTo>
                                <a:lnTo>
                                  <a:pt x="49746" y="0"/>
                                </a:lnTo>
                                <a:lnTo>
                                  <a:pt x="50470" y="0"/>
                                </a:lnTo>
                                <a:lnTo>
                                  <a:pt x="51943" y="0"/>
                                </a:lnTo>
                                <a:lnTo>
                                  <a:pt x="52680" y="0"/>
                                </a:lnTo>
                                <a:lnTo>
                                  <a:pt x="54127" y="0"/>
                                </a:lnTo>
                                <a:lnTo>
                                  <a:pt x="54864" y="0"/>
                                </a:lnTo>
                                <a:lnTo>
                                  <a:pt x="56324" y="0"/>
                                </a:lnTo>
                                <a:lnTo>
                                  <a:pt x="57785" y="0"/>
                                </a:lnTo>
                                <a:lnTo>
                                  <a:pt x="58522" y="0"/>
                                </a:lnTo>
                                <a:lnTo>
                                  <a:pt x="59982" y="0"/>
                                </a:lnTo>
                                <a:lnTo>
                                  <a:pt x="60719" y="0"/>
                                </a:lnTo>
                                <a:lnTo>
                                  <a:pt x="62179" y="0"/>
                                </a:lnTo>
                                <a:lnTo>
                                  <a:pt x="62916" y="0"/>
                                </a:lnTo>
                                <a:lnTo>
                                  <a:pt x="64376" y="0"/>
                                </a:lnTo>
                                <a:lnTo>
                                  <a:pt x="65837" y="0"/>
                                </a:lnTo>
                                <a:lnTo>
                                  <a:pt x="66573" y="0"/>
                                </a:lnTo>
                                <a:lnTo>
                                  <a:pt x="68034" y="0"/>
                                </a:lnTo>
                                <a:lnTo>
                                  <a:pt x="68758" y="0"/>
                                </a:lnTo>
                                <a:lnTo>
                                  <a:pt x="70231" y="0"/>
                                </a:lnTo>
                                <a:lnTo>
                                  <a:pt x="70968" y="0"/>
                                </a:lnTo>
                                <a:lnTo>
                                  <a:pt x="72415" y="0"/>
                                </a:lnTo>
                                <a:lnTo>
                                  <a:pt x="73889" y="0"/>
                                </a:lnTo>
                                <a:lnTo>
                                  <a:pt x="74613" y="0"/>
                                </a:lnTo>
                                <a:lnTo>
                                  <a:pt x="76073" y="0"/>
                                </a:lnTo>
                                <a:lnTo>
                                  <a:pt x="76810" y="0"/>
                                </a:lnTo>
                                <a:lnTo>
                                  <a:pt x="78270" y="0"/>
                                </a:lnTo>
                                <a:lnTo>
                                  <a:pt x="79007" y="0"/>
                                </a:lnTo>
                                <a:lnTo>
                                  <a:pt x="80467" y="0"/>
                                </a:lnTo>
                                <a:lnTo>
                                  <a:pt x="81204" y="0"/>
                                </a:lnTo>
                                <a:lnTo>
                                  <a:pt x="82664" y="0"/>
                                </a:lnTo>
                                <a:lnTo>
                                  <a:pt x="84125" y="0"/>
                                </a:lnTo>
                                <a:lnTo>
                                  <a:pt x="84861" y="0"/>
                                </a:lnTo>
                                <a:lnTo>
                                  <a:pt x="86322" y="0"/>
                                </a:lnTo>
                                <a:lnTo>
                                  <a:pt x="87046" y="0"/>
                                </a:lnTo>
                                <a:lnTo>
                                  <a:pt x="88519" y="0"/>
                                </a:lnTo>
                                <a:lnTo>
                                  <a:pt x="89256" y="0"/>
                                </a:lnTo>
                                <a:lnTo>
                                  <a:pt x="90703" y="0"/>
                                </a:lnTo>
                                <a:lnTo>
                                  <a:pt x="92177" y="0"/>
                                </a:lnTo>
                                <a:lnTo>
                                  <a:pt x="92901" y="0"/>
                                </a:lnTo>
                                <a:lnTo>
                                  <a:pt x="94361" y="0"/>
                                </a:lnTo>
                                <a:lnTo>
                                  <a:pt x="95098" y="0"/>
                                </a:lnTo>
                                <a:lnTo>
                                  <a:pt x="96558" y="0"/>
                                </a:lnTo>
                                <a:lnTo>
                                  <a:pt x="97295" y="0"/>
                                </a:lnTo>
                                <a:lnTo>
                                  <a:pt x="98755" y="0"/>
                                </a:lnTo>
                                <a:lnTo>
                                  <a:pt x="99492" y="0"/>
                                </a:lnTo>
                                <a:lnTo>
                                  <a:pt x="100952" y="0"/>
                                </a:lnTo>
                                <a:lnTo>
                                  <a:pt x="102413" y="0"/>
                                </a:lnTo>
                                <a:lnTo>
                                  <a:pt x="103149" y="0"/>
                                </a:lnTo>
                                <a:lnTo>
                                  <a:pt x="104610" y="0"/>
                                </a:lnTo>
                                <a:lnTo>
                                  <a:pt x="105334" y="0"/>
                                </a:lnTo>
                                <a:lnTo>
                                  <a:pt x="106807" y="0"/>
                                </a:lnTo>
                                <a:lnTo>
                                  <a:pt x="107544" y="0"/>
                                </a:lnTo>
                                <a:lnTo>
                                  <a:pt x="108991" y="0"/>
                                </a:lnTo>
                                <a:lnTo>
                                  <a:pt x="110465" y="0"/>
                                </a:lnTo>
                                <a:lnTo>
                                  <a:pt x="111189" y="0"/>
                                </a:lnTo>
                                <a:lnTo>
                                  <a:pt x="112649" y="0"/>
                                </a:lnTo>
                                <a:lnTo>
                                  <a:pt x="113386" y="0"/>
                                </a:lnTo>
                                <a:lnTo>
                                  <a:pt x="114846" y="0"/>
                                </a:lnTo>
                                <a:lnTo>
                                  <a:pt x="115583" y="0"/>
                                </a:lnTo>
                                <a:lnTo>
                                  <a:pt x="117043" y="0"/>
                                </a:lnTo>
                                <a:lnTo>
                                  <a:pt x="118504" y="0"/>
                                </a:lnTo>
                                <a:lnTo>
                                  <a:pt x="119240" y="0"/>
                                </a:lnTo>
                                <a:lnTo>
                                  <a:pt x="120701" y="0"/>
                                </a:lnTo>
                                <a:lnTo>
                                  <a:pt x="121437" y="0"/>
                                </a:lnTo>
                                <a:lnTo>
                                  <a:pt x="122898" y="0"/>
                                </a:lnTo>
                                <a:lnTo>
                                  <a:pt x="123622" y="0"/>
                                </a:lnTo>
                                <a:lnTo>
                                  <a:pt x="125095" y="0"/>
                                </a:lnTo>
                                <a:lnTo>
                                  <a:pt x="125832" y="0"/>
                                </a:lnTo>
                                <a:lnTo>
                                  <a:pt x="127279" y="0"/>
                                </a:lnTo>
                                <a:lnTo>
                                  <a:pt x="128753" y="0"/>
                                </a:lnTo>
                                <a:lnTo>
                                  <a:pt x="129477" y="0"/>
                                </a:lnTo>
                                <a:lnTo>
                                  <a:pt x="130937" y="0"/>
                                </a:lnTo>
                                <a:lnTo>
                                  <a:pt x="131674" y="0"/>
                                </a:lnTo>
                                <a:lnTo>
                                  <a:pt x="133134" y="0"/>
                                </a:lnTo>
                                <a:lnTo>
                                  <a:pt x="133871" y="0"/>
                                </a:lnTo>
                                <a:lnTo>
                                  <a:pt x="135331" y="0"/>
                                </a:lnTo>
                                <a:lnTo>
                                  <a:pt x="136792" y="0"/>
                                </a:lnTo>
                                <a:lnTo>
                                  <a:pt x="137528" y="0"/>
                                </a:lnTo>
                                <a:lnTo>
                                  <a:pt x="138989" y="0"/>
                                </a:lnTo>
                                <a:lnTo>
                                  <a:pt x="139725" y="0"/>
                                </a:lnTo>
                                <a:lnTo>
                                  <a:pt x="141186" y="0"/>
                                </a:lnTo>
                                <a:lnTo>
                                  <a:pt x="141910" y="0"/>
                                </a:lnTo>
                                <a:lnTo>
                                  <a:pt x="143383" y="0"/>
                                </a:lnTo>
                                <a:lnTo>
                                  <a:pt x="144120" y="0"/>
                                </a:lnTo>
                                <a:lnTo>
                                  <a:pt x="145567" y="0"/>
                                </a:lnTo>
                                <a:lnTo>
                                  <a:pt x="147041" y="0"/>
                                </a:lnTo>
                                <a:lnTo>
                                  <a:pt x="147764" y="0"/>
                                </a:lnTo>
                                <a:lnTo>
                                  <a:pt x="149225" y="0"/>
                                </a:lnTo>
                                <a:lnTo>
                                  <a:pt x="149962" y="0"/>
                                </a:lnTo>
                                <a:lnTo>
                                  <a:pt x="151422" y="0"/>
                                </a:lnTo>
                                <a:lnTo>
                                  <a:pt x="152159" y="0"/>
                                </a:lnTo>
                                <a:lnTo>
                                  <a:pt x="153619" y="0"/>
                                </a:lnTo>
                                <a:lnTo>
                                  <a:pt x="155080" y="0"/>
                                </a:lnTo>
                                <a:lnTo>
                                  <a:pt x="155816" y="0"/>
                                </a:lnTo>
                                <a:lnTo>
                                  <a:pt x="157277" y="0"/>
                                </a:lnTo>
                                <a:lnTo>
                                  <a:pt x="158013" y="0"/>
                                </a:lnTo>
                                <a:lnTo>
                                  <a:pt x="159474" y="0"/>
                                </a:lnTo>
                                <a:lnTo>
                                  <a:pt x="160198" y="0"/>
                                </a:lnTo>
                                <a:lnTo>
                                  <a:pt x="161671" y="0"/>
                                </a:lnTo>
                                <a:lnTo>
                                  <a:pt x="162408" y="0"/>
                                </a:lnTo>
                                <a:lnTo>
                                  <a:pt x="163856" y="0"/>
                                </a:lnTo>
                                <a:lnTo>
                                  <a:pt x="165329" y="0"/>
                                </a:lnTo>
                                <a:lnTo>
                                  <a:pt x="166052" y="0"/>
                                </a:lnTo>
                                <a:lnTo>
                                  <a:pt x="167513" y="0"/>
                                </a:lnTo>
                                <a:lnTo>
                                  <a:pt x="168250" y="0"/>
                                </a:lnTo>
                                <a:lnTo>
                                  <a:pt x="169710" y="0"/>
                                </a:lnTo>
                                <a:lnTo>
                                  <a:pt x="170447" y="0"/>
                                </a:lnTo>
                                <a:lnTo>
                                  <a:pt x="171907" y="0"/>
                                </a:lnTo>
                                <a:lnTo>
                                  <a:pt x="173368" y="0"/>
                                </a:lnTo>
                                <a:lnTo>
                                  <a:pt x="174104" y="0"/>
                                </a:lnTo>
                                <a:lnTo>
                                  <a:pt x="175565" y="0"/>
                                </a:lnTo>
                                <a:lnTo>
                                  <a:pt x="176301" y="0"/>
                                </a:lnTo>
                                <a:lnTo>
                                  <a:pt x="177762" y="0"/>
                                </a:lnTo>
                                <a:lnTo>
                                  <a:pt x="178486" y="0"/>
                                </a:lnTo>
                                <a:lnTo>
                                  <a:pt x="179959" y="0"/>
                                </a:lnTo>
                                <a:lnTo>
                                  <a:pt x="181420" y="0"/>
                                </a:lnTo>
                                <a:lnTo>
                                  <a:pt x="182143" y="0"/>
                                </a:lnTo>
                                <a:lnTo>
                                  <a:pt x="183617" y="0"/>
                                </a:lnTo>
                                <a:lnTo>
                                  <a:pt x="184341" y="0"/>
                                </a:lnTo>
                                <a:lnTo>
                                  <a:pt x="185801" y="0"/>
                                </a:lnTo>
                                <a:lnTo>
                                  <a:pt x="186538" y="0"/>
                                </a:lnTo>
                                <a:lnTo>
                                  <a:pt x="187998" y="0"/>
                                </a:lnTo>
                                <a:lnTo>
                                  <a:pt x="188735" y="0"/>
                                </a:lnTo>
                                <a:lnTo>
                                  <a:pt x="190195" y="0"/>
                                </a:lnTo>
                                <a:lnTo>
                                  <a:pt x="191656" y="0"/>
                                </a:lnTo>
                                <a:lnTo>
                                  <a:pt x="192392" y="0"/>
                                </a:lnTo>
                                <a:lnTo>
                                  <a:pt x="193853" y="0"/>
                                </a:lnTo>
                                <a:lnTo>
                                  <a:pt x="194589" y="0"/>
                                </a:lnTo>
                                <a:lnTo>
                                  <a:pt x="196050" y="0"/>
                                </a:lnTo>
                                <a:lnTo>
                                  <a:pt x="196774" y="0"/>
                                </a:lnTo>
                                <a:lnTo>
                                  <a:pt x="198247" y="0"/>
                                </a:lnTo>
                                <a:lnTo>
                                  <a:pt x="199708" y="0"/>
                                </a:lnTo>
                                <a:lnTo>
                                  <a:pt x="200431" y="0"/>
                                </a:lnTo>
                                <a:lnTo>
                                  <a:pt x="201905" y="0"/>
                                </a:lnTo>
                                <a:lnTo>
                                  <a:pt x="202629" y="0"/>
                                </a:lnTo>
                                <a:lnTo>
                                  <a:pt x="204089" y="0"/>
                                </a:lnTo>
                                <a:lnTo>
                                  <a:pt x="204826" y="0"/>
                                </a:lnTo>
                                <a:lnTo>
                                  <a:pt x="206286" y="0"/>
                                </a:lnTo>
                                <a:lnTo>
                                  <a:pt x="207023" y="0"/>
                                </a:lnTo>
                                <a:lnTo>
                                  <a:pt x="208483" y="0"/>
                                </a:lnTo>
                                <a:lnTo>
                                  <a:pt x="209944" y="0"/>
                                </a:lnTo>
                                <a:lnTo>
                                  <a:pt x="210680" y="0"/>
                                </a:lnTo>
                                <a:lnTo>
                                  <a:pt x="212141" y="0"/>
                                </a:lnTo>
                                <a:lnTo>
                                  <a:pt x="212877" y="0"/>
                                </a:lnTo>
                                <a:lnTo>
                                  <a:pt x="214338" y="0"/>
                                </a:lnTo>
                                <a:lnTo>
                                  <a:pt x="215062" y="0"/>
                                </a:lnTo>
                                <a:lnTo>
                                  <a:pt x="216535" y="0"/>
                                </a:lnTo>
                                <a:lnTo>
                                  <a:pt x="217996" y="0"/>
                                </a:lnTo>
                                <a:lnTo>
                                  <a:pt x="218719" y="0"/>
                                </a:lnTo>
                                <a:lnTo>
                                  <a:pt x="220193" y="0"/>
                                </a:lnTo>
                                <a:lnTo>
                                  <a:pt x="220917" y="0"/>
                                </a:lnTo>
                                <a:lnTo>
                                  <a:pt x="222377" y="0"/>
                                </a:lnTo>
                                <a:lnTo>
                                  <a:pt x="223114" y="0"/>
                                </a:lnTo>
                                <a:lnTo>
                                  <a:pt x="224574" y="0"/>
                                </a:lnTo>
                                <a:lnTo>
                                  <a:pt x="225311" y="0"/>
                                </a:lnTo>
                                <a:lnTo>
                                  <a:pt x="226771" y="0"/>
                                </a:lnTo>
                                <a:lnTo>
                                  <a:pt x="228232" y="0"/>
                                </a:lnTo>
                                <a:lnTo>
                                  <a:pt x="228968" y="0"/>
                                </a:lnTo>
                              </a:path>
                            </a:pathLst>
                          </a:custGeom>
                          <a:noFill/>
                          <a:ln w="15240" cap="rnd" cmpd="sng" algn="ctr">
                            <a:solidFill>
                              <a:srgbClr val="AF352E"/>
                            </a:solidFill>
                            <a:prstDash val="solid"/>
                            <a:round/>
                          </a:ln>
                          <a:effectLst/>
                        </wps:spPr>
                        <wps:bodyPr/>
                      </wps:wsp>
                      <wps:wsp>
                        <wps:cNvPr id="4174" name="Shape 4174"/>
                        <wps:cNvSpPr/>
                        <wps:spPr>
                          <a:xfrm>
                            <a:off x="2490097" y="1547898"/>
                            <a:ext cx="228968" cy="52667"/>
                          </a:xfrm>
                          <a:custGeom>
                            <a:avLst/>
                            <a:gdLst/>
                            <a:ahLst/>
                            <a:cxnLst/>
                            <a:rect l="0" t="0" r="0" b="0"/>
                            <a:pathLst>
                              <a:path w="228968" h="52667">
                                <a:moveTo>
                                  <a:pt x="0" y="52667"/>
                                </a:moveTo>
                                <a:lnTo>
                                  <a:pt x="1461" y="52667"/>
                                </a:lnTo>
                                <a:lnTo>
                                  <a:pt x="2184" y="52667"/>
                                </a:lnTo>
                                <a:lnTo>
                                  <a:pt x="3658" y="52667"/>
                                </a:lnTo>
                                <a:lnTo>
                                  <a:pt x="4394" y="52667"/>
                                </a:lnTo>
                                <a:lnTo>
                                  <a:pt x="5855" y="52667"/>
                                </a:lnTo>
                                <a:lnTo>
                                  <a:pt x="7315" y="52667"/>
                                </a:lnTo>
                                <a:lnTo>
                                  <a:pt x="8039" y="52667"/>
                                </a:lnTo>
                                <a:lnTo>
                                  <a:pt x="9512" y="52667"/>
                                </a:lnTo>
                                <a:lnTo>
                                  <a:pt x="10236" y="52667"/>
                                </a:lnTo>
                                <a:lnTo>
                                  <a:pt x="11709" y="52667"/>
                                </a:lnTo>
                                <a:lnTo>
                                  <a:pt x="12433" y="52667"/>
                                </a:lnTo>
                                <a:lnTo>
                                  <a:pt x="13894" y="52667"/>
                                </a:lnTo>
                                <a:lnTo>
                                  <a:pt x="15367" y="52667"/>
                                </a:lnTo>
                                <a:lnTo>
                                  <a:pt x="16091" y="52667"/>
                                </a:lnTo>
                                <a:lnTo>
                                  <a:pt x="17551" y="52667"/>
                                </a:lnTo>
                                <a:lnTo>
                                  <a:pt x="18288" y="52667"/>
                                </a:lnTo>
                                <a:lnTo>
                                  <a:pt x="19748" y="52667"/>
                                </a:lnTo>
                                <a:lnTo>
                                  <a:pt x="20472" y="52667"/>
                                </a:lnTo>
                                <a:lnTo>
                                  <a:pt x="21946" y="52667"/>
                                </a:lnTo>
                                <a:lnTo>
                                  <a:pt x="22682" y="52667"/>
                                </a:lnTo>
                                <a:lnTo>
                                  <a:pt x="24143" y="52667"/>
                                </a:lnTo>
                                <a:lnTo>
                                  <a:pt x="25603" y="52667"/>
                                </a:lnTo>
                                <a:lnTo>
                                  <a:pt x="26327" y="52667"/>
                                </a:lnTo>
                                <a:lnTo>
                                  <a:pt x="27800" y="52667"/>
                                </a:lnTo>
                                <a:lnTo>
                                  <a:pt x="28524" y="52667"/>
                                </a:lnTo>
                                <a:lnTo>
                                  <a:pt x="29997" y="52667"/>
                                </a:lnTo>
                                <a:lnTo>
                                  <a:pt x="30721" y="52667"/>
                                </a:lnTo>
                                <a:lnTo>
                                  <a:pt x="32182" y="52667"/>
                                </a:lnTo>
                                <a:lnTo>
                                  <a:pt x="33655" y="52667"/>
                                </a:lnTo>
                                <a:lnTo>
                                  <a:pt x="34379" y="52667"/>
                                </a:lnTo>
                                <a:lnTo>
                                  <a:pt x="35839" y="52667"/>
                                </a:lnTo>
                                <a:lnTo>
                                  <a:pt x="36576" y="52667"/>
                                </a:lnTo>
                                <a:lnTo>
                                  <a:pt x="38036" y="52667"/>
                                </a:lnTo>
                                <a:lnTo>
                                  <a:pt x="38760" y="52667"/>
                                </a:lnTo>
                                <a:lnTo>
                                  <a:pt x="40234" y="52667"/>
                                </a:lnTo>
                                <a:lnTo>
                                  <a:pt x="40970" y="52667"/>
                                </a:lnTo>
                                <a:lnTo>
                                  <a:pt x="42431" y="52667"/>
                                </a:lnTo>
                                <a:lnTo>
                                  <a:pt x="43891" y="52667"/>
                                </a:lnTo>
                                <a:lnTo>
                                  <a:pt x="44615" y="52667"/>
                                </a:lnTo>
                                <a:lnTo>
                                  <a:pt x="46088" y="52667"/>
                                </a:lnTo>
                                <a:lnTo>
                                  <a:pt x="46812" y="52667"/>
                                </a:lnTo>
                                <a:lnTo>
                                  <a:pt x="48285" y="52667"/>
                                </a:lnTo>
                                <a:lnTo>
                                  <a:pt x="49009" y="52667"/>
                                </a:lnTo>
                                <a:lnTo>
                                  <a:pt x="50470" y="52667"/>
                                </a:lnTo>
                                <a:lnTo>
                                  <a:pt x="51943" y="52667"/>
                                </a:lnTo>
                                <a:lnTo>
                                  <a:pt x="52667" y="52667"/>
                                </a:lnTo>
                                <a:lnTo>
                                  <a:pt x="54127" y="52667"/>
                                </a:lnTo>
                                <a:lnTo>
                                  <a:pt x="54864" y="52667"/>
                                </a:lnTo>
                                <a:lnTo>
                                  <a:pt x="56324" y="52667"/>
                                </a:lnTo>
                                <a:lnTo>
                                  <a:pt x="57048" y="52667"/>
                                </a:lnTo>
                                <a:lnTo>
                                  <a:pt x="58522" y="52667"/>
                                </a:lnTo>
                                <a:lnTo>
                                  <a:pt x="59982" y="52667"/>
                                </a:lnTo>
                                <a:lnTo>
                                  <a:pt x="60719" y="52667"/>
                                </a:lnTo>
                                <a:lnTo>
                                  <a:pt x="62179" y="52667"/>
                                </a:lnTo>
                                <a:lnTo>
                                  <a:pt x="62903" y="52667"/>
                                </a:lnTo>
                                <a:lnTo>
                                  <a:pt x="64376" y="52667"/>
                                </a:lnTo>
                                <a:lnTo>
                                  <a:pt x="65100" y="52667"/>
                                </a:lnTo>
                                <a:lnTo>
                                  <a:pt x="66573" y="52667"/>
                                </a:lnTo>
                                <a:lnTo>
                                  <a:pt x="67297" y="52667"/>
                                </a:lnTo>
                                <a:lnTo>
                                  <a:pt x="68758" y="52667"/>
                                </a:lnTo>
                                <a:lnTo>
                                  <a:pt x="70231" y="52667"/>
                                </a:lnTo>
                                <a:lnTo>
                                  <a:pt x="70955" y="52667"/>
                                </a:lnTo>
                                <a:lnTo>
                                  <a:pt x="72415" y="52667"/>
                                </a:lnTo>
                                <a:lnTo>
                                  <a:pt x="73152" y="52667"/>
                                </a:lnTo>
                                <a:lnTo>
                                  <a:pt x="74613" y="52667"/>
                                </a:lnTo>
                                <a:lnTo>
                                  <a:pt x="75336" y="52667"/>
                                </a:lnTo>
                                <a:lnTo>
                                  <a:pt x="76810" y="52667"/>
                                </a:lnTo>
                                <a:lnTo>
                                  <a:pt x="78270" y="52667"/>
                                </a:lnTo>
                                <a:lnTo>
                                  <a:pt x="79007" y="52667"/>
                                </a:lnTo>
                                <a:lnTo>
                                  <a:pt x="80467" y="52667"/>
                                </a:lnTo>
                                <a:lnTo>
                                  <a:pt x="81191" y="52667"/>
                                </a:lnTo>
                                <a:lnTo>
                                  <a:pt x="82664" y="52667"/>
                                </a:lnTo>
                                <a:lnTo>
                                  <a:pt x="83388" y="52667"/>
                                </a:lnTo>
                                <a:lnTo>
                                  <a:pt x="84861" y="52667"/>
                                </a:lnTo>
                                <a:lnTo>
                                  <a:pt x="85585" y="52667"/>
                                </a:lnTo>
                                <a:lnTo>
                                  <a:pt x="87046" y="52667"/>
                                </a:lnTo>
                                <a:lnTo>
                                  <a:pt x="88519" y="0"/>
                                </a:lnTo>
                                <a:lnTo>
                                  <a:pt x="89243" y="0"/>
                                </a:lnTo>
                                <a:lnTo>
                                  <a:pt x="90703" y="0"/>
                                </a:lnTo>
                                <a:lnTo>
                                  <a:pt x="91440" y="0"/>
                                </a:lnTo>
                                <a:lnTo>
                                  <a:pt x="92901" y="0"/>
                                </a:lnTo>
                                <a:lnTo>
                                  <a:pt x="93624" y="0"/>
                                </a:lnTo>
                                <a:lnTo>
                                  <a:pt x="95098" y="0"/>
                                </a:lnTo>
                                <a:lnTo>
                                  <a:pt x="96558" y="0"/>
                                </a:lnTo>
                                <a:lnTo>
                                  <a:pt x="97295" y="0"/>
                                </a:lnTo>
                                <a:lnTo>
                                  <a:pt x="98755" y="0"/>
                                </a:lnTo>
                                <a:lnTo>
                                  <a:pt x="99479" y="0"/>
                                </a:lnTo>
                                <a:lnTo>
                                  <a:pt x="100952" y="0"/>
                                </a:lnTo>
                                <a:lnTo>
                                  <a:pt x="101676" y="0"/>
                                </a:lnTo>
                                <a:lnTo>
                                  <a:pt x="103149" y="0"/>
                                </a:lnTo>
                                <a:lnTo>
                                  <a:pt x="103873" y="0"/>
                                </a:lnTo>
                                <a:lnTo>
                                  <a:pt x="105334" y="0"/>
                                </a:lnTo>
                                <a:lnTo>
                                  <a:pt x="106807" y="0"/>
                                </a:lnTo>
                                <a:lnTo>
                                  <a:pt x="107531" y="0"/>
                                </a:lnTo>
                                <a:lnTo>
                                  <a:pt x="108991" y="0"/>
                                </a:lnTo>
                                <a:lnTo>
                                  <a:pt x="109728" y="0"/>
                                </a:lnTo>
                                <a:lnTo>
                                  <a:pt x="111189" y="0"/>
                                </a:lnTo>
                                <a:lnTo>
                                  <a:pt x="111912" y="0"/>
                                </a:lnTo>
                                <a:lnTo>
                                  <a:pt x="113386" y="0"/>
                                </a:lnTo>
                                <a:lnTo>
                                  <a:pt x="114846" y="0"/>
                                </a:lnTo>
                                <a:lnTo>
                                  <a:pt x="115583" y="0"/>
                                </a:lnTo>
                                <a:lnTo>
                                  <a:pt x="117043" y="0"/>
                                </a:lnTo>
                                <a:lnTo>
                                  <a:pt x="117767" y="0"/>
                                </a:lnTo>
                                <a:lnTo>
                                  <a:pt x="119240" y="0"/>
                                </a:lnTo>
                                <a:lnTo>
                                  <a:pt x="119964" y="0"/>
                                </a:lnTo>
                                <a:lnTo>
                                  <a:pt x="121437" y="0"/>
                                </a:lnTo>
                                <a:lnTo>
                                  <a:pt x="122898" y="0"/>
                                </a:lnTo>
                                <a:lnTo>
                                  <a:pt x="123622" y="0"/>
                                </a:lnTo>
                                <a:lnTo>
                                  <a:pt x="125095" y="0"/>
                                </a:lnTo>
                                <a:lnTo>
                                  <a:pt x="125819" y="0"/>
                                </a:lnTo>
                                <a:lnTo>
                                  <a:pt x="127279" y="0"/>
                                </a:lnTo>
                                <a:lnTo>
                                  <a:pt x="128016" y="0"/>
                                </a:lnTo>
                                <a:lnTo>
                                  <a:pt x="129477" y="0"/>
                                </a:lnTo>
                                <a:lnTo>
                                  <a:pt x="130200" y="0"/>
                                </a:lnTo>
                                <a:lnTo>
                                  <a:pt x="131674" y="0"/>
                                </a:lnTo>
                                <a:lnTo>
                                  <a:pt x="133134" y="0"/>
                                </a:lnTo>
                                <a:lnTo>
                                  <a:pt x="133871" y="0"/>
                                </a:lnTo>
                                <a:lnTo>
                                  <a:pt x="135331" y="0"/>
                                </a:lnTo>
                                <a:lnTo>
                                  <a:pt x="136055" y="0"/>
                                </a:lnTo>
                                <a:lnTo>
                                  <a:pt x="137528" y="0"/>
                                </a:lnTo>
                                <a:lnTo>
                                  <a:pt x="138252" y="0"/>
                                </a:lnTo>
                                <a:lnTo>
                                  <a:pt x="139725" y="0"/>
                                </a:lnTo>
                                <a:lnTo>
                                  <a:pt x="141186" y="0"/>
                                </a:lnTo>
                                <a:lnTo>
                                  <a:pt x="141910" y="0"/>
                                </a:lnTo>
                                <a:lnTo>
                                  <a:pt x="143383" y="0"/>
                                </a:lnTo>
                                <a:lnTo>
                                  <a:pt x="144107" y="0"/>
                                </a:lnTo>
                                <a:lnTo>
                                  <a:pt x="145567" y="0"/>
                                </a:lnTo>
                                <a:lnTo>
                                  <a:pt x="146304" y="0"/>
                                </a:lnTo>
                                <a:lnTo>
                                  <a:pt x="147764" y="0"/>
                                </a:lnTo>
                                <a:lnTo>
                                  <a:pt x="148488" y="0"/>
                                </a:lnTo>
                                <a:lnTo>
                                  <a:pt x="149962" y="0"/>
                                </a:lnTo>
                                <a:lnTo>
                                  <a:pt x="151422" y="0"/>
                                </a:lnTo>
                                <a:lnTo>
                                  <a:pt x="152159" y="0"/>
                                </a:lnTo>
                                <a:lnTo>
                                  <a:pt x="153619" y="0"/>
                                </a:lnTo>
                                <a:lnTo>
                                  <a:pt x="154343" y="0"/>
                                </a:lnTo>
                                <a:lnTo>
                                  <a:pt x="155816" y="0"/>
                                </a:lnTo>
                                <a:lnTo>
                                  <a:pt x="156540" y="0"/>
                                </a:lnTo>
                                <a:lnTo>
                                  <a:pt x="158013" y="0"/>
                                </a:lnTo>
                                <a:lnTo>
                                  <a:pt x="159474" y="0"/>
                                </a:lnTo>
                                <a:lnTo>
                                  <a:pt x="160198" y="0"/>
                                </a:lnTo>
                                <a:lnTo>
                                  <a:pt x="161671" y="0"/>
                                </a:lnTo>
                                <a:lnTo>
                                  <a:pt x="162395" y="0"/>
                                </a:lnTo>
                                <a:lnTo>
                                  <a:pt x="163856" y="0"/>
                                </a:lnTo>
                                <a:lnTo>
                                  <a:pt x="164592" y="0"/>
                                </a:lnTo>
                                <a:lnTo>
                                  <a:pt x="166052" y="0"/>
                                </a:lnTo>
                                <a:lnTo>
                                  <a:pt x="166776" y="0"/>
                                </a:lnTo>
                                <a:lnTo>
                                  <a:pt x="168250" y="0"/>
                                </a:lnTo>
                                <a:lnTo>
                                  <a:pt x="169710" y="0"/>
                                </a:lnTo>
                                <a:lnTo>
                                  <a:pt x="170447" y="0"/>
                                </a:lnTo>
                                <a:lnTo>
                                  <a:pt x="171907" y="0"/>
                                </a:lnTo>
                                <a:lnTo>
                                  <a:pt x="172631" y="0"/>
                                </a:lnTo>
                                <a:lnTo>
                                  <a:pt x="174104" y="0"/>
                                </a:lnTo>
                                <a:lnTo>
                                  <a:pt x="174828" y="0"/>
                                </a:lnTo>
                                <a:lnTo>
                                  <a:pt x="176301" y="0"/>
                                </a:lnTo>
                                <a:lnTo>
                                  <a:pt x="177762" y="0"/>
                                </a:lnTo>
                                <a:lnTo>
                                  <a:pt x="178486" y="0"/>
                                </a:lnTo>
                                <a:lnTo>
                                  <a:pt x="179959" y="0"/>
                                </a:lnTo>
                                <a:lnTo>
                                  <a:pt x="180683" y="0"/>
                                </a:lnTo>
                                <a:lnTo>
                                  <a:pt x="182144" y="0"/>
                                </a:lnTo>
                                <a:lnTo>
                                  <a:pt x="182880" y="0"/>
                                </a:lnTo>
                                <a:lnTo>
                                  <a:pt x="184341" y="0"/>
                                </a:lnTo>
                                <a:lnTo>
                                  <a:pt x="185801" y="0"/>
                                </a:lnTo>
                                <a:lnTo>
                                  <a:pt x="186537" y="0"/>
                                </a:lnTo>
                                <a:lnTo>
                                  <a:pt x="187998" y="0"/>
                                </a:lnTo>
                                <a:lnTo>
                                  <a:pt x="188735" y="0"/>
                                </a:lnTo>
                                <a:lnTo>
                                  <a:pt x="190195" y="0"/>
                                </a:lnTo>
                                <a:lnTo>
                                  <a:pt x="190919" y="0"/>
                                </a:lnTo>
                                <a:lnTo>
                                  <a:pt x="192392" y="0"/>
                                </a:lnTo>
                                <a:lnTo>
                                  <a:pt x="193116" y="0"/>
                                </a:lnTo>
                                <a:lnTo>
                                  <a:pt x="194589" y="0"/>
                                </a:lnTo>
                                <a:lnTo>
                                  <a:pt x="196050" y="0"/>
                                </a:lnTo>
                                <a:lnTo>
                                  <a:pt x="196774" y="0"/>
                                </a:lnTo>
                                <a:lnTo>
                                  <a:pt x="198247" y="0"/>
                                </a:lnTo>
                                <a:lnTo>
                                  <a:pt x="198971" y="0"/>
                                </a:lnTo>
                                <a:lnTo>
                                  <a:pt x="200432" y="0"/>
                                </a:lnTo>
                                <a:lnTo>
                                  <a:pt x="201168" y="0"/>
                                </a:lnTo>
                                <a:lnTo>
                                  <a:pt x="202628" y="0"/>
                                </a:lnTo>
                                <a:lnTo>
                                  <a:pt x="204089" y="0"/>
                                </a:lnTo>
                                <a:lnTo>
                                  <a:pt x="204825" y="0"/>
                                </a:lnTo>
                                <a:lnTo>
                                  <a:pt x="206286" y="0"/>
                                </a:lnTo>
                                <a:lnTo>
                                  <a:pt x="207023" y="0"/>
                                </a:lnTo>
                                <a:lnTo>
                                  <a:pt x="208483" y="0"/>
                                </a:lnTo>
                                <a:lnTo>
                                  <a:pt x="209207" y="0"/>
                                </a:lnTo>
                                <a:lnTo>
                                  <a:pt x="210680" y="0"/>
                                </a:lnTo>
                                <a:lnTo>
                                  <a:pt x="211404" y="0"/>
                                </a:lnTo>
                                <a:lnTo>
                                  <a:pt x="212877" y="0"/>
                                </a:lnTo>
                                <a:lnTo>
                                  <a:pt x="214338" y="0"/>
                                </a:lnTo>
                                <a:lnTo>
                                  <a:pt x="215062" y="0"/>
                                </a:lnTo>
                                <a:lnTo>
                                  <a:pt x="216535" y="0"/>
                                </a:lnTo>
                                <a:lnTo>
                                  <a:pt x="217259" y="0"/>
                                </a:lnTo>
                                <a:lnTo>
                                  <a:pt x="218719" y="0"/>
                                </a:lnTo>
                                <a:lnTo>
                                  <a:pt x="219456" y="0"/>
                                </a:lnTo>
                                <a:lnTo>
                                  <a:pt x="220916" y="0"/>
                                </a:lnTo>
                                <a:lnTo>
                                  <a:pt x="222377" y="0"/>
                                </a:lnTo>
                                <a:lnTo>
                                  <a:pt x="223114" y="0"/>
                                </a:lnTo>
                                <a:lnTo>
                                  <a:pt x="224574" y="0"/>
                                </a:lnTo>
                                <a:lnTo>
                                  <a:pt x="225311" y="0"/>
                                </a:lnTo>
                                <a:lnTo>
                                  <a:pt x="226771" y="0"/>
                                </a:lnTo>
                                <a:lnTo>
                                  <a:pt x="227495" y="0"/>
                                </a:lnTo>
                                <a:lnTo>
                                  <a:pt x="228968" y="0"/>
                                </a:lnTo>
                              </a:path>
                            </a:pathLst>
                          </a:custGeom>
                          <a:noFill/>
                          <a:ln w="15240" cap="rnd" cmpd="sng" algn="ctr">
                            <a:solidFill>
                              <a:srgbClr val="AF352E"/>
                            </a:solidFill>
                            <a:prstDash val="solid"/>
                            <a:round/>
                          </a:ln>
                          <a:effectLst/>
                        </wps:spPr>
                        <wps:bodyPr/>
                      </wps:wsp>
                      <wps:wsp>
                        <wps:cNvPr id="4175" name="Shape 4175"/>
                        <wps:cNvSpPr/>
                        <wps:spPr>
                          <a:xfrm>
                            <a:off x="2719060" y="1495954"/>
                            <a:ext cx="228968" cy="51943"/>
                          </a:xfrm>
                          <a:custGeom>
                            <a:avLst/>
                            <a:gdLst/>
                            <a:ahLst/>
                            <a:cxnLst/>
                            <a:rect l="0" t="0" r="0" b="0"/>
                            <a:pathLst>
                              <a:path w="228968" h="51943">
                                <a:moveTo>
                                  <a:pt x="0" y="51943"/>
                                </a:moveTo>
                                <a:lnTo>
                                  <a:pt x="1460" y="51943"/>
                                </a:lnTo>
                                <a:lnTo>
                                  <a:pt x="2197" y="51943"/>
                                </a:lnTo>
                                <a:lnTo>
                                  <a:pt x="3658" y="51943"/>
                                </a:lnTo>
                                <a:lnTo>
                                  <a:pt x="4394" y="51943"/>
                                </a:lnTo>
                                <a:lnTo>
                                  <a:pt x="5855" y="51943"/>
                                </a:lnTo>
                                <a:lnTo>
                                  <a:pt x="6579" y="51943"/>
                                </a:lnTo>
                                <a:lnTo>
                                  <a:pt x="8052" y="51943"/>
                                </a:lnTo>
                                <a:lnTo>
                                  <a:pt x="8776" y="51943"/>
                                </a:lnTo>
                                <a:lnTo>
                                  <a:pt x="10236" y="51943"/>
                                </a:lnTo>
                                <a:lnTo>
                                  <a:pt x="11709" y="51943"/>
                                </a:lnTo>
                                <a:lnTo>
                                  <a:pt x="12433" y="51943"/>
                                </a:lnTo>
                                <a:lnTo>
                                  <a:pt x="13894" y="51943"/>
                                </a:lnTo>
                                <a:lnTo>
                                  <a:pt x="14631" y="51943"/>
                                </a:lnTo>
                                <a:lnTo>
                                  <a:pt x="16091" y="51943"/>
                                </a:lnTo>
                                <a:lnTo>
                                  <a:pt x="16828" y="51943"/>
                                </a:lnTo>
                                <a:lnTo>
                                  <a:pt x="18288" y="51943"/>
                                </a:lnTo>
                                <a:lnTo>
                                  <a:pt x="19748" y="51943"/>
                                </a:lnTo>
                                <a:lnTo>
                                  <a:pt x="20485" y="51943"/>
                                </a:lnTo>
                                <a:lnTo>
                                  <a:pt x="21946" y="51943"/>
                                </a:lnTo>
                                <a:lnTo>
                                  <a:pt x="22682" y="51943"/>
                                </a:lnTo>
                                <a:lnTo>
                                  <a:pt x="24143" y="51943"/>
                                </a:lnTo>
                                <a:lnTo>
                                  <a:pt x="24867" y="51943"/>
                                </a:lnTo>
                                <a:lnTo>
                                  <a:pt x="26340" y="51943"/>
                                </a:lnTo>
                                <a:lnTo>
                                  <a:pt x="27064" y="51943"/>
                                </a:lnTo>
                                <a:lnTo>
                                  <a:pt x="28524" y="51943"/>
                                </a:lnTo>
                                <a:lnTo>
                                  <a:pt x="29997" y="51943"/>
                                </a:lnTo>
                                <a:lnTo>
                                  <a:pt x="30721" y="51943"/>
                                </a:lnTo>
                                <a:lnTo>
                                  <a:pt x="32182" y="51943"/>
                                </a:lnTo>
                                <a:lnTo>
                                  <a:pt x="32919" y="51943"/>
                                </a:lnTo>
                                <a:lnTo>
                                  <a:pt x="34379" y="51943"/>
                                </a:lnTo>
                                <a:lnTo>
                                  <a:pt x="35116" y="51943"/>
                                </a:lnTo>
                                <a:lnTo>
                                  <a:pt x="36576" y="51943"/>
                                </a:lnTo>
                                <a:lnTo>
                                  <a:pt x="38036" y="51943"/>
                                </a:lnTo>
                                <a:lnTo>
                                  <a:pt x="38773" y="51943"/>
                                </a:lnTo>
                                <a:lnTo>
                                  <a:pt x="40234" y="51943"/>
                                </a:lnTo>
                                <a:lnTo>
                                  <a:pt x="40970" y="51943"/>
                                </a:lnTo>
                                <a:lnTo>
                                  <a:pt x="42431" y="51943"/>
                                </a:lnTo>
                                <a:lnTo>
                                  <a:pt x="43155" y="51943"/>
                                </a:lnTo>
                                <a:lnTo>
                                  <a:pt x="44628" y="51943"/>
                                </a:lnTo>
                                <a:lnTo>
                                  <a:pt x="45352" y="51943"/>
                                </a:lnTo>
                                <a:lnTo>
                                  <a:pt x="46812" y="51943"/>
                                </a:lnTo>
                                <a:lnTo>
                                  <a:pt x="48285" y="51943"/>
                                </a:lnTo>
                                <a:lnTo>
                                  <a:pt x="49009" y="51943"/>
                                </a:lnTo>
                                <a:lnTo>
                                  <a:pt x="50470" y="51943"/>
                                </a:lnTo>
                                <a:lnTo>
                                  <a:pt x="51207" y="51943"/>
                                </a:lnTo>
                                <a:lnTo>
                                  <a:pt x="52667" y="51943"/>
                                </a:lnTo>
                                <a:lnTo>
                                  <a:pt x="53403" y="51943"/>
                                </a:lnTo>
                                <a:lnTo>
                                  <a:pt x="54864" y="51943"/>
                                </a:lnTo>
                                <a:lnTo>
                                  <a:pt x="56324" y="51943"/>
                                </a:lnTo>
                                <a:lnTo>
                                  <a:pt x="57061" y="51943"/>
                                </a:lnTo>
                                <a:lnTo>
                                  <a:pt x="58522" y="51943"/>
                                </a:lnTo>
                                <a:lnTo>
                                  <a:pt x="59258" y="51943"/>
                                </a:lnTo>
                                <a:lnTo>
                                  <a:pt x="60719" y="51943"/>
                                </a:lnTo>
                                <a:lnTo>
                                  <a:pt x="61443" y="51943"/>
                                </a:lnTo>
                                <a:lnTo>
                                  <a:pt x="62916" y="51943"/>
                                </a:lnTo>
                                <a:lnTo>
                                  <a:pt x="64376" y="51943"/>
                                </a:lnTo>
                                <a:lnTo>
                                  <a:pt x="65100" y="51943"/>
                                </a:lnTo>
                                <a:lnTo>
                                  <a:pt x="66573" y="51943"/>
                                </a:lnTo>
                                <a:lnTo>
                                  <a:pt x="67297" y="51943"/>
                                </a:lnTo>
                                <a:lnTo>
                                  <a:pt x="68758" y="51943"/>
                                </a:lnTo>
                                <a:lnTo>
                                  <a:pt x="69495" y="51943"/>
                                </a:lnTo>
                                <a:lnTo>
                                  <a:pt x="70955" y="51943"/>
                                </a:lnTo>
                                <a:lnTo>
                                  <a:pt x="71691" y="51943"/>
                                </a:lnTo>
                                <a:lnTo>
                                  <a:pt x="73152" y="51943"/>
                                </a:lnTo>
                                <a:lnTo>
                                  <a:pt x="74613" y="51943"/>
                                </a:lnTo>
                                <a:lnTo>
                                  <a:pt x="75349" y="51943"/>
                                </a:lnTo>
                                <a:lnTo>
                                  <a:pt x="76810" y="51943"/>
                                </a:lnTo>
                                <a:lnTo>
                                  <a:pt x="77546" y="51943"/>
                                </a:lnTo>
                                <a:lnTo>
                                  <a:pt x="79007" y="51943"/>
                                </a:lnTo>
                                <a:lnTo>
                                  <a:pt x="79730" y="51943"/>
                                </a:lnTo>
                                <a:lnTo>
                                  <a:pt x="81204" y="51943"/>
                                </a:lnTo>
                                <a:lnTo>
                                  <a:pt x="82664" y="51943"/>
                                </a:lnTo>
                                <a:lnTo>
                                  <a:pt x="83388" y="51943"/>
                                </a:lnTo>
                                <a:lnTo>
                                  <a:pt x="84861" y="51943"/>
                                </a:lnTo>
                                <a:lnTo>
                                  <a:pt x="85585" y="51943"/>
                                </a:lnTo>
                                <a:lnTo>
                                  <a:pt x="87046" y="51943"/>
                                </a:lnTo>
                                <a:lnTo>
                                  <a:pt x="87782" y="51943"/>
                                </a:lnTo>
                                <a:lnTo>
                                  <a:pt x="89243" y="51943"/>
                                </a:lnTo>
                                <a:lnTo>
                                  <a:pt x="89979" y="51943"/>
                                </a:lnTo>
                                <a:lnTo>
                                  <a:pt x="91440" y="51943"/>
                                </a:lnTo>
                                <a:lnTo>
                                  <a:pt x="92901" y="51943"/>
                                </a:lnTo>
                                <a:lnTo>
                                  <a:pt x="93637" y="51943"/>
                                </a:lnTo>
                                <a:lnTo>
                                  <a:pt x="95098" y="51943"/>
                                </a:lnTo>
                                <a:lnTo>
                                  <a:pt x="95834" y="51943"/>
                                </a:lnTo>
                                <a:lnTo>
                                  <a:pt x="97295" y="51943"/>
                                </a:lnTo>
                                <a:lnTo>
                                  <a:pt x="98018" y="51943"/>
                                </a:lnTo>
                                <a:lnTo>
                                  <a:pt x="99492" y="51943"/>
                                </a:lnTo>
                                <a:lnTo>
                                  <a:pt x="100952" y="51943"/>
                                </a:lnTo>
                                <a:lnTo>
                                  <a:pt x="101676" y="51943"/>
                                </a:lnTo>
                                <a:lnTo>
                                  <a:pt x="103150" y="51943"/>
                                </a:lnTo>
                                <a:lnTo>
                                  <a:pt x="103873" y="51943"/>
                                </a:lnTo>
                                <a:lnTo>
                                  <a:pt x="105334" y="51943"/>
                                </a:lnTo>
                                <a:lnTo>
                                  <a:pt x="106070" y="51943"/>
                                </a:lnTo>
                                <a:lnTo>
                                  <a:pt x="107531" y="51943"/>
                                </a:lnTo>
                                <a:lnTo>
                                  <a:pt x="108267" y="51943"/>
                                </a:lnTo>
                                <a:lnTo>
                                  <a:pt x="109728" y="51943"/>
                                </a:lnTo>
                                <a:lnTo>
                                  <a:pt x="111189" y="51943"/>
                                </a:lnTo>
                                <a:lnTo>
                                  <a:pt x="111925" y="51943"/>
                                </a:lnTo>
                                <a:lnTo>
                                  <a:pt x="113386" y="51943"/>
                                </a:lnTo>
                                <a:lnTo>
                                  <a:pt x="114122" y="51943"/>
                                </a:lnTo>
                                <a:lnTo>
                                  <a:pt x="115583" y="51943"/>
                                </a:lnTo>
                                <a:lnTo>
                                  <a:pt x="116306" y="51943"/>
                                </a:lnTo>
                                <a:lnTo>
                                  <a:pt x="117780" y="51943"/>
                                </a:lnTo>
                                <a:lnTo>
                                  <a:pt x="119240" y="51943"/>
                                </a:lnTo>
                                <a:lnTo>
                                  <a:pt x="119964" y="51943"/>
                                </a:lnTo>
                                <a:lnTo>
                                  <a:pt x="121438" y="51943"/>
                                </a:lnTo>
                                <a:lnTo>
                                  <a:pt x="122161" y="51943"/>
                                </a:lnTo>
                                <a:lnTo>
                                  <a:pt x="123622" y="51943"/>
                                </a:lnTo>
                                <a:lnTo>
                                  <a:pt x="124358" y="51943"/>
                                </a:lnTo>
                                <a:lnTo>
                                  <a:pt x="125819" y="51943"/>
                                </a:lnTo>
                                <a:lnTo>
                                  <a:pt x="127279" y="51943"/>
                                </a:lnTo>
                                <a:lnTo>
                                  <a:pt x="128016" y="51943"/>
                                </a:lnTo>
                                <a:lnTo>
                                  <a:pt x="129477" y="51943"/>
                                </a:lnTo>
                                <a:lnTo>
                                  <a:pt x="130213" y="51943"/>
                                </a:lnTo>
                                <a:lnTo>
                                  <a:pt x="131674" y="51943"/>
                                </a:lnTo>
                                <a:lnTo>
                                  <a:pt x="132410" y="51943"/>
                                </a:lnTo>
                                <a:lnTo>
                                  <a:pt x="133871" y="51943"/>
                                </a:lnTo>
                                <a:lnTo>
                                  <a:pt x="134595" y="51943"/>
                                </a:lnTo>
                                <a:lnTo>
                                  <a:pt x="136068" y="51943"/>
                                </a:lnTo>
                                <a:lnTo>
                                  <a:pt x="137528" y="51943"/>
                                </a:lnTo>
                                <a:lnTo>
                                  <a:pt x="138252" y="51943"/>
                                </a:lnTo>
                                <a:lnTo>
                                  <a:pt x="139726" y="51943"/>
                                </a:lnTo>
                                <a:lnTo>
                                  <a:pt x="140449" y="51943"/>
                                </a:lnTo>
                                <a:lnTo>
                                  <a:pt x="141910" y="51943"/>
                                </a:lnTo>
                                <a:lnTo>
                                  <a:pt x="142646" y="51943"/>
                                </a:lnTo>
                                <a:lnTo>
                                  <a:pt x="144107" y="51943"/>
                                </a:lnTo>
                                <a:lnTo>
                                  <a:pt x="145567" y="51943"/>
                                </a:lnTo>
                                <a:lnTo>
                                  <a:pt x="146304" y="51943"/>
                                </a:lnTo>
                                <a:lnTo>
                                  <a:pt x="147765" y="51943"/>
                                </a:lnTo>
                                <a:lnTo>
                                  <a:pt x="148501" y="51943"/>
                                </a:lnTo>
                                <a:lnTo>
                                  <a:pt x="149962" y="51943"/>
                                </a:lnTo>
                                <a:lnTo>
                                  <a:pt x="150698" y="51943"/>
                                </a:lnTo>
                                <a:lnTo>
                                  <a:pt x="152159" y="51943"/>
                                </a:lnTo>
                                <a:lnTo>
                                  <a:pt x="152883" y="51943"/>
                                </a:lnTo>
                                <a:lnTo>
                                  <a:pt x="154356" y="51943"/>
                                </a:lnTo>
                                <a:lnTo>
                                  <a:pt x="155816" y="51943"/>
                                </a:lnTo>
                                <a:lnTo>
                                  <a:pt x="156540" y="0"/>
                                </a:lnTo>
                                <a:lnTo>
                                  <a:pt x="158013" y="0"/>
                                </a:lnTo>
                                <a:lnTo>
                                  <a:pt x="158737" y="0"/>
                                </a:lnTo>
                                <a:lnTo>
                                  <a:pt x="160198" y="0"/>
                                </a:lnTo>
                                <a:lnTo>
                                  <a:pt x="160934" y="0"/>
                                </a:lnTo>
                                <a:lnTo>
                                  <a:pt x="162395" y="0"/>
                                </a:lnTo>
                                <a:lnTo>
                                  <a:pt x="163856" y="0"/>
                                </a:lnTo>
                                <a:lnTo>
                                  <a:pt x="164592" y="0"/>
                                </a:lnTo>
                                <a:lnTo>
                                  <a:pt x="166053" y="0"/>
                                </a:lnTo>
                                <a:lnTo>
                                  <a:pt x="166789" y="0"/>
                                </a:lnTo>
                                <a:lnTo>
                                  <a:pt x="168249" y="0"/>
                                </a:lnTo>
                                <a:lnTo>
                                  <a:pt x="168986" y="0"/>
                                </a:lnTo>
                                <a:lnTo>
                                  <a:pt x="170447" y="0"/>
                                </a:lnTo>
                                <a:lnTo>
                                  <a:pt x="171907" y="0"/>
                                </a:lnTo>
                                <a:lnTo>
                                  <a:pt x="172644" y="0"/>
                                </a:lnTo>
                                <a:lnTo>
                                  <a:pt x="174104" y="0"/>
                                </a:lnTo>
                                <a:lnTo>
                                  <a:pt x="174828" y="0"/>
                                </a:lnTo>
                                <a:lnTo>
                                  <a:pt x="176301" y="0"/>
                                </a:lnTo>
                                <a:lnTo>
                                  <a:pt x="177025" y="0"/>
                                </a:lnTo>
                                <a:lnTo>
                                  <a:pt x="178486" y="0"/>
                                </a:lnTo>
                                <a:lnTo>
                                  <a:pt x="179222" y="0"/>
                                </a:lnTo>
                                <a:lnTo>
                                  <a:pt x="180683" y="0"/>
                                </a:lnTo>
                                <a:lnTo>
                                  <a:pt x="182144" y="0"/>
                                </a:lnTo>
                                <a:lnTo>
                                  <a:pt x="182880" y="0"/>
                                </a:lnTo>
                                <a:lnTo>
                                  <a:pt x="184341" y="0"/>
                                </a:lnTo>
                                <a:lnTo>
                                  <a:pt x="185077" y="0"/>
                                </a:lnTo>
                                <a:lnTo>
                                  <a:pt x="186537" y="0"/>
                                </a:lnTo>
                                <a:lnTo>
                                  <a:pt x="187274" y="0"/>
                                </a:lnTo>
                                <a:lnTo>
                                  <a:pt x="188735" y="0"/>
                                </a:lnTo>
                                <a:lnTo>
                                  <a:pt x="190195" y="0"/>
                                </a:lnTo>
                                <a:lnTo>
                                  <a:pt x="190932" y="0"/>
                                </a:lnTo>
                                <a:lnTo>
                                  <a:pt x="192392" y="0"/>
                                </a:lnTo>
                                <a:lnTo>
                                  <a:pt x="193116" y="0"/>
                                </a:lnTo>
                                <a:lnTo>
                                  <a:pt x="194589" y="0"/>
                                </a:lnTo>
                                <a:lnTo>
                                  <a:pt x="195313" y="0"/>
                                </a:lnTo>
                                <a:lnTo>
                                  <a:pt x="196774" y="0"/>
                                </a:lnTo>
                                <a:lnTo>
                                  <a:pt x="197510" y="0"/>
                                </a:lnTo>
                                <a:lnTo>
                                  <a:pt x="198971" y="0"/>
                                </a:lnTo>
                                <a:lnTo>
                                  <a:pt x="200432" y="0"/>
                                </a:lnTo>
                                <a:lnTo>
                                  <a:pt x="201168" y="0"/>
                                </a:lnTo>
                                <a:lnTo>
                                  <a:pt x="202628" y="0"/>
                                </a:lnTo>
                                <a:lnTo>
                                  <a:pt x="203365" y="0"/>
                                </a:lnTo>
                                <a:lnTo>
                                  <a:pt x="204825" y="0"/>
                                </a:lnTo>
                                <a:lnTo>
                                  <a:pt x="205562" y="0"/>
                                </a:lnTo>
                                <a:lnTo>
                                  <a:pt x="207023" y="0"/>
                                </a:lnTo>
                                <a:lnTo>
                                  <a:pt x="208483" y="0"/>
                                </a:lnTo>
                                <a:lnTo>
                                  <a:pt x="209220" y="0"/>
                                </a:lnTo>
                                <a:lnTo>
                                  <a:pt x="210680" y="0"/>
                                </a:lnTo>
                                <a:lnTo>
                                  <a:pt x="211404" y="0"/>
                                </a:lnTo>
                                <a:lnTo>
                                  <a:pt x="212877" y="0"/>
                                </a:lnTo>
                                <a:lnTo>
                                  <a:pt x="213601" y="0"/>
                                </a:lnTo>
                                <a:lnTo>
                                  <a:pt x="215062" y="0"/>
                                </a:lnTo>
                                <a:lnTo>
                                  <a:pt x="215798" y="0"/>
                                </a:lnTo>
                                <a:lnTo>
                                  <a:pt x="217259" y="0"/>
                                </a:lnTo>
                                <a:lnTo>
                                  <a:pt x="218720" y="0"/>
                                </a:lnTo>
                                <a:lnTo>
                                  <a:pt x="219456" y="0"/>
                                </a:lnTo>
                                <a:lnTo>
                                  <a:pt x="220916" y="0"/>
                                </a:lnTo>
                                <a:lnTo>
                                  <a:pt x="221653" y="0"/>
                                </a:lnTo>
                                <a:lnTo>
                                  <a:pt x="223114" y="0"/>
                                </a:lnTo>
                                <a:lnTo>
                                  <a:pt x="223850" y="0"/>
                                </a:lnTo>
                                <a:lnTo>
                                  <a:pt x="225311" y="0"/>
                                </a:lnTo>
                                <a:lnTo>
                                  <a:pt x="226771" y="0"/>
                                </a:lnTo>
                                <a:lnTo>
                                  <a:pt x="227508" y="0"/>
                                </a:lnTo>
                                <a:lnTo>
                                  <a:pt x="228968" y="0"/>
                                </a:lnTo>
                              </a:path>
                            </a:pathLst>
                          </a:custGeom>
                          <a:noFill/>
                          <a:ln w="15240" cap="rnd" cmpd="sng" algn="ctr">
                            <a:solidFill>
                              <a:srgbClr val="AF352E"/>
                            </a:solidFill>
                            <a:prstDash val="solid"/>
                            <a:round/>
                          </a:ln>
                          <a:effectLst/>
                        </wps:spPr>
                        <wps:bodyPr/>
                      </wps:wsp>
                      <wps:wsp>
                        <wps:cNvPr id="4176" name="Shape 4176"/>
                        <wps:cNvSpPr/>
                        <wps:spPr>
                          <a:xfrm>
                            <a:off x="2948029" y="1337943"/>
                            <a:ext cx="228232" cy="158013"/>
                          </a:xfrm>
                          <a:custGeom>
                            <a:avLst/>
                            <a:gdLst/>
                            <a:ahLst/>
                            <a:cxnLst/>
                            <a:rect l="0" t="0" r="0" b="0"/>
                            <a:pathLst>
                              <a:path w="228232" h="158013">
                                <a:moveTo>
                                  <a:pt x="0" y="158013"/>
                                </a:moveTo>
                                <a:lnTo>
                                  <a:pt x="724" y="158013"/>
                                </a:lnTo>
                                <a:lnTo>
                                  <a:pt x="2184" y="105346"/>
                                </a:lnTo>
                                <a:lnTo>
                                  <a:pt x="2921" y="105346"/>
                                </a:lnTo>
                                <a:lnTo>
                                  <a:pt x="4394" y="105346"/>
                                </a:lnTo>
                                <a:lnTo>
                                  <a:pt x="5855" y="105346"/>
                                </a:lnTo>
                                <a:lnTo>
                                  <a:pt x="6579" y="105346"/>
                                </a:lnTo>
                                <a:lnTo>
                                  <a:pt x="8039" y="105346"/>
                                </a:lnTo>
                                <a:lnTo>
                                  <a:pt x="8776" y="105346"/>
                                </a:lnTo>
                                <a:lnTo>
                                  <a:pt x="10236" y="105346"/>
                                </a:lnTo>
                                <a:lnTo>
                                  <a:pt x="10973" y="105346"/>
                                </a:lnTo>
                                <a:lnTo>
                                  <a:pt x="12433" y="105346"/>
                                </a:lnTo>
                                <a:lnTo>
                                  <a:pt x="13157" y="105346"/>
                                </a:lnTo>
                                <a:lnTo>
                                  <a:pt x="14631" y="105346"/>
                                </a:lnTo>
                                <a:lnTo>
                                  <a:pt x="16091" y="105346"/>
                                </a:lnTo>
                                <a:lnTo>
                                  <a:pt x="16828" y="105346"/>
                                </a:lnTo>
                                <a:lnTo>
                                  <a:pt x="18288" y="105346"/>
                                </a:lnTo>
                                <a:lnTo>
                                  <a:pt x="19012" y="105346"/>
                                </a:lnTo>
                                <a:lnTo>
                                  <a:pt x="20472" y="105346"/>
                                </a:lnTo>
                                <a:lnTo>
                                  <a:pt x="21209" y="105346"/>
                                </a:lnTo>
                                <a:lnTo>
                                  <a:pt x="22682" y="105346"/>
                                </a:lnTo>
                                <a:lnTo>
                                  <a:pt x="24143" y="105346"/>
                                </a:lnTo>
                                <a:lnTo>
                                  <a:pt x="24867" y="105346"/>
                                </a:lnTo>
                                <a:lnTo>
                                  <a:pt x="26327" y="105346"/>
                                </a:lnTo>
                                <a:lnTo>
                                  <a:pt x="27064" y="105346"/>
                                </a:lnTo>
                                <a:lnTo>
                                  <a:pt x="28524" y="105346"/>
                                </a:lnTo>
                                <a:lnTo>
                                  <a:pt x="29261" y="105346"/>
                                </a:lnTo>
                                <a:lnTo>
                                  <a:pt x="30721" y="105346"/>
                                </a:lnTo>
                                <a:lnTo>
                                  <a:pt x="31445" y="105346"/>
                                </a:lnTo>
                                <a:lnTo>
                                  <a:pt x="32919" y="105346"/>
                                </a:lnTo>
                                <a:lnTo>
                                  <a:pt x="34379" y="105346"/>
                                </a:lnTo>
                                <a:lnTo>
                                  <a:pt x="35116" y="105346"/>
                                </a:lnTo>
                                <a:lnTo>
                                  <a:pt x="36576" y="105346"/>
                                </a:lnTo>
                                <a:lnTo>
                                  <a:pt x="37300" y="105346"/>
                                </a:lnTo>
                                <a:lnTo>
                                  <a:pt x="38760" y="105346"/>
                                </a:lnTo>
                                <a:lnTo>
                                  <a:pt x="39497" y="105346"/>
                                </a:lnTo>
                                <a:lnTo>
                                  <a:pt x="40970" y="105346"/>
                                </a:lnTo>
                                <a:lnTo>
                                  <a:pt x="42431" y="105346"/>
                                </a:lnTo>
                                <a:lnTo>
                                  <a:pt x="43155" y="105346"/>
                                </a:lnTo>
                                <a:lnTo>
                                  <a:pt x="44615" y="105346"/>
                                </a:lnTo>
                                <a:lnTo>
                                  <a:pt x="45352" y="105346"/>
                                </a:lnTo>
                                <a:lnTo>
                                  <a:pt x="46812" y="105346"/>
                                </a:lnTo>
                                <a:lnTo>
                                  <a:pt x="47549" y="105346"/>
                                </a:lnTo>
                                <a:lnTo>
                                  <a:pt x="49009" y="105346"/>
                                </a:lnTo>
                                <a:lnTo>
                                  <a:pt x="50470" y="105346"/>
                                </a:lnTo>
                                <a:lnTo>
                                  <a:pt x="51207" y="105346"/>
                                </a:lnTo>
                                <a:lnTo>
                                  <a:pt x="52667" y="105346"/>
                                </a:lnTo>
                                <a:lnTo>
                                  <a:pt x="53403" y="105346"/>
                                </a:lnTo>
                                <a:lnTo>
                                  <a:pt x="54864" y="105346"/>
                                </a:lnTo>
                                <a:lnTo>
                                  <a:pt x="55588" y="105346"/>
                                </a:lnTo>
                                <a:lnTo>
                                  <a:pt x="57048" y="105346"/>
                                </a:lnTo>
                                <a:lnTo>
                                  <a:pt x="57785" y="105346"/>
                                </a:lnTo>
                                <a:lnTo>
                                  <a:pt x="59258" y="105346"/>
                                </a:lnTo>
                                <a:lnTo>
                                  <a:pt x="60719" y="105346"/>
                                </a:lnTo>
                                <a:lnTo>
                                  <a:pt x="61443" y="105346"/>
                                </a:lnTo>
                                <a:lnTo>
                                  <a:pt x="62903" y="105346"/>
                                </a:lnTo>
                                <a:lnTo>
                                  <a:pt x="63640" y="105346"/>
                                </a:lnTo>
                                <a:lnTo>
                                  <a:pt x="65100" y="105346"/>
                                </a:lnTo>
                                <a:lnTo>
                                  <a:pt x="65837" y="105346"/>
                                </a:lnTo>
                                <a:lnTo>
                                  <a:pt x="67297" y="105346"/>
                                </a:lnTo>
                                <a:lnTo>
                                  <a:pt x="68758" y="105346"/>
                                </a:lnTo>
                                <a:lnTo>
                                  <a:pt x="69495" y="105346"/>
                                </a:lnTo>
                                <a:lnTo>
                                  <a:pt x="70955" y="105346"/>
                                </a:lnTo>
                                <a:lnTo>
                                  <a:pt x="71691" y="105346"/>
                                </a:lnTo>
                                <a:lnTo>
                                  <a:pt x="73152" y="105346"/>
                                </a:lnTo>
                                <a:lnTo>
                                  <a:pt x="73876" y="105346"/>
                                </a:lnTo>
                                <a:lnTo>
                                  <a:pt x="75336" y="105346"/>
                                </a:lnTo>
                                <a:lnTo>
                                  <a:pt x="76073" y="52680"/>
                                </a:lnTo>
                                <a:lnTo>
                                  <a:pt x="77546" y="52680"/>
                                </a:lnTo>
                                <a:lnTo>
                                  <a:pt x="79007" y="52680"/>
                                </a:lnTo>
                                <a:lnTo>
                                  <a:pt x="79730" y="52680"/>
                                </a:lnTo>
                                <a:lnTo>
                                  <a:pt x="81191" y="52680"/>
                                </a:lnTo>
                                <a:lnTo>
                                  <a:pt x="81928" y="52680"/>
                                </a:lnTo>
                                <a:lnTo>
                                  <a:pt x="83388" y="52680"/>
                                </a:lnTo>
                                <a:lnTo>
                                  <a:pt x="84125" y="52680"/>
                                </a:lnTo>
                                <a:lnTo>
                                  <a:pt x="85585" y="52680"/>
                                </a:lnTo>
                                <a:lnTo>
                                  <a:pt x="87046" y="52680"/>
                                </a:lnTo>
                                <a:lnTo>
                                  <a:pt x="87782" y="52680"/>
                                </a:lnTo>
                                <a:lnTo>
                                  <a:pt x="89243" y="52680"/>
                                </a:lnTo>
                                <a:lnTo>
                                  <a:pt x="89979" y="52680"/>
                                </a:lnTo>
                                <a:lnTo>
                                  <a:pt x="91440" y="52680"/>
                                </a:lnTo>
                                <a:lnTo>
                                  <a:pt x="92164" y="52680"/>
                                </a:lnTo>
                                <a:lnTo>
                                  <a:pt x="93625" y="52680"/>
                                </a:lnTo>
                                <a:lnTo>
                                  <a:pt x="94361" y="52680"/>
                                </a:lnTo>
                                <a:lnTo>
                                  <a:pt x="95834" y="52680"/>
                                </a:lnTo>
                                <a:lnTo>
                                  <a:pt x="97295" y="52680"/>
                                </a:lnTo>
                                <a:lnTo>
                                  <a:pt x="98018" y="52680"/>
                                </a:lnTo>
                                <a:lnTo>
                                  <a:pt x="99479" y="52680"/>
                                </a:lnTo>
                                <a:lnTo>
                                  <a:pt x="100216" y="52680"/>
                                </a:lnTo>
                                <a:lnTo>
                                  <a:pt x="101676" y="52680"/>
                                </a:lnTo>
                                <a:lnTo>
                                  <a:pt x="102413" y="52680"/>
                                </a:lnTo>
                                <a:lnTo>
                                  <a:pt x="103873" y="52680"/>
                                </a:lnTo>
                                <a:lnTo>
                                  <a:pt x="105334" y="52680"/>
                                </a:lnTo>
                                <a:lnTo>
                                  <a:pt x="106070" y="52680"/>
                                </a:lnTo>
                                <a:lnTo>
                                  <a:pt x="107531" y="52680"/>
                                </a:lnTo>
                                <a:lnTo>
                                  <a:pt x="108267" y="52680"/>
                                </a:lnTo>
                                <a:lnTo>
                                  <a:pt x="109728" y="52680"/>
                                </a:lnTo>
                                <a:lnTo>
                                  <a:pt x="110452" y="52680"/>
                                </a:lnTo>
                                <a:lnTo>
                                  <a:pt x="111913" y="52680"/>
                                </a:lnTo>
                                <a:lnTo>
                                  <a:pt x="113386" y="52680"/>
                                </a:lnTo>
                                <a:lnTo>
                                  <a:pt x="114122" y="52680"/>
                                </a:lnTo>
                                <a:lnTo>
                                  <a:pt x="115583" y="52680"/>
                                </a:lnTo>
                                <a:lnTo>
                                  <a:pt x="116306" y="52680"/>
                                </a:lnTo>
                                <a:lnTo>
                                  <a:pt x="117767" y="52680"/>
                                </a:lnTo>
                                <a:lnTo>
                                  <a:pt x="118504" y="52680"/>
                                </a:lnTo>
                                <a:lnTo>
                                  <a:pt x="119964" y="52680"/>
                                </a:lnTo>
                                <a:lnTo>
                                  <a:pt x="120701" y="52680"/>
                                </a:lnTo>
                                <a:lnTo>
                                  <a:pt x="122161" y="52680"/>
                                </a:lnTo>
                                <a:lnTo>
                                  <a:pt x="123622" y="52680"/>
                                </a:lnTo>
                                <a:lnTo>
                                  <a:pt x="124358" y="52680"/>
                                </a:lnTo>
                                <a:lnTo>
                                  <a:pt x="125819" y="52680"/>
                                </a:lnTo>
                                <a:lnTo>
                                  <a:pt x="126555" y="52680"/>
                                </a:lnTo>
                                <a:lnTo>
                                  <a:pt x="128016" y="52680"/>
                                </a:lnTo>
                                <a:lnTo>
                                  <a:pt x="128740" y="52680"/>
                                </a:lnTo>
                                <a:lnTo>
                                  <a:pt x="130201" y="52680"/>
                                </a:lnTo>
                                <a:lnTo>
                                  <a:pt x="131674" y="52680"/>
                                </a:lnTo>
                                <a:lnTo>
                                  <a:pt x="132410" y="52680"/>
                                </a:lnTo>
                                <a:lnTo>
                                  <a:pt x="133871" y="52680"/>
                                </a:lnTo>
                                <a:lnTo>
                                  <a:pt x="134595" y="52680"/>
                                </a:lnTo>
                                <a:lnTo>
                                  <a:pt x="136055" y="52680"/>
                                </a:lnTo>
                                <a:lnTo>
                                  <a:pt x="136792" y="52680"/>
                                </a:lnTo>
                                <a:lnTo>
                                  <a:pt x="138252" y="52680"/>
                                </a:lnTo>
                                <a:lnTo>
                                  <a:pt x="138989" y="52680"/>
                                </a:lnTo>
                                <a:lnTo>
                                  <a:pt x="140449" y="52680"/>
                                </a:lnTo>
                                <a:lnTo>
                                  <a:pt x="141910" y="52680"/>
                                </a:lnTo>
                                <a:lnTo>
                                  <a:pt x="142646" y="52680"/>
                                </a:lnTo>
                                <a:lnTo>
                                  <a:pt x="144107" y="52680"/>
                                </a:lnTo>
                                <a:lnTo>
                                  <a:pt x="144843" y="52680"/>
                                </a:lnTo>
                                <a:lnTo>
                                  <a:pt x="146304" y="52680"/>
                                </a:lnTo>
                                <a:lnTo>
                                  <a:pt x="147028" y="52680"/>
                                </a:lnTo>
                                <a:lnTo>
                                  <a:pt x="148488" y="52680"/>
                                </a:lnTo>
                                <a:lnTo>
                                  <a:pt x="149962" y="52680"/>
                                </a:lnTo>
                                <a:lnTo>
                                  <a:pt x="150698" y="52680"/>
                                </a:lnTo>
                                <a:lnTo>
                                  <a:pt x="152159" y="52680"/>
                                </a:lnTo>
                                <a:lnTo>
                                  <a:pt x="152883" y="52680"/>
                                </a:lnTo>
                                <a:lnTo>
                                  <a:pt x="154343" y="52680"/>
                                </a:lnTo>
                                <a:lnTo>
                                  <a:pt x="155080" y="52680"/>
                                </a:lnTo>
                                <a:lnTo>
                                  <a:pt x="156540" y="52680"/>
                                </a:lnTo>
                                <a:lnTo>
                                  <a:pt x="157277" y="52680"/>
                                </a:lnTo>
                                <a:lnTo>
                                  <a:pt x="158737" y="52680"/>
                                </a:lnTo>
                                <a:lnTo>
                                  <a:pt x="160198" y="52680"/>
                                </a:lnTo>
                                <a:lnTo>
                                  <a:pt x="160934" y="52680"/>
                                </a:lnTo>
                                <a:lnTo>
                                  <a:pt x="162395" y="52680"/>
                                </a:lnTo>
                                <a:lnTo>
                                  <a:pt x="163132" y="52680"/>
                                </a:lnTo>
                                <a:lnTo>
                                  <a:pt x="164592" y="52680"/>
                                </a:lnTo>
                                <a:lnTo>
                                  <a:pt x="165316" y="52680"/>
                                </a:lnTo>
                                <a:lnTo>
                                  <a:pt x="166776" y="52680"/>
                                </a:lnTo>
                                <a:lnTo>
                                  <a:pt x="168249" y="52680"/>
                                </a:lnTo>
                                <a:lnTo>
                                  <a:pt x="168986" y="52680"/>
                                </a:lnTo>
                                <a:lnTo>
                                  <a:pt x="170447" y="52680"/>
                                </a:lnTo>
                                <a:lnTo>
                                  <a:pt x="171171" y="52680"/>
                                </a:lnTo>
                                <a:lnTo>
                                  <a:pt x="172631" y="52680"/>
                                </a:lnTo>
                                <a:lnTo>
                                  <a:pt x="173368" y="52680"/>
                                </a:lnTo>
                                <a:lnTo>
                                  <a:pt x="174828" y="52680"/>
                                </a:lnTo>
                                <a:lnTo>
                                  <a:pt x="176301" y="52680"/>
                                </a:lnTo>
                                <a:lnTo>
                                  <a:pt x="177025" y="52680"/>
                                </a:lnTo>
                                <a:lnTo>
                                  <a:pt x="178486" y="52680"/>
                                </a:lnTo>
                                <a:lnTo>
                                  <a:pt x="179222" y="52680"/>
                                </a:lnTo>
                                <a:lnTo>
                                  <a:pt x="180683" y="52680"/>
                                </a:lnTo>
                                <a:lnTo>
                                  <a:pt x="181420" y="52680"/>
                                </a:lnTo>
                                <a:lnTo>
                                  <a:pt x="182880" y="52680"/>
                                </a:lnTo>
                                <a:lnTo>
                                  <a:pt x="183604" y="52680"/>
                                </a:lnTo>
                                <a:lnTo>
                                  <a:pt x="185064" y="52680"/>
                                </a:lnTo>
                                <a:lnTo>
                                  <a:pt x="186537" y="52680"/>
                                </a:lnTo>
                                <a:lnTo>
                                  <a:pt x="187274" y="52680"/>
                                </a:lnTo>
                                <a:lnTo>
                                  <a:pt x="188735" y="52680"/>
                                </a:lnTo>
                                <a:lnTo>
                                  <a:pt x="189459" y="52680"/>
                                </a:lnTo>
                                <a:lnTo>
                                  <a:pt x="190919" y="52680"/>
                                </a:lnTo>
                                <a:lnTo>
                                  <a:pt x="191656" y="52680"/>
                                </a:lnTo>
                                <a:lnTo>
                                  <a:pt x="193116" y="52680"/>
                                </a:lnTo>
                                <a:lnTo>
                                  <a:pt x="194589" y="52680"/>
                                </a:lnTo>
                                <a:lnTo>
                                  <a:pt x="195313" y="52680"/>
                                </a:lnTo>
                                <a:lnTo>
                                  <a:pt x="196774" y="52680"/>
                                </a:lnTo>
                                <a:lnTo>
                                  <a:pt x="197510" y="52680"/>
                                </a:lnTo>
                                <a:lnTo>
                                  <a:pt x="198971" y="52680"/>
                                </a:lnTo>
                                <a:lnTo>
                                  <a:pt x="199708" y="52680"/>
                                </a:lnTo>
                                <a:lnTo>
                                  <a:pt x="201168" y="52680"/>
                                </a:lnTo>
                                <a:lnTo>
                                  <a:pt x="201892" y="52680"/>
                                </a:lnTo>
                                <a:lnTo>
                                  <a:pt x="203352" y="52680"/>
                                </a:lnTo>
                                <a:lnTo>
                                  <a:pt x="204825" y="52680"/>
                                </a:lnTo>
                                <a:lnTo>
                                  <a:pt x="205562" y="52680"/>
                                </a:lnTo>
                                <a:lnTo>
                                  <a:pt x="207023" y="52680"/>
                                </a:lnTo>
                                <a:lnTo>
                                  <a:pt x="207747" y="52680"/>
                                </a:lnTo>
                                <a:lnTo>
                                  <a:pt x="209207" y="52680"/>
                                </a:lnTo>
                                <a:lnTo>
                                  <a:pt x="209944" y="52680"/>
                                </a:lnTo>
                                <a:lnTo>
                                  <a:pt x="211404" y="52680"/>
                                </a:lnTo>
                                <a:lnTo>
                                  <a:pt x="212877" y="52680"/>
                                </a:lnTo>
                                <a:lnTo>
                                  <a:pt x="213601" y="52680"/>
                                </a:lnTo>
                                <a:lnTo>
                                  <a:pt x="215062" y="52680"/>
                                </a:lnTo>
                                <a:lnTo>
                                  <a:pt x="215798" y="52680"/>
                                </a:lnTo>
                                <a:lnTo>
                                  <a:pt x="217259" y="52680"/>
                                </a:lnTo>
                                <a:lnTo>
                                  <a:pt x="217996" y="52680"/>
                                </a:lnTo>
                                <a:lnTo>
                                  <a:pt x="219456" y="52680"/>
                                </a:lnTo>
                                <a:lnTo>
                                  <a:pt x="220916" y="52680"/>
                                </a:lnTo>
                                <a:lnTo>
                                  <a:pt x="221640" y="52680"/>
                                </a:lnTo>
                                <a:lnTo>
                                  <a:pt x="223114" y="52680"/>
                                </a:lnTo>
                                <a:lnTo>
                                  <a:pt x="223850" y="52680"/>
                                </a:lnTo>
                                <a:lnTo>
                                  <a:pt x="225311" y="0"/>
                                </a:lnTo>
                                <a:lnTo>
                                  <a:pt x="226035" y="0"/>
                                </a:lnTo>
                                <a:lnTo>
                                  <a:pt x="227495" y="0"/>
                                </a:lnTo>
                                <a:lnTo>
                                  <a:pt x="228232" y="0"/>
                                </a:lnTo>
                              </a:path>
                            </a:pathLst>
                          </a:custGeom>
                          <a:noFill/>
                          <a:ln w="15240" cap="rnd" cmpd="sng" algn="ctr">
                            <a:solidFill>
                              <a:srgbClr val="AF352E"/>
                            </a:solidFill>
                            <a:prstDash val="solid"/>
                            <a:round/>
                          </a:ln>
                          <a:effectLst/>
                        </wps:spPr>
                        <wps:bodyPr/>
                      </wps:wsp>
                      <wps:wsp>
                        <wps:cNvPr id="4177" name="Shape 4177"/>
                        <wps:cNvSpPr/>
                        <wps:spPr>
                          <a:xfrm>
                            <a:off x="3176260" y="1337949"/>
                            <a:ext cx="33655" cy="0"/>
                          </a:xfrm>
                          <a:custGeom>
                            <a:avLst/>
                            <a:gdLst/>
                            <a:ahLst/>
                            <a:cxnLst/>
                            <a:rect l="0" t="0" r="0" b="0"/>
                            <a:pathLst>
                              <a:path w="33655">
                                <a:moveTo>
                                  <a:pt x="0" y="0"/>
                                </a:moveTo>
                                <a:lnTo>
                                  <a:pt x="1460" y="0"/>
                                </a:lnTo>
                                <a:lnTo>
                                  <a:pt x="2921" y="0"/>
                                </a:lnTo>
                                <a:lnTo>
                                  <a:pt x="3658" y="0"/>
                                </a:lnTo>
                                <a:lnTo>
                                  <a:pt x="5118" y="0"/>
                                </a:lnTo>
                                <a:lnTo>
                                  <a:pt x="5855" y="0"/>
                                </a:lnTo>
                                <a:lnTo>
                                  <a:pt x="7315" y="0"/>
                                </a:lnTo>
                                <a:lnTo>
                                  <a:pt x="8052" y="0"/>
                                </a:lnTo>
                                <a:lnTo>
                                  <a:pt x="9512" y="0"/>
                                </a:lnTo>
                                <a:lnTo>
                                  <a:pt x="10973" y="0"/>
                                </a:lnTo>
                                <a:lnTo>
                                  <a:pt x="11709" y="0"/>
                                </a:lnTo>
                                <a:lnTo>
                                  <a:pt x="13170" y="0"/>
                                </a:lnTo>
                                <a:lnTo>
                                  <a:pt x="13894" y="0"/>
                                </a:lnTo>
                                <a:lnTo>
                                  <a:pt x="15367" y="0"/>
                                </a:lnTo>
                                <a:lnTo>
                                  <a:pt x="16091" y="0"/>
                                </a:lnTo>
                                <a:lnTo>
                                  <a:pt x="17551" y="0"/>
                                </a:lnTo>
                                <a:lnTo>
                                  <a:pt x="18288" y="0"/>
                                </a:lnTo>
                                <a:lnTo>
                                  <a:pt x="19748" y="0"/>
                                </a:lnTo>
                                <a:lnTo>
                                  <a:pt x="21209" y="0"/>
                                </a:lnTo>
                                <a:lnTo>
                                  <a:pt x="21946" y="0"/>
                                </a:lnTo>
                                <a:lnTo>
                                  <a:pt x="23406" y="0"/>
                                </a:lnTo>
                                <a:lnTo>
                                  <a:pt x="24143" y="0"/>
                                </a:lnTo>
                                <a:lnTo>
                                  <a:pt x="25603" y="0"/>
                                </a:lnTo>
                                <a:lnTo>
                                  <a:pt x="26340" y="0"/>
                                </a:lnTo>
                                <a:lnTo>
                                  <a:pt x="27800" y="0"/>
                                </a:lnTo>
                                <a:lnTo>
                                  <a:pt x="29261" y="0"/>
                                </a:lnTo>
                                <a:lnTo>
                                  <a:pt x="29997" y="0"/>
                                </a:lnTo>
                                <a:lnTo>
                                  <a:pt x="31458" y="0"/>
                                </a:lnTo>
                                <a:lnTo>
                                  <a:pt x="32182" y="0"/>
                                </a:lnTo>
                                <a:lnTo>
                                  <a:pt x="33655" y="0"/>
                                </a:lnTo>
                              </a:path>
                            </a:pathLst>
                          </a:custGeom>
                          <a:noFill/>
                          <a:ln w="15240" cap="rnd" cmpd="sng" algn="ctr">
                            <a:solidFill>
                              <a:srgbClr val="AF352E"/>
                            </a:solidFill>
                            <a:prstDash val="solid"/>
                            <a:round/>
                          </a:ln>
                          <a:effectLst/>
                        </wps:spPr>
                        <wps:bodyPr/>
                      </wps:wsp>
                      <wps:wsp>
                        <wps:cNvPr id="4178" name="Rectangle 4178"/>
                        <wps:cNvSpPr/>
                        <wps:spPr>
                          <a:xfrm>
                            <a:off x="257440" y="1924190"/>
                            <a:ext cx="225956" cy="116449"/>
                          </a:xfrm>
                          <a:prstGeom prst="rect">
                            <a:avLst/>
                          </a:prstGeom>
                          <a:ln>
                            <a:noFill/>
                          </a:ln>
                        </wps:spPr>
                        <wps:txbx>
                          <w:txbxContent>
                            <w:p w:rsidR="00706602" w:rsidRDefault="00706602" w:rsidP="00FB5763">
                              <w:pPr>
                                <w:spacing w:after="160" w:line="259" w:lineRule="auto"/>
                              </w:pPr>
                              <w:r>
                                <w:rPr>
                                  <w:w w:val="97"/>
                                  <w:sz w:val="13"/>
                                </w:rPr>
                                <w:t>2008</w:t>
                              </w:r>
                            </w:p>
                          </w:txbxContent>
                        </wps:txbx>
                        <wps:bodyPr horzOverflow="overflow" vert="horz" lIns="0" tIns="0" rIns="0" bIns="0" rtlCol="0">
                          <a:noAutofit/>
                        </wps:bodyPr>
                      </wps:wsp>
                      <wps:wsp>
                        <wps:cNvPr id="4179" name="Rectangle 4179"/>
                        <wps:cNvSpPr/>
                        <wps:spPr>
                          <a:xfrm>
                            <a:off x="555885" y="1924190"/>
                            <a:ext cx="225956" cy="116449"/>
                          </a:xfrm>
                          <a:prstGeom prst="rect">
                            <a:avLst/>
                          </a:prstGeom>
                          <a:ln>
                            <a:noFill/>
                          </a:ln>
                        </wps:spPr>
                        <wps:txbx>
                          <w:txbxContent>
                            <w:p w:rsidR="00706602" w:rsidRDefault="00706602" w:rsidP="00FB5763">
                              <w:pPr>
                                <w:spacing w:after="160" w:line="259" w:lineRule="auto"/>
                              </w:pPr>
                              <w:r>
                                <w:rPr>
                                  <w:w w:val="97"/>
                                  <w:sz w:val="13"/>
                                </w:rPr>
                                <w:t>2009</w:t>
                              </w:r>
                            </w:p>
                          </w:txbxContent>
                        </wps:txbx>
                        <wps:bodyPr horzOverflow="overflow" vert="horz" lIns="0" tIns="0" rIns="0" bIns="0" rtlCol="0">
                          <a:noAutofit/>
                        </wps:bodyPr>
                      </wps:wsp>
                      <wps:wsp>
                        <wps:cNvPr id="4180" name="Rectangle 4180"/>
                        <wps:cNvSpPr/>
                        <wps:spPr>
                          <a:xfrm>
                            <a:off x="854330" y="1924190"/>
                            <a:ext cx="225956" cy="116449"/>
                          </a:xfrm>
                          <a:prstGeom prst="rect">
                            <a:avLst/>
                          </a:prstGeom>
                          <a:ln>
                            <a:noFill/>
                          </a:ln>
                        </wps:spPr>
                        <wps:txbx>
                          <w:txbxContent>
                            <w:p w:rsidR="00706602" w:rsidRDefault="00706602" w:rsidP="00FB5763">
                              <w:pPr>
                                <w:spacing w:after="160" w:line="259" w:lineRule="auto"/>
                              </w:pPr>
                              <w:r>
                                <w:rPr>
                                  <w:w w:val="97"/>
                                  <w:sz w:val="13"/>
                                </w:rPr>
                                <w:t>2010</w:t>
                              </w:r>
                            </w:p>
                          </w:txbxContent>
                        </wps:txbx>
                        <wps:bodyPr horzOverflow="overflow" vert="horz" lIns="0" tIns="0" rIns="0" bIns="0" rtlCol="0">
                          <a:noAutofit/>
                        </wps:bodyPr>
                      </wps:wsp>
                      <wps:wsp>
                        <wps:cNvPr id="4181" name="Rectangle 4181"/>
                        <wps:cNvSpPr/>
                        <wps:spPr>
                          <a:xfrm>
                            <a:off x="1152775" y="1924190"/>
                            <a:ext cx="225956" cy="116449"/>
                          </a:xfrm>
                          <a:prstGeom prst="rect">
                            <a:avLst/>
                          </a:prstGeom>
                          <a:ln>
                            <a:noFill/>
                          </a:ln>
                        </wps:spPr>
                        <wps:txbx>
                          <w:txbxContent>
                            <w:p w:rsidR="00706602" w:rsidRDefault="00706602" w:rsidP="00FB5763">
                              <w:pPr>
                                <w:spacing w:after="160" w:line="259" w:lineRule="auto"/>
                              </w:pPr>
                              <w:r>
                                <w:rPr>
                                  <w:w w:val="97"/>
                                  <w:sz w:val="13"/>
                                </w:rPr>
                                <w:t>2011</w:t>
                              </w:r>
                            </w:p>
                          </w:txbxContent>
                        </wps:txbx>
                        <wps:bodyPr horzOverflow="overflow" vert="horz" lIns="0" tIns="0" rIns="0" bIns="0" rtlCol="0">
                          <a:noAutofit/>
                        </wps:bodyPr>
                      </wps:wsp>
                      <wps:wsp>
                        <wps:cNvPr id="4182" name="Rectangle 4182"/>
                        <wps:cNvSpPr/>
                        <wps:spPr>
                          <a:xfrm>
                            <a:off x="1451220" y="1924190"/>
                            <a:ext cx="225956" cy="116449"/>
                          </a:xfrm>
                          <a:prstGeom prst="rect">
                            <a:avLst/>
                          </a:prstGeom>
                          <a:ln>
                            <a:noFill/>
                          </a:ln>
                        </wps:spPr>
                        <wps:txbx>
                          <w:txbxContent>
                            <w:p w:rsidR="00706602" w:rsidRDefault="00706602" w:rsidP="00FB5763">
                              <w:pPr>
                                <w:spacing w:after="160" w:line="259" w:lineRule="auto"/>
                              </w:pPr>
                              <w:r>
                                <w:rPr>
                                  <w:w w:val="97"/>
                                  <w:sz w:val="13"/>
                                </w:rPr>
                                <w:t>2012</w:t>
                              </w:r>
                            </w:p>
                          </w:txbxContent>
                        </wps:txbx>
                        <wps:bodyPr horzOverflow="overflow" vert="horz" lIns="0" tIns="0" rIns="0" bIns="0" rtlCol="0">
                          <a:noAutofit/>
                        </wps:bodyPr>
                      </wps:wsp>
                      <wps:wsp>
                        <wps:cNvPr id="4183" name="Rectangle 4183"/>
                        <wps:cNvSpPr/>
                        <wps:spPr>
                          <a:xfrm>
                            <a:off x="1749664" y="1924190"/>
                            <a:ext cx="225956" cy="116449"/>
                          </a:xfrm>
                          <a:prstGeom prst="rect">
                            <a:avLst/>
                          </a:prstGeom>
                          <a:ln>
                            <a:noFill/>
                          </a:ln>
                        </wps:spPr>
                        <wps:txbx>
                          <w:txbxContent>
                            <w:p w:rsidR="00706602" w:rsidRDefault="00706602" w:rsidP="00FB5763">
                              <w:pPr>
                                <w:spacing w:after="160" w:line="259" w:lineRule="auto"/>
                              </w:pPr>
                              <w:r>
                                <w:rPr>
                                  <w:w w:val="97"/>
                                  <w:sz w:val="13"/>
                                </w:rPr>
                                <w:t>2013</w:t>
                              </w:r>
                            </w:p>
                          </w:txbxContent>
                        </wps:txbx>
                        <wps:bodyPr horzOverflow="overflow" vert="horz" lIns="0" tIns="0" rIns="0" bIns="0" rtlCol="0">
                          <a:noAutofit/>
                        </wps:bodyPr>
                      </wps:wsp>
                      <wps:wsp>
                        <wps:cNvPr id="4184" name="Rectangle 4184"/>
                        <wps:cNvSpPr/>
                        <wps:spPr>
                          <a:xfrm>
                            <a:off x="2048109" y="1924190"/>
                            <a:ext cx="225956" cy="116449"/>
                          </a:xfrm>
                          <a:prstGeom prst="rect">
                            <a:avLst/>
                          </a:prstGeom>
                          <a:ln>
                            <a:noFill/>
                          </a:ln>
                        </wps:spPr>
                        <wps:txbx>
                          <w:txbxContent>
                            <w:p w:rsidR="00706602" w:rsidRDefault="00706602" w:rsidP="00FB5763">
                              <w:pPr>
                                <w:spacing w:after="160" w:line="259" w:lineRule="auto"/>
                              </w:pPr>
                              <w:r>
                                <w:rPr>
                                  <w:w w:val="97"/>
                                  <w:sz w:val="13"/>
                                </w:rPr>
                                <w:t>2014</w:t>
                              </w:r>
                            </w:p>
                          </w:txbxContent>
                        </wps:txbx>
                        <wps:bodyPr horzOverflow="overflow" vert="horz" lIns="0" tIns="0" rIns="0" bIns="0" rtlCol="0">
                          <a:noAutofit/>
                        </wps:bodyPr>
                      </wps:wsp>
                      <wps:wsp>
                        <wps:cNvPr id="4185" name="Rectangle 4185"/>
                        <wps:cNvSpPr/>
                        <wps:spPr>
                          <a:xfrm>
                            <a:off x="2346553" y="1924190"/>
                            <a:ext cx="225956" cy="116449"/>
                          </a:xfrm>
                          <a:prstGeom prst="rect">
                            <a:avLst/>
                          </a:prstGeom>
                          <a:ln>
                            <a:noFill/>
                          </a:ln>
                        </wps:spPr>
                        <wps:txbx>
                          <w:txbxContent>
                            <w:p w:rsidR="00706602" w:rsidRDefault="00706602" w:rsidP="00FB5763">
                              <w:pPr>
                                <w:spacing w:after="160" w:line="259" w:lineRule="auto"/>
                              </w:pPr>
                              <w:r>
                                <w:rPr>
                                  <w:w w:val="97"/>
                                  <w:sz w:val="13"/>
                                </w:rPr>
                                <w:t>2015</w:t>
                              </w:r>
                            </w:p>
                          </w:txbxContent>
                        </wps:txbx>
                        <wps:bodyPr horzOverflow="overflow" vert="horz" lIns="0" tIns="0" rIns="0" bIns="0" rtlCol="0">
                          <a:noAutofit/>
                        </wps:bodyPr>
                      </wps:wsp>
                      <wps:wsp>
                        <wps:cNvPr id="4186" name="Rectangle 4186"/>
                        <wps:cNvSpPr/>
                        <wps:spPr>
                          <a:xfrm>
                            <a:off x="2645083" y="1924190"/>
                            <a:ext cx="225957" cy="116449"/>
                          </a:xfrm>
                          <a:prstGeom prst="rect">
                            <a:avLst/>
                          </a:prstGeom>
                          <a:ln>
                            <a:noFill/>
                          </a:ln>
                        </wps:spPr>
                        <wps:txbx>
                          <w:txbxContent>
                            <w:p w:rsidR="00706602" w:rsidRDefault="00706602" w:rsidP="00FB5763">
                              <w:pPr>
                                <w:spacing w:after="160" w:line="259" w:lineRule="auto"/>
                              </w:pPr>
                              <w:r>
                                <w:rPr>
                                  <w:w w:val="97"/>
                                  <w:sz w:val="13"/>
                                </w:rPr>
                                <w:t>2016</w:t>
                              </w:r>
                            </w:p>
                          </w:txbxContent>
                        </wps:txbx>
                        <wps:bodyPr horzOverflow="overflow" vert="horz" lIns="0" tIns="0" rIns="0" bIns="0" rtlCol="0">
                          <a:noAutofit/>
                        </wps:bodyPr>
                      </wps:wsp>
                      <wps:wsp>
                        <wps:cNvPr id="4187" name="Rectangle 4187"/>
                        <wps:cNvSpPr/>
                        <wps:spPr>
                          <a:xfrm>
                            <a:off x="2943528" y="1924190"/>
                            <a:ext cx="225957" cy="116449"/>
                          </a:xfrm>
                          <a:prstGeom prst="rect">
                            <a:avLst/>
                          </a:prstGeom>
                          <a:ln>
                            <a:noFill/>
                          </a:ln>
                        </wps:spPr>
                        <wps:txbx>
                          <w:txbxContent>
                            <w:p w:rsidR="00706602" w:rsidRDefault="00706602" w:rsidP="00FB5763">
                              <w:pPr>
                                <w:spacing w:after="160" w:line="259" w:lineRule="auto"/>
                              </w:pPr>
                              <w:r>
                                <w:rPr>
                                  <w:w w:val="97"/>
                                  <w:sz w:val="13"/>
                                </w:rPr>
                                <w:t>2017</w:t>
                              </w:r>
                            </w:p>
                          </w:txbxContent>
                        </wps:txbx>
                        <wps:bodyPr horzOverflow="overflow" vert="horz" lIns="0" tIns="0" rIns="0" bIns="0" rtlCol="0">
                          <a:noAutofit/>
                        </wps:bodyPr>
                      </wps:wsp>
                      <wps:wsp>
                        <wps:cNvPr id="4188" name="Rectangle 4188"/>
                        <wps:cNvSpPr/>
                        <wps:spPr>
                          <a:xfrm>
                            <a:off x="3242059" y="1924190"/>
                            <a:ext cx="225957" cy="116449"/>
                          </a:xfrm>
                          <a:prstGeom prst="rect">
                            <a:avLst/>
                          </a:prstGeom>
                          <a:ln>
                            <a:noFill/>
                          </a:ln>
                        </wps:spPr>
                        <wps:txbx>
                          <w:txbxContent>
                            <w:p w:rsidR="00706602" w:rsidRDefault="00706602" w:rsidP="00FB5763">
                              <w:pPr>
                                <w:spacing w:after="160" w:line="259" w:lineRule="auto"/>
                              </w:pPr>
                              <w:r>
                                <w:rPr>
                                  <w:w w:val="97"/>
                                  <w:sz w:val="13"/>
                                </w:rPr>
                                <w:t>2018</w:t>
                              </w:r>
                            </w:p>
                          </w:txbxContent>
                        </wps:txbx>
                        <wps:bodyPr horzOverflow="overflow" vert="horz" lIns="0" tIns="0" rIns="0" bIns="0" rtlCol="0">
                          <a:noAutofit/>
                        </wps:bodyPr>
                      </wps:wsp>
                      <wps:wsp>
                        <wps:cNvPr id="4189" name="Rectangle 4189"/>
                        <wps:cNvSpPr/>
                        <wps:spPr>
                          <a:xfrm>
                            <a:off x="51173" y="1823710"/>
                            <a:ext cx="91635" cy="116449"/>
                          </a:xfrm>
                          <a:prstGeom prst="rect">
                            <a:avLst/>
                          </a:prstGeom>
                          <a:ln>
                            <a:noFill/>
                          </a:ln>
                        </wps:spPr>
                        <wps:txbx>
                          <w:txbxContent>
                            <w:p w:rsidR="00706602" w:rsidRDefault="00706602" w:rsidP="00FB5763">
                              <w:pPr>
                                <w:spacing w:after="160" w:line="259" w:lineRule="auto"/>
                              </w:pPr>
                              <w:r>
                                <w:rPr>
                                  <w:w w:val="99"/>
                                  <w:sz w:val="13"/>
                                </w:rPr>
                                <w:t>-1</w:t>
                              </w:r>
                            </w:p>
                          </w:txbxContent>
                        </wps:txbx>
                        <wps:bodyPr horzOverflow="overflow" vert="horz" lIns="0" tIns="0" rIns="0" bIns="0" rtlCol="0">
                          <a:noAutofit/>
                        </wps:bodyPr>
                      </wps:wsp>
                      <wps:wsp>
                        <wps:cNvPr id="4190" name="Rectangle 4190"/>
                        <wps:cNvSpPr/>
                        <wps:spPr>
                          <a:xfrm>
                            <a:off x="77791" y="1613848"/>
                            <a:ext cx="56574" cy="116449"/>
                          </a:xfrm>
                          <a:prstGeom prst="rect">
                            <a:avLst/>
                          </a:prstGeom>
                          <a:ln>
                            <a:noFill/>
                          </a:ln>
                        </wps:spPr>
                        <wps:txbx>
                          <w:txbxContent>
                            <w:p w:rsidR="00706602" w:rsidRDefault="00706602" w:rsidP="00FB5763">
                              <w:pPr>
                                <w:spacing w:after="160" w:line="259" w:lineRule="auto"/>
                              </w:pPr>
                              <w:r>
                                <w:rPr>
                                  <w:w w:val="98"/>
                                  <w:sz w:val="13"/>
                                </w:rPr>
                                <w:t>0</w:t>
                              </w:r>
                            </w:p>
                          </w:txbxContent>
                        </wps:txbx>
                        <wps:bodyPr horzOverflow="overflow" vert="horz" lIns="0" tIns="0" rIns="0" bIns="0" rtlCol="0">
                          <a:noAutofit/>
                        </wps:bodyPr>
                      </wps:wsp>
                      <wps:wsp>
                        <wps:cNvPr id="4191" name="Rectangle 4191"/>
                        <wps:cNvSpPr/>
                        <wps:spPr>
                          <a:xfrm>
                            <a:off x="77791" y="1403901"/>
                            <a:ext cx="56574" cy="116449"/>
                          </a:xfrm>
                          <a:prstGeom prst="rect">
                            <a:avLst/>
                          </a:prstGeom>
                          <a:ln>
                            <a:noFill/>
                          </a:ln>
                        </wps:spPr>
                        <wps:txbx>
                          <w:txbxContent>
                            <w:p w:rsidR="00706602" w:rsidRDefault="00706602" w:rsidP="00FB5763">
                              <w:pPr>
                                <w:spacing w:after="160" w:line="259" w:lineRule="auto"/>
                              </w:pPr>
                              <w:r>
                                <w:rPr>
                                  <w:w w:val="98"/>
                                  <w:sz w:val="13"/>
                                </w:rPr>
                                <w:t>1</w:t>
                              </w:r>
                            </w:p>
                          </w:txbxContent>
                        </wps:txbx>
                        <wps:bodyPr horzOverflow="overflow" vert="horz" lIns="0" tIns="0" rIns="0" bIns="0" rtlCol="0">
                          <a:noAutofit/>
                        </wps:bodyPr>
                      </wps:wsp>
                      <wps:wsp>
                        <wps:cNvPr id="4192" name="Rectangle 4192"/>
                        <wps:cNvSpPr/>
                        <wps:spPr>
                          <a:xfrm>
                            <a:off x="77791" y="1193954"/>
                            <a:ext cx="56574" cy="116449"/>
                          </a:xfrm>
                          <a:prstGeom prst="rect">
                            <a:avLst/>
                          </a:prstGeom>
                          <a:ln>
                            <a:noFill/>
                          </a:ln>
                        </wps:spPr>
                        <wps:txbx>
                          <w:txbxContent>
                            <w:p w:rsidR="00706602" w:rsidRDefault="00706602" w:rsidP="00FB5763">
                              <w:pPr>
                                <w:spacing w:after="160" w:line="259" w:lineRule="auto"/>
                              </w:pPr>
                              <w:r>
                                <w:rPr>
                                  <w:w w:val="98"/>
                                  <w:sz w:val="13"/>
                                </w:rPr>
                                <w:t>2</w:t>
                              </w:r>
                            </w:p>
                          </w:txbxContent>
                        </wps:txbx>
                        <wps:bodyPr horzOverflow="overflow" vert="horz" lIns="0" tIns="0" rIns="0" bIns="0" rtlCol="0">
                          <a:noAutofit/>
                        </wps:bodyPr>
                      </wps:wsp>
                      <wps:wsp>
                        <wps:cNvPr id="4193" name="Rectangle 4193"/>
                        <wps:cNvSpPr/>
                        <wps:spPr>
                          <a:xfrm>
                            <a:off x="77791" y="984007"/>
                            <a:ext cx="56574" cy="116449"/>
                          </a:xfrm>
                          <a:prstGeom prst="rect">
                            <a:avLst/>
                          </a:prstGeom>
                          <a:ln>
                            <a:noFill/>
                          </a:ln>
                        </wps:spPr>
                        <wps:txbx>
                          <w:txbxContent>
                            <w:p w:rsidR="00706602" w:rsidRDefault="00706602" w:rsidP="00FB5763">
                              <w:pPr>
                                <w:spacing w:after="160" w:line="259" w:lineRule="auto"/>
                              </w:pPr>
                              <w:r>
                                <w:rPr>
                                  <w:w w:val="98"/>
                                  <w:sz w:val="13"/>
                                </w:rPr>
                                <w:t>3</w:t>
                              </w:r>
                            </w:p>
                          </w:txbxContent>
                        </wps:txbx>
                        <wps:bodyPr horzOverflow="overflow" vert="horz" lIns="0" tIns="0" rIns="0" bIns="0" rtlCol="0">
                          <a:noAutofit/>
                        </wps:bodyPr>
                      </wps:wsp>
                      <wps:wsp>
                        <wps:cNvPr id="4194" name="Rectangle 4194"/>
                        <wps:cNvSpPr/>
                        <wps:spPr>
                          <a:xfrm>
                            <a:off x="77791" y="774061"/>
                            <a:ext cx="56574" cy="116449"/>
                          </a:xfrm>
                          <a:prstGeom prst="rect">
                            <a:avLst/>
                          </a:prstGeom>
                          <a:ln>
                            <a:noFill/>
                          </a:ln>
                        </wps:spPr>
                        <wps:txbx>
                          <w:txbxContent>
                            <w:p w:rsidR="00706602" w:rsidRDefault="00706602" w:rsidP="00FB5763">
                              <w:pPr>
                                <w:spacing w:after="160" w:line="259" w:lineRule="auto"/>
                              </w:pPr>
                              <w:r>
                                <w:rPr>
                                  <w:w w:val="98"/>
                                  <w:sz w:val="13"/>
                                </w:rPr>
                                <w:t>4</w:t>
                              </w:r>
                            </w:p>
                          </w:txbxContent>
                        </wps:txbx>
                        <wps:bodyPr horzOverflow="overflow" vert="horz" lIns="0" tIns="0" rIns="0" bIns="0" rtlCol="0">
                          <a:noAutofit/>
                        </wps:bodyPr>
                      </wps:wsp>
                      <wps:wsp>
                        <wps:cNvPr id="4195" name="Rectangle 4195"/>
                        <wps:cNvSpPr/>
                        <wps:spPr>
                          <a:xfrm>
                            <a:off x="77791" y="564199"/>
                            <a:ext cx="56574" cy="116449"/>
                          </a:xfrm>
                          <a:prstGeom prst="rect">
                            <a:avLst/>
                          </a:prstGeom>
                          <a:ln>
                            <a:noFill/>
                          </a:ln>
                        </wps:spPr>
                        <wps:txbx>
                          <w:txbxContent>
                            <w:p w:rsidR="00706602" w:rsidRDefault="00706602" w:rsidP="00FB5763">
                              <w:pPr>
                                <w:spacing w:after="160" w:line="259" w:lineRule="auto"/>
                              </w:pPr>
                              <w:r>
                                <w:rPr>
                                  <w:w w:val="98"/>
                                  <w:sz w:val="13"/>
                                </w:rPr>
                                <w:t>5</w:t>
                              </w:r>
                            </w:p>
                          </w:txbxContent>
                        </wps:txbx>
                        <wps:bodyPr horzOverflow="overflow" vert="horz" lIns="0" tIns="0" rIns="0" bIns="0" rtlCol="0">
                          <a:noAutofit/>
                        </wps:bodyPr>
                      </wps:wsp>
                      <wps:wsp>
                        <wps:cNvPr id="4196" name="Rectangle 4196"/>
                        <wps:cNvSpPr/>
                        <wps:spPr>
                          <a:xfrm>
                            <a:off x="77791" y="354337"/>
                            <a:ext cx="56574" cy="116449"/>
                          </a:xfrm>
                          <a:prstGeom prst="rect">
                            <a:avLst/>
                          </a:prstGeom>
                          <a:ln>
                            <a:noFill/>
                          </a:ln>
                        </wps:spPr>
                        <wps:txbx>
                          <w:txbxContent>
                            <w:p w:rsidR="00706602" w:rsidRDefault="00706602" w:rsidP="00FB5763">
                              <w:pPr>
                                <w:spacing w:after="160" w:line="259" w:lineRule="auto"/>
                              </w:pPr>
                              <w:r>
                                <w:rPr>
                                  <w:w w:val="98"/>
                                  <w:sz w:val="13"/>
                                </w:rPr>
                                <w:t>6</w:t>
                              </w:r>
                            </w:p>
                          </w:txbxContent>
                        </wps:txbx>
                        <wps:bodyPr horzOverflow="overflow" vert="horz" lIns="0" tIns="0" rIns="0" bIns="0" rtlCol="0">
                          <a:noAutofit/>
                        </wps:bodyPr>
                      </wps:wsp>
                      <wps:wsp>
                        <wps:cNvPr id="4197" name="Shape 4197"/>
                        <wps:cNvSpPr/>
                        <wps:spPr>
                          <a:xfrm>
                            <a:off x="299192" y="111923"/>
                            <a:ext cx="117043" cy="0"/>
                          </a:xfrm>
                          <a:custGeom>
                            <a:avLst/>
                            <a:gdLst/>
                            <a:ahLst/>
                            <a:cxnLst/>
                            <a:rect l="0" t="0" r="0" b="0"/>
                            <a:pathLst>
                              <a:path w="117043">
                                <a:moveTo>
                                  <a:pt x="0" y="0"/>
                                </a:moveTo>
                                <a:lnTo>
                                  <a:pt x="117043" y="0"/>
                                </a:lnTo>
                              </a:path>
                            </a:pathLst>
                          </a:custGeom>
                          <a:noFill/>
                          <a:ln w="15240" cap="rnd" cmpd="sng" algn="ctr">
                            <a:solidFill>
                              <a:srgbClr val="416EA7"/>
                            </a:solidFill>
                            <a:prstDash val="solid"/>
                            <a:round/>
                          </a:ln>
                          <a:effectLst/>
                        </wps:spPr>
                        <wps:bodyPr/>
                      </wps:wsp>
                      <wps:wsp>
                        <wps:cNvPr id="4198" name="Rectangle 4198"/>
                        <wps:cNvSpPr/>
                        <wps:spPr>
                          <a:xfrm>
                            <a:off x="428556" y="72959"/>
                            <a:ext cx="1795584" cy="116449"/>
                          </a:xfrm>
                          <a:prstGeom prst="rect">
                            <a:avLst/>
                          </a:prstGeom>
                          <a:ln>
                            <a:noFill/>
                          </a:ln>
                        </wps:spPr>
                        <wps:txbx>
                          <w:txbxContent>
                            <w:p w:rsidR="00706602" w:rsidRDefault="00706602" w:rsidP="00FB5763">
                              <w:pPr>
                                <w:spacing w:after="160" w:line="259" w:lineRule="auto"/>
                              </w:pPr>
                              <w:r>
                                <w:rPr>
                                  <w:w w:val="103"/>
                                  <w:sz w:val="13"/>
                                </w:rPr>
                                <w:t>Main</w:t>
                              </w:r>
                              <w:r>
                                <w:rPr>
                                  <w:spacing w:val="-3"/>
                                  <w:w w:val="103"/>
                                  <w:sz w:val="13"/>
                                </w:rPr>
                                <w:t xml:space="preserve"> </w:t>
                              </w:r>
                              <w:r>
                                <w:rPr>
                                  <w:w w:val="103"/>
                                  <w:sz w:val="13"/>
                                </w:rPr>
                                <w:t>refinancing</w:t>
                              </w:r>
                              <w:r>
                                <w:rPr>
                                  <w:spacing w:val="-4"/>
                                  <w:w w:val="103"/>
                                  <w:sz w:val="13"/>
                                </w:rPr>
                                <w:t xml:space="preserve"> </w:t>
                              </w:r>
                              <w:r>
                                <w:rPr>
                                  <w:w w:val="103"/>
                                  <w:sz w:val="13"/>
                                </w:rPr>
                                <w:t>rate</w:t>
                              </w:r>
                              <w:r>
                                <w:rPr>
                                  <w:spacing w:val="-3"/>
                                  <w:w w:val="103"/>
                                  <w:sz w:val="13"/>
                                </w:rPr>
                                <w:t xml:space="preserve"> </w:t>
                              </w:r>
                              <w:r>
                                <w:rPr>
                                  <w:w w:val="103"/>
                                  <w:sz w:val="13"/>
                                </w:rPr>
                                <w:t>(ECB,</w:t>
                              </w:r>
                              <w:r>
                                <w:rPr>
                                  <w:spacing w:val="-4"/>
                                  <w:w w:val="103"/>
                                  <w:sz w:val="13"/>
                                </w:rPr>
                                <w:t xml:space="preserve"> </w:t>
                              </w:r>
                              <w:r>
                                <w:rPr>
                                  <w:w w:val="103"/>
                                  <w:sz w:val="13"/>
                                </w:rPr>
                                <w:t>euro</w:t>
                              </w:r>
                              <w:r>
                                <w:rPr>
                                  <w:spacing w:val="-3"/>
                                  <w:w w:val="103"/>
                                  <w:sz w:val="13"/>
                                </w:rPr>
                                <w:t xml:space="preserve"> </w:t>
                              </w:r>
                              <w:r>
                                <w:rPr>
                                  <w:w w:val="103"/>
                                  <w:sz w:val="13"/>
                                </w:rPr>
                                <w:t>area)</w:t>
                              </w:r>
                            </w:p>
                          </w:txbxContent>
                        </wps:txbx>
                        <wps:bodyPr horzOverflow="overflow" vert="horz" lIns="0" tIns="0" rIns="0" bIns="0" rtlCol="0">
                          <a:noAutofit/>
                        </wps:bodyPr>
                      </wps:wsp>
                      <wps:wsp>
                        <wps:cNvPr id="4199" name="Shape 4199"/>
                        <wps:cNvSpPr/>
                        <wps:spPr>
                          <a:xfrm>
                            <a:off x="1949499" y="111923"/>
                            <a:ext cx="117043" cy="0"/>
                          </a:xfrm>
                          <a:custGeom>
                            <a:avLst/>
                            <a:gdLst/>
                            <a:ahLst/>
                            <a:cxnLst/>
                            <a:rect l="0" t="0" r="0" b="0"/>
                            <a:pathLst>
                              <a:path w="117043">
                                <a:moveTo>
                                  <a:pt x="0" y="0"/>
                                </a:moveTo>
                                <a:lnTo>
                                  <a:pt x="117043" y="0"/>
                                </a:lnTo>
                              </a:path>
                            </a:pathLst>
                          </a:custGeom>
                          <a:noFill/>
                          <a:ln w="15240" cap="rnd" cmpd="sng" algn="ctr">
                            <a:solidFill>
                              <a:srgbClr val="A09994"/>
                            </a:solidFill>
                            <a:prstDash val="solid"/>
                            <a:round/>
                          </a:ln>
                          <a:effectLst/>
                        </wps:spPr>
                        <wps:bodyPr/>
                      </wps:wsp>
                      <wps:wsp>
                        <wps:cNvPr id="4200" name="Rectangle 4200"/>
                        <wps:cNvSpPr/>
                        <wps:spPr>
                          <a:xfrm>
                            <a:off x="2078810" y="72959"/>
                            <a:ext cx="1564959" cy="116449"/>
                          </a:xfrm>
                          <a:prstGeom prst="rect">
                            <a:avLst/>
                          </a:prstGeom>
                          <a:ln>
                            <a:noFill/>
                          </a:ln>
                        </wps:spPr>
                        <wps:txbx>
                          <w:txbxContent>
                            <w:p w:rsidR="00706602" w:rsidRDefault="00706602" w:rsidP="00FB5763">
                              <w:pPr>
                                <w:spacing w:after="160" w:line="259" w:lineRule="auto"/>
                              </w:pPr>
                              <w:r>
                                <w:rPr>
                                  <w:w w:val="105"/>
                                  <w:sz w:val="13"/>
                                </w:rPr>
                                <w:t>Bank</w:t>
                              </w:r>
                              <w:r>
                                <w:rPr>
                                  <w:spacing w:val="-3"/>
                                  <w:w w:val="105"/>
                                  <w:sz w:val="13"/>
                                </w:rPr>
                                <w:t xml:space="preserve"> </w:t>
                              </w:r>
                              <w:r>
                                <w:rPr>
                                  <w:w w:val="105"/>
                                  <w:sz w:val="13"/>
                                </w:rPr>
                                <w:t>rate</w:t>
                              </w:r>
                              <w:r>
                                <w:rPr>
                                  <w:spacing w:val="-3"/>
                                  <w:w w:val="105"/>
                                  <w:sz w:val="13"/>
                                </w:rPr>
                                <w:t xml:space="preserve"> </w:t>
                              </w:r>
                              <w:r>
                                <w:rPr>
                                  <w:w w:val="105"/>
                                  <w:sz w:val="13"/>
                                </w:rPr>
                                <w:t>(BoE,</w:t>
                              </w:r>
                              <w:r>
                                <w:rPr>
                                  <w:spacing w:val="-3"/>
                                  <w:w w:val="105"/>
                                  <w:sz w:val="13"/>
                                </w:rPr>
                                <w:t xml:space="preserve"> </w:t>
                              </w:r>
                              <w:r>
                                <w:rPr>
                                  <w:w w:val="105"/>
                                  <w:sz w:val="13"/>
                                </w:rPr>
                                <w:t>United</w:t>
                              </w:r>
                              <w:r>
                                <w:rPr>
                                  <w:spacing w:val="-4"/>
                                  <w:w w:val="105"/>
                                  <w:sz w:val="13"/>
                                </w:rPr>
                                <w:t xml:space="preserve"> </w:t>
                              </w:r>
                              <w:r>
                                <w:rPr>
                                  <w:w w:val="105"/>
                                  <w:sz w:val="13"/>
                                </w:rPr>
                                <w:t>Kingdom)</w:t>
                              </w:r>
                            </w:p>
                          </w:txbxContent>
                        </wps:txbx>
                        <wps:bodyPr horzOverflow="overflow" vert="horz" lIns="0" tIns="0" rIns="0" bIns="0" rtlCol="0">
                          <a:noAutofit/>
                        </wps:bodyPr>
                      </wps:wsp>
                      <wps:wsp>
                        <wps:cNvPr id="4201" name="Shape 4201"/>
                        <wps:cNvSpPr/>
                        <wps:spPr>
                          <a:xfrm>
                            <a:off x="299192" y="231159"/>
                            <a:ext cx="117043" cy="0"/>
                          </a:xfrm>
                          <a:custGeom>
                            <a:avLst/>
                            <a:gdLst/>
                            <a:ahLst/>
                            <a:cxnLst/>
                            <a:rect l="0" t="0" r="0" b="0"/>
                            <a:pathLst>
                              <a:path w="117043">
                                <a:moveTo>
                                  <a:pt x="0" y="0"/>
                                </a:moveTo>
                                <a:lnTo>
                                  <a:pt x="117043" y="0"/>
                                </a:lnTo>
                              </a:path>
                            </a:pathLst>
                          </a:custGeom>
                          <a:noFill/>
                          <a:ln w="15240" cap="rnd" cmpd="sng" algn="ctr">
                            <a:solidFill>
                              <a:srgbClr val="D7C537"/>
                            </a:solidFill>
                            <a:prstDash val="solid"/>
                            <a:round/>
                          </a:ln>
                          <a:effectLst/>
                        </wps:spPr>
                        <wps:bodyPr/>
                      </wps:wsp>
                      <wps:wsp>
                        <wps:cNvPr id="4202" name="Rectangle 4202"/>
                        <wps:cNvSpPr/>
                        <wps:spPr>
                          <a:xfrm>
                            <a:off x="428556" y="191498"/>
                            <a:ext cx="1456478" cy="116449"/>
                          </a:xfrm>
                          <a:prstGeom prst="rect">
                            <a:avLst/>
                          </a:prstGeom>
                          <a:ln>
                            <a:noFill/>
                          </a:ln>
                        </wps:spPr>
                        <wps:txbx>
                          <w:txbxContent>
                            <w:p w:rsidR="00706602" w:rsidRDefault="00706602" w:rsidP="00FB5763">
                              <w:pPr>
                                <w:spacing w:after="160" w:line="259" w:lineRule="auto"/>
                              </w:pPr>
                              <w:r>
                                <w:rPr>
                                  <w:w w:val="108"/>
                                  <w:sz w:val="13"/>
                                </w:rPr>
                                <w:t>Target</w:t>
                              </w:r>
                              <w:r>
                                <w:rPr>
                                  <w:spacing w:val="-4"/>
                                  <w:w w:val="108"/>
                                  <w:sz w:val="13"/>
                                </w:rPr>
                                <w:t xml:space="preserve"> </w:t>
                              </w:r>
                              <w:r>
                                <w:rPr>
                                  <w:w w:val="108"/>
                                  <w:sz w:val="13"/>
                                </w:rPr>
                                <w:t>policy</w:t>
                              </w:r>
                              <w:r>
                                <w:rPr>
                                  <w:spacing w:val="-4"/>
                                  <w:w w:val="108"/>
                                  <w:sz w:val="13"/>
                                </w:rPr>
                                <w:t xml:space="preserve"> </w:t>
                              </w:r>
                              <w:r>
                                <w:rPr>
                                  <w:w w:val="108"/>
                                  <w:sz w:val="13"/>
                                </w:rPr>
                                <w:t>rate</w:t>
                              </w:r>
                              <w:r>
                                <w:rPr>
                                  <w:spacing w:val="-3"/>
                                  <w:w w:val="108"/>
                                  <w:sz w:val="13"/>
                                </w:rPr>
                                <w:t xml:space="preserve"> </w:t>
                              </w:r>
                              <w:r>
                                <w:rPr>
                                  <w:w w:val="108"/>
                                  <w:sz w:val="13"/>
                                </w:rPr>
                                <w:t>(BoJ,</w:t>
                              </w:r>
                              <w:r>
                                <w:rPr>
                                  <w:spacing w:val="-3"/>
                                  <w:w w:val="108"/>
                                  <w:sz w:val="13"/>
                                </w:rPr>
                                <w:t xml:space="preserve"> </w:t>
                              </w:r>
                              <w:r>
                                <w:rPr>
                                  <w:w w:val="108"/>
                                  <w:sz w:val="13"/>
                                </w:rPr>
                                <w:t>Japan)</w:t>
                              </w:r>
                            </w:p>
                          </w:txbxContent>
                        </wps:txbx>
                        <wps:bodyPr horzOverflow="overflow" vert="horz" lIns="0" tIns="0" rIns="0" bIns="0" rtlCol="0">
                          <a:noAutofit/>
                        </wps:bodyPr>
                      </wps:wsp>
                      <wps:wsp>
                        <wps:cNvPr id="4203" name="Shape 4203"/>
                        <wps:cNvSpPr/>
                        <wps:spPr>
                          <a:xfrm>
                            <a:off x="1949499" y="231159"/>
                            <a:ext cx="117043" cy="0"/>
                          </a:xfrm>
                          <a:custGeom>
                            <a:avLst/>
                            <a:gdLst/>
                            <a:ahLst/>
                            <a:cxnLst/>
                            <a:rect l="0" t="0" r="0" b="0"/>
                            <a:pathLst>
                              <a:path w="117043">
                                <a:moveTo>
                                  <a:pt x="0" y="0"/>
                                </a:moveTo>
                                <a:lnTo>
                                  <a:pt x="117043" y="0"/>
                                </a:lnTo>
                              </a:path>
                            </a:pathLst>
                          </a:custGeom>
                          <a:noFill/>
                          <a:ln w="15240" cap="rnd" cmpd="sng" algn="ctr">
                            <a:solidFill>
                              <a:srgbClr val="AF352E"/>
                            </a:solidFill>
                            <a:prstDash val="solid"/>
                            <a:round/>
                          </a:ln>
                          <a:effectLst/>
                        </wps:spPr>
                        <wps:bodyPr/>
                      </wps:wsp>
                      <wps:wsp>
                        <wps:cNvPr id="4204" name="Rectangle 4204"/>
                        <wps:cNvSpPr/>
                        <wps:spPr>
                          <a:xfrm>
                            <a:off x="2078810" y="191498"/>
                            <a:ext cx="1845100" cy="116449"/>
                          </a:xfrm>
                          <a:prstGeom prst="rect">
                            <a:avLst/>
                          </a:prstGeom>
                          <a:ln>
                            <a:noFill/>
                          </a:ln>
                        </wps:spPr>
                        <wps:txbx>
                          <w:txbxContent>
                            <w:p w:rsidR="00706602" w:rsidRDefault="00706602" w:rsidP="00FB5763">
                              <w:pPr>
                                <w:spacing w:after="160" w:line="259" w:lineRule="auto"/>
                              </w:pPr>
                              <w:r>
                                <w:rPr>
                                  <w:w w:val="104"/>
                                  <w:sz w:val="13"/>
                                </w:rPr>
                                <w:t>Federal</w:t>
                              </w:r>
                              <w:r>
                                <w:rPr>
                                  <w:spacing w:val="-3"/>
                                  <w:w w:val="104"/>
                                  <w:sz w:val="13"/>
                                </w:rPr>
                                <w:t xml:space="preserve"> </w:t>
                              </w:r>
                              <w:r>
                                <w:rPr>
                                  <w:w w:val="104"/>
                                  <w:sz w:val="13"/>
                                </w:rPr>
                                <w:t>target</w:t>
                              </w:r>
                              <w:r>
                                <w:rPr>
                                  <w:spacing w:val="-3"/>
                                  <w:w w:val="104"/>
                                  <w:sz w:val="13"/>
                                </w:rPr>
                                <w:t xml:space="preserve"> </w:t>
                              </w:r>
                              <w:r>
                                <w:rPr>
                                  <w:w w:val="104"/>
                                  <w:sz w:val="13"/>
                                </w:rPr>
                                <w:t>rate</w:t>
                              </w:r>
                              <w:r>
                                <w:rPr>
                                  <w:spacing w:val="-4"/>
                                  <w:w w:val="104"/>
                                  <w:sz w:val="13"/>
                                </w:rPr>
                                <w:t xml:space="preserve"> </w:t>
                              </w:r>
                              <w:r>
                                <w:rPr>
                                  <w:w w:val="104"/>
                                  <w:sz w:val="13"/>
                                </w:rPr>
                                <w:t>(Fed,</w:t>
                              </w:r>
                              <w:r>
                                <w:rPr>
                                  <w:spacing w:val="-4"/>
                                  <w:w w:val="104"/>
                                  <w:sz w:val="13"/>
                                </w:rPr>
                                <w:t xml:space="preserve"> </w:t>
                              </w:r>
                              <w:r>
                                <w:rPr>
                                  <w:w w:val="104"/>
                                  <w:sz w:val="13"/>
                                </w:rPr>
                                <w:t>United</w:t>
                              </w:r>
                              <w:r>
                                <w:rPr>
                                  <w:spacing w:val="-3"/>
                                  <w:w w:val="104"/>
                                  <w:sz w:val="13"/>
                                </w:rPr>
                                <w:t xml:space="preserve"> </w:t>
                              </w:r>
                              <w:r>
                                <w:rPr>
                                  <w:w w:val="104"/>
                                  <w:sz w:val="13"/>
                                </w:rPr>
                                <w:t>States)</w:t>
                              </w:r>
                            </w:p>
                          </w:txbxContent>
                        </wps:txbx>
                        <wps:bodyPr horzOverflow="overflow" vert="horz" lIns="0" tIns="0" rIns="0" bIns="0" rtlCol="0">
                          <a:noAutofit/>
                        </wps:bodyPr>
                      </wps:wsp>
                      <wps:wsp>
                        <wps:cNvPr id="4210" name="Shape 4210"/>
                        <wps:cNvSpPr/>
                        <wps:spPr>
                          <a:xfrm>
                            <a:off x="0" y="0"/>
                            <a:ext cx="3594106" cy="0"/>
                          </a:xfrm>
                          <a:custGeom>
                            <a:avLst/>
                            <a:gdLst/>
                            <a:ahLst/>
                            <a:cxnLst/>
                            <a:rect l="0" t="0" r="0" b="0"/>
                            <a:pathLst>
                              <a:path w="3594106">
                                <a:moveTo>
                                  <a:pt x="3594106" y="0"/>
                                </a:moveTo>
                                <a:lnTo>
                                  <a:pt x="0" y="0"/>
                                </a:lnTo>
                              </a:path>
                            </a:pathLst>
                          </a:custGeom>
                          <a:noFill/>
                          <a:ln w="9512" cap="flat" cmpd="sng" algn="ctr">
                            <a:solidFill>
                              <a:srgbClr val="181717"/>
                            </a:solidFill>
                            <a:prstDash val="solid"/>
                            <a:round/>
                          </a:ln>
                          <a:effectLst/>
                        </wps:spPr>
                        <wps:bodyPr/>
                      </wps:wsp>
                      <wps:wsp>
                        <wps:cNvPr id="4211" name="Rectangle 4211"/>
                        <wps:cNvSpPr/>
                        <wps:spPr>
                          <a:xfrm>
                            <a:off x="197527" y="295653"/>
                            <a:ext cx="93797" cy="116449"/>
                          </a:xfrm>
                          <a:prstGeom prst="rect">
                            <a:avLst/>
                          </a:prstGeom>
                          <a:ln>
                            <a:noFill/>
                          </a:ln>
                        </wps:spPr>
                        <wps:txbx>
                          <w:txbxContent>
                            <w:p w:rsidR="00706602" w:rsidRDefault="00706602" w:rsidP="00FB5763">
                              <w:pPr>
                                <w:spacing w:after="160" w:line="259" w:lineRule="auto"/>
                              </w:pPr>
                              <w:r>
                                <w:rPr>
                                  <w:w w:val="116"/>
                                  <w:sz w:val="13"/>
                                </w:rPr>
                                <w:t>%</w:t>
                              </w:r>
                            </w:p>
                          </w:txbxContent>
                        </wps:txbx>
                        <wps:bodyPr horzOverflow="overflow" vert="horz" lIns="0" tIns="0" rIns="0" bIns="0" rtlCol="0">
                          <a:noAutofit/>
                        </wps:bodyPr>
                      </wps:wsp>
                    </wpg:wgp>
                  </a:graphicData>
                </a:graphic>
              </wp:inline>
            </w:drawing>
          </mc:Choice>
          <mc:Fallback>
            <w:pict>
              <v:group id="Group 85885" o:spid="_x0000_s1939" style="width:335.55pt;height:138.55pt;mso-position-horizontal-relative:char;mso-position-vertical-relative:line" coordsize="35941,20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">
                <v:shape id="Shape 4101" o:spid="_x0000_s1940" style="position:absolute;left:2015;top:18628;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PsUA&#10;AADdAAAADwAAAGRycy9kb3ducmV2LnhtbESPQWvCQBSE74X+h+UVvNVNikiNrqIVxZNFW8HjM/ua&#10;pGbfht01xn/vFgoeh5n5hpnMOlOLlpyvLCtI+wkI4tzqigsF31+r13cQPiBrrC2Tght5mE2fnyaY&#10;aXvlHbX7UIgIYZ+hgjKEJpPS5yUZ9H3bEEfvxzqDIUpXSO3wGuGmlm9JMpQGK44LJTb0UVJ+3l+M&#10;Anloqf0cbdy2Wc63i9uvqY6ntVK9l24+BhGoC4/wf3ujFQzSJIW/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nU+xQAAAN0AAAAPAAAAAAAAAAAAAAAAAJgCAABkcnMv&#10;ZG93bnJldi54bWxQSwUGAAAAAAQABAD1AAAAigMAAAAA&#10;" path="m,l3283064,e" filled="f" strokecolor="#181717" strokeweight=".1221mm">
                  <v:path arrowok="t" textboxrect="0,0,3283064,0"/>
                </v:shape>
                <v:shape id="Shape 4102" o:spid="_x0000_s1941" style="position:absolute;left:2015;top:16528;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PacMA&#10;AADdAAAADwAAAGRycy9kb3ducmV2LnhtbESPwWrDMBBE74H+g9hCbrFsE0Jwo5jQUuitjVN63lpb&#10;y9hauZaa2H9fBQI5DjPzhtmVk+3FmUbfOlaQJSkI4trplhsFn6fX1RaED8gae8ekYCYP5f5hscNC&#10;uwsf6VyFRkQI+wIVmBCGQkpfG7LoEzcQR+/HjRZDlGMj9YiXCLe9zNN0Iy22HBcMDvRsqO6qP6tg&#10;emHzTr/zNuD314c55JXMulmp5eN0eAIRaAr38K39phWsszSH65v4BO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hPacMAAADdAAAADwAAAAAAAAAAAAAAAACYAgAAZHJzL2Rv&#10;d25yZXYueG1sUEsFBgAAAAAEAAQA9QAAAIgDAAAAAA==&#10;" path="m,l3283064,e" filled="f" strokecolor="#181717" strokeweight=".48pt">
                  <v:path arrowok="t" textboxrect="0,0,3283064,0"/>
                </v:shape>
                <v:shape id="Shape 4103" o:spid="_x0000_s1942" style="position:absolute;left:2015;top:14429;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O0scA&#10;AADdAAAADwAAAGRycy9kb3ducmV2LnhtbESPW2sCMRSE3wX/QziFvmnWC9JujeKFFp8stRV8PN2c&#10;7q5uTpYkXdd/bwTBx2FmvmGm89ZUoiHnS8sKBv0EBHFmdcm5gp/v994LCB+QNVaWScGFPMxn3c4U&#10;U23P/EXNLuQiQtinqKAIoU6l9FlBBn3f1sTR+7POYIjS5VI7PEe4qeQwSSbSYMlxocCaVgVlp92/&#10;USD3DTWfrxu3rdeL7fJyNOXh90Op56d28QYiUBse4Xt7oxWMB8kI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wTtLHAAAA3QAAAA8AAAAAAAAAAAAAAAAAmAIAAGRy&#10;cy9kb3ducmV2LnhtbFBLBQYAAAAABAAEAPUAAACMAwAAAAA=&#10;" path="m,l3283064,e" filled="f" strokecolor="#181717" strokeweight=".1221mm">
                  <v:path arrowok="t" textboxrect="0,0,3283064,0"/>
                </v:shape>
                <v:shape id="Shape 4104" o:spid="_x0000_s1943" style="position:absolute;left:2015;top:12329;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WpsYA&#10;AADdAAAADwAAAGRycy9kb3ducmV2LnhtbESPQWvCQBSE74L/YXmF3nRjCUWjq9iWFk8WtQWPz+wz&#10;Sc2+DbvbJP77bkHwOMzMN8xi1ZtatOR8ZVnBZJyAIM6trrhQ8HV4H01B+ICssbZMCq7kYbUcDhaY&#10;advxjtp9KESEsM9QQRlCk0np85IM+rFtiKN3ts5giNIVUjvsItzU8ilJnqXBiuNCiQ29lpRf9r9G&#10;gfxuqf2cbdy2eVtvX64/pjqePpR6fOjXcxCB+nAP39obrSCdJC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nWpsYAAADdAAAADwAAAAAAAAAAAAAAAACYAgAAZHJz&#10;L2Rvd25yZXYueG1sUEsFBgAAAAAEAAQA9QAAAIsDAAAAAA==&#10;" path="m,l3283064,e" filled="f" strokecolor="#181717" strokeweight=".1221mm">
                  <v:path arrowok="t" textboxrect="0,0,3283064,0"/>
                </v:shape>
                <v:shape id="Shape 4105" o:spid="_x0000_s1944" style="position:absolute;left:2015;top:10230;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zPcYA&#10;AADdAAAADwAAAGRycy9kb3ducmV2LnhtbESPT2sCMRTE74LfIbxCb5pVVNqtUfxDiydLbQWPr5vX&#10;3dXNy5Kk6/rtjSB4HGbmN8x03ppKNOR8aVnBoJ+AIM6sLjlX8PP93nsB4QOyxsoyKbiQh/ms25li&#10;qu2Zv6jZhVxECPsUFRQh1KmUPivIoO/bmjh6f9YZDFG6XGqH5wg3lRwmyUQaLDkuFFjTqqDstPs3&#10;CuS+oebzdeO29XqxXV6Opjz8fij1/NQu3kAEasMjfG9vtILRIBnD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VzPcYAAADdAAAADwAAAAAAAAAAAAAAAACYAgAAZHJz&#10;L2Rvd25yZXYueG1sUEsFBgAAAAAEAAQA9QAAAIsDAAAAAA==&#10;" path="m,l3283064,e" filled="f" strokecolor="#181717" strokeweight=".1221mm">
                  <v:path arrowok="t" textboxrect="0,0,3283064,0"/>
                </v:shape>
                <v:shape id="Shape 4106" o:spid="_x0000_s1945" style="position:absolute;left:2015;top:8138;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tSsUA&#10;AADdAAAADwAAAGRycy9kb3ducmV2LnhtbESPQWsCMRSE74L/IbxCb5q1FNHVKGpp8aSoLXh8bp67&#10;WzcvS5Ku679vBMHjMDPfMNN5ayrRkPOlZQWDfgKCOLO65FzB9+GzNwLhA7LGyjIpuJGH+azbmWKq&#10;7ZV31OxDLiKEfYoKihDqVEqfFWTQ921NHL2zdQZDlC6X2uE1wk0l35JkKA2WHBcKrGlVUHbZ/xkF&#10;8qehZjteu039sdgsb7+mPJ6+lHp9aRcTEIHa8Aw/2mut4H2QDOH+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1KxQAAAN0AAAAPAAAAAAAAAAAAAAAAAJgCAABkcnMv&#10;ZG93bnJldi54bWxQSwUGAAAAAAQABAD1AAAAigMAAAAA&#10;" path="m,l3283064,e" filled="f" strokecolor="#181717" strokeweight=".1221mm">
                  <v:path arrowok="t" textboxrect="0,0,3283064,0"/>
                </v:shape>
                <v:shape id="Shape 4107" o:spid="_x0000_s1946" style="position:absolute;left:2015;top:6038;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I0cYA&#10;AADdAAAADwAAAGRycy9kb3ducmV2LnhtbESPT2sCMRTE74LfIbxCb5pVRNutUfxDiydLbQWPr5vX&#10;3dXNy5Kk6/rtjSB4HGbmN8x03ppKNOR8aVnBoJ+AIM6sLjlX8PP93nsB4QOyxsoyKbiQh/ms25li&#10;qu2Zv6jZhVxECPsUFRQh1KmUPivIoO/bmjh6f9YZDFG6XGqH5wg3lRwmyVgaLDkuFFjTqqDstPs3&#10;CuS+oebzdeO29XqxXV6Opjz8fij1/NQu3kAEasMjfG9vtILRIJnA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tI0cYAAADdAAAADwAAAAAAAAAAAAAAAACYAgAAZHJz&#10;L2Rvd25yZXYueG1sUEsFBgAAAAAEAAQA9QAAAIsDAAAAAA==&#10;" path="m,l3283064,e" filled="f" strokecolor="#181717" strokeweight=".1221mm">
                  <v:path arrowok="t" textboxrect="0,0,3283064,0"/>
                </v:shape>
                <v:shape id="Shape 4108" o:spid="_x0000_s1947" style="position:absolute;left:2015;top:3939;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co8MA&#10;AADdAAAADwAAAGRycy9kb3ducmV2LnhtbERPz2vCMBS+C/4P4Qm7aeoYY+uMohuTnhyrDnZ8a55t&#10;tXkpSWzrf78cBI8f3+/FajCN6Mj52rKC+SwBQVxYXXOp4LD/nL6A8AFZY2OZFFzJw2o5Hi0w1bbn&#10;b+ryUIoYwj5FBVUIbSqlLyoy6Ge2JY7c0TqDIUJXSu2wj+GmkY9J8iwN1hwbKmzpvaLinF+MAvnT&#10;Uff1mrld+7Heba4nU//+bZV6mAzrNxCBhnAX39yZVvA0T+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Tco8MAAADdAAAADwAAAAAAAAAAAAAAAACYAgAAZHJzL2Rv&#10;d25yZXYueG1sUEsFBgAAAAAEAAQA9QAAAIgDAAAAAA==&#10;" path="m,l3283064,e" filled="f" strokecolor="#181717" strokeweight=".1221mm">
                  <v:path arrowok="t" textboxrect="0,0,3283064,0"/>
                </v:shape>
                <v:shape id="Shape 4109" o:spid="_x0000_s1948" style="position:absolute;left:2015;top:18628;width:32830;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5OMYA&#10;AADdAAAADwAAAGRycy9kb3ducmV2LnhtbESPT2sCMRTE7wW/Q3hCbzWrFNGtUdRS8aTUP+DxdfO6&#10;u3XzsiRxXb+9EYQeh5n5DTOZtaYSDTlfWlbQ7yUgiDOrS84VHPZfbyMQPiBrrCyTght5mE07LxNM&#10;tb3yNzW7kIsIYZ+igiKEOpXSZwUZ9D1bE0fv1zqDIUqXS+3wGuGmkoMkGUqDJceFAmtaFpSddxej&#10;QB4barbjtdvUn/PN4vZnytPPSqnXbjv/ABGoDf/hZ3utFbz3kzE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5OMYAAADdAAAADwAAAAAAAAAAAAAAAACYAgAAZHJz&#10;L2Rvd25yZXYueG1sUEsFBgAAAAAEAAQA9QAAAIsDAAAAAA==&#10;" path="m,l3283064,e" filled="f" strokecolor="#181717" strokeweight=".1221mm">
                  <v:path arrowok="t" textboxrect="0,0,3283064,0"/>
                </v:shape>
                <v:shape id="Shape 4110" o:spid="_x0000_s1949" style="position:absolute;left:34845;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DL8IA&#10;AADdAAAADwAAAGRycy9kb3ducmV2LnhtbERPz2vCMBS+D/Y/hCd4m2nVieuMMgcbHnaZHXh9NK9N&#10;sXkpSdZ2//1yEDx+fL93h8l2YiAfWscK8kUGgrhyuuVGwU/58bQFESKyxs4xKfijAIf948MOC+1G&#10;/qbhHBuRQjgUqMDE2BdShsqQxbBwPXHiauctxgR9I7XHMYXbTi6zbCMttpwaDPb0bqi6nn+tgtXx&#10;Uj/7fvP5UtblsP0aGc2FlZrPprdXEJGmeBff3CetYJ3naX96k56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YMvwgAAAN0AAAAPAAAAAAAAAAAAAAAAAJgCAABkcnMvZG93&#10;bnJldi54bWxQSwUGAAAAAAQABAD1AAAAhwMAAAAA&#10;" path="m,l,28524e" filled="f" strokecolor="#181717" strokeweight=".1221mm">
                  <v:path arrowok="t" textboxrect="0,0,0,28524"/>
                </v:shape>
                <v:shape id="Shape 4111" o:spid="_x0000_s1950" style="position:absolute;left:31861;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mtMUA&#10;AADdAAAADwAAAGRycy9kb3ducmV2LnhtbESPQUvEMBSE74L/ITzBm5tWd5e1Nl1UcPGwl90Ke300&#10;r02xeSlJbOu/N4LgcZiZb5hyv9hBTORD71hBvspAEDdO99wp+Kjf7nYgQkTWODgmBd8UYF9dX5VY&#10;aDfziaZz7ESCcChQgYlxLKQMjSGLYeVG4uS1zluMSfpOao9zgttB3mfZVlrsOS0YHOnVUPN5/rIK&#10;Hl4u7caP28Nj3dbT7jgzmgsrdXuzPD+BiLTE//Bf+10rWOd5Dr9v0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Sa0xQAAAN0AAAAPAAAAAAAAAAAAAAAAAJgCAABkcnMv&#10;ZG93bnJldi54bWxQSwUGAAAAAAQABAD1AAAAigMAAAAA&#10;" path="m,l,28524e" filled="f" strokecolor="#181717" strokeweight=".1221mm">
                  <v:path arrowok="t" textboxrect="0,0,0,28524"/>
                </v:shape>
                <v:shape id="Shape 4112" o:spid="_x0000_s1951" style="position:absolute;left:28876;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4w8UA&#10;AADdAAAADwAAAGRycy9kb3ducmV2LnhtbESPQUvEMBSE74L/ITzBm5t23V3W2nRRwcXDXtwKe300&#10;r02xeSlJbOu/N4LgcZiZb5jysNhBTORD71hBvspAEDdO99wp+Khf7/YgQkTWODgmBd8U4FBdX5VY&#10;aDfzO03n2IkE4VCgAhPjWEgZGkMWw8qNxMlrnbcYk/Sd1B7nBLeDXGfZTlrsOS0YHOnFUPN5/rIK&#10;7p8v7daPu+ND3dbT/jQzmgsrdXuzPD2CiLTE//Bf+00r2OT5Gn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7jDxQAAAN0AAAAPAAAAAAAAAAAAAAAAAJgCAABkcnMv&#10;ZG93bnJldi54bWxQSwUGAAAAAAQABAD1AAAAigMAAAAA&#10;" path="m,l,28524e" filled="f" strokecolor="#181717" strokeweight=".1221mm">
                  <v:path arrowok="t" textboxrect="0,0,0,28524"/>
                </v:shape>
                <v:shape id="Shape 4113" o:spid="_x0000_s1952" style="position:absolute;left:25892;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dWMUA&#10;AADdAAAADwAAAGRycy9kb3ducmV2LnhtbESPQUvDQBSE7wX/w/IEb+0mrYYauy1WUDx4sRF6fWRf&#10;ssHs27C7Jum/7wqCx2FmvmF2h9n2YiQfOscK8lUGgrh2uuNWwVf1utyCCBFZY++YFFwowGF/s9hh&#10;qd3EnzSeYisShEOJCkyMQyllqA1ZDCs3ECevcd5iTNK3UnucEtz2cp1lhbTYcVowONCLofr79GMV&#10;bI7n5sEPxdtj1VTj9mNiNGdW6u52fn4CEWmO/+G/9rtWcJ/nG/h9k56A3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x1YxQAAAN0AAAAPAAAAAAAAAAAAAAAAAJgCAABkcnMv&#10;ZG93bnJldi54bWxQSwUGAAAAAAQABAD1AAAAigMAAAAA&#10;" path="m,l,28524e" filled="f" strokecolor="#181717" strokeweight=".1221mm">
                  <v:path arrowok="t" textboxrect="0,0,0,28524"/>
                </v:shape>
                <v:shape id="Shape 4114" o:spid="_x0000_s1953" style="position:absolute;left:22907;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FLMUA&#10;AADdAAAADwAAAGRycy9kb3ducmV2LnhtbESPQUvDQBSE74L/YXmCN7tJraHGbosVLB682Ai9PrIv&#10;2WD2bdhdk/jvu0Khx2FmvmE2u9n2YiQfOscK8kUGgrh2uuNWwXf1/rAGESKyxt4xKfijALvt7c0G&#10;S+0m/qLxGFuRIBxKVGBiHEopQ23IYli4gTh5jfMWY5K+ldrjlOC2l8ssK6TFjtOCwYHeDNU/x1+r&#10;4HF/ap78UByeq6Ya158TozmxUvd38+sLiEhzvIYv7Q+tYJXnK/h/k56A3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UsxQAAAN0AAAAPAAAAAAAAAAAAAAAAAJgCAABkcnMv&#10;ZG93bnJldi54bWxQSwUGAAAAAAQABAD1AAAAigMAAAAA&#10;" path="m,l,28524e" filled="f" strokecolor="#181717" strokeweight=".1221mm">
                  <v:path arrowok="t" textboxrect="0,0,0,28524"/>
                </v:shape>
                <v:shape id="Shape 4115" o:spid="_x0000_s1954" style="position:absolute;left:19922;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gt8UA&#10;AADdAAAADwAAAGRycy9kb3ducmV2LnhtbESPwWrDMBBE74H+g9hCb4nstgmpGyW0hYYccmlcyHWx&#10;1paptTKSart/HxUCOQ4z84bZ7CbbiYF8aB0ryBcZCOLK6ZYbBd/l53wNIkRkjZ1jUvBHAXbbu9kG&#10;C+1G/qLhFBuRIBwKVGBi7AspQ2XIYli4njh5tfMWY5K+kdrjmOC2k49ZtpIWW04LBnv6MFT9nH6t&#10;gqf3c730/Wr/UtblsD6OjObMSj3cT2+vICJN8Ra+tg9awXOeL+H/TX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C3xQAAAN0AAAAPAAAAAAAAAAAAAAAAAJgCAABkcnMv&#10;ZG93bnJldi54bWxQSwUGAAAAAAQABAD1AAAAigMAAAAA&#10;" path="m,l,28524e" filled="f" strokecolor="#181717" strokeweight=".1221mm">
                  <v:path arrowok="t" textboxrect="0,0,0,28524"/>
                </v:shape>
                <v:shape id="Shape 4116" o:spid="_x0000_s1955" style="position:absolute;left:16938;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wMUA&#10;AADdAAAADwAAAGRycy9kb3ducmV2LnhtbESPQUvDQBSE70L/w/IK3uwmVkNNuy1aUDx4aSP0+si+&#10;ZEOzb8PumsR/7wqCx2FmvmF2h9n2YiQfOscK8lUGgrh2uuNWwWf1ercBESKyxt4xKfimAIf94maH&#10;pXYTn2g8x1YkCIcSFZgYh1LKUBuyGFZuIE5e47zFmKRvpfY4Jbjt5X2WFdJix2nB4EBHQ/X1/GUV&#10;rF8uzaMfirenqqnGzcfEaC6s1O1yft6CiDTH//Bf+10reMjzAn7fp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L7AxQAAAN0AAAAPAAAAAAAAAAAAAAAAAJgCAABkcnMv&#10;ZG93bnJldi54bWxQSwUGAAAAAAQABAD1AAAAigMAAAAA&#10;" path="m,l,28524e" filled="f" strokecolor="#181717" strokeweight=".1221mm">
                  <v:path arrowok="t" textboxrect="0,0,0,28524"/>
                </v:shape>
                <v:shape id="Shape 4117" o:spid="_x0000_s1956" style="position:absolute;left:13953;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bW8UA&#10;AADdAAAADwAAAGRycy9kb3ducmV2LnhtbESPQUvDQBSE74L/YXmCt3YTbWuN3RYVLB56aSP0+si+&#10;ZIPZt2F3TeK/7xYEj8PMfMNsdpPtxEA+tI4V5PMMBHHldMuNgq/yY7YGESKyxs4xKfilALvt7c0G&#10;C+1GPtJwio1IEA4FKjAx9oWUoTJkMcxdT5y82nmLMUnfSO1xTHDbyYcsW0mLLacFgz29G6q+Tz9W&#10;wePbuV76frV/LutyWB9GRnNmpe7vptcXEJGm+B/+a39qBYs8f4L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BtbxQAAAN0AAAAPAAAAAAAAAAAAAAAAAJgCAABkcnMv&#10;ZG93bnJldi54bWxQSwUGAAAAAAQABAD1AAAAigMAAAAA&#10;" path="m,l,28524e" filled="f" strokecolor="#181717" strokeweight=".1221mm">
                  <v:path arrowok="t" textboxrect="0,0,0,28524"/>
                </v:shape>
                <v:shape id="Shape 4118" o:spid="_x0000_s1957" style="position:absolute;left:10969;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PKcIA&#10;AADdAAAADwAAAGRycy9kb3ducmV2LnhtbERPz2vCMBS+D/Y/hCd4m2nVieuMMgcbHnaZHXh9NK9N&#10;sXkpSdZ2//1yEDx+fL93h8l2YiAfWscK8kUGgrhyuuVGwU/58bQFESKyxs4xKfijAIf948MOC+1G&#10;/qbhHBuRQjgUqMDE2BdShsqQxbBwPXHiauctxgR9I7XHMYXbTi6zbCMttpwaDPb0bqi6nn+tgtXx&#10;Uj/7fvP5UtblsP0aGc2FlZrPprdXEJGmeBff3CetYJ3naW56k56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48pwgAAAN0AAAAPAAAAAAAAAAAAAAAAAJgCAABkcnMvZG93&#10;bnJldi54bWxQSwUGAAAAAAQABAD1AAAAhwMAAAAA&#10;" path="m,l,28524e" filled="f" strokecolor="#181717" strokeweight=".1221mm">
                  <v:path arrowok="t" textboxrect="0,0,0,28524"/>
                </v:shape>
                <v:shape id="Shape 4119" o:spid="_x0000_s1958" style="position:absolute;left:7984;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qssUA&#10;AADdAAAADwAAAGRycy9kb3ducmV2LnhtbESPzWrDMBCE74W+g9hCbo3s/oTYtRKaQkoPvTQu5LpY&#10;a8vUWhlJsd23rwqFHoeZ+Yap9osdxEQ+9I4V5OsMBHHjdM+dgs/6eLsFESKyxsExKfimAPvd9VWF&#10;pXYzf9B0ip1IEA4lKjAxjqWUoTFkMazdSJy81nmLMUnfSe1xTnA7yLss20iLPacFgyO9GGq+Ther&#10;4P5wbh/9uHkt6raetu8zozmzUqub5fkJRKQl/of/2m9awUOeF/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yqyxQAAAN0AAAAPAAAAAAAAAAAAAAAAAJgCAABkcnMv&#10;ZG93bnJldi54bWxQSwUGAAAAAAQABAD1AAAAigMAAAAA&#10;" path="m,l,28524e" filled="f" strokecolor="#181717" strokeweight=".1221mm">
                  <v:path arrowok="t" textboxrect="0,0,0,28524"/>
                </v:shape>
                <v:shape id="Shape 4120" o:spid="_x0000_s1959" style="position:absolute;left:4999;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JksIA&#10;AADdAAAADwAAAGRycy9kb3ducmV2LnhtbERPz2vCMBS+C/sfwhvspqluFleNsg0mO3jRDrw+mtem&#10;2LyUJGu7/94cBjt+fL93h8l2YiAfWscKlosMBHHldMuNgu/yc74BESKyxs4xKfilAIf9w2yHhXYj&#10;n2m4xEakEA4FKjAx9oWUoTJkMSxcT5y42nmLMUHfSO1xTOG2k6ssy6XFllODwZ4+DFW3y49V8Px+&#10;rde+z4+vZV0Om9PIaK6s1NPj9LYFEWmK/+I/95dW8LJcpf3pTXoC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UmSwgAAAN0AAAAPAAAAAAAAAAAAAAAAAJgCAABkcnMvZG93&#10;bnJldi54bWxQSwUGAAAAAAQABAD1AAAAhwMAAAAA&#10;" path="m,l,28524e" filled="f" strokecolor="#181717" strokeweight=".1221mm">
                  <v:path arrowok="t" textboxrect="0,0,0,28524"/>
                </v:shape>
                <v:shape id="Shape 4121" o:spid="_x0000_s1960" style="position:absolute;left:2015;top:18628;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sCcUA&#10;AADdAAAADwAAAGRycy9kb3ducmV2LnhtbESPQUvEMBSE74L/ITzBm5t23V3W2nRRwcXDXtwKe300&#10;r02xeSlJbOu/N4LgcZiZb5jysNhBTORD71hBvspAEDdO99wp+Khf7/YgQkTWODgmBd8U4FBdX5VY&#10;aDfzO03n2IkE4VCgAhPjWEgZGkMWw8qNxMlrnbcYk/Sd1B7nBLeDXGfZTlrsOS0YHOnFUPN5/rIK&#10;7p8v7daPu+ND3dbT/jQzmgsrdXuzPD2CiLTE//Bf+00r2OTrHH7fpCc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wJxQAAAN0AAAAPAAAAAAAAAAAAAAAAAJgCAABkcnMv&#10;ZG93bnJldi54bWxQSwUGAAAAAAQABAD1AAAAigMAAAAA&#10;" path="m,l,28524e" filled="f" strokecolor="#181717" strokeweight=".1221mm">
                  <v:path arrowok="t" textboxrect="0,0,0,28524"/>
                </v:shape>
                <v:shape id="Shape 4122" o:spid="_x0000_s1961" style="position:absolute;left:2026;top:7607;width:2282;height:527;visibility:visible;mso-wrap-style:square;v-text-anchor:top" coordsize="228232,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D2MUA&#10;AADdAAAADwAAAGRycy9kb3ducmV2LnhtbESPQWvCQBSE74X+h+UVvDUbQzEluootWDz0UiPU4yP7&#10;zAazb9PsNon/vlsQPA4z8w2z2ky2FQP1vnGsYJ6kIIgrpxuuFRzL3fMrCB+QNbaOScGVPGzWjw8r&#10;LLQb+YuGQ6hFhLAvUIEJoSuk9JUhiz5xHXH0zq63GKLsa6l7HCPctjJL04W02HBcMNjRu6Hqcvi1&#10;CsZ9+WlPUy6H712OF8p/Fm8fqNTsadouQQSawj18a++1gpd5ls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EPYxQAAAN0AAAAPAAAAAAAAAAAAAAAAAJgCAABkcnMv&#10;ZG93bnJldi54bWxQSwUGAAAAAAQABAD1AAAAigMAAAAA&#10;" path="m,52667r737,l2197,52667r724,l4394,52667r724,l6579,52667r1473,l8776,52667r1460,l10973,52667r1460,l13170,52667r1460,l16091,52667r737,l18288,52667r737,l20485,52667r724,l22682,52667r724,l24867,52667r1473,l27064,52667r1460,l29261,52667r1460,l31458,52667r1460,l34379,52667r737,l36576,52667r737,l38773,52667r724,l40970,52667r1461,l43155,52667r1473,l45352,52667r1460,l47549,52667r1460,l49746,52667r1460,l52667,52667r736,l54864,52667r737,l57061,52667r724,l59258,52667r1461,l61443,52667r1473,l63640,52667r1460,l65837,52667r1460,l68034,52667r1460,l70955,52667r737,l73152,52667r737,l75349,52667r724,l77546,52667r1461,l79731,52667r1473,l81928,52667r1460,l84125,52667r1460,l86322,52667r1460,l89243,52667r737,l91440,52667r737,l93637,52667r724,l95834,52667r1461,l98019,52667r1473,l100216,52667r1460,l102413,52667r1460,l105334,52667r736,l107531,52667r736,l109728,52667r737,l111925,52667r724,l114122,52667r1461,l116307,52667r1473,l118504,52667r1460,l120701,52667r1460,l123622,52667r736,l125819,52667r737,l128016,52667r737,l130213,52667r724,l132410,52667r1461,l134595,52667r1473,l136792,52667r1460,l138989,52667r1460,l141910,52667r736,l144107,52667r737,l146304,52667r737,l148501,52667r1461,l150698,52667r1461,l152883,52667r1473,l155080,r1460,l157277,r1460,l160198,r736,l162395,r736,l164592,r737,l166789,r1461,l168986,r1461,l171171,r1473,l173368,r1460,l175565,r1460,l178486,r736,l180683,r737,l182880,r737,l185077,r1461,l187274,r1461,l189459,r1473,l191656,r1460,l193853,r1460,l196774,r736,l198971,r737,l201168,r737,l203365,r1461,l205562,r1461,l207747,r1473,l209944,r1460,l212877,r724,l215062,r736,l217259,r737,l219456,r737,l221653,r1461,l223850,r1461,l226035,r1473,l228232,e" filled="f" strokecolor="#416ea7" strokeweight="1.2pt">
                  <v:stroke endcap="round"/>
                  <v:path arrowok="t" textboxrect="0,0,228232,52667"/>
                </v:shape>
                <v:shape id="Shape 4123" o:spid="_x0000_s1962" style="position:absolute;left:4308;top:7607;width:2290;height:6825;visibility:visible;mso-wrap-style:square;v-text-anchor:top" coordsize="228968,68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zgMgA&#10;AADdAAAADwAAAGRycy9kb3ducmV2LnhtbESPX0vDMBTF3wd+h3CFvW3pNhlSlw3/IOgYiFUQ3y7N&#10;Na1LbmoT2+7bL4PBHg/nnN/hrDaDs6KjNtSeFcymGQji0uuajYLPj+fJLYgQkTVaz6TgQAE266vR&#10;CnPte36nrohGJAiHHBVUMTa5lKGsyGGY+oY4eT++dRiTbI3ULfYJ7qycZ9lSOqw5LVTY0GNF5b74&#10;dwrw0D315nW7/7bmwe6KN/z63f0pNb4e7u9ARBriJXxuv2gFN7P5Ak5v0hOQ6y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sLOAyAAAAN0AAAAPAAAAAAAAAAAAAAAAAJgCAABk&#10;cnMvZG93bnJldi54bWxQSwUGAAAAAAQABAD1AAAAjQMAAAAA&#10;" path="m,l1460,,2921,r737,l5118,r737,l7315,105334r737,l9512,105334r724,l11709,105334r1461,l13894,105334r1473,l16091,105334r1460,l18288,105334r1461,l21209,105334r737,l23406,105334r737,l25603,105334r737,l27800,105334r724,l29997,209944r1461,l32182,209944r1473,l34379,209944r1460,l36576,209944r1461,l39497,209944r737,l41694,209944r737,l43891,209944r737,l46088,209944r1461,l48285,209944r1461,l50470,209944r1473,l52667,367221r1460,l54864,367221r1460,l57785,367221r737,l59982,367221r737,l62179,367221r737,l64376,367221r1461,l66573,367221r1461,l68758,367221r1473,l70955,367221r1460,l73152,367221r1461,l76073,367221r737,l78270,367221r737,l80467,367221r737,l82664,367221r1461,l84861,367221r1461,l87046,472567r1473,l89243,472567r1460,l92177,472567r724,l94361,472567r737,l96558,472567r737,l98755,472567r737,l100952,472567r1461,l103149,472567r1461,l105334,472567r1473,l107531,472567r1460,l110465,472567r723,l112649,472567r737,l114846,472567r737,l117043,472567r737,l119240,472567r1461,l121437,472567r1461,l123622,472567r1473,l125819,472567r1460,104597l128753,577164r724,l130937,577164r737,l133134,577164r737,l135331,577164r737,l137528,577164r1461,l139725,577164r1461,l141910,577164r1473,l144107,577164r1460,l147041,577164r724,l149225,577164r737,52680l151422,629844r737,l153619,629844r1461,l155816,629844r1461,l158013,629844r1461,l160198,629844r1473,l162395,629844r1460,l165329,629844r723,l167513,629844r737,l169710,629844r737,l171907,629844r1461,l174104,629844r1461,l176301,629844r1461,l178486,682511r1473,l180683,682511r1460,l183617,682511r724,l185801,682511r737,l187998,682511r737,l190195,682511r1461,l192392,682511r1461,l194589,682511r1461,l196774,682511r1473,l198971,682511r1460,l201905,682511r724,l204089,682511r737,l206286,682511r737,l208483,682511r1461,l210680,682511r1461,l212877,682511r1461,l215062,682511r1473,l217996,682511r723,l220193,682511r723,l222377,682511r737,l224574,682511r737,l226771,682511r1461,l228968,682511e" filled="f" strokecolor="#416ea7" strokeweight="1.2pt">
                  <v:stroke endcap="round"/>
                  <v:path arrowok="t" textboxrect="0,0,228968,682511"/>
                </v:shape>
                <v:shape id="Shape 4124" o:spid="_x0000_s1963" style="position:absolute;left:6598;top:14432;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IOMMA&#10;AADdAAAADwAAAGRycy9kb3ducmV2LnhtbESPT2sCMRTE7wW/Q3hCbzXrIkvZGkUUofbkn9Lzc/O6&#10;u7h5iUmq67c3gtDjMDO/Yabz3nTiQj60lhWMRxkI4srqlmsF34f12zuIEJE1dpZJwY0CzGeDlymW&#10;2l55R5d9rEWCcChRQROjK6UMVUMGw8g64uT9Wm8wJulrqT1eE9x0Ms+yQhpsOS006GjZUHXa/xkF&#10;xYa3x7b6wQ2fnc+1K1Z0/FLqddgvPkBE6uN/+Nn+1Aom43wCjz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aIOMMAAADdAAAADwAAAAAAAAAAAAAAAACYAgAAZHJzL2Rv&#10;d25yZXYueG1sUEsFBgAAAAAEAAQA9QAAAIgDAAAAAA==&#10;" path="m,l1460,r737,l3658,r736,l5855,,7315,r737,l9512,r724,l11709,r724,l13894,r736,l16091,r1460,l18288,r1461,l20485,r1461,l22682,r1461,l25603,r737,l27800,r724,l29997,r724,l32182,r1473,l34379,r1460,l36576,r1461,l38773,r1461,l40970,r1461,l43891,r737,l46088,r724,l48285,r724,l50470,r1473,l52667,r1460,l54864,r1460,l57061,r1461,l59258,r1461,l62179,r737,l64376,r724,l66573,r724,l68758,r1473,l70955,r1460,l73152,r1461,l75349,r1461,l77546,r1461,l80467,r737,l82664,r724,l84861,r724,l87046,r1473,l89243,r1460,l91440,r1461,l93637,r1461,l96558,r737,l98755,r737,l100952,r724,l103149,r724,l105334,r1473,l107531,r1460,l109728,r1460,l111925,r1461,l114846,r737,l117043,r737,l119240,r724,l121437,r724,l123622,r1473,l125819,r1460,l128016,r1461,l130213,r1461,l133134,r737,l135331,r737,l137528,r724,l139725,r1461,l141910,r1473,l144107,r1460,l146304,r1461,l148501,r1461,l151422,r737,l153619,r737,l155816,r724,l158013,r1461,l160198,r1473,l162395,r1460,l164592,r1460,l166789,r1461,l169710,r737,l171907,r737,l174104,r724,l176301,r1461,l178486,r1473,l180683,r1460,l182880,r1461,l185077,r1461,l187998,r737,l190195,r737,l192392,r724,l194589,r1461,l196774,r1473,l198971,r1460,l201168,r1461,l204089,r737,l206286,r737,l208483,r737,l210680,r724,l212877,r1461,l215062,r1473,l217259,r1460,l219456,r1461,l222377,r737,l224574,r737,l226771,r737,l228968,e" filled="f" strokecolor="#416ea7" strokeweight="1.2pt">
                  <v:stroke endcap="round"/>
                  <v:path arrowok="t" textboxrect="0,0,228968,0"/>
                </v:shape>
                <v:shape id="Shape 4125" o:spid="_x0000_s1964" style="position:absolute;left:8887;top:14432;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to8MA&#10;AADdAAAADwAAAGRycy9kb3ducmV2LnhtbESPQWsCMRSE74L/ITyhN826tEtZjVIUofaktvT83Dx3&#10;l25eYpLq9t83guBxmJlvmPmyN524kA+tZQXTSQaCuLK65VrB1+dm/AoiRGSNnWVS8EcBlovhYI6l&#10;tlfe0+UQa5EgHEpU0MToSilD1ZDBMLGOOHkn6w3GJH0ttcdrgptO5llWSIMtp4UGHa0aqn4Ov0ZB&#10;seXdsa2+cctn53PtijUdP5R6GvVvMxCR+vgI39vvWsHzNH+B2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oto8MAAADdAAAADwAAAAAAAAAAAAAAAACYAgAAZHJzL2Rv&#10;d25yZXYueG1sUEsFBgAAAAAEAAQA9QAAAIgDAAAAAA==&#10;" path="m,l737,,2197,,3658,r736,l5855,r724,l8052,r724,l10236,r1473,l12433,r1461,l14630,r1461,l16827,r1461,l19025,r1460,l21946,r736,l24143,r724,l26340,r724,l28524,r1473,l30721,r1461,l32918,r1461,l35115,r1461,l38037,r736,l40234,r736,l42431,r724,l44628,r724,l46812,r1473,l49009,r1461,l51206,r1461,l53404,r1460,l56324,r737,l58522,r736,l60719,r724,l62916,r724,l65100,r1473,l67297,r1461,l69494,r1461,l71691,r1461,l74613,r736,l76810,r736,l79007,r724,l81204,r1460,l83388,r1473,l85585,r1461,l87782,r1461,l89979,r1461,l92901,r736,l95098,r736,l97295,r724,l99492,r1460,l101676,r1473,l103873,r1461,l106070,r1461,l108268,r1460,l111188,r737,l113386,r736,l115583,r724,l117780,r1460,l119964,r1473,l122161,r1461,l124358,r1461,l126555,r1461,l129477,r736,l131674,r736,l133871,r724,l136068,r1460,l138252,r1473,l140449,r1461,l142646,r1461,l145567,r737,l147765,r736,l149962,r736,l152159,r724,l154356,r1460,l156540,r1473,l158737,r1461,l160934,r1461,l163856,r736,l166052,r737,l168250,r736,l170447,r724,l172644,r1460,l174828,r1473,l177025,r1461,l179222,r1461,l182143,r737,l184341,r736,l186538,r736,l188735,r724,l190932,r1460,l193116,r1473,l195313,r1461,l197510,r1461,l200431,r737,l202629,r736,l204826,r736,l207023,r1460,l209220,r1460,l211404,r1473,l213601,r1461,l215798,r1461,l218719,r737,l220917,r736,l223114,r736,l225311,r1460,l227508,r1460,e" filled="f" strokecolor="#416ea7" strokeweight="1.2pt">
                  <v:stroke endcap="round"/>
                  <v:path arrowok="t" textboxrect="0,0,228968,0"/>
                </v:shape>
                <v:shape id="Shape 4126" o:spid="_x0000_s1965" style="position:absolute;left:11177;top:13379;width:2282;height:1053;visibility:visible;mso-wrap-style:square;v-text-anchor:top" coordsize="228232,1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bjMUA&#10;AADdAAAADwAAAGRycy9kb3ducmV2LnhtbESPQWvCQBSE70L/w/IKvelGCaFEV5GCVE+tthdvj+xz&#10;E82+XbJbk/z7bkHocZiZb5jVZrCtuFMXGscK5rMMBHHldMNGwffXbvoKIkRkja1jUjBSgM36abLC&#10;Uruej3Q/RSMShEOJCuoYfSllqGqyGGbOEyfv4jqLMcnOSN1hn+C2lYssK6TFhtNCjZ7eaqpupx+r&#10;4KzHz8MhL3Z5/rH31ejN9b03Sr08D9sliEhD/A8/2nutIJ8vCv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9uMxQAAAN0AAAAPAAAAAAAAAAAAAAAAAJgCAABkcnMv&#10;ZG93bnJldi54bWxQSwUGAAAAAAQABAD1AAAAigMAAAAA&#10;" path="m,105334r737,l2197,105334r724,l4394,105334r724,l6579,105334r1473,l8776,105334r1460,l10973,105334r1460,l13170,105334r1460,l16091,105334r736,l18288,105334r737,l20485,105334r724,l22682,105334r1461,l24867,105334r1473,l27064,105334r1460,l29261,105334r1460,l31458,105334r1460,l34379,105334r736,l36576,105334r737,l38773,105334r724,l40970,105334r1461,l43155,105334r1473,l45352,105334r1460,l47549,105334r1460,l49746,105334r1460,l52667,105334r737,l54864,105334r737,l57061,105334r724,l59258,105334r1461,l61443,105334r1473,l63640,52667r1460,l65837,52667r1460,l68034,52667r1460,l70955,52667r737,l73152,52667r737,l75349,52667r724,l77546,52667r1461,l79731,52667r1473,l81928,52667r1460,l84125,52667r1460,l87046,52667r736,l89243,52667r737,l91440,52667r737,l93637,52667r724,l95834,52667r1461,l98019,52667r1473,l100216,52667r1460,l102413,52667r1460,l105334,52667r736,l107531,52667r736,l109728,52667r737,l111925,52667r724,l114122,52667r1461,l116307,52667r1473,l118504,52667r1460,l120701,52667r1460,l123622,52667r736,l125819,52667r736,l128016,52667r737,l130213,52667r724,l132410,52667r1461,l134595,52667r1473,l136792,52667,138252,r737,l140449,r1461,l142646,r1461,l144843,r1461,l147041,r1460,l149962,r736,l152159,r724,l154356,r724,l156540,r737,l158737,r1461,l160934,r1461,l163132,r1460,l165329,r1460,l168250,r736,l170447,r724,l172644,r724,l174828,r737,l177025,r1461,l179222,r1461,l181420,r1460,l183617,r1460,l186538,r736,l188735,r724,l190932,r724,l193116,r1473,l195313,r1461,l197510,r1461,l199708,r1460,l201905,r1460,l204826,r736,l207023,r724,l209220,r724,l211404,r1473,l213601,r1461,l215798,r1461,l217996,r1460,l220193,r1460,l223114,r736,l225311,r724,l227508,r724,e" filled="f" strokecolor="#416ea7" strokeweight="1.2pt">
                  <v:stroke endcap="round"/>
                  <v:path arrowok="t" textboxrect="0,0,228232,105334"/>
                </v:shape>
                <v:shape id="Shape 4127" o:spid="_x0000_s1966" style="position:absolute;left:13459;top:13379;width:2290;height:1580;visibility:visible;mso-wrap-style:square;v-text-anchor:top" coordsize="228968,158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UScQA&#10;AADdAAAADwAAAGRycy9kb3ducmV2LnhtbESPzWrDMBCE74G+g9hCbonsEJLiRjaltNBrftpcF2lr&#10;G1srIymJ26ePAoEch5n5htlUo+3FmXxoHSvI5xkIYu1My7WCw/5z9gIiRGSDvWNS8EcBqvJpssHC&#10;uAtv6byLtUgQDgUqaGIcCimDbshimLuBOHm/zluMSfpaGo+XBLe9XGTZSlpsOS00ONB7Q7rbnawC&#10;33eno+/08Ud/5Fn3Tznj/lup6fP49goi0hgf4Xv7yyhY5os13N6kJy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NlEnEAAAA3QAAAA8AAAAAAAAAAAAAAAAAmAIAAGRycy9k&#10;b3ducmV2LnhtbFBLBQYAAAAABAAEAPUAAACJAwAAAAA=&#10;" path="m,l1461,,2921,r737,l5118,r737,l7315,52680r737,l9512,52680r724,l11709,52680r1461,l13894,52680r1473,l16091,52680r1460,l18288,52680r1460,l21209,52680r737,l23406,52680r737,l25603,52680r737,l27800,52680r1461,l29997,52680r1461,l32182,52680r1473,l34379,52680r1460,52654l36576,105334r1460,l39497,105334r737,l41694,105334r737,l43891,105334r737,l46088,105334r1461,l48285,105334r1461,l50470,105334r1473,l52667,105334r1460,l54864,105334r1460,l57785,105334r737,l59982,105334r737,l62179,105334r737,l64376,105334r1461,l66573,105334r1461,l68758,105334r1473,l70955,105334r1460,l73152,105334r1461,l76073,105334r737,l78270,105334r737,l80467,105334r737,l82664,105334r1461,l84861,105334r1461,l87046,105334r1473,l89243,105334r1460,l92177,105334r724,l94361,105334r737,l96558,105334r737,l98755,105334r737,l100952,105334r1461,l103149,105334r1461,l105334,105334r1473,l107531,105334r1460,l110465,105334r724,l112649,105334r737,l114846,105334r737,l117043,105334r737,l119240,105334r1461,l121437,105334r1461,l123622,105334r1473,l125819,105334r1460,l128753,105334r724,l130937,105334r737,l133134,105334r737,l135331,105334r1461,l137528,105334r1461,l139725,105334r1461,l141910,105334r1473,l144107,105334r1460,l147041,105334r723,l149225,105334r737,l151422,105334r737,l153619,105334r1461,l155816,105334r1461,l158013,105334r1461,l160198,105334r1473,l162395,105334r1461,l165329,105334r723,l167513,105334r737,l169710,105334r737,l171907,105334r1461,l174104,105334r1461,l176301,105334r1461,l178486,105334r1473,l180683,105334r1460,l183617,105334r724,l185801,105334r737,l187998,105334r737,l190195,105334r1461,l192392,105334r1461,l194589,105334r1461,l196774,105334r1473,l199708,105334r723,l201905,105334r724,l204089,105334r737,l206286,105334r737,52679l208483,158013r1461,l210680,158013r1461,l212877,158013r1461,l215062,158013r1473,l217996,158013r723,l220193,158013r724,l222377,158013r737,l224574,158013r737,l226771,158013r1461,l228968,158013e" filled="f" strokecolor="#416ea7" strokeweight="1.2pt">
                  <v:stroke endcap="round"/>
                  <v:path arrowok="t" textboxrect="0,0,228968,158013"/>
                </v:shape>
                <v:shape id="Shape 4128" o:spid="_x0000_s1967" style="position:absolute;left:15749;top:14959;width:2290;height:520;visibility:visible;mso-wrap-style:square;v-text-anchor:top" coordsize="228968,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JCL8A&#10;AADdAAAADwAAAGRycy9kb3ducmV2LnhtbERPy4rCMBTdD/gP4QruxlTpiFSjiCC6k/G1vjbXttjc&#10;lCZ9+PdmIbg8nPdy3ZtStFS7wrKCyTgCQZxaXXCm4HLe/c5BOI+ssbRMCl7kYL0a/Cwx0bbjf2pP&#10;PhMhhF2CCnLvq0RKl+Zk0I1tRRy4h60N+gDrTOoauxBuSjmNopk0WHBoyLGibU7p89QYBU3Ez/hx&#10;jffz/t50Xetuf8f7TanRsN8sQHjq/Vf8cR+0gngyDXPDm/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UkkIvwAAAN0AAAAPAAAAAAAAAAAAAAAAAJgCAABkcnMvZG93bnJl&#10;di54bWxQSwUGAAAAAAQABAD1AAAAhAMAAAAA&#10;" path="m,l1461,r736,l3658,r736,l5855,,7315,r737,l9512,r724,l11709,r724,l13894,r1473,l16091,r1460,l18288,r1460,l20485,r1461,l22682,r1461,l25603,r737,l27800,r724,l29997,r724,l32182,r1473,l34379,r1460,l36576,r1460,l38773,r1461,l40970,r1461,l43891,r737,l46088,r724,l48285,r724,l50470,r1473,l52667,r1460,l54864,r1460,l57061,r1461,l59258,r1461,l62179,r737,l64376,r724,l66573,r724,l68758,r1473,l70955,r1460,l73152,r1461,l75349,r1461,l78270,r737,l80467,r737,l82664,r724,l84861,r724,l87046,r1473,l89243,r1460,l91440,r1461,l93637,r1461,l96558,r737,l98755,r737,l100952,r724,l103149,r724,l105334,r1473,l107531,r1460,l109728,r1461,l111925,r1461,l114846,r737,l117043,r737,l119240,r724,l121437,r724,l123622,r1473,l125819,r1460,l128016,r1461,l130213,r1461,l133134,r737,l135331,r737,l137528,r724,l139725,r1461,l141910,r1473,l144107,r1460,l146304,r1460,l148501,r1461,l151422,r737,l153619,r737,l155816,r724,l158013,r1461,l160198,r1473,l162395,r1461,l164592,r1460,l166789,r1461,l169710,r737,l171907,r737,l174104,r724,l176301,r1461,l178486,r1473,l180683,r1460,l182880,r1461,l185801,r737,l187998,r737,l190195,r737,l192392,r724,l194589,r1461,l196774,r1473,l198971,r1460,l201168,r1461,l204089,r737,l206286,r737,l208483,r737,l210680,r724,l212877,r1461,l215062,r1473,l217259,r1460,l219456,r1461,l222377,r737,l224574,51943r737,l226771,51943r737,l228968,51943e" filled="f" strokecolor="#416ea7" strokeweight="1.2pt">
                  <v:stroke endcap="round"/>
                  <v:path arrowok="t" textboxrect="0,0,228968,51943"/>
                </v:shape>
                <v:shape id="Shape 4129" o:spid="_x0000_s1968" style="position:absolute;left:18039;top:15478;width:2289;height:527;visibility:visible;mso-wrap-style:square;v-text-anchor:top" coordsize="228968,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88MQA&#10;AADdAAAADwAAAGRycy9kb3ducmV2LnhtbESPUWvCQBCE3wv+h2OFvtWLItKknmKlii+F1vYHLLk1&#10;ieb2wt2q8d/3CoKPw8x8w8yXvWvVhUJsPBsYjzJQxKW3DVcGfn82L6+goiBbbD2TgRtFWC4GT3Ms&#10;rL/yN132UqkE4ViggVqkK7SOZU0O48h3xMk7+OBQkgyVtgGvCe5aPcmymXbYcFqosaN1TeVpf3YG&#10;Zvln/y7rIwc537Zf+YeTarc15nnYr95ACfXyCN/bO2tgOp7k8P8mP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PDEAAAA3QAAAA8AAAAAAAAAAAAAAAAAmAIAAGRycy9k&#10;b3ducmV2LnhtbFBLBQYAAAAABAAEAPUAAACJAwAAAAA=&#10;" path="m,l737,,2197,,3658,r736,l5855,r724,l8052,r724,l10249,r1460,l12433,r1461,l14630,r1474,l16827,r1461,l19748,r737,l21946,r736,l24143,r724,l26340,r724,l28537,r1460,l30721,r1461,l32918,r1474,l35115,r1461,l38036,r737,l40234,r736,l42431,r724,l44628,r724,l46825,r1460,l49009,r1461,l51206,r1474,l53404,r1460,l56324,r737,l58522,r736,l60719,r724,l62916,r724,l65113,r1460,l67297,r1461,l69494,r1474,l71692,r1460,l74613,r736,l76810,r736,l79007,r724,l81204,r1460,l83401,r1460,l85585,r1461,l87782,r1474,l89980,r1460,l92901,r736,l95098,r736,l97295,r724,l99492,r1460,l101689,r1460,l103873,r1461,l106070,r1474,l108267,r1461,l111189,r736,l113386,r736,l115583,r724,l117780,r1460,l119977,r1460,l122161,r1461,l124358,r1474,l127279,r737,l129477,r736,l131674,r736,l133871,r724,l136068,r1460,l138265,r1460,l140449,r1461,l142646,r1474,l145567,r737,l147764,r737,l149962,52667r736,l152159,52667r724,l154356,52667r1460,l156553,52667r1460,l158737,52667r1461,l160934,52667r1474,l163856,52667r736,l166052,52667r737,l168250,52667r736,l170447,52667r724,l172644,52667r1460,l174841,52667r1460,l177025,52667r1461,l179222,52667r1474,l182143,52667r737,l184341,52667r736,l186538,52667r736,l188735,52667r1460,l190932,52667r1460,l193129,52667r1460,l195313,52667r1461,l197510,52667r1474,l200431,52667r737,l202629,52667r736,l204826,52667r736,l207023,52667r1460,l209220,52667r1460,l211417,52667r1460,l213601,52667r1461,l215798,52667r1474,l218719,52667r737,l220917,52667r736,l223114,52667r736,l225311,52667r1460,l227508,52667r1460,e" filled="f" strokecolor="#416ea7" strokeweight="1.2pt">
                  <v:stroke endcap="round"/>
                  <v:path arrowok="t" textboxrect="0,0,228968,52667"/>
                </v:shape>
                <v:shape id="Shape 4130" o:spid="_x0000_s1969" style="position:absolute;left:20328;top:16005;width:2283;height:417;visibility:visible;mso-wrap-style:square;v-text-anchor:top" coordsize="228232,4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ocUA&#10;AADdAAAADwAAAGRycy9kb3ducmV2LnhtbERPTWvCQBC9F/wPywi9FLOxlSLRVYpU6KWp2njIbciO&#10;STA7G7LbJPrru4dCj4/3vd6OphE9da62rGAexSCIC6trLhVk3/vZEoTzyBoby6TgRg62m8nDGhNt&#10;Bz5Sf/KlCCHsElRQed8mUrqiIoMusi1x4C62M+gD7EqpOxxCuGnkcxy/SoM1h4YKW9pVVFxPP0bB&#10;03ue3fP0szhmi9ScDR52+69Bqcfp+LYC4Wn0/+I/94dWsJi/hP3h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WhxQAAAN0AAAAPAAAAAAAAAAAAAAAAAJgCAABkcnMv&#10;ZG93bnJldi54bWxQSwUGAAAAAAQABAD1AAAAigMAAAAA&#10;" path="m,l737,,2184,r737,l4394,r724,l6579,,8039,r737,l10236,r737,l12433,r737,l14630,r1461,l16827,r1461,l19025,r1447,l21209,r1473,l24143,r724,l26327,r737,l28524,r737,l30721,r737,l32918,r1461,l35115,r1461,l37313,r1447,l39497,r1473,l42431,r724,l44615,r737,l46812,r737,l49009,r737,l51206,r1461,l53404,r1460,l55601,r1447,l57785,r1473,l60719,r724,l62903,r737,l65100,r737,l67297,r1461,l69494,r1461,l71692,r1460,l73889,r1447,l76073,r1473,l79007,r724,l81191,r737,l83388,r737,l85585,r1461,l87782,r1461,l89980,r1460,l92177,21209r1447,l94361,21209r1473,l97295,21209r724,l99479,21209r737,l101676,21209r737,l103873,21209r1461,l106070,21209r1461,l108267,21209r1461,l110465,21209r1447,l112649,21209r1473,l115583,21209r724,l117767,21209r737,l119964,21209r737,l122161,21209r1461,l124358,21209r1461,l126555,21209r1461,l128753,21209r1447,l131674,21209r736,l133871,21209r724,l136055,21209r737,l138252,21209r737,l140449,21209r1461,l142646,21209r1461,l144843,21209r1461,l147041,21209r1447,l149962,21209r736,l152159,21209r724,l154343,21209r737,l156540,21209r737,l158737,21209r1461,l160934,21209r1461,l163132,21209r1460,l165329,21209r1447,20485l168250,41694r736,l170447,41694r724,l172631,41694r737,l174828,41694r1473,l177025,41694r1461,l179222,41694r1461,l181420,41694r1460,l183617,41694r1447,l186538,41694r736,l188735,41694r724,l190919,41694r737,l193116,41694r1473,l195313,41694r1461,l197510,41694r1461,l199708,41694r1460,l201905,41694r1447,l204826,41694r736,l207023,41694r724,l209207,41694r737,l211404,41694r1473,l213601,41694r1461,l215798,41694r1461,l217996,41694r1460,l220193,41694r1447,l223114,41694r736,l225311,41694r724,l227495,41694r737,e" filled="f" strokecolor="#416ea7" strokeweight="1.2pt">
                  <v:stroke endcap="round"/>
                  <v:path arrowok="t" textboxrect="0,0,228232,41694"/>
                </v:shape>
                <v:shape id="Shape 4131" o:spid="_x0000_s1970" style="position:absolute;left:22611;top:16422;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9fcMA&#10;AADdAAAADwAAAGRycy9kb3ducmV2LnhtbESPQWsCMRSE7wX/Q3hCbzW7tiyyGkUsBe2pVfH83Dx3&#10;FzcvMYm6/fdNoeBxmJlvmNmiN524kQ+tZQX5KANBXFndcq1gv/t4mYAIEVljZ5kU/FCAxXzwNMNS&#10;2zt/020ba5EgHEpU0MToSilD1ZDBMLKOOHkn6w3GJH0ttcd7gptOjrOskAZbTgsNOlo1VJ23V6Og&#10;2PDXsa0OuOGL82Ptinc6fir1POyXUxCR+vgI/7fXWsFb/prD35v0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i9fcMAAADdAAAADwAAAAAAAAAAAAAAAACYAgAAZHJzL2Rv&#10;d25yZXYueG1sUEsFBgAAAAAEAAQA9QAAAIgDAAAAAA==&#10;" path="m,l1461,,2921,r737,l5118,r737,l7315,r737,l9512,r1461,l11709,r1461,l13894,r1473,l16104,r1447,l18288,r1460,l21209,r737,l23406,r737,l25603,r737,l27800,r1461,l29997,r1461,l32182,r1473,l34392,r1447,l36576,r1460,l39497,r737,l41694,r737,l43891,r737,l46088,r1461,l48285,r1461,l50470,r1473,l52680,r1447,l54864,r1460,l57785,r737,l59982,r737,l62179,r737,l64376,r1461,l66573,r1461,l68758,r1473,l70968,r1447,l73889,r724,l76073,r737,l78270,r737,l80467,r737,l82664,r1461,l84861,r1461,l87046,r1473,l89256,r1447,l92177,r724,l94361,r737,l96558,r737,l98755,r737,l100952,r1461,l103149,r1461,l105334,r1473,l107544,r1447,l110465,r724,l112649,r737,l114846,r737,l117043,r1461,l119240,r1461,l121437,r1461,l123622,r1473,l125832,r1447,l128753,r724,l130937,r737,l133134,r737,l135331,r1461,l137528,r1461,l139725,r1461,l141910,r1473,l144120,r1447,l147041,r723,l149225,r737,l151422,r737,l153619,r1461,l155816,r1461,l158013,r1461,l160198,r1473,l162408,r1448,l165329,r723,l167513,r737,l169710,r737,l171907,r1461,l174104,r1461,l176301,r1461,l178486,r1473,l181420,r723,l183617,r724,l185801,r737,l187998,r737,l190195,r1461,l192392,r1461,l194589,r1461,l196774,r1473,l199708,r723,l201905,r724,l204089,r737,l206286,r737,l208483,r1461,l210680,r1461,l212877,r1461,l215062,r1473,l217996,r723,l220193,r724,l222377,r737,l224574,r737,l226771,r1461,l228968,e" filled="f" strokecolor="#416ea7" strokeweight="1.2pt">
                  <v:stroke endcap="round"/>
                  <v:path arrowok="t" textboxrect="0,0,228968,0"/>
                </v:shape>
                <v:shape id="Shape 4132" o:spid="_x0000_s1971" style="position:absolute;left:24900;top:16422;width:2290;height:110;visibility:visible;mso-wrap-style:square;v-text-anchor:top" coordsize="228968,1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EQsYA&#10;AADdAAAADwAAAGRycy9kb3ducmV2LnhtbESPQWvCQBSE7wX/w/IKvelGU6ymrmILhYoFMQq9PrKv&#10;2WD2bciuSfrvu4LQ4zAz3zCrzWBr0VHrK8cKppMEBHHhdMWlgvPpY7wA4QOyxtoxKfglD5v16GGF&#10;mXY9H6nLQykihH2GCkwITSalLwxZ9BPXEEfvx7UWQ5RtKXWLfYTbWs6SZC4tVhwXDDb0bqi45Fer&#10;4Ot6Sbs050Ofyv334UUfd0vzptTT47B9BRFoCP/he/tTK3iepjO4vY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aEQsYAAADdAAAADwAAAAAAAAAAAAAAAACYAgAAZHJz&#10;L2Rvd25yZXYueG1sUEsFBgAAAAAEAAQA9QAAAIsDAAAAAA==&#10;" path="m,l1461,r723,l3658,r736,l5855,,7315,r724,l9512,r724,l11709,r724,l13894,r1473,l16091,r1460,l18288,r1460,l20472,r1474,l22682,r1461,l25603,r724,l27800,r724,l29997,r724,l32182,r1473,l34379,r1460,l36576,r1460,l38760,r1474,l40970,r1461,l43891,r724,l46088,r724,l48285,r724,l50470,r1473,l52667,r1460,l54864,r1460,l57048,r1474,l59982,r737,l62179,r724,l64376,r724,l66573,r724,l68758,r1473,l70955,r1460,l73152,r1461,l75336,r1474,l78270,r737,l80467,r724,l82664,r724,l84861,r724,l87046,r1473,l89243,r1460,l91440,r1461,l93624,r1474,l96558,r737,l98755,r724,l100952,r724,l103149,r724,l105334,r1473,l107531,r1460,l109728,r1461,l111912,r1474,l114846,r737,l117043,r724,l119240,r724,l121437,r1461,l123622,r1473,l125819,r1460,l128016,r1461,l130200,r1474,l133134,r737,l135331,r724,l137528,r724,l139725,r1461,l141910,r1473,l144107,r1460,l146304,r1460,l148488,r1474,l151422,r737,l153619,r724,l155816,r724,l158013,r1461,l160198,r1473,10973l162395,10973r1461,l164592,10973r1460,l166776,10973r1474,l169710,10973r737,l171907,10973r724,l174104,10973r724,l176301,10973r1461,l178486,10973r1473,l180683,10973r1461,l182880,10973r1461,l185801,10973r736,l187998,10973r737,l190195,10973r724,l192392,10973r724,l194589,10973r1461,l196774,10973r1473,l198971,10973r1461,l201168,10973r1460,l204089,10973r736,l206286,10973r737,l208483,10973r724,l210680,10973r724,l212877,10973r1461,l215062,10973r1473,l217259,10973r1460,l219456,10973r1460,l222377,10973r737,l224574,10973r737,l226771,10973r724,l228968,10973e" filled="f" strokecolor="#416ea7" strokeweight="1.2pt">
                  <v:stroke endcap="round"/>
                  <v:path arrowok="t" textboxrect="0,0,228968,10973"/>
                </v:shape>
                <v:shape id="Shape 4133" o:spid="_x0000_s1972" style="position:absolute;left:27190;top:16532;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GkcMA&#10;AADdAAAADwAAAGRycy9kb3ducmV2LnhtbESPQWsCMRSE74L/ITzBm2bVssjWKKII2pO10vNz87q7&#10;dPMSk6jbf98IhR6HmfmGWaw604o7+dBYVjAZZyCIS6sbrhScP3ajOYgQkTW2lknBDwVYLfu9BRba&#10;Pvid7qdYiQThUKCCOkZXSBnKmgyGsXXEyfuy3mBM0ldSe3wkuGnlNMtyabDhtFCjo01N5ffpZhTk&#10;Bz5emvITD3x1fqpdvqXLm1LDQbd+BRGpi//hv/ZeK3iZzGbwfJ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GkcMAAADdAAAADwAAAAAAAAAAAAAAAACYAgAAZHJzL2Rv&#10;d25yZXYueG1sUEsFBgAAAAAEAAQA9QAAAIgDAAAAAA==&#10;" path="m,l1460,r737,l3658,r736,l5855,r724,l8052,r724,l10236,r1473,l12433,r1461,l14631,r1460,l16828,r1460,l19748,r737,l21946,r736,l24143,r724,l26340,r724,l28524,r1473,l30721,r1461,l32919,r1460,l35116,r1460,l38036,r737,l40234,r736,l42431,r724,l44628,r724,l46812,r1473,l49009,r1461,l51207,r1460,l53403,r1461,l56324,r737,l58522,r736,l60719,r724,l62916,r1460,l65100,r1473,l67297,r1461,l69495,r1460,l71691,r1461,l74613,r736,l76810,r736,l79007,r723,l81204,r1460,l83388,r1473,l85585,r1461,l87782,r1461,l89979,r1461,l92901,r736,l95098,r736,l97295,r723,l99492,r1460,l101676,r1474,l103873,r1461,l106070,r1461,l108267,r1461,l111189,r736,l113386,r736,l115583,r723,l117780,r1460,l119964,r1474,l122161,r1461,l124358,r1461,l127279,r737,l129477,r736,l131674,r736,l133871,r724,l136068,r1460,l138252,r1474,l140449,r1461,l142646,r1461,l145567,r737,l147765,r736,l149962,r736,l152159,r724,l154356,r1460,l156540,r1473,l158737,r1461,l160934,r1461,l163856,r736,l166053,r736,l168249,r737,l170447,r1460,l172644,r1460,l174828,r1473,l177025,r1461,l179222,r1461,l182144,r736,l184341,r736,l186537,r737,l188735,r1460,l190932,r1460,l193116,r1473,l195313,r1461,l197510,r1461,l200432,r736,l202628,r737,l204825,r737,l207023,r1460,l209220,r1460,l211404,r1473,l213601,r1461,l215798,r1461,l218720,r736,l220916,r737,l223114,r736,l225311,r1460,l227508,r1460,e" filled="f" strokecolor="#416ea7" strokeweight="1.2pt">
                  <v:stroke endcap="round"/>
                  <v:path arrowok="t" textboxrect="0,0,228968,0"/>
                </v:shape>
                <v:shape id="Shape 4134" o:spid="_x0000_s1973" style="position:absolute;left:29480;top:16532;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FAcYA&#10;AADdAAAADwAAAGRycy9kb3ducmV2LnhtbESPT2vCQBTE74V+h+UVvNWNVkRSVwmCpag9+O/+yL5k&#10;U7NvQ3ar0U/vFgSPw8z8hpnOO1uLM7W+cqxg0E9AEOdOV1wqOOyX7xMQPiBrrB2Tgit5mM9eX6aY&#10;anfhLZ13oRQRwj5FBSaEJpXS54Ys+r5riKNXuNZiiLItpW7xEuG2lsMkGUuLFccFgw0tDOWn3Z9V&#10;UP1m65/mtj6sNoU5Zssy2X4VJ6V6b132CSJQF57hR/tbKxgNPkbw/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MFAcYAAADdAAAADwAAAAAAAAAAAAAAAACYAgAAZHJz&#10;L2Rvd25yZXYueG1sUEsFBgAAAAAEAAQA9QAAAIsDAAAAAA==&#10;" path="m,l724,,2184,r737,l4394,,5855,r724,l8039,r737,l10236,r737,l12433,r724,l14631,r1460,l16828,r1460,l19012,r1460,l21209,r1473,l24143,r724,l26327,r737,l28524,r737,l30721,r724,l32919,r1460,l35116,r1460,l37300,r1460,l39497,r1473,l42431,r724,l44615,r737,l46812,r737,l49009,r1461,l51207,r1460,l53403,r1461,l55588,r1460,l57785,r1473,l60719,r724,l62903,r737,l65100,r737,l67297,r1461,l69495,r1460,l71691,r1461,l73876,r1460,l76073,r1473,l79007,r723,l81191,r737,l83388,r737,l85585,r1461,l87782,r1461,l89979,r1461,l92164,r1461,l94361,r1473,l97295,r723,l99479,r737,l101676,r737,l103873,r1461,l106070,r1461,l108267,r1461,l110452,r1461,l113386,r736,l115583,r723,l117767,r737,l119964,r737,l122161,r1461,l124358,r1461,l126555,r1461,l128740,r1461,l131674,r736,l133871,r724,l136055,r737,l138252,r737,l140449,r1461,l142646,r1461,l144843,r1461,l147028,r1460,l149962,r736,l152159,r724,l154343,r737,l156540,r737,l158737,r1461,l160934,r1461,l163132,r1460,l165316,r1460,l168249,r737,l170447,r724,l172631,r737,l174828,r1473,l177025,r1461,l179222,r1461,l181420,r1460,l183604,r1460,l186537,r737,l188735,r724,l190919,r737,l193116,r1473,l195313,r1461,l197510,r1461,l199708,r1460,l201892,r1460,l204825,r737,l207023,r724,l209207,r737,l211404,r1473,l213601,r1461,l215798,r1461,l217996,r1460,l220916,r724,l223114,r736,l225311,r724,l227495,r737,e" filled="f" strokecolor="#416ea7" strokeweight="1.2pt">
                  <v:stroke endcap="round"/>
                  <v:path arrowok="t" textboxrect="0,0,228232,0"/>
                </v:shape>
                <v:shape id="Shape 4135" o:spid="_x0000_s1974" style="position:absolute;left:31762;top:16532;width:337;height:0;visibility:visible;mso-wrap-style:square;v-text-anchor:top" coordsize="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EisYA&#10;AADdAAAADwAAAGRycy9kb3ducmV2LnhtbESPT2vCQBTE7wW/w/KEXopujPUP0VWkIO2hB6NevD2y&#10;zySYfRuy2zV+e7dQ6HGYmd8w621vGhGoc7VlBZNxAoK4sLrmUsH5tB8tQTiPrLGxTAoe5GC7Gbys&#10;MdP2zjmFoy9FhLDLUEHlfZtJ6YqKDLqxbYmjd7WdQR9lV0rd4T3CTSPTJJlLgzXHhQpb+qiouB1/&#10;jIL0YB55GmiRfxZ8sfu3sJh/B6Veh/1uBcJT7//Df+0vreB9Mp3B75v4BO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qEisYAAADdAAAADwAAAAAAAAAAAAAAAACYAgAAZHJz&#10;L2Rvd25yZXYueG1sUEsFBgAAAAAEAAQA9QAAAIsDAAAAAA==&#10;" path="m,l1460,,2921,r737,l5118,r737,l7315,r737,l9512,r1461,l11709,r1461,l13894,r1473,l16091,r1460,l18288,r1460,l21209,r737,l23406,r737,l25603,r737,l27800,r1461,l29997,r1461,l32182,r1473,e" filled="f" strokecolor="#416ea7" strokeweight="1.2pt">
                  <v:stroke endcap="round"/>
                  <v:path arrowok="t" textboxrect="0,0,33655,0"/>
                </v:shape>
                <v:shape id="Shape 4136" o:spid="_x0000_s1975" style="position:absolute;left:2026;top:4988;width:2282;height:1047;visibility:visible;mso-wrap-style:square;v-text-anchor:top" coordsize="228232,10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rcscA&#10;AADdAAAADwAAAGRycy9kb3ducmV2LnhtbESPQUsDMRSE74L/ITyhN5ttq6usTYsIrd6kq6LHx+Z1&#10;s7h5WZO0u/XXN4VCj8PMfMPMl4NtxZ58aBwrmIwzEMSV0w3XCj4/VrePIEJE1tg6JgUHCrBcXF/N&#10;sdCu5w3ty1iLBOFQoAITY1dIGSpDFsPYdcTJ2zpvMSbpa6k99gluWznNslxabDgtGOzoxVD1W+6s&#10;gtyvvw4/r//3D3/f72bbkC3X/VSp0c3w/AQi0hAv4XP7TSu4m8xyOL1JT0Auj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oa3LHAAAA3QAAAA8AAAAAAAAAAAAAAAAAmAIAAGRy&#10;cy9kb3ducmV2LnhtbFBLBQYAAAAABAAEAPUAAACMAwAAAAA=&#10;" path="m,l737,,2197,r724,l4394,r724,l6579,,8052,r724,l10236,r737,l12433,r737,l14630,r1461,l16828,r1460,l19025,r1460,l21209,r1473,l23406,r1461,l26340,r724,l28524,r737,l30721,51943r737,l32918,51943r1461,l35116,51943r1460,l37313,51943r1460,l39497,51943r1473,l42431,51943r724,l44628,51943r724,l46812,51943r737,l49009,51943r737,l51206,51943r1461,l53403,51943r1461,l55601,51943r1460,l57785,51943r1473,l60719,51943r724,l62916,51943r724,l65100,51943r737,l67297,51943r737,l69494,51943r1461,l71692,51943r1460,l73889,51943r1460,l76073,51943r1473,l79007,51943r724,l81204,51943r724,52667l83388,104610r737,l85585,104610r737,l87782,104610r1461,l89980,104610r1460,l92177,104610r1460,l94361,104610r1473,l97295,104610r724,l99492,104610r724,l101676,104610r737,l103873,104610r1461,l106070,104610r1461,l108267,104610r1461,l110465,104610r1460,l112649,104610r1473,l115583,104610r724,l117780,104610r724,l119964,104610r737,l122161,104610r1461,l124358,104610r1461,l126556,104610r1460,l128753,104610r1460,l130937,104610r1473,l133871,104610r724,l136068,104610r724,l138252,104610r737,l140449,104610r1461,l142646,104610r1461,l144844,104610r1460,l147041,104610r1460,l149962,104610r736,l152159,104610r724,l154356,104610r724,l156540,104610r737,l158737,104610r1461,l160934,104610r1461,l163131,104610r1461,l165329,104610r1460,l168250,104610r736,l170447,104610r724,l172644,104610r724,l174828,104610r737,l177025,104610r1461,l179222,104610r1461,l181420,104610r1460,l183617,104610r1460,l186538,104610r736,l188735,104610r724,l190932,104610r724,l193116,104610r737,l195313,104610r1461,l197510,104610r1461,l199708,104610r1460,l201905,104610r1460,l204826,104610r736,l207023,104610r724,l209220,104610r724,l211404,104610r1473,l213601,104610r1461,l215798,104610r1461,l217996,104610r1460,l220193,104610r1460,l223114,104610r736,l225311,104610r724,l227508,104610r724,e" filled="f" strokecolor="#a09994" strokeweight="1.2pt">
                  <v:stroke endcap="round"/>
                  <v:path arrowok="t" textboxrect="0,0,228232,104610"/>
                </v:shape>
                <v:shape id="Shape 4137" o:spid="_x0000_s1976" style="position:absolute;left:4308;top:6035;width:2290;height:9444;visibility:visible;mso-wrap-style:square;v-text-anchor:top" coordsize="228968,94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kFsgA&#10;AADdAAAADwAAAGRycy9kb3ducmV2LnhtbESPT2sCMRTE70K/Q3iF3jSrFv9sjSK1BRE8VCvi7XXz&#10;urt08xI2qbt+eyMIHoeZ+Q0zW7SmEmeqfWlZQb+XgCDOrC45V/C9/+xOQPiArLGyTAou5GExf+rM&#10;MNW24S8670IuIoR9igqKEFwqpc8KMuh71hFH79fWBkOUdS51jU2Em0oOkmQkDZYcFwp09F5Q9rf7&#10;Nwqmq3YzHq73P4dyNfk4bY9uS41T6uW5Xb6BCNSGR/jeXmsFr/3hGG5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KQWyAAAAN0AAAAPAAAAAAAAAAAAAAAAAJgCAABk&#10;cnMvZG93bnJldi54bWxQSwUGAAAAAAQABAD1AAAAjQMAAAAA&#10;" path="m,l1460,105334r1461,l3658,105334r1460,l5855,105334r1460,l8052,105334r1460,l10236,105334r1473,l13170,105334r724,l15367,105334r724,l17551,105334r737,l19749,105334r1460,l21946,105334r1460,l24143,105334r1460,314553l26340,419887r1460,l28524,419887r1473,l31458,419887r724,l33655,419887r724,l35839,419887r737,l38037,419887r1460,l40234,419887r1460,l42431,419887r1460,l44628,419887r1460,l47549,419887r736,209957l49746,629844r724,l51943,629844r724,l54127,629844r737,l56324,629844r1461,l58522,629844r1460,l60719,629844r1460,l62916,629844r1460,l65837,629844r736,l68034,629844r724,l70231,629844r724,l72415,629844r737,l74613,629844r1460,l76810,734441r1460,l79007,734441r1460,l81204,734441r1460,l84125,734441r736,l86322,734441r724,l88519,734441r724,l90703,734441r1474,l92901,734441r1460,l95098,734441r1460,l97295,734441r1460,l99492,839788r1460,l102413,839788r736,l104610,839788r724,l106807,839788r724,l108991,839788r1474,l111188,839788r1461,l113386,839788r1460,l115583,839788r1460,l117780,839788r1460,l120701,839788r736,l122898,944397r724,l125095,944397r724,l127279,944397r1474,l129477,944397r1460,l131674,944397r1460,l133871,944397r1460,l136068,944397r1460,l138989,944397r736,l141186,944397r724,l143383,944397r724,l145567,944397r1474,l147765,944397r1460,l149962,944397r1460,l152159,944397r1460,l155080,944397r736,l157277,944397r736,l159474,944397r724,l161671,944397r724,l163855,944397r1474,l166052,944397r1461,l168250,944397r1460,l170447,944397r1460,l173368,944397r736,l175565,944397r736,l177762,944397r724,l179959,944397r724,l182143,944397r1474,l184341,944397r1460,l186538,944397r1460,l188735,944397r1460,l191656,944397r736,l193853,944397r736,l196050,944397r724,l198247,944397r724,l200431,944397r1474,l202629,944397r1460,l204826,944397r1460,l207023,944397r1460,l209944,944397r736,l212141,944397r736,l214338,944397r724,l216535,944397r1461,l218719,944397r1474,l220916,944397r1461,l223114,944397r1460,l225311,944397r1460,l228232,944397r736,e" filled="f" strokecolor="#a09994" strokeweight="1.2pt">
                  <v:stroke endcap="round"/>
                  <v:path arrowok="t" textboxrect="0,0,228968,944397"/>
                </v:shape>
                <v:shape id="Shape 4138" o:spid="_x0000_s1977" style="position:absolute;left:6598;top:15478;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S9sAA&#10;AADdAAAADwAAAGRycy9kb3ducmV2LnhtbERPTYvCMBC9C/sfwix401RXF6lGWRYXVLzY1fvYjE2x&#10;mZQmavvvzUHw+Hjfi1VrK3GnxpeOFYyGCQji3OmSCwXH/7/BDIQPyBorx6SgIw+r5Udvgal2Dz7Q&#10;PQuFiCHsU1RgQqhTKX1uyKIfupo4chfXWAwRNoXUDT5iuK3kOEm+pcWSY4PBmn4N5dfsZhXI/fqa&#10;4xkn06wLY7OtdqdNh0r1P9ufOYhAbXiLX+6NVjAZfcW58U1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VCS9sAAAADdAAAADwAAAAAAAAAAAAAAAACYAgAAZHJzL2Rvd25y&#10;ZXYueG1sUEsFBgAAAAAEAAQA9QAAAIUDAAAAAA==&#10;" path="m,l1460,r737,l3658,r736,l5855,,7315,r737,l9512,r724,l11709,r724,l13894,r736,l16091,r1460,l18288,r1461,l20485,r1461,l22682,r1461,l25603,r737,l27800,r724,l29997,r724,l32182,r1473,l34379,r1460,l36576,r1461,l38773,r1461,l40970,r1461,l43891,r737,l46088,r724,l48285,r724,l50470,r1473,l52667,r1460,l54864,r1460,l57061,r1461,l59258,r1461,l62179,r737,l64376,r724,l66573,r724,l68758,r1473,l70955,r1460,l73152,r1461,l75349,r1461,l77546,r1461,l80467,r737,l82664,r724,l84861,r724,l87046,r1473,l89243,r1460,l91440,r1461,l93637,r1461,l96558,r737,l98755,r737,l100952,r724,l103149,r724,l105334,r1473,l107531,r1460,l109728,r1460,l111925,r1461,l114846,r737,l117043,r737,l119240,r724,l121437,r724,l123622,r1473,l125819,r1460,l128016,r1461,l130213,r1461,l133134,r737,l135331,r737,l137528,r724,l139725,r1461,l141910,r1473,l144107,r1460,l146304,r1461,l148501,r1461,l151422,r737,l153619,r737,l155816,r724,l158013,r1461,l160198,r1473,l162395,r1460,l164592,r1460,l166789,r1461,l169710,r737,l171907,r737,l174104,r724,l176301,r1461,l178486,r1473,l180683,r1460,l182880,r1461,l185077,r1461,l187998,r737,l190195,r737,l192392,r724,l194589,r1461,l196774,r1473,l198971,r1460,l201168,r1461,l204089,r737,l206286,r737,l208483,r737,l210680,r724,l212877,r1461,l215062,r1473,l217259,r1460,l219456,r1461,l222377,r737,l224574,r737,l226771,r737,l228968,e" filled="f" strokecolor="#a09994" strokeweight="1.2pt">
                  <v:stroke endcap="round"/>
                  <v:path arrowok="t" textboxrect="0,0,228968,0"/>
                </v:shape>
                <v:shape id="Shape 4139" o:spid="_x0000_s1978" style="position:absolute;left:8887;top:15478;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3bcUA&#10;AADdAAAADwAAAGRycy9kb3ducmV2LnhtbESPQWvCQBSE74L/YXlCb3UTq8VG1yDSghUvje39NfvM&#10;BrNvQ3aryb/vFgoeh5n5hlnnvW3ElTpfO1aQThMQxKXTNVcKPk9vj0sQPiBrbByTgoE85JvxaI2Z&#10;djf+oGsRKhEh7DNUYEJoMyl9aciin7qWOHpn11kMUXaV1B3eItw2cpYkz9JizXHBYEs7Q+Wl+LEK&#10;5PH1UuI3zhfFEGbmvTl87QdU6mHSb1cgAvXhHv5v77WCefr0A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DdtxQAAAN0AAAAPAAAAAAAAAAAAAAAAAJgCAABkcnMv&#10;ZG93bnJldi54bWxQSwUGAAAAAAQABAD1AAAAigMAAAAA&#10;" path="m,l737,,2197,,3658,r736,l5855,r724,l8052,r724,l10236,r1473,l12433,r1461,l14630,r1461,l16827,r1461,l19025,r1460,l21946,r736,l24143,r724,l26340,r724,l28524,r1473,l30721,r1461,l32918,r1461,l35115,r1461,l38037,r736,l40234,r736,l42431,r724,l44628,r724,l46812,r1473,l49009,r1461,l51206,r1461,l53404,r1460,l56324,r737,l58522,r736,l60719,r724,l62916,r724,l65100,r1473,l67297,r1461,l69494,r1461,l71691,r1461,l74613,r736,l76810,r736,l79007,r724,l81204,r1460,l83388,r1473,l85585,r1461,l87782,r1461,l89979,r1461,l92901,r736,l95098,r736,l97295,r724,l99492,r1460,l101676,r1473,l103873,r1461,l106070,r1461,l108268,r1460,l111188,r737,l113386,r736,l115583,r724,l117780,r1460,l119964,r1473,l122161,r1461,l124358,r1461,l126555,r1461,l129477,r736,l131674,r736,l133871,r724,l136068,r1460,l138252,r1473,l140449,r1461,l142646,r1461,l145567,r737,l147765,r736,l149962,r736,l152159,r724,l154356,r1460,l156540,r1473,l158737,r1461,l160934,r1461,l163856,r736,l166052,r737,l168250,r736,l170447,r724,l172644,r1460,l174828,r1473,l177025,r1461,l179222,r1461,l182143,r737,l184341,r736,l186538,r736,l188735,r724,l190932,r1460,l193116,r1473,l195313,r1461,l197510,r1461,l200431,r737,l202629,r736,l204826,r736,l207023,r1460,l209220,r1460,l211404,r1473,l213601,r1461,l215798,r1461,l218719,r737,l220917,r736,l223114,r736,l225311,r1460,l227508,r1460,e" filled="f" strokecolor="#a09994" strokeweight="1.2pt">
                  <v:stroke endcap="round"/>
                  <v:path arrowok="t" textboxrect="0,0,228968,0"/>
                </v:shape>
                <v:shape id="Shape 4140" o:spid="_x0000_s1979" style="position:absolute;left:11177;top:15478;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scIA&#10;AADdAAAADwAAAGRycy9kb3ducmV2LnhtbERPTWvCQBC9C/0PyxR6042iUqKrVEHpyaKNeB2zYxKa&#10;nQ3ZVWN/fedQ8Ph43/Nl52p1ozZUng0MBwko4tzbigsD2fem/w4qRGSLtWcy8KAAy8VLb46p9Xfe&#10;0+0QCyUhHFI0UMbYpFqHvCSHYeAbYuEuvnUYBbaFti3eJdzVepQkU+2wYmkosaF1SfnP4eoMjLPR&#10;rz197c7rbb49TlaPcI3nYMzba/cxAxWpi0/xv/vTim84lv3yRp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pexwgAAAN0AAAAPAAAAAAAAAAAAAAAAAJgCAABkcnMvZG93&#10;bnJldi54bWxQSwUGAAAAAAQABAD1AAAAhwMAAAAA&#10;" path="m,l737,,2197,r724,l4394,r724,l6579,,8052,r724,l10236,r737,l12433,r737,l14630,r1461,l16827,r1461,l19025,r1460,l21209,r1473,l24143,r724,l26340,r724,l28524,r737,l30721,r737,l32918,r1461,l35115,r1461,l37313,r1460,l39497,r1473,l42431,r724,l44628,r724,l46812,r737,l49009,r737,l51206,r1461,l53404,r1460,l55601,r1460,l57785,r1473,l60719,r724,l62916,r724,l65100,r737,l67297,r737,l69494,r1461,l71692,r1460,l73889,r1460,l76073,r1473,l79007,r724,l81204,r724,l83388,r737,l85585,r1461,l87782,r1461,l89980,r1460,l92177,r1460,l94361,r1473,l97295,r724,l99492,r724,l101676,r737,l103873,r1461,l106070,r1461,l108267,r1461,l110465,r1460,l112649,r1473,l115583,r724,l117780,r724,l119964,r737,l122161,r1461,l124358,r1461,l126555,r1461,l128753,r1460,l130937,r1473,l133871,r724,l136068,r724,l138252,r737,l140449,r1461,l142646,r1461,l144843,r1461,l147041,r1460,l149962,r736,l152159,r724,l154356,r724,l156540,r737,l158737,r1461,l160934,r1461,l163132,r1460,l165329,r1460,l168250,r736,l170447,r724,l172644,r724,l174828,r737,l177025,r1461,l179222,r1461,l181420,r1460,l183617,r1460,l186538,r736,l188735,r724,l190932,r724,l193116,r1473,l195313,r1461,l197510,r1461,l199708,r1460,l201905,r1460,l204826,r736,l207023,r724,l209220,r724,l211404,r1473,l213601,r1461,l215798,r1461,l217996,r1460,l220193,r1460,l223114,r736,l225311,r724,l227508,r724,e" filled="f" strokecolor="#a09994" strokeweight="1.2pt">
                  <v:stroke endcap="round"/>
                  <v:path arrowok="t" textboxrect="0,0,228232,0"/>
                </v:shape>
                <v:shape id="Shape 4141" o:spid="_x0000_s1980" style="position:absolute;left:13459;top:15478;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IFsMA&#10;AADdAAAADwAAAGRycy9kb3ducmV2LnhtbESPQWvCQBSE7wX/w/IEb3UTSYtEVxFpQUsvjXp/Zp/Z&#10;YPZtyK6a/Hu3UOhxmJlvmOW6t424U+drxwrSaQKCuHS65krB8fD5OgfhA7LGxjEpGMjDejV6WWKu&#10;3YN/6F6ESkQI+xwVmBDaXEpfGrLop64ljt7FdRZDlF0ldYePCLeNnCXJu7RYc1ww2NLWUHktblaB&#10;/P64lnjG7K0Ywszsm6/TbkClJuN+swARqA//4b/2TivI0iyF3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IFsMAAADdAAAADwAAAAAAAAAAAAAAAACYAgAAZHJzL2Rv&#10;d25yZXYueG1sUEsFBgAAAAAEAAQA9QAAAIgDAAAAAA==&#10;" path="m,l1461,,2921,r737,l5118,r737,l7315,r737,l9512,r724,l11709,r1461,l13894,r1473,l16091,r1460,l18288,r1460,l21209,r737,l23406,r737,l25603,r737,l27800,r1461,l29997,r1461,l32182,r1473,l34379,r1460,l36576,r1460,l39497,r737,l41694,r737,l43891,r737,l46088,r1461,l48285,r1461,l50470,r1473,l52667,r1460,l54864,r1460,l57785,r737,l59982,r737,l62179,r737,l64376,r1461,l66573,r1461,l68758,r1473,l70955,r1460,l73152,r1461,l76073,r737,l78270,r737,l80467,r737,l82664,r1461,l84861,r1461,l87046,r1473,l89243,r1460,l92177,r724,l94361,r737,l96558,r737,l98755,r737,l100952,r1461,l103149,r1461,l105334,r1473,l107531,r1460,l110465,r724,l112649,r737,l114846,r737,l117043,r737,l119240,r1461,l121437,r1461,l123622,r1473,l125819,r1460,l128753,r724,l130937,r737,l133134,r737,l135331,r1461,l137528,r1461,l139725,r1461,l141910,r1473,l144107,r1460,l147041,r723,l149225,r737,l151422,r737,l153619,r1461,l155816,r1461,l158013,r1461,l160198,r1473,l162395,r1461,l165329,r723,l167513,r737,l169710,r737,l171907,r1461,l174104,r1461,l176301,r1461,l178486,r1473,l180683,r1460,l183617,r724,l185801,r737,l187998,r737,l190195,r1461,l192392,r1461,l194589,r1461,l196774,r1473,l199708,r723,l201905,r724,l204089,r737,l206286,r737,l208483,r1461,l210680,r1461,l212877,r1461,l215062,r1473,l217996,r723,l220193,r724,l222377,r737,l224574,r737,l226771,r1461,l228968,e" filled="f" strokecolor="#a09994" strokeweight="1.2pt">
                  <v:stroke endcap="round"/>
                  <v:path arrowok="t" textboxrect="0,0,228968,0"/>
                </v:shape>
                <v:shape id="Shape 4142" o:spid="_x0000_s1981" style="position:absolute;left:15749;top:15478;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WYcMA&#10;AADdAAAADwAAAGRycy9kb3ducmV2LnhtbESPQWvCQBSE7wX/w/IEb3VjSItEVxFpQUsvjXp/Zp/Z&#10;YPZtyK6a/Hu3UOhxmJlvmOW6t424U+drxwpm0wQEcel0zZWC4+HzdQ7CB2SNjWNSMJCH9Wr0ssRc&#10;uwf/0L0IlYgQ9jkqMCG0uZS+NGTRT11LHL2L6yyGKLtK6g4fEW4bmSbJu7RYc1ww2NLWUHktblaB&#10;/P64lnjG7K0YQmr2zddpN6BSk3G/WYAI1If/8F97pxVksyyF3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7WYcMAAADdAAAADwAAAAAAAAAAAAAAAACYAgAAZHJzL2Rv&#10;d25yZXYueG1sUEsFBgAAAAAEAAQA9QAAAIgDAAAAAA==&#10;" path="m,l1461,r736,l3658,r736,l5855,,7315,r737,l9512,r724,l11709,r724,l13894,r1473,l16091,r1460,l18288,r1460,l20485,r1461,l22682,r1461,l25603,r737,l27800,r724,l29997,r724,l32182,r1473,l34379,r1460,l36576,r1460,l38773,r1461,l40970,r1461,l43891,r737,l46088,r724,l48285,r724,l50470,r1473,l52667,r1460,l54864,r1460,l57061,r1461,l59258,r1461,l62179,r737,l64376,r724,l66573,r724,l68758,r1473,l70955,r1460,l73152,r1461,l75349,r1461,l78270,r737,l80467,r737,l82664,r724,l84861,r724,l87046,r1473,l89243,r1460,l91440,r1461,l93637,r1461,l96558,r737,l98755,r737,l100952,r724,l103149,r724,l105334,r1473,l107531,r1460,l109728,r1461,l111925,r1461,l114846,r737,l117043,r737,l119240,r724,l121437,r724,l123622,r1473,l125819,r1460,l128016,r1461,l130213,r1461,l133134,r737,l135331,r737,l137528,r724,l139725,r1461,l141910,r1473,l144107,r1460,l146304,r1460,l148501,r1461,l151422,r737,l153619,r737,l155816,r724,l158013,r1461,l160198,r1473,l162395,r1461,l164592,r1460,l166789,r1461,l169710,r737,l171907,r737,l174104,r724,l176301,r1461,l178486,r1473,l180683,r1460,l182880,r1461,l185801,r737,l187998,r737,l190195,r737,l192392,r724,l194589,r1461,l196774,r1473,l198971,r1460,l201168,r1461,l204089,r737,l206286,r737,l208483,r737,l210680,r724,l212877,r1461,l215062,r1473,l217259,r1460,l219456,r1461,l222377,r737,l224574,r737,l226771,r737,l228968,e" filled="f" strokecolor="#a09994" strokeweight="1.2pt">
                  <v:stroke endcap="round"/>
                  <v:path arrowok="t" textboxrect="0,0,228968,0"/>
                </v:shape>
                <v:shape id="Shape 4143" o:spid="_x0000_s1982" style="position:absolute;left:18039;top:15478;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QA&#10;AADdAAAADwAAAGRycy9kb3ducmV2LnhtbESPQWvCQBSE70L/w/IK3nSjRimpGyliwRYvpu39Nfua&#10;Dcm+DdmtJv++WxA8DjPzDbPdDbYVF+p97VjBYp6AIC6drrlS8PnxOnsC4QOyxtYxKRjJwy5/mGwx&#10;0+7KZ7oUoRIRwj5DBSaELpPSl4Ys+rnriKP343qLIcq+krrHa4TbVi6TZCMt1hwXDHa0N1Q2xa9V&#10;IE+HpsRvTNfFGJbmrX3/Oo6o1PRxeHkGEWgI9/CtfdQK0kW6gv8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c/rEAAAA3QAAAA8AAAAAAAAAAAAAAAAAmAIAAGRycy9k&#10;b3ducmV2LnhtbFBLBQYAAAAABAAEAPUAAACJAwAAAAA=&#10;" path="m,l737,,2197,,3658,r736,l5855,r724,l8052,r724,l10249,r1460,l12433,r1461,l14630,r1474,l16827,r1461,l19748,r737,l21946,r736,l24143,r724,l26340,r724,l28537,r1460,l30721,r1461,l32918,r1474,l35115,r1461,l38036,r737,l40234,r736,l42431,r724,l44628,r724,l46825,r1460,l49009,r1461,l51206,r1474,l53404,r1460,l56324,r737,l58522,r736,l60719,r724,l62916,r724,l65113,r1460,l67297,r1461,l69494,r1474,l71692,r1460,l74613,r736,l76810,r736,l79007,r724,l81204,r1460,l83401,r1460,l85585,r1461,l87782,r1474,l89980,r1460,l92901,r736,l95098,r736,l97295,r724,l99492,r1460,l101689,r1460,l103873,r1461,l106070,r1474,l108267,r1461,l111189,r736,l113386,r736,l115583,r724,l117780,r1460,l119977,r1460,l122161,r1461,l124358,r1474,l127279,r737,l129477,r736,l131674,r736,l133871,r724,l136068,r1460,l138265,r1460,l140449,r1461,l142646,r1474,l145567,r737,l147764,r737,l149962,r736,l152159,r724,l154356,r1460,l156553,r1460,l158737,r1461,l160934,r1474,l163856,r736,l166052,r737,l168250,r736,l170447,r724,l172644,r1460,l174841,r1460,l177025,r1461,l179222,r1474,l182143,r737,l184341,r736,l186538,r736,l188735,r1460,l190932,r1460,l193129,r1460,l195313,r1461,l197510,r1474,l200431,r737,l202629,r736,l204826,r736,l207023,r1460,l209220,r1460,l211417,r1460,l213601,r1461,l215798,r1474,l218719,r737,l220917,r736,l223114,r736,l225311,r1460,l227508,r1460,e" filled="f" strokecolor="#a09994" strokeweight="1.2pt">
                  <v:stroke endcap="round"/>
                  <v:path arrowok="t" textboxrect="0,0,228968,0"/>
                </v:shape>
                <v:shape id="Shape 4144" o:spid="_x0000_s1983" style="position:absolute;left:20328;top:15478;width:2283;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RssQA&#10;AADdAAAADwAAAGRycy9kb3ducmV2LnhtbESPQYvCMBSE74L/ITzBm6ZKd5FqFBUUT4qu4vXZPNti&#10;81KaqHV/vREW9jjMfDPMZNaYUjyodoVlBYN+BII4tbrgTMHxZ9UbgXAeWWNpmRS8yMFs2m5NMNH2&#10;yXt6HHwmQgm7BBXk3leJlC7NyaDr24o4eFdbG/RB1pnUNT5DuSnlMIq+pcGCw0KOFS1zSm+Hu1EQ&#10;H4e/+rzbXpbrdH36Wrzc3V+cUt1OMx+D8NT4//AfvdGBG8QxfN6EJ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kbLEAAAA3QAAAA8AAAAAAAAAAAAAAAAAmAIAAGRycy9k&#10;b3ducmV2LnhtbFBLBQYAAAAABAAEAPUAAACJAwAAAAA=&#10;" path="m,l737,,2184,r737,l4394,r724,l6579,,8039,r737,l10236,r737,l12433,r737,l14630,r1461,l16827,r1461,l19025,r1447,l21209,r1473,l24143,r724,l26327,r737,l28524,r737,l30721,r737,l32918,r1461,l35115,r1461,l37313,r1447,l39497,r1473,l42431,r724,l44615,r737,l46812,r737,l49009,r737,l51206,r1461,l53404,r1460,l55601,r1447,l57785,r1473,l60719,r724,l62903,r737,l65100,r737,l67297,r1461,l69494,r1461,l71692,r1460,l73889,r1447,l76073,r1473,l79007,r724,l81191,r737,l83388,r737,l85585,r1461,l87782,r1461,l89980,r1460,l92177,r1447,l94361,r1473,l97295,r724,l99479,r737,l101676,r737,l103873,r1461,l106070,r1461,l108267,r1461,l110465,r1447,l112649,r1473,l115583,r724,l117767,r737,l119964,r737,l122161,r1461,l124358,r1461,l126555,r1461,l128753,r1447,l131674,r736,l133871,r724,l136055,r737,l138252,r737,l140449,r1461,l142646,r1461,l144843,r1461,l147041,r1447,l149962,r736,l152159,r724,l154343,r737,l156540,r737,l158737,r1461,l160934,r1461,l163132,r1460,l165329,r1447,l168250,r736,l170447,r724,l172631,r737,l174828,r1473,l177025,r1461,l179222,r1461,l181420,r1460,l183617,r1447,l186538,r736,l188735,r724,l190919,r737,l193116,r1473,l195313,r1461,l197510,r1461,l199708,r1460,l201905,r1447,l204826,r736,l207023,r724,l209207,r737,l211404,r1473,l213601,r1461,l215798,r1461,l217996,r1460,l220193,r1447,l223114,r736,l225311,r724,l227495,r737,e" filled="f" strokecolor="#a09994" strokeweight="1.2pt">
                  <v:stroke endcap="round"/>
                  <v:path arrowok="t" textboxrect="0,0,228232,0"/>
                </v:shape>
                <v:shape id="Shape 4145" o:spid="_x0000_s1984" style="position:absolute;left:22611;top:15478;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OFcQA&#10;AADdAAAADwAAAGRycy9kb3ducmV2LnhtbESPQWvCQBSE70L/w/IKvelGiVJS11BKBSteTNv7a/Y1&#10;G5J9G7KrJv/eFQSPw8x8w6zzwbbiTL2vHSuYzxIQxKXTNVcKfr6301cQPiBrbB2TgpE85JunyRoz&#10;7S58pHMRKhEh7DNUYELoMil9aciin7mOOHr/rrcYouwrqXu8RLht5SJJVtJizXHBYEcfhsqmOFkF&#10;8vDZlPiH6bIYw8J8tfvf3YhKvTwP728gAg3hEb63d1pBOk+XcHsTn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ThXEAAAA3QAAAA8AAAAAAAAAAAAAAAAAmAIAAGRycy9k&#10;b3ducmV2LnhtbFBLBQYAAAAABAAEAPUAAACJAwAAAAA=&#10;" path="m,l1461,,2921,r737,l5118,r737,l7315,r737,l9512,r1461,l11709,r1461,l13894,r1473,l16104,r1447,l18288,r1460,l21209,r737,l23406,r737,l25603,r737,l27800,r1461,l29997,r1461,l32182,r1473,l34392,r1447,l36576,r1460,l39497,r737,l41694,r737,l43891,r737,l46088,r1461,l48285,r1461,l50470,r1473,l52680,r1447,l54864,r1460,l57785,r737,l59982,r737,l62179,r737,l64376,r1461,l66573,r1461,l68758,r1473,l70968,r1447,l73889,r724,l76073,r737,l78270,r737,l80467,r737,l82664,r1461,l84861,r1461,l87046,r1473,l89256,r1447,l92177,r724,l94361,r737,l96558,r737,l98755,r737,l100952,r1461,l103149,r1461,l105334,r1473,l107544,r1447,l110465,r724,l112649,r737,l114846,r737,l117043,r1461,l119240,r1461,l121437,r1461,l123622,r1473,l125832,r1447,l128753,r724,l130937,r737,l133134,r737,l135331,r1461,l137528,r1461,l139725,r1461,l141910,r1473,l144120,r1447,l147041,r723,l149225,r737,l151422,r737,l153619,r1461,l155816,r1461,l158013,r1461,l160198,r1473,l162408,r1448,l165329,r723,l167513,r737,l169710,r737,l171907,r1461,l174104,r1461,l176301,r1461,l178486,r1473,l181420,r723,l183617,r724,l185801,r737,l187998,r737,l190195,r1461,l192392,r1461,l194589,r1461,l196774,r1473,l199708,r723,l201905,r724,l204089,r737,l206286,r737,l208483,r1461,l210680,r1461,l212877,r1461,l215062,r1473,l217996,r723,l220193,r724,l222377,r737,l224574,r737,l226771,r1461,l228968,e" filled="f" strokecolor="#a09994" strokeweight="1.2pt">
                  <v:stroke endcap="round"/>
                  <v:path arrowok="t" textboxrect="0,0,228968,0"/>
                </v:shape>
                <v:shape id="Shape 4146" o:spid="_x0000_s1985" style="position:absolute;left:24900;top:15478;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QYsQA&#10;AADdAAAADwAAAGRycy9kb3ducmV2LnhtbESPQWvCQBSE70L/w/IKvelGiVJS11BKBSteTNv7a/Y1&#10;G5J9G7KrJv/eFQSPw8x8w6zzwbbiTL2vHSuYzxIQxKXTNVcKfr6301cQPiBrbB2TgpE85JunyRoz&#10;7S58pHMRKhEh7DNUYELoMil9aciin7mOOHr/rrcYouwrqXu8RLht5SJJVtJizXHBYEcfhsqmOFkF&#10;8vDZlPiH6bIYw8J8tfvf3YhKvTwP728gAg3hEb63d1pBOk9XcHsTn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0GLEAAAA3QAAAA8AAAAAAAAAAAAAAAAAmAIAAGRycy9k&#10;b3ducmV2LnhtbFBLBQYAAAAABAAEAPUAAACJAwAAAAA=&#10;" path="m,l1461,r723,l3658,r736,l5855,,7315,r724,l9512,r724,l11709,r724,l13894,r1473,l16091,r1460,l18288,r1460,l20472,r1474,l22682,r1461,l25603,r724,l27800,r724,l29997,r724,l32182,r1473,l34379,r1460,l36576,r1460,l38760,r1474,l40970,r1461,l43891,r724,l46088,r724,l48285,r724,l50470,r1473,l52667,r1460,l54864,r1460,l57048,r1474,l59982,r737,l62179,r724,l64376,r724,l66573,r724,l68758,r1473,l70955,r1460,l73152,r1461,l75336,r1474,l78270,r737,l80467,r724,l82664,r724,l84861,r724,l87046,r1473,l89243,r1460,l91440,r1461,l93624,r1474,l96558,r737,l98755,r724,l100952,r724,l103149,r724,l105334,r1473,l107531,r1460,l109728,r1461,l111912,r1474,l114846,r737,l117043,r724,l119240,r724,l121437,r1461,l123622,r1473,l125819,r1460,l128016,r1461,l130200,r1474,l133134,r737,l135331,r724,l137528,r724,l139725,r1461,l141910,r1473,l144107,r1460,l146304,r1460,l148488,r1474,l151422,r737,l153619,r724,l155816,r724,l158013,r1461,l160198,r1473,l162395,r1461,l164592,r1460,l166776,r1474,l169710,r737,l171907,r724,l174104,r724,l176301,r1461,l178486,r1473,l180683,r1461,l182880,r1461,l185801,r736,l187998,r737,l190195,r724,l192392,r724,l194589,r1461,l196774,r1473,l198971,r1461,l201168,r1460,l204089,r736,l206286,r737,l208483,r724,l210680,r724,l212877,r1461,l215062,r1473,l217259,r1460,l219456,r1460,l222377,r737,l224574,r737,l226771,r724,l228968,e" filled="f" strokecolor="#a09994" strokeweight="1.2pt">
                  <v:stroke endcap="round"/>
                  <v:path arrowok="t" textboxrect="0,0,228968,0"/>
                </v:shape>
                <v:shape id="Shape 4147" o:spid="_x0000_s1986" style="position:absolute;left:27190;top:15478;width:2290;height:527;visibility:visible;mso-wrap-style:square;v-text-anchor:top" coordsize="228968,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W1scA&#10;AADdAAAADwAAAGRycy9kb3ducmV2LnhtbESPQWvCQBSE7wX/w/KEXqRuEqRK6ioSKbRID0YvvT2y&#10;r0kw+zbNrknaX98VhB6HmfmGWW9H04ieOldbVhDPIxDEhdU1lwrOp9enFQjnkTU2lknBDznYbiYP&#10;a0y1HfhIfe5LESDsUlRQed+mUrqiIoNublvi4H3ZzqAPsiul7nAIcNPIJIqepcGaw0KFLWUVFZf8&#10;ahSg12PyfcX8sN+/Z+XvJ30kNFPqcTruXkB4Gv1/+N5+0woW8WIJ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rltbHAAAA3QAAAA8AAAAAAAAAAAAAAAAAmAIAAGRy&#10;cy9kb3ducmV2LnhtbFBLBQYAAAAABAAEAPUAAACMAwAAAAA=&#10;" path="m,l1460,r737,l3658,r736,l5855,r724,l8052,r724,l10236,r1473,l12433,r1461,l14631,r1460,l16828,r1460,l19748,r737,l21946,r736,l24143,r724,l26340,r724,l28524,r1473,l30721,r1461,l32919,r1460,l35116,r1460,l38036,r737,l40234,r736,l42431,r724,l44628,r724,l46812,r1473,52667l49009,52667r1461,l51207,52667r1460,l53403,52667r1461,l56324,52667r737,l58522,52667r736,l60719,52667r724,l62916,52667r1460,l65100,52667r1473,l67297,52667r1461,l69495,52667r1460,l71691,52667r1461,l74613,52667r736,l76810,52667r736,l79007,52667r723,l81204,52667r1460,l83388,52667r1473,l85585,52667r1461,l87782,52667r1461,l89979,52667r1461,l92901,52667r736,l95098,52667r736,l97295,52667r723,l99492,52667r1460,l101676,52667r1474,l103873,52667r1461,l106070,52667r1461,l108267,52667r1461,l111189,52667r736,l113386,52667r736,l115583,52667r723,l117780,52667r1460,l119964,52667r1474,l122161,52667r1461,l124358,52667r1461,l127279,52667r737,l129477,52667r736,l131674,52667r736,l133871,52667r724,l136068,52667r1460,l138252,52667r1474,l140449,52667r1461,l142646,52667r1461,l145567,52667r737,l147765,52667r736,l149962,52667r736,l152159,52667r724,l154356,52667r1460,l156540,52667r1473,l158737,52667r1461,l160934,52667r1461,l163856,52667r736,l166053,52667r736,l168249,52667r737,l170447,52667r1460,l172644,52667r1460,l174828,52667r1473,l177025,52667r1461,l179222,52667r1461,l182144,52667r736,l184341,52667r736,l186537,52667r737,l188735,52667r1460,l190932,52667r1460,l193116,52667r1473,l195313,52667r1461,l197510,52667r1461,l200432,52667r736,l202628,52667r737,l204825,52667r737,l207023,52667r1460,l209220,52667r1460,l211404,52667r1473,l213601,52667r1461,l215798,52667r1461,l218720,52667r736,l220916,52667r737,l223114,52667r736,l225311,52667r1460,l227508,52667r1460,e" filled="f" strokecolor="#a09994" strokeweight="1.2pt">
                  <v:stroke endcap="round"/>
                  <v:path arrowok="t" textboxrect="0,0,228968,52667"/>
                </v:shape>
                <v:shape id="Shape 4148" o:spid="_x0000_s1987" style="position:absolute;left:29480;top:15478;width:2282;height:527;visibility:visible;mso-wrap-style:square;v-text-anchor:top" coordsize="228232,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r3r8A&#10;AADdAAAADwAAAGRycy9kb3ducmV2LnhtbERPy4rCMBTdD/gP4QruxlQRKdUooyi6E5/rO82dpkxz&#10;U5uo9e/NQnB5OO/pvLWVuFPjS8cKBv0EBHHudMmFgtNx/Z2C8AFZY+WYFDzJw3zW+Zpipt2D93Q/&#10;hELEEPYZKjAh1JmUPjdk0fddTRy5P9dYDBE2hdQNPmK4reQwScbSYsmxwWBNS0P5/+FmFVwwvfzu&#10;Chfs+priarygs9nclOp1258JiEBt+Ijf7q1WMBqM4tz4Jj4B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82vevwAAAN0AAAAPAAAAAAAAAAAAAAAAAJgCAABkcnMvZG93bnJl&#10;di54bWxQSwUGAAAAAAQABAD1AAAAhAMAAAAA&#10;" path="m,52667r724,l2184,52667r737,l4394,52667r1461,l6579,52667r1460,l8776,52667r1460,l10973,52667r1460,l13157,52667r1474,l16091,52667r737,l18288,52667r724,l20472,52667r737,l22682,52667r1461,l24867,52667r1460,l27064,52667r1460,l29261,52667r1460,l31445,52667r1474,l34379,52667r737,l36576,52667r724,l38760,52667r737,l40970,52667r1461,l43155,52667r1460,l45352,52667r1460,l47549,52667r1460,l50470,52667r737,l52667,52667r736,l54864,52667r724,l57048,52667r737,l59258,52667r1461,l61443,52667r1460,l63640,52667r1460,l65837,52667r1460,l68758,52667r737,l70955,52667r736,l73152,52667r724,l75336,52667r737,l77546,52667r1461,l79730,52667r1461,l81928,52667r1460,l84125,52667r1460,l87046,52667r736,l89243,52667r736,l91440,52667r724,l93625,52667r736,l95834,52667r1461,l98018,52667r1461,l100216,52667r1460,l102413,52667r1460,l105334,52667r736,l107531,52667r736,l109728,52667r724,l111913,52667r1473,l114122,52667r1461,l116306,52667r1461,l118504,52667r1460,l120701,52667r1460,l123622,52667r736,l125819,52667r736,l128016,52667r724,l130201,52667r1473,l132410,52667r1461,l134595,52667r1460,l136792,52667r1460,l138989,52667r1460,l141910,52667r736,l144107,52667r736,l146304,52667r724,l148488,52667r1474,l150698,52667r1461,l152883,52667r1460,l155080,52667r1460,l157277,52667r1460,l160198,52667r736,l162395,52667r737,l164592,52667r724,l166776,52667r1473,l168986,52667r1461,l171171,52667r1460,l173368,52667r1460,l176301,52667r724,l178486,52667r736,l180683,52667r737,l182880,52667r724,l185064,52667r1473,l187274,52667r1461,l189459,52667,190919,r737,l193116,r1473,l195313,r1461,l197510,r1461,l199708,r1460,l201892,r1460,l204825,r737,l207023,r724,l209207,r737,l211404,r1473,l213601,r1461,l215798,r1461,l217996,r1460,l220916,r724,l223114,r736,l225311,r724,l227495,r737,e" filled="f" strokecolor="#a09994" strokeweight="1.2pt">
                  <v:stroke endcap="round"/>
                  <v:path arrowok="t" textboxrect="0,0,228232,52667"/>
                </v:shape>
                <v:shape id="Shape 4149" o:spid="_x0000_s1988" style="position:absolute;left:31762;top:15478;width:337;height:0;visibility:visible;mso-wrap-style:square;v-text-anchor:top" coordsize="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ckA&#10;AADdAAAADwAAAGRycy9kb3ducmV2LnhtbESPQWsCMRSE74X+h/AKvZSatRWpq1HailrqoXQVwdtj&#10;89xdu3lZkqirv74RCj0OM/MNM5q0phZHcr6yrKDbSUAQ51ZXXChYr2aPLyB8QNZYWyYFZ/IwGd/e&#10;jDDV9sTfdMxCISKEfYoKyhCaVEqfl2TQd2xDHL2ddQZDlK6Q2uEpwk0tn5KkLw1WHBdKbOi9pPwn&#10;OxgFZvHlHt7me7I7vX1efm4u+6ydKnV/174OQQRqw3/4r/2hFfS6vQFc38QnIM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jYkckAAADdAAAADwAAAAAAAAAAAAAAAACYAgAA&#10;ZHJzL2Rvd25yZXYueG1sUEsFBgAAAAAEAAQA9QAAAI4DAAAAAA==&#10;" path="m,l1460,,2921,r737,l5118,r737,l7315,r737,l9512,r1461,l11709,r1461,l13894,r1473,l16091,r1460,l18288,r1460,l21209,r737,l23406,r737,l25603,r737,l27800,r1461,l29997,r1461,l32182,r1473,e" filled="f" strokecolor="#a09994" strokeweight="1.2pt">
                  <v:stroke endcap="round"/>
                  <v:path arrowok="t" textboxrect="0,0,33655,0"/>
                </v:shape>
                <v:shape id="Shape 4150" o:spid="_x0000_s1989" style="position:absolute;left:2026;top:15478;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bxMIA&#10;AADdAAAADwAAAGRycy9kb3ducmV2LnhtbERPz2vCMBS+D/Y/hCfsNlNlm9oZZZQNBu5irZ4fyVtb&#10;bF5Ck9nuvzcHwePH93u9HW0nLtSH1rGC2TQDQaydablWUB2+npcgQkQ22DkmBf8UYLt5fFhjbtzA&#10;e7qUsRYphEOOCpoYfS5l0A1ZDFPniRP363qLMcG+lqbHIYXbTs6z7E1abDk1NOipaEifyz+rwA9F&#10;XfrdaV4tdHHkVaY/TfWj1NNk/HgHEWmMd/HN/W0UvMxe0/70Jj0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tvEwgAAAN0AAAAPAAAAAAAAAAAAAAAAAJgCAABkcnMvZG93&#10;bnJldi54bWxQSwUGAAAAAAQABAD1AAAAhwMAAAAA&#10;" path="m,l737,,2197,r724,l4394,r724,l6579,,8052,r724,l10236,r737,l12433,r737,l14630,r1461,l16828,r1460,l19025,r1460,l21209,r1473,l23406,r1461,l26340,r724,l28524,r737,l30721,r737,l32918,r1461,l35116,r1460,l37313,r1460,l39497,r1473,l42431,r724,l44628,r724,l46812,r737,l49009,r737,l51206,r1461,l53403,r1461,l55601,r1460,l57785,r1473,l60719,r724,l62916,r724,l65100,r737,l67297,r737,l69494,r1461,l71692,r1460,l73889,r1460,l76073,r1473,l79007,r724,l81204,r724,l83388,r737,l85585,r737,l87782,r1461,l89980,r1460,l92177,r1460,l94361,r1473,l97295,r724,l99492,r724,l101676,r737,l103873,r1461,l106070,r1461,l108267,r1461,l110465,r1460,l112649,r1473,l115583,r724,l117780,r724,l119964,r737,l122161,r1461,l124358,r1461,l126556,r1460,l128753,r1460,l130937,r1473,l133871,r724,l136068,r724,l138252,r737,l140449,r1461,l142646,r1461,l144844,r1460,l147041,r1460,l149962,r736,l152159,r724,l154356,r724,l156540,r737,l158737,r1461,l160934,r1461,l163131,r1461,l165329,r1460,l168250,r736,l170447,r724,l172644,r724,l174828,r737,l177025,r1461,l179222,r1461,l181420,r1460,l183617,r1460,l186538,r736,l188735,r724,l190932,r724,l193116,r737,l195313,r1461,l197510,r1461,l199708,r1460,l201905,r1460,l204826,r736,l207023,r724,l209220,r724,l211404,r1473,l213601,r1461,l215798,r1461,l217996,r1460,l220193,r1460,l223114,r736,l225311,r724,l227508,r724,e" filled="f" strokecolor="#d7c537" strokeweight="1.2pt">
                  <v:stroke endcap="round"/>
                  <v:path arrowok="t" textboxrect="0,0,228232,0"/>
                </v:shape>
                <v:shape id="Shape 4151" o:spid="_x0000_s1990" style="position:absolute;left:4308;top:15478;width:2290;height:842;visibility:visible;mso-wrap-style:square;v-text-anchor:top" coordsize="228968,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j8cYA&#10;AADdAAAADwAAAGRycy9kb3ducmV2LnhtbESPQUvDQBSE74L/YXmCN7tJiVJit6UUGiJ40LaHHh/Z&#10;Z7I0+zZkn23017uC4HGYmW+Y5XryvbrQGF1gA/ksA0XcBOu4NXA87B4WoKIgW+wDk4EvirBe3d4s&#10;sbThyu902UurEoRjiQY6kaHUOjYdeYyzMBAn7yOMHiXJsdV2xGuC+17Ps+xJe3ScFjocaNtRc95/&#10;egNvshVdVa/1S11U38fCnayzhTH3d9PmGZTQJP/hv3ZtDRT5Yw6/b9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j8cYAAADdAAAADwAAAAAAAAAAAAAAAACYAgAAZHJz&#10;L2Rvd25yZXYueG1sUEsFBgAAAAAEAAQA9QAAAIsDAAAAAA==&#10;" path="m,l1460,,2921,r737,l5118,r737,l7315,r737,l9512,r724,l11709,r1461,l13894,r1473,l16091,r1460,l18288,r1461,l21209,42431r737,l23406,42431r737,l25603,42431r737,l27800,42431r724,l29997,42431r1461,l32182,42431r1473,l34379,42431r1460,l36576,42431r1461,l39497,42431r737,l41694,42431r737,l43891,42431r737,l46088,42431r1461,l48285,42431r1461,l50470,42431r1473,l52667,42431r1460,l54864,42431r1460,l57785,42431r737,l59982,42431r737,41694l62179,84125r737,l64376,84125r1461,l66573,84125r1461,l68758,84125r1473,l70955,84125r1460,l73152,84125r1461,l76073,84125r737,l78270,84125r737,l80467,84125r737,l82664,84125r1461,l84861,84125r1461,l87046,84125r1473,l89243,84125r1460,l92177,84125r724,l94361,84125r737,l96558,84125r737,l98755,84125r737,l100952,84125r1461,l103149,84125r1461,l105334,84125r1473,l107531,84125r1460,l110465,84125r723,l112649,84125r737,l114846,84125r737,l117043,84125r737,l119240,84125r1461,l121437,84125r1461,l123622,84125r1473,l125819,84125r1460,l128753,84125r724,l130937,84125r737,l133134,84125r737,l135331,84125r737,l137528,84125r1461,l139725,84125r1461,l141910,84125r1473,l144107,84125r1460,l147041,84125r724,l149225,84125r737,l151422,84125r737,l153619,84125r1461,l155816,84125r1461,l158013,84125r1461,l160198,84125r1473,l162395,84125r1460,l165329,84125r723,l167513,84125r737,l169710,84125r737,l171907,84125r1461,l174104,84125r1461,l176301,84125r1461,l178486,84125r1473,l180683,84125r1460,l183617,84125r724,l185801,84125r737,l187998,84125r737,l190195,84125r1461,l192392,84125r1461,l194589,84125r1461,l196774,84125r1473,l198971,84125r1460,l201905,84125r724,l204089,84125r737,l206286,84125r737,l208483,84125r1461,l210680,84125r1461,l212877,84125r1461,l215062,84125r1473,l217996,84125r723,l220193,84125r723,l222377,84125r737,l224574,84125r737,l226771,84125r1461,l228968,84125e" filled="f" strokecolor="#d7c537" strokeweight="1.2pt">
                  <v:stroke endcap="round"/>
                  <v:path arrowok="t" textboxrect="0,0,228968,84125"/>
                </v:shape>
                <v:shape id="Shape 4152" o:spid="_x0000_s1991" style="position:absolute;left:6598;top:16320;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E1sQA&#10;AADdAAAADwAAAGRycy9kb3ducmV2LnhtbESPQWvCQBSE74X+h+UVvNVNohVJXaUolV6rHuztkX1m&#10;g9m3afZV47/vCoUeh5n5hlmsBt+qC/WxCWwgH2egiKtgG64NHPbvz3NQUZAttoHJwI0irJaPDwss&#10;bbjyJ112UqsE4ViiASfSlVrHypHHOA4dcfJOofcoSfa1tj1eE9y3usiymfbYcFpw2NHaUXXe/XgD&#10;w1c1l/3ksHHbY+ikwNzPvltjRk/D2ysooUH+w3/tD2tgmr8UcH+Tn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hNbEAAAA3QAAAA8AAAAAAAAAAAAAAAAAmAIAAGRycy9k&#10;b3ducmV2LnhtbFBLBQYAAAAABAAEAPUAAACJAwAAAAA=&#10;" path="m,l1460,r737,l3658,r736,l5855,,7315,r737,l9512,r724,l11709,r724,l13894,r736,l16091,r1460,l18288,r1461,l20485,r1461,l22682,r1461,l25603,r737,l27800,r724,l29997,r724,l32182,r1473,l34379,r1460,l36576,r1461,l38773,r1461,l40970,r1461,l43891,r737,l46088,r724,l48285,r724,l50470,r1473,l52667,r1460,l54864,r1460,l57061,r1461,l59258,r1461,l62179,r737,l64376,r724,l66573,r724,l68758,r1473,l70955,r1460,l73152,r1461,l75349,r1461,l77546,r1461,l80467,r737,l82664,r724,l84861,r724,l87046,r1473,l89243,r1460,l91440,r1461,l93637,r1461,l96558,r737,l98755,r737,l100952,r724,l103149,r724,l105334,r1473,l107531,r1460,l109728,r1460,l111925,r1461,l114846,r737,l117043,r737,l119240,r724,l121437,r724,l123622,r1473,l125819,r1460,l128016,r1461,l130213,r1461,l133134,r737,l135331,r737,l137528,r724,l139725,r1461,l141910,r1473,l144107,r1460,l146304,r1461,l148501,r1461,l151422,r737,l153619,r737,l155816,r724,l158013,r1461,l160198,r1473,l162395,r1460,l164592,r1460,l166789,r1461,l169710,r737,l171907,r737,l174104,r724,l176301,r1461,l178486,r1473,l180683,r1460,l182880,r1461,l185077,r1461,l187998,r737,l190195,r737,l192392,r724,l194589,r1461,l196774,r1473,l198971,r1460,l201168,r1461,l204089,r737,l206286,r737,l208483,r737,l210680,r724,l212877,r1461,l215062,r1473,l217259,r1460,l219456,r1461,l222377,r737,l224574,r737,l226771,r737,l228968,e" filled="f" strokecolor="#d7c537" strokeweight="1.2pt">
                  <v:stroke endcap="round"/>
                  <v:path arrowok="t" textboxrect="0,0,228968,0"/>
                </v:shape>
                <v:shape id="Shape 4153" o:spid="_x0000_s1992" style="position:absolute;left:8887;top:16320;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hTcQA&#10;AADdAAAADwAAAGRycy9kb3ducmV2LnhtbESPT2vCQBTE7wW/w/KE3uomakWiq0ilpVf/HNrbI/vM&#10;BrNv0+xT02/fFYQeh5n5DbNc975RV+piHdhAPspAEZfB1lwZOB7eX+agoiBbbAKTgV+KsF4NnpZY&#10;2HDjHV33UqkE4VigASfSFlrH0pHHOAotcfJOofMoSXaVth3eEtw3epxlM+2x5rTgsKU3R+V5f/EG&#10;+u9yLofJces+vkIrY8z97Kcx5nnYbxaghHr5Dz/an9bANH+dwP1Ne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IU3EAAAA3QAAAA8AAAAAAAAAAAAAAAAAmAIAAGRycy9k&#10;b3ducmV2LnhtbFBLBQYAAAAABAAEAPUAAACJAwAAAAA=&#10;" path="m,l737,,2197,,3658,r736,l5855,r724,l8052,r724,l10236,r1473,l12433,r1461,l14630,r1461,l16827,r1461,l19025,r1460,l21946,r736,l24143,r724,l26340,r724,l28524,r1473,l30721,r1461,l32918,r1461,l35115,r1461,l38037,r736,l40234,r736,l42431,r724,l44628,r724,l46812,r1473,l49009,r1461,l51206,r1461,l53404,r1460,l56324,r737,l58522,r736,l60719,r724,l62916,r724,l65100,r1473,l67297,r1461,l69494,r1461,l71691,r1461,l74613,r736,l76810,r736,l79007,r724,l81204,r1460,l83388,r1473,l85585,r1461,l87782,r1461,l89979,r1461,l92901,r736,l95098,r736,l97295,r724,l99492,r1460,l101676,r1473,l103873,r1461,l106070,r1461,l108268,r1460,l111188,r737,l113386,r736,l115583,r724,l117780,r1460,l119964,r1473,l122161,r1461,l124358,r1461,l126555,r1461,l129477,r736,l131674,r736,l133871,r724,l136068,r1460,l138252,r1473,l140449,r1461,l142646,r1461,l145567,r737,l147765,r736,l149962,r736,l152159,r724,l154356,r1460,l156540,r1473,l158737,r1461,l160934,r1461,l163856,r736,l166052,r737,l168250,r736,l170447,r724,l172644,r1460,l174828,r1473,l177025,r1461,l179222,r1461,l182143,r737,l184341,r736,l186538,r736,l188735,r724,l190932,r1460,l193116,r1473,l195313,r1461,l197510,r1461,l200431,r737,l202629,r736,l204826,r736,l207023,r1460,l209220,r1460,l211404,r1473,l213601,r1461,l215798,r1461,l218719,r737,l220917,r736,l223114,r736,l225311,r1460,l227508,r1460,e" filled="f" strokecolor="#d7c537" strokeweight="1.2pt">
                  <v:stroke endcap="round"/>
                  <v:path arrowok="t" textboxrect="0,0,228968,0"/>
                </v:shape>
                <v:shape id="Shape 4154" o:spid="_x0000_s1993" style="position:absolute;left:11177;top:16320;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dx8UA&#10;AADdAAAADwAAAGRycy9kb3ducmV2LnhtbESPQWvCQBSE74X+h+UVetONYq1GVymhhYK9mEbPj91n&#10;Epp9u2S3Jv33XaHQ4zAz3zDb/Wg7caU+tI4VzKYZCGLtTMu1gurzbbICESKywc4xKfihAPvd/d0W&#10;c+MGPtK1jLVIEA45Kmhi9LmUQTdkMUydJ07exfUWY5J9LU2PQ4LbTs6zbCkttpwWGvRUNKS/ym+r&#10;wA9FXfrDeV496+LE60y/mupDqceH8WUDItIY/8N/7XejYDF7WsDt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d3HxQAAAN0AAAAPAAAAAAAAAAAAAAAAAJgCAABkcnMv&#10;ZG93bnJldi54bWxQSwUGAAAAAAQABAD1AAAAigMAAAAA&#10;" path="m,l737,,2197,r724,l4394,r724,l6579,,8052,r724,l10236,r737,l12433,r737,l14630,r1461,l16827,r1461,l19025,r1460,l21209,r1473,l24143,r724,l26340,r724,l28524,r737,l30721,r737,l32918,r1461,l35115,r1461,l37313,r1460,l39497,r1473,l42431,r724,l44628,r724,l46812,r737,l49009,r737,l51206,r1461,l53404,r1460,l55601,r1460,l57785,r1473,l60719,r724,l62916,r724,l65100,r737,l67297,r737,l69494,r1461,l71692,r1460,l73889,r1460,l76073,r1473,l79007,r724,l81204,r724,l83388,r737,l85585,r1461,l87782,r1461,l89980,r1460,l92177,r1460,l94361,r1473,l97295,r724,l99492,r724,l101676,r737,l103873,r1461,l106070,r1461,l108267,r1461,l110465,r1460,l112649,r1473,l115583,r724,l117780,r724,l119964,r737,l122161,r1461,l124358,r1461,l126555,r1461,l128753,r1460,l130937,r1473,l133871,r724,l136068,r724,l138252,r737,l140449,r1461,l142646,r1461,l144843,r1461,l147041,r1460,l149962,r736,l152159,r724,l154356,r724,l156540,r737,l158737,r1461,l160934,r1461,l163132,r1460,l165329,r1460,l168250,r736,l170447,r724,l172644,r724,l174828,r737,l177025,r1461,l179222,r1461,l181420,r1460,l183617,r1460,l186538,r736,l188735,r724,l190932,r724,l193116,r1473,l195313,r1461,l197510,r1461,l199708,r1460,l201905,r1460,l204826,r736,l207023,r724,l209220,r724,l211404,r1473,l213601,r1461,l215798,r1461,l217996,r1460,l220193,r1460,l223114,r736,l225311,r724,l227508,r724,e" filled="f" strokecolor="#d7c537" strokeweight="1.2pt">
                  <v:stroke endcap="round"/>
                  <v:path arrowok="t" textboxrect="0,0,228232,0"/>
                </v:shape>
                <v:shape id="Shape 4155" o:spid="_x0000_s1994" style="position:absolute;left:13459;top:16320;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osQA&#10;AADdAAAADwAAAGRycy9kb3ducmV2LnhtbESPQWvCQBSE74L/YXmF3nQTrSKpq0jF0muNB709sq/Z&#10;0OzbNPvU9N93C4Ueh5n5hllvB9+qG/WxCWwgn2agiKtgG64NnMrDZAUqCrLFNjAZ+KYI2814tMbC&#10;hju/0+0otUoQjgUacCJdoXWsHHmM09ARJ+8j9B4lyb7Wtsd7gvtWz7JsqT02nBYcdvTiqPo8Xr2B&#10;4VKtpJyf9u71HDqZYe6XX60xjw/D7hmU0CD/4b/2mzXwlC8W8PsmP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HKLEAAAA3QAAAA8AAAAAAAAAAAAAAAAAmAIAAGRycy9k&#10;b3ducmV2LnhtbFBLBQYAAAAABAAEAPUAAACJAwAAAAA=&#10;" path="m,l1461,,2921,r737,l5118,r737,l7315,r737,l9512,r724,l11709,r1461,l13894,r1473,l16091,r1460,l18288,r1460,l21209,r737,l23406,r737,l25603,r737,l27800,r1461,l29997,r1461,l32182,r1473,l34379,r1460,l36576,r1460,l39497,r737,l41694,r737,l43891,r737,l46088,r1461,l48285,r1461,l50470,r1473,l52667,r1460,l54864,r1460,l57785,r737,l59982,r737,l62179,r737,l64376,r1461,l66573,r1461,l68758,r1473,l70955,r1460,l73152,r1461,l76073,r737,l78270,r737,l80467,r737,l82664,r1461,l84861,r1461,l87046,r1473,l89243,r1460,l92177,r724,l94361,r737,l96558,r737,l98755,r737,l100952,r1461,l103149,r1461,l105334,r1473,l107531,r1460,l110465,r724,l112649,r737,l114846,r737,l117043,r737,l119240,r1461,l121437,r1461,l123622,r1473,l125819,r1460,l128753,r724,l130937,r737,l133134,r737,l135331,r1461,l137528,r1461,l139725,r1461,l141910,r1473,l144107,r1460,l147041,r723,l149225,r737,l151422,r737,l153619,r1461,l155816,r1461,l158013,r1461,l160198,r1473,l162395,r1461,l165329,r723,l167513,r737,l169710,r737,l171907,r1461,l174104,r1461,l176301,r1461,l178486,r1473,l180683,r1460,l183617,r724,l185801,r737,l187998,r737,l190195,r1461,l192392,r1461,l194589,r1461,l196774,r1473,l199708,r723,l201905,r724,l204089,r737,l206286,r737,l208483,r1461,l210680,r1461,l212877,r1461,l215062,r1473,l217996,r723,l220193,r724,l222377,r737,l224574,r737,l226771,r1461,l228968,e" filled="f" strokecolor="#d7c537" strokeweight="1.2pt">
                  <v:stroke endcap="round"/>
                  <v:path arrowok="t" textboxrect="0,0,228968,0"/>
                </v:shape>
                <v:shape id="Shape 4156" o:spid="_x0000_s1995" style="position:absolute;left:15749;top:16320;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C1cUA&#10;AADdAAAADwAAAGRycy9kb3ducmV2LnhtbESPT2vCQBTE70K/w/IKvekmtgZJXaW0tHj1z8HeHtln&#10;Nph9m2ZfNf32bkHwOMzMb5jFavCtOlMfm8AG8kkGirgKtuHawH73OZ6DioJssQ1MBv4owmr5MFpg&#10;acOFN3TeSq0ShGOJBpxIV2odK0ce4yR0xMk7ht6jJNnX2vZ4SXDf6mmWFdpjw2nBYUfvjqrT9tcb&#10;GL6rueye9x/u6xA6mWLui5/WmKfH4e0VlNAg9/CtvbYGXvJZAf9v0hP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oLVxQAAAN0AAAAPAAAAAAAAAAAAAAAAAJgCAABkcnMv&#10;ZG93bnJldi54bWxQSwUGAAAAAAQABAD1AAAAigMAAAAA&#10;" path="m,l1461,r736,l3658,r736,l5855,,7315,r737,l9512,r724,l11709,r724,l13894,r1473,l16091,r1460,l18288,r1460,l20485,r1461,l22682,r1461,l25603,r737,l27800,r724,l29997,r724,l32182,r1473,l34379,r1460,l36576,r1460,l38773,r1461,l40970,r1461,l43891,r737,l46088,r724,l48285,r724,l50470,r1473,l52667,r1460,l54864,r1460,l57061,r1461,l59258,r1461,l62179,r737,l64376,r724,l66573,r724,l68758,r1473,l70955,r1460,l73152,r1461,l75349,r1461,l78270,r737,l80467,r737,l82664,r724,l84861,r724,l87046,r1473,l89243,r1460,l91440,r1461,l93637,r1461,l96558,r737,l98755,r737,l100952,r724,l103149,r724,l105334,r1473,l107531,r1460,l109728,r1461,l111925,r1461,l114846,r737,l117043,r737,l119240,r724,l121437,r724,l123622,r1473,l125819,r1460,l128016,r1461,l130213,r1461,l133134,r737,l135331,r737,l137528,r724,l139725,r1461,l141910,r1473,l144107,r1460,l146304,r1460,l148501,r1461,l151422,r737,l153619,r737,l155816,r724,l158013,r1461,l160198,r1473,l162395,r1461,l164592,r1460,l166789,r1461,l169710,r737,l171907,r737,l174104,r724,l176301,r1461,l178486,r1473,l180683,r1460,l182880,r1461,l185801,r737,l187998,r737,l190195,r737,l192392,r724,l194589,r1461,l196774,r1473,l198971,r1460,l201168,r1461,l204089,r737,l206286,r737,l208483,r737,l210680,r724,l212877,r1461,l215062,r1473,l217259,r1460,l219456,r1461,l222377,r737,l224574,r737,l226771,r737,l228968,e" filled="f" strokecolor="#d7c537" strokeweight="1.2pt">
                  <v:stroke endcap="round"/>
                  <v:path arrowok="t" textboxrect="0,0,228968,0"/>
                </v:shape>
                <v:shape id="Shape 4157" o:spid="_x0000_s1996" style="position:absolute;left:18039;top:16320;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nTsUA&#10;AADdAAAADwAAAGRycy9kb3ducmV2LnhtbESPS2vDMBCE74X+B7GF3BrZSfPAiRJKS0qveRyS22Jt&#10;LFNr5VrbxPn3VaGQ4zAz3zDLde8bdaEu1oEN5MMMFHEZbM2VgcN+8zwHFQXZYhOYDNwownr1+LDE&#10;woYrb+myk0olCMcCDTiRttA6lo48xmFoiZN3Dp1HSbKrtO3wmuC+0aMsm2qPNacFhy29OSq/dj/e&#10;QH8q57IfH97dxzG0MsLcT78bYwZP/esClFAv9/B/+9MaeMknM/h7k5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dOxQAAAN0AAAAPAAAAAAAAAAAAAAAAAJgCAABkcnMv&#10;ZG93bnJldi54bWxQSwUGAAAAAAQABAD1AAAAigMAAAAA&#10;" path="m,l737,,2197,,3658,r736,l5855,r724,l8052,r724,l10249,r1460,l12433,r1461,l14630,r1474,l16827,r1461,l19748,r737,l21946,r736,l24143,r724,l26340,r724,l28537,r1460,l30721,r1461,l32918,r1474,l35115,r1461,l38036,r737,l40234,r736,l42431,r724,l44628,r724,l46825,r1460,l49009,r1461,l51206,r1474,l53404,r1460,l56324,r737,l58522,r736,l60719,r724,l62916,r724,l65113,r1460,l67297,r1461,l69494,r1474,l71692,r1460,l74613,r736,l76810,r736,l79007,r724,l81204,r1460,l83401,r1460,l85585,r1461,l87782,r1474,l89980,r1460,l92901,r736,l95098,r736,l97295,r724,l99492,r1460,l101689,r1460,l103873,r1461,l106070,r1474,l108267,r1461,l111189,r736,l113386,r736,l115583,r724,l117780,r1460,l119977,r1460,l122161,r1461,l124358,r1474,l127279,r737,l129477,r736,l131674,r736,l133871,r724,l136068,r1460,l138265,r1460,l140449,r1461,l142646,r1474,l145567,r737,l147764,r737,l149962,r736,l152159,r724,l154356,r1460,l156553,r1460,l158737,r1461,l160934,r1474,l163856,r736,l166052,r737,l168250,r736,l170447,r724,l172644,r1460,l174841,r1460,l177025,r1461,l179222,r1474,l182143,r737,l184341,r736,l186538,r736,l188735,r1460,l190932,r1460,l193129,r1460,l195313,r1461,l197510,r1474,l200431,r737,l202629,r736,l204826,r736,l207023,r1460,l209220,r1460,l211417,r1460,l213601,r1461,l215798,r1474,l218719,r737,l220917,r736,l223114,r736,l225311,r1460,l227508,r1460,e" filled="f" strokecolor="#d7c537" strokeweight="1.2pt">
                  <v:stroke endcap="round"/>
                  <v:path arrowok="t" textboxrect="0,0,228968,0"/>
                </v:shape>
                <v:shape id="Shape 4158" o:spid="_x0000_s1997" style="position:absolute;left:20328;top:16320;width:2283;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XwsIA&#10;AADdAAAADwAAAGRycy9kb3ducmV2LnhtbERPz2vCMBS+D/Y/hCfsNlNlm9oZZZQNBu5irZ4fyVtb&#10;bF5Ck9nuvzcHwePH93u9HW0nLtSH1rGC2TQDQaydablWUB2+npcgQkQ22DkmBf8UYLt5fFhjbtzA&#10;e7qUsRYphEOOCpoYfS5l0A1ZDFPniRP363qLMcG+lqbHIYXbTs6z7E1abDk1NOipaEifyz+rwA9F&#10;XfrdaV4tdHHkVaY/TfWj1NNk/HgHEWmMd/HN/W0UvMxe09z0Jj0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NfCwgAAAN0AAAAPAAAAAAAAAAAAAAAAAJgCAABkcnMvZG93&#10;bnJldi54bWxQSwUGAAAAAAQABAD1AAAAhwMAAAAA&#10;" path="m,l737,,2184,r737,l4394,r724,l6579,,8039,r737,l10236,r737,l12433,r737,l14630,r1461,l16827,r1461,l19025,r1447,l21209,r1473,l24143,r724,l26327,r737,l28524,r737,l30721,r737,l32918,r1461,l35115,r1461,l37313,r1447,l39497,r1473,l42431,r724,l44615,r737,l46812,r737,l49009,r737,l51206,r1461,l53404,r1460,l55601,r1447,l57785,r1473,l60719,r724,l62903,r737,l65100,r737,l67297,r1461,l69494,r1461,l71692,r1460,l73889,r1447,l76073,r1473,l79007,r724,l81191,r737,l83388,r737,l85585,r1461,l87782,r1461,l89980,r1460,l92177,r1447,l94361,r1473,l97295,r724,l99479,r737,l101676,r737,l103873,r1461,l106070,r1461,l108267,r1461,l110465,r1447,l112649,r1473,l115583,r724,l117767,r737,l119964,r737,l122161,r1461,l124358,r1461,l126555,r1461,l128753,r1447,l131674,r736,l133871,r724,l136055,r737,l138252,r737,l140449,r1461,l142646,r1461,l144843,r1461,l147041,r1447,l149962,r736,l152159,r724,l154343,r737,l156540,r737,l158737,r1461,l160934,r1461,l163132,r1460,l165329,r1447,l168250,r736,l170447,r724,l172631,r737,l174828,r1473,l177025,r1461,l179222,r1461,l181420,r1460,l183617,r1447,l186538,r736,l188735,r724,l190919,r737,l193116,r1473,l195313,r1461,l197510,r1461,l199708,r1460,l201905,r1447,l204826,r736,l207023,r724,l209207,r737,l211404,r1473,l213601,r1461,l215798,r1461,l217996,r1460,l220193,r1447,l223114,r736,l225311,r724,l227495,r737,e" filled="f" strokecolor="#d7c537" strokeweight="1.2pt">
                  <v:stroke endcap="round"/>
                  <v:path arrowok="t" textboxrect="0,0,228232,0"/>
                </v:shape>
                <v:shape id="Shape 4159" o:spid="_x0000_s1998" style="position:absolute;left:22611;top:16320;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Wp8QA&#10;AADdAAAADwAAAGRycy9kb3ducmV2LnhtbESPQWvCQBSE7wX/w/KE3uomthWNrlIqLV6rHurtkX1m&#10;g9m3MfvU9N+7hUKPw8x8wyxWvW/UlbpYBzaQjzJQxGWwNVcG9ruPpymoKMgWm8Bk4IcirJaDhwUW&#10;Ntz4i65bqVSCcCzQgBNpC61j6chjHIWWOHnH0HmUJLtK2w5vCe4bPc6yifZYc1pw2NK7o/K0vXgD&#10;/aGcyu55v3af36GVMeZ+cm6MeRz2b3NQQr38h//aG2vgJX+dwe+b9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FqfEAAAA3QAAAA8AAAAAAAAAAAAAAAAAmAIAAGRycy9k&#10;b3ducmV2LnhtbFBLBQYAAAAABAAEAPUAAACJAwAAAAA=&#10;" path="m,l1461,,2921,r737,l5118,r737,l7315,r737,l9512,r1461,l11709,r1461,l13894,r1473,l16104,r1447,l18288,r1460,l21209,r737,l23406,r737,l25603,r737,l27800,r1461,l29997,r1461,l32182,r1473,l34392,r1447,l36576,r1460,l39497,r737,l41694,r737,l43891,r737,l46088,r1461,l48285,r1461,l50470,r1473,l52680,r1447,l54864,r1460,l57785,r737,l59982,r737,l62179,r737,l64376,r1461,l66573,r1461,l68758,r1473,l70968,r1447,l73889,r724,l76073,r737,l78270,r737,l80467,r737,l82664,r1461,l84861,r1461,l87046,r1473,l89256,r1447,l92177,r724,l94361,r737,l96558,r737,l98755,r737,l100952,r1461,l103149,r1461,l105334,r1473,l107544,r1447,l110465,r724,l112649,r737,l114846,r737,l117043,r1461,l119240,r1461,l121437,r1461,l123622,r1473,l125832,r1447,l128753,r724,l130937,r737,l133134,r737,l135331,r1461,l137528,r1461,l139725,r1461,l141910,r1473,l144120,r1447,l147041,r723,l149225,r737,l151422,r737,l153619,r1461,l155816,r1461,l158013,r1461,l160198,r1473,l162408,r1448,l165329,r723,l167513,r737,l169710,r737,l171907,r1461,l174104,r1461,l176301,r1461,l178486,r1473,l181420,r723,l183617,r724,l185801,r737,l187998,r737,l190195,r1461,l192392,r1461,l194589,r1461,l196774,r1473,l199708,r723,l201905,r724,l204089,r737,l206286,r737,l208483,r1461,l210680,r1461,l212877,r1461,l215062,r1473,l217996,r723,l220193,r724,l222377,r737,l224574,r737,l226771,r1461,l228968,e" filled="f" strokecolor="#d7c537" strokeweight="1.2pt">
                  <v:stroke endcap="round"/>
                  <v:path arrowok="t" textboxrect="0,0,228968,0"/>
                </v:shape>
                <v:shape id="Shape 4160" o:spid="_x0000_s1999" style="position:absolute;left:24900;top:16320;width:2290;height:424;visibility:visible;mso-wrap-style:square;v-text-anchor:top" coordsize="228968,4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YH8QA&#10;AADdAAAADwAAAGRycy9kb3ducmV2LnhtbERPz2vCMBS+C/4P4Qm7zbRjdlKNMobCwB20U9Hbo3k2&#10;Zc1LaTLt/ntzGHj8+H7Pl71txJU6XztWkI4TEMSl0zVXCvbf6+cpCB+QNTaOScEfeVguhoM55trd&#10;eEfXIlQihrDPUYEJoc2l9KUhi37sWuLIXVxnMUTYVVJ3eIvhtpEvSZJJizXHBoMtfRgqf4pfq2C7&#10;mhRZKp08r46H9f5oNl90elPqadS/z0AE6sND/O/+1Ape0yzuj2/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2B/EAAAA3QAAAA8AAAAAAAAAAAAAAAAAmAIAAGRycy9k&#10;b3ducmV2LnhtbFBLBQYAAAAABAAEAPUAAACJAwAAAAA=&#10;" path="m,l1461,r723,l3658,r736,l5855,,7315,r724,l9512,r724,l11709,r724,l13894,r1473,l16091,r1460,l18288,r1460,l20472,r1474,l22682,r1461,l25603,r724,l27800,r724,l29997,r724,l32182,r1473,l34379,r1460,l36576,r1460,l38760,r1474,l40970,r1461,l43891,r724,l46088,r724,l48285,r724,l50470,r1473,l52667,r1460,l54864,r1460,l57048,r1474,l59982,r737,l62179,r724,l64376,r724,l66573,r724,l68758,r1473,l70955,r1460,l73152,r1461,l75336,r1474,l78270,r737,l80467,r724,l82664,r724,l84861,r724,l87046,r1473,l89243,r1460,l91440,r1461,l93624,r1474,l96558,r737,l98755,r724,l100952,r724,l103149,r724,l105334,r1473,l107531,r1460,l109728,r1461,l111912,r1474,l114846,r737,l117043,r724,l119240,r724,l121437,r1461,l123622,r1473,l125819,r1460,l128016,r1461,l130200,r1474,l133134,r737,l135331,r724,l137528,42431r724,l139725,42431r1461,l141910,42431r1473,l144107,42431r1460,l146304,42431r1460,l148488,42431r1474,l151422,42431r737,l153619,42431r724,l155816,42431r724,l158013,42431r1461,l160198,42431r1473,l162395,42431r1461,l164592,42431r1460,l166776,42431r1474,l169710,42431r737,l171907,42431r724,l174104,42431r724,l176301,42431r1461,l178486,42431r1473,l180683,42431r1461,l182880,42431r1461,l185801,42431r736,l187998,42431r737,l190195,42431r724,l192392,42431r724,l194589,42431r1461,l196774,42431r1473,l198971,42431r1461,l201168,42431r1460,l204089,42431r736,l206286,42431r737,l208483,42431r724,l210680,42431r724,l212877,42431r1461,l215062,42431r1473,l217259,42431r1460,l219456,42431r1460,l222377,42431r737,l224574,42431r737,l226771,42431r724,l228968,42431e" filled="f" strokecolor="#d7c537" strokeweight="1.2pt">
                  <v:stroke endcap="round"/>
                  <v:path arrowok="t" textboxrect="0,0,228968,42431"/>
                </v:shape>
                <v:shape id="Shape 4161" o:spid="_x0000_s2000" style="position:absolute;left:27190;top:16744;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QHMQA&#10;AADdAAAADwAAAGRycy9kb3ducmV2LnhtbESPQWvCQBSE74L/YXmCN91ES5DUVYqlpddqDnp7ZF+z&#10;odm3Mfuq6b/vFgo9DjPzDbPdj75TNxpiG9hAvsxAEdfBttwYqE4viw2oKMgWu8Bk4Jsi7HfTyRZL&#10;G+78TrejNCpBOJZowIn0pdaxduQxLkNPnLyPMHiUJIdG2wHvCe47vcqyQntsOS047OngqP48fnkD&#10;46XeyGldPbvXc+hlhbkvrp0x89n49AhKaJT/8F/7zRp4yIscft+kJ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n0BzEAAAA3QAAAA8AAAAAAAAAAAAAAAAAmAIAAGRycy9k&#10;b3ducmV2LnhtbFBLBQYAAAAABAAEAPUAAACJAwAAAAA=&#10;" path="m,l1460,r737,l3658,r736,l5855,r724,l8052,r724,l10236,r1473,l12433,r1461,l14631,r1460,l16828,r1460,l19748,r737,l21946,r736,l24143,r724,l26340,r724,l28524,r1473,l30721,r1461,l32919,r1460,l35116,r1460,l38036,r737,l40234,r736,l42431,r724,l44628,r724,l46812,r1473,l49009,r1461,l51207,r1460,l53403,r1461,l56324,r737,l58522,r736,l60719,r724,l62916,r1460,l65100,r1473,l67297,r1461,l69495,r1460,l71691,r1461,l74613,r736,l76810,r736,l79007,r723,l81204,r1460,l83388,r1473,l85585,r1461,l87782,r1461,l89979,r1461,l92901,r736,l95098,r736,l97295,r723,l99492,r1460,l101676,r1474,l103873,r1461,l106070,r1461,l108267,r1461,l111189,r736,l113386,r736,l115583,r723,l117780,r1460,l119964,r1474,l122161,r1461,l124358,r1461,l127279,r737,l129477,r736,l131674,r736,l133871,r724,l136068,r1460,l138252,r1474,l140449,r1461,l142646,r1461,l145567,r737,l147765,r736,l149962,r736,l152159,r724,l154356,r1460,l156540,r1473,l158737,r1461,l160934,r1461,l163856,r736,l166053,r736,l168249,r737,l170447,r1460,l172644,r1460,l174828,r1473,l177025,r1461,l179222,r1461,l182144,r736,l184341,r736,l186537,r737,l188735,r1460,l190932,r1460,l193116,r1473,l195313,r1461,l197510,r1461,l200432,r736,l202628,r737,l204825,r737,l207023,r1460,l209220,r1460,l211404,r1473,l213601,r1461,l215798,r1461,l218720,r736,l220916,r737,l223114,r736,l225311,r1460,l227508,r1460,e" filled="f" strokecolor="#d7c537" strokeweight="1.2pt">
                  <v:stroke endcap="round"/>
                  <v:path arrowok="t" textboxrect="0,0,228968,0"/>
                </v:shape>
                <v:shape id="Shape 4162" o:spid="_x0000_s2001" style="position:absolute;left:29480;top:16744;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qlcUA&#10;AADdAAAADwAAAGRycy9kb3ducmV2LnhtbESPQUvDQBSE74L/YXmCN7NpkFrTbosEhYK9mMaeH7vP&#10;JJh9u2TXJv33bkHwOMzMN8xmN9tBnGkMvWMFiywHQayd6blV0BzfHlYgQkQ2ODgmBRcKsNve3myw&#10;NG7iDzrXsRUJwqFEBV2MvpQy6I4shsx54uR9udFiTHJspRlxSnA7yCLPl9Jiz2mhQ09VR/q7/rEK&#10;/FS1tX8/Fc2Trj75OdevpjkodX83v6xBRJrjf/ivvTcKHhfLAq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CqVxQAAAN0AAAAPAAAAAAAAAAAAAAAAAJgCAABkcnMv&#10;ZG93bnJldi54bWxQSwUGAAAAAAQABAD1AAAAigMAAAAA&#10;" path="m,l724,,2184,r737,l4394,,5855,r724,l8039,r737,l10236,r737,l12433,r724,l14631,r1460,l16828,r1460,l19012,r1460,l21209,r1473,l24143,r724,l26327,r737,l28524,r737,l30721,r724,l32919,r1460,l35116,r1460,l37300,r1460,l39497,r1473,l42431,r724,l44615,r737,l46812,r737,l49009,r1461,l51207,r1460,l53403,r1461,l55588,r1460,l57785,r1473,l60719,r724,l62903,r737,l65100,r737,l67297,r1461,l69495,r1460,l71691,r1461,l73876,r1460,l76073,r1473,l79007,r723,l81191,r737,l83388,r737,l85585,r1461,l87782,r1461,l89979,r1461,l92164,r1461,l94361,r1473,l97295,r723,l99479,r737,l101676,r737,l103873,r1461,l106070,r1461,l108267,r1461,l110452,r1461,l113386,r736,l115583,r723,l117767,r737,l119964,r737,l122161,r1461,l124358,r1461,l126555,r1461,l128740,r1461,l131674,r736,l133871,r724,l136055,r737,l138252,r737,l140449,r1461,l142646,r1461,l144843,r1461,l147028,r1460,l149962,r736,l152159,r724,l154343,r737,l156540,r737,l158737,r1461,l160934,r1461,l163132,r1460,l165316,r1460,l168249,r737,l170447,r724,l172631,r737,l174828,r1473,l177025,r1461,l179222,r1461,l181420,r1460,l183604,r1460,l186537,r737,l188735,r724,l190919,r737,l193116,r1473,l195313,r1461,l197510,r1461,l199708,r1460,l201892,r1460,l204825,r737,l207023,r724,l209207,r737,l211404,r1473,l213601,r1461,l215798,r1461,l217996,r1460,l220916,r724,l223114,r736,l225311,r724,l227495,r737,e" filled="f" strokecolor="#d7c537" strokeweight="1.2pt">
                  <v:stroke endcap="round"/>
                  <v:path arrowok="t" textboxrect="0,0,228232,0"/>
                </v:shape>
                <v:shape id="Shape 4163" o:spid="_x0000_s2002" style="position:absolute;left:31762;top:16744;width:337;height:0;visibility:visible;mso-wrap-style:square;v-text-anchor:top" coordsize="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9nsMA&#10;AADdAAAADwAAAGRycy9kb3ducmV2LnhtbESPwYrCQBBE7wv+w9CCt3XiqkGio4iLkMseVv2AJtMm&#10;wUx3yIwa/XpnQdhjUVWvqNWmd426UedrYQOTcQKKuBBbc2ngdNx/LkD5gGyxESYDD/KwWQ8+VphZ&#10;ufMv3Q6hVBHCPkMDVQhtprUvKnLox9ISR+8sncMQZVdq2+E9wl2jv5Ik1Q5rjgsVtrSrqLgcrs5A&#10;Md/li/AUL/m8SenHf19JjsaMhv12CSpQH/7D73ZuDcwm6RT+3sQno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H9nsMAAADdAAAADwAAAAAAAAAAAAAAAACYAgAAZHJzL2Rv&#10;d25yZXYueG1sUEsFBgAAAAAEAAQA9QAAAIgDAAAAAA==&#10;" path="m,l1460,,2921,r737,l5118,r737,l7315,r737,l9512,r1461,l11709,r1461,l13894,r1473,l16091,r1460,l18288,r1460,l21209,r737,l23406,r737,l25603,r737,l27800,r1461,l29997,r1461,l32182,r1473,e" filled="f" strokecolor="#d7c537" strokeweight="1.2pt">
                  <v:stroke endcap="round"/>
                  <v:path arrowok="t" textboxrect="0,0,33655,0"/>
                </v:shape>
                <v:shape id="Shape 4164" o:spid="_x0000_s2003" style="position:absolute;left:2026;top:7607;width:2282;height:4726;visibility:visible;mso-wrap-style:square;v-text-anchor:top" coordsize="228232,47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4KMUA&#10;AADdAAAADwAAAGRycy9kb3ducmV2LnhtbESPQWvCQBSE70L/w/IKvenGIkFSVxFLaVU81Ipen9ln&#10;Nph9G7JrjP/eFYQeh5n5hpnMOluJlhpfOlYwHCQgiHOnSy4U7P6++mMQPiBrrByTght5mE1fehPM&#10;tLvyL7XbUIgIYZ+hAhNCnUnpc0MW/cDVxNE7ucZiiLIppG7wGuG2ku9JkkqLJccFgzUtDOXn7cUq&#10;2K/M92np5WG3b9fpZ3Fs881RKvX22s0/QATqwn/42f7RCkbDdAS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goxQAAAN0AAAAPAAAAAAAAAAAAAAAAAJgCAABkcnMv&#10;ZG93bnJldi54bWxQSwUGAAAAAAQABAD1AAAAigMAAAAA&#10;" path="m,l737,,2197,r724,l4394,r724,l6579,,8052,r724,l10236,r737,l12433,r737,l14630,r1461,l16828,158013r1460,l19025,158013r1460,l21209,158013r1473,l23406,262611r1461,l26340,262611r724,l28524,262611r737,l30721,262611r737,l32918,262611r1461,l35116,262611r1460,l37313,262611r1460,l39497,262611r1473,l42431,262611r724,l44628,262611r724,l46812,262611r737,l49009,262611r737,l51206,262611r1461,l53403,262611r1461,l55601,262611r1460,l57785,262611r1473,l60719,262611r724,l62916,419887r724,l65100,419887r737,l67297,419887r737,l69494,419887r1461,l71692,419887r1460,l73889,419887r1460,l76073,419887r1473,l79007,419887r724,l81204,419887r724,l83388,419887r737,l85585,419887r737,l87782,419887r1461,l89980,419887r1460,l92177,419887r1460,l94361,419887r1473,l97295,419887r724,52680l99492,472567r724,l101676,472567r737,l103873,472567r1461,l106070,472567r1461,l108267,472567r1461,l110465,472567r1460,l112649,472567r1473,l115583,472567r724,l117780,472567r724,l119964,472567r737,l122161,472567r1461,l124358,472567r1461,l126556,472567r1460,l128753,472567r1460,l130937,472567r1473,l133871,472567r724,l136068,472567r724,l138252,472567r737,l140449,472567r1461,l142646,472567r1461,l144844,472567r1460,l147041,472567r1460,l149962,472567r736,l152159,472567r724,l154356,472567r724,l156540,472567r737,l158737,472567r1461,l160934,472567r1461,l163131,472567r1461,l165329,472567r1460,l168250,472567r736,l170447,472567r724,l172644,472567r724,l174828,472567r737,l177025,472567r1461,l179222,472567r1461,l181420,472567r1460,l183617,472567r1460,l186538,472567r736,l188735,472567r724,l190932,472567r724,l193116,472567r737,l195313,472567r1461,l197510,472567r1461,l199708,472567r1460,l201905,472567r1460,l204826,472567r736,l207023,472567r724,l209220,472567r724,l211404,472567r1473,l213601,472567r1461,l215798,472567r1461,l217996,472567r1460,l220193,472567r1460,l223114,472567r736,l225311,472567r724,l227508,472567r724,e" filled="f" strokecolor="#af352e" strokeweight="1.2pt">
                  <v:stroke endcap="round"/>
                  <v:path arrowok="t" textboxrect="0,0,228232,472567"/>
                </v:shape>
                <v:shape id="Shape 4165" o:spid="_x0000_s2004" style="position:absolute;left:4308;top:12333;width:2290;height:3672;visibility:visible;mso-wrap-style:square;v-text-anchor:top" coordsize="228968,36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qL8MA&#10;AADdAAAADwAAAGRycy9kb3ducmV2LnhtbESPS4vCMBSF98L8h3AH3GnqqwzVKMOAoO6sLrq8NHea&#10;YnNTmqjVX28GBlwezuPjrDa9bcSNOl87VjAZJyCIS6drrhScT9vRFwgfkDU2jknBgzxs1h+DFWba&#10;3flItzxUIo6wz1CBCaHNpPSlIYt+7Fri6P26zmKIsquk7vAex20jp0mSSos1R4LBln4MlZf8aiM3&#10;FLPzoTC7J9pj6xtfz/ZFrtTws/9eggjUh3f4v73TCuaTdAF/b+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qL8MAAADdAAAADwAAAAAAAAAAAAAAAACYAgAAZHJzL2Rv&#10;d25yZXYueG1sUEsFBgAAAAAEAAQA9QAAAIgDAAAAAA==&#10;" path="m,l1460,104610r1461,l3658,104610r1460,l5855,104610r1460,l8052,104610r1460,l10236,104610r1473,l13170,104610r724,l15367,104610r724,l17551,104610r737,105334l19749,209944r1460,l21946,209944r1460,l24143,209944r1460,l26340,209944r1460,l28524,209944r1473,l31458,209944r724,l33655,209944r724,l35839,209944r737,l38037,209944r1460,l40234,209944r1460,l42431,209944r1460,l44628,209944r1460,l47549,209944r736,l49746,209944r724,l51943,209944r724,l54127,209944r737,l56324,209944r1461,157277l58522,367221r1460,l60719,367221r1460,l62916,367221r1460,l65837,367221r736,l68034,367221r724,l70231,367221r724,l72415,367221r737,l74613,367221r1460,l76810,367221r1460,l79007,367221r1460,l81204,367221r1460,l84125,367221r736,l86322,367221r724,l88519,367221r724,l90703,367221r1474,l92901,367221r1460,l95098,367221r1460,l97295,367221r1460,l99492,367221r1460,l102413,367221r736,l104610,367221r724,l106807,367221r724,l108991,367221r1474,l111188,367221r1461,l113386,367221r1460,l115583,367221r1460,l117780,367221r1460,l120701,367221r736,l122898,367221r724,l125095,367221r724,l127279,367221r1474,l129477,367221r1460,l131674,367221r1460,l133871,367221r1460,l136068,367221r1460,l138989,367221r736,l141186,367221r724,l143383,367221r724,l145567,367221r1474,l147765,367221r1460,l149962,367221r1460,l152159,367221r1460,l155080,367221r736,l157277,367221r736,l159474,367221r724,l161671,367221r724,l163855,367221r1474,l166052,367221r1461,l168250,367221r1460,l170447,367221r1460,l173368,367221r736,l175565,367221r736,l177762,367221r724,l179959,367221r724,l182143,367221r1474,l184341,367221r1460,l186538,367221r1460,l188735,367221r1460,l191656,367221r736,l193853,367221r736,l196050,367221r724,l198247,367221r724,l200431,367221r1474,l202629,367221r1460,l204826,367221r1460,l207023,367221r1460,l209944,367221r736,l212141,367221r736,l214338,367221r724,l216535,367221r1461,l218719,367221r1474,l220916,367221r1461,l223114,367221r1460,l225311,367221r1460,l228232,367221r736,e" filled="f" strokecolor="#af352e" strokeweight="1.2pt">
                  <v:stroke endcap="round"/>
                  <v:path arrowok="t" textboxrect="0,0,228968,367221"/>
                </v:shape>
                <v:shape id="Shape 4166" o:spid="_x0000_s2005" style="position:absolute;left:6598;top:16005;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KaMcA&#10;AADdAAAADwAAAGRycy9kb3ducmV2LnhtbESPT2sCMRTE7wW/Q3hCL6VmLWXRrVFEWygein8qvT42&#10;z83i5mXdRI3fvikUPA4z8xtmMou2ERfqfO1YwXCQgSAuna65UvC9+3gegfABWWPjmBTcyMNs2nuY&#10;YKHdlTd02YZKJAj7AhWYENpCSl8asugHriVO3sF1FkOSXSV1h9cEt418ybJcWqw5LRhsaWGoPG7P&#10;VsHcZsvz0+lrOVqP8We1fzf76KNSj/04fwMRKIZ7+L/9qRW8DvMc/t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ymjHAAAA3QAAAA8AAAAAAAAAAAAAAAAAmAIAAGRy&#10;cy9kb3ducmV2LnhtbFBLBQYAAAAABAAEAPUAAACMAwAAAAA=&#10;" path="m,l1460,r737,l3658,r736,l5855,,7315,r737,l9512,r724,l11709,r724,l13894,r736,l16091,r1460,l18288,r1461,l20485,r1461,l22682,r1461,l25603,r737,l27800,r724,l29997,r724,l32182,r1473,l34379,r1460,l36576,r1461,l38773,r1461,l40970,r1461,l43891,r737,l46088,r724,l48285,r724,l50470,r1473,l52667,r1460,l54864,r1460,l57061,r1461,l59258,r1461,l62179,r737,l64376,r724,l66573,r724,l68758,r1473,l70955,r1460,l73152,r1461,l75349,r1461,l77546,r1461,l80467,r737,l82664,r724,l84861,r724,l87046,r1473,l89243,r1460,l91440,r1461,l93637,r1461,l96558,r737,l98755,r737,l100952,r724,l103149,r724,l105334,r1473,l107531,r1460,l109728,r1460,l111925,r1461,l114846,r737,l117043,r737,l119240,r724,l121437,r724,l123622,r1473,l125819,r1460,l128016,r1461,l130213,r1461,l133134,r737,l135331,r737,l137528,r724,l139725,r1461,l141910,r1473,l144107,r1460,l146304,r1461,l148501,r1461,l151422,r737,l153619,r737,l155816,r724,l158013,r1461,l160198,r1473,l162395,r1460,l164592,r1460,l166789,r1461,l169710,r737,l171907,r737,l174104,r724,l176301,r1461,l178486,r1473,l180683,r1460,l182880,r1461,l185077,r1461,l187998,r737,l190195,r737,l192392,r724,l194589,r1461,l196774,r1473,l198971,r1460,l201168,r1461,l204089,r737,l206286,r737,l208483,r737,l210680,r724,l212877,r1461,l215062,r1473,l217259,r1460,l219456,r1461,l222377,r737,l224574,r737,l226771,r737,l228968,e" filled="f" strokecolor="#af352e" strokeweight="1.2pt">
                  <v:stroke endcap="round"/>
                  <v:path arrowok="t" textboxrect="0,0,228968,0"/>
                </v:shape>
                <v:shape id="Shape 4167" o:spid="_x0000_s2006" style="position:absolute;left:8887;top:16005;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v88cA&#10;AADdAAAADwAAAGRycy9kb3ducmV2LnhtbESPW2sCMRSE3wv9D+EIfRHNWoqX1ShSWyh9KPWGr4fN&#10;cbN0c7LdRI3/3hSEPg4z8w0zW0RbizO1vnKsYNDPQBAXTldcKtht33tjED4ga6wdk4IreVjMHx9m&#10;mGt34TWdN6EUCcI+RwUmhCaX0heGLPq+a4iTd3StxZBkW0rd4iXBbS2fs2woLVacFgw29Gqo+Nmc&#10;rIKlzVan7u/Xavw9wcPn/s3so49KPXXicgoiUAz/4Xv7Qyt4GQxH8PcmP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b/PHAAAA3QAAAA8AAAAAAAAAAAAAAAAAmAIAAGRy&#10;cy9kb3ducmV2LnhtbFBLBQYAAAAABAAEAPUAAACMAwAAAAA=&#10;" path="m,l737,,2197,,3658,r736,l5855,r724,l8052,r724,l10236,r1473,l12433,r1461,l14630,r1461,l16827,r1461,l19025,r1460,l21946,r736,l24143,r724,l26340,r724,l28524,r1473,l30721,r1461,l32918,r1461,l35115,r1461,l38037,r736,l40234,r736,l42431,r724,l44628,r724,l46812,r1473,l49009,r1461,l51206,r1461,l53404,r1460,l56324,r737,l58522,r736,l60719,r724,l62916,r724,l65100,r1473,l67297,r1461,l69494,r1461,l71691,r1461,l74613,r736,l76810,r736,l79007,r724,l81204,r1460,l83388,r1473,l85585,r1461,l87782,r1461,l89979,r1461,l92901,r736,l95098,r736,l97295,r724,l99492,r1460,l101676,r1473,l103873,r1461,l106070,r1461,l108268,r1460,l111188,r737,l113386,r736,l115583,r724,l117780,r1460,l119964,r1473,l122161,r1461,l124358,r1461,l126555,r1461,l129477,r736,l131674,r736,l133871,r724,l136068,r1460,l138252,r1473,l140449,r1461,l142646,r1461,l145567,r737,l147765,r736,l149962,r736,l152159,r724,l154356,r1460,l156540,r1473,l158737,r1461,l160934,r1461,l163856,r736,l166052,r737,l168250,r736,l170447,r724,l172644,r1460,l174828,r1473,l177025,r1461,l179222,r1461,l182143,r737,l184341,r736,l186538,r736,l188735,r724,l190932,r1460,l193116,r1473,l195313,r1461,l197510,r1461,l200431,r737,l202629,r736,l204826,r736,l207023,r1460,l209220,r1460,l211404,r1473,l213601,r1461,l215798,r1461,l218719,r737,l220917,r736,l223114,r736,l225311,r1460,l227508,r1460,e" filled="f" strokecolor="#af352e" strokeweight="1.2pt">
                  <v:stroke endcap="round"/>
                  <v:path arrowok="t" textboxrect="0,0,228968,0"/>
                </v:shape>
                <v:shape id="Shape 4168" o:spid="_x0000_s2007" style="position:absolute;left:11177;top:16005;width:2282;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Fx8MA&#10;AADdAAAADwAAAGRycy9kb3ducmV2LnhtbERPTWsCMRC9C/6HMIXeNKuIlq1RiiJV6EUrpd6GzbjZ&#10;upksSVbXf98cBI+P9z1fdrYWV/KhcqxgNMxAEBdOV1wqOH5vBm8gQkTWWDsmBXcKsFz0e3PMtbvx&#10;nq6HWIoUwiFHBSbGJpcyFIYshqFriBN3dt5iTNCXUnu8pXBby3GWTaXFilODwYZWhorLobUKPt2p&#10;vazvp/Pv386b2ddkfHSzH6VeX7qPdxCRuvgUP9xbrWAymqa56U1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Fx8MAAADdAAAADwAAAAAAAAAAAAAAAACYAgAAZHJzL2Rv&#10;d25yZXYueG1sUEsFBgAAAAAEAAQA9QAAAIgDAAAAAA==&#10;" path="m,l737,,2197,r724,l4394,r724,l6579,,8052,r724,l10236,r737,l12433,r737,l14630,r1461,l16827,r1461,l19025,r1460,l21209,r1473,l24143,r724,l26340,r724,l28524,r737,l30721,r737,l32918,r1461,l35115,r1461,l37313,r1460,l39497,r1473,l42431,r724,l44628,r724,l46812,r737,l49009,r737,l51206,r1461,l53404,r1460,l55601,r1460,l57785,r1473,l60719,r724,l62916,r724,l65100,r737,l67297,r737,l69494,r1461,l71692,r1460,l73889,r1460,l76073,r1473,l79007,r724,l81204,r724,l83388,r737,l85585,r1461,l87782,r1461,l89980,r1460,l92177,r1460,l94361,r1473,l97295,r724,l99492,r724,l101676,r737,l103873,r1461,l106070,r1461,l108267,r1461,l110465,r1460,l112649,r1473,l115583,r724,l117780,r724,l119964,r737,l122161,r1461,l124358,r1461,l126555,r1461,l128753,r1460,l130937,r1473,l133871,r724,l136068,r724,l138252,r737,l140449,r1461,l142646,r1461,l144843,r1461,l147041,r1460,l149962,r736,l152159,r724,l154356,r724,l156540,r737,l158737,r1461,l160934,r1461,l163132,r1460,l165329,r1460,l168250,r736,l170447,r724,l172644,r724,l174828,r737,l177025,r1461,l179222,r1461,l181420,r1460,l183617,r1460,l186538,r736,l188735,r724,l190932,r724,l193116,r1473,l195313,r1461,l197510,r1461,l199708,r1460,l201905,r1460,l204826,r736,l207023,r724,l209220,r724,l211404,r1473,l213601,r1461,l215798,r1461,l217996,r1460,l220193,r1460,l223114,r736,l225311,r724,l227508,r724,e" filled="f" strokecolor="#af352e" strokeweight="1.2pt">
                  <v:stroke endcap="round"/>
                  <v:path arrowok="t" textboxrect="0,0,228232,0"/>
                </v:shape>
                <v:shape id="Shape 4169" o:spid="_x0000_s2008" style="position:absolute;left:13459;top:16005;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eGsYA&#10;AADdAAAADwAAAGRycy9kb3ducmV2LnhtbESPT2sCMRTE74V+h/AKXopmFRFdjSJVQXoo/sXrY/O6&#10;Wbp52W6ipt++KRQ8DjPzG2a2iLYWN2p95VhBv5eBIC6crrhUcDpuumMQPiBrrB2Tgh/ysJg/P80w&#10;1+7Oe7odQikShH2OCkwITS6lLwxZ9D3XECfv07UWQ5JtKXWL9wS3tRxk2UharDgtGGzozVDxdbha&#10;BUubra6v3x+r8W6Cl/fz2pyjj0p1XuJyCiJQDI/wf3urFQz7own8vU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VeGsYAAADdAAAADwAAAAAAAAAAAAAAAACYAgAAZHJz&#10;L2Rvd25yZXYueG1sUEsFBgAAAAAEAAQA9QAAAIsDAAAAAA==&#10;" path="m,l1461,,2921,r737,l5118,r737,l7315,r737,l9512,r724,l11709,r1461,l13894,r1473,l16091,r1460,l18288,r1460,l21209,r737,l23406,r737,l25603,r737,l27800,r1461,l29997,r1461,l32182,r1473,l34379,r1460,l36576,r1460,l39497,r737,l41694,r737,l43891,r737,l46088,r1461,l48285,r1461,l50470,r1473,l52667,r1460,l54864,r1460,l57785,r737,l59982,r737,l62179,r737,l64376,r1461,l66573,r1461,l68758,r1473,l70955,r1460,l73152,r1461,l76073,r737,l78270,r737,l80467,r737,l82664,r1461,l84861,r1461,l87046,r1473,l89243,r1460,l92177,r724,l94361,r737,l96558,r737,l98755,r737,l100952,r1461,l103149,r1461,l105334,r1473,l107531,r1460,l110465,r724,l112649,r737,l114846,r737,l117043,r737,l119240,r1461,l121437,r1461,l123622,r1473,l125819,r1460,l128753,r724,l130937,r737,l133134,r737,l135331,r1461,l137528,r1461,l139725,r1461,l141910,r1473,l144107,r1460,l147041,r723,l149225,r737,l151422,r737,l153619,r1461,l155816,r1461,l158013,r1461,l160198,r1473,l162395,r1461,l165329,r723,l167513,r737,l169710,r737,l171907,r1461,l174104,r1461,l176301,r1461,l178486,r1473,l180683,r1460,l183617,r724,l185801,r737,l187998,r737,l190195,r1461,l192392,r1461,l194589,r1461,l196774,r1473,l199708,r723,l201905,r724,l204089,r737,l206286,r737,l208483,r1461,l210680,r1461,l212877,r1461,l215062,r1473,l217996,r723,l220193,r724,l222377,r737,l224574,r737,l226771,r1461,l228968,e" filled="f" strokecolor="#af352e" strokeweight="1.2pt">
                  <v:stroke endcap="round"/>
                  <v:path arrowok="t" textboxrect="0,0,228968,0"/>
                </v:shape>
                <v:shape id="Shape 4170" o:spid="_x0000_s2009" style="position:absolute;left:15749;top:16005;width:2290;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hWsQA&#10;AADdAAAADwAAAGRycy9kb3ducmV2LnhtbERPTWsCMRC9C/6HMAUvUrOK6HZrFKktiIdSbaXXYTPd&#10;LG4m203U9N83B8Hj430vVtE24kKdrx0rGI8yEMSl0zVXCr4+3x5zED4ga2wck4I/8rBa9nsLLLS7&#10;8p4uh1CJFMK+QAUmhLaQ0peGLPqRa4kT9+M6iyHBrpK6w2sKt42cZNlMWqw5NRhs6cVQeTqcrYK1&#10;zTbn4e/7Jv94wu/d8dUco49KDR7i+hlEoBju4pt7qxVMx/O0P7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mYVrEAAAA3QAAAA8AAAAAAAAAAAAAAAAAmAIAAGRycy9k&#10;b3ducmV2LnhtbFBLBQYAAAAABAAEAPUAAACJAwAAAAA=&#10;" path="m,l1461,r736,l3658,r736,l5855,,7315,r737,l9512,r724,l11709,r724,l13894,r1473,l16091,r1460,l18288,r1460,l20485,r1461,l22682,r1461,l25603,r737,l27800,r724,l29997,r724,l32182,r1473,l34379,r1460,l36576,r1460,l38773,r1461,l40970,r1461,l43891,r737,l46088,r724,l48285,r724,l50470,r1473,l52667,r1460,l54864,r1460,l57061,r1461,l59258,r1461,l62179,r737,l64376,r724,l66573,r724,l68758,r1473,l70955,r1460,l73152,r1461,l75349,r1461,l78270,r737,l80467,r737,l82664,r724,l84861,r724,l87046,r1473,l89243,r1460,l91440,r1461,l93637,r1461,l96558,r737,l98755,r737,l100952,r724,l103149,r724,l105334,r1473,l107531,r1460,l109728,r1461,l111925,r1461,l114846,r737,l117043,r737,l119240,r724,l121437,r724,l123622,r1473,l125819,r1460,l128016,r1461,l130213,r1461,l133134,r737,l135331,r737,l137528,r724,l139725,r1461,l141910,r1473,l144107,r1460,l146304,r1460,l148501,r1461,l151422,r737,l153619,r737,l155816,r724,l158013,r1461,l160198,r1473,l162395,r1461,l164592,r1460,l166789,r1461,l169710,r737,l171907,r737,l174104,r724,l176301,r1461,l178486,r1473,l180683,r1460,l182880,r1461,l185801,r737,l187998,r737,l190195,r737,l192392,r724,l194589,r1461,l196774,r1473,l198971,r1460,l201168,r1461,l204089,r737,l206286,r737,l208483,r737,l210680,r724,l212877,r1461,l215062,r1473,l217259,r1460,l219456,r1461,l222377,r737,l224574,r737,l226771,r737,l228968,e" filled="f" strokecolor="#af352e" strokeweight="1.2pt">
                  <v:stroke endcap="round"/>
                  <v:path arrowok="t" textboxrect="0,0,228968,0"/>
                </v:shape>
                <v:shape id="Shape 4171" o:spid="_x0000_s2010" style="position:absolute;left:18039;top:16005;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EwccA&#10;AADdAAAADwAAAGRycy9kb3ducmV2LnhtbESPT2sCMRTE74V+h/AKvZSaXZHWrkaRWkE8SOsfen1s&#10;npulm5d1EzV+e1Mo9DjMzG+Y8TTaRpyp87VjBXkvA0FcOl1zpWC3XTwPQfiArLFxTAqu5GE6ub8b&#10;Y6Hdhb/ovAmVSBD2BSowIbSFlL40ZNH3XEucvIPrLIYku0rqDi8JbhvZz7IXabHmtGCwpXdD5c/m&#10;ZBXMbDY/PR3X8+HnG36v9h9mH31U6vEhzkYgAsXwH/5rL7WCQf6aw++b9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qxMHHAAAA3QAAAA8AAAAAAAAAAAAAAAAAmAIAAGRy&#10;cy9kb3ducmV2LnhtbFBLBQYAAAAABAAEAPUAAACMAwAAAAA=&#10;" path="m,l737,,2197,,3658,r736,l5855,r724,l8052,r724,l10249,r1460,l12433,r1461,l14630,r1474,l16827,r1461,l19748,r737,l21946,r736,l24143,r724,l26340,r724,l28537,r1460,l30721,r1461,l32918,r1474,l35115,r1461,l38036,r737,l40234,r736,l42431,r724,l44628,r724,l46825,r1460,l49009,r1461,l51206,r1474,l53404,r1460,l56324,r737,l58522,r736,l60719,r724,l62916,r724,l65113,r1460,l67297,r1461,l69494,r1474,l71692,r1460,l74613,r736,l76810,r736,l79007,r724,l81204,r1460,l83401,r1460,l85585,r1461,l87782,r1474,l89980,r1460,l92901,r736,l95098,r736,l97295,r724,l99492,r1460,l101689,r1460,l103873,r1461,l106070,r1474,l108267,r1461,l111189,r736,l113386,r736,l115583,r724,l117780,r1460,l119977,r1460,l122161,r1461,l124358,r1474,l127279,r737,l129477,r736,l131674,r736,l133871,r724,l136068,r1460,l138265,r1460,l140449,r1461,l142646,r1474,l145567,r737,l147764,r737,l149962,r736,l152159,r724,l154356,r1460,l156553,r1460,l158737,r1461,l160934,r1474,l163856,r736,l166052,r737,l168250,r736,l170447,r724,l172644,r1460,l174841,r1460,l177025,r1461,l179222,r1474,l182143,r737,l184341,r736,l186538,r736,l188735,r1460,l190932,r1460,l193129,r1460,l195313,r1461,l197510,r1474,l200431,r737,l202629,r736,l204826,r736,l207023,r1460,l209220,r1460,l211417,r1460,l213601,r1461,l215798,r1474,l218719,r737,l220917,r736,l223114,r736,l225311,r1460,l227508,r1460,e" filled="f" strokecolor="#af352e" strokeweight="1.2pt">
                  <v:stroke endcap="round"/>
                  <v:path arrowok="t" textboxrect="0,0,228968,0"/>
                </v:shape>
                <v:shape id="Shape 4172" o:spid="_x0000_s2011" style="position:absolute;left:20328;top:16005;width:2283;height:0;visibility:visible;mso-wrap-style:square;v-text-anchor:top" coordsize="22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k8McA&#10;AADdAAAADwAAAGRycy9kb3ducmV2LnhtbESPQWsCMRSE70L/Q3iF3jTrIm7ZGqVUpAq91Eqpt8fm&#10;udm6eVmSqOu/N4WCx2FmvmFmi9624kw+NI4VjEcZCOLK6YZrBbuv1fAZRIjIGlvHpOBKARbzh8EM&#10;S+0u/EnnbaxFgnAoUYGJsSulDJUhi2HkOuLkHZy3GJP0tdQeLwluW5ln2VRabDgtGOzozVB13J6s&#10;gne3Px2X1/3h53fjTfExyXeu+Fbq6bF/fQERqY/38H97rRVMxkUO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JPDHAAAA3QAAAA8AAAAAAAAAAAAAAAAAmAIAAGRy&#10;cy9kb3ducmV2LnhtbFBLBQYAAAAABAAEAPUAAACMAwAAAAA=&#10;" path="m,l737,,2184,r737,l4394,r724,l6579,,8039,r737,l10236,r737,l12433,r737,l14630,r1461,l16827,r1461,l19025,r1447,l21209,r1473,l24143,r724,l26327,r737,l28524,r737,l30721,r737,l32918,r1461,l35115,r1461,l37313,r1447,l39497,r1473,l42431,r724,l44615,r737,l46812,r737,l49009,r737,l51206,r1461,l53404,r1460,l55601,r1447,l57785,r1473,l60719,r724,l62903,r737,l65100,r737,l67297,r1461,l69494,r1461,l71692,r1460,l73889,r1447,l76073,r1473,l79007,r724,l81191,r737,l83388,r737,l85585,r1461,l87782,r1461,l89980,r1460,l92177,r1447,l94361,r1473,l97295,r724,l99479,r737,l101676,r737,l103873,r1461,l106070,r1461,l108267,r1461,l110465,r1447,l112649,r1473,l115583,r724,l117767,r737,l119964,r737,l122161,r1461,l124358,r1461,l126555,r1461,l128753,r1447,l131674,r736,l133871,r724,l136055,r737,l138252,r737,l140449,r1461,l142646,r1461,l144843,r1461,l147041,r1447,l149962,r736,l152159,r724,l154343,r737,l156540,r737,l158737,r1461,l160934,r1461,l163132,r1460,l165329,r1447,l168250,r736,l170447,r724,l172631,r737,l174828,r1473,l177025,r1461,l179222,r1461,l181420,r1460,l183617,r1447,l186538,r736,l188735,r724,l190919,r737,l193116,r1473,l195313,r1461,l197510,r1461,l199708,r1460,l201905,r1447,l204826,r736,l207023,r724,l209207,r737,l211404,r1473,l213601,r1461,l215798,r1461,l217996,r1460,l220193,r1447,l223114,r736,l225311,r724,l227495,r737,e" filled="f" strokecolor="#af352e" strokeweight="1.2pt">
                  <v:stroke endcap="round"/>
                  <v:path arrowok="t" textboxrect="0,0,228232,0"/>
                </v:shape>
                <v:shape id="Shape 4173" o:spid="_x0000_s2012" style="position:absolute;left:22611;top:16005;width:2289;height:0;visibility:visible;mso-wrap-style:square;v-text-anchor:top" coordsize="228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LccA&#10;AADdAAAADwAAAGRycy9kb3ducmV2LnhtbESPQWsCMRSE7wX/Q3iCl6JZrbR2axSpLYgHabXS62Pz&#10;3CxuXrabqPHfN0Khx2FmvmGm82hrcabWV44VDAcZCOLC6YpLBV+79/4EhA/IGmvHpOBKHuazzt0U&#10;c+0u/EnnbShFgrDPUYEJocml9IUhi37gGuLkHVxrMSTZllK3eElwW8tRlj1KixWnBYMNvRoqjtuT&#10;VbCw2fJ0/7NZTj6e8Xu9fzP76KNSvW5cvIAIFMN/+K+90grGw6cHu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3HAAAA3QAAAA8AAAAAAAAAAAAAAAAAmAIAAGRy&#10;cy9kb3ducmV2LnhtbFBLBQYAAAAABAAEAPUAAACMAwAAAAA=&#10;" path="m,l1461,,2921,r737,l5118,r737,l7315,r737,l9512,r1461,l11709,r1461,l13894,r1473,l16104,r1447,l18288,r1460,l21209,r737,l23406,r737,l25603,r737,l27800,r1461,l29997,r1461,l32182,r1473,l34392,r1447,l36576,r1460,l39497,r737,l41694,r737,l43891,r737,l46088,r1461,l48285,r1461,l50470,r1473,l52680,r1447,l54864,r1460,l57785,r737,l59982,r737,l62179,r737,l64376,r1461,l66573,r1461,l68758,r1473,l70968,r1447,l73889,r724,l76073,r737,l78270,r737,l80467,r737,l82664,r1461,l84861,r1461,l87046,r1473,l89256,r1447,l92177,r724,l94361,r737,l96558,r737,l98755,r737,l100952,r1461,l103149,r1461,l105334,r1473,l107544,r1447,l110465,r724,l112649,r737,l114846,r737,l117043,r1461,l119240,r1461,l121437,r1461,l123622,r1473,l125832,r1447,l128753,r724,l130937,r737,l133134,r737,l135331,r1461,l137528,r1461,l139725,r1461,l141910,r1473,l144120,r1447,l147041,r723,l149225,r737,l151422,r737,l153619,r1461,l155816,r1461,l158013,r1461,l160198,r1473,l162408,r1448,l165329,r723,l167513,r737,l169710,r737,l171907,r1461,l174104,r1461,l176301,r1461,l178486,r1473,l181420,r723,l183617,r724,l185801,r737,l187998,r737,l190195,r1461,l192392,r1461,l194589,r1461,l196774,r1473,l199708,r723,l201905,r724,l204089,r737,l206286,r737,l208483,r1461,l210680,r1461,l212877,r1461,l215062,r1473,l217996,r723,l220193,r724,l222377,r737,l224574,r737,l226771,r1461,l228968,e" filled="f" strokecolor="#af352e" strokeweight="1.2pt">
                  <v:stroke endcap="round"/>
                  <v:path arrowok="t" textboxrect="0,0,228968,0"/>
                </v:shape>
                <v:shape id="Shape 4174" o:spid="_x0000_s2013" style="position:absolute;left:24900;top:15478;width:2290;height:527;visibility:visible;mso-wrap-style:square;v-text-anchor:top" coordsize="228968,5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PV8cA&#10;AADdAAAADwAAAGRycy9kb3ducmV2LnhtbESPS2vDMBCE74X+B7GF3GI5D9LGtRLSkNehUJKGntfW&#10;xja1VsZSYvffV4VAj8PMfMOky97U4katqywrGEUxCOLc6ooLBefP7fAFhPPIGmvLpOCHHCwXjw8p&#10;Jtp2fKTbyRciQNglqKD0vkmkdHlJBl1kG+LgXWxr0AfZFlK32AW4qeU4jmfSYMVhocSG1iXl36er&#10;UZDtL2O5ao6Tw46z9Vv34Tdf73OlBk/96hWEp97/h+/tg1YwHT1P4e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z1fHAAAA3QAAAA8AAAAAAAAAAAAAAAAAmAIAAGRy&#10;cy9kb3ducmV2LnhtbFBLBQYAAAAABAAEAPUAAACMAwAAAAA=&#10;" path="m,52667r1461,l2184,52667r1474,l4394,52667r1461,l7315,52667r724,l9512,52667r724,l11709,52667r724,l13894,52667r1473,l16091,52667r1460,l18288,52667r1460,l20472,52667r1474,l22682,52667r1461,l25603,52667r724,l27800,52667r724,l29997,52667r724,l32182,52667r1473,l34379,52667r1460,l36576,52667r1460,l38760,52667r1474,l40970,52667r1461,l43891,52667r724,l46088,52667r724,l48285,52667r724,l50470,52667r1473,l52667,52667r1460,l54864,52667r1460,l57048,52667r1474,l59982,52667r737,l62179,52667r724,l64376,52667r724,l66573,52667r724,l68758,52667r1473,l70955,52667r1460,l73152,52667r1461,l75336,52667r1474,l78270,52667r737,l80467,52667r724,l82664,52667r724,l84861,52667r724,l87046,52667,88519,r724,l90703,r737,l92901,r723,l95098,r1460,l97295,r1460,l99479,r1473,l101676,r1473,l103873,r1461,l106807,r724,l108991,r737,l111189,r723,l113386,r1460,l115583,r1460,l117767,r1473,l119964,r1473,l122898,r724,l125095,r724,l127279,r737,l129477,r723,l131674,r1460,l133871,r1460,l136055,r1473,l138252,r1473,l141186,r724,l143383,r724,l145567,r737,l147764,r724,l149962,r1460,l152159,r1460,l154343,r1473,l156540,r1473,l159474,r724,l161671,r724,l163856,r736,l166052,r724,l168250,r1460,l170447,r1460,l172631,r1473,l174828,r1473,l177762,r724,l179959,r724,l182144,r736,l184341,r1460,l186537,r1461,l188735,r1460,l190919,r1473,l193116,r1473,l196050,r724,l198247,r724,l200432,r736,l202628,r1461,l204825,r1461,l207023,r1460,l209207,r1473,l211404,r1473,l214338,r724,l216535,r724,l218719,r737,l220916,r1461,l223114,r1460,l225311,r1460,l227495,r1473,e" filled="f" strokecolor="#af352e" strokeweight="1.2pt">
                  <v:stroke endcap="round"/>
                  <v:path arrowok="t" textboxrect="0,0,228968,52667"/>
                </v:shape>
                <v:shape id="Shape 4175" o:spid="_x0000_s2014" style="position:absolute;left:27190;top:14959;width:2290;height:519;visibility:visible;mso-wrap-style:square;v-text-anchor:top" coordsize="228968,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Y0sUA&#10;AADdAAAADwAAAGRycy9kb3ducmV2LnhtbESPQWvCQBSE7wX/w/KE3upG0Vqiq4ihULyURqHXx+4z&#10;CWbfhuxq0vx6tyB4HGbmG2a97W0tbtT6yrGC6SQBQaydqbhQcDp+vn2A8AHZYO2YFPyRh+1m9LLG&#10;1LiOf+iWh0JECPsUFZQhNKmUXpdk0U9cQxy9s2sthijbQpoWuwi3tZwlybu0WHFcKLGhfUn6kl+t&#10;gu8sG7qgfw/z3ZDoPjvvh/yQK/U67ncrEIH68Aw/2l9GwXy6XMD/m/g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jSxQAAAN0AAAAPAAAAAAAAAAAAAAAAAJgCAABkcnMv&#10;ZG93bnJldi54bWxQSwUGAAAAAAQABAD1AAAAigMAAAAA&#10;" path="m,51943r1460,l2197,51943r1461,l4394,51943r1461,l6579,51943r1473,l8776,51943r1460,l11709,51943r724,l13894,51943r737,l16091,51943r737,l18288,51943r1460,l20485,51943r1461,l22682,51943r1461,l24867,51943r1473,l27064,51943r1460,l29997,51943r724,l32182,51943r737,l34379,51943r737,l36576,51943r1460,l38773,51943r1461,l40970,51943r1461,l43155,51943r1473,l45352,51943r1460,l48285,51943r724,l50470,51943r737,l52667,51943r736,l54864,51943r1460,l57061,51943r1461,l59258,51943r1461,l61443,51943r1473,l64376,51943r724,l66573,51943r724,l68758,51943r737,l70955,51943r736,l73152,51943r1461,l75349,51943r1461,l77546,51943r1461,l79730,51943r1474,l82664,51943r724,l84861,51943r724,l87046,51943r736,l89243,51943r736,l91440,51943r1461,l93637,51943r1461,l95834,51943r1461,l98018,51943r1474,l100952,51943r724,l103150,51943r723,l105334,51943r736,l107531,51943r736,l109728,51943r1461,l111925,51943r1461,l114122,51943r1461,l116306,51943r1474,l119240,51943r724,l121438,51943r723,l123622,51943r736,l125819,51943r1460,l128016,51943r1461,l130213,51943r1461,l132410,51943r1461,l134595,51943r1473,l137528,51943r724,l139726,51943r723,l141910,51943r736,l144107,51943r1460,l146304,51943r1461,l148501,51943r1461,l150698,51943r1461,l152883,51943r1473,l155816,51943,156540,r1473,l158737,r1461,l160934,r1461,l163856,r736,l166053,r736,l168249,r737,l170447,r1460,l172644,r1460,l174828,r1473,l177025,r1461,l179222,r1461,l182144,r736,l184341,r736,l186537,r737,l188735,r1460,l190932,r1460,l193116,r1473,l195313,r1461,l197510,r1461,l200432,r736,l202628,r737,l204825,r737,l207023,r1460,l209220,r1460,l211404,r1473,l213601,r1461,l215798,r1461,l218720,r736,l220916,r737,l223114,r736,l225311,r1460,l227508,r1460,e" filled="f" strokecolor="#af352e" strokeweight="1.2pt">
                  <v:stroke endcap="round"/>
                  <v:path arrowok="t" textboxrect="0,0,228968,51943"/>
                </v:shape>
                <v:shape id="Shape 4176" o:spid="_x0000_s2015" style="position:absolute;left:29480;top:13379;width:2282;height:1580;visibility:visible;mso-wrap-style:square;v-text-anchor:top" coordsize="228232,158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bzMQA&#10;AADdAAAADwAAAGRycy9kb3ducmV2LnhtbESPQWvCQBSE74X+h+UVequbqKSSukrRFrS3poVeH9nX&#10;bDD7NmRfNf57VxB6HGbmG2a5Hn2njjTENrCBfJKBIq6Dbbkx8P31/rQAFQXZYheYDJwpwnp1f7fE&#10;0oYTf9KxkkYlCMcSDTiRvtQ61o48xknoiZP3GwaPkuTQaDvgKcF9p6dZVmiPLacFhz1tHNWH6s8b&#10;kE3/U3z4drbNaVGdnX2T2f5gzOPD+PoCSmiU//CtvbMG5vlzAdc36Qn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W8zEAAAA3QAAAA8AAAAAAAAAAAAAAAAAmAIAAGRycy9k&#10;b3ducmV2LnhtbFBLBQYAAAAABAAEAPUAAACJAwAAAAA=&#10;" path="m,158013r724,l2184,105346r737,l4394,105346r1461,l6579,105346r1460,l8776,105346r1460,l10973,105346r1460,l13157,105346r1474,l16091,105346r737,l18288,105346r724,l20472,105346r737,l22682,105346r1461,l24867,105346r1460,l27064,105346r1460,l29261,105346r1460,l31445,105346r1474,l34379,105346r737,l36576,105346r724,l38760,105346r737,l40970,105346r1461,l43155,105346r1460,l45352,105346r1460,l47549,105346r1460,l50470,105346r737,l52667,105346r736,l54864,105346r724,l57048,105346r737,l59258,105346r1461,l61443,105346r1460,l63640,105346r1460,l65837,105346r1460,l68758,105346r737,l70955,105346r736,l73152,105346r724,l75336,105346r737,-52666l77546,52680r1461,l79730,52680r1461,l81928,52680r1460,l84125,52680r1460,l87046,52680r736,l89243,52680r736,l91440,52680r724,l93625,52680r736,l95834,52680r1461,l98018,52680r1461,l100216,52680r1460,l102413,52680r1460,l105334,52680r736,l107531,52680r736,l109728,52680r724,l111913,52680r1473,l114122,52680r1461,l116306,52680r1461,l118504,52680r1460,l120701,52680r1460,l123622,52680r736,l125819,52680r736,l128016,52680r724,l130201,52680r1473,l132410,52680r1461,l134595,52680r1460,l136792,52680r1460,l138989,52680r1460,l141910,52680r736,l144107,52680r736,l146304,52680r724,l148488,52680r1474,l150698,52680r1461,l152883,52680r1460,l155080,52680r1460,l157277,52680r1460,l160198,52680r736,l162395,52680r737,l164592,52680r724,l166776,52680r1473,l168986,52680r1461,l171171,52680r1460,l173368,52680r1460,l176301,52680r724,l178486,52680r736,l180683,52680r737,l182880,52680r724,l185064,52680r1473,l187274,52680r1461,l189459,52680r1460,l191656,52680r1460,l194589,52680r724,l196774,52680r736,l198971,52680r737,l201168,52680r724,l203352,52680r1473,l205562,52680r1461,l207747,52680r1460,l209944,52680r1460,l212877,52680r724,l215062,52680r736,l217259,52680r737,l219456,52680r1460,l221640,52680r1474,l223850,52680,225311,r724,l227495,r737,e" filled="f" strokecolor="#af352e" strokeweight="1.2pt">
                  <v:stroke endcap="round"/>
                  <v:path arrowok="t" textboxrect="0,0,228232,158013"/>
                </v:shape>
                <v:shape id="Shape 4177" o:spid="_x0000_s2016" style="position:absolute;left:31762;top:13379;width:337;height:0;visibility:visible;mso-wrap-style:square;v-text-anchor:top" coordsize="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x08QA&#10;AADdAAAADwAAAGRycy9kb3ducmV2LnhtbESPQWsCMRSE74L/IbyCt5q1lKqrUVQqWDy52vvr5rlZ&#10;unlZNqnG/vpGKHgcZuYbZr6MthEX6nztWMFomIEgLp2uuVJwOm6fJyB8QNbYOCYFN/KwXPR7c8y1&#10;u/KBLkWoRIKwz1GBCaHNpfSlIYt+6Fri5J1dZzEk2VVSd3hNcNvIlyx7kxZrTgsGW9oYKr+LH6ug&#10;jtn+IxzNV3yf/q6Lzee6laeo1OAprmYgAsXwCP+3d1rB62g8hvub9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sdPEAAAA3QAAAA8AAAAAAAAAAAAAAAAAmAIAAGRycy9k&#10;b3ducmV2LnhtbFBLBQYAAAAABAAEAPUAAACJAwAAAAA=&#10;" path="m,l1460,,2921,r737,l5118,r737,l7315,r737,l9512,r1461,l11709,r1461,l13894,r1473,l16091,r1460,l18288,r1460,l21209,r737,l23406,r737,l25603,r737,l27800,r1461,l29997,r1461,l32182,r1473,e" filled="f" strokecolor="#af352e" strokeweight="1.2pt">
                  <v:stroke endcap="round"/>
                  <v:path arrowok="t" textboxrect="0,0,33655,0"/>
                </v:shape>
                <v:rect id="Rectangle 4178" o:spid="_x0000_s2017" style="position:absolute;left:2574;top:1924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dXMMA&#10;AADdAAAADwAAAGRycy9kb3ducmV2LnhtbERPTYvCMBC9C/6HMMLeNFVk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RdXM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2008</w:t>
                        </w:r>
                      </w:p>
                    </w:txbxContent>
                  </v:textbox>
                </v:rect>
                <v:rect id="Rectangle 4179" o:spid="_x0000_s2018" style="position:absolute;left:5558;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4x8cA&#10;AADdAAAADwAAAGRycy9kb3ducmV2LnhtbESPT2vCQBTE74LfYXmCN91Yp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I+Mf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2009</w:t>
                        </w:r>
                      </w:p>
                    </w:txbxContent>
                  </v:textbox>
                </v:rect>
                <v:rect id="Rectangle 4180" o:spid="_x0000_s2019" style="position:absolute;left:8543;top:1924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hfcMA&#10;AADdAAAADwAAAGRycy9kb3ducmV2LnhtbERPy4rCMBTdD/gP4Q64G1NF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hfc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2010</w:t>
                        </w:r>
                      </w:p>
                    </w:txbxContent>
                  </v:textbox>
                </v:rect>
                <v:rect id="Rectangle 4181" o:spid="_x0000_s2020" style="position:absolute;left:11527;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E5sYA&#10;AADdAAAADwAAAGRycy9kb3ducmV2LnhtbESPT2vCQBTE70K/w/IK3nSTU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E5s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2011</w:t>
                        </w:r>
                      </w:p>
                    </w:txbxContent>
                  </v:textbox>
                </v:rect>
                <v:rect id="Rectangle 4182" o:spid="_x0000_s2021" style="position:absolute;left:14512;top:1924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akccA&#10;AADdAAAADwAAAGRycy9kb3ducmV2LnhtbESPQWvCQBSE7wX/w/KE3upGK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5GpH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2012</w:t>
                        </w:r>
                      </w:p>
                    </w:txbxContent>
                  </v:textbox>
                </v:rect>
                <v:rect id="Rectangle 4183" o:spid="_x0000_s2022" style="position:absolute;left:17496;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CsYA&#10;AADdAAAADwAAAGRycy9kb3ducmV2LnhtbESPT2vCQBTE70K/w/IK3nRjL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Cs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2013</w:t>
                        </w:r>
                      </w:p>
                    </w:txbxContent>
                  </v:textbox>
                </v:rect>
                <v:rect id="Rectangle 4184" o:spid="_x0000_s2023" style="position:absolute;left:20481;top:1924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nfsUA&#10;AADdAAAADwAAAGRycy9kb3ducmV2LnhtbESPT4vCMBTE78J+h/AWvGmqi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Cd+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2014</w:t>
                        </w:r>
                      </w:p>
                    </w:txbxContent>
                  </v:textbox>
                </v:rect>
                <v:rect id="Rectangle 4185" o:spid="_x0000_s2024" style="position:absolute;left:23465;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C5cYA&#10;AADdAAAADwAAAGRycy9kb3ducmV2LnhtbESPT2vCQBTE70K/w/IK3nRjs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CC5c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2015</w:t>
                        </w:r>
                      </w:p>
                    </w:txbxContent>
                  </v:textbox>
                </v:rect>
                <v:rect id="Rectangle 4186" o:spid="_x0000_s2025" style="position:absolute;left:26450;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cksUA&#10;AADdAAAADwAAAGRycy9kb3ducmV2LnhtbESPT4vCMBTE74LfITzBm6aKSK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hyS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2016</w:t>
                        </w:r>
                      </w:p>
                    </w:txbxContent>
                  </v:textbox>
                </v:rect>
                <v:rect id="Rectangle 4187" o:spid="_x0000_s2026" style="position:absolute;left:29435;top:19241;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5CcYA&#10;AADdAAAADwAAAGRycy9kb3ducmV2LnhtbESPT2vCQBTE70K/w/IK3nRjkRqjq0hV9OifgvX2yL4m&#10;odm3Ibua1E/vCoLHYWZ+w0znrSnFlWpXWFYw6EcgiFOrC84UfB/XvRiE88gaS8uk4J8czGdvnSkm&#10;2ja8p+vBZyJA2CWoIPe+SqR0aU4GXd9WxMH7tbVBH2SdSV1jE+CmlB9R9CkNFhwWcqzoK6f073Ax&#10;CjZxtfjZ2luTlavz5rQ7jZfHsVeq+94uJiA8tf4Vfra3WsFwEI/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5Cc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2017</w:t>
                        </w:r>
                      </w:p>
                    </w:txbxContent>
                  </v:textbox>
                </v:rect>
                <v:rect id="Rectangle 4188" o:spid="_x0000_s2027" style="position:absolute;left:32420;top:19241;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te8MA&#10;AADdAAAADwAAAGRycy9kb3ducmV2LnhtbERPy4rCMBTdD/gP4Q64G1NFpO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Ete8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2018</w:t>
                        </w:r>
                      </w:p>
                    </w:txbxContent>
                  </v:textbox>
                </v:rect>
                <v:rect id="Rectangle 4189" o:spid="_x0000_s2028" style="position:absolute;left:511;top:18237;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I4MUA&#10;AADdAAAADwAAAGRycy9kb3ducmV2LnhtbESPQWvCQBSE70L/w/IK3nRjE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YjgxQAAAN0AAAAPAAAAAAAAAAAAAAAAAJgCAABkcnMv&#10;ZG93bnJldi54bWxQSwUGAAAAAAQABAD1AAAAigMAAAAA&#10;" filled="f" stroked="f">
                  <v:textbox inset="0,0,0,0">
                    <w:txbxContent>
                      <w:p w:rsidR="00706602" w:rsidRDefault="00706602" w:rsidP="00FB5763">
                        <w:pPr>
                          <w:spacing w:after="160" w:line="259" w:lineRule="auto"/>
                        </w:pPr>
                        <w:r>
                          <w:rPr>
                            <w:w w:val="99"/>
                            <w:sz w:val="13"/>
                          </w:rPr>
                          <w:t>-1</w:t>
                        </w:r>
                      </w:p>
                    </w:txbxContent>
                  </v:textbox>
                </v:rect>
                <v:rect id="Rectangle 4190" o:spid="_x0000_s2029" style="position:absolute;left:777;top:16138;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3oMMA&#10;AADdAAAADwAAAGRycy9kb3ducmV2LnhtbERPy4rCMBTdD/gP4Q64G1NFxH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63oMMAAADdAAAADwAAAAAAAAAAAAAAAACYAgAAZHJzL2Rv&#10;d25yZXYueG1sUEsFBgAAAAAEAAQA9QAAAIgDAAAAAA==&#10;" filled="f" stroked="f">
                  <v:textbox inset="0,0,0,0">
                    <w:txbxContent>
                      <w:p w:rsidR="00706602" w:rsidRDefault="00706602" w:rsidP="00FB5763">
                        <w:pPr>
                          <w:spacing w:after="160" w:line="259" w:lineRule="auto"/>
                        </w:pPr>
                        <w:r>
                          <w:rPr>
                            <w:w w:val="98"/>
                            <w:sz w:val="13"/>
                          </w:rPr>
                          <w:t>0</w:t>
                        </w:r>
                      </w:p>
                    </w:txbxContent>
                  </v:textbox>
                </v:rect>
                <v:rect id="Rectangle 4191" o:spid="_x0000_s2030" style="position:absolute;left:777;top:14039;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SO8YA&#10;AADdAAAADwAAAGRycy9kb3ducmV2LnhtbESPT2vCQBTE70K/w/IK3nSTUsR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ISO8YAAADdAAAADwAAAAAAAAAAAAAAAACYAgAAZHJz&#10;L2Rvd25yZXYueG1sUEsFBgAAAAAEAAQA9QAAAIsDAAAAAA==&#10;" filled="f" stroked="f">
                  <v:textbox inset="0,0,0,0">
                    <w:txbxContent>
                      <w:p w:rsidR="00706602" w:rsidRDefault="00706602" w:rsidP="00FB5763">
                        <w:pPr>
                          <w:spacing w:after="160" w:line="259" w:lineRule="auto"/>
                        </w:pPr>
                        <w:r>
                          <w:rPr>
                            <w:w w:val="98"/>
                            <w:sz w:val="13"/>
                          </w:rPr>
                          <w:t>1</w:t>
                        </w:r>
                      </w:p>
                    </w:txbxContent>
                  </v:textbox>
                </v:rect>
                <v:rect id="Rectangle 4192" o:spid="_x0000_s2031" style="position:absolute;left:777;top:11939;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CMTMcA&#10;AADdAAAADwAAAGRycy9kb3ducmV2LnhtbESPQWvCQBSE7wX/w/KE3upGK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jEzHAAAA3QAAAA8AAAAAAAAAAAAAAAAAmAIAAGRy&#10;cy9kb3ducmV2LnhtbFBLBQYAAAAABAAEAPUAAACMAwAAAAA=&#10;" filled="f" stroked="f">
                  <v:textbox inset="0,0,0,0">
                    <w:txbxContent>
                      <w:p w:rsidR="00706602" w:rsidRDefault="00706602" w:rsidP="00FB5763">
                        <w:pPr>
                          <w:spacing w:after="160" w:line="259" w:lineRule="auto"/>
                        </w:pPr>
                        <w:r>
                          <w:rPr>
                            <w:w w:val="98"/>
                            <w:sz w:val="13"/>
                          </w:rPr>
                          <w:t>2</w:t>
                        </w:r>
                      </w:p>
                    </w:txbxContent>
                  </v:textbox>
                </v:rect>
                <v:rect id="Rectangle 4193" o:spid="_x0000_s2032" style="position:absolute;left:777;top:984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p1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sKdfHAAAA3QAAAA8AAAAAAAAAAAAAAAAAmAIAAGRy&#10;cy9kb3ducmV2LnhtbFBLBQYAAAAABAAEAPUAAACMAwAAAAA=&#10;" filled="f" stroked="f">
                  <v:textbox inset="0,0,0,0">
                    <w:txbxContent>
                      <w:p w:rsidR="00706602" w:rsidRDefault="00706602" w:rsidP="00FB5763">
                        <w:pPr>
                          <w:spacing w:after="160" w:line="259" w:lineRule="auto"/>
                        </w:pPr>
                        <w:r>
                          <w:rPr>
                            <w:w w:val="98"/>
                            <w:sz w:val="13"/>
                          </w:rPr>
                          <w:t>3</w:t>
                        </w:r>
                      </w:p>
                    </w:txbxContent>
                  </v:textbox>
                </v:rect>
                <v:rect id="Rectangle 4194" o:spid="_x0000_s2033" style="position:absolute;left:777;top:7740;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xo8cA&#10;AADdAAAADwAAAGRycy9kb3ducmV2LnhtbESPQWvCQBSE7wX/w/KE3uomJ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FsaPHAAAA3QAAAA8AAAAAAAAAAAAAAAAAmAIAAGRy&#10;cy9kb3ducmV2LnhtbFBLBQYAAAAABAAEAPUAAACMAwAAAAA=&#10;" filled="f" stroked="f">
                  <v:textbox inset="0,0,0,0">
                    <w:txbxContent>
                      <w:p w:rsidR="00706602" w:rsidRDefault="00706602" w:rsidP="00FB5763">
                        <w:pPr>
                          <w:spacing w:after="160" w:line="259" w:lineRule="auto"/>
                        </w:pPr>
                        <w:r>
                          <w:rPr>
                            <w:w w:val="98"/>
                            <w:sz w:val="13"/>
                          </w:rPr>
                          <w:t>4</w:t>
                        </w:r>
                      </w:p>
                    </w:txbxContent>
                  </v:textbox>
                </v:rect>
                <v:rect id="Rectangle 4195" o:spid="_x0000_s2034" style="position:absolute;left:777;top:564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UOMcA&#10;AADdAAAADwAAAGRycy9kb3ducmV2LnhtbESPT2vCQBTE74LfYXmCN91YrCQxq0j/oEerhdTbI/ua&#10;hGbfhuzWpP30XUHocZiZ3zDZdjCNuFLnassKFvMIBHFhdc2lgvfz6ywG4TyyxsYyKfghB9vNeJRh&#10;qm3Pb3Q9+VIECLsUFVTet6mUrqjIoJvbljh4n7Yz6IPsSqk77APcNPIhilbSYM1hocKWnioqvk7f&#10;RsE+bncfB/vbl83LZZ8f8+T5nHilppNhtwbhafD/4Xv7oBUsF8k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JFDjHAAAA3QAAAA8AAAAAAAAAAAAAAAAAmAIAAGRy&#10;cy9kb3ducmV2LnhtbFBLBQYAAAAABAAEAPUAAACMAwAAAAA=&#10;" filled="f" stroked="f">
                  <v:textbox inset="0,0,0,0">
                    <w:txbxContent>
                      <w:p w:rsidR="00706602" w:rsidRDefault="00706602" w:rsidP="00FB5763">
                        <w:pPr>
                          <w:spacing w:after="160" w:line="259" w:lineRule="auto"/>
                        </w:pPr>
                        <w:r>
                          <w:rPr>
                            <w:w w:val="98"/>
                            <w:sz w:val="13"/>
                          </w:rPr>
                          <w:t>5</w:t>
                        </w:r>
                      </w:p>
                    </w:txbxContent>
                  </v:textbox>
                </v:rect>
                <v:rect id="Rectangle 4196" o:spid="_x0000_s2035" style="position:absolute;left:777;top:3543;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KT8UA&#10;AADdAAAADwAAAGRycy9kb3ducmV2LnhtbESPT4vCMBTE74LfITxhb5oqi9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4pPxQAAAN0AAAAPAAAAAAAAAAAAAAAAAJgCAABkcnMv&#10;ZG93bnJldi54bWxQSwUGAAAAAAQABAD1AAAAigMAAAAA&#10;" filled="f" stroked="f">
                  <v:textbox inset="0,0,0,0">
                    <w:txbxContent>
                      <w:p w:rsidR="00706602" w:rsidRDefault="00706602" w:rsidP="00FB5763">
                        <w:pPr>
                          <w:spacing w:after="160" w:line="259" w:lineRule="auto"/>
                        </w:pPr>
                        <w:r>
                          <w:rPr>
                            <w:w w:val="98"/>
                            <w:sz w:val="13"/>
                          </w:rPr>
                          <w:t>6</w:t>
                        </w:r>
                      </w:p>
                    </w:txbxContent>
                  </v:textbox>
                </v:rect>
                <v:shape id="Shape 4197" o:spid="_x0000_s2036" style="position:absolute;left:2991;top:1119;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BjMUA&#10;AADdAAAADwAAAGRycy9kb3ducmV2LnhtbESPQWvCQBSE7wX/w/IEb3WTYKumrqEUBCm9VEXx9si+&#10;JiHZtyG76vrvu4WCx2FmvmFWRTCduNLgGssK0mkCgri0uuFKwWG/eV6AcB5ZY2eZFNzJQbEePa0w&#10;1/bG33Td+UpECLscFdTe97mUrqzJoJvanjh6P3Yw6KMcKqkHvEW46WSWJK/SYMNxocaePmoq293F&#10;KHAv6WV7bsOnP5xC+JpnLdtjq9RkHN7fQHgK/hH+b2+1glm6nM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YGMxQAAAN0AAAAPAAAAAAAAAAAAAAAAAJgCAABkcnMv&#10;ZG93bnJldi54bWxQSwUGAAAAAAQABAD1AAAAigMAAAAA&#10;" path="m,l117043,e" filled="f" strokecolor="#416ea7" strokeweight="1.2pt">
                  <v:stroke endcap="round"/>
                  <v:path arrowok="t" textboxrect="0,0,117043,0"/>
                </v:shape>
                <v:rect id="Rectangle 4198" o:spid="_x0000_s2037" style="position:absolute;left:4285;top:729;width:1795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7psMA&#10;AADdAAAADwAAAGRycy9kb3ducmV2LnhtbERPy4rCMBTdD/gP4Q64G1NF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i7psMAAADdAAAADwAAAAAAAAAAAAAAAACYAgAAZHJzL2Rv&#10;d25yZXYueG1sUEsFBgAAAAAEAAQA9QAAAIgDAAAAAA==&#10;" filled="f" stroked="f">
                  <v:textbox inset="0,0,0,0">
                    <w:txbxContent>
                      <w:p w:rsidR="00706602" w:rsidRDefault="00706602" w:rsidP="00FB5763">
                        <w:pPr>
                          <w:spacing w:after="160" w:line="259" w:lineRule="auto"/>
                        </w:pPr>
                        <w:r>
                          <w:rPr>
                            <w:w w:val="103"/>
                            <w:sz w:val="13"/>
                          </w:rPr>
                          <w:t>Main</w:t>
                        </w:r>
                        <w:r>
                          <w:rPr>
                            <w:spacing w:val="-3"/>
                            <w:w w:val="103"/>
                            <w:sz w:val="13"/>
                          </w:rPr>
                          <w:t xml:space="preserve"> </w:t>
                        </w:r>
                        <w:r>
                          <w:rPr>
                            <w:w w:val="103"/>
                            <w:sz w:val="13"/>
                          </w:rPr>
                          <w:t>refinancing</w:t>
                        </w:r>
                        <w:r>
                          <w:rPr>
                            <w:spacing w:val="-4"/>
                            <w:w w:val="103"/>
                            <w:sz w:val="13"/>
                          </w:rPr>
                          <w:t xml:space="preserve"> </w:t>
                        </w:r>
                        <w:r>
                          <w:rPr>
                            <w:w w:val="103"/>
                            <w:sz w:val="13"/>
                          </w:rPr>
                          <w:t>rate</w:t>
                        </w:r>
                        <w:r>
                          <w:rPr>
                            <w:spacing w:val="-3"/>
                            <w:w w:val="103"/>
                            <w:sz w:val="13"/>
                          </w:rPr>
                          <w:t xml:space="preserve"> </w:t>
                        </w:r>
                        <w:r>
                          <w:rPr>
                            <w:w w:val="103"/>
                            <w:sz w:val="13"/>
                          </w:rPr>
                          <w:t>(ECB,</w:t>
                        </w:r>
                        <w:r>
                          <w:rPr>
                            <w:spacing w:val="-4"/>
                            <w:w w:val="103"/>
                            <w:sz w:val="13"/>
                          </w:rPr>
                          <w:t xml:space="preserve"> </w:t>
                        </w:r>
                        <w:r>
                          <w:rPr>
                            <w:w w:val="103"/>
                            <w:sz w:val="13"/>
                          </w:rPr>
                          <w:t>euro</w:t>
                        </w:r>
                        <w:r>
                          <w:rPr>
                            <w:spacing w:val="-3"/>
                            <w:w w:val="103"/>
                            <w:sz w:val="13"/>
                          </w:rPr>
                          <w:t xml:space="preserve"> </w:t>
                        </w:r>
                        <w:r>
                          <w:rPr>
                            <w:w w:val="103"/>
                            <w:sz w:val="13"/>
                          </w:rPr>
                          <w:t>area)</w:t>
                        </w:r>
                      </w:p>
                    </w:txbxContent>
                  </v:textbox>
                </v:rect>
                <v:shape id="Shape 4199" o:spid="_x0000_s2038" style="position:absolute;left:19494;top:1119;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jCsUA&#10;AADdAAAADwAAAGRycy9kb3ducmV2LnhtbESPQWvCQBSE7wX/w/IEb3WjBDHRVUQQevBiWlBvj+wz&#10;iWbfht2tRn99t1DocZiZb5jlujetuJPzjWUFk3ECgri0uuFKwdfn7n0Owgdkja1lUvAkD+vV4G2J&#10;ubYPPtC9CJWIEPY5KqhD6HIpfVmTQT+2HXH0LtYZDFG6SmqHjwg3rZwmyUwabDgu1NjRtqbyVnwb&#10;BdcZ02vvLtnRzs1Zpm362hUnpUbDfrMAEagP/+G/9odWkE6y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aMKxQAAAN0AAAAPAAAAAAAAAAAAAAAAAJgCAABkcnMv&#10;ZG93bnJldi54bWxQSwUGAAAAAAQABAD1AAAAigMAAAAA&#10;" path="m,l117043,e" filled="f" strokecolor="#a09994" strokeweight="1.2pt">
                  <v:stroke endcap="round"/>
                  <v:path arrowok="t" textboxrect="0,0,117043,0"/>
                </v:shape>
                <v:rect id="Rectangle 4200" o:spid="_x0000_s2039" style="position:absolute;left:20788;top:729;width:1564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DW8QA&#10;AADdAAAADwAAAGRycy9kb3ducmV2LnhtbESPS4vCQBCE74L/YWhhbzpRZ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1vEAAAA3QAAAA8AAAAAAAAAAAAAAAAAmAIAAGRycy9k&#10;b3ducmV2LnhtbFBLBQYAAAAABAAEAPUAAACJAwAAAAA=&#10;" filled="f" stroked="f">
                  <v:textbox inset="0,0,0,0">
                    <w:txbxContent>
                      <w:p w:rsidR="00706602" w:rsidRDefault="00706602" w:rsidP="00FB5763">
                        <w:pPr>
                          <w:spacing w:after="160" w:line="259" w:lineRule="auto"/>
                        </w:pPr>
                        <w:r>
                          <w:rPr>
                            <w:w w:val="105"/>
                            <w:sz w:val="13"/>
                          </w:rPr>
                          <w:t>Bank</w:t>
                        </w:r>
                        <w:r>
                          <w:rPr>
                            <w:spacing w:val="-3"/>
                            <w:w w:val="105"/>
                            <w:sz w:val="13"/>
                          </w:rPr>
                          <w:t xml:space="preserve"> </w:t>
                        </w:r>
                        <w:r>
                          <w:rPr>
                            <w:w w:val="105"/>
                            <w:sz w:val="13"/>
                          </w:rPr>
                          <w:t>rate</w:t>
                        </w:r>
                        <w:r>
                          <w:rPr>
                            <w:spacing w:val="-3"/>
                            <w:w w:val="105"/>
                            <w:sz w:val="13"/>
                          </w:rPr>
                          <w:t xml:space="preserve"> </w:t>
                        </w:r>
                        <w:r>
                          <w:rPr>
                            <w:w w:val="105"/>
                            <w:sz w:val="13"/>
                          </w:rPr>
                          <w:t>(BoE,</w:t>
                        </w:r>
                        <w:r>
                          <w:rPr>
                            <w:spacing w:val="-3"/>
                            <w:w w:val="105"/>
                            <w:sz w:val="13"/>
                          </w:rPr>
                          <w:t xml:space="preserve"> </w:t>
                        </w:r>
                        <w:r>
                          <w:rPr>
                            <w:w w:val="105"/>
                            <w:sz w:val="13"/>
                          </w:rPr>
                          <w:t>United</w:t>
                        </w:r>
                        <w:r>
                          <w:rPr>
                            <w:spacing w:val="-4"/>
                            <w:w w:val="105"/>
                            <w:sz w:val="13"/>
                          </w:rPr>
                          <w:t xml:space="preserve"> </w:t>
                        </w:r>
                        <w:r>
                          <w:rPr>
                            <w:w w:val="105"/>
                            <w:sz w:val="13"/>
                          </w:rPr>
                          <w:t>Kingdom)</w:t>
                        </w:r>
                      </w:p>
                    </w:txbxContent>
                  </v:textbox>
                </v:rect>
                <v:shape id="Shape 4201" o:spid="_x0000_s2040" style="position:absolute;left:2991;top:231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X8cUA&#10;AADdAAAADwAAAGRycy9kb3ducmV2LnhtbESPQWsCMRSE74L/IbxCL9JNXFTarVFEsNijWkqPj81z&#10;d9vNy5JEd/33TaHgcZiZb5jlerCtuJIPjWMN00yBIC6dabjS8HHaPT2DCBHZYOuYNNwowHo1Hi2x&#10;MK7nA12PsRIJwqFADXWMXSFlKGuyGDLXESfv7LzFmKSvpPHYJ7htZa7UQlpsOC3U2NG2pvLneLEa&#10;5o1qzy99lb/vvyc02/ivt9un0/rxYdi8gog0xHv4v703Gma5ms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BfxxQAAAN0AAAAPAAAAAAAAAAAAAAAAAJgCAABkcnMv&#10;ZG93bnJldi54bWxQSwUGAAAAAAQABAD1AAAAigMAAAAA&#10;" path="m,l117043,e" filled="f" strokecolor="#d7c537" strokeweight="1.2pt">
                  <v:stroke endcap="round"/>
                  <v:path arrowok="t" textboxrect="0,0,117043,0"/>
                </v:shape>
                <v:rect id="Rectangle 4202" o:spid="_x0000_s2041" style="position:absolute;left:4285;top:1914;width:1456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4t8UA&#10;AADdAAAADwAAAGRycy9kb3ducmV2LnhtbESPT4vCMBTE74LfITxhb5paZ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3i3xQAAAN0AAAAPAAAAAAAAAAAAAAAAAJgCAABkcnMv&#10;ZG93bnJldi54bWxQSwUGAAAAAAQABAD1AAAAigMAAAAA&#10;" filled="f" stroked="f">
                  <v:textbox inset="0,0,0,0">
                    <w:txbxContent>
                      <w:p w:rsidR="00706602" w:rsidRDefault="00706602" w:rsidP="00FB5763">
                        <w:pPr>
                          <w:spacing w:after="160" w:line="259" w:lineRule="auto"/>
                        </w:pPr>
                        <w:r>
                          <w:rPr>
                            <w:w w:val="108"/>
                            <w:sz w:val="13"/>
                          </w:rPr>
                          <w:t>Target</w:t>
                        </w:r>
                        <w:r>
                          <w:rPr>
                            <w:spacing w:val="-4"/>
                            <w:w w:val="108"/>
                            <w:sz w:val="13"/>
                          </w:rPr>
                          <w:t xml:space="preserve"> </w:t>
                        </w:r>
                        <w:r>
                          <w:rPr>
                            <w:w w:val="108"/>
                            <w:sz w:val="13"/>
                          </w:rPr>
                          <w:t>policy</w:t>
                        </w:r>
                        <w:r>
                          <w:rPr>
                            <w:spacing w:val="-4"/>
                            <w:w w:val="108"/>
                            <w:sz w:val="13"/>
                          </w:rPr>
                          <w:t xml:space="preserve"> </w:t>
                        </w:r>
                        <w:r>
                          <w:rPr>
                            <w:w w:val="108"/>
                            <w:sz w:val="13"/>
                          </w:rPr>
                          <w:t>rate</w:t>
                        </w:r>
                        <w:r>
                          <w:rPr>
                            <w:spacing w:val="-3"/>
                            <w:w w:val="108"/>
                            <w:sz w:val="13"/>
                          </w:rPr>
                          <w:t xml:space="preserve"> </w:t>
                        </w:r>
                        <w:r>
                          <w:rPr>
                            <w:w w:val="108"/>
                            <w:sz w:val="13"/>
                          </w:rPr>
                          <w:t>(BoJ,</w:t>
                        </w:r>
                        <w:r>
                          <w:rPr>
                            <w:spacing w:val="-3"/>
                            <w:w w:val="108"/>
                            <w:sz w:val="13"/>
                          </w:rPr>
                          <w:t xml:space="preserve"> </w:t>
                        </w:r>
                        <w:r>
                          <w:rPr>
                            <w:w w:val="108"/>
                            <w:sz w:val="13"/>
                          </w:rPr>
                          <w:t>Japan)</w:t>
                        </w:r>
                      </w:p>
                    </w:txbxContent>
                  </v:textbox>
                </v:rect>
                <v:shape id="Shape 4203" o:spid="_x0000_s2042" style="position:absolute;left:19494;top:231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jdcMA&#10;AADdAAAADwAAAGRycy9kb3ducmV2LnhtbESP0WoCMRRE3wv9h3ALfSmarUqRrVG0oviq9QMum+vu&#10;0s1NSLJu6tebQsHHYWbOMItVMp24kg+tZQXv4wIEcWV1y7WC8/duNAcRIrLGzjIp+KUAq+Xz0wJL&#10;bQc+0vUUa5EhHEpU0MToSilD1ZDBMLaOOHsX6w3GLH0ttcchw00nJ0XxIQ22nBcadPTVUPVz6o2C&#10;uLNpvx18T2+cbrTduKrtnVKvL2n9CSJSio/wf/ugFcwmxRT+3u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ijdcMAAADdAAAADwAAAAAAAAAAAAAAAACYAgAAZHJzL2Rv&#10;d25yZXYueG1sUEsFBgAAAAAEAAQA9QAAAIgDAAAAAA==&#10;" path="m,l117043,e" filled="f" strokecolor="#af352e" strokeweight="1.2pt">
                  <v:stroke endcap="round"/>
                  <v:path arrowok="t" textboxrect="0,0,117043,0"/>
                </v:shape>
                <v:rect id="Rectangle 4204" o:spid="_x0000_s2043" style="position:absolute;left:20788;top:1914;width:1845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FWM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kVYxQAAAN0AAAAPAAAAAAAAAAAAAAAAAJgCAABkcnMv&#10;ZG93bnJldi54bWxQSwUGAAAAAAQABAD1AAAAigMAAAAA&#10;" filled="f" stroked="f">
                  <v:textbox inset="0,0,0,0">
                    <w:txbxContent>
                      <w:p w:rsidR="00706602" w:rsidRDefault="00706602" w:rsidP="00FB5763">
                        <w:pPr>
                          <w:spacing w:after="160" w:line="259" w:lineRule="auto"/>
                        </w:pPr>
                        <w:r>
                          <w:rPr>
                            <w:w w:val="104"/>
                            <w:sz w:val="13"/>
                          </w:rPr>
                          <w:t>Federal</w:t>
                        </w:r>
                        <w:r>
                          <w:rPr>
                            <w:spacing w:val="-3"/>
                            <w:w w:val="104"/>
                            <w:sz w:val="13"/>
                          </w:rPr>
                          <w:t xml:space="preserve"> </w:t>
                        </w:r>
                        <w:r>
                          <w:rPr>
                            <w:w w:val="104"/>
                            <w:sz w:val="13"/>
                          </w:rPr>
                          <w:t>target</w:t>
                        </w:r>
                        <w:r>
                          <w:rPr>
                            <w:spacing w:val="-3"/>
                            <w:w w:val="104"/>
                            <w:sz w:val="13"/>
                          </w:rPr>
                          <w:t xml:space="preserve"> </w:t>
                        </w:r>
                        <w:r>
                          <w:rPr>
                            <w:w w:val="104"/>
                            <w:sz w:val="13"/>
                          </w:rPr>
                          <w:t>rate</w:t>
                        </w:r>
                        <w:r>
                          <w:rPr>
                            <w:spacing w:val="-4"/>
                            <w:w w:val="104"/>
                            <w:sz w:val="13"/>
                          </w:rPr>
                          <w:t xml:space="preserve"> </w:t>
                        </w:r>
                        <w:r>
                          <w:rPr>
                            <w:w w:val="104"/>
                            <w:sz w:val="13"/>
                          </w:rPr>
                          <w:t>(Fed,</w:t>
                        </w:r>
                        <w:r>
                          <w:rPr>
                            <w:spacing w:val="-4"/>
                            <w:w w:val="104"/>
                            <w:sz w:val="13"/>
                          </w:rPr>
                          <w:t xml:space="preserve"> </w:t>
                        </w:r>
                        <w:r>
                          <w:rPr>
                            <w:w w:val="104"/>
                            <w:sz w:val="13"/>
                          </w:rPr>
                          <w:t>United</w:t>
                        </w:r>
                        <w:r>
                          <w:rPr>
                            <w:spacing w:val="-3"/>
                            <w:w w:val="104"/>
                            <w:sz w:val="13"/>
                          </w:rPr>
                          <w:t xml:space="preserve"> </w:t>
                        </w:r>
                        <w:r>
                          <w:rPr>
                            <w:w w:val="104"/>
                            <w:sz w:val="13"/>
                          </w:rPr>
                          <w:t>States)</w:t>
                        </w:r>
                      </w:p>
                    </w:txbxContent>
                  </v:textbox>
                </v:rect>
                <v:shape id="Shape 4210" o:spid="_x0000_s2044" style="position:absolute;width:35941;height:0;visibility:visible;mso-wrap-style:square;v-text-anchor:top" coordsize="3594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0Yr8A&#10;AADdAAAADwAAAGRycy9kb3ducmV2LnhtbERPy4rCMBTdD/gP4QruxlQpQ6lGEXFA6mJ87i/NtSk2&#10;N6XJaP17sxBcHs57vuxtI+7U+dqxgsk4AUFcOl1zpeB8+v3OQPiArLFxTAqe5GG5GHzNMdfuwQe6&#10;H0MlYgj7HBWYENpcSl8asujHriWO3NV1FkOEXSV1h48Ybhs5TZIfabHm2GCwpbWh8nb8twqKdPf8&#10;c4aKfSguVaqTbCObTKnRsF/NQATqw0f8dm+1gnQ6ifvjm/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g3RivwAAAN0AAAAPAAAAAAAAAAAAAAAAAJgCAABkcnMvZG93bnJl&#10;di54bWxQSwUGAAAAAAQABAD1AAAAhAMAAAAA&#10;" path="m3594106,l,e" filled="f" strokecolor="#181717" strokeweight=".26422mm">
                  <v:path arrowok="t" textboxrect="0,0,3594106,0"/>
                </v:shape>
                <v:rect id="Rectangle 4211" o:spid="_x0000_s2045" style="position:absolute;left:1975;top:2956;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Hc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cB3HAAAA3QAAAA8AAAAAAAAAAAAAAAAAmAIAAGRy&#10;cy9kb3ducmV2LnhtbFBLBQYAAAAABAAEAPUAAACMAwAAAAA=&#10;" filled="f" stroked="f">
                  <v:textbox inset="0,0,0,0">
                    <w:txbxContent>
                      <w:p w:rsidR="00706602" w:rsidRDefault="00706602" w:rsidP="00FB5763">
                        <w:pPr>
                          <w:spacing w:after="160" w:line="259" w:lineRule="auto"/>
                        </w:pPr>
                        <w:r>
                          <w:rPr>
                            <w:w w:val="116"/>
                            <w:sz w:val="13"/>
                          </w:rPr>
                          <w:t>%</w:t>
                        </w:r>
                      </w:p>
                    </w:txbxContent>
                  </v:textbox>
                </v:rect>
                <w10:anchorlock/>
              </v:group>
            </w:pict>
          </mc:Fallback>
        </mc:AlternateContent>
      </w:r>
    </w:p>
    <w:p w:rsidR="00B7098B" w:rsidRPr="000C121B" w:rsidRDefault="00B7098B" w:rsidP="00B7098B">
      <w:pPr>
        <w:pStyle w:val="NoSpacing"/>
        <w:jc w:val="both"/>
        <w:rPr>
          <w:rFonts w:cstheme="minorHAnsi"/>
          <w:sz w:val="16"/>
          <w:szCs w:val="16"/>
        </w:rPr>
      </w:pPr>
      <w:r w:rsidRPr="000C121B">
        <w:rPr>
          <w:rFonts w:cstheme="minorHAnsi"/>
          <w:sz w:val="16"/>
          <w:szCs w:val="16"/>
        </w:rPr>
        <w:t>Sursa: Banca Central</w:t>
      </w:r>
      <w:r w:rsidRPr="000C121B">
        <w:rPr>
          <w:rFonts w:cstheme="minorHAnsi"/>
          <w:sz w:val="16"/>
          <w:szCs w:val="16"/>
          <w:lang w:val="ro-RO"/>
        </w:rPr>
        <w:t>ă</w:t>
      </w:r>
      <w:r w:rsidRPr="000C121B">
        <w:rPr>
          <w:rFonts w:cstheme="minorHAnsi"/>
          <w:sz w:val="16"/>
          <w:szCs w:val="16"/>
        </w:rPr>
        <w:t xml:space="preserve"> Europeană; Rezerva Federală Banca Saint Louis; Banca Angliei; Banca Japoniei;</w:t>
      </w:r>
    </w:p>
    <w:p w:rsidR="00AF289F" w:rsidRDefault="0052100E" w:rsidP="005633DE">
      <w:pPr>
        <w:spacing w:before="91" w:after="362" w:line="259" w:lineRule="auto"/>
        <w:ind w:left="15" w:hanging="2"/>
        <w:rPr>
          <w:rFonts w:cstheme="minorHAnsi"/>
          <w:sz w:val="24"/>
          <w:szCs w:val="24"/>
        </w:rPr>
      </w:pPr>
      <w:r w:rsidRPr="000C121B">
        <w:rPr>
          <w:rFonts w:cstheme="minorHAnsi"/>
          <w:sz w:val="24"/>
          <w:szCs w:val="24"/>
        </w:rPr>
        <w:t>Conform es</w:t>
      </w:r>
      <w:r w:rsidR="003053F6" w:rsidRPr="000C121B">
        <w:rPr>
          <w:rFonts w:cstheme="minorHAnsi"/>
          <w:sz w:val="24"/>
          <w:szCs w:val="24"/>
        </w:rPr>
        <w:t xml:space="preserve">timărilor OCDE, impulsul fiscal </w:t>
      </w:r>
      <w:r w:rsidRPr="000C121B">
        <w:rPr>
          <w:rFonts w:cstheme="minorHAnsi"/>
          <w:sz w:val="24"/>
          <w:szCs w:val="24"/>
        </w:rPr>
        <w:t>măsurat prin modifi</w:t>
      </w:r>
      <w:r w:rsidR="003053F6" w:rsidRPr="000C121B">
        <w:rPr>
          <w:rFonts w:cstheme="minorHAnsi"/>
          <w:sz w:val="24"/>
          <w:szCs w:val="24"/>
        </w:rPr>
        <w:t xml:space="preserve">carea </w:t>
      </w:r>
      <w:r w:rsidR="00235318" w:rsidRPr="000C121B">
        <w:rPr>
          <w:rFonts w:cstheme="minorHAnsi"/>
          <w:sz w:val="24"/>
          <w:szCs w:val="24"/>
        </w:rPr>
        <w:t xml:space="preserve">deficitului primar </w:t>
      </w:r>
      <w:r w:rsidR="003053F6" w:rsidRPr="000C121B">
        <w:rPr>
          <w:rFonts w:cstheme="minorHAnsi"/>
          <w:sz w:val="24"/>
          <w:szCs w:val="24"/>
        </w:rPr>
        <w:t>ajust</w:t>
      </w:r>
      <w:r w:rsidR="00235318" w:rsidRPr="000C121B">
        <w:rPr>
          <w:rFonts w:cstheme="minorHAnsi"/>
          <w:sz w:val="24"/>
          <w:szCs w:val="24"/>
        </w:rPr>
        <w:t>at</w:t>
      </w:r>
      <w:r w:rsidR="003053F6" w:rsidRPr="000C121B">
        <w:rPr>
          <w:rFonts w:cstheme="minorHAnsi"/>
          <w:sz w:val="24"/>
          <w:szCs w:val="24"/>
        </w:rPr>
        <w:t xml:space="preserve"> ciclic </w:t>
      </w:r>
      <w:r w:rsidRPr="000C121B">
        <w:rPr>
          <w:rFonts w:cstheme="minorHAnsi"/>
          <w:sz w:val="24"/>
          <w:szCs w:val="24"/>
        </w:rPr>
        <w:t xml:space="preserve">a fost de </w:t>
      </w:r>
      <w:r w:rsidR="003053F6" w:rsidRPr="000C121B">
        <w:rPr>
          <w:rFonts w:cstheme="minorHAnsi"/>
          <w:sz w:val="24"/>
          <w:szCs w:val="24"/>
        </w:rPr>
        <w:t>0</w:t>
      </w:r>
      <w:proofErr w:type="gramStart"/>
      <w:r w:rsidR="003053F6" w:rsidRPr="000C121B">
        <w:rPr>
          <w:rFonts w:cstheme="minorHAnsi"/>
          <w:sz w:val="24"/>
          <w:szCs w:val="24"/>
        </w:rPr>
        <w:t>,25</w:t>
      </w:r>
      <w:proofErr w:type="gramEnd"/>
      <w:r w:rsidR="003053F6" w:rsidRPr="000C121B">
        <w:rPr>
          <w:rFonts w:cstheme="minorHAnsi"/>
          <w:sz w:val="24"/>
          <w:szCs w:val="24"/>
        </w:rPr>
        <w:t xml:space="preserve"> puncte procentuale din PIB </w:t>
      </w:r>
      <w:r w:rsidRPr="000C121B">
        <w:rPr>
          <w:rFonts w:cstheme="minorHAnsi"/>
          <w:sz w:val="24"/>
          <w:szCs w:val="24"/>
        </w:rPr>
        <w:t xml:space="preserve">în zona euro anul trecut. </w:t>
      </w:r>
      <w:r w:rsidR="003053F6" w:rsidRPr="000C121B">
        <w:rPr>
          <w:rFonts w:cstheme="minorHAnsi"/>
          <w:sz w:val="24"/>
          <w:szCs w:val="24"/>
        </w:rPr>
        <w:t>Italia (0</w:t>
      </w:r>
      <w:proofErr w:type="gramStart"/>
      <w:r w:rsidR="003053F6" w:rsidRPr="000C121B">
        <w:rPr>
          <w:rFonts w:cstheme="minorHAnsi"/>
          <w:sz w:val="24"/>
          <w:szCs w:val="24"/>
        </w:rPr>
        <w:t>,5</w:t>
      </w:r>
      <w:proofErr w:type="gramEnd"/>
      <w:r w:rsidR="003053F6" w:rsidRPr="000C121B">
        <w:rPr>
          <w:rFonts w:cstheme="minorHAnsi"/>
          <w:sz w:val="24"/>
          <w:szCs w:val="24"/>
        </w:rPr>
        <w:t xml:space="preserve"> </w:t>
      </w:r>
      <w:r w:rsidR="00235318" w:rsidRPr="000C121B">
        <w:rPr>
          <w:rFonts w:cstheme="minorHAnsi"/>
          <w:sz w:val="24"/>
          <w:szCs w:val="24"/>
        </w:rPr>
        <w:t>puncte procentuale</w:t>
      </w:r>
      <w:r w:rsidRPr="000C121B">
        <w:rPr>
          <w:rFonts w:cstheme="minorHAnsi"/>
          <w:sz w:val="24"/>
          <w:szCs w:val="24"/>
        </w:rPr>
        <w:t xml:space="preserve">), Germania (0,4 puncte procentuale) </w:t>
      </w:r>
      <w:r w:rsidR="00083FCA" w:rsidRPr="000C121B">
        <w:rPr>
          <w:rFonts w:cstheme="minorHAnsi"/>
          <w:sz w:val="24"/>
          <w:szCs w:val="24"/>
        </w:rPr>
        <w:t>ş</w:t>
      </w:r>
      <w:r w:rsidR="00235318" w:rsidRPr="000C121B">
        <w:rPr>
          <w:rFonts w:cstheme="minorHAnsi"/>
          <w:sz w:val="24"/>
          <w:szCs w:val="24"/>
        </w:rPr>
        <w:t xml:space="preserve">i Spania </w:t>
      </w:r>
      <w:r w:rsidRPr="000C121B">
        <w:rPr>
          <w:rFonts w:cstheme="minorHAnsi"/>
          <w:sz w:val="24"/>
          <w:szCs w:val="24"/>
        </w:rPr>
        <w:t xml:space="preserve">(0,4 puncte procentuale) </w:t>
      </w:r>
      <w:r w:rsidR="003053F6" w:rsidRPr="000C121B">
        <w:rPr>
          <w:rFonts w:cstheme="minorHAnsi"/>
          <w:sz w:val="24"/>
          <w:szCs w:val="24"/>
        </w:rPr>
        <w:t xml:space="preserve">au fost actorii principali. </w:t>
      </w:r>
      <w:r w:rsidR="00235318" w:rsidRPr="000C121B">
        <w:rPr>
          <w:rFonts w:cstheme="minorHAnsi"/>
          <w:sz w:val="24"/>
          <w:szCs w:val="24"/>
        </w:rPr>
        <w:t>În schimb</w:t>
      </w:r>
      <w:r w:rsidRPr="000C121B">
        <w:rPr>
          <w:rFonts w:cstheme="minorHAnsi"/>
          <w:sz w:val="24"/>
          <w:szCs w:val="24"/>
        </w:rPr>
        <w:t>, excedentul pri</w:t>
      </w:r>
      <w:r w:rsidR="003053F6" w:rsidRPr="000C121B">
        <w:rPr>
          <w:rFonts w:cstheme="minorHAnsi"/>
          <w:sz w:val="24"/>
          <w:szCs w:val="24"/>
        </w:rPr>
        <w:t>mar ajustat cic</w:t>
      </w:r>
      <w:r w:rsidR="002544AB" w:rsidRPr="000C121B">
        <w:rPr>
          <w:rFonts w:cstheme="minorHAnsi"/>
          <w:sz w:val="24"/>
          <w:szCs w:val="24"/>
        </w:rPr>
        <w:t xml:space="preserve">lic în </w:t>
      </w:r>
      <w:r w:rsidRPr="000C121B">
        <w:rPr>
          <w:rFonts w:cstheme="minorHAnsi"/>
          <w:sz w:val="24"/>
          <w:szCs w:val="24"/>
        </w:rPr>
        <w:t>Regatul Unit s</w:t>
      </w:r>
      <w:r w:rsidR="00235318" w:rsidRPr="000C121B">
        <w:rPr>
          <w:rFonts w:cstheme="minorHAnsi"/>
          <w:sz w:val="24"/>
          <w:szCs w:val="24"/>
        </w:rPr>
        <w:t>-</w:t>
      </w:r>
      <w:r w:rsidRPr="000C121B">
        <w:rPr>
          <w:rFonts w:cstheme="minorHAnsi"/>
          <w:sz w:val="24"/>
          <w:szCs w:val="24"/>
        </w:rPr>
        <w:t>a îmbună</w:t>
      </w:r>
      <w:r w:rsidR="003053F6" w:rsidRPr="000C121B">
        <w:rPr>
          <w:rFonts w:cstheme="minorHAnsi"/>
          <w:sz w:val="24"/>
          <w:szCs w:val="24"/>
        </w:rPr>
        <w:t>tă</w:t>
      </w:r>
      <w:r w:rsidR="00083FCA" w:rsidRPr="000C121B">
        <w:rPr>
          <w:rFonts w:cstheme="minorHAnsi"/>
          <w:sz w:val="24"/>
          <w:szCs w:val="24"/>
        </w:rPr>
        <w:t>ţ</w:t>
      </w:r>
      <w:r w:rsidR="003053F6" w:rsidRPr="000C121B">
        <w:rPr>
          <w:rFonts w:cstheme="minorHAnsi"/>
          <w:sz w:val="24"/>
          <w:szCs w:val="24"/>
        </w:rPr>
        <w:t>it cu 1</w:t>
      </w:r>
      <w:proofErr w:type="gramStart"/>
      <w:r w:rsidR="003053F6" w:rsidRPr="000C121B">
        <w:rPr>
          <w:rFonts w:cstheme="minorHAnsi"/>
          <w:sz w:val="24"/>
          <w:szCs w:val="24"/>
        </w:rPr>
        <w:t>,1</w:t>
      </w:r>
      <w:proofErr w:type="gramEnd"/>
      <w:r w:rsidR="003053F6" w:rsidRPr="000C121B">
        <w:rPr>
          <w:rFonts w:cstheme="minorHAnsi"/>
          <w:sz w:val="24"/>
          <w:szCs w:val="24"/>
        </w:rPr>
        <w:t xml:space="preserve"> puncte procentuale </w:t>
      </w:r>
      <w:r w:rsidRPr="000C121B">
        <w:rPr>
          <w:rFonts w:cstheme="minorHAnsi"/>
          <w:sz w:val="24"/>
          <w:szCs w:val="24"/>
        </w:rPr>
        <w:t xml:space="preserve">anul trecut. </w:t>
      </w:r>
      <w:proofErr w:type="gramStart"/>
      <w:r w:rsidRPr="000C121B">
        <w:rPr>
          <w:rFonts w:cstheme="minorHAnsi"/>
          <w:sz w:val="24"/>
          <w:szCs w:val="24"/>
        </w:rPr>
        <w:t>Politica fiscală măs</w:t>
      </w:r>
      <w:r w:rsidR="003053F6" w:rsidRPr="000C121B">
        <w:rPr>
          <w:rFonts w:cstheme="minorHAnsi"/>
          <w:sz w:val="24"/>
          <w:szCs w:val="24"/>
        </w:rPr>
        <w:t xml:space="preserve">urată în acest fel a fost </w:t>
      </w:r>
      <w:r w:rsidR="00083FCA" w:rsidRPr="000C121B">
        <w:rPr>
          <w:rFonts w:cstheme="minorHAnsi"/>
          <w:sz w:val="24"/>
          <w:szCs w:val="24"/>
        </w:rPr>
        <w:t>ş</w:t>
      </w:r>
      <w:r w:rsidR="003053F6" w:rsidRPr="000C121B">
        <w:rPr>
          <w:rFonts w:cstheme="minorHAnsi"/>
          <w:sz w:val="24"/>
          <w:szCs w:val="24"/>
        </w:rPr>
        <w:t xml:space="preserve">i ea </w:t>
      </w:r>
      <w:r w:rsidRPr="000C121B">
        <w:rPr>
          <w:rFonts w:cstheme="minorHAnsi"/>
          <w:sz w:val="24"/>
          <w:szCs w:val="24"/>
        </w:rPr>
        <w:t>u</w:t>
      </w:r>
      <w:r w:rsidR="00083FCA" w:rsidRPr="000C121B">
        <w:rPr>
          <w:rFonts w:cstheme="minorHAnsi"/>
          <w:sz w:val="24"/>
          <w:szCs w:val="24"/>
        </w:rPr>
        <w:t>ş</w:t>
      </w:r>
      <w:r w:rsidRPr="000C121B">
        <w:rPr>
          <w:rFonts w:cstheme="minorHAnsi"/>
          <w:sz w:val="24"/>
          <w:szCs w:val="24"/>
        </w:rPr>
        <w:t>or re</w:t>
      </w:r>
      <w:r w:rsidR="003053F6" w:rsidRPr="000C121B">
        <w:rPr>
          <w:rFonts w:cstheme="minorHAnsi"/>
          <w:sz w:val="24"/>
          <w:szCs w:val="24"/>
        </w:rPr>
        <w:t>strictiv</w:t>
      </w:r>
      <w:r w:rsidR="00235318" w:rsidRPr="000C121B">
        <w:rPr>
          <w:rFonts w:cstheme="minorHAnsi"/>
          <w:sz w:val="24"/>
          <w:szCs w:val="24"/>
        </w:rPr>
        <w:t>ă</w:t>
      </w:r>
      <w:r w:rsidR="003053F6" w:rsidRPr="000C121B">
        <w:rPr>
          <w:rFonts w:cstheme="minorHAnsi"/>
          <w:sz w:val="24"/>
          <w:szCs w:val="24"/>
        </w:rPr>
        <w:t xml:space="preserve"> în Fran</w:t>
      </w:r>
      <w:r w:rsidR="00083FCA" w:rsidRPr="000C121B">
        <w:rPr>
          <w:rFonts w:cstheme="minorHAnsi"/>
          <w:sz w:val="24"/>
          <w:szCs w:val="24"/>
        </w:rPr>
        <w:t>ţ</w:t>
      </w:r>
      <w:r w:rsidR="003053F6" w:rsidRPr="000C121B">
        <w:rPr>
          <w:rFonts w:cstheme="minorHAnsi"/>
          <w:sz w:val="24"/>
          <w:szCs w:val="24"/>
        </w:rPr>
        <w:t xml:space="preserve">a </w:t>
      </w:r>
      <w:r w:rsidR="00083FCA" w:rsidRPr="000C121B">
        <w:rPr>
          <w:rFonts w:cstheme="minorHAnsi"/>
          <w:sz w:val="24"/>
          <w:szCs w:val="24"/>
        </w:rPr>
        <w:t>ş</w:t>
      </w:r>
      <w:r w:rsidR="00AF289F">
        <w:rPr>
          <w:rFonts w:cstheme="minorHAnsi"/>
          <w:sz w:val="24"/>
          <w:szCs w:val="24"/>
        </w:rPr>
        <w:t>i Irlanda.</w:t>
      </w:r>
      <w:proofErr w:type="gramEnd"/>
    </w:p>
    <w:p w:rsidR="005633DE" w:rsidRPr="000C121B" w:rsidRDefault="00AF289F" w:rsidP="00AF289F">
      <w:pPr>
        <w:spacing w:before="91" w:after="362" w:line="259" w:lineRule="auto"/>
        <w:ind w:left="15" w:hanging="2"/>
        <w:jc w:val="both"/>
        <w:rPr>
          <w:rFonts w:cstheme="minorHAnsi"/>
          <w:sz w:val="24"/>
          <w:szCs w:val="24"/>
        </w:rPr>
      </w:pPr>
      <w:r>
        <w:rPr>
          <w:rFonts w:cstheme="minorHAnsi"/>
          <w:sz w:val="24"/>
          <w:szCs w:val="24"/>
        </w:rPr>
        <w:tab/>
      </w:r>
      <w:r w:rsidR="0052100E" w:rsidRPr="000C121B">
        <w:rPr>
          <w:rFonts w:cstheme="minorHAnsi"/>
          <w:sz w:val="24"/>
          <w:szCs w:val="24"/>
        </w:rPr>
        <w:t xml:space="preserve">În acest an, </w:t>
      </w:r>
      <w:proofErr w:type="gramStart"/>
      <w:r w:rsidR="0052100E" w:rsidRPr="000C121B">
        <w:rPr>
          <w:rFonts w:cstheme="minorHAnsi"/>
          <w:sz w:val="24"/>
          <w:szCs w:val="24"/>
        </w:rPr>
        <w:t>este</w:t>
      </w:r>
      <w:proofErr w:type="gramEnd"/>
      <w:r w:rsidR="0052100E" w:rsidRPr="000C121B">
        <w:rPr>
          <w:rFonts w:cstheme="minorHAnsi"/>
          <w:sz w:val="24"/>
          <w:szCs w:val="24"/>
        </w:rPr>
        <w:t xml:space="preserve"> probabil </w:t>
      </w:r>
      <w:r w:rsidR="003053F6" w:rsidRPr="000C121B">
        <w:rPr>
          <w:rFonts w:cstheme="minorHAnsi"/>
          <w:sz w:val="24"/>
          <w:szCs w:val="24"/>
        </w:rPr>
        <w:t xml:space="preserve">ca </w:t>
      </w:r>
      <w:r w:rsidR="00235318" w:rsidRPr="000C121B">
        <w:rPr>
          <w:rFonts w:cstheme="minorHAnsi"/>
          <w:sz w:val="24"/>
          <w:szCs w:val="24"/>
        </w:rPr>
        <w:t>situaţia</w:t>
      </w:r>
      <w:r w:rsidR="003053F6" w:rsidRPr="000C121B">
        <w:rPr>
          <w:rFonts w:cstheme="minorHAnsi"/>
          <w:sz w:val="24"/>
          <w:szCs w:val="24"/>
        </w:rPr>
        <w:t xml:space="preserve"> fiscală să rămână </w:t>
      </w:r>
      <w:r w:rsidR="0052100E" w:rsidRPr="000C121B">
        <w:rPr>
          <w:rFonts w:cstheme="minorHAnsi"/>
          <w:sz w:val="24"/>
          <w:szCs w:val="24"/>
        </w:rPr>
        <w:t>destul de slab</w:t>
      </w:r>
      <w:r w:rsidR="00235318" w:rsidRPr="000C121B">
        <w:rPr>
          <w:rFonts w:cstheme="minorHAnsi"/>
          <w:sz w:val="24"/>
          <w:szCs w:val="24"/>
        </w:rPr>
        <w:t>ă</w:t>
      </w:r>
      <w:r w:rsidR="0052100E" w:rsidRPr="000C121B">
        <w:rPr>
          <w:rFonts w:cstheme="minorHAnsi"/>
          <w:sz w:val="24"/>
          <w:szCs w:val="24"/>
        </w:rPr>
        <w:t xml:space="preserve"> în</w:t>
      </w:r>
      <w:r w:rsidR="003053F6" w:rsidRPr="000C121B">
        <w:rPr>
          <w:rFonts w:cstheme="minorHAnsi"/>
          <w:sz w:val="24"/>
          <w:szCs w:val="24"/>
        </w:rPr>
        <w:t xml:space="preserve"> zona euro. </w:t>
      </w:r>
      <w:r w:rsidR="00235318" w:rsidRPr="000C121B">
        <w:rPr>
          <w:rFonts w:cstheme="minorHAnsi"/>
          <w:sz w:val="24"/>
          <w:szCs w:val="24"/>
        </w:rPr>
        <w:t xml:space="preserve">Relansarea </w:t>
      </w:r>
      <w:r w:rsidR="003053F6" w:rsidRPr="000C121B">
        <w:rPr>
          <w:rFonts w:cstheme="minorHAnsi"/>
          <w:sz w:val="24"/>
          <w:szCs w:val="24"/>
        </w:rPr>
        <w:t xml:space="preserve">nu este, </w:t>
      </w:r>
      <w:proofErr w:type="gramStart"/>
      <w:r w:rsidR="002544AB" w:rsidRPr="000C121B">
        <w:rPr>
          <w:rFonts w:cstheme="minorHAnsi"/>
          <w:sz w:val="24"/>
          <w:szCs w:val="24"/>
        </w:rPr>
        <w:t xml:space="preserve">deci </w:t>
      </w:r>
      <w:r w:rsidR="003053F6" w:rsidRPr="000C121B">
        <w:rPr>
          <w:rFonts w:cstheme="minorHAnsi"/>
          <w:sz w:val="24"/>
          <w:szCs w:val="24"/>
        </w:rPr>
        <w:t>,</w:t>
      </w:r>
      <w:proofErr w:type="gramEnd"/>
      <w:r w:rsidR="003053F6" w:rsidRPr="000C121B">
        <w:rPr>
          <w:rFonts w:cstheme="minorHAnsi"/>
          <w:sz w:val="24"/>
          <w:szCs w:val="24"/>
        </w:rPr>
        <w:t xml:space="preserve"> </w:t>
      </w:r>
      <w:r w:rsidR="0052100E" w:rsidRPr="000C121B">
        <w:rPr>
          <w:rFonts w:cstheme="minorHAnsi"/>
          <w:sz w:val="24"/>
          <w:szCs w:val="24"/>
        </w:rPr>
        <w:t>utilizat</w:t>
      </w:r>
      <w:r w:rsidR="002544AB" w:rsidRPr="000C121B">
        <w:rPr>
          <w:rFonts w:cstheme="minorHAnsi"/>
          <w:sz w:val="24"/>
          <w:szCs w:val="24"/>
        </w:rPr>
        <w:t>ă</w:t>
      </w:r>
      <w:r w:rsidR="003053F6" w:rsidRPr="000C121B">
        <w:rPr>
          <w:rFonts w:cstheme="minorHAnsi"/>
          <w:sz w:val="24"/>
          <w:szCs w:val="24"/>
        </w:rPr>
        <w:t xml:space="preserve"> pentru a se conforma regulilor </w:t>
      </w:r>
      <w:r w:rsidR="00235318" w:rsidRPr="000C121B">
        <w:rPr>
          <w:rFonts w:cstheme="minorHAnsi"/>
          <w:sz w:val="24"/>
          <w:szCs w:val="24"/>
        </w:rPr>
        <w:t xml:space="preserve"> </w:t>
      </w:r>
      <w:r w:rsidR="00800331" w:rsidRPr="000C121B">
        <w:rPr>
          <w:rFonts w:cstheme="minorHAnsi"/>
          <w:sz w:val="24"/>
          <w:szCs w:val="24"/>
        </w:rPr>
        <w:t xml:space="preserve">Compactului </w:t>
      </w:r>
      <w:r>
        <w:rPr>
          <w:rFonts w:cstheme="minorHAnsi"/>
          <w:sz w:val="24"/>
          <w:szCs w:val="24"/>
        </w:rPr>
        <w:t>F</w:t>
      </w:r>
      <w:r w:rsidR="00800331" w:rsidRPr="000C121B">
        <w:rPr>
          <w:rFonts w:cstheme="minorHAnsi"/>
          <w:sz w:val="24"/>
          <w:szCs w:val="24"/>
        </w:rPr>
        <w:t>iscal European.</w:t>
      </w:r>
      <w:r w:rsidR="003053F6" w:rsidRPr="000C121B">
        <w:rPr>
          <w:rFonts w:cstheme="minorHAnsi"/>
          <w:sz w:val="24"/>
          <w:szCs w:val="24"/>
        </w:rPr>
        <w:t xml:space="preserve"> În cele mai multe </w:t>
      </w:r>
      <w:r w:rsidR="00083FCA" w:rsidRPr="000C121B">
        <w:rPr>
          <w:rFonts w:cstheme="minorHAnsi"/>
          <w:sz w:val="24"/>
          <w:szCs w:val="24"/>
        </w:rPr>
        <w:t>ţ</w:t>
      </w:r>
      <w:r w:rsidR="003053F6" w:rsidRPr="000C121B">
        <w:rPr>
          <w:rFonts w:cstheme="minorHAnsi"/>
          <w:sz w:val="24"/>
          <w:szCs w:val="24"/>
        </w:rPr>
        <w:t xml:space="preserve">ări </w:t>
      </w:r>
      <w:r w:rsidR="00800331" w:rsidRPr="000C121B">
        <w:rPr>
          <w:rFonts w:cstheme="minorHAnsi"/>
          <w:sz w:val="24"/>
          <w:szCs w:val="24"/>
        </w:rPr>
        <w:t xml:space="preserve">raportul dintre </w:t>
      </w:r>
      <w:r w:rsidR="003053F6" w:rsidRPr="000C121B">
        <w:rPr>
          <w:rFonts w:cstheme="minorHAnsi"/>
          <w:sz w:val="24"/>
          <w:szCs w:val="24"/>
        </w:rPr>
        <w:t>datori</w:t>
      </w:r>
      <w:r w:rsidR="00800331" w:rsidRPr="000C121B">
        <w:rPr>
          <w:rFonts w:cstheme="minorHAnsi"/>
          <w:sz w:val="24"/>
          <w:szCs w:val="24"/>
        </w:rPr>
        <w:t xml:space="preserve">a publică şi </w:t>
      </w:r>
      <w:r w:rsidR="003053F6" w:rsidRPr="000C121B">
        <w:rPr>
          <w:rFonts w:cstheme="minorHAnsi"/>
          <w:sz w:val="24"/>
          <w:szCs w:val="24"/>
        </w:rPr>
        <w:t xml:space="preserve">PIB </w:t>
      </w:r>
      <w:r w:rsidR="00800331" w:rsidRPr="000C121B">
        <w:rPr>
          <w:rFonts w:cstheme="minorHAnsi"/>
          <w:sz w:val="24"/>
          <w:szCs w:val="24"/>
        </w:rPr>
        <w:t xml:space="preserve">este deocamdată </w:t>
      </w:r>
      <w:r w:rsidR="003053F6" w:rsidRPr="000C121B">
        <w:rPr>
          <w:rFonts w:cstheme="minorHAnsi"/>
          <w:sz w:val="24"/>
          <w:szCs w:val="24"/>
        </w:rPr>
        <w:t>(</w:t>
      </w:r>
      <w:r w:rsidR="00800331" w:rsidRPr="000C121B">
        <w:rPr>
          <w:rFonts w:cstheme="minorHAnsi"/>
          <w:sz w:val="24"/>
          <w:szCs w:val="24"/>
        </w:rPr>
        <w:t>mult</w:t>
      </w:r>
      <w:r w:rsidR="003053F6" w:rsidRPr="000C121B">
        <w:rPr>
          <w:rFonts w:cstheme="minorHAnsi"/>
          <w:sz w:val="24"/>
          <w:szCs w:val="24"/>
        </w:rPr>
        <w:t xml:space="preserve">) peste nivelul de 60% </w:t>
      </w:r>
      <w:r w:rsidR="00083FCA" w:rsidRPr="000C121B">
        <w:rPr>
          <w:rFonts w:cstheme="minorHAnsi"/>
          <w:sz w:val="24"/>
          <w:szCs w:val="24"/>
        </w:rPr>
        <w:t>ş</w:t>
      </w:r>
      <w:r w:rsidR="003053F6" w:rsidRPr="000C121B">
        <w:rPr>
          <w:rFonts w:cstheme="minorHAnsi"/>
          <w:sz w:val="24"/>
          <w:szCs w:val="24"/>
        </w:rPr>
        <w:t xml:space="preserve">i </w:t>
      </w:r>
      <w:r w:rsidR="00083FCA" w:rsidRPr="000C121B">
        <w:rPr>
          <w:rFonts w:cstheme="minorHAnsi"/>
          <w:sz w:val="24"/>
          <w:szCs w:val="24"/>
        </w:rPr>
        <w:t>ţ</w:t>
      </w:r>
      <w:r w:rsidR="003053F6" w:rsidRPr="000C121B">
        <w:rPr>
          <w:rFonts w:cstheme="minorHAnsi"/>
          <w:sz w:val="24"/>
          <w:szCs w:val="24"/>
        </w:rPr>
        <w:t>ări precum Fran</w:t>
      </w:r>
      <w:r w:rsidR="00083FCA" w:rsidRPr="000C121B">
        <w:rPr>
          <w:rFonts w:cstheme="minorHAnsi"/>
          <w:sz w:val="24"/>
          <w:szCs w:val="24"/>
        </w:rPr>
        <w:t>ţ</w:t>
      </w:r>
      <w:r w:rsidR="003053F6" w:rsidRPr="000C121B">
        <w:rPr>
          <w:rFonts w:cstheme="minorHAnsi"/>
          <w:sz w:val="24"/>
          <w:szCs w:val="24"/>
        </w:rPr>
        <w:t xml:space="preserve">a, </w:t>
      </w:r>
      <w:r w:rsidR="0052100E" w:rsidRPr="000C121B">
        <w:rPr>
          <w:rFonts w:cstheme="minorHAnsi"/>
          <w:sz w:val="24"/>
          <w:szCs w:val="24"/>
        </w:rPr>
        <w:t>Italia, Spania, Belgia, Fin</w:t>
      </w:r>
      <w:r w:rsidR="003053F6" w:rsidRPr="000C121B">
        <w:rPr>
          <w:rFonts w:cstheme="minorHAnsi"/>
          <w:sz w:val="24"/>
          <w:szCs w:val="24"/>
        </w:rPr>
        <w:t xml:space="preserve">landa, </w:t>
      </w:r>
      <w:r w:rsidR="0052100E" w:rsidRPr="000C121B">
        <w:rPr>
          <w:rFonts w:cstheme="minorHAnsi"/>
          <w:sz w:val="24"/>
          <w:szCs w:val="24"/>
        </w:rPr>
        <w:t>Irlanda</w:t>
      </w:r>
      <w:r w:rsidR="003053F6" w:rsidRPr="000C121B">
        <w:rPr>
          <w:rFonts w:cstheme="minorHAnsi"/>
          <w:sz w:val="24"/>
          <w:szCs w:val="24"/>
        </w:rPr>
        <w:t xml:space="preserve"> </w:t>
      </w:r>
      <w:r w:rsidR="00083FCA" w:rsidRPr="000C121B">
        <w:rPr>
          <w:rFonts w:cstheme="minorHAnsi"/>
          <w:sz w:val="24"/>
          <w:szCs w:val="24"/>
        </w:rPr>
        <w:t>ş</w:t>
      </w:r>
      <w:r w:rsidR="003053F6" w:rsidRPr="000C121B">
        <w:rPr>
          <w:rFonts w:cstheme="minorHAnsi"/>
          <w:sz w:val="24"/>
          <w:szCs w:val="24"/>
        </w:rPr>
        <w:t xml:space="preserve">i Portugalia </w:t>
      </w:r>
      <w:r w:rsidR="0052100E" w:rsidRPr="000C121B">
        <w:rPr>
          <w:rFonts w:cstheme="minorHAnsi"/>
          <w:sz w:val="24"/>
          <w:szCs w:val="24"/>
        </w:rPr>
        <w:t>este pu</w:t>
      </w:r>
      <w:r w:rsidR="00083FCA" w:rsidRPr="000C121B">
        <w:rPr>
          <w:rFonts w:cstheme="minorHAnsi"/>
          <w:sz w:val="24"/>
          <w:szCs w:val="24"/>
        </w:rPr>
        <w:t>ţ</w:t>
      </w:r>
      <w:r w:rsidR="0052100E" w:rsidRPr="000C121B">
        <w:rPr>
          <w:rFonts w:cstheme="minorHAnsi"/>
          <w:sz w:val="24"/>
          <w:szCs w:val="24"/>
        </w:rPr>
        <w:t xml:space="preserve">in probabil </w:t>
      </w:r>
      <w:r w:rsidR="00800331" w:rsidRPr="000C121B">
        <w:rPr>
          <w:rFonts w:cstheme="minorHAnsi"/>
          <w:sz w:val="24"/>
          <w:szCs w:val="24"/>
        </w:rPr>
        <w:t xml:space="preserve">să respecte limita inferioară </w:t>
      </w:r>
      <w:r w:rsidR="0052100E" w:rsidRPr="000C121B">
        <w:rPr>
          <w:rFonts w:cstheme="minorHAnsi"/>
          <w:sz w:val="24"/>
          <w:szCs w:val="24"/>
        </w:rPr>
        <w:t>a unui</w:t>
      </w:r>
      <w:r w:rsidR="003053F6" w:rsidRPr="000C121B">
        <w:rPr>
          <w:rFonts w:cstheme="minorHAnsi"/>
          <w:sz w:val="24"/>
          <w:szCs w:val="24"/>
        </w:rPr>
        <w:t xml:space="preserve"> deficit structural de 0,5% din PIB în acest an. Cu excep</w:t>
      </w:r>
      <w:r>
        <w:rPr>
          <w:rFonts w:cstheme="minorHAnsi"/>
          <w:sz w:val="24"/>
          <w:szCs w:val="24"/>
        </w:rPr>
        <w:t>ţia</w:t>
      </w:r>
      <w:r w:rsidR="0052100E" w:rsidRPr="000C121B">
        <w:rPr>
          <w:rFonts w:cstheme="minorHAnsi"/>
          <w:sz w:val="24"/>
          <w:szCs w:val="24"/>
        </w:rPr>
        <w:t xml:space="preserve"> Irla</w:t>
      </w:r>
      <w:r w:rsidR="003053F6" w:rsidRPr="000C121B">
        <w:rPr>
          <w:rFonts w:cstheme="minorHAnsi"/>
          <w:sz w:val="24"/>
          <w:szCs w:val="24"/>
        </w:rPr>
        <w:t xml:space="preserve">ndei, politica fiscală în toate aceste </w:t>
      </w:r>
      <w:r w:rsidR="00083FCA" w:rsidRPr="000C121B">
        <w:rPr>
          <w:rFonts w:cstheme="minorHAnsi"/>
          <w:sz w:val="24"/>
          <w:szCs w:val="24"/>
        </w:rPr>
        <w:t>ţ</w:t>
      </w:r>
      <w:r w:rsidR="003053F6" w:rsidRPr="000C121B">
        <w:rPr>
          <w:rFonts w:cstheme="minorHAnsi"/>
          <w:sz w:val="24"/>
          <w:szCs w:val="24"/>
        </w:rPr>
        <w:t xml:space="preserve">ări </w:t>
      </w:r>
      <w:r w:rsidR="00800331" w:rsidRPr="000C121B">
        <w:rPr>
          <w:rFonts w:cstheme="minorHAnsi"/>
          <w:sz w:val="24"/>
          <w:szCs w:val="24"/>
        </w:rPr>
        <w:t xml:space="preserve">va fi probabil </w:t>
      </w:r>
      <w:r w:rsidR="003053F6" w:rsidRPr="000C121B">
        <w:rPr>
          <w:rFonts w:cstheme="minorHAnsi"/>
          <w:sz w:val="24"/>
          <w:szCs w:val="24"/>
        </w:rPr>
        <w:t>pro-ciclic</w:t>
      </w:r>
      <w:r w:rsidR="00800331" w:rsidRPr="000C121B">
        <w:rPr>
          <w:rFonts w:cstheme="minorHAnsi"/>
          <w:sz w:val="24"/>
          <w:szCs w:val="24"/>
        </w:rPr>
        <w:t>ă</w:t>
      </w:r>
      <w:r w:rsidR="003053F6" w:rsidRPr="000C121B">
        <w:rPr>
          <w:rFonts w:cstheme="minorHAnsi"/>
          <w:sz w:val="24"/>
          <w:szCs w:val="24"/>
        </w:rPr>
        <w:t xml:space="preserve">. Aparent, aceste </w:t>
      </w:r>
      <w:r w:rsidR="0052100E" w:rsidRPr="000C121B">
        <w:rPr>
          <w:rFonts w:cstheme="minorHAnsi"/>
          <w:sz w:val="24"/>
          <w:szCs w:val="24"/>
        </w:rPr>
        <w:t>reguli fiscale nu au încă</w:t>
      </w:r>
      <w:r w:rsidR="003053F6" w:rsidRPr="000C121B">
        <w:rPr>
          <w:rFonts w:cstheme="minorHAnsi"/>
          <w:sz w:val="24"/>
          <w:szCs w:val="24"/>
        </w:rPr>
        <w:t xml:space="preserve"> </w:t>
      </w:r>
      <w:proofErr w:type="gramStart"/>
      <w:r w:rsidR="00800331" w:rsidRPr="000C121B">
        <w:rPr>
          <w:rFonts w:cstheme="minorHAnsi"/>
          <w:sz w:val="24"/>
          <w:szCs w:val="24"/>
        </w:rPr>
        <w:t>un</w:t>
      </w:r>
      <w:proofErr w:type="gramEnd"/>
      <w:r w:rsidR="00800331" w:rsidRPr="000C121B">
        <w:rPr>
          <w:rFonts w:cstheme="minorHAnsi"/>
          <w:sz w:val="24"/>
          <w:szCs w:val="24"/>
        </w:rPr>
        <w:t xml:space="preserve"> </w:t>
      </w:r>
      <w:r w:rsidR="0052100E" w:rsidRPr="000C121B">
        <w:rPr>
          <w:rFonts w:cstheme="minorHAnsi"/>
          <w:sz w:val="24"/>
          <w:szCs w:val="24"/>
        </w:rPr>
        <w:t>efect disciplinar puternic.</w:t>
      </w:r>
      <w:r w:rsidR="00800331" w:rsidRPr="000C121B">
        <w:rPr>
          <w:rFonts w:cstheme="minorHAnsi"/>
          <w:sz w:val="24"/>
          <w:szCs w:val="24"/>
        </w:rPr>
        <w:t xml:space="preserve"> Pe </w:t>
      </w:r>
      <w:r w:rsidR="002544AB" w:rsidRPr="000C121B">
        <w:rPr>
          <w:rFonts w:cstheme="minorHAnsi"/>
          <w:sz w:val="24"/>
          <w:szCs w:val="24"/>
        </w:rPr>
        <w:t>fondul unei</w:t>
      </w:r>
      <w:r w:rsidR="0052100E" w:rsidRPr="000C121B">
        <w:rPr>
          <w:rFonts w:cstheme="minorHAnsi"/>
          <w:sz w:val="24"/>
          <w:szCs w:val="24"/>
        </w:rPr>
        <w:t xml:space="preserve"> normalizări </w:t>
      </w:r>
      <w:r w:rsidR="003053F6" w:rsidRPr="000C121B">
        <w:rPr>
          <w:rFonts w:cstheme="minorHAnsi"/>
          <w:sz w:val="24"/>
          <w:szCs w:val="24"/>
        </w:rPr>
        <w:t>preconizate în domeniul politic</w:t>
      </w:r>
      <w:r w:rsidR="00800331" w:rsidRPr="000C121B">
        <w:rPr>
          <w:rFonts w:cstheme="minorHAnsi"/>
          <w:sz w:val="24"/>
          <w:szCs w:val="24"/>
        </w:rPr>
        <w:t>ii</w:t>
      </w:r>
      <w:r w:rsidR="003053F6" w:rsidRPr="000C121B">
        <w:rPr>
          <w:rFonts w:cstheme="minorHAnsi"/>
          <w:sz w:val="24"/>
          <w:szCs w:val="24"/>
        </w:rPr>
        <w:t xml:space="preserve"> </w:t>
      </w:r>
      <w:r w:rsidR="00800331" w:rsidRPr="000C121B">
        <w:rPr>
          <w:rFonts w:cstheme="minorHAnsi"/>
          <w:sz w:val="24"/>
          <w:szCs w:val="24"/>
        </w:rPr>
        <w:t xml:space="preserve">monetare </w:t>
      </w:r>
      <w:r w:rsidR="00083FCA" w:rsidRPr="000C121B">
        <w:rPr>
          <w:rFonts w:cstheme="minorHAnsi"/>
          <w:sz w:val="24"/>
          <w:szCs w:val="24"/>
        </w:rPr>
        <w:t>ş</w:t>
      </w:r>
      <w:r w:rsidR="003053F6" w:rsidRPr="000C121B">
        <w:rPr>
          <w:rFonts w:cstheme="minorHAnsi"/>
          <w:sz w:val="24"/>
          <w:szCs w:val="24"/>
        </w:rPr>
        <w:t>i cre</w:t>
      </w:r>
      <w:r w:rsidR="00083FCA" w:rsidRPr="000C121B">
        <w:rPr>
          <w:rFonts w:cstheme="minorHAnsi"/>
          <w:sz w:val="24"/>
          <w:szCs w:val="24"/>
        </w:rPr>
        <w:t>ş</w:t>
      </w:r>
      <w:r w:rsidR="003053F6" w:rsidRPr="000C121B">
        <w:rPr>
          <w:rFonts w:cstheme="minorHAnsi"/>
          <w:sz w:val="24"/>
          <w:szCs w:val="24"/>
        </w:rPr>
        <w:t>ter</w:t>
      </w:r>
      <w:r>
        <w:rPr>
          <w:rFonts w:cstheme="minorHAnsi"/>
          <w:sz w:val="24"/>
          <w:szCs w:val="24"/>
        </w:rPr>
        <w:t>ii</w:t>
      </w:r>
      <w:r w:rsidR="003053F6" w:rsidRPr="000C121B">
        <w:rPr>
          <w:rFonts w:cstheme="minorHAnsi"/>
          <w:sz w:val="24"/>
          <w:szCs w:val="24"/>
        </w:rPr>
        <w:t xml:space="preserve"> </w:t>
      </w:r>
      <w:r w:rsidR="00800331" w:rsidRPr="000C121B">
        <w:rPr>
          <w:rFonts w:cstheme="minorHAnsi"/>
          <w:sz w:val="24"/>
          <w:szCs w:val="24"/>
        </w:rPr>
        <w:t>asociat</w:t>
      </w:r>
      <w:r>
        <w:rPr>
          <w:rFonts w:cstheme="minorHAnsi"/>
          <w:sz w:val="24"/>
          <w:szCs w:val="24"/>
        </w:rPr>
        <w:t>e</w:t>
      </w:r>
      <w:r w:rsidR="00800331" w:rsidRPr="000C121B">
        <w:rPr>
          <w:rFonts w:cstheme="minorHAnsi"/>
          <w:sz w:val="24"/>
          <w:szCs w:val="24"/>
        </w:rPr>
        <w:t xml:space="preserve"> a ratelor </w:t>
      </w:r>
      <w:r w:rsidR="003053F6" w:rsidRPr="000C121B">
        <w:rPr>
          <w:rFonts w:cstheme="minorHAnsi"/>
          <w:sz w:val="24"/>
          <w:szCs w:val="24"/>
        </w:rPr>
        <w:t>pie</w:t>
      </w:r>
      <w:r w:rsidR="00083FCA" w:rsidRPr="000C121B">
        <w:rPr>
          <w:rFonts w:cstheme="minorHAnsi"/>
          <w:sz w:val="24"/>
          <w:szCs w:val="24"/>
        </w:rPr>
        <w:t>ţ</w:t>
      </w:r>
      <w:r w:rsidR="003053F6" w:rsidRPr="000C121B">
        <w:rPr>
          <w:rFonts w:cstheme="minorHAnsi"/>
          <w:sz w:val="24"/>
          <w:szCs w:val="24"/>
        </w:rPr>
        <w:t>ei de capital</w:t>
      </w:r>
      <w:r>
        <w:rPr>
          <w:rFonts w:cstheme="minorHAnsi"/>
          <w:sz w:val="24"/>
          <w:szCs w:val="24"/>
        </w:rPr>
        <w:t>,</w:t>
      </w:r>
      <w:r w:rsidR="003053F6" w:rsidRPr="000C121B">
        <w:rPr>
          <w:rFonts w:cstheme="minorHAnsi"/>
          <w:sz w:val="24"/>
          <w:szCs w:val="24"/>
        </w:rPr>
        <w:t xml:space="preserve"> unele </w:t>
      </w:r>
      <w:r w:rsidR="00083FCA" w:rsidRPr="000C121B">
        <w:rPr>
          <w:rFonts w:cstheme="minorHAnsi"/>
          <w:sz w:val="24"/>
          <w:szCs w:val="24"/>
        </w:rPr>
        <w:t>ţ</w:t>
      </w:r>
      <w:r w:rsidR="003053F6" w:rsidRPr="000C121B">
        <w:rPr>
          <w:rFonts w:cstheme="minorHAnsi"/>
          <w:sz w:val="24"/>
          <w:szCs w:val="24"/>
        </w:rPr>
        <w:t xml:space="preserve">ări ar putea </w:t>
      </w:r>
      <w:r w:rsidR="00800331" w:rsidRPr="000C121B">
        <w:rPr>
          <w:rFonts w:cstheme="minorHAnsi"/>
          <w:sz w:val="24"/>
          <w:szCs w:val="24"/>
        </w:rPr>
        <w:t xml:space="preserve">fi puse </w:t>
      </w:r>
      <w:r w:rsidR="002544AB" w:rsidRPr="000C121B">
        <w:rPr>
          <w:rFonts w:cstheme="minorHAnsi"/>
          <w:sz w:val="24"/>
          <w:szCs w:val="24"/>
        </w:rPr>
        <w:t>din nou</w:t>
      </w:r>
      <w:r w:rsidR="00B44BB0" w:rsidRPr="000C121B">
        <w:rPr>
          <w:rFonts w:cstheme="minorHAnsi"/>
        </w:rPr>
        <w:t xml:space="preserve"> </w:t>
      </w:r>
      <w:r w:rsidR="00B44BB0" w:rsidRPr="000C121B">
        <w:rPr>
          <w:rFonts w:cstheme="minorHAnsi"/>
          <w:sz w:val="24"/>
          <w:szCs w:val="24"/>
        </w:rPr>
        <w:t>sub presiune</w:t>
      </w:r>
      <w:r w:rsidR="002544AB" w:rsidRPr="000C121B">
        <w:rPr>
          <w:rFonts w:cstheme="minorHAnsi"/>
          <w:sz w:val="24"/>
          <w:szCs w:val="24"/>
        </w:rPr>
        <w:t>.</w:t>
      </w:r>
    </w:p>
    <w:p w:rsidR="0052100E" w:rsidRPr="000C121B" w:rsidRDefault="003053F6" w:rsidP="005633DE">
      <w:pPr>
        <w:spacing w:before="91" w:after="362" w:line="259" w:lineRule="auto"/>
        <w:ind w:left="15" w:hanging="2"/>
        <w:rPr>
          <w:rFonts w:cstheme="minorHAnsi"/>
          <w:sz w:val="24"/>
          <w:szCs w:val="24"/>
        </w:rPr>
      </w:pPr>
      <w:r w:rsidRPr="000C121B">
        <w:rPr>
          <w:rFonts w:cstheme="minorHAnsi"/>
          <w:b/>
          <w:color w:val="943634" w:themeColor="accent2" w:themeShade="BF"/>
          <w:sz w:val="24"/>
          <w:szCs w:val="24"/>
        </w:rPr>
        <w:t>1.3.2 Condi</w:t>
      </w:r>
      <w:r w:rsidR="00083FCA" w:rsidRPr="000C121B">
        <w:rPr>
          <w:rFonts w:cstheme="minorHAnsi"/>
          <w:b/>
          <w:color w:val="943634" w:themeColor="accent2" w:themeShade="BF"/>
          <w:sz w:val="24"/>
          <w:szCs w:val="24"/>
        </w:rPr>
        <w:t>ţ</w:t>
      </w:r>
      <w:r w:rsidRPr="000C121B">
        <w:rPr>
          <w:rFonts w:cstheme="minorHAnsi"/>
          <w:b/>
          <w:color w:val="943634" w:themeColor="accent2" w:themeShade="BF"/>
          <w:sz w:val="24"/>
          <w:szCs w:val="24"/>
        </w:rPr>
        <w:t>ii</w:t>
      </w:r>
      <w:r w:rsidR="00800331" w:rsidRPr="000C121B">
        <w:rPr>
          <w:rFonts w:cstheme="minorHAnsi"/>
          <w:b/>
          <w:color w:val="943634" w:themeColor="accent2" w:themeShade="BF"/>
          <w:sz w:val="24"/>
          <w:szCs w:val="24"/>
        </w:rPr>
        <w:t>le</w:t>
      </w:r>
      <w:r w:rsidRPr="000C121B">
        <w:rPr>
          <w:rFonts w:cstheme="minorHAnsi"/>
          <w:b/>
          <w:color w:val="943634" w:themeColor="accent2" w:themeShade="BF"/>
          <w:sz w:val="24"/>
          <w:szCs w:val="24"/>
        </w:rPr>
        <w:t xml:space="preserve"> monetare </w:t>
      </w:r>
      <w:r w:rsidR="00083FCA" w:rsidRPr="000C121B">
        <w:rPr>
          <w:rFonts w:cstheme="minorHAnsi"/>
          <w:b/>
          <w:color w:val="943634" w:themeColor="accent2" w:themeShade="BF"/>
          <w:sz w:val="24"/>
          <w:szCs w:val="24"/>
        </w:rPr>
        <w:t>ş</w:t>
      </w:r>
      <w:r w:rsidR="0052100E" w:rsidRPr="000C121B">
        <w:rPr>
          <w:rFonts w:cstheme="minorHAnsi"/>
          <w:b/>
          <w:color w:val="943634" w:themeColor="accent2" w:themeShade="BF"/>
          <w:sz w:val="24"/>
          <w:szCs w:val="24"/>
        </w:rPr>
        <w:t>i pie</w:t>
      </w:r>
      <w:r w:rsidR="00083FCA" w:rsidRPr="000C121B">
        <w:rPr>
          <w:rFonts w:cstheme="minorHAnsi"/>
          <w:b/>
          <w:color w:val="943634" w:themeColor="accent2" w:themeShade="BF"/>
          <w:sz w:val="24"/>
          <w:szCs w:val="24"/>
        </w:rPr>
        <w:t>ţ</w:t>
      </w:r>
      <w:r w:rsidR="0052100E" w:rsidRPr="000C121B">
        <w:rPr>
          <w:rFonts w:cstheme="minorHAnsi"/>
          <w:b/>
          <w:color w:val="943634" w:themeColor="accent2" w:themeShade="BF"/>
          <w:sz w:val="24"/>
          <w:szCs w:val="24"/>
        </w:rPr>
        <w:t>ele financiare</w:t>
      </w:r>
    </w:p>
    <w:p w:rsidR="0052100E" w:rsidRPr="000C121B" w:rsidRDefault="0052100E" w:rsidP="0052100E">
      <w:pPr>
        <w:pStyle w:val="NoSpacing"/>
        <w:jc w:val="both"/>
        <w:rPr>
          <w:rFonts w:cstheme="minorHAnsi"/>
          <w:b/>
          <w:sz w:val="24"/>
          <w:szCs w:val="24"/>
        </w:rPr>
      </w:pPr>
      <w:r w:rsidRPr="000C121B">
        <w:rPr>
          <w:rFonts w:cstheme="minorHAnsi"/>
          <w:b/>
          <w:sz w:val="24"/>
          <w:szCs w:val="24"/>
        </w:rPr>
        <w:t>Condi</w:t>
      </w:r>
      <w:r w:rsidR="00083FCA" w:rsidRPr="000C121B">
        <w:rPr>
          <w:rFonts w:cstheme="minorHAnsi"/>
          <w:b/>
          <w:sz w:val="24"/>
          <w:szCs w:val="24"/>
        </w:rPr>
        <w:t>ţ</w:t>
      </w:r>
      <w:r w:rsidRPr="000C121B">
        <w:rPr>
          <w:rFonts w:cstheme="minorHAnsi"/>
          <w:b/>
          <w:sz w:val="24"/>
          <w:szCs w:val="24"/>
        </w:rPr>
        <w:t>ii</w:t>
      </w:r>
      <w:r w:rsidR="00800331" w:rsidRPr="000C121B">
        <w:rPr>
          <w:rFonts w:cstheme="minorHAnsi"/>
          <w:b/>
          <w:sz w:val="24"/>
          <w:szCs w:val="24"/>
        </w:rPr>
        <w:t>le</w:t>
      </w:r>
      <w:r w:rsidRPr="000C121B">
        <w:rPr>
          <w:rFonts w:cstheme="minorHAnsi"/>
          <w:b/>
          <w:sz w:val="24"/>
          <w:szCs w:val="24"/>
        </w:rPr>
        <w:t xml:space="preserve"> monetare</w:t>
      </w:r>
    </w:p>
    <w:p w:rsidR="00800331" w:rsidRPr="000C121B" w:rsidRDefault="00800331" w:rsidP="0052100E">
      <w:pPr>
        <w:pStyle w:val="NoSpacing"/>
        <w:jc w:val="both"/>
        <w:rPr>
          <w:rFonts w:cstheme="minorHAnsi"/>
          <w:sz w:val="24"/>
          <w:szCs w:val="24"/>
        </w:rPr>
      </w:pPr>
    </w:p>
    <w:p w:rsidR="00FB5763" w:rsidRPr="000C121B" w:rsidRDefault="003053F6" w:rsidP="0052100E">
      <w:pPr>
        <w:pStyle w:val="NoSpacing"/>
        <w:jc w:val="both"/>
        <w:rPr>
          <w:rFonts w:cstheme="minorHAnsi"/>
          <w:sz w:val="24"/>
          <w:szCs w:val="24"/>
        </w:rPr>
      </w:pPr>
      <w:r w:rsidRPr="000C121B">
        <w:rPr>
          <w:rFonts w:cstheme="minorHAnsi"/>
          <w:sz w:val="24"/>
          <w:szCs w:val="24"/>
        </w:rPr>
        <w:t>De</w:t>
      </w:r>
      <w:r w:rsidR="00083FCA" w:rsidRPr="000C121B">
        <w:rPr>
          <w:rFonts w:cstheme="minorHAnsi"/>
          <w:sz w:val="24"/>
          <w:szCs w:val="24"/>
        </w:rPr>
        <w:t>ş</w:t>
      </w:r>
      <w:r w:rsidRPr="000C121B">
        <w:rPr>
          <w:rFonts w:cstheme="minorHAnsi"/>
          <w:sz w:val="24"/>
          <w:szCs w:val="24"/>
        </w:rPr>
        <w:t xml:space="preserve">i un număr de </w:t>
      </w:r>
      <w:r w:rsidR="00083FCA" w:rsidRPr="000C121B">
        <w:rPr>
          <w:rFonts w:cstheme="minorHAnsi"/>
          <w:sz w:val="24"/>
          <w:szCs w:val="24"/>
        </w:rPr>
        <w:t>ţ</w:t>
      </w:r>
      <w:r w:rsidRPr="000C121B">
        <w:rPr>
          <w:rFonts w:cstheme="minorHAnsi"/>
          <w:sz w:val="24"/>
          <w:szCs w:val="24"/>
        </w:rPr>
        <w:t>ări</w:t>
      </w:r>
      <w:r w:rsidR="00800331" w:rsidRPr="000C121B">
        <w:rPr>
          <w:rFonts w:cstheme="minorHAnsi"/>
          <w:sz w:val="24"/>
          <w:szCs w:val="24"/>
        </w:rPr>
        <w:t>, în special</w:t>
      </w:r>
      <w:r w:rsidRPr="000C121B">
        <w:rPr>
          <w:rFonts w:cstheme="minorHAnsi"/>
          <w:sz w:val="24"/>
          <w:szCs w:val="24"/>
        </w:rPr>
        <w:t xml:space="preserve"> mai mici</w:t>
      </w:r>
      <w:r w:rsidR="00800331" w:rsidRPr="000C121B">
        <w:rPr>
          <w:rFonts w:cstheme="minorHAnsi"/>
          <w:sz w:val="24"/>
          <w:szCs w:val="24"/>
        </w:rPr>
        <w:t>,</w:t>
      </w:r>
      <w:r w:rsidRPr="000C121B">
        <w:rPr>
          <w:rFonts w:cstheme="minorHAnsi"/>
          <w:sz w:val="24"/>
          <w:szCs w:val="24"/>
        </w:rPr>
        <w:t xml:space="preserve"> </w:t>
      </w:r>
      <w:r w:rsidR="0052100E" w:rsidRPr="000C121B">
        <w:rPr>
          <w:rFonts w:cstheme="minorHAnsi"/>
          <w:sz w:val="24"/>
          <w:szCs w:val="24"/>
        </w:rPr>
        <w:t>Mexic, Coreea de Sud,</w:t>
      </w:r>
      <w:r w:rsidRPr="000C121B">
        <w:rPr>
          <w:rFonts w:cstheme="minorHAnsi"/>
          <w:sz w:val="24"/>
          <w:szCs w:val="24"/>
        </w:rPr>
        <w:t xml:space="preserve"> Republica Cehă </w:t>
      </w:r>
      <w:r w:rsidR="00083FCA" w:rsidRPr="000C121B">
        <w:rPr>
          <w:rFonts w:cstheme="minorHAnsi"/>
          <w:sz w:val="24"/>
          <w:szCs w:val="24"/>
        </w:rPr>
        <w:t>ş</w:t>
      </w:r>
      <w:r w:rsidRPr="000C121B">
        <w:rPr>
          <w:rFonts w:cstheme="minorHAnsi"/>
          <w:sz w:val="24"/>
          <w:szCs w:val="24"/>
        </w:rPr>
        <w:t xml:space="preserve">i Canada </w:t>
      </w:r>
      <w:r w:rsidR="00800331" w:rsidRPr="000C121B">
        <w:rPr>
          <w:rFonts w:cstheme="minorHAnsi"/>
          <w:sz w:val="24"/>
          <w:szCs w:val="24"/>
        </w:rPr>
        <w:t>au</w:t>
      </w:r>
      <w:r w:rsidR="00944121" w:rsidRPr="000C121B">
        <w:rPr>
          <w:rFonts w:cstheme="minorHAnsi"/>
          <w:sz w:val="24"/>
          <w:szCs w:val="24"/>
        </w:rPr>
        <w:t xml:space="preserve"> </w:t>
      </w:r>
      <w:r w:rsidR="00800331" w:rsidRPr="000C121B">
        <w:rPr>
          <w:rFonts w:cstheme="minorHAnsi"/>
          <w:sz w:val="24"/>
          <w:szCs w:val="24"/>
        </w:rPr>
        <w:t xml:space="preserve">crescut </w:t>
      </w:r>
      <w:r w:rsidR="00944121" w:rsidRPr="000C121B">
        <w:rPr>
          <w:rFonts w:cstheme="minorHAnsi"/>
          <w:sz w:val="24"/>
          <w:szCs w:val="24"/>
        </w:rPr>
        <w:t xml:space="preserve">rata dobânzilor </w:t>
      </w:r>
      <w:r w:rsidRPr="000C121B">
        <w:rPr>
          <w:rFonts w:cstheme="minorHAnsi"/>
          <w:sz w:val="24"/>
          <w:szCs w:val="24"/>
        </w:rPr>
        <w:t>bănci</w:t>
      </w:r>
      <w:r w:rsidR="00944121" w:rsidRPr="000C121B">
        <w:rPr>
          <w:rFonts w:cstheme="minorHAnsi"/>
          <w:sz w:val="24"/>
          <w:szCs w:val="24"/>
        </w:rPr>
        <w:t>lor</w:t>
      </w:r>
      <w:r w:rsidRPr="000C121B">
        <w:rPr>
          <w:rFonts w:cstheme="minorHAnsi"/>
          <w:sz w:val="24"/>
          <w:szCs w:val="24"/>
        </w:rPr>
        <w:t xml:space="preserve"> centrale în 2017, </w:t>
      </w:r>
      <w:r w:rsidR="00944121" w:rsidRPr="000C121B">
        <w:rPr>
          <w:rFonts w:cstheme="minorHAnsi"/>
          <w:sz w:val="24"/>
          <w:szCs w:val="24"/>
        </w:rPr>
        <w:t xml:space="preserve">politica </w:t>
      </w:r>
      <w:r w:rsidRPr="000C121B">
        <w:rPr>
          <w:rFonts w:cstheme="minorHAnsi"/>
          <w:sz w:val="24"/>
          <w:szCs w:val="24"/>
        </w:rPr>
        <w:t>monetar</w:t>
      </w:r>
      <w:r w:rsidR="00944121" w:rsidRPr="000C121B">
        <w:rPr>
          <w:rFonts w:cstheme="minorHAnsi"/>
          <w:sz w:val="24"/>
          <w:szCs w:val="24"/>
        </w:rPr>
        <w:t>ă</w:t>
      </w:r>
      <w:r w:rsidRPr="000C121B">
        <w:rPr>
          <w:rFonts w:cstheme="minorHAnsi"/>
          <w:sz w:val="24"/>
          <w:szCs w:val="24"/>
        </w:rPr>
        <w:t xml:space="preserve"> mondial</w:t>
      </w:r>
      <w:r w:rsidR="00944121" w:rsidRPr="000C121B">
        <w:rPr>
          <w:rFonts w:cstheme="minorHAnsi"/>
          <w:sz w:val="24"/>
          <w:szCs w:val="24"/>
        </w:rPr>
        <w:t>ă</w:t>
      </w:r>
      <w:r w:rsidRPr="000C121B">
        <w:rPr>
          <w:rFonts w:cstheme="minorHAnsi"/>
          <w:sz w:val="24"/>
          <w:szCs w:val="24"/>
        </w:rPr>
        <w:t xml:space="preserve"> </w:t>
      </w:r>
      <w:r w:rsidR="00944121" w:rsidRPr="000C121B">
        <w:rPr>
          <w:rFonts w:cstheme="minorHAnsi"/>
          <w:sz w:val="24"/>
          <w:szCs w:val="24"/>
        </w:rPr>
        <w:t xml:space="preserve">este încă, în general, </w:t>
      </w:r>
      <w:r w:rsidRPr="000C121B">
        <w:rPr>
          <w:rFonts w:cstheme="minorHAnsi"/>
          <w:sz w:val="24"/>
          <w:szCs w:val="24"/>
        </w:rPr>
        <w:t>expansionist</w:t>
      </w:r>
      <w:r w:rsidR="00944121" w:rsidRPr="000C121B">
        <w:rPr>
          <w:rFonts w:cstheme="minorHAnsi"/>
          <w:sz w:val="24"/>
          <w:szCs w:val="24"/>
        </w:rPr>
        <w:t>ă</w:t>
      </w:r>
      <w:r w:rsidRPr="000C121B">
        <w:rPr>
          <w:rFonts w:cstheme="minorHAnsi"/>
          <w:sz w:val="24"/>
          <w:szCs w:val="24"/>
        </w:rPr>
        <w:t xml:space="preserve">. Chiar </w:t>
      </w:r>
      <w:r w:rsidR="00083FCA" w:rsidRPr="000C121B">
        <w:rPr>
          <w:rFonts w:cstheme="minorHAnsi"/>
          <w:sz w:val="24"/>
          <w:szCs w:val="24"/>
        </w:rPr>
        <w:t>ş</w:t>
      </w:r>
      <w:r w:rsidRPr="000C121B">
        <w:rPr>
          <w:rFonts w:cstheme="minorHAnsi"/>
          <w:sz w:val="24"/>
          <w:szCs w:val="24"/>
        </w:rPr>
        <w:t xml:space="preserve">i politica </w:t>
      </w:r>
      <w:r w:rsidR="0052100E" w:rsidRPr="000C121B">
        <w:rPr>
          <w:rFonts w:cstheme="minorHAnsi"/>
          <w:sz w:val="24"/>
          <w:szCs w:val="24"/>
        </w:rPr>
        <w:t>Rezervel</w:t>
      </w:r>
      <w:r w:rsidR="00944121" w:rsidRPr="000C121B">
        <w:rPr>
          <w:rFonts w:cstheme="minorHAnsi"/>
          <w:sz w:val="24"/>
          <w:szCs w:val="24"/>
        </w:rPr>
        <w:t>or</w:t>
      </w:r>
      <w:r w:rsidR="0052100E" w:rsidRPr="000C121B">
        <w:rPr>
          <w:rFonts w:cstheme="minorHAnsi"/>
          <w:sz w:val="24"/>
          <w:szCs w:val="24"/>
        </w:rPr>
        <w:t xml:space="preserve"> Federale ale Statelor Unite</w:t>
      </w:r>
      <w:r w:rsidRPr="000C121B">
        <w:rPr>
          <w:rFonts w:cstheme="minorHAnsi"/>
          <w:sz w:val="24"/>
          <w:szCs w:val="24"/>
        </w:rPr>
        <w:t xml:space="preserve"> po</w:t>
      </w:r>
      <w:r w:rsidR="00944121" w:rsidRPr="000C121B">
        <w:rPr>
          <w:rFonts w:cstheme="minorHAnsi"/>
          <w:sz w:val="24"/>
          <w:szCs w:val="24"/>
        </w:rPr>
        <w:t xml:space="preserve">ate </w:t>
      </w:r>
      <w:proofErr w:type="gramStart"/>
      <w:r w:rsidR="00944121" w:rsidRPr="000C121B">
        <w:rPr>
          <w:rFonts w:cstheme="minorHAnsi"/>
          <w:sz w:val="24"/>
          <w:szCs w:val="24"/>
        </w:rPr>
        <w:t>fi  considerată</w:t>
      </w:r>
      <w:proofErr w:type="gramEnd"/>
      <w:r w:rsidR="00944121" w:rsidRPr="000C121B">
        <w:rPr>
          <w:rFonts w:cstheme="minorHAnsi"/>
          <w:sz w:val="24"/>
          <w:szCs w:val="24"/>
        </w:rPr>
        <w:t xml:space="preserve"> </w:t>
      </w:r>
      <w:r w:rsidR="0052100E" w:rsidRPr="000C121B">
        <w:rPr>
          <w:rFonts w:cstheme="minorHAnsi"/>
          <w:sz w:val="24"/>
          <w:szCs w:val="24"/>
        </w:rPr>
        <w:t>- după ci</w:t>
      </w:r>
      <w:r w:rsidRPr="000C121B">
        <w:rPr>
          <w:rFonts w:cstheme="minorHAnsi"/>
          <w:sz w:val="24"/>
          <w:szCs w:val="24"/>
        </w:rPr>
        <w:t xml:space="preserve">nci majorări ale ratei dobânzii </w:t>
      </w:r>
      <w:r w:rsidR="0052100E" w:rsidRPr="000C121B">
        <w:rPr>
          <w:rFonts w:cstheme="minorHAnsi"/>
          <w:sz w:val="24"/>
          <w:szCs w:val="24"/>
        </w:rPr>
        <w:t>de la sfâr</w:t>
      </w:r>
      <w:r w:rsidR="00083FCA" w:rsidRPr="000C121B">
        <w:rPr>
          <w:rFonts w:cstheme="minorHAnsi"/>
          <w:sz w:val="24"/>
          <w:szCs w:val="24"/>
        </w:rPr>
        <w:t>ş</w:t>
      </w:r>
      <w:r w:rsidRPr="000C121B">
        <w:rPr>
          <w:rFonts w:cstheme="minorHAnsi"/>
          <w:sz w:val="24"/>
          <w:szCs w:val="24"/>
        </w:rPr>
        <w:t xml:space="preserve">itul anului 2015 </w:t>
      </w:r>
      <w:r w:rsidR="00944121" w:rsidRPr="000C121B">
        <w:rPr>
          <w:rFonts w:cstheme="minorHAnsi"/>
          <w:sz w:val="24"/>
          <w:szCs w:val="24"/>
        </w:rPr>
        <w:t>–</w:t>
      </w:r>
      <w:r w:rsidRPr="000C121B">
        <w:rPr>
          <w:rFonts w:cstheme="minorHAnsi"/>
          <w:sz w:val="24"/>
          <w:szCs w:val="24"/>
        </w:rPr>
        <w:t xml:space="preserve"> acomodativă. Noul guvernator al Fed</w:t>
      </w:r>
      <w:r w:rsidR="002544AB" w:rsidRPr="000C121B">
        <w:rPr>
          <w:rFonts w:cstheme="minorHAnsi"/>
        </w:rPr>
        <w:t>/</w:t>
      </w:r>
      <w:r w:rsidR="002544AB" w:rsidRPr="000C121B">
        <w:rPr>
          <w:rFonts w:cstheme="minorHAnsi"/>
          <w:sz w:val="24"/>
          <w:szCs w:val="24"/>
        </w:rPr>
        <w:t>Rezerva Federală a SUA</w:t>
      </w:r>
      <w:r w:rsidRPr="000C121B">
        <w:rPr>
          <w:rFonts w:cstheme="minorHAnsi"/>
          <w:sz w:val="24"/>
          <w:szCs w:val="24"/>
        </w:rPr>
        <w:t xml:space="preserve">, Jerome Powell, </w:t>
      </w:r>
      <w:proofErr w:type="gramStart"/>
      <w:r w:rsidR="00944121" w:rsidRPr="000C121B">
        <w:rPr>
          <w:rFonts w:cstheme="minorHAnsi"/>
          <w:sz w:val="24"/>
          <w:szCs w:val="24"/>
        </w:rPr>
        <w:t>v</w:t>
      </w:r>
      <w:r w:rsidRPr="000C121B">
        <w:rPr>
          <w:rFonts w:cstheme="minorHAnsi"/>
          <w:sz w:val="24"/>
          <w:szCs w:val="24"/>
        </w:rPr>
        <w:t>a</w:t>
      </w:r>
      <w:proofErr w:type="gramEnd"/>
      <w:r w:rsidRPr="000C121B">
        <w:rPr>
          <w:rFonts w:cstheme="minorHAnsi"/>
          <w:sz w:val="24"/>
          <w:szCs w:val="24"/>
        </w:rPr>
        <w:t xml:space="preserve"> continua normalizarea </w:t>
      </w:r>
      <w:r w:rsidR="00944121" w:rsidRPr="000C121B">
        <w:rPr>
          <w:rFonts w:cstheme="minorHAnsi"/>
          <w:sz w:val="24"/>
          <w:szCs w:val="24"/>
        </w:rPr>
        <w:t xml:space="preserve">treptată a politicii </w:t>
      </w:r>
      <w:r w:rsidRPr="000C121B">
        <w:rPr>
          <w:rFonts w:cstheme="minorHAnsi"/>
          <w:sz w:val="24"/>
          <w:szCs w:val="24"/>
        </w:rPr>
        <w:t>monetar</w:t>
      </w:r>
      <w:r w:rsidR="00944121" w:rsidRPr="000C121B">
        <w:rPr>
          <w:rFonts w:cstheme="minorHAnsi"/>
          <w:sz w:val="24"/>
          <w:szCs w:val="24"/>
        </w:rPr>
        <w:t>e</w:t>
      </w:r>
      <w:r w:rsidRPr="000C121B">
        <w:rPr>
          <w:rFonts w:cstheme="minorHAnsi"/>
          <w:sz w:val="24"/>
          <w:szCs w:val="24"/>
        </w:rPr>
        <w:t xml:space="preserve">. </w:t>
      </w:r>
      <w:proofErr w:type="gramStart"/>
      <w:r w:rsidRPr="000C121B">
        <w:rPr>
          <w:rFonts w:cstheme="minorHAnsi"/>
          <w:sz w:val="24"/>
          <w:szCs w:val="24"/>
        </w:rPr>
        <w:t xml:space="preserve">Trei </w:t>
      </w:r>
      <w:r w:rsidR="00157314" w:rsidRPr="000C121B">
        <w:rPr>
          <w:rFonts w:cstheme="minorHAnsi"/>
          <w:sz w:val="24"/>
          <w:szCs w:val="24"/>
        </w:rPr>
        <w:t>majoră</w:t>
      </w:r>
      <w:r w:rsidR="0052100E" w:rsidRPr="000C121B">
        <w:rPr>
          <w:rFonts w:cstheme="minorHAnsi"/>
          <w:sz w:val="24"/>
          <w:szCs w:val="24"/>
        </w:rPr>
        <w:t>r</w:t>
      </w:r>
      <w:r w:rsidR="00157314" w:rsidRPr="000C121B">
        <w:rPr>
          <w:rFonts w:cstheme="minorHAnsi"/>
          <w:sz w:val="24"/>
          <w:szCs w:val="24"/>
        </w:rPr>
        <w:t xml:space="preserve">i suplimentare </w:t>
      </w:r>
      <w:r w:rsidR="0052100E" w:rsidRPr="000C121B">
        <w:rPr>
          <w:rFonts w:cstheme="minorHAnsi"/>
          <w:sz w:val="24"/>
          <w:szCs w:val="24"/>
        </w:rPr>
        <w:t>de 25 de puncte</w:t>
      </w:r>
      <w:r w:rsidRPr="000C121B">
        <w:rPr>
          <w:rFonts w:cstheme="minorHAnsi"/>
          <w:sz w:val="24"/>
          <w:szCs w:val="24"/>
        </w:rPr>
        <w:t xml:space="preserve"> de bază a </w:t>
      </w:r>
      <w:r w:rsidR="0052100E" w:rsidRPr="000C121B">
        <w:rPr>
          <w:rFonts w:cstheme="minorHAnsi"/>
          <w:sz w:val="24"/>
          <w:szCs w:val="24"/>
        </w:rPr>
        <w:t>rat</w:t>
      </w:r>
      <w:r w:rsidR="00157314" w:rsidRPr="000C121B">
        <w:rPr>
          <w:rFonts w:cstheme="minorHAnsi"/>
          <w:sz w:val="24"/>
          <w:szCs w:val="24"/>
        </w:rPr>
        <w:t>ei</w:t>
      </w:r>
      <w:r w:rsidRPr="000C121B">
        <w:rPr>
          <w:rFonts w:cstheme="minorHAnsi"/>
          <w:sz w:val="24"/>
          <w:szCs w:val="24"/>
        </w:rPr>
        <w:t xml:space="preserve"> principal</w:t>
      </w:r>
      <w:r w:rsidR="00157314" w:rsidRPr="000C121B">
        <w:rPr>
          <w:rFonts w:cstheme="minorHAnsi"/>
          <w:sz w:val="24"/>
          <w:szCs w:val="24"/>
        </w:rPr>
        <w:t>e</w:t>
      </w:r>
      <w:r w:rsidRPr="000C121B">
        <w:rPr>
          <w:rFonts w:cstheme="minorHAnsi"/>
          <w:sz w:val="24"/>
          <w:szCs w:val="24"/>
        </w:rPr>
        <w:t xml:space="preserve"> de refinan</w:t>
      </w:r>
      <w:r w:rsidR="00083FCA" w:rsidRPr="000C121B">
        <w:rPr>
          <w:rFonts w:cstheme="minorHAnsi"/>
          <w:sz w:val="24"/>
          <w:szCs w:val="24"/>
        </w:rPr>
        <w:t>ţ</w:t>
      </w:r>
      <w:r w:rsidRPr="000C121B">
        <w:rPr>
          <w:rFonts w:cstheme="minorHAnsi"/>
          <w:sz w:val="24"/>
          <w:szCs w:val="24"/>
        </w:rPr>
        <w:t xml:space="preserve">are ar putea fi implementate </w:t>
      </w:r>
      <w:r w:rsidR="00157314" w:rsidRPr="000C121B">
        <w:rPr>
          <w:rFonts w:cstheme="minorHAnsi"/>
          <w:sz w:val="24"/>
          <w:szCs w:val="24"/>
        </w:rPr>
        <w:t xml:space="preserve">în </w:t>
      </w:r>
      <w:r w:rsidR="0052100E" w:rsidRPr="000C121B">
        <w:rPr>
          <w:rFonts w:cstheme="minorHAnsi"/>
          <w:sz w:val="24"/>
          <w:szCs w:val="24"/>
        </w:rPr>
        <w:t>cursul acestui an. Mai mult, reduceri lente</w:t>
      </w:r>
      <w:r w:rsidR="00157314" w:rsidRPr="000C121B">
        <w:rPr>
          <w:rFonts w:cstheme="minorHAnsi"/>
          <w:sz w:val="24"/>
          <w:szCs w:val="24"/>
        </w:rPr>
        <w:t xml:space="preserve"> </w:t>
      </w:r>
      <w:r w:rsidR="00EE70E5" w:rsidRPr="000C121B">
        <w:rPr>
          <w:rFonts w:cstheme="minorHAnsi"/>
          <w:sz w:val="24"/>
          <w:szCs w:val="24"/>
        </w:rPr>
        <w:lastRenderedPageBreak/>
        <w:t xml:space="preserve">ale </w:t>
      </w:r>
      <w:r w:rsidR="00157314" w:rsidRPr="000C121B">
        <w:rPr>
          <w:rFonts w:cstheme="minorHAnsi"/>
          <w:sz w:val="24"/>
          <w:szCs w:val="24"/>
        </w:rPr>
        <w:t>b</w:t>
      </w:r>
      <w:r w:rsidR="00EE70E5" w:rsidRPr="000C121B">
        <w:rPr>
          <w:rFonts w:cstheme="minorHAnsi"/>
          <w:sz w:val="24"/>
          <w:szCs w:val="24"/>
        </w:rPr>
        <w:t xml:space="preserve">alanţei </w:t>
      </w:r>
      <w:r w:rsidR="0052100E" w:rsidRPr="000C121B">
        <w:rPr>
          <w:rFonts w:cstheme="minorHAnsi"/>
          <w:sz w:val="24"/>
          <w:szCs w:val="24"/>
        </w:rPr>
        <w:t>puterni</w:t>
      </w:r>
      <w:r w:rsidRPr="000C121B">
        <w:rPr>
          <w:rFonts w:cstheme="minorHAnsi"/>
          <w:sz w:val="24"/>
          <w:szCs w:val="24"/>
        </w:rPr>
        <w:t xml:space="preserve">c </w:t>
      </w:r>
      <w:r w:rsidR="00157314" w:rsidRPr="000C121B">
        <w:rPr>
          <w:rFonts w:cstheme="minorHAnsi"/>
          <w:sz w:val="24"/>
          <w:szCs w:val="24"/>
        </w:rPr>
        <w:t>extins</w:t>
      </w:r>
      <w:r w:rsidR="00EE70E5" w:rsidRPr="000C121B">
        <w:rPr>
          <w:rFonts w:cstheme="minorHAnsi"/>
          <w:sz w:val="24"/>
          <w:szCs w:val="24"/>
        </w:rPr>
        <w:t>e</w:t>
      </w:r>
      <w:r w:rsidR="00157314" w:rsidRPr="000C121B">
        <w:rPr>
          <w:rFonts w:cstheme="minorHAnsi"/>
          <w:sz w:val="24"/>
          <w:szCs w:val="24"/>
        </w:rPr>
        <w:t xml:space="preserve"> a </w:t>
      </w:r>
      <w:r w:rsidRPr="000C121B">
        <w:rPr>
          <w:rFonts w:cstheme="minorHAnsi"/>
          <w:sz w:val="24"/>
          <w:szCs w:val="24"/>
        </w:rPr>
        <w:t xml:space="preserve">Rezervei Federale </w:t>
      </w:r>
      <w:r w:rsidR="0052100E" w:rsidRPr="000C121B">
        <w:rPr>
          <w:rFonts w:cstheme="minorHAnsi"/>
          <w:sz w:val="24"/>
          <w:szCs w:val="24"/>
        </w:rPr>
        <w:t>lansat</w:t>
      </w:r>
      <w:r w:rsidR="00EE70E5" w:rsidRPr="000C121B">
        <w:rPr>
          <w:rFonts w:cstheme="minorHAnsi"/>
          <w:sz w:val="24"/>
          <w:szCs w:val="24"/>
        </w:rPr>
        <w:t>e</w:t>
      </w:r>
      <w:r w:rsidR="0052100E" w:rsidRPr="000C121B">
        <w:rPr>
          <w:rFonts w:cstheme="minorHAnsi"/>
          <w:sz w:val="24"/>
          <w:szCs w:val="24"/>
        </w:rPr>
        <w:t xml:space="preserve"> în octombrie anul trecut v</w:t>
      </w:r>
      <w:r w:rsidR="00157314" w:rsidRPr="000C121B">
        <w:rPr>
          <w:rFonts w:cstheme="minorHAnsi"/>
          <w:sz w:val="24"/>
          <w:szCs w:val="24"/>
        </w:rPr>
        <w:t>or</w:t>
      </w:r>
      <w:r w:rsidR="0052100E" w:rsidRPr="000C121B">
        <w:rPr>
          <w:rFonts w:cstheme="minorHAnsi"/>
          <w:sz w:val="24"/>
          <w:szCs w:val="24"/>
        </w:rPr>
        <w:t xml:space="preserve"> continua pe tot parcursul anului.</w:t>
      </w:r>
      <w:proofErr w:type="gramEnd"/>
      <w:r w:rsidR="0052100E" w:rsidRPr="000C121B">
        <w:rPr>
          <w:rFonts w:cstheme="minorHAnsi"/>
          <w:sz w:val="24"/>
          <w:szCs w:val="24"/>
        </w:rPr>
        <w:t xml:space="preserve"> Ace</w:t>
      </w:r>
      <w:r w:rsidR="00EE70E5" w:rsidRPr="000C121B">
        <w:rPr>
          <w:rFonts w:cstheme="minorHAnsi"/>
          <w:sz w:val="24"/>
          <w:szCs w:val="24"/>
        </w:rPr>
        <w:t xml:space="preserve">astă </w:t>
      </w:r>
      <w:r w:rsidR="0052100E" w:rsidRPr="000C121B">
        <w:rPr>
          <w:rFonts w:cstheme="minorHAnsi"/>
          <w:sz w:val="24"/>
          <w:szCs w:val="24"/>
        </w:rPr>
        <w:t>b</w:t>
      </w:r>
      <w:r w:rsidR="00EE70E5" w:rsidRPr="000C121B">
        <w:rPr>
          <w:rFonts w:cstheme="minorHAnsi"/>
          <w:sz w:val="24"/>
          <w:szCs w:val="24"/>
        </w:rPr>
        <w:t>alanţă</w:t>
      </w:r>
      <w:r w:rsidRPr="000C121B">
        <w:rPr>
          <w:rFonts w:cstheme="minorHAnsi"/>
          <w:sz w:val="24"/>
          <w:szCs w:val="24"/>
        </w:rPr>
        <w:t xml:space="preserve"> </w:t>
      </w:r>
      <w:r w:rsidR="00157314" w:rsidRPr="000C121B">
        <w:rPr>
          <w:rFonts w:cstheme="minorHAnsi"/>
          <w:sz w:val="24"/>
          <w:szCs w:val="24"/>
        </w:rPr>
        <w:t xml:space="preserve">a ajuns </w:t>
      </w:r>
      <w:r w:rsidRPr="000C121B">
        <w:rPr>
          <w:rFonts w:cstheme="minorHAnsi"/>
          <w:sz w:val="24"/>
          <w:szCs w:val="24"/>
        </w:rPr>
        <w:t xml:space="preserve">la aproximativ </w:t>
      </w:r>
      <w:r w:rsidR="0052100E" w:rsidRPr="000C121B">
        <w:rPr>
          <w:rFonts w:cstheme="minorHAnsi"/>
          <w:sz w:val="24"/>
          <w:szCs w:val="24"/>
        </w:rPr>
        <w:t>4,4 trilioane de dolari SUA până la s</w:t>
      </w:r>
      <w:r w:rsidRPr="000C121B">
        <w:rPr>
          <w:rFonts w:cstheme="minorHAnsi"/>
          <w:sz w:val="24"/>
          <w:szCs w:val="24"/>
        </w:rPr>
        <w:t>fâr</w:t>
      </w:r>
      <w:r w:rsidR="00083FCA" w:rsidRPr="000C121B">
        <w:rPr>
          <w:rFonts w:cstheme="minorHAnsi"/>
          <w:sz w:val="24"/>
          <w:szCs w:val="24"/>
        </w:rPr>
        <w:t>ş</w:t>
      </w:r>
      <w:r w:rsidRPr="000C121B">
        <w:rPr>
          <w:rFonts w:cstheme="minorHAnsi"/>
          <w:sz w:val="24"/>
          <w:szCs w:val="24"/>
        </w:rPr>
        <w:t xml:space="preserve">itul anului 2017, </w:t>
      </w:r>
      <w:r w:rsidR="00083FCA" w:rsidRPr="000C121B">
        <w:rPr>
          <w:rFonts w:cstheme="minorHAnsi"/>
          <w:sz w:val="24"/>
          <w:szCs w:val="24"/>
        </w:rPr>
        <w:t>ş</w:t>
      </w:r>
      <w:r w:rsidRPr="000C121B">
        <w:rPr>
          <w:rFonts w:cstheme="minorHAnsi"/>
          <w:sz w:val="24"/>
          <w:szCs w:val="24"/>
        </w:rPr>
        <w:t xml:space="preserve">i există </w:t>
      </w:r>
      <w:r w:rsidR="0052100E" w:rsidRPr="000C121B">
        <w:rPr>
          <w:rFonts w:cstheme="minorHAnsi"/>
          <w:sz w:val="24"/>
          <w:szCs w:val="24"/>
        </w:rPr>
        <w:t>inten</w:t>
      </w:r>
      <w:r w:rsidR="00157314" w:rsidRPr="000C121B">
        <w:rPr>
          <w:rFonts w:cstheme="minorHAnsi"/>
          <w:sz w:val="24"/>
          <w:szCs w:val="24"/>
        </w:rPr>
        <w:t xml:space="preserve">ţia de reducere </w:t>
      </w:r>
      <w:r w:rsidR="0052100E" w:rsidRPr="000C121B">
        <w:rPr>
          <w:rFonts w:cstheme="minorHAnsi"/>
          <w:sz w:val="24"/>
          <w:szCs w:val="24"/>
        </w:rPr>
        <w:t>cu aproxi</w:t>
      </w:r>
      <w:r w:rsidRPr="000C121B">
        <w:rPr>
          <w:rFonts w:cstheme="minorHAnsi"/>
          <w:sz w:val="24"/>
          <w:szCs w:val="24"/>
        </w:rPr>
        <w:t xml:space="preserve">mativ 400 de miliarde de dolari </w:t>
      </w:r>
      <w:r w:rsidR="0052100E" w:rsidRPr="000C121B">
        <w:rPr>
          <w:rFonts w:cstheme="minorHAnsi"/>
          <w:sz w:val="24"/>
          <w:szCs w:val="24"/>
        </w:rPr>
        <w:t>la sfâr</w:t>
      </w:r>
      <w:r w:rsidR="00083FCA" w:rsidRPr="000C121B">
        <w:rPr>
          <w:rFonts w:cstheme="minorHAnsi"/>
          <w:sz w:val="24"/>
          <w:szCs w:val="24"/>
        </w:rPr>
        <w:t>ş</w:t>
      </w:r>
      <w:r w:rsidR="0052100E" w:rsidRPr="000C121B">
        <w:rPr>
          <w:rFonts w:cstheme="minorHAnsi"/>
          <w:sz w:val="24"/>
          <w:szCs w:val="24"/>
        </w:rPr>
        <w:t>itul acestu</w:t>
      </w:r>
      <w:r w:rsidRPr="000C121B">
        <w:rPr>
          <w:rFonts w:cstheme="minorHAnsi"/>
          <w:sz w:val="24"/>
          <w:szCs w:val="24"/>
        </w:rPr>
        <w:t xml:space="preserve">i an prin reinvestirea redusă a </w:t>
      </w:r>
      <w:r w:rsidR="00EE70E5" w:rsidRPr="000C121B">
        <w:rPr>
          <w:rFonts w:cstheme="minorHAnsi"/>
          <w:sz w:val="24"/>
          <w:szCs w:val="24"/>
        </w:rPr>
        <w:t xml:space="preserve">titlurilor </w:t>
      </w:r>
      <w:r w:rsidR="00157314" w:rsidRPr="000C121B">
        <w:rPr>
          <w:rFonts w:cstheme="minorHAnsi"/>
          <w:sz w:val="24"/>
          <w:szCs w:val="24"/>
        </w:rPr>
        <w:t xml:space="preserve">la </w:t>
      </w:r>
      <w:r w:rsidR="0052100E" w:rsidRPr="000C121B">
        <w:rPr>
          <w:rFonts w:cstheme="minorHAnsi"/>
          <w:sz w:val="24"/>
          <w:szCs w:val="24"/>
        </w:rPr>
        <w:t>maturi</w:t>
      </w:r>
      <w:r w:rsidR="00157314" w:rsidRPr="000C121B">
        <w:rPr>
          <w:rFonts w:cstheme="minorHAnsi"/>
          <w:sz w:val="24"/>
          <w:szCs w:val="24"/>
        </w:rPr>
        <w:t>tate.</w:t>
      </w:r>
      <w:r w:rsidR="0052100E" w:rsidRPr="000C121B">
        <w:rPr>
          <w:rFonts w:cstheme="minorHAnsi"/>
          <w:sz w:val="24"/>
          <w:szCs w:val="24"/>
        </w:rPr>
        <w:t xml:space="preserve"> (</w:t>
      </w:r>
      <w:proofErr w:type="gramStart"/>
      <w:r w:rsidR="0052100E" w:rsidRPr="000C121B">
        <w:rPr>
          <w:rFonts w:cstheme="minorHAnsi"/>
          <w:sz w:val="24"/>
          <w:szCs w:val="24"/>
        </w:rPr>
        <w:t>vezi</w:t>
      </w:r>
      <w:proofErr w:type="gramEnd"/>
      <w:r w:rsidR="0052100E" w:rsidRPr="000C121B">
        <w:rPr>
          <w:rFonts w:cstheme="minorHAnsi"/>
          <w:sz w:val="24"/>
          <w:szCs w:val="24"/>
        </w:rPr>
        <w:t xml:space="preserve"> Figura </w:t>
      </w:r>
      <w:r w:rsidRPr="000C121B">
        <w:rPr>
          <w:rFonts w:cstheme="minorHAnsi"/>
          <w:sz w:val="24"/>
          <w:szCs w:val="24"/>
        </w:rPr>
        <w:t xml:space="preserve">1.16). </w:t>
      </w:r>
    </w:p>
    <w:p w:rsidR="005D6481" w:rsidRPr="000C121B" w:rsidRDefault="005D6481" w:rsidP="005D6481">
      <w:pPr>
        <w:pStyle w:val="NoSpacing"/>
        <w:jc w:val="both"/>
        <w:rPr>
          <w:rFonts w:cstheme="minorHAnsi"/>
          <w:sz w:val="24"/>
          <w:szCs w:val="24"/>
        </w:rPr>
      </w:pPr>
      <w:r>
        <w:rPr>
          <w:rFonts w:eastAsia="Calibri" w:cstheme="minorHAnsi"/>
          <w:b/>
          <w:color w:val="943634" w:themeColor="accent2" w:themeShade="BF"/>
          <w:sz w:val="24"/>
          <w:szCs w:val="24"/>
        </w:rPr>
        <w:tab/>
      </w:r>
      <w:r w:rsidRPr="000C121B">
        <w:rPr>
          <w:rFonts w:cstheme="minorHAnsi"/>
          <w:sz w:val="24"/>
          <w:szCs w:val="24"/>
        </w:rPr>
        <w:t xml:space="preserve">La reuniunea din octombrie 2017, BCE a decis </w:t>
      </w:r>
      <w:proofErr w:type="gramStart"/>
      <w:r w:rsidRPr="000C121B">
        <w:rPr>
          <w:rFonts w:cstheme="minorHAnsi"/>
          <w:sz w:val="24"/>
          <w:szCs w:val="24"/>
        </w:rPr>
        <w:t>să</w:t>
      </w:r>
      <w:proofErr w:type="gramEnd"/>
      <w:r w:rsidRPr="000C121B">
        <w:rPr>
          <w:rFonts w:cstheme="minorHAnsi"/>
          <w:sz w:val="24"/>
          <w:szCs w:val="24"/>
        </w:rPr>
        <w:t xml:space="preserve"> îşi dezvolte în continuare Programul extins de Achiziţie a Activelor (APP). Achiziţiile de obligaţiuni ajunse la 60 de miliarde de euro pe </w:t>
      </w:r>
      <w:proofErr w:type="gramStart"/>
      <w:r w:rsidRPr="000C121B">
        <w:rPr>
          <w:rFonts w:cstheme="minorHAnsi"/>
          <w:sz w:val="24"/>
          <w:szCs w:val="24"/>
        </w:rPr>
        <w:t>lună</w:t>
      </w:r>
      <w:proofErr w:type="gramEnd"/>
      <w:r w:rsidRPr="000C121B">
        <w:rPr>
          <w:rFonts w:cstheme="minorHAnsi"/>
          <w:sz w:val="24"/>
          <w:szCs w:val="24"/>
        </w:rPr>
        <w:t xml:space="preserve"> la sfârşitul anului trecut vor continua în acest an la un volum lunar de cel puţin 30 de miliarde de euro până cel târziu la sfârşitul lunii septembrie 2018. </w:t>
      </w:r>
      <w:proofErr w:type="gramStart"/>
      <w:r w:rsidRPr="000C121B">
        <w:rPr>
          <w:rFonts w:cstheme="minorHAnsi"/>
          <w:sz w:val="24"/>
          <w:szCs w:val="24"/>
        </w:rPr>
        <w:t>Până în decembrie anul trecut, deţinerile de valori mobiliare ale BCE în scopuri de politică monetară au fost de 2,364 miliarde de euro.</w:t>
      </w:r>
      <w:proofErr w:type="gramEnd"/>
      <w:r w:rsidRPr="000C121B">
        <w:rPr>
          <w:rFonts w:cstheme="minorHAnsi"/>
          <w:sz w:val="24"/>
          <w:szCs w:val="24"/>
        </w:rPr>
        <w:t xml:space="preserve"> Pentru perioada de după septembrie 2018, se anticipează o nouă reducere </w:t>
      </w:r>
      <w:proofErr w:type="gramStart"/>
      <w:r w:rsidRPr="000C121B">
        <w:rPr>
          <w:rFonts w:cstheme="minorHAnsi"/>
          <w:sz w:val="24"/>
          <w:szCs w:val="24"/>
        </w:rPr>
        <w:t>a</w:t>
      </w:r>
      <w:proofErr w:type="gramEnd"/>
      <w:r w:rsidRPr="000C121B">
        <w:rPr>
          <w:rFonts w:cstheme="minorHAnsi"/>
          <w:sz w:val="24"/>
          <w:szCs w:val="24"/>
        </w:rPr>
        <w:t xml:space="preserve"> achiziţiilor de obligaţiuni de către BCE, înainte de a fi reduse la zero până la începutul anului 2019,</w:t>
      </w:r>
      <w:r w:rsidRPr="000C121B">
        <w:rPr>
          <w:rFonts w:cstheme="minorHAnsi"/>
        </w:rPr>
        <w:t xml:space="preserve"> </w:t>
      </w:r>
      <w:r w:rsidRPr="000C121B">
        <w:rPr>
          <w:rFonts w:cstheme="minorHAnsi"/>
          <w:sz w:val="24"/>
          <w:szCs w:val="24"/>
        </w:rPr>
        <w:t xml:space="preserve">cel mai târziu. </w:t>
      </w:r>
    </w:p>
    <w:p w:rsidR="00FB5763" w:rsidRPr="005D6481" w:rsidRDefault="00F8105D" w:rsidP="00FB5763">
      <w:pPr>
        <w:spacing w:after="10" w:line="259" w:lineRule="auto"/>
        <w:ind w:left="37" w:hanging="10"/>
        <w:rPr>
          <w:rFonts w:eastAsia="Calibri" w:cstheme="minorHAnsi"/>
          <w:b/>
          <w:color w:val="943634" w:themeColor="accent2" w:themeShade="BF"/>
          <w:sz w:val="24"/>
          <w:szCs w:val="24"/>
        </w:rPr>
      </w:pPr>
      <w:r>
        <w:rPr>
          <w:rFonts w:eastAsia="Calibri" w:cstheme="minorHAnsi"/>
          <w:b/>
          <w:color w:val="943634" w:themeColor="accent2" w:themeShade="BF"/>
          <w:sz w:val="24"/>
          <w:szCs w:val="24"/>
        </w:rPr>
        <w:tab/>
      </w:r>
      <w:r>
        <w:rPr>
          <w:rFonts w:eastAsia="Calibri" w:cstheme="minorHAnsi"/>
          <w:b/>
          <w:color w:val="943634" w:themeColor="accent2" w:themeShade="BF"/>
          <w:sz w:val="24"/>
          <w:szCs w:val="24"/>
        </w:rPr>
        <w:tab/>
      </w:r>
      <w:r w:rsidR="00FB5763" w:rsidRPr="005D6481">
        <w:rPr>
          <w:rFonts w:eastAsia="Calibri" w:cstheme="minorHAnsi"/>
          <w:b/>
          <w:color w:val="943634" w:themeColor="accent2" w:themeShade="BF"/>
          <w:sz w:val="24"/>
          <w:szCs w:val="24"/>
        </w:rPr>
        <w:t>Figur</w:t>
      </w:r>
      <w:r w:rsidR="005633DE" w:rsidRPr="005D6481">
        <w:rPr>
          <w:rFonts w:eastAsia="Calibri" w:cstheme="minorHAnsi"/>
          <w:b/>
          <w:color w:val="943634" w:themeColor="accent2" w:themeShade="BF"/>
          <w:sz w:val="24"/>
          <w:szCs w:val="24"/>
        </w:rPr>
        <w:t>a</w:t>
      </w:r>
      <w:r w:rsidR="00FB5763" w:rsidRPr="005D6481">
        <w:rPr>
          <w:rFonts w:eastAsia="Calibri" w:cstheme="minorHAnsi"/>
          <w:b/>
          <w:color w:val="943634" w:themeColor="accent2" w:themeShade="BF"/>
          <w:sz w:val="24"/>
          <w:szCs w:val="24"/>
        </w:rPr>
        <w:t xml:space="preserve"> 1.16</w:t>
      </w:r>
    </w:p>
    <w:p w:rsidR="006A0C4B" w:rsidRPr="005D6481" w:rsidRDefault="00F8105D" w:rsidP="005633DE">
      <w:pPr>
        <w:keepNext/>
        <w:keepLines/>
        <w:spacing w:after="3" w:line="251" w:lineRule="auto"/>
        <w:ind w:left="8" w:firstLine="9"/>
        <w:outlineLvl w:val="3"/>
        <w:rPr>
          <w:rFonts w:eastAsia="Calibri" w:cstheme="minorHAnsi"/>
          <w:b/>
          <w:sz w:val="24"/>
          <w:szCs w:val="24"/>
        </w:rPr>
      </w:pPr>
      <w:r>
        <w:rPr>
          <w:rFonts w:eastAsia="Calibri" w:cstheme="minorHAnsi"/>
          <w:b/>
          <w:sz w:val="24"/>
          <w:szCs w:val="24"/>
        </w:rPr>
        <w:tab/>
      </w:r>
      <w:r w:rsidR="006A0C4B" w:rsidRPr="005D6481">
        <w:rPr>
          <w:rFonts w:eastAsia="Calibri" w:cstheme="minorHAnsi"/>
          <w:b/>
          <w:sz w:val="24"/>
          <w:szCs w:val="24"/>
        </w:rPr>
        <w:t>Dimensiuni ale b</w:t>
      </w:r>
      <w:r w:rsidR="005633DE" w:rsidRPr="005D6481">
        <w:rPr>
          <w:rFonts w:eastAsia="Calibri" w:cstheme="minorHAnsi"/>
          <w:b/>
          <w:sz w:val="24"/>
          <w:szCs w:val="24"/>
        </w:rPr>
        <w:t>ilanţuri</w:t>
      </w:r>
      <w:r w:rsidR="006A0C4B" w:rsidRPr="005D6481">
        <w:rPr>
          <w:rFonts w:eastAsia="Calibri" w:cstheme="minorHAnsi"/>
          <w:b/>
          <w:sz w:val="24"/>
          <w:szCs w:val="24"/>
        </w:rPr>
        <w:t>lor</w:t>
      </w:r>
      <w:r w:rsidR="005633DE" w:rsidRPr="005D6481">
        <w:rPr>
          <w:rFonts w:eastAsia="Calibri" w:cstheme="minorHAnsi"/>
          <w:b/>
          <w:sz w:val="24"/>
          <w:szCs w:val="24"/>
        </w:rPr>
        <w:t xml:space="preserve"> marilor Bănci Centrale</w:t>
      </w:r>
      <w:r w:rsidR="006A0C4B" w:rsidRPr="005D6481">
        <w:rPr>
          <w:rFonts w:eastAsia="Calibri" w:cstheme="minorHAnsi"/>
          <w:b/>
          <w:sz w:val="24"/>
          <w:szCs w:val="24"/>
        </w:rPr>
        <w:t xml:space="preserve">  </w:t>
      </w:r>
      <w:r w:rsidR="005633DE" w:rsidRPr="005D6481">
        <w:rPr>
          <w:rFonts w:eastAsia="Calibri" w:cstheme="minorHAnsi"/>
          <w:b/>
          <w:sz w:val="24"/>
          <w:szCs w:val="24"/>
        </w:rPr>
        <w:t xml:space="preserve"> </w:t>
      </w:r>
    </w:p>
    <w:p w:rsidR="006A0C4B" w:rsidRPr="000C121B" w:rsidRDefault="005633DE" w:rsidP="005633DE">
      <w:pPr>
        <w:keepNext/>
        <w:keepLines/>
        <w:spacing w:after="3" w:line="251" w:lineRule="auto"/>
        <w:ind w:left="8" w:firstLine="9"/>
        <w:outlineLvl w:val="3"/>
        <w:rPr>
          <w:rFonts w:eastAsia="Calibri" w:cstheme="minorHAnsi"/>
          <w:b/>
          <w:sz w:val="24"/>
          <w:szCs w:val="24"/>
        </w:rPr>
      </w:pPr>
      <w:r w:rsidRPr="000C121B">
        <w:rPr>
          <w:rFonts w:eastAsia="Calibri" w:cstheme="minorHAnsi"/>
          <w:b/>
          <w:sz w:val="24"/>
          <w:szCs w:val="24"/>
        </w:rPr>
        <w:t xml:space="preserve"> </w:t>
      </w:r>
    </w:p>
    <w:p w:rsidR="00FB5763" w:rsidRPr="000C121B" w:rsidRDefault="00FB5763" w:rsidP="00F8105D">
      <w:pPr>
        <w:keepNext/>
        <w:keepLines/>
        <w:spacing w:after="3" w:line="251" w:lineRule="auto"/>
        <w:ind w:left="810" w:firstLine="9"/>
        <w:outlineLvl w:val="3"/>
        <w:rPr>
          <w:rFonts w:cstheme="minorHAnsi"/>
          <w:sz w:val="24"/>
          <w:szCs w:val="24"/>
        </w:rPr>
      </w:pPr>
      <w:r w:rsidRPr="000C121B">
        <w:rPr>
          <w:rFonts w:eastAsia="Calibri" w:cstheme="minorHAnsi"/>
          <w:noProof/>
          <w:color w:val="000000"/>
        </w:rPr>
        <mc:AlternateContent>
          <mc:Choice Requires="wpg">
            <w:drawing>
              <wp:inline distT="0" distB="0" distL="0" distR="0" wp14:anchorId="0194E8E8" wp14:editId="48B7C168">
                <wp:extent cx="3463290" cy="1811102"/>
                <wp:effectExtent l="0" t="0" r="60960" b="0"/>
                <wp:docPr id="85886" name="Group 85886"/>
                <wp:cNvGraphicFramePr/>
                <a:graphic xmlns:a="http://schemas.openxmlformats.org/drawingml/2006/main">
                  <a:graphicData uri="http://schemas.microsoft.com/office/word/2010/wordprocessingGroup">
                    <wpg:wgp>
                      <wpg:cNvGrpSpPr/>
                      <wpg:grpSpPr>
                        <a:xfrm>
                          <a:off x="0" y="0"/>
                          <a:ext cx="3463290" cy="1811102"/>
                          <a:chOff x="0" y="0"/>
                          <a:chExt cx="3594106" cy="2024670"/>
                        </a:xfrm>
                      </wpg:grpSpPr>
                      <wps:wsp>
                        <wps:cNvPr id="4215" name="Shape 4215"/>
                        <wps:cNvSpPr/>
                        <wps:spPr>
                          <a:xfrm>
                            <a:off x="260057" y="1888177"/>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16" name="Shape 4216"/>
                        <wps:cNvSpPr/>
                        <wps:spPr>
                          <a:xfrm>
                            <a:off x="260057" y="1731626"/>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17" name="Shape 4217"/>
                        <wps:cNvSpPr/>
                        <wps:spPr>
                          <a:xfrm>
                            <a:off x="260057" y="1575816"/>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18" name="Shape 4218"/>
                        <wps:cNvSpPr/>
                        <wps:spPr>
                          <a:xfrm>
                            <a:off x="260057" y="1419999"/>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19" name="Shape 4219"/>
                        <wps:cNvSpPr/>
                        <wps:spPr>
                          <a:xfrm>
                            <a:off x="260057" y="1263455"/>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20" name="Shape 4220"/>
                        <wps:cNvSpPr/>
                        <wps:spPr>
                          <a:xfrm>
                            <a:off x="260057" y="1107645"/>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21" name="Shape 4221"/>
                        <wps:cNvSpPr/>
                        <wps:spPr>
                          <a:xfrm>
                            <a:off x="260057" y="951827"/>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22" name="Shape 4222"/>
                        <wps:cNvSpPr/>
                        <wps:spPr>
                          <a:xfrm>
                            <a:off x="260057" y="795283"/>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23" name="Shape 4223"/>
                        <wps:cNvSpPr/>
                        <wps:spPr>
                          <a:xfrm>
                            <a:off x="260057" y="639470"/>
                            <a:ext cx="2955951" cy="0"/>
                          </a:xfrm>
                          <a:custGeom>
                            <a:avLst/>
                            <a:gdLst/>
                            <a:ahLst/>
                            <a:cxnLst/>
                            <a:rect l="0" t="0" r="0" b="0"/>
                            <a:pathLst>
                              <a:path w="2955951">
                                <a:moveTo>
                                  <a:pt x="0" y="0"/>
                                </a:moveTo>
                                <a:lnTo>
                                  <a:pt x="2955951" y="0"/>
                                </a:lnTo>
                              </a:path>
                            </a:pathLst>
                          </a:custGeom>
                          <a:noFill/>
                          <a:ln w="4394" cap="flat" cmpd="sng" algn="ctr">
                            <a:solidFill>
                              <a:srgbClr val="181717"/>
                            </a:solidFill>
                            <a:prstDash val="solid"/>
                            <a:round/>
                          </a:ln>
                          <a:effectLst/>
                        </wps:spPr>
                        <wps:bodyPr/>
                      </wps:wsp>
                      <wps:wsp>
                        <wps:cNvPr id="4224" name="Shape 4224"/>
                        <wps:cNvSpPr/>
                        <wps:spPr>
                          <a:xfrm>
                            <a:off x="260057" y="483656"/>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4225" name="Shape 4225"/>
                        <wps:cNvSpPr/>
                        <wps:spPr>
                          <a:xfrm>
                            <a:off x="260057" y="327109"/>
                            <a:ext cx="3226003" cy="0"/>
                          </a:xfrm>
                          <a:custGeom>
                            <a:avLst/>
                            <a:gdLst/>
                            <a:ahLst/>
                            <a:cxnLst/>
                            <a:rect l="0" t="0" r="0" b="0"/>
                            <a:pathLst>
                              <a:path w="3226003">
                                <a:moveTo>
                                  <a:pt x="0" y="0"/>
                                </a:moveTo>
                                <a:lnTo>
                                  <a:pt x="3226003" y="0"/>
                                </a:lnTo>
                              </a:path>
                            </a:pathLst>
                          </a:custGeom>
                          <a:noFill/>
                          <a:ln w="4394" cap="flat" cmpd="sng" algn="ctr">
                            <a:solidFill>
                              <a:srgbClr val="181717"/>
                            </a:solidFill>
                            <a:prstDash val="solid"/>
                            <a:round/>
                          </a:ln>
                          <a:effectLst/>
                        </wps:spPr>
                        <wps:bodyPr/>
                      </wps:wsp>
                      <wps:wsp>
                        <wps:cNvPr id="106515" name="Shape 106515"/>
                        <wps:cNvSpPr/>
                        <wps:spPr>
                          <a:xfrm>
                            <a:off x="3217589" y="327113"/>
                            <a:ext cx="268465" cy="1561059"/>
                          </a:xfrm>
                          <a:custGeom>
                            <a:avLst/>
                            <a:gdLst/>
                            <a:ahLst/>
                            <a:cxnLst/>
                            <a:rect l="0" t="0" r="0" b="0"/>
                            <a:pathLst>
                              <a:path w="268465" h="1561059">
                                <a:moveTo>
                                  <a:pt x="0" y="0"/>
                                </a:moveTo>
                                <a:lnTo>
                                  <a:pt x="268465" y="0"/>
                                </a:lnTo>
                                <a:lnTo>
                                  <a:pt x="268465" y="1561059"/>
                                </a:lnTo>
                                <a:lnTo>
                                  <a:pt x="0" y="1561059"/>
                                </a:lnTo>
                                <a:lnTo>
                                  <a:pt x="0" y="0"/>
                                </a:lnTo>
                              </a:path>
                            </a:pathLst>
                          </a:custGeom>
                          <a:solidFill>
                            <a:srgbClr val="181717"/>
                          </a:solidFill>
                          <a:ln w="0" cap="flat">
                            <a:noFill/>
                            <a:miter lim="127000"/>
                          </a:ln>
                          <a:effectLst/>
                        </wps:spPr>
                        <wps:bodyPr/>
                      </wps:wsp>
                      <wps:wsp>
                        <wps:cNvPr id="4227" name="Shape 4227"/>
                        <wps:cNvSpPr/>
                        <wps:spPr>
                          <a:xfrm>
                            <a:off x="260057" y="1888177"/>
                            <a:ext cx="3226003" cy="0"/>
                          </a:xfrm>
                          <a:custGeom>
                            <a:avLst/>
                            <a:gdLst/>
                            <a:ahLst/>
                            <a:cxnLst/>
                            <a:rect l="0" t="0" r="0" b="0"/>
                            <a:pathLst>
                              <a:path w="3226003">
                                <a:moveTo>
                                  <a:pt x="0" y="0"/>
                                </a:moveTo>
                                <a:lnTo>
                                  <a:pt x="3226003" y="0"/>
                                </a:lnTo>
                              </a:path>
                            </a:pathLst>
                          </a:custGeom>
                          <a:noFill/>
                          <a:ln w="6096" cap="flat" cmpd="sng" algn="ctr">
                            <a:solidFill>
                              <a:srgbClr val="181717"/>
                            </a:solidFill>
                            <a:prstDash val="solid"/>
                            <a:round/>
                          </a:ln>
                          <a:effectLst/>
                        </wps:spPr>
                        <wps:bodyPr/>
                      </wps:wsp>
                      <wps:wsp>
                        <wps:cNvPr id="4228" name="Shape 4228"/>
                        <wps:cNvSpPr/>
                        <wps:spPr>
                          <a:xfrm>
                            <a:off x="3486061"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29" name="Shape 4229"/>
                        <wps:cNvSpPr/>
                        <wps:spPr>
                          <a:xfrm>
                            <a:off x="3192716"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0" name="Shape 4230"/>
                        <wps:cNvSpPr/>
                        <wps:spPr>
                          <a:xfrm>
                            <a:off x="2899384"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1" name="Shape 4231"/>
                        <wps:cNvSpPr/>
                        <wps:spPr>
                          <a:xfrm>
                            <a:off x="2606040"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2" name="Shape 4232"/>
                        <wps:cNvSpPr/>
                        <wps:spPr>
                          <a:xfrm>
                            <a:off x="2312708"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3" name="Shape 4233"/>
                        <wps:cNvSpPr/>
                        <wps:spPr>
                          <a:xfrm>
                            <a:off x="2019363"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4" name="Shape 4234"/>
                        <wps:cNvSpPr/>
                        <wps:spPr>
                          <a:xfrm>
                            <a:off x="1726755"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5" name="Shape 4235"/>
                        <wps:cNvSpPr/>
                        <wps:spPr>
                          <a:xfrm>
                            <a:off x="1433411"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6" name="Shape 4236"/>
                        <wps:cNvSpPr/>
                        <wps:spPr>
                          <a:xfrm>
                            <a:off x="1140079"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7" name="Shape 4237"/>
                        <wps:cNvSpPr/>
                        <wps:spPr>
                          <a:xfrm>
                            <a:off x="846734"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8" name="Shape 4238"/>
                        <wps:cNvSpPr/>
                        <wps:spPr>
                          <a:xfrm>
                            <a:off x="553402"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39" name="Shape 4239"/>
                        <wps:cNvSpPr/>
                        <wps:spPr>
                          <a:xfrm>
                            <a:off x="260058" y="188817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240" name="Shape 4240"/>
                        <wps:cNvSpPr/>
                        <wps:spPr>
                          <a:xfrm>
                            <a:off x="272127" y="1062655"/>
                            <a:ext cx="2932659" cy="667881"/>
                          </a:xfrm>
                          <a:custGeom>
                            <a:avLst/>
                            <a:gdLst/>
                            <a:ahLst/>
                            <a:cxnLst/>
                            <a:rect l="0" t="0" r="0" b="0"/>
                            <a:pathLst>
                              <a:path w="2932659" h="667881">
                                <a:moveTo>
                                  <a:pt x="0" y="667144"/>
                                </a:moveTo>
                                <a:lnTo>
                                  <a:pt x="24867" y="665683"/>
                                </a:lnTo>
                                <a:lnTo>
                                  <a:pt x="49009" y="667144"/>
                                </a:lnTo>
                                <a:lnTo>
                                  <a:pt x="73889" y="667144"/>
                                </a:lnTo>
                                <a:lnTo>
                                  <a:pt x="98019" y="667881"/>
                                </a:lnTo>
                                <a:lnTo>
                                  <a:pt x="122161" y="664947"/>
                                </a:lnTo>
                                <a:lnTo>
                                  <a:pt x="147041" y="667144"/>
                                </a:lnTo>
                                <a:lnTo>
                                  <a:pt x="171171" y="662750"/>
                                </a:lnTo>
                                <a:lnTo>
                                  <a:pt x="196050" y="664223"/>
                                </a:lnTo>
                                <a:lnTo>
                                  <a:pt x="220193" y="553758"/>
                                </a:lnTo>
                                <a:lnTo>
                                  <a:pt x="244323" y="467436"/>
                                </a:lnTo>
                                <a:lnTo>
                                  <a:pt x="269202" y="442570"/>
                                </a:lnTo>
                                <a:lnTo>
                                  <a:pt x="293345" y="417690"/>
                                </a:lnTo>
                                <a:lnTo>
                                  <a:pt x="318211" y="475488"/>
                                </a:lnTo>
                                <a:lnTo>
                                  <a:pt x="342354" y="477685"/>
                                </a:lnTo>
                                <a:lnTo>
                                  <a:pt x="366497" y="448424"/>
                                </a:lnTo>
                                <a:lnTo>
                                  <a:pt x="391363" y="450609"/>
                                </a:lnTo>
                                <a:lnTo>
                                  <a:pt x="415506" y="447688"/>
                                </a:lnTo>
                                <a:lnTo>
                                  <a:pt x="440373" y="462318"/>
                                </a:lnTo>
                                <a:lnTo>
                                  <a:pt x="464515" y="463779"/>
                                </a:lnTo>
                                <a:lnTo>
                                  <a:pt x="488658" y="449885"/>
                                </a:lnTo>
                                <a:lnTo>
                                  <a:pt x="513524" y="437452"/>
                                </a:lnTo>
                                <a:lnTo>
                                  <a:pt x="537667" y="434518"/>
                                </a:lnTo>
                                <a:lnTo>
                                  <a:pt x="562534" y="425742"/>
                                </a:lnTo>
                                <a:lnTo>
                                  <a:pt x="586677" y="420624"/>
                                </a:lnTo>
                                <a:lnTo>
                                  <a:pt x="610819" y="418427"/>
                                </a:lnTo>
                                <a:lnTo>
                                  <a:pt x="635686" y="411112"/>
                                </a:lnTo>
                                <a:lnTo>
                                  <a:pt x="659829" y="407454"/>
                                </a:lnTo>
                                <a:lnTo>
                                  <a:pt x="684708" y="403060"/>
                                </a:lnTo>
                                <a:lnTo>
                                  <a:pt x="708838" y="402336"/>
                                </a:lnTo>
                                <a:lnTo>
                                  <a:pt x="733717" y="403797"/>
                                </a:lnTo>
                                <a:lnTo>
                                  <a:pt x="757860" y="404533"/>
                                </a:lnTo>
                                <a:lnTo>
                                  <a:pt x="781990" y="408915"/>
                                </a:lnTo>
                                <a:lnTo>
                                  <a:pt x="806869" y="409651"/>
                                </a:lnTo>
                                <a:lnTo>
                                  <a:pt x="831012" y="410375"/>
                                </a:lnTo>
                                <a:lnTo>
                                  <a:pt x="855878" y="400139"/>
                                </a:lnTo>
                                <a:lnTo>
                                  <a:pt x="880021" y="386969"/>
                                </a:lnTo>
                                <a:lnTo>
                                  <a:pt x="904164" y="381851"/>
                                </a:lnTo>
                                <a:lnTo>
                                  <a:pt x="929030" y="365023"/>
                                </a:lnTo>
                                <a:lnTo>
                                  <a:pt x="953173" y="348933"/>
                                </a:lnTo>
                                <a:lnTo>
                                  <a:pt x="978040" y="335763"/>
                                </a:lnTo>
                                <a:lnTo>
                                  <a:pt x="1002182" y="318211"/>
                                </a:lnTo>
                                <a:lnTo>
                                  <a:pt x="1026325" y="303581"/>
                                </a:lnTo>
                                <a:lnTo>
                                  <a:pt x="1051192" y="303581"/>
                                </a:lnTo>
                                <a:lnTo>
                                  <a:pt x="1075334" y="305778"/>
                                </a:lnTo>
                                <a:lnTo>
                                  <a:pt x="1100201" y="306502"/>
                                </a:lnTo>
                                <a:lnTo>
                                  <a:pt x="1124344" y="307239"/>
                                </a:lnTo>
                                <a:lnTo>
                                  <a:pt x="1148486" y="313093"/>
                                </a:lnTo>
                                <a:lnTo>
                                  <a:pt x="1173353" y="292608"/>
                                </a:lnTo>
                                <a:lnTo>
                                  <a:pt x="1197496" y="293332"/>
                                </a:lnTo>
                                <a:lnTo>
                                  <a:pt x="1222375" y="292608"/>
                                </a:lnTo>
                                <a:lnTo>
                                  <a:pt x="1246505" y="301384"/>
                                </a:lnTo>
                                <a:lnTo>
                                  <a:pt x="1271384" y="303581"/>
                                </a:lnTo>
                                <a:lnTo>
                                  <a:pt x="1295527" y="307962"/>
                                </a:lnTo>
                                <a:lnTo>
                                  <a:pt x="1319657" y="304305"/>
                                </a:lnTo>
                                <a:lnTo>
                                  <a:pt x="1344536" y="306502"/>
                                </a:lnTo>
                                <a:lnTo>
                                  <a:pt x="1368679" y="313817"/>
                                </a:lnTo>
                                <a:lnTo>
                                  <a:pt x="1393546" y="315278"/>
                                </a:lnTo>
                                <a:lnTo>
                                  <a:pt x="1417688" y="311620"/>
                                </a:lnTo>
                                <a:lnTo>
                                  <a:pt x="1441831" y="306502"/>
                                </a:lnTo>
                                <a:lnTo>
                                  <a:pt x="1466698" y="296266"/>
                                </a:lnTo>
                                <a:lnTo>
                                  <a:pt x="1490840" y="277241"/>
                                </a:lnTo>
                                <a:lnTo>
                                  <a:pt x="1515707" y="262611"/>
                                </a:lnTo>
                                <a:lnTo>
                                  <a:pt x="1539850" y="241402"/>
                                </a:lnTo>
                                <a:lnTo>
                                  <a:pt x="1563992" y="220180"/>
                                </a:lnTo>
                                <a:lnTo>
                                  <a:pt x="1588859" y="207747"/>
                                </a:lnTo>
                                <a:lnTo>
                                  <a:pt x="1613002" y="190195"/>
                                </a:lnTo>
                                <a:lnTo>
                                  <a:pt x="1637868" y="173368"/>
                                </a:lnTo>
                                <a:lnTo>
                                  <a:pt x="1662011" y="159474"/>
                                </a:lnTo>
                                <a:lnTo>
                                  <a:pt x="1686154" y="143370"/>
                                </a:lnTo>
                                <a:lnTo>
                                  <a:pt x="1711020" y="122898"/>
                                </a:lnTo>
                                <a:lnTo>
                                  <a:pt x="1735163" y="107531"/>
                                </a:lnTo>
                                <a:lnTo>
                                  <a:pt x="1760042" y="89243"/>
                                </a:lnTo>
                                <a:lnTo>
                                  <a:pt x="1784172" y="74613"/>
                                </a:lnTo>
                                <a:lnTo>
                                  <a:pt x="1809052" y="64376"/>
                                </a:lnTo>
                                <a:lnTo>
                                  <a:pt x="1833194" y="51931"/>
                                </a:lnTo>
                                <a:lnTo>
                                  <a:pt x="1857324" y="38773"/>
                                </a:lnTo>
                                <a:lnTo>
                                  <a:pt x="1882204" y="34379"/>
                                </a:lnTo>
                                <a:lnTo>
                                  <a:pt x="1906346" y="25603"/>
                                </a:lnTo>
                                <a:lnTo>
                                  <a:pt x="1931213" y="18288"/>
                                </a:lnTo>
                                <a:lnTo>
                                  <a:pt x="1955356" y="17552"/>
                                </a:lnTo>
                                <a:lnTo>
                                  <a:pt x="1979498" y="10236"/>
                                </a:lnTo>
                                <a:lnTo>
                                  <a:pt x="2004365" y="3658"/>
                                </a:lnTo>
                                <a:lnTo>
                                  <a:pt x="2028508" y="3658"/>
                                </a:lnTo>
                                <a:lnTo>
                                  <a:pt x="2053374" y="2197"/>
                                </a:lnTo>
                                <a:lnTo>
                                  <a:pt x="2077517" y="1461"/>
                                </a:lnTo>
                                <a:lnTo>
                                  <a:pt x="2101660" y="3658"/>
                                </a:lnTo>
                                <a:lnTo>
                                  <a:pt x="2126526" y="5118"/>
                                </a:lnTo>
                                <a:lnTo>
                                  <a:pt x="2150669" y="6579"/>
                                </a:lnTo>
                                <a:lnTo>
                                  <a:pt x="2175536" y="8039"/>
                                </a:lnTo>
                                <a:lnTo>
                                  <a:pt x="2199678" y="5855"/>
                                </a:lnTo>
                                <a:lnTo>
                                  <a:pt x="2223821" y="4382"/>
                                </a:lnTo>
                                <a:lnTo>
                                  <a:pt x="2248687" y="6579"/>
                                </a:lnTo>
                                <a:lnTo>
                                  <a:pt x="2272830" y="4382"/>
                                </a:lnTo>
                                <a:lnTo>
                                  <a:pt x="2297709" y="3658"/>
                                </a:lnTo>
                                <a:lnTo>
                                  <a:pt x="2321840" y="5855"/>
                                </a:lnTo>
                                <a:lnTo>
                                  <a:pt x="2345982" y="724"/>
                                </a:lnTo>
                                <a:lnTo>
                                  <a:pt x="2370862" y="1461"/>
                                </a:lnTo>
                                <a:lnTo>
                                  <a:pt x="2394992" y="0"/>
                                </a:lnTo>
                                <a:lnTo>
                                  <a:pt x="2419871" y="1461"/>
                                </a:lnTo>
                                <a:lnTo>
                                  <a:pt x="2444014" y="2921"/>
                                </a:lnTo>
                                <a:lnTo>
                                  <a:pt x="2468880" y="5118"/>
                                </a:lnTo>
                                <a:lnTo>
                                  <a:pt x="2493023" y="4382"/>
                                </a:lnTo>
                                <a:lnTo>
                                  <a:pt x="2517166" y="5118"/>
                                </a:lnTo>
                                <a:lnTo>
                                  <a:pt x="2542032" y="5855"/>
                                </a:lnTo>
                                <a:lnTo>
                                  <a:pt x="2566175" y="7315"/>
                                </a:lnTo>
                                <a:lnTo>
                                  <a:pt x="2591041" y="6579"/>
                                </a:lnTo>
                                <a:lnTo>
                                  <a:pt x="2615184" y="8039"/>
                                </a:lnTo>
                                <a:lnTo>
                                  <a:pt x="2639327" y="7315"/>
                                </a:lnTo>
                                <a:lnTo>
                                  <a:pt x="2664194" y="6579"/>
                                </a:lnTo>
                                <a:lnTo>
                                  <a:pt x="2688336" y="5855"/>
                                </a:lnTo>
                                <a:lnTo>
                                  <a:pt x="2713203" y="3658"/>
                                </a:lnTo>
                                <a:lnTo>
                                  <a:pt x="2737345" y="3658"/>
                                </a:lnTo>
                                <a:lnTo>
                                  <a:pt x="2761488" y="5855"/>
                                </a:lnTo>
                                <a:lnTo>
                                  <a:pt x="2786355" y="5118"/>
                                </a:lnTo>
                                <a:lnTo>
                                  <a:pt x="2810497" y="5118"/>
                                </a:lnTo>
                                <a:lnTo>
                                  <a:pt x="2835376" y="7315"/>
                                </a:lnTo>
                                <a:lnTo>
                                  <a:pt x="2859507" y="6579"/>
                                </a:lnTo>
                                <a:lnTo>
                                  <a:pt x="2883649" y="6579"/>
                                </a:lnTo>
                                <a:lnTo>
                                  <a:pt x="2908529" y="10236"/>
                                </a:lnTo>
                                <a:lnTo>
                                  <a:pt x="2932659" y="8039"/>
                                </a:lnTo>
                              </a:path>
                            </a:pathLst>
                          </a:custGeom>
                          <a:noFill/>
                          <a:ln w="12192" cap="rnd" cmpd="sng" algn="ctr">
                            <a:solidFill>
                              <a:srgbClr val="AF352E"/>
                            </a:solidFill>
                            <a:prstDash val="solid"/>
                            <a:round/>
                          </a:ln>
                          <a:effectLst/>
                        </wps:spPr>
                        <wps:bodyPr/>
                      </wps:wsp>
                      <wps:wsp>
                        <wps:cNvPr id="4241" name="Shape 4241"/>
                        <wps:cNvSpPr/>
                        <wps:spPr>
                          <a:xfrm>
                            <a:off x="3205156" y="1070336"/>
                            <a:ext cx="268465" cy="76073"/>
                          </a:xfrm>
                          <a:custGeom>
                            <a:avLst/>
                            <a:gdLst/>
                            <a:ahLst/>
                            <a:cxnLst/>
                            <a:rect l="0" t="0" r="0" b="0"/>
                            <a:pathLst>
                              <a:path w="268465" h="76073">
                                <a:moveTo>
                                  <a:pt x="0" y="0"/>
                                </a:moveTo>
                                <a:lnTo>
                                  <a:pt x="24143" y="7315"/>
                                </a:lnTo>
                                <a:lnTo>
                                  <a:pt x="49009" y="13894"/>
                                </a:lnTo>
                                <a:lnTo>
                                  <a:pt x="73152" y="21209"/>
                                </a:lnTo>
                                <a:lnTo>
                                  <a:pt x="97295" y="27800"/>
                                </a:lnTo>
                                <a:lnTo>
                                  <a:pt x="122161" y="34379"/>
                                </a:lnTo>
                                <a:lnTo>
                                  <a:pt x="146304" y="41694"/>
                                </a:lnTo>
                                <a:lnTo>
                                  <a:pt x="171171" y="48285"/>
                                </a:lnTo>
                                <a:lnTo>
                                  <a:pt x="195313" y="55600"/>
                                </a:lnTo>
                                <a:lnTo>
                                  <a:pt x="219456" y="62179"/>
                                </a:lnTo>
                                <a:lnTo>
                                  <a:pt x="244323" y="68758"/>
                                </a:lnTo>
                                <a:lnTo>
                                  <a:pt x="268465" y="76073"/>
                                </a:lnTo>
                              </a:path>
                            </a:pathLst>
                          </a:custGeom>
                          <a:noFill/>
                          <a:ln w="10236" cap="rnd" cmpd="sng" algn="ctr">
                            <a:solidFill>
                              <a:srgbClr val="AF352E"/>
                            </a:solidFill>
                            <a:prstDash val="solid"/>
                            <a:round/>
                          </a:ln>
                          <a:effectLst/>
                        </wps:spPr>
                        <wps:bodyPr/>
                      </wps:wsp>
                      <wps:wsp>
                        <wps:cNvPr id="4242" name="Shape 4242"/>
                        <wps:cNvSpPr/>
                        <wps:spPr>
                          <a:xfrm>
                            <a:off x="272127" y="1146781"/>
                            <a:ext cx="2908529" cy="596926"/>
                          </a:xfrm>
                          <a:custGeom>
                            <a:avLst/>
                            <a:gdLst/>
                            <a:ahLst/>
                            <a:cxnLst/>
                            <a:rect l="0" t="0" r="0" b="0"/>
                            <a:pathLst>
                              <a:path w="2908529" h="596926">
                                <a:moveTo>
                                  <a:pt x="0" y="580822"/>
                                </a:moveTo>
                                <a:lnTo>
                                  <a:pt x="24867" y="578638"/>
                                </a:lnTo>
                                <a:lnTo>
                                  <a:pt x="49009" y="580085"/>
                                </a:lnTo>
                                <a:lnTo>
                                  <a:pt x="73889" y="588874"/>
                                </a:lnTo>
                                <a:lnTo>
                                  <a:pt x="98019" y="584479"/>
                                </a:lnTo>
                                <a:lnTo>
                                  <a:pt x="122161" y="596926"/>
                                </a:lnTo>
                                <a:lnTo>
                                  <a:pt x="147041" y="587401"/>
                                </a:lnTo>
                                <a:lnTo>
                                  <a:pt x="171171" y="585216"/>
                                </a:lnTo>
                                <a:lnTo>
                                  <a:pt x="196050" y="581559"/>
                                </a:lnTo>
                                <a:lnTo>
                                  <a:pt x="220193" y="574967"/>
                                </a:lnTo>
                                <a:lnTo>
                                  <a:pt x="244323" y="568389"/>
                                </a:lnTo>
                                <a:lnTo>
                                  <a:pt x="269202" y="566928"/>
                                </a:lnTo>
                                <a:lnTo>
                                  <a:pt x="293345" y="571310"/>
                                </a:lnTo>
                                <a:lnTo>
                                  <a:pt x="318211" y="567665"/>
                                </a:lnTo>
                                <a:lnTo>
                                  <a:pt x="342354" y="565455"/>
                                </a:lnTo>
                                <a:lnTo>
                                  <a:pt x="366497" y="577901"/>
                                </a:lnTo>
                                <a:lnTo>
                                  <a:pt x="391363" y="572046"/>
                                </a:lnTo>
                                <a:lnTo>
                                  <a:pt x="415506" y="585216"/>
                                </a:lnTo>
                                <a:lnTo>
                                  <a:pt x="440373" y="577901"/>
                                </a:lnTo>
                                <a:lnTo>
                                  <a:pt x="464515" y="574967"/>
                                </a:lnTo>
                                <a:lnTo>
                                  <a:pt x="488658" y="575704"/>
                                </a:lnTo>
                                <a:lnTo>
                                  <a:pt x="513524" y="583019"/>
                                </a:lnTo>
                                <a:lnTo>
                                  <a:pt x="537667" y="574243"/>
                                </a:lnTo>
                                <a:lnTo>
                                  <a:pt x="562534" y="566928"/>
                                </a:lnTo>
                                <a:lnTo>
                                  <a:pt x="586677" y="566928"/>
                                </a:lnTo>
                                <a:lnTo>
                                  <a:pt x="610819" y="561074"/>
                                </a:lnTo>
                                <a:lnTo>
                                  <a:pt x="635686" y="568389"/>
                                </a:lnTo>
                                <a:lnTo>
                                  <a:pt x="659829" y="578638"/>
                                </a:lnTo>
                                <a:lnTo>
                                  <a:pt x="684708" y="569113"/>
                                </a:lnTo>
                                <a:lnTo>
                                  <a:pt x="708838" y="580085"/>
                                </a:lnTo>
                                <a:lnTo>
                                  <a:pt x="733717" y="574243"/>
                                </a:lnTo>
                                <a:lnTo>
                                  <a:pt x="757860" y="566191"/>
                                </a:lnTo>
                                <a:lnTo>
                                  <a:pt x="781990" y="569849"/>
                                </a:lnTo>
                                <a:lnTo>
                                  <a:pt x="806869" y="568389"/>
                                </a:lnTo>
                                <a:lnTo>
                                  <a:pt x="831012" y="560350"/>
                                </a:lnTo>
                                <a:lnTo>
                                  <a:pt x="855878" y="558140"/>
                                </a:lnTo>
                                <a:lnTo>
                                  <a:pt x="880021" y="559613"/>
                                </a:lnTo>
                                <a:lnTo>
                                  <a:pt x="904164" y="555955"/>
                                </a:lnTo>
                                <a:lnTo>
                                  <a:pt x="929030" y="539128"/>
                                </a:lnTo>
                                <a:lnTo>
                                  <a:pt x="953173" y="550101"/>
                                </a:lnTo>
                                <a:lnTo>
                                  <a:pt x="978040" y="549377"/>
                                </a:lnTo>
                                <a:lnTo>
                                  <a:pt x="1002182" y="556679"/>
                                </a:lnTo>
                                <a:lnTo>
                                  <a:pt x="1026325" y="550101"/>
                                </a:lnTo>
                                <a:lnTo>
                                  <a:pt x="1051192" y="539852"/>
                                </a:lnTo>
                                <a:lnTo>
                                  <a:pt x="1075334" y="545706"/>
                                </a:lnTo>
                                <a:lnTo>
                                  <a:pt x="1100201" y="552298"/>
                                </a:lnTo>
                                <a:lnTo>
                                  <a:pt x="1124344" y="537667"/>
                                </a:lnTo>
                                <a:lnTo>
                                  <a:pt x="1148486" y="537667"/>
                                </a:lnTo>
                                <a:lnTo>
                                  <a:pt x="1173353" y="546443"/>
                                </a:lnTo>
                                <a:lnTo>
                                  <a:pt x="1197496" y="536207"/>
                                </a:lnTo>
                                <a:lnTo>
                                  <a:pt x="1222375" y="542786"/>
                                </a:lnTo>
                                <a:lnTo>
                                  <a:pt x="1246505" y="540588"/>
                                </a:lnTo>
                                <a:lnTo>
                                  <a:pt x="1271384" y="538391"/>
                                </a:lnTo>
                                <a:lnTo>
                                  <a:pt x="1295527" y="536931"/>
                                </a:lnTo>
                                <a:lnTo>
                                  <a:pt x="1319657" y="534734"/>
                                </a:lnTo>
                                <a:lnTo>
                                  <a:pt x="1344536" y="528155"/>
                                </a:lnTo>
                                <a:lnTo>
                                  <a:pt x="1368679" y="528155"/>
                                </a:lnTo>
                                <a:lnTo>
                                  <a:pt x="1393546" y="523037"/>
                                </a:lnTo>
                                <a:lnTo>
                                  <a:pt x="1417688" y="518643"/>
                                </a:lnTo>
                                <a:lnTo>
                                  <a:pt x="1441831" y="516446"/>
                                </a:lnTo>
                                <a:lnTo>
                                  <a:pt x="1466698" y="514248"/>
                                </a:lnTo>
                                <a:lnTo>
                                  <a:pt x="1490840" y="509131"/>
                                </a:lnTo>
                                <a:lnTo>
                                  <a:pt x="1515707" y="506933"/>
                                </a:lnTo>
                                <a:lnTo>
                                  <a:pt x="1539850" y="493040"/>
                                </a:lnTo>
                                <a:lnTo>
                                  <a:pt x="1563992" y="479146"/>
                                </a:lnTo>
                                <a:lnTo>
                                  <a:pt x="1588859" y="475488"/>
                                </a:lnTo>
                                <a:lnTo>
                                  <a:pt x="1613002" y="461582"/>
                                </a:lnTo>
                                <a:lnTo>
                                  <a:pt x="1637868" y="449148"/>
                                </a:lnTo>
                                <a:lnTo>
                                  <a:pt x="1662011" y="444767"/>
                                </a:lnTo>
                                <a:lnTo>
                                  <a:pt x="1686154" y="435254"/>
                                </a:lnTo>
                                <a:lnTo>
                                  <a:pt x="1711020" y="422809"/>
                                </a:lnTo>
                                <a:lnTo>
                                  <a:pt x="1735163" y="422809"/>
                                </a:lnTo>
                                <a:lnTo>
                                  <a:pt x="1760042" y="411112"/>
                                </a:lnTo>
                                <a:lnTo>
                                  <a:pt x="1784172" y="399402"/>
                                </a:lnTo>
                                <a:lnTo>
                                  <a:pt x="1809052" y="397942"/>
                                </a:lnTo>
                                <a:lnTo>
                                  <a:pt x="1833194" y="391363"/>
                                </a:lnTo>
                                <a:lnTo>
                                  <a:pt x="1857324" y="380390"/>
                                </a:lnTo>
                                <a:lnTo>
                                  <a:pt x="1882204" y="375260"/>
                                </a:lnTo>
                                <a:lnTo>
                                  <a:pt x="1906346" y="359182"/>
                                </a:lnTo>
                                <a:lnTo>
                                  <a:pt x="1931213" y="348933"/>
                                </a:lnTo>
                                <a:lnTo>
                                  <a:pt x="1955356" y="347472"/>
                                </a:lnTo>
                                <a:lnTo>
                                  <a:pt x="1979498" y="333566"/>
                                </a:lnTo>
                                <a:lnTo>
                                  <a:pt x="2004365" y="318935"/>
                                </a:lnTo>
                                <a:lnTo>
                                  <a:pt x="2028508" y="314554"/>
                                </a:lnTo>
                                <a:lnTo>
                                  <a:pt x="2053374" y="299187"/>
                                </a:lnTo>
                                <a:lnTo>
                                  <a:pt x="2077517" y="286029"/>
                                </a:lnTo>
                                <a:lnTo>
                                  <a:pt x="2101660" y="281635"/>
                                </a:lnTo>
                                <a:lnTo>
                                  <a:pt x="2126526" y="268465"/>
                                </a:lnTo>
                                <a:lnTo>
                                  <a:pt x="2150669" y="253835"/>
                                </a:lnTo>
                                <a:lnTo>
                                  <a:pt x="2175536" y="250177"/>
                                </a:lnTo>
                                <a:lnTo>
                                  <a:pt x="2199678" y="237744"/>
                                </a:lnTo>
                                <a:lnTo>
                                  <a:pt x="2223821" y="227495"/>
                                </a:lnTo>
                                <a:lnTo>
                                  <a:pt x="2248687" y="220917"/>
                                </a:lnTo>
                                <a:lnTo>
                                  <a:pt x="2272830" y="210668"/>
                                </a:lnTo>
                                <a:lnTo>
                                  <a:pt x="2297709" y="199695"/>
                                </a:lnTo>
                                <a:lnTo>
                                  <a:pt x="2321840" y="196774"/>
                                </a:lnTo>
                                <a:lnTo>
                                  <a:pt x="2345982" y="177749"/>
                                </a:lnTo>
                                <a:lnTo>
                                  <a:pt x="2370862" y="167513"/>
                                </a:lnTo>
                                <a:lnTo>
                                  <a:pt x="2394992" y="164592"/>
                                </a:lnTo>
                                <a:lnTo>
                                  <a:pt x="2419871" y="152159"/>
                                </a:lnTo>
                                <a:lnTo>
                                  <a:pt x="2444014" y="136792"/>
                                </a:lnTo>
                                <a:lnTo>
                                  <a:pt x="2468880" y="126543"/>
                                </a:lnTo>
                                <a:lnTo>
                                  <a:pt x="2493023" y="111913"/>
                                </a:lnTo>
                                <a:lnTo>
                                  <a:pt x="2517166" y="97295"/>
                                </a:lnTo>
                                <a:lnTo>
                                  <a:pt x="2542032" y="92177"/>
                                </a:lnTo>
                                <a:lnTo>
                                  <a:pt x="2566175" y="82652"/>
                                </a:lnTo>
                                <a:lnTo>
                                  <a:pt x="2591041" y="71679"/>
                                </a:lnTo>
                                <a:lnTo>
                                  <a:pt x="2615184" y="64364"/>
                                </a:lnTo>
                                <a:lnTo>
                                  <a:pt x="2639327" y="56324"/>
                                </a:lnTo>
                                <a:lnTo>
                                  <a:pt x="2664194" y="48285"/>
                                </a:lnTo>
                                <a:lnTo>
                                  <a:pt x="2688336" y="44615"/>
                                </a:lnTo>
                                <a:lnTo>
                                  <a:pt x="2713203" y="34379"/>
                                </a:lnTo>
                                <a:lnTo>
                                  <a:pt x="2737345" y="29997"/>
                                </a:lnTo>
                                <a:lnTo>
                                  <a:pt x="2761488" y="27788"/>
                                </a:lnTo>
                                <a:lnTo>
                                  <a:pt x="2786355" y="22670"/>
                                </a:lnTo>
                                <a:lnTo>
                                  <a:pt x="2810497" y="14631"/>
                                </a:lnTo>
                                <a:lnTo>
                                  <a:pt x="2835376" y="11709"/>
                                </a:lnTo>
                                <a:lnTo>
                                  <a:pt x="2859507" y="5118"/>
                                </a:lnTo>
                                <a:lnTo>
                                  <a:pt x="2883649" y="0"/>
                                </a:lnTo>
                                <a:lnTo>
                                  <a:pt x="2908529" y="737"/>
                                </a:lnTo>
                              </a:path>
                            </a:pathLst>
                          </a:custGeom>
                          <a:noFill/>
                          <a:ln w="12192" cap="rnd" cmpd="sng" algn="ctr">
                            <a:solidFill>
                              <a:srgbClr val="D7C537"/>
                            </a:solidFill>
                            <a:prstDash val="solid"/>
                            <a:round/>
                          </a:ln>
                          <a:effectLst/>
                        </wps:spPr>
                        <wps:bodyPr/>
                      </wps:wsp>
                      <wps:wsp>
                        <wps:cNvPr id="4243" name="Shape 4243"/>
                        <wps:cNvSpPr/>
                        <wps:spPr>
                          <a:xfrm>
                            <a:off x="272127" y="1304795"/>
                            <a:ext cx="2932659" cy="409651"/>
                          </a:xfrm>
                          <a:custGeom>
                            <a:avLst/>
                            <a:gdLst/>
                            <a:ahLst/>
                            <a:cxnLst/>
                            <a:rect l="0" t="0" r="0" b="0"/>
                            <a:pathLst>
                              <a:path w="2932659" h="409651">
                                <a:moveTo>
                                  <a:pt x="0" y="386232"/>
                                </a:moveTo>
                                <a:lnTo>
                                  <a:pt x="24867" y="409651"/>
                                </a:lnTo>
                                <a:lnTo>
                                  <a:pt x="49009" y="408915"/>
                                </a:lnTo>
                                <a:lnTo>
                                  <a:pt x="73889" y="401599"/>
                                </a:lnTo>
                                <a:lnTo>
                                  <a:pt x="98019" y="399402"/>
                                </a:lnTo>
                                <a:lnTo>
                                  <a:pt x="122161" y="397205"/>
                                </a:lnTo>
                                <a:lnTo>
                                  <a:pt x="147041" y="392087"/>
                                </a:lnTo>
                                <a:lnTo>
                                  <a:pt x="171171" y="395008"/>
                                </a:lnTo>
                                <a:lnTo>
                                  <a:pt x="196050" y="394284"/>
                                </a:lnTo>
                                <a:lnTo>
                                  <a:pt x="220193" y="384772"/>
                                </a:lnTo>
                                <a:lnTo>
                                  <a:pt x="244323" y="318211"/>
                                </a:lnTo>
                                <a:lnTo>
                                  <a:pt x="269202" y="324789"/>
                                </a:lnTo>
                                <a:lnTo>
                                  <a:pt x="293345" y="316738"/>
                                </a:lnTo>
                                <a:lnTo>
                                  <a:pt x="318211" y="334289"/>
                                </a:lnTo>
                                <a:lnTo>
                                  <a:pt x="342354" y="345999"/>
                                </a:lnTo>
                                <a:lnTo>
                                  <a:pt x="366497" y="348196"/>
                                </a:lnTo>
                                <a:lnTo>
                                  <a:pt x="391363" y="348196"/>
                                </a:lnTo>
                                <a:lnTo>
                                  <a:pt x="415506" y="348196"/>
                                </a:lnTo>
                                <a:lnTo>
                                  <a:pt x="440373" y="322593"/>
                                </a:lnTo>
                                <a:lnTo>
                                  <a:pt x="464515" y="341617"/>
                                </a:lnTo>
                                <a:lnTo>
                                  <a:pt x="488658" y="345262"/>
                                </a:lnTo>
                                <a:lnTo>
                                  <a:pt x="513524" y="349656"/>
                                </a:lnTo>
                                <a:lnTo>
                                  <a:pt x="537667" y="351117"/>
                                </a:lnTo>
                                <a:lnTo>
                                  <a:pt x="562534" y="353314"/>
                                </a:lnTo>
                                <a:lnTo>
                                  <a:pt x="586677" y="334289"/>
                                </a:lnTo>
                                <a:lnTo>
                                  <a:pt x="610819" y="337947"/>
                                </a:lnTo>
                                <a:lnTo>
                                  <a:pt x="635686" y="336499"/>
                                </a:lnTo>
                                <a:lnTo>
                                  <a:pt x="659829" y="335762"/>
                                </a:lnTo>
                                <a:lnTo>
                                  <a:pt x="684708" y="327711"/>
                                </a:lnTo>
                                <a:lnTo>
                                  <a:pt x="708838" y="310896"/>
                                </a:lnTo>
                                <a:lnTo>
                                  <a:pt x="733717" y="302108"/>
                                </a:lnTo>
                                <a:lnTo>
                                  <a:pt x="757860" y="321856"/>
                                </a:lnTo>
                                <a:lnTo>
                                  <a:pt x="781990" y="327711"/>
                                </a:lnTo>
                                <a:lnTo>
                                  <a:pt x="806869" y="339420"/>
                                </a:lnTo>
                                <a:lnTo>
                                  <a:pt x="831012" y="335762"/>
                                </a:lnTo>
                                <a:lnTo>
                                  <a:pt x="855878" y="332829"/>
                                </a:lnTo>
                                <a:lnTo>
                                  <a:pt x="880021" y="321856"/>
                                </a:lnTo>
                                <a:lnTo>
                                  <a:pt x="904164" y="326974"/>
                                </a:lnTo>
                                <a:lnTo>
                                  <a:pt x="929030" y="328447"/>
                                </a:lnTo>
                                <a:lnTo>
                                  <a:pt x="953173" y="336499"/>
                                </a:lnTo>
                                <a:lnTo>
                                  <a:pt x="978040" y="335762"/>
                                </a:lnTo>
                                <a:lnTo>
                                  <a:pt x="1002182" y="335026"/>
                                </a:lnTo>
                                <a:lnTo>
                                  <a:pt x="1026325" y="329184"/>
                                </a:lnTo>
                                <a:lnTo>
                                  <a:pt x="1051192" y="321856"/>
                                </a:lnTo>
                                <a:lnTo>
                                  <a:pt x="1075334" y="313080"/>
                                </a:lnTo>
                                <a:lnTo>
                                  <a:pt x="1100201" y="284556"/>
                                </a:lnTo>
                                <a:lnTo>
                                  <a:pt x="1124344" y="278701"/>
                                </a:lnTo>
                                <a:lnTo>
                                  <a:pt x="1148486" y="267729"/>
                                </a:lnTo>
                                <a:lnTo>
                                  <a:pt x="1173353" y="226034"/>
                                </a:lnTo>
                                <a:lnTo>
                                  <a:pt x="1197496" y="233350"/>
                                </a:lnTo>
                                <a:lnTo>
                                  <a:pt x="1222375" y="231889"/>
                                </a:lnTo>
                                <a:lnTo>
                                  <a:pt x="1246505" y="196774"/>
                                </a:lnTo>
                                <a:lnTo>
                                  <a:pt x="1271384" y="196774"/>
                                </a:lnTo>
                                <a:lnTo>
                                  <a:pt x="1295527" y="191643"/>
                                </a:lnTo>
                                <a:lnTo>
                                  <a:pt x="1319657" y="178486"/>
                                </a:lnTo>
                                <a:lnTo>
                                  <a:pt x="1344536" y="179210"/>
                                </a:lnTo>
                                <a:lnTo>
                                  <a:pt x="1368679" y="180670"/>
                                </a:lnTo>
                                <a:lnTo>
                                  <a:pt x="1393546" y="180670"/>
                                </a:lnTo>
                                <a:lnTo>
                                  <a:pt x="1417688" y="185801"/>
                                </a:lnTo>
                                <a:lnTo>
                                  <a:pt x="1441831" y="187261"/>
                                </a:lnTo>
                                <a:lnTo>
                                  <a:pt x="1466698" y="189459"/>
                                </a:lnTo>
                                <a:lnTo>
                                  <a:pt x="1490840" y="221640"/>
                                </a:lnTo>
                                <a:lnTo>
                                  <a:pt x="1515707" y="233350"/>
                                </a:lnTo>
                                <a:lnTo>
                                  <a:pt x="1539850" y="237744"/>
                                </a:lnTo>
                                <a:lnTo>
                                  <a:pt x="1563992" y="242126"/>
                                </a:lnTo>
                                <a:lnTo>
                                  <a:pt x="1588859" y="250901"/>
                                </a:lnTo>
                                <a:lnTo>
                                  <a:pt x="1613002" y="266268"/>
                                </a:lnTo>
                                <a:lnTo>
                                  <a:pt x="1637868" y="270649"/>
                                </a:lnTo>
                                <a:lnTo>
                                  <a:pt x="1662011" y="275044"/>
                                </a:lnTo>
                                <a:lnTo>
                                  <a:pt x="1686154" y="277965"/>
                                </a:lnTo>
                                <a:lnTo>
                                  <a:pt x="1711020" y="280898"/>
                                </a:lnTo>
                                <a:lnTo>
                                  <a:pt x="1735163" y="284556"/>
                                </a:lnTo>
                                <a:lnTo>
                                  <a:pt x="1760042" y="285280"/>
                                </a:lnTo>
                                <a:lnTo>
                                  <a:pt x="1784172" y="294056"/>
                                </a:lnTo>
                                <a:lnTo>
                                  <a:pt x="1809052" y="298450"/>
                                </a:lnTo>
                                <a:lnTo>
                                  <a:pt x="1833194" y="302108"/>
                                </a:lnTo>
                                <a:lnTo>
                                  <a:pt x="1857324" y="299923"/>
                                </a:lnTo>
                                <a:lnTo>
                                  <a:pt x="1882204" y="296253"/>
                                </a:lnTo>
                                <a:lnTo>
                                  <a:pt x="1906346" y="310896"/>
                                </a:lnTo>
                                <a:lnTo>
                                  <a:pt x="1931213" y="314541"/>
                                </a:lnTo>
                                <a:lnTo>
                                  <a:pt x="1955356" y="317474"/>
                                </a:lnTo>
                                <a:lnTo>
                                  <a:pt x="1979498" y="317474"/>
                                </a:lnTo>
                                <a:lnTo>
                                  <a:pt x="2004365" y="315277"/>
                                </a:lnTo>
                                <a:lnTo>
                                  <a:pt x="2028508" y="315277"/>
                                </a:lnTo>
                                <a:lnTo>
                                  <a:pt x="2053374" y="302844"/>
                                </a:lnTo>
                                <a:lnTo>
                                  <a:pt x="2077517" y="298450"/>
                                </a:lnTo>
                                <a:lnTo>
                                  <a:pt x="2101660" y="302108"/>
                                </a:lnTo>
                                <a:lnTo>
                                  <a:pt x="2126526" y="289674"/>
                                </a:lnTo>
                                <a:lnTo>
                                  <a:pt x="2150669" y="273583"/>
                                </a:lnTo>
                                <a:lnTo>
                                  <a:pt x="2175536" y="267729"/>
                                </a:lnTo>
                                <a:lnTo>
                                  <a:pt x="2199678" y="251638"/>
                                </a:lnTo>
                                <a:lnTo>
                                  <a:pt x="2223821" y="252361"/>
                                </a:lnTo>
                                <a:lnTo>
                                  <a:pt x="2248687" y="249441"/>
                                </a:lnTo>
                                <a:lnTo>
                                  <a:pt x="2272830" y="241389"/>
                                </a:lnTo>
                                <a:lnTo>
                                  <a:pt x="2297709" y="235534"/>
                                </a:lnTo>
                                <a:lnTo>
                                  <a:pt x="2321840" y="229692"/>
                                </a:lnTo>
                                <a:lnTo>
                                  <a:pt x="2345982" y="220180"/>
                                </a:lnTo>
                                <a:lnTo>
                                  <a:pt x="2370862" y="216522"/>
                                </a:lnTo>
                                <a:lnTo>
                                  <a:pt x="2394992" y="211404"/>
                                </a:lnTo>
                                <a:lnTo>
                                  <a:pt x="2419871" y="199695"/>
                                </a:lnTo>
                                <a:lnTo>
                                  <a:pt x="2444014" y="191643"/>
                                </a:lnTo>
                                <a:lnTo>
                                  <a:pt x="2468880" y="182880"/>
                                </a:lnTo>
                                <a:lnTo>
                                  <a:pt x="2493023" y="161658"/>
                                </a:lnTo>
                                <a:lnTo>
                                  <a:pt x="2517166" y="154343"/>
                                </a:lnTo>
                                <a:lnTo>
                                  <a:pt x="2542032" y="148488"/>
                                </a:lnTo>
                                <a:lnTo>
                                  <a:pt x="2566175" y="134595"/>
                                </a:lnTo>
                                <a:lnTo>
                                  <a:pt x="2591041" y="125806"/>
                                </a:lnTo>
                                <a:lnTo>
                                  <a:pt x="2615184" y="117767"/>
                                </a:lnTo>
                                <a:lnTo>
                                  <a:pt x="2639327" y="105333"/>
                                </a:lnTo>
                                <a:lnTo>
                                  <a:pt x="2664194" y="95085"/>
                                </a:lnTo>
                                <a:lnTo>
                                  <a:pt x="2688336" y="86309"/>
                                </a:lnTo>
                                <a:lnTo>
                                  <a:pt x="2713203" y="48273"/>
                                </a:lnTo>
                                <a:lnTo>
                                  <a:pt x="2737345" y="41681"/>
                                </a:lnTo>
                                <a:lnTo>
                                  <a:pt x="2761488" y="35839"/>
                                </a:lnTo>
                                <a:lnTo>
                                  <a:pt x="2786355" y="34366"/>
                                </a:lnTo>
                                <a:lnTo>
                                  <a:pt x="2810497" y="29248"/>
                                </a:lnTo>
                                <a:lnTo>
                                  <a:pt x="2835376" y="24130"/>
                                </a:lnTo>
                                <a:lnTo>
                                  <a:pt x="2859507" y="19736"/>
                                </a:lnTo>
                                <a:lnTo>
                                  <a:pt x="2883649" y="13157"/>
                                </a:lnTo>
                                <a:lnTo>
                                  <a:pt x="2908529" y="3645"/>
                                </a:lnTo>
                                <a:lnTo>
                                  <a:pt x="2932659" y="0"/>
                                </a:lnTo>
                              </a:path>
                            </a:pathLst>
                          </a:custGeom>
                          <a:noFill/>
                          <a:ln w="12192" cap="rnd" cmpd="sng" algn="ctr">
                            <a:solidFill>
                              <a:srgbClr val="416EA7"/>
                            </a:solidFill>
                            <a:prstDash val="solid"/>
                            <a:round/>
                          </a:ln>
                          <a:effectLst/>
                        </wps:spPr>
                        <wps:bodyPr/>
                      </wps:wsp>
                      <wps:wsp>
                        <wps:cNvPr id="4244" name="Shape 4244"/>
                        <wps:cNvSpPr/>
                        <wps:spPr>
                          <a:xfrm>
                            <a:off x="3156144" y="1274432"/>
                            <a:ext cx="317474" cy="43155"/>
                          </a:xfrm>
                          <a:custGeom>
                            <a:avLst/>
                            <a:gdLst/>
                            <a:ahLst/>
                            <a:cxnLst/>
                            <a:rect l="0" t="0" r="0" b="0"/>
                            <a:pathLst>
                              <a:path w="317474" h="43155">
                                <a:moveTo>
                                  <a:pt x="0" y="43155"/>
                                </a:moveTo>
                                <a:lnTo>
                                  <a:pt x="24143" y="35103"/>
                                </a:lnTo>
                                <a:lnTo>
                                  <a:pt x="49009" y="31445"/>
                                </a:lnTo>
                                <a:lnTo>
                                  <a:pt x="73152" y="27788"/>
                                </a:lnTo>
                                <a:lnTo>
                                  <a:pt x="98018" y="23406"/>
                                </a:lnTo>
                                <a:lnTo>
                                  <a:pt x="122161" y="19749"/>
                                </a:lnTo>
                                <a:lnTo>
                                  <a:pt x="146304" y="16091"/>
                                </a:lnTo>
                                <a:lnTo>
                                  <a:pt x="171171" y="11697"/>
                                </a:lnTo>
                                <a:lnTo>
                                  <a:pt x="195313" y="8039"/>
                                </a:lnTo>
                                <a:lnTo>
                                  <a:pt x="220193" y="4382"/>
                                </a:lnTo>
                                <a:lnTo>
                                  <a:pt x="244323" y="0"/>
                                </a:lnTo>
                                <a:lnTo>
                                  <a:pt x="268465" y="0"/>
                                </a:lnTo>
                                <a:lnTo>
                                  <a:pt x="293345" y="0"/>
                                </a:lnTo>
                                <a:lnTo>
                                  <a:pt x="317474" y="0"/>
                                </a:lnTo>
                              </a:path>
                            </a:pathLst>
                          </a:custGeom>
                          <a:noFill/>
                          <a:ln w="10236" cap="rnd" cmpd="sng" algn="ctr">
                            <a:solidFill>
                              <a:srgbClr val="416EA7"/>
                            </a:solidFill>
                            <a:prstDash val="solid"/>
                            <a:round/>
                          </a:ln>
                          <a:effectLst/>
                        </wps:spPr>
                        <wps:bodyPr/>
                      </wps:wsp>
                      <wps:wsp>
                        <wps:cNvPr id="4245" name="Shape 4245"/>
                        <wps:cNvSpPr/>
                        <wps:spPr>
                          <a:xfrm>
                            <a:off x="272127" y="484025"/>
                            <a:ext cx="2932659" cy="1239914"/>
                          </a:xfrm>
                          <a:custGeom>
                            <a:avLst/>
                            <a:gdLst/>
                            <a:ahLst/>
                            <a:cxnLst/>
                            <a:rect l="0" t="0" r="0" b="0"/>
                            <a:pathLst>
                              <a:path w="2932659" h="1239914">
                                <a:moveTo>
                                  <a:pt x="0" y="1218705"/>
                                </a:moveTo>
                                <a:lnTo>
                                  <a:pt x="24867" y="1239914"/>
                                </a:lnTo>
                                <a:lnTo>
                                  <a:pt x="49009" y="1239190"/>
                                </a:lnTo>
                                <a:lnTo>
                                  <a:pt x="73889" y="1229690"/>
                                </a:lnTo>
                                <a:lnTo>
                                  <a:pt x="98019" y="1234808"/>
                                </a:lnTo>
                                <a:lnTo>
                                  <a:pt x="122161" y="1225283"/>
                                </a:lnTo>
                                <a:lnTo>
                                  <a:pt x="147041" y="1218705"/>
                                </a:lnTo>
                                <a:lnTo>
                                  <a:pt x="171171" y="1219442"/>
                                </a:lnTo>
                                <a:lnTo>
                                  <a:pt x="196050" y="1216520"/>
                                </a:lnTo>
                                <a:lnTo>
                                  <a:pt x="220193" y="1094346"/>
                                </a:lnTo>
                                <a:lnTo>
                                  <a:pt x="244323" y="912203"/>
                                </a:lnTo>
                                <a:lnTo>
                                  <a:pt x="269202" y="857339"/>
                                </a:lnTo>
                                <a:lnTo>
                                  <a:pt x="293345" y="732244"/>
                                </a:lnTo>
                                <a:lnTo>
                                  <a:pt x="318211" y="888060"/>
                                </a:lnTo>
                                <a:lnTo>
                                  <a:pt x="342354" y="972185"/>
                                </a:lnTo>
                                <a:lnTo>
                                  <a:pt x="366497" y="949515"/>
                                </a:lnTo>
                                <a:lnTo>
                                  <a:pt x="391363" y="871233"/>
                                </a:lnTo>
                                <a:lnTo>
                                  <a:pt x="415506" y="896836"/>
                                </a:lnTo>
                                <a:lnTo>
                                  <a:pt x="440373" y="915860"/>
                                </a:lnTo>
                                <a:lnTo>
                                  <a:pt x="464515" y="860997"/>
                                </a:lnTo>
                                <a:lnTo>
                                  <a:pt x="488658" y="926097"/>
                                </a:lnTo>
                                <a:lnTo>
                                  <a:pt x="513524" y="919518"/>
                                </a:lnTo>
                                <a:lnTo>
                                  <a:pt x="537667" y="887336"/>
                                </a:lnTo>
                                <a:lnTo>
                                  <a:pt x="562534" y="895375"/>
                                </a:lnTo>
                                <a:lnTo>
                                  <a:pt x="586677" y="889521"/>
                                </a:lnTo>
                                <a:lnTo>
                                  <a:pt x="610819" y="858076"/>
                                </a:lnTo>
                                <a:lnTo>
                                  <a:pt x="635686" y="867575"/>
                                </a:lnTo>
                                <a:lnTo>
                                  <a:pt x="659829" y="870509"/>
                                </a:lnTo>
                                <a:lnTo>
                                  <a:pt x="684708" y="875627"/>
                                </a:lnTo>
                                <a:lnTo>
                                  <a:pt x="708838" y="876364"/>
                                </a:lnTo>
                                <a:lnTo>
                                  <a:pt x="733717" y="879284"/>
                                </a:lnTo>
                                <a:lnTo>
                                  <a:pt x="757860" y="875627"/>
                                </a:lnTo>
                                <a:lnTo>
                                  <a:pt x="781990" y="885127"/>
                                </a:lnTo>
                                <a:lnTo>
                                  <a:pt x="806869" y="893915"/>
                                </a:lnTo>
                                <a:lnTo>
                                  <a:pt x="831012" y="895375"/>
                                </a:lnTo>
                                <a:lnTo>
                                  <a:pt x="855878" y="892442"/>
                                </a:lnTo>
                                <a:lnTo>
                                  <a:pt x="880021" y="899770"/>
                                </a:lnTo>
                                <a:lnTo>
                                  <a:pt x="904164" y="905624"/>
                                </a:lnTo>
                                <a:lnTo>
                                  <a:pt x="929030" y="909269"/>
                                </a:lnTo>
                                <a:lnTo>
                                  <a:pt x="953173" y="917321"/>
                                </a:lnTo>
                                <a:lnTo>
                                  <a:pt x="978040" y="918058"/>
                                </a:lnTo>
                                <a:lnTo>
                                  <a:pt x="1002182" y="921703"/>
                                </a:lnTo>
                                <a:lnTo>
                                  <a:pt x="1026325" y="930491"/>
                                </a:lnTo>
                                <a:lnTo>
                                  <a:pt x="1051192" y="928294"/>
                                </a:lnTo>
                                <a:lnTo>
                                  <a:pt x="1075334" y="929767"/>
                                </a:lnTo>
                                <a:lnTo>
                                  <a:pt x="1100201" y="931951"/>
                                </a:lnTo>
                                <a:lnTo>
                                  <a:pt x="1124344" y="898296"/>
                                </a:lnTo>
                                <a:lnTo>
                                  <a:pt x="1148486" y="840512"/>
                                </a:lnTo>
                                <a:lnTo>
                                  <a:pt x="1173353" y="824421"/>
                                </a:lnTo>
                                <a:lnTo>
                                  <a:pt x="1197496" y="780530"/>
                                </a:lnTo>
                                <a:lnTo>
                                  <a:pt x="1222375" y="749795"/>
                                </a:lnTo>
                                <a:lnTo>
                                  <a:pt x="1246505" y="719074"/>
                                </a:lnTo>
                                <a:lnTo>
                                  <a:pt x="1271384" y="668604"/>
                                </a:lnTo>
                                <a:lnTo>
                                  <a:pt x="1295527" y="658355"/>
                                </a:lnTo>
                                <a:lnTo>
                                  <a:pt x="1319657" y="654698"/>
                                </a:lnTo>
                                <a:lnTo>
                                  <a:pt x="1344536" y="611543"/>
                                </a:lnTo>
                                <a:lnTo>
                                  <a:pt x="1368679" y="583755"/>
                                </a:lnTo>
                                <a:lnTo>
                                  <a:pt x="1393546" y="558876"/>
                                </a:lnTo>
                                <a:lnTo>
                                  <a:pt x="1417688" y="520103"/>
                                </a:lnTo>
                                <a:lnTo>
                                  <a:pt x="1441831" y="520840"/>
                                </a:lnTo>
                                <a:lnTo>
                                  <a:pt x="1466698" y="537654"/>
                                </a:lnTo>
                                <a:lnTo>
                                  <a:pt x="1490840" y="543509"/>
                                </a:lnTo>
                                <a:lnTo>
                                  <a:pt x="1515707" y="523761"/>
                                </a:lnTo>
                                <a:lnTo>
                                  <a:pt x="1539850" y="521576"/>
                                </a:lnTo>
                                <a:lnTo>
                                  <a:pt x="1563992" y="501815"/>
                                </a:lnTo>
                                <a:lnTo>
                                  <a:pt x="1588859" y="494512"/>
                                </a:lnTo>
                                <a:lnTo>
                                  <a:pt x="1613002" y="490842"/>
                                </a:lnTo>
                                <a:lnTo>
                                  <a:pt x="1637868" y="478409"/>
                                </a:lnTo>
                                <a:lnTo>
                                  <a:pt x="1662011" y="471094"/>
                                </a:lnTo>
                                <a:lnTo>
                                  <a:pt x="1686154" y="479146"/>
                                </a:lnTo>
                                <a:lnTo>
                                  <a:pt x="1711020" y="457200"/>
                                </a:lnTo>
                                <a:lnTo>
                                  <a:pt x="1735163" y="460858"/>
                                </a:lnTo>
                                <a:lnTo>
                                  <a:pt x="1760042" y="465239"/>
                                </a:lnTo>
                                <a:lnTo>
                                  <a:pt x="1784172" y="459384"/>
                                </a:lnTo>
                                <a:lnTo>
                                  <a:pt x="1809052" y="449872"/>
                                </a:lnTo>
                                <a:lnTo>
                                  <a:pt x="1833194" y="463779"/>
                                </a:lnTo>
                                <a:lnTo>
                                  <a:pt x="1857324" y="450621"/>
                                </a:lnTo>
                                <a:lnTo>
                                  <a:pt x="1882204" y="445491"/>
                                </a:lnTo>
                                <a:lnTo>
                                  <a:pt x="1906346" y="450621"/>
                                </a:lnTo>
                                <a:lnTo>
                                  <a:pt x="1931213" y="449872"/>
                                </a:lnTo>
                                <a:lnTo>
                                  <a:pt x="1955356" y="449872"/>
                                </a:lnTo>
                                <a:lnTo>
                                  <a:pt x="1979498" y="473291"/>
                                </a:lnTo>
                                <a:lnTo>
                                  <a:pt x="2004365" y="450621"/>
                                </a:lnTo>
                                <a:lnTo>
                                  <a:pt x="2028508" y="445491"/>
                                </a:lnTo>
                                <a:lnTo>
                                  <a:pt x="2053374" y="452069"/>
                                </a:lnTo>
                                <a:lnTo>
                                  <a:pt x="2077517" y="443294"/>
                                </a:lnTo>
                                <a:lnTo>
                                  <a:pt x="2101660" y="436715"/>
                                </a:lnTo>
                                <a:lnTo>
                                  <a:pt x="2126526" y="439636"/>
                                </a:lnTo>
                                <a:lnTo>
                                  <a:pt x="2150669" y="418427"/>
                                </a:lnTo>
                                <a:lnTo>
                                  <a:pt x="2175536" y="405257"/>
                                </a:lnTo>
                                <a:lnTo>
                                  <a:pt x="2199678" y="410375"/>
                                </a:lnTo>
                                <a:lnTo>
                                  <a:pt x="2223821" y="400863"/>
                                </a:lnTo>
                                <a:lnTo>
                                  <a:pt x="2248687" y="400863"/>
                                </a:lnTo>
                                <a:lnTo>
                                  <a:pt x="2272830" y="416230"/>
                                </a:lnTo>
                                <a:lnTo>
                                  <a:pt x="2297709" y="404520"/>
                                </a:lnTo>
                                <a:lnTo>
                                  <a:pt x="2321840" y="407454"/>
                                </a:lnTo>
                                <a:lnTo>
                                  <a:pt x="2345982" y="411848"/>
                                </a:lnTo>
                                <a:lnTo>
                                  <a:pt x="2370862" y="416230"/>
                                </a:lnTo>
                                <a:lnTo>
                                  <a:pt x="2394992" y="407454"/>
                                </a:lnTo>
                                <a:lnTo>
                                  <a:pt x="2419871" y="403060"/>
                                </a:lnTo>
                                <a:lnTo>
                                  <a:pt x="2444014" y="395008"/>
                                </a:lnTo>
                                <a:lnTo>
                                  <a:pt x="2468880" y="390627"/>
                                </a:lnTo>
                                <a:lnTo>
                                  <a:pt x="2493023" y="392087"/>
                                </a:lnTo>
                                <a:lnTo>
                                  <a:pt x="2517166" y="383312"/>
                                </a:lnTo>
                                <a:lnTo>
                                  <a:pt x="2542032" y="354774"/>
                                </a:lnTo>
                                <a:lnTo>
                                  <a:pt x="2566175" y="362826"/>
                                </a:lnTo>
                                <a:lnTo>
                                  <a:pt x="2591041" y="313817"/>
                                </a:lnTo>
                                <a:lnTo>
                                  <a:pt x="2615184" y="274320"/>
                                </a:lnTo>
                                <a:lnTo>
                                  <a:pt x="2639327" y="237007"/>
                                </a:lnTo>
                                <a:lnTo>
                                  <a:pt x="2664194" y="190919"/>
                                </a:lnTo>
                                <a:lnTo>
                                  <a:pt x="2688336" y="139713"/>
                                </a:lnTo>
                                <a:lnTo>
                                  <a:pt x="2713203" y="104597"/>
                                </a:lnTo>
                                <a:lnTo>
                                  <a:pt x="2737345" y="76810"/>
                                </a:lnTo>
                                <a:lnTo>
                                  <a:pt x="2761488" y="65824"/>
                                </a:lnTo>
                                <a:lnTo>
                                  <a:pt x="2786355" y="55600"/>
                                </a:lnTo>
                                <a:lnTo>
                                  <a:pt x="2810497" y="36576"/>
                                </a:lnTo>
                                <a:lnTo>
                                  <a:pt x="2835376" y="43154"/>
                                </a:lnTo>
                                <a:lnTo>
                                  <a:pt x="2859507" y="35839"/>
                                </a:lnTo>
                                <a:lnTo>
                                  <a:pt x="2883649" y="13157"/>
                                </a:lnTo>
                                <a:lnTo>
                                  <a:pt x="2908529" y="9512"/>
                                </a:lnTo>
                                <a:lnTo>
                                  <a:pt x="2932659" y="0"/>
                                </a:lnTo>
                              </a:path>
                            </a:pathLst>
                          </a:custGeom>
                          <a:noFill/>
                          <a:ln w="12192" cap="rnd" cmpd="sng" algn="ctr">
                            <a:solidFill>
                              <a:srgbClr val="A09994"/>
                            </a:solidFill>
                            <a:prstDash val="solid"/>
                            <a:round/>
                          </a:ln>
                          <a:effectLst/>
                        </wps:spPr>
                        <wps:bodyPr/>
                      </wps:wsp>
                      <wps:wsp>
                        <wps:cNvPr id="4246" name="Rectangle 4246"/>
                        <wps:cNvSpPr/>
                        <wps:spPr>
                          <a:xfrm>
                            <a:off x="136139" y="1848528"/>
                            <a:ext cx="56574" cy="116450"/>
                          </a:xfrm>
                          <a:prstGeom prst="rect">
                            <a:avLst/>
                          </a:prstGeom>
                          <a:ln>
                            <a:noFill/>
                          </a:ln>
                        </wps:spPr>
                        <wps:txbx>
                          <w:txbxContent>
                            <w:p w:rsidR="00706602" w:rsidRDefault="00706602" w:rsidP="00FB5763">
                              <w:pPr>
                                <w:spacing w:after="160" w:line="259" w:lineRule="auto"/>
                              </w:pPr>
                              <w:r>
                                <w:rPr>
                                  <w:w w:val="98"/>
                                  <w:sz w:val="13"/>
                                </w:rPr>
                                <w:t>0</w:t>
                              </w:r>
                            </w:p>
                          </w:txbxContent>
                        </wps:txbx>
                        <wps:bodyPr horzOverflow="overflow" vert="horz" lIns="0" tIns="0" rIns="0" bIns="0" rtlCol="0">
                          <a:noAutofit/>
                        </wps:bodyPr>
                      </wps:wsp>
                      <wps:wsp>
                        <wps:cNvPr id="4247" name="Rectangle 4247"/>
                        <wps:cNvSpPr/>
                        <wps:spPr>
                          <a:xfrm>
                            <a:off x="51236" y="1692502"/>
                            <a:ext cx="169496" cy="116450"/>
                          </a:xfrm>
                          <a:prstGeom prst="rect">
                            <a:avLst/>
                          </a:prstGeom>
                          <a:ln>
                            <a:noFill/>
                          </a:ln>
                        </wps:spPr>
                        <wps:txbx>
                          <w:txbxContent>
                            <w:p w:rsidR="00706602" w:rsidRDefault="00706602" w:rsidP="00FB5763">
                              <w:pPr>
                                <w:spacing w:after="160" w:line="259" w:lineRule="auto"/>
                              </w:pPr>
                              <w:r>
                                <w:rPr>
                                  <w:w w:val="97"/>
                                  <w:sz w:val="13"/>
                                </w:rPr>
                                <w:t>100</w:t>
                              </w:r>
                            </w:p>
                          </w:txbxContent>
                        </wps:txbx>
                        <wps:bodyPr horzOverflow="overflow" vert="horz" lIns="0" tIns="0" rIns="0" bIns="0" rtlCol="0">
                          <a:noAutofit/>
                        </wps:bodyPr>
                      </wps:wsp>
                      <wps:wsp>
                        <wps:cNvPr id="4248" name="Rectangle 4248"/>
                        <wps:cNvSpPr/>
                        <wps:spPr>
                          <a:xfrm>
                            <a:off x="51236" y="1536475"/>
                            <a:ext cx="169496" cy="116450"/>
                          </a:xfrm>
                          <a:prstGeom prst="rect">
                            <a:avLst/>
                          </a:prstGeom>
                          <a:ln>
                            <a:noFill/>
                          </a:ln>
                        </wps:spPr>
                        <wps:txbx>
                          <w:txbxContent>
                            <w:p w:rsidR="00706602" w:rsidRDefault="00706602" w:rsidP="00FB5763">
                              <w:pPr>
                                <w:spacing w:after="160" w:line="259" w:lineRule="auto"/>
                              </w:pPr>
                              <w:r>
                                <w:rPr>
                                  <w:w w:val="97"/>
                                  <w:sz w:val="13"/>
                                </w:rPr>
                                <w:t>200</w:t>
                              </w:r>
                            </w:p>
                          </w:txbxContent>
                        </wps:txbx>
                        <wps:bodyPr horzOverflow="overflow" vert="horz" lIns="0" tIns="0" rIns="0" bIns="0" rtlCol="0">
                          <a:noAutofit/>
                        </wps:bodyPr>
                      </wps:wsp>
                      <wps:wsp>
                        <wps:cNvPr id="4249" name="Rectangle 4249"/>
                        <wps:cNvSpPr/>
                        <wps:spPr>
                          <a:xfrm>
                            <a:off x="51236" y="1380449"/>
                            <a:ext cx="169496" cy="116450"/>
                          </a:xfrm>
                          <a:prstGeom prst="rect">
                            <a:avLst/>
                          </a:prstGeom>
                          <a:ln>
                            <a:noFill/>
                          </a:ln>
                        </wps:spPr>
                        <wps:txbx>
                          <w:txbxContent>
                            <w:p w:rsidR="00706602" w:rsidRDefault="00706602" w:rsidP="00FB5763">
                              <w:pPr>
                                <w:spacing w:after="160" w:line="259" w:lineRule="auto"/>
                              </w:pPr>
                              <w:r>
                                <w:rPr>
                                  <w:w w:val="97"/>
                                  <w:sz w:val="13"/>
                                </w:rPr>
                                <w:t>300</w:t>
                              </w:r>
                            </w:p>
                          </w:txbxContent>
                        </wps:txbx>
                        <wps:bodyPr horzOverflow="overflow" vert="horz" lIns="0" tIns="0" rIns="0" bIns="0" rtlCol="0">
                          <a:noAutofit/>
                        </wps:bodyPr>
                      </wps:wsp>
                      <wps:wsp>
                        <wps:cNvPr id="4250" name="Rectangle 4250"/>
                        <wps:cNvSpPr/>
                        <wps:spPr>
                          <a:xfrm>
                            <a:off x="51236" y="1224422"/>
                            <a:ext cx="169496" cy="116450"/>
                          </a:xfrm>
                          <a:prstGeom prst="rect">
                            <a:avLst/>
                          </a:prstGeom>
                          <a:ln>
                            <a:noFill/>
                          </a:ln>
                        </wps:spPr>
                        <wps:txbx>
                          <w:txbxContent>
                            <w:p w:rsidR="00706602" w:rsidRDefault="00706602" w:rsidP="00FB5763">
                              <w:pPr>
                                <w:spacing w:after="160" w:line="259" w:lineRule="auto"/>
                              </w:pPr>
                              <w:r>
                                <w:rPr>
                                  <w:w w:val="97"/>
                                  <w:sz w:val="13"/>
                                </w:rPr>
                                <w:t>400</w:t>
                              </w:r>
                            </w:p>
                          </w:txbxContent>
                        </wps:txbx>
                        <wps:bodyPr horzOverflow="overflow" vert="horz" lIns="0" tIns="0" rIns="0" bIns="0" rtlCol="0">
                          <a:noAutofit/>
                        </wps:bodyPr>
                      </wps:wsp>
                      <wps:wsp>
                        <wps:cNvPr id="4251" name="Rectangle 4251"/>
                        <wps:cNvSpPr/>
                        <wps:spPr>
                          <a:xfrm>
                            <a:off x="51236" y="1068396"/>
                            <a:ext cx="169496" cy="116450"/>
                          </a:xfrm>
                          <a:prstGeom prst="rect">
                            <a:avLst/>
                          </a:prstGeom>
                          <a:ln>
                            <a:noFill/>
                          </a:ln>
                        </wps:spPr>
                        <wps:txbx>
                          <w:txbxContent>
                            <w:p w:rsidR="00706602" w:rsidRDefault="00706602" w:rsidP="00FB5763">
                              <w:pPr>
                                <w:spacing w:after="160" w:line="259" w:lineRule="auto"/>
                              </w:pPr>
                              <w:r>
                                <w:rPr>
                                  <w:w w:val="97"/>
                                  <w:sz w:val="13"/>
                                </w:rPr>
                                <w:t>500</w:t>
                              </w:r>
                            </w:p>
                          </w:txbxContent>
                        </wps:txbx>
                        <wps:bodyPr horzOverflow="overflow" vert="horz" lIns="0" tIns="0" rIns="0" bIns="0" rtlCol="0">
                          <a:noAutofit/>
                        </wps:bodyPr>
                      </wps:wsp>
                      <wps:wsp>
                        <wps:cNvPr id="4252" name="Rectangle 4252"/>
                        <wps:cNvSpPr/>
                        <wps:spPr>
                          <a:xfrm>
                            <a:off x="51236" y="912369"/>
                            <a:ext cx="169496" cy="116450"/>
                          </a:xfrm>
                          <a:prstGeom prst="rect">
                            <a:avLst/>
                          </a:prstGeom>
                          <a:ln>
                            <a:noFill/>
                          </a:ln>
                        </wps:spPr>
                        <wps:txbx>
                          <w:txbxContent>
                            <w:p w:rsidR="00706602" w:rsidRDefault="00706602" w:rsidP="00FB5763">
                              <w:pPr>
                                <w:spacing w:after="160" w:line="259" w:lineRule="auto"/>
                              </w:pPr>
                              <w:r>
                                <w:rPr>
                                  <w:w w:val="97"/>
                                  <w:sz w:val="13"/>
                                </w:rPr>
                                <w:t>600</w:t>
                              </w:r>
                            </w:p>
                          </w:txbxContent>
                        </wps:txbx>
                        <wps:bodyPr horzOverflow="overflow" vert="horz" lIns="0" tIns="0" rIns="0" bIns="0" rtlCol="0">
                          <a:noAutofit/>
                        </wps:bodyPr>
                      </wps:wsp>
                      <wps:wsp>
                        <wps:cNvPr id="4253" name="Rectangle 4253"/>
                        <wps:cNvSpPr/>
                        <wps:spPr>
                          <a:xfrm>
                            <a:off x="51236" y="756343"/>
                            <a:ext cx="169496" cy="116450"/>
                          </a:xfrm>
                          <a:prstGeom prst="rect">
                            <a:avLst/>
                          </a:prstGeom>
                          <a:ln>
                            <a:noFill/>
                          </a:ln>
                        </wps:spPr>
                        <wps:txbx>
                          <w:txbxContent>
                            <w:p w:rsidR="00706602" w:rsidRDefault="00706602" w:rsidP="00FB5763">
                              <w:pPr>
                                <w:spacing w:after="160" w:line="259" w:lineRule="auto"/>
                              </w:pPr>
                              <w:r>
                                <w:rPr>
                                  <w:w w:val="97"/>
                                  <w:sz w:val="13"/>
                                </w:rPr>
                                <w:t>700</w:t>
                              </w:r>
                            </w:p>
                          </w:txbxContent>
                        </wps:txbx>
                        <wps:bodyPr horzOverflow="overflow" vert="horz" lIns="0" tIns="0" rIns="0" bIns="0" rtlCol="0">
                          <a:noAutofit/>
                        </wps:bodyPr>
                      </wps:wsp>
                      <wps:wsp>
                        <wps:cNvPr id="4254" name="Rectangle 4254"/>
                        <wps:cNvSpPr/>
                        <wps:spPr>
                          <a:xfrm>
                            <a:off x="51236" y="600316"/>
                            <a:ext cx="169496" cy="116450"/>
                          </a:xfrm>
                          <a:prstGeom prst="rect">
                            <a:avLst/>
                          </a:prstGeom>
                          <a:ln>
                            <a:noFill/>
                          </a:ln>
                        </wps:spPr>
                        <wps:txbx>
                          <w:txbxContent>
                            <w:p w:rsidR="00706602" w:rsidRDefault="00706602" w:rsidP="00FB5763">
                              <w:pPr>
                                <w:spacing w:after="160" w:line="259" w:lineRule="auto"/>
                              </w:pPr>
                              <w:r>
                                <w:rPr>
                                  <w:w w:val="97"/>
                                  <w:sz w:val="13"/>
                                </w:rPr>
                                <w:t>800</w:t>
                              </w:r>
                            </w:p>
                          </w:txbxContent>
                        </wps:txbx>
                        <wps:bodyPr horzOverflow="overflow" vert="horz" lIns="0" tIns="0" rIns="0" bIns="0" rtlCol="0">
                          <a:noAutofit/>
                        </wps:bodyPr>
                      </wps:wsp>
                      <wps:wsp>
                        <wps:cNvPr id="4255" name="Rectangle 4255"/>
                        <wps:cNvSpPr/>
                        <wps:spPr>
                          <a:xfrm>
                            <a:off x="51236" y="444290"/>
                            <a:ext cx="169496" cy="116450"/>
                          </a:xfrm>
                          <a:prstGeom prst="rect">
                            <a:avLst/>
                          </a:prstGeom>
                          <a:ln>
                            <a:noFill/>
                          </a:ln>
                        </wps:spPr>
                        <wps:txbx>
                          <w:txbxContent>
                            <w:p w:rsidR="00706602" w:rsidRDefault="00706602" w:rsidP="00FB5763">
                              <w:pPr>
                                <w:spacing w:after="160" w:line="259" w:lineRule="auto"/>
                              </w:pPr>
                              <w:r>
                                <w:rPr>
                                  <w:w w:val="97"/>
                                  <w:sz w:val="13"/>
                                </w:rPr>
                                <w:t>900</w:t>
                              </w:r>
                            </w:p>
                          </w:txbxContent>
                        </wps:txbx>
                        <wps:bodyPr horzOverflow="overflow" vert="horz" lIns="0" tIns="0" rIns="0" bIns="0" rtlCol="0">
                          <a:noAutofit/>
                        </wps:bodyPr>
                      </wps:wsp>
                      <wps:wsp>
                        <wps:cNvPr id="4256" name="Rectangle 4256"/>
                        <wps:cNvSpPr/>
                        <wps:spPr>
                          <a:xfrm>
                            <a:off x="8870" y="288263"/>
                            <a:ext cx="225956" cy="116450"/>
                          </a:xfrm>
                          <a:prstGeom prst="rect">
                            <a:avLst/>
                          </a:prstGeom>
                          <a:ln>
                            <a:noFill/>
                          </a:ln>
                        </wps:spPr>
                        <wps:txbx>
                          <w:txbxContent>
                            <w:p w:rsidR="00706602" w:rsidRDefault="00706602" w:rsidP="00FB5763">
                              <w:pPr>
                                <w:spacing w:after="160" w:line="259" w:lineRule="auto"/>
                              </w:pPr>
                              <w:r>
                                <w:rPr>
                                  <w:w w:val="97"/>
                                  <w:sz w:val="13"/>
                                </w:rPr>
                                <w:t>1000</w:t>
                              </w:r>
                            </w:p>
                          </w:txbxContent>
                        </wps:txbx>
                        <wps:bodyPr horzOverflow="overflow" vert="horz" lIns="0" tIns="0" rIns="0" bIns="0" rtlCol="0">
                          <a:noAutofit/>
                        </wps:bodyPr>
                      </wps:wsp>
                      <wps:wsp>
                        <wps:cNvPr id="4257" name="Rectangle 4257"/>
                        <wps:cNvSpPr/>
                        <wps:spPr>
                          <a:xfrm>
                            <a:off x="334189" y="1937113"/>
                            <a:ext cx="225956" cy="116450"/>
                          </a:xfrm>
                          <a:prstGeom prst="rect">
                            <a:avLst/>
                          </a:prstGeom>
                          <a:ln>
                            <a:noFill/>
                          </a:ln>
                        </wps:spPr>
                        <wps:txbx>
                          <w:txbxContent>
                            <w:p w:rsidR="00706602" w:rsidRDefault="00706602" w:rsidP="00FB5763">
                              <w:pPr>
                                <w:spacing w:after="160" w:line="259" w:lineRule="auto"/>
                              </w:pPr>
                              <w:r>
                                <w:rPr>
                                  <w:w w:val="97"/>
                                  <w:sz w:val="13"/>
                                </w:rPr>
                                <w:t>2008</w:t>
                              </w:r>
                            </w:p>
                          </w:txbxContent>
                        </wps:txbx>
                        <wps:bodyPr horzOverflow="overflow" vert="horz" lIns="0" tIns="0" rIns="0" bIns="0" rtlCol="0">
                          <a:noAutofit/>
                        </wps:bodyPr>
                      </wps:wsp>
                      <wps:wsp>
                        <wps:cNvPr id="4258" name="Rectangle 4258"/>
                        <wps:cNvSpPr/>
                        <wps:spPr>
                          <a:xfrm>
                            <a:off x="627499" y="1937113"/>
                            <a:ext cx="225956" cy="116450"/>
                          </a:xfrm>
                          <a:prstGeom prst="rect">
                            <a:avLst/>
                          </a:prstGeom>
                          <a:ln>
                            <a:noFill/>
                          </a:ln>
                        </wps:spPr>
                        <wps:txbx>
                          <w:txbxContent>
                            <w:p w:rsidR="00706602" w:rsidRDefault="00706602" w:rsidP="00FB5763">
                              <w:pPr>
                                <w:spacing w:after="160" w:line="259" w:lineRule="auto"/>
                              </w:pPr>
                              <w:r>
                                <w:rPr>
                                  <w:w w:val="97"/>
                                  <w:sz w:val="13"/>
                                </w:rPr>
                                <w:t>2009</w:t>
                              </w:r>
                            </w:p>
                          </w:txbxContent>
                        </wps:txbx>
                        <wps:bodyPr horzOverflow="overflow" vert="horz" lIns="0" tIns="0" rIns="0" bIns="0" rtlCol="0">
                          <a:noAutofit/>
                        </wps:bodyPr>
                      </wps:wsp>
                      <wps:wsp>
                        <wps:cNvPr id="4259" name="Rectangle 4259"/>
                        <wps:cNvSpPr/>
                        <wps:spPr>
                          <a:xfrm>
                            <a:off x="920723" y="1937113"/>
                            <a:ext cx="225956" cy="116450"/>
                          </a:xfrm>
                          <a:prstGeom prst="rect">
                            <a:avLst/>
                          </a:prstGeom>
                          <a:ln>
                            <a:noFill/>
                          </a:ln>
                        </wps:spPr>
                        <wps:txbx>
                          <w:txbxContent>
                            <w:p w:rsidR="00706602" w:rsidRDefault="00706602" w:rsidP="00FB5763">
                              <w:pPr>
                                <w:spacing w:after="160" w:line="259" w:lineRule="auto"/>
                              </w:pPr>
                              <w:r>
                                <w:rPr>
                                  <w:w w:val="97"/>
                                  <w:sz w:val="13"/>
                                </w:rPr>
                                <w:t>2010</w:t>
                              </w:r>
                            </w:p>
                          </w:txbxContent>
                        </wps:txbx>
                        <wps:bodyPr horzOverflow="overflow" vert="horz" lIns="0" tIns="0" rIns="0" bIns="0" rtlCol="0">
                          <a:noAutofit/>
                        </wps:bodyPr>
                      </wps:wsp>
                      <wps:wsp>
                        <wps:cNvPr id="4260" name="Rectangle 4260"/>
                        <wps:cNvSpPr/>
                        <wps:spPr>
                          <a:xfrm>
                            <a:off x="1214032" y="1937113"/>
                            <a:ext cx="225956" cy="116450"/>
                          </a:xfrm>
                          <a:prstGeom prst="rect">
                            <a:avLst/>
                          </a:prstGeom>
                          <a:ln>
                            <a:noFill/>
                          </a:ln>
                        </wps:spPr>
                        <wps:txbx>
                          <w:txbxContent>
                            <w:p w:rsidR="00706602" w:rsidRDefault="00706602" w:rsidP="00FB5763">
                              <w:pPr>
                                <w:spacing w:after="160" w:line="259" w:lineRule="auto"/>
                              </w:pPr>
                              <w:r>
                                <w:rPr>
                                  <w:w w:val="97"/>
                                  <w:sz w:val="13"/>
                                </w:rPr>
                                <w:t>2011</w:t>
                              </w:r>
                            </w:p>
                          </w:txbxContent>
                        </wps:txbx>
                        <wps:bodyPr horzOverflow="overflow" vert="horz" lIns="0" tIns="0" rIns="0" bIns="0" rtlCol="0">
                          <a:noAutofit/>
                        </wps:bodyPr>
                      </wps:wsp>
                      <wps:wsp>
                        <wps:cNvPr id="4261" name="Rectangle 4261"/>
                        <wps:cNvSpPr/>
                        <wps:spPr>
                          <a:xfrm>
                            <a:off x="1507341" y="1937113"/>
                            <a:ext cx="225956" cy="116450"/>
                          </a:xfrm>
                          <a:prstGeom prst="rect">
                            <a:avLst/>
                          </a:prstGeom>
                          <a:ln>
                            <a:noFill/>
                          </a:ln>
                        </wps:spPr>
                        <wps:txbx>
                          <w:txbxContent>
                            <w:p w:rsidR="00706602" w:rsidRDefault="00706602" w:rsidP="00FB5763">
                              <w:pPr>
                                <w:spacing w:after="160" w:line="259" w:lineRule="auto"/>
                              </w:pPr>
                              <w:r>
                                <w:rPr>
                                  <w:w w:val="97"/>
                                  <w:sz w:val="13"/>
                                </w:rPr>
                                <w:t>2012</w:t>
                              </w:r>
                            </w:p>
                          </w:txbxContent>
                        </wps:txbx>
                        <wps:bodyPr horzOverflow="overflow" vert="horz" lIns="0" tIns="0" rIns="0" bIns="0" rtlCol="0">
                          <a:noAutofit/>
                        </wps:bodyPr>
                      </wps:wsp>
                      <wps:wsp>
                        <wps:cNvPr id="4262" name="Rectangle 4262"/>
                        <wps:cNvSpPr/>
                        <wps:spPr>
                          <a:xfrm>
                            <a:off x="1800651" y="1937113"/>
                            <a:ext cx="225956" cy="116450"/>
                          </a:xfrm>
                          <a:prstGeom prst="rect">
                            <a:avLst/>
                          </a:prstGeom>
                          <a:ln>
                            <a:noFill/>
                          </a:ln>
                        </wps:spPr>
                        <wps:txbx>
                          <w:txbxContent>
                            <w:p w:rsidR="00706602" w:rsidRDefault="00706602" w:rsidP="00FB5763">
                              <w:pPr>
                                <w:spacing w:after="160" w:line="259" w:lineRule="auto"/>
                              </w:pPr>
                              <w:r>
                                <w:rPr>
                                  <w:w w:val="97"/>
                                  <w:sz w:val="13"/>
                                </w:rPr>
                                <w:t>2013</w:t>
                              </w:r>
                            </w:p>
                          </w:txbxContent>
                        </wps:txbx>
                        <wps:bodyPr horzOverflow="overflow" vert="horz" lIns="0" tIns="0" rIns="0" bIns="0" rtlCol="0">
                          <a:noAutofit/>
                        </wps:bodyPr>
                      </wps:wsp>
                      <wps:wsp>
                        <wps:cNvPr id="4263" name="Rectangle 4263"/>
                        <wps:cNvSpPr/>
                        <wps:spPr>
                          <a:xfrm>
                            <a:off x="2093960" y="1937113"/>
                            <a:ext cx="225956" cy="116450"/>
                          </a:xfrm>
                          <a:prstGeom prst="rect">
                            <a:avLst/>
                          </a:prstGeom>
                          <a:ln>
                            <a:noFill/>
                          </a:ln>
                        </wps:spPr>
                        <wps:txbx>
                          <w:txbxContent>
                            <w:p w:rsidR="00706602" w:rsidRDefault="00706602" w:rsidP="00FB5763">
                              <w:pPr>
                                <w:spacing w:after="160" w:line="259" w:lineRule="auto"/>
                              </w:pPr>
                              <w:r>
                                <w:rPr>
                                  <w:w w:val="97"/>
                                  <w:sz w:val="13"/>
                                </w:rPr>
                                <w:t>2014</w:t>
                              </w:r>
                            </w:p>
                          </w:txbxContent>
                        </wps:txbx>
                        <wps:bodyPr horzOverflow="overflow" vert="horz" lIns="0" tIns="0" rIns="0" bIns="0" rtlCol="0">
                          <a:noAutofit/>
                        </wps:bodyPr>
                      </wps:wsp>
                      <wps:wsp>
                        <wps:cNvPr id="4264" name="Rectangle 4264"/>
                        <wps:cNvSpPr/>
                        <wps:spPr>
                          <a:xfrm>
                            <a:off x="2387269" y="1937113"/>
                            <a:ext cx="225956" cy="116450"/>
                          </a:xfrm>
                          <a:prstGeom prst="rect">
                            <a:avLst/>
                          </a:prstGeom>
                          <a:ln>
                            <a:noFill/>
                          </a:ln>
                        </wps:spPr>
                        <wps:txbx>
                          <w:txbxContent>
                            <w:p w:rsidR="00706602" w:rsidRDefault="00706602" w:rsidP="00FB5763">
                              <w:pPr>
                                <w:spacing w:after="160" w:line="259" w:lineRule="auto"/>
                              </w:pPr>
                              <w:r>
                                <w:rPr>
                                  <w:w w:val="97"/>
                                  <w:sz w:val="13"/>
                                </w:rPr>
                                <w:t>2015</w:t>
                              </w:r>
                            </w:p>
                          </w:txbxContent>
                        </wps:txbx>
                        <wps:bodyPr horzOverflow="overflow" vert="horz" lIns="0" tIns="0" rIns="0" bIns="0" rtlCol="0">
                          <a:noAutofit/>
                        </wps:bodyPr>
                      </wps:wsp>
                      <wps:wsp>
                        <wps:cNvPr id="4265" name="Rectangle 4265"/>
                        <wps:cNvSpPr/>
                        <wps:spPr>
                          <a:xfrm>
                            <a:off x="2680578" y="1937113"/>
                            <a:ext cx="225957" cy="116450"/>
                          </a:xfrm>
                          <a:prstGeom prst="rect">
                            <a:avLst/>
                          </a:prstGeom>
                          <a:ln>
                            <a:noFill/>
                          </a:ln>
                        </wps:spPr>
                        <wps:txbx>
                          <w:txbxContent>
                            <w:p w:rsidR="00706602" w:rsidRDefault="00706602" w:rsidP="00FB5763">
                              <w:pPr>
                                <w:spacing w:after="160" w:line="259" w:lineRule="auto"/>
                              </w:pPr>
                              <w:r>
                                <w:rPr>
                                  <w:w w:val="97"/>
                                  <w:sz w:val="13"/>
                                </w:rPr>
                                <w:t>2016</w:t>
                              </w:r>
                            </w:p>
                          </w:txbxContent>
                        </wps:txbx>
                        <wps:bodyPr horzOverflow="overflow" vert="horz" lIns="0" tIns="0" rIns="0" bIns="0" rtlCol="0">
                          <a:noAutofit/>
                        </wps:bodyPr>
                      </wps:wsp>
                      <wps:wsp>
                        <wps:cNvPr id="4266" name="Rectangle 4266"/>
                        <wps:cNvSpPr/>
                        <wps:spPr>
                          <a:xfrm>
                            <a:off x="2973888" y="1937113"/>
                            <a:ext cx="225957" cy="116450"/>
                          </a:xfrm>
                          <a:prstGeom prst="rect">
                            <a:avLst/>
                          </a:prstGeom>
                          <a:ln>
                            <a:noFill/>
                          </a:ln>
                        </wps:spPr>
                        <wps:txbx>
                          <w:txbxContent>
                            <w:p w:rsidR="00706602" w:rsidRDefault="00706602" w:rsidP="00FB5763">
                              <w:pPr>
                                <w:spacing w:after="160" w:line="259" w:lineRule="auto"/>
                              </w:pPr>
                              <w:r>
                                <w:rPr>
                                  <w:w w:val="97"/>
                                  <w:sz w:val="13"/>
                                </w:rPr>
                                <w:t>2017</w:t>
                              </w:r>
                            </w:p>
                          </w:txbxContent>
                        </wps:txbx>
                        <wps:bodyPr horzOverflow="overflow" vert="horz" lIns="0" tIns="0" rIns="0" bIns="0" rtlCol="0">
                          <a:noAutofit/>
                        </wps:bodyPr>
                      </wps:wsp>
                      <wps:wsp>
                        <wps:cNvPr id="4267" name="Rectangle 4267"/>
                        <wps:cNvSpPr/>
                        <wps:spPr>
                          <a:xfrm>
                            <a:off x="3267113" y="1937113"/>
                            <a:ext cx="225957" cy="116450"/>
                          </a:xfrm>
                          <a:prstGeom prst="rect">
                            <a:avLst/>
                          </a:prstGeom>
                          <a:ln>
                            <a:noFill/>
                          </a:ln>
                        </wps:spPr>
                        <wps:txbx>
                          <w:txbxContent>
                            <w:p w:rsidR="00706602" w:rsidRDefault="00706602" w:rsidP="00FB5763">
                              <w:pPr>
                                <w:spacing w:after="160" w:line="259" w:lineRule="auto"/>
                              </w:pPr>
                              <w:r>
                                <w:rPr>
                                  <w:w w:val="97"/>
                                  <w:sz w:val="13"/>
                                </w:rPr>
                                <w:t>2018</w:t>
                              </w:r>
                            </w:p>
                          </w:txbxContent>
                        </wps:txbx>
                        <wps:bodyPr horzOverflow="overflow" vert="horz" lIns="0" tIns="0" rIns="0" bIns="0" rtlCol="0">
                          <a:noAutofit/>
                        </wps:bodyPr>
                      </wps:wsp>
                      <wps:wsp>
                        <wps:cNvPr id="4269" name="Shape 4269"/>
                        <wps:cNvSpPr/>
                        <wps:spPr>
                          <a:xfrm>
                            <a:off x="1729314" y="112409"/>
                            <a:ext cx="117043" cy="0"/>
                          </a:xfrm>
                          <a:custGeom>
                            <a:avLst/>
                            <a:gdLst/>
                            <a:ahLst/>
                            <a:cxnLst/>
                            <a:rect l="0" t="0" r="0" b="0"/>
                            <a:pathLst>
                              <a:path w="117043">
                                <a:moveTo>
                                  <a:pt x="0" y="0"/>
                                </a:moveTo>
                                <a:lnTo>
                                  <a:pt x="117043" y="0"/>
                                </a:lnTo>
                              </a:path>
                            </a:pathLst>
                          </a:custGeom>
                          <a:noFill/>
                          <a:ln w="12192" cap="rnd" cmpd="sng" algn="ctr">
                            <a:solidFill>
                              <a:srgbClr val="AF352E"/>
                            </a:solidFill>
                            <a:prstDash val="solid"/>
                            <a:round/>
                          </a:ln>
                          <a:effectLst/>
                        </wps:spPr>
                        <wps:bodyPr/>
                      </wps:wsp>
                      <wps:wsp>
                        <wps:cNvPr id="4270" name="Rectangle 4270"/>
                        <wps:cNvSpPr/>
                        <wps:spPr>
                          <a:xfrm>
                            <a:off x="1858498" y="73451"/>
                            <a:ext cx="779406" cy="116449"/>
                          </a:xfrm>
                          <a:prstGeom prst="rect">
                            <a:avLst/>
                          </a:prstGeom>
                          <a:ln>
                            <a:noFill/>
                          </a:ln>
                        </wps:spPr>
                        <wps:txbx>
                          <w:txbxContent>
                            <w:p w:rsidR="00706602" w:rsidRDefault="00706602" w:rsidP="00FB5763">
                              <w:pPr>
                                <w:spacing w:after="160" w:line="259" w:lineRule="auto"/>
                              </w:pPr>
                              <w:r>
                                <w:rPr>
                                  <w:spacing w:val="-3"/>
                                  <w:w w:val="104"/>
                                  <w:sz w:val="13"/>
                                </w:rPr>
                                <w:t xml:space="preserve"> </w:t>
                              </w:r>
                              <w:r>
                                <w:rPr>
                                  <w:w w:val="104"/>
                                  <w:sz w:val="13"/>
                                </w:rPr>
                                <w:t>Federal</w:t>
                              </w:r>
                              <w:r>
                                <w:rPr>
                                  <w:spacing w:val="-4"/>
                                  <w:w w:val="104"/>
                                  <w:sz w:val="13"/>
                                </w:rPr>
                                <w:t xml:space="preserve"> </w:t>
                              </w:r>
                              <w:r>
                                <w:rPr>
                                  <w:w w:val="104"/>
                                  <w:sz w:val="13"/>
                                </w:rPr>
                                <w:t>Reserve</w:t>
                              </w:r>
                            </w:p>
                          </w:txbxContent>
                        </wps:txbx>
                        <wps:bodyPr horzOverflow="overflow" vert="horz" lIns="0" tIns="0" rIns="0" bIns="0" rtlCol="0">
                          <a:noAutofit/>
                        </wps:bodyPr>
                      </wps:wsp>
                      <wps:wsp>
                        <wps:cNvPr id="4271" name="Shape 4271"/>
                        <wps:cNvSpPr/>
                        <wps:spPr>
                          <a:xfrm>
                            <a:off x="2730032" y="112409"/>
                            <a:ext cx="117043" cy="0"/>
                          </a:xfrm>
                          <a:custGeom>
                            <a:avLst/>
                            <a:gdLst/>
                            <a:ahLst/>
                            <a:cxnLst/>
                            <a:rect l="0" t="0" r="0" b="0"/>
                            <a:pathLst>
                              <a:path w="117043">
                                <a:moveTo>
                                  <a:pt x="0" y="0"/>
                                </a:moveTo>
                                <a:lnTo>
                                  <a:pt x="117043" y="0"/>
                                </a:lnTo>
                              </a:path>
                            </a:pathLst>
                          </a:custGeom>
                          <a:noFill/>
                          <a:ln w="12192" cap="rnd" cmpd="sng" algn="ctr">
                            <a:solidFill>
                              <a:srgbClr val="D7C537"/>
                            </a:solidFill>
                            <a:prstDash val="solid"/>
                            <a:round/>
                          </a:ln>
                          <a:effectLst/>
                        </wps:spPr>
                        <wps:bodyPr/>
                      </wps:wsp>
                      <wps:wsp>
                        <wps:cNvPr id="4272" name="Rectangle 4272"/>
                        <wps:cNvSpPr/>
                        <wps:spPr>
                          <a:xfrm>
                            <a:off x="2859527" y="73451"/>
                            <a:ext cx="702456" cy="116449"/>
                          </a:xfrm>
                          <a:prstGeom prst="rect">
                            <a:avLst/>
                          </a:prstGeom>
                          <a:ln>
                            <a:noFill/>
                          </a:ln>
                        </wps:spPr>
                        <wps:txbx>
                          <w:txbxContent>
                            <w:p w:rsidR="00706602" w:rsidRDefault="00706602" w:rsidP="00FB5763">
                              <w:pPr>
                                <w:spacing w:after="160" w:line="259" w:lineRule="auto"/>
                              </w:pPr>
                              <w:r>
                                <w:rPr>
                                  <w:spacing w:val="-3"/>
                                  <w:w w:val="109"/>
                                  <w:sz w:val="13"/>
                                </w:rPr>
                                <w:t xml:space="preserve"> </w:t>
                              </w:r>
                              <w:r>
                                <w:rPr>
                                  <w:w w:val="109"/>
                                  <w:sz w:val="13"/>
                                </w:rPr>
                                <w:t>Bank</w:t>
                              </w:r>
                              <w:r>
                                <w:rPr>
                                  <w:spacing w:val="-4"/>
                                  <w:w w:val="109"/>
                                  <w:sz w:val="13"/>
                                </w:rPr>
                                <w:t xml:space="preserve"> </w:t>
                              </w:r>
                              <w:r>
                                <w:rPr>
                                  <w:w w:val="109"/>
                                  <w:sz w:val="13"/>
                                </w:rPr>
                                <w:t>of</w:t>
                              </w:r>
                              <w:r>
                                <w:rPr>
                                  <w:spacing w:val="-3"/>
                                  <w:w w:val="109"/>
                                  <w:sz w:val="13"/>
                                </w:rPr>
                                <w:t xml:space="preserve"> </w:t>
                              </w:r>
                              <w:r>
                                <w:rPr>
                                  <w:w w:val="109"/>
                                  <w:sz w:val="13"/>
                                </w:rPr>
                                <w:t>Japan</w:t>
                              </w:r>
                            </w:p>
                          </w:txbxContent>
                        </wps:txbx>
                        <wps:bodyPr horzOverflow="overflow" vert="horz" lIns="0" tIns="0" rIns="0" bIns="0" rtlCol="0">
                          <a:noAutofit/>
                        </wps:bodyPr>
                      </wps:wsp>
                      <wps:wsp>
                        <wps:cNvPr id="4273" name="Shape 4273"/>
                        <wps:cNvSpPr/>
                        <wps:spPr>
                          <a:xfrm>
                            <a:off x="1729314" y="213360"/>
                            <a:ext cx="117043" cy="0"/>
                          </a:xfrm>
                          <a:custGeom>
                            <a:avLst/>
                            <a:gdLst/>
                            <a:ahLst/>
                            <a:cxnLst/>
                            <a:rect l="0" t="0" r="0" b="0"/>
                            <a:pathLst>
                              <a:path w="117043">
                                <a:moveTo>
                                  <a:pt x="0" y="0"/>
                                </a:moveTo>
                                <a:lnTo>
                                  <a:pt x="117043" y="0"/>
                                </a:lnTo>
                              </a:path>
                            </a:pathLst>
                          </a:custGeom>
                          <a:noFill/>
                          <a:ln w="12192" cap="rnd" cmpd="sng" algn="ctr">
                            <a:solidFill>
                              <a:srgbClr val="416EA7"/>
                            </a:solidFill>
                            <a:prstDash val="solid"/>
                            <a:round/>
                          </a:ln>
                          <a:effectLst/>
                        </wps:spPr>
                        <wps:bodyPr/>
                      </wps:wsp>
                      <wps:wsp>
                        <wps:cNvPr id="4274" name="Rectangle 4274"/>
                        <wps:cNvSpPr/>
                        <wps:spPr>
                          <a:xfrm>
                            <a:off x="1858498" y="173796"/>
                            <a:ext cx="214801" cy="116450"/>
                          </a:xfrm>
                          <a:prstGeom prst="rect">
                            <a:avLst/>
                          </a:prstGeom>
                          <a:ln>
                            <a:noFill/>
                          </a:ln>
                        </wps:spPr>
                        <wps:txbx>
                          <w:txbxContent>
                            <w:p w:rsidR="00706602" w:rsidRDefault="00706602" w:rsidP="00FB5763">
                              <w:pPr>
                                <w:spacing w:after="160" w:line="259" w:lineRule="auto"/>
                              </w:pPr>
                              <w:r>
                                <w:rPr>
                                  <w:spacing w:val="-3"/>
                                  <w:w w:val="107"/>
                                  <w:sz w:val="13"/>
                                </w:rPr>
                                <w:t xml:space="preserve"> </w:t>
                              </w:r>
                              <w:r>
                                <w:rPr>
                                  <w:w w:val="107"/>
                                  <w:sz w:val="13"/>
                                </w:rPr>
                                <w:t>ECB</w:t>
                              </w:r>
                            </w:p>
                          </w:txbxContent>
                        </wps:txbx>
                        <wps:bodyPr horzOverflow="overflow" vert="horz" lIns="0" tIns="0" rIns="0" bIns="0" rtlCol="0">
                          <a:noAutofit/>
                        </wps:bodyPr>
                      </wps:wsp>
                      <wps:wsp>
                        <wps:cNvPr id="4275" name="Shape 4275"/>
                        <wps:cNvSpPr/>
                        <wps:spPr>
                          <a:xfrm>
                            <a:off x="2730032" y="213360"/>
                            <a:ext cx="117043" cy="0"/>
                          </a:xfrm>
                          <a:custGeom>
                            <a:avLst/>
                            <a:gdLst/>
                            <a:ahLst/>
                            <a:cxnLst/>
                            <a:rect l="0" t="0" r="0" b="0"/>
                            <a:pathLst>
                              <a:path w="117043">
                                <a:moveTo>
                                  <a:pt x="0" y="0"/>
                                </a:moveTo>
                                <a:lnTo>
                                  <a:pt x="117043" y="0"/>
                                </a:lnTo>
                              </a:path>
                            </a:pathLst>
                          </a:custGeom>
                          <a:noFill/>
                          <a:ln w="12192" cap="rnd" cmpd="sng" algn="ctr">
                            <a:solidFill>
                              <a:srgbClr val="A09994"/>
                            </a:solidFill>
                            <a:prstDash val="solid"/>
                            <a:round/>
                          </a:ln>
                          <a:effectLst/>
                        </wps:spPr>
                        <wps:bodyPr/>
                      </wps:wsp>
                      <wps:wsp>
                        <wps:cNvPr id="4276" name="Rectangle 4276"/>
                        <wps:cNvSpPr/>
                        <wps:spPr>
                          <a:xfrm>
                            <a:off x="2859527" y="173796"/>
                            <a:ext cx="797619" cy="116450"/>
                          </a:xfrm>
                          <a:prstGeom prst="rect">
                            <a:avLst/>
                          </a:prstGeom>
                          <a:ln>
                            <a:noFill/>
                          </a:ln>
                        </wps:spPr>
                        <wps:txbx>
                          <w:txbxContent>
                            <w:p w:rsidR="00706602" w:rsidRDefault="00706602" w:rsidP="00FB5763">
                              <w:pPr>
                                <w:spacing w:after="160" w:line="259" w:lineRule="auto"/>
                              </w:pPr>
                              <w:r>
                                <w:rPr>
                                  <w:spacing w:val="-3"/>
                                  <w:w w:val="106"/>
                                  <w:sz w:val="13"/>
                                </w:rPr>
                                <w:t xml:space="preserve"> </w:t>
                              </w:r>
                              <w:r>
                                <w:rPr>
                                  <w:w w:val="106"/>
                                  <w:sz w:val="13"/>
                                </w:rPr>
                                <w:t>Bank</w:t>
                              </w:r>
                              <w:r>
                                <w:rPr>
                                  <w:spacing w:val="-4"/>
                                  <w:w w:val="106"/>
                                  <w:sz w:val="13"/>
                                </w:rPr>
                                <w:t xml:space="preserve"> </w:t>
                              </w:r>
                              <w:r>
                                <w:rPr>
                                  <w:w w:val="106"/>
                                  <w:sz w:val="13"/>
                                </w:rPr>
                                <w:t>of</w:t>
                              </w:r>
                              <w:r>
                                <w:rPr>
                                  <w:spacing w:val="-3"/>
                                  <w:w w:val="106"/>
                                  <w:sz w:val="13"/>
                                </w:rPr>
                                <w:t xml:space="preserve"> </w:t>
                              </w:r>
                              <w:r>
                                <w:rPr>
                                  <w:w w:val="106"/>
                                  <w:sz w:val="13"/>
                                </w:rPr>
                                <w:t>England</w:t>
                              </w:r>
                            </w:p>
                          </w:txbxContent>
                        </wps:txbx>
                        <wps:bodyPr horzOverflow="overflow" vert="horz" lIns="0" tIns="0" rIns="0" bIns="0" rtlCol="0">
                          <a:noAutofit/>
                        </wps:bodyPr>
                      </wps:wsp>
                      <wps:wsp>
                        <wps:cNvPr id="4282" name="Shape 4282"/>
                        <wps:cNvSpPr/>
                        <wps:spPr>
                          <a:xfrm>
                            <a:off x="0" y="0"/>
                            <a:ext cx="3594106" cy="0"/>
                          </a:xfrm>
                          <a:custGeom>
                            <a:avLst/>
                            <a:gdLst/>
                            <a:ahLst/>
                            <a:cxnLst/>
                            <a:rect l="0" t="0" r="0" b="0"/>
                            <a:pathLst>
                              <a:path w="3594106">
                                <a:moveTo>
                                  <a:pt x="3594106" y="0"/>
                                </a:moveTo>
                                <a:lnTo>
                                  <a:pt x="0" y="0"/>
                                </a:lnTo>
                              </a:path>
                            </a:pathLst>
                          </a:custGeom>
                          <a:noFill/>
                          <a:ln w="9512" cap="flat" cmpd="sng" algn="ctr">
                            <a:solidFill>
                              <a:srgbClr val="181717"/>
                            </a:solidFill>
                            <a:prstDash val="solid"/>
                            <a:round/>
                          </a:ln>
                          <a:effectLst/>
                        </wps:spPr>
                        <wps:bodyPr/>
                      </wps:wsp>
                      <wps:wsp>
                        <wps:cNvPr id="4283" name="Rectangle 4283"/>
                        <wps:cNvSpPr/>
                        <wps:spPr>
                          <a:xfrm>
                            <a:off x="276633" y="202799"/>
                            <a:ext cx="850779" cy="116450"/>
                          </a:xfrm>
                          <a:prstGeom prst="rect">
                            <a:avLst/>
                          </a:prstGeom>
                          <a:ln>
                            <a:noFill/>
                          </a:ln>
                        </wps:spPr>
                        <wps:txbx>
                          <w:txbxContent>
                            <w:p w:rsidR="00706602" w:rsidRDefault="00706602" w:rsidP="00FB5763">
                              <w:pPr>
                                <w:spacing w:after="160" w:line="259" w:lineRule="auto"/>
                              </w:pPr>
                              <w:r>
                                <w:rPr>
                                  <w:sz w:val="13"/>
                                </w:rPr>
                                <w:t>Index</w:t>
                              </w:r>
                              <w:r>
                                <w:rPr>
                                  <w:spacing w:val="-4"/>
                                  <w:sz w:val="13"/>
                                </w:rPr>
                                <w:t xml:space="preserve"> </w:t>
                              </w:r>
                              <w:r>
                                <w:rPr>
                                  <w:sz w:val="13"/>
                                </w:rPr>
                                <w:t>(2007</w:t>
                              </w:r>
                              <w:r>
                                <w:rPr>
                                  <w:spacing w:val="-3"/>
                                  <w:sz w:val="13"/>
                                </w:rPr>
                                <w:t xml:space="preserve"> </w:t>
                              </w:r>
                              <w:r>
                                <w:rPr>
                                  <w:sz w:val="13"/>
                                </w:rPr>
                                <w:t>=</w:t>
                              </w:r>
                              <w:r>
                                <w:rPr>
                                  <w:spacing w:val="-4"/>
                                  <w:sz w:val="13"/>
                                </w:rPr>
                                <w:t xml:space="preserve"> </w:t>
                              </w:r>
                              <w:r>
                                <w:rPr>
                                  <w:sz w:val="13"/>
                                </w:rPr>
                                <w:t>100)</w:t>
                              </w:r>
                            </w:p>
                          </w:txbxContent>
                        </wps:txbx>
                        <wps:bodyPr horzOverflow="overflow" vert="horz" lIns="0" tIns="0" rIns="0" bIns="0" rtlCol="0">
                          <a:noAutofit/>
                        </wps:bodyPr>
                      </wps:wsp>
                      <wps:wsp>
                        <wps:cNvPr id="4286" name="Rectangle 4286"/>
                        <wps:cNvSpPr/>
                        <wps:spPr>
                          <a:xfrm>
                            <a:off x="3200595" y="549556"/>
                            <a:ext cx="410023" cy="116450"/>
                          </a:xfrm>
                          <a:prstGeom prst="rect">
                            <a:avLst/>
                          </a:prstGeom>
                          <a:ln>
                            <a:noFill/>
                          </a:ln>
                        </wps:spPr>
                        <wps:txbx>
                          <w:txbxContent>
                            <w:p w:rsidR="00706602" w:rsidRDefault="00706602" w:rsidP="00FB5763">
                              <w:pPr>
                                <w:spacing w:after="160" w:line="259" w:lineRule="auto"/>
                              </w:pPr>
                              <w:r>
                                <w:rPr>
                                  <w:w w:val="104"/>
                                  <w:sz w:val="13"/>
                                </w:rPr>
                                <w:t>Forecast</w:t>
                              </w:r>
                            </w:p>
                          </w:txbxContent>
                        </wps:txbx>
                        <wps:bodyPr horzOverflow="overflow" vert="horz" lIns="0" tIns="0" rIns="0" bIns="0" rtlCol="0">
                          <a:noAutofit/>
                        </wps:bodyPr>
                      </wps:wsp>
                      <wps:wsp>
                        <wps:cNvPr id="4287" name="Rectangle 4287"/>
                        <wps:cNvSpPr/>
                        <wps:spPr>
                          <a:xfrm>
                            <a:off x="3237398" y="625815"/>
                            <a:ext cx="312127" cy="116450"/>
                          </a:xfrm>
                          <a:prstGeom prst="rect">
                            <a:avLst/>
                          </a:prstGeom>
                          <a:ln>
                            <a:noFill/>
                          </a:ln>
                        </wps:spPr>
                        <wps:txbx>
                          <w:txbxContent>
                            <w:p w:rsidR="00706602" w:rsidRDefault="00706602" w:rsidP="00FB5763">
                              <w:pPr>
                                <w:spacing w:after="160" w:line="259" w:lineRule="auto"/>
                              </w:pPr>
                              <w:proofErr w:type="gramStart"/>
                              <w:r>
                                <w:rPr>
                                  <w:w w:val="104"/>
                                  <w:sz w:val="13"/>
                                </w:rPr>
                                <w:t>period</w:t>
                              </w:r>
                              <w:proofErr w:type="gramEnd"/>
                            </w:p>
                          </w:txbxContent>
                        </wps:txbx>
                        <wps:bodyPr horzOverflow="overflow" vert="horz" lIns="0" tIns="0" rIns="0" bIns="0" rtlCol="0">
                          <a:noAutofit/>
                        </wps:bodyPr>
                      </wps:wsp>
                    </wpg:wgp>
                  </a:graphicData>
                </a:graphic>
              </wp:inline>
            </w:drawing>
          </mc:Choice>
          <mc:Fallback>
            <w:pict>
              <v:group id="Group 85886" o:spid="_x0000_s2046" style="width:272.7pt;height:142.6pt;mso-position-horizontal-relative:char;mso-position-vertical-relative:line" coordsize="35941,2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">
                <v:shape id="Shape 4215" o:spid="_x0000_s2047" style="position:absolute;left:2600;top:18881;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smccA&#10;AADdAAAADwAAAGRycy9kb3ducmV2LnhtbESPQWvCQBSE74X+h+UJvRTdKLZIzEa0RPTYWpX29sw+&#10;k9Ds25BdNfrr3UKhx2FmvmGSWWdqcabWVZYVDAcRCOLc6ooLBdvPZX8CwnlkjbVlUnAlB7P08SHB&#10;WNsLf9B54wsRIOxiVFB638RSurwkg25gG+LgHW1r0AfZFlK3eAlwU8tRFL1KgxWHhRIbeisp/9mc&#10;jILKZtlye3tedV8LrveHa/S9e8+Ueup18ykIT53/D/+111rBeDR8gd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7JnHAAAA3QAAAA8AAAAAAAAAAAAAAAAAmAIAAGRy&#10;cy9kb3ducmV2LnhtbFBLBQYAAAAABAAEAPUAAACMAwAAAAA=&#10;" path="m,l3226003,e" filled="f" strokecolor="#181717" strokeweight=".1221mm">
                  <v:path arrowok="t" textboxrect="0,0,3226003,0"/>
                </v:shape>
                <v:shape id="Shape 4216" o:spid="_x0000_s2048" style="position:absolute;left:2600;top:17316;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y7scA&#10;AADdAAAADwAAAGRycy9kb3ducmV2LnhtbESPQWvCQBSE7wX/w/IEL6IbpYhEN6GVSHtsNYq9vWZf&#10;k9Ds25Ddauyv7wpCj8PMfMOs09404kydqy0rmE0jEMSF1TWXCvL9drIE4TyyxsYyKbiSgzQZPKwx&#10;1vbC73Te+VIECLsYFVTet7GUrqjIoJvaljh4X7Yz6IPsSqk7vAS4aeQ8ihbSYM1hocKWNhUV37sf&#10;o6C2WbbNf8cv/emZm+PnNfo4vGVKjYb90wqEp97/h+/tV63gcT5bwO1Ne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mcu7HAAAA3QAAAA8AAAAAAAAAAAAAAAAAmAIAAGRy&#10;cy9kb3ducmV2LnhtbFBLBQYAAAAABAAEAPUAAACMAwAAAAA=&#10;" path="m,l3226003,e" filled="f" strokecolor="#181717" strokeweight=".1221mm">
                  <v:path arrowok="t" textboxrect="0,0,3226003,0"/>
                </v:shape>
                <v:shape id="Shape 4217" o:spid="_x0000_s2049" style="position:absolute;left:2600;top:15758;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dccA&#10;AADdAAAADwAAAGRycy9kb3ducmV2LnhtbESPQWvCQBSE74X+h+UJvRTdKNJKzEa0RPTYWpX29sw+&#10;k9Ds25BdNfrr3UKhx2FmvmGSWWdqcabWVZYVDAcRCOLc6ooLBdvPZX8CwnlkjbVlUnAlB7P08SHB&#10;WNsLf9B54wsRIOxiVFB638RSurwkg25gG+LgHW1r0AfZFlK3eAlwU8tRFL1IgxWHhRIbeisp/9mc&#10;jILKZtlye3tedV8LrveHa/S9e8+Ueup18ykIT53/D/+111rBeDR8hd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13XHAAAA3QAAAA8AAAAAAAAAAAAAAAAAmAIAAGRy&#10;cy9kb3ducmV2LnhtbFBLBQYAAAAABAAEAPUAAACMAwAAAAA=&#10;" path="m,l3226003,e" filled="f" strokecolor="#181717" strokeweight=".1221mm">
                  <v:path arrowok="t" textboxrect="0,0,3226003,0"/>
                </v:shape>
                <v:shape id="Shape 4218" o:spid="_x0000_s2050" style="position:absolute;left:2600;top:14199;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DB8UA&#10;AADdAAAADwAAAGRycy9kb3ducmV2LnhtbERPTWvCQBC9F/oflin0IroxFJHoKrYk2GNrVfQ2Zsck&#10;NDsbsmsS++u7h0KPj/e9XA+mFh21rrKsYDqJQBDnVldcKNh/ZeM5COeRNdaWScGdHKxXjw9LTLTt&#10;+ZO6nS9ECGGXoILS+yaR0uUlGXQT2xAH7mpbgz7AtpC6xT6Em1rGUTSTBisODSU29FZS/r27GQWV&#10;TdNs/zPaDqdXro+Xe3Q+fKRKPT8NmwUIT4P/F/+537WCl3ga5oY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UMHxQAAAN0AAAAPAAAAAAAAAAAAAAAAAJgCAABkcnMv&#10;ZG93bnJldi54bWxQSwUGAAAAAAQABAD1AAAAigMAAAAA&#10;" path="m,l3226003,e" filled="f" strokecolor="#181717" strokeweight=".1221mm">
                  <v:path arrowok="t" textboxrect="0,0,3226003,0"/>
                </v:shape>
                <v:shape id="Shape 4219" o:spid="_x0000_s2051" style="position:absolute;left:2600;top:12634;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mnMcA&#10;AADdAAAADwAAAGRycy9kb3ducmV2LnhtbESPQWvCQBSE74X+h+UJvRTdKFJqzEa0RPTYWpX29sw+&#10;k9Ds25BdNfrr3UKhx2FmvmGSWWdqcabWVZYVDAcRCOLc6ooLBdvPZf8VhPPIGmvLpOBKDmbp40OC&#10;sbYX/qDzxhciQNjFqKD0vomldHlJBt3ANsTBO9rWoA+yLaRu8RLgppajKHqRBisOCyU29FZS/rM5&#10;GQWVzbLl9va86r4WXO8P1+h7954p9dTr5lMQnjr/H/5rr7WC8Wg4gd834Qn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55pzHAAAA3QAAAA8AAAAAAAAAAAAAAAAAmAIAAGRy&#10;cy9kb3ducmV2LnhtbFBLBQYAAAAABAAEAPUAAACMAwAAAAA=&#10;" path="m,l3226003,e" filled="f" strokecolor="#181717" strokeweight=".1221mm">
                  <v:path arrowok="t" textboxrect="0,0,3226003,0"/>
                </v:shape>
                <v:shape id="Shape 4220" o:spid="_x0000_s2052" style="position:absolute;left:2600;top:11076;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vMQA&#10;AADdAAAADwAAAGRycy9kb3ducmV2LnhtbERPTWvCQBC9F/wPyxS8SN0Yikh0E6pE2mOrqehtmp0m&#10;wexsyG419td3D0KPj/e9ygbTigv1rrGsYDaNQBCXVjdcKSj226cFCOeRNbaWScGNHGTp6GGFibZX&#10;/qDLzlcihLBLUEHtfZdI6cqaDLqp7YgD9217gz7AvpK6x2sIN62Mo2guDTYcGmrsaFNTed79GAWN&#10;zfNt8Tt5HY5rbg9ft+j0+Z4rNX4cXpYgPA3+X3x3v2kFz3Ec9oc34Qn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hbzEAAAA3QAAAA8AAAAAAAAAAAAAAAAAmAIAAGRycy9k&#10;b3ducmV2LnhtbFBLBQYAAAAABAAEAPUAAACJAwAAAAA=&#10;" path="m,l3226003,e" filled="f" strokecolor="#181717" strokeweight=".1221mm">
                  <v:path arrowok="t" textboxrect="0,0,3226003,0"/>
                </v:shape>
                <v:shape id="Shape 4221" o:spid="_x0000_s2053" style="position:absolute;left:2600;top:9518;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gJ8cA&#10;AADdAAAADwAAAGRycy9kb3ducmV2LnhtbESPQWvCQBSE7wX/w/IKvUjdJEiR1DVUibRHq1bs7Zl9&#10;JsHs25Ddauyv7wpCj8PMfMNMs9404kydqy0riEcRCOLC6ppLBdvN8nkCwnlkjY1lUnAlB9ls8DDF&#10;VNsLf9J57UsRIOxSVFB536ZSuqIig25kW+LgHW1n0AfZlVJ3eAlw08gkil6kwZrDQoUtLSoqTusf&#10;o6C2eb7c/g7f+/2cm93hGn1/rXKlnh77t1cQnnr/H763P7SCcZLEcHs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ICfHAAAA3QAAAA8AAAAAAAAAAAAAAAAAmAIAAGRy&#10;cy9kb3ducmV2LnhtbFBLBQYAAAAABAAEAPUAAACMAwAAAAA=&#10;" path="m,l3226003,e" filled="f" strokecolor="#181717" strokeweight=".1221mm">
                  <v:path arrowok="t" textboxrect="0,0,3226003,0"/>
                </v:shape>
                <v:shape id="Shape 4222" o:spid="_x0000_s2054" style="position:absolute;left:2600;top:7952;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UMcA&#10;AADdAAAADwAAAGRycy9kb3ducmV2LnhtbESPT2vCQBTE70K/w/IKXqRuDFIkdZVWInq0/in19sy+&#10;JqHZtyG7avTTu4LgcZiZ3zDjaWsqcaLGlZYVDPoRCOLM6pJzBdvN/G0EwnlkjZVlUnAhB9PJS2eM&#10;ibZn/qbT2uciQNglqKDwvk6kdFlBBl3f1sTB+7ONQR9kk0vd4DnATSXjKHqXBksOCwXWNCso+18f&#10;jYLSpul8e+0t2t8vrn4Ol2i/W6VKdV/bzw8Qnlr/DD/aS61gGMcx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vlDHAAAA3QAAAA8AAAAAAAAAAAAAAAAAmAIAAGRy&#10;cy9kb3ducmV2LnhtbFBLBQYAAAAABAAEAPUAAACMAwAAAAA=&#10;" path="m,l3226003,e" filled="f" strokecolor="#181717" strokeweight=".1221mm">
                  <v:path arrowok="t" textboxrect="0,0,3226003,0"/>
                </v:shape>
                <v:shape id="Shape 4223" o:spid="_x0000_s2055" style="position:absolute;left:2600;top:6394;width:29560;height:0;visibility:visible;mso-wrap-style:square;v-text-anchor:top" coordsize="2955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5CMcA&#10;AADdAAAADwAAAGRycy9kb3ducmV2LnhtbESPQUvDQBSE74L/YXmCN7tpLKWm3ZYiCqJemuiht0f2&#10;NUmbfRuyzzbx17uC4HGYmW+Y1WZwrTpTHxrPBqaTBBRx6W3DlYGP4vluASoIssXWMxkYKcBmfX21&#10;wsz6C+/onEulIoRDhgZqkS7TOpQ1OQwT3xFH7+B7hxJlX2nb4yXCXavTJJlrhw3HhRo7eqypPOVf&#10;zkA+eztun17nC3kohrHbf37L+F4Yc3szbJeghAb5D/+1X6yBWZrew++b+AT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NuQjHAAAA3QAAAA8AAAAAAAAAAAAAAAAAmAIAAGRy&#10;cy9kb3ducmV2LnhtbFBLBQYAAAAABAAEAPUAAACMAwAAAAA=&#10;" path="m,l2955951,e" filled="f" strokecolor="#181717" strokeweight=".1221mm">
                  <v:path arrowok="t" textboxrect="0,0,2955951,0"/>
                </v:shape>
                <v:shape id="Shape 4224" o:spid="_x0000_s2056" style="position:absolute;left:2600;top:4836;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Dv8cA&#10;AADdAAAADwAAAGRycy9kb3ducmV2LnhtbESPQWvCQBSE7wX/w/IKvUjdNEiR1DVUidhjq1bs7Zl9&#10;JsHs25BdY+yv7wpCj8PMfMNM097UoqPWVZYVvIwiEMS51RUXCrab5fMEhPPIGmvLpOBKDtLZ4GGK&#10;ibYX/qJu7QsRIOwSVFB63yRSurwkg25kG+LgHW1r0AfZFlK3eAlwU8s4il6lwYrDQokNLUrKT+uz&#10;UVDZLFtuf4erfj/nene4Rj/fn5lST4/9+xsIT73/D9/bH1rBOI7HcHs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g7/HAAAA3QAAAA8AAAAAAAAAAAAAAAAAmAIAAGRy&#10;cy9kb3ducmV2LnhtbFBLBQYAAAAABAAEAPUAAACMAwAAAAA=&#10;" path="m,l3226003,e" filled="f" strokecolor="#181717" strokeweight=".1221mm">
                  <v:path arrowok="t" textboxrect="0,0,3226003,0"/>
                </v:shape>
                <v:shape id="Shape 4225" o:spid="_x0000_s2057" style="position:absolute;left:2600;top:3271;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mJMcA&#10;AADdAAAADwAAAGRycy9kb3ducmV2LnhtbESPQWvCQBSE7wX/w/KEXkQ3hlpKdJVaIvaoNpZ6e2af&#10;SWj2bciuGvvru0Khx2FmvmFmi87U4kKtqywrGI8iEMS51RUXCrKP1fAFhPPIGmvLpOBGDhbz3sMM&#10;E22vvKXLzhciQNglqKD0vkmkdHlJBt3INsTBO9nWoA+yLaRu8RrgppZxFD1LgxWHhRIbeisp/96d&#10;jYLKpukq+xmsu68l15/HW3TYb1KlHvvd6xSEp87/h//a71rBUxxP4P4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JiTHAAAA3QAAAA8AAAAAAAAAAAAAAAAAmAIAAGRy&#10;cy9kb3ducmV2LnhtbFBLBQYAAAAABAAEAPUAAACMAwAAAAA=&#10;" path="m,l3226003,e" filled="f" strokecolor="#181717" strokeweight=".1221mm">
                  <v:path arrowok="t" textboxrect="0,0,3226003,0"/>
                </v:shape>
                <v:shape id="Shape 106515" o:spid="_x0000_s2058" style="position:absolute;left:32175;top:3271;width:2685;height:15610;visibility:visible;mso-wrap-style:square;v-text-anchor:top" coordsize="268465,1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MQA&#10;AADfAAAADwAAAGRycy9kb3ducmV2LnhtbERPy2rCQBTdC/7DcAV3dWI1IqmjaEHRVX2E0uUlc5uE&#10;ZO6EzKjx751CweXhvBerztTiRq0rLSsYjyIQxJnVJecK0sv2bQ7CeWSNtWVS8CAHq2W/t8BE2zuf&#10;6Hb2uQgh7BJUUHjfJFK6rCCDbmQb4sD92tagD7DNpW7xHsJNLd+jaCYNlhwaCmzos6CsOl+Ngq/v&#10;4892d6jjdDLRcrqpbHVN90oNB936A4Snzr/E/+69DvOjWTyO4e9PA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0/DEAAAA3wAAAA8AAAAAAAAAAAAAAAAAmAIAAGRycy9k&#10;b3ducmV2LnhtbFBLBQYAAAAABAAEAPUAAACJAwAAAAA=&#10;" path="m,l268465,r,1561059l,1561059,,e" fillcolor="#181717" stroked="f" strokeweight="0">
                  <v:stroke miterlimit="83231f" joinstyle="miter"/>
                  <v:path arrowok="t" textboxrect="0,0,268465,1561059"/>
                </v:shape>
                <v:shape id="Shape 4227" o:spid="_x0000_s2059" style="position:absolute;left:2600;top:18881;width:32260;height:0;visibility:visible;mso-wrap-style:square;v-text-anchor:top" coordsize="322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8XcUA&#10;AADdAAAADwAAAGRycy9kb3ducmV2LnhtbESPX2vCMBTF3wd+h3AFX8ZMLUNt1yhOGAz2MFZl7PHS&#10;XNtic1OSTDs/vRGEPR7Onx+nWA+mEydyvrWsYDZNQBBXVrdcK9jv3p6WIHxA1thZJgV/5GG9Gj0U&#10;mGt75i86laEWcYR9jgqaEPpcSl81ZNBPbU8cvYN1BkOUrpba4TmOm06mSTKXBluOhAZ72jZUHctf&#10;c4MMj0YuKLP07S7682eZvX5USk3Gw+YFRKAh/Ifv7Xet4DlNF3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bxdxQAAAN0AAAAPAAAAAAAAAAAAAAAAAJgCAABkcnMv&#10;ZG93bnJldi54bWxQSwUGAAAAAAQABAD1AAAAigMAAAAA&#10;" path="m,l3226003,e" filled="f" strokecolor="#181717" strokeweight=".48pt">
                  <v:path arrowok="t" textboxrect="0,0,3226003,0"/>
                </v:shape>
                <v:shape id="Shape 4228" o:spid="_x0000_s2060" style="position:absolute;left:34860;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n5cMA&#10;AADdAAAADwAAAGRycy9kb3ducmV2LnhtbERPTWvCQBC9F/wPywi9FLNJKCVEVxFFGm9t9OBxyI5J&#10;NDsbsqtJ/333UOjx8b5Xm8l04kmDay0rSKIYBHFldcu1gvPpsMhAOI+ssbNMCn7IwWY9e1lhru3I&#10;3/QsfS1CCLscFTTe97mUrmrIoItsTxy4qx0M+gCHWuoBxxBuOpnG8Yc02HJoaLCnXUPVvXwYBbf0&#10;XmTZ5dB9bt+SXXL86vftdFTqdT5tlyA8Tf5f/OcutIL3NA1zw5v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n5cMAAADdAAAADwAAAAAAAAAAAAAAAACYAgAAZHJzL2Rv&#10;d25yZXYueG1sUEsFBgAAAAAEAAQA9QAAAIgDAAAAAA==&#10;" path="m,l,27800e" filled="f" strokecolor="#181717" strokeweight=".1221mm">
                  <v:path arrowok="t" textboxrect="0,0,0,27800"/>
                </v:shape>
                <v:shape id="Shape 4229" o:spid="_x0000_s2061" style="position:absolute;left:31927;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CfscA&#10;AADdAAAADwAAAGRycy9kb3ducmV2LnhtbESPQWvCQBSE7wX/w/KEXkrdJJSSpq4iSmi8Ve2hx0f2&#10;NYlm34bsNkn/fVcQPA4z8w2zXE+mFQP1rrGsIF5EIIhLqxuuFHyd8ucUhPPIGlvLpOCPHKxXs4cl&#10;ZtqOfKDh6CsRIOwyVFB732VSurImg25hO+Lg/djeoA+yr6TucQxw08okil6lwYbDQo0dbWsqL8df&#10;o+CcXIo0/c7bj81TvI33n92umfZKPc6nzTsIT5O/h2/tQit4SZI3uL4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An7HAAAA3QAAAA8AAAAAAAAAAAAAAAAAmAIAAGRy&#10;cy9kb3ducmV2LnhtbFBLBQYAAAAABAAEAPUAAACMAwAAAAA=&#10;" path="m,l,27800e" filled="f" strokecolor="#181717" strokeweight=".1221mm">
                  <v:path arrowok="t" textboxrect="0,0,0,27800"/>
                </v:shape>
                <v:shape id="Shape 4230" o:spid="_x0000_s2062" style="position:absolute;left:28993;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9PsMA&#10;AADdAAAADwAAAGRycy9kb3ducmV2LnhtbERPTYvCMBC9C/sfwgh7EU1bRUo1iriIetPuHjwOzdhW&#10;m0lpslr/vTks7PHxvpfr3jTiQZ2rLSuIJxEI4sLqmksFP9+7cQrCeWSNjWVS8CIH69XHYImZtk8+&#10;0yP3pQgh7DJUUHnfZlK6oiKDbmJb4sBdbWfQB9iVUnf4DOGmkUkUzaXBmkNDhS1tKyru+a9RcEvu&#10;hzS97Jr9ZhRv4+Op/ar7o1Kfw36zAOGp9//iP/dBK5gl07A/vA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09PsMAAADdAAAADwAAAAAAAAAAAAAAAACYAgAAZHJzL2Rv&#10;d25yZXYueG1sUEsFBgAAAAAEAAQA9QAAAIgDAAAAAA==&#10;" path="m,l,27800e" filled="f" strokecolor="#181717" strokeweight=".1221mm">
                  <v:path arrowok="t" textboxrect="0,0,0,27800"/>
                </v:shape>
                <v:shape id="Shape 4231" o:spid="_x0000_s2063" style="position:absolute;left:26060;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YpcUA&#10;AADdAAAADwAAAGRycy9kb3ducmV2LnhtbESPQYvCMBSE78L+h/AWvIimrbKUahRxEfWmrgePj+Zt&#10;27V5KU1W6783guBxmJlvmNmiM7W4UusqywriUQSCOLe64kLB6Wc9TEE4j6yxtkwK7uRgMf/ozTDT&#10;9sYHuh59IQKEXYYKSu+bTEqXl2TQjWxDHLxf2xr0QbaF1C3eAtzUMomiL2mw4rBQYkOrkvLL8d8o&#10;+Esu2zQ9r+vNchCv4t2++a66nVL9z245BeGp8+/wq73VCibJO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ZilxQAAAN0AAAAPAAAAAAAAAAAAAAAAAJgCAABkcnMv&#10;ZG93bnJldi54bWxQSwUGAAAAAAQABAD1AAAAigMAAAAA&#10;" path="m,l,27800e" filled="f" strokecolor="#181717" strokeweight=".1221mm">
                  <v:path arrowok="t" textboxrect="0,0,0,27800"/>
                </v:shape>
                <v:shape id="Shape 4232" o:spid="_x0000_s2064" style="position:absolute;left:23127;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G0scA&#10;AADdAAAADwAAAGRycy9kb3ducmV2LnhtbESPQWvCQBSE70L/w/IKvYhukkoJ0VXEEhpv1Xrw+Mi+&#10;JqnZtyG7TdJ/3y0UPA4z8w2z2U2mFQP1rrGsIF5GIIhLqxuuFFw+8kUKwnlkja1lUvBDDnbbh9kG&#10;M21HPtFw9pUIEHYZKqi97zIpXVmTQbe0HXHwPm1v0AfZV1L3OAa4aWUSRS/SYMNhocaODjWVt/O3&#10;UfCV3Io0vebt234eH+Lje/faTEelnh6n/RqEp8nfw//tQitYJc8J/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DBtLHAAAA3QAAAA8AAAAAAAAAAAAAAAAAmAIAAGRy&#10;cy9kb3ducmV2LnhtbFBLBQYAAAAABAAEAPUAAACMAwAAAAA=&#10;" path="m,l,27800e" filled="f" strokecolor="#181717" strokeweight=".1221mm">
                  <v:path arrowok="t" textboxrect="0,0,0,27800"/>
                </v:shape>
                <v:shape id="Shape 4233" o:spid="_x0000_s2065" style="position:absolute;left:20193;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ScYA&#10;AADdAAAADwAAAGRycy9kb3ducmV2LnhtbESPT4vCMBTE7wt+h/AEL7KmrSKlaxRRRL3577DHR/O2&#10;rTYvpYlav/1mQdjjMDO/YWaLztTiQa2rLCuIRxEI4tzqigsFl/PmMwXhPLLG2jIpeJGDxbz3McNM&#10;2ycf6XHyhQgQdhkqKL1vMildXpJBN7INcfB+bGvQB9kWUrf4DHBTyySKptJgxWGhxIZWJeW3090o&#10;uCa3XZp+b+rtchiv4v2hWVfdXqlBv1t+gfDU+f/wu73TCibJeAx/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jScYAAADdAAAADwAAAAAAAAAAAAAAAACYAgAAZHJz&#10;L2Rvd25yZXYueG1sUEsFBgAAAAAEAAQA9QAAAIsDAAAAAA==&#10;" path="m,l,27800e" filled="f" strokecolor="#181717" strokeweight=".1221mm">
                  <v:path arrowok="t" textboxrect="0,0,0,27800"/>
                </v:shape>
                <v:shape id="Shape 4234" o:spid="_x0000_s2066" style="position:absolute;left:17267;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7PcUA&#10;AADdAAAADwAAAGRycy9kb3ducmV2LnhtbESPQYvCMBSE78L+h/AWvIimrSKlGkVcRL2puwePj+bZ&#10;dm1eShO1/nuzsOBxmJlvmPmyM7W4U+sqywriUQSCOLe64kLBz/dmmIJwHlljbZkUPMnBcvHRm2Om&#10;7YOPdD/5QgQIuwwVlN43mZQuL8mgG9mGOHgX2xr0QbaF1C0+AtzUMomiqTRYcVgosaF1Sfn1dDMK&#10;fpPrLk3Pm3q7GsTreH9ovqpur1T/s1vNQHjq/Dv8395pBZNkPIG/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js9xQAAAN0AAAAPAAAAAAAAAAAAAAAAAJgCAABkcnMv&#10;ZG93bnJldi54bWxQSwUGAAAAAAQABAD1AAAAigMAAAAA&#10;" path="m,l,27800e" filled="f" strokecolor="#181717" strokeweight=".1221mm">
                  <v:path arrowok="t" textboxrect="0,0,0,27800"/>
                </v:shape>
                <v:shape id="Shape 4235" o:spid="_x0000_s2067" style="position:absolute;left:14334;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epsYA&#10;AADdAAAADwAAAGRycy9kb3ducmV2LnhtbESPQWvCQBSE7wX/w/IEL0U3iVZC6iqiiHprUw8eH9nX&#10;JJp9G7Krpv++KxR6HGbmG2ax6k0j7tS52rKCeBKBIC6srrlUcPrajVMQziNrbCyTgh9ysFoOXhaY&#10;afvgT7rnvhQBwi5DBZX3bSalKyoy6Ca2JQ7et+0M+iC7UuoOHwFuGplE0VwarDksVNjSpqLimt+M&#10;gktyPaTpedfs16/xJj5+tNu6Pyo1GvbrdxCeev8f/msftIJZMn2D5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qepsYAAADdAAAADwAAAAAAAAAAAAAAAACYAgAAZHJz&#10;L2Rvd25yZXYueG1sUEsFBgAAAAAEAAQA9QAAAIsDAAAAAA==&#10;" path="m,l,27800e" filled="f" strokecolor="#181717" strokeweight=".1221mm">
                  <v:path arrowok="t" textboxrect="0,0,0,27800"/>
                </v:shape>
                <v:shape id="Shape 4236" o:spid="_x0000_s2068" style="position:absolute;left:11400;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A0cYA&#10;AADdAAAADwAAAGRycy9kb3ducmV2LnhtbESPT4vCMBTE74LfITxhL7KmrYuUrlFEEfW2/jns8dG8&#10;bavNS2myWr+9EQSPw8z8hpnOO1OLK7WusqwgHkUgiHOrKy4UnI7rzxSE88gaa8uk4E4O5rN+b4qZ&#10;tjfe0/XgCxEg7DJUUHrfZFK6vCSDbmQb4uD92dagD7ItpG7xFuCmlkkUTaTBisNCiQ0tS8ovh3+j&#10;4Jxctmn6u643i2G8jHc/zarqdkp9DLrFNwhPnX+HX+2tVvCVjC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A0cYAAADdAAAADwAAAAAAAAAAAAAAAACYAgAAZHJz&#10;L2Rvd25yZXYueG1sUEsFBgAAAAAEAAQA9QAAAIsDAAAAAA==&#10;" path="m,l,27800e" filled="f" strokecolor="#181717" strokeweight=".1221mm">
                  <v:path arrowok="t" textboxrect="0,0,0,27800"/>
                </v:shape>
                <v:shape id="Shape 4237" o:spid="_x0000_s2069" style="position:absolute;left:8467;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lSsYA&#10;AADdAAAADwAAAGRycy9kb3ducmV2LnhtbESPQWvCQBSE7wX/w/IEL0U3iVJD6iqiiHprUw8eH9nX&#10;JJp9G7Krpv++KxR6HGbmG2ax6k0j7tS52rKCeBKBIC6srrlUcPrajVMQziNrbCyTgh9ysFoOXhaY&#10;afvgT7rnvhQBwi5DBZX3bSalKyoy6Ca2JQ7et+0M+iC7UuoOHwFuGplE0Zs0WHNYqLClTUXFNb8Z&#10;BZfkekjT867Zr1/jTXz8aLd1f1RqNOzX7yA89f4//Nc+aAWzZDqH5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SlSsYAAADdAAAADwAAAAAAAAAAAAAAAACYAgAAZHJz&#10;L2Rvd25yZXYueG1sUEsFBgAAAAAEAAQA9QAAAIsDAAAAAA==&#10;" path="m,l,27800e" filled="f" strokecolor="#181717" strokeweight=".1221mm">
                  <v:path arrowok="t" textboxrect="0,0,0,27800"/>
                </v:shape>
                <v:shape id="Shape 4238" o:spid="_x0000_s2070" style="position:absolute;left:5534;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xOMMA&#10;AADdAAAADwAAAGRycy9kb3ducmV2LnhtbERPTYvCMBC9C/sfwgh7EU1bRUo1iriIetPuHjwOzdhW&#10;m0lpslr/vTks7PHxvpfr3jTiQZ2rLSuIJxEI4sLqmksFP9+7cQrCeWSNjWVS8CIH69XHYImZtk8+&#10;0yP3pQgh7DJUUHnfZlK6oiKDbmJb4sBdbWfQB9iVUnf4DOGmkUkUzaXBmkNDhS1tKyru+a9RcEvu&#10;hzS97Jr9ZhRv4+Op/ar7o1Kfw36zAOGp9//iP/dBK5gl0zA3vA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sxOMMAAADdAAAADwAAAAAAAAAAAAAAAACYAgAAZHJzL2Rv&#10;d25yZXYueG1sUEsFBgAAAAAEAAQA9QAAAIgDAAAAAA==&#10;" path="m,l,27800e" filled="f" strokecolor="#181717" strokeweight=".1221mm">
                  <v:path arrowok="t" textboxrect="0,0,0,27800"/>
                </v:shape>
                <v:shape id="Shape 4239" o:spid="_x0000_s2071" style="position:absolute;left:2600;top:18881;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Uo8YA&#10;AADdAAAADwAAAGRycy9kb3ducmV2LnhtbESPQWvCQBSE70L/w/KEXkQ3iaXE1FXEIupNrQePj+xr&#10;Es2+Ddmtxn/vFgSPw8x8w0znnanFlVpXWVYQjyIQxLnVFRcKjj+rYQrCeWSNtWVScCcH89lbb4qZ&#10;tjfe0/XgCxEg7DJUUHrfZFK6vCSDbmQb4uD92tagD7ItpG7xFuCmlkkUfUqDFYeFEhtalpRfDn9G&#10;wTm5bNL0tKrXi0G8jLe75rvqtkq997vFFwhPnX+Fn+2NVvCRjCfw/y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eUo8YAAADdAAAADwAAAAAAAAAAAAAAAACYAgAAZHJz&#10;L2Rvd25yZXYueG1sUEsFBgAAAAAEAAQA9QAAAIsDAAAAAA==&#10;" path="m,l,27800e" filled="f" strokecolor="#181717" strokeweight=".1221mm">
                  <v:path arrowok="t" textboxrect="0,0,0,27800"/>
                </v:shape>
                <v:shape id="Shape 4240" o:spid="_x0000_s2072" style="position:absolute;left:2721;top:10626;width:29326;height:6679;visibility:visible;mso-wrap-style:square;v-text-anchor:top" coordsize="2932659,667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KjsIA&#10;AADdAAAADwAAAGRycy9kb3ducmV2LnhtbERPy2oCMRTdF/oP4Ra6q5mKiEyNItJCixsfXbi8TK4z&#10;weRmSFKd9OvNQnB5OO/5cnBWXChE41nB+6gCQdx4bbhV8Hv4epuBiAlZo/VMCjJFWC6en+ZYa3/l&#10;HV32qRUlhGONCrqU+lrK2HTkMI58T1y4kw8OU4GhlTrgtYQ7K8dVNZUODZeGDntad9Sc939Ogf3M&#10;xmdrNofj8L/d/YR8NLOs1OvLsPoAkWhID/Hd/a0VTMaTsr+8KU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cqOwgAAAN0AAAAPAAAAAAAAAAAAAAAAAJgCAABkcnMvZG93&#10;bnJldi54bWxQSwUGAAAAAAQABAD1AAAAhwMAAAAA&#10;" path="m,667144r24867,-1461l49009,667144r24880,l98019,667881r24142,-2934l147041,667144r24130,-4394l196050,664223,220193,553758r24130,-86322l269202,442570r24143,-24880l318211,475488r24143,2197l366497,448424r24866,2185l415506,447688r24867,14630l464515,463779r24143,-13894l513524,437452r24143,-2934l562534,425742r24143,-5118l610819,418427r24867,-7315l659829,407454r24879,-4394l708838,402336r24879,1461l757860,404533r24130,4382l806869,409651r24143,724l855878,400139r24143,-13170l904164,381851r24866,-16828l953173,348933r24867,-13170l1002182,318211r24143,-14630l1051192,303581r24142,2197l1100201,306502r24143,737l1148486,313093r24867,-20485l1197496,293332r24879,-724l1246505,301384r24879,2197l1295527,307962r24130,-3657l1344536,306502r24143,7315l1393546,315278r24142,-3658l1441831,306502r24867,-10236l1490840,277241r24867,-14630l1539850,241402r24142,-21222l1588859,207747r24143,-17552l1637868,173368r24143,-13894l1686154,143370r24866,-20472l1735163,107531r24879,-18288l1784172,74613r24880,-10237l1833194,51931r24130,-13158l1882204,34379r24142,-8776l1931213,18288r24143,-736l1979498,10236r24867,-6578l2028508,3658r24866,-1461l2077517,1461r24143,2197l2126526,5118r24143,1461l2175536,8039r24142,-2184l2223821,4382r24866,2197l2272830,4382r24879,-724l2321840,5855,2345982,724r24880,737l2394992,r24879,1461l2444014,2921r24866,2197l2493023,4382r24143,736l2542032,5855r24143,1460l2591041,6579r24143,1460l2639327,7315r24867,-736l2688336,5855r24867,-2197l2737345,3658r24143,2197l2786355,5118r24142,l2835376,7315r24131,-736l2883649,6579r24880,3657l2932659,8039e" filled="f" strokecolor="#af352e" strokeweight=".96pt">
                  <v:stroke endcap="round"/>
                  <v:path arrowok="t" textboxrect="0,0,2932659,667881"/>
                </v:shape>
                <v:shape id="Shape 4241" o:spid="_x0000_s2073" style="position:absolute;left:32051;top:10703;width:2685;height:761;visibility:visible;mso-wrap-style:square;v-text-anchor:top" coordsize="268465,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zM8QA&#10;AADdAAAADwAAAGRycy9kb3ducmV2LnhtbESPUWvCQBCE3wv+h2MF3+rFoEWjp5RCQXwoaPsDltya&#10;C+b2Ym6r0V/fE4Q+DrPzzc5q0/tGXaiLdWADk3EGirgMtubKwM/35+scVBRki01gMnCjCJv14GWF&#10;hQ1X3tPlIJVKEI4FGnAibaF1LB15jOPQEifvGDqPkmRXadvhNcF9o/Mse9Mea04NDlv6cFSeDr8+&#10;vRHqbLeN99blcZaf5Uua0C+MGQ379yUooV7+j5/prTUwzacTeKxJCN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czPEAAAA3QAAAA8AAAAAAAAAAAAAAAAAmAIAAGRycy9k&#10;b3ducmV2LnhtbFBLBQYAAAAABAAEAPUAAACJAwAAAAA=&#10;" path="m,l24143,7315r24866,6579l73152,21209r24143,6591l122161,34379r24143,7315l171171,48285r24142,7315l219456,62179r24867,6579l268465,76073e" filled="f" strokecolor="#af352e" strokeweight=".28433mm">
                  <v:stroke endcap="round"/>
                  <v:path arrowok="t" textboxrect="0,0,268465,76073"/>
                </v:shape>
                <v:shape id="Shape 4242" o:spid="_x0000_s2074" style="position:absolute;left:2721;top:11467;width:29085;height:5970;visibility:visible;mso-wrap-style:square;v-text-anchor:top" coordsize="2908529,59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4cQA&#10;AADdAAAADwAAAGRycy9kb3ducmV2LnhtbESP3YrCMBCF7wXfIYywd5paRKQapQoLK8i6/jzA0Eyb&#10;YjMpTVbr25sFYS8PZ8535qw2vW3EnTpfO1YwnSQgiAuna64UXC+f4wUIH5A1No5JwZM8bNbDwQoz&#10;7R58ovs5VCJC2GeowITQZlL6wpBFP3EtcfRK11kMUXaV1B0+Itw2Mk2SubRYc2ww2NLOUHE7/9r4&#10;xs/8+7DFo5dpvt8fzCIvy75S6mPU50sQgfrwf/xOf2kFs3SWwt+aiAC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uHEAAAA3QAAAA8AAAAAAAAAAAAAAAAAmAIAAGRycy9k&#10;b3ducmV2LnhtbFBLBQYAAAAABAAEAPUAAACJAwAAAAA=&#10;" path="m,580822r24867,-2184l49009,580085r24880,8789l98019,584479r24142,12447l147041,587401r24130,-2185l196050,581559r24143,-6592l244323,568389r24879,-1461l293345,571310r24866,-3645l342354,565455r24143,12446l391363,572046r24143,13170l440373,577901r24142,-2934l488658,575704r24866,7315l537667,574243r24867,-7315l586677,566928r24142,-5854l635686,568389r24143,10249l684708,569113r24130,10972l733717,574243r24143,-8052l781990,569849r24879,-1460l831012,560350r24866,-2210l880021,559613r24143,-3658l929030,539128r24143,10973l978040,549377r24142,7302l1026325,550101r24867,-10249l1075334,545706r24867,6592l1124344,537667r24142,l1173353,546443r24143,-10236l1222375,542786r24130,-2198l1271384,538391r24143,-1460l1319657,534734r24879,-6579l1368679,528155r24867,-5118l1417688,518643r24143,-2197l1466698,514248r24142,-5117l1515707,506933r24143,-13893l1563992,479146r24867,-3658l1613002,461582r24866,-12434l1662011,444767r24143,-9513l1711020,422809r24143,l1760042,411112r24130,-11710l1809052,397942r24142,-6579l1857324,380390r24880,-5130l1906346,359182r24867,-10249l1955356,347472r24142,-13906l2004365,318935r24143,-4381l2053374,299187r24143,-13158l2101660,281635r24866,-13170l2150669,253835r24867,-3658l2199678,237744r24143,-10249l2248687,220917r24143,-10249l2297709,199695r24131,-2921l2345982,177749r24880,-10236l2394992,164592r24879,-12433l2444014,136792r24866,-10249l2493023,111913r24143,-14618l2542032,92177r24143,-9525l2591041,71679r24143,-7315l2639327,56324r24867,-8039l2688336,44615r24867,-10236l2737345,29997r24143,-2209l2786355,22670r24142,-8039l2835376,11709r24131,-6591l2883649,r24880,737e" filled="f" strokecolor="#d7c537" strokeweight=".96pt">
                  <v:stroke endcap="round"/>
                  <v:path arrowok="t" textboxrect="0,0,2908529,596926"/>
                </v:shape>
                <v:shape id="Shape 4243" o:spid="_x0000_s2075" style="position:absolute;left:2721;top:13047;width:29326;height:4097;visibility:visible;mso-wrap-style:square;v-text-anchor:top" coordsize="2932659,40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ldMIA&#10;AADdAAAADwAAAGRycy9kb3ducmV2LnhtbESP3YrCMBSE7wXfIRzBO039YdFqFNlV8NKtPsCxObbF&#10;5qQkUevbG0HwcpiZb5jlujW1uJPzlWUFo2ECgji3uuJCwem4G8xA+ICssbZMCp7kYb3qdpaYavvg&#10;f7pnoRARwj5FBWUITSqlz0sy6Ie2IY7exTqDIUpXSO3wEeGmluMk+ZEGK44LJTb0W1J+zW5GgauO&#10;J7lrz/x3bg5X3mb55TafKdXvtZsFiEBt+IY/7b1WMB1PJ/B+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2V0wgAAAN0AAAAPAAAAAAAAAAAAAAAAAJgCAABkcnMvZG93&#10;bnJldi54bWxQSwUGAAAAAAQABAD1AAAAhwMAAAAA&#10;" path="m,386232r24867,23419l49009,408915r24880,-7316l98019,399402r24142,-2197l147041,392087r24130,2921l196050,394284r24143,-9512l244323,318211r24879,6578l293345,316738r24866,17551l342354,345999r24143,2197l391363,348196r24143,l440373,322593r24142,19024l488658,345262r24866,4394l537667,351117r24867,2197l586677,334289r24142,3658l635686,336499r24143,-737l684708,327711r24130,-16815l733717,302108r24143,19748l781990,327711r24879,11709l831012,335762r24866,-2933l880021,321856r24143,5118l929030,328447r24143,8052l978040,335762r24142,-736l1026325,329184r24867,-7328l1075334,313080r24867,-28524l1124344,278701r24142,-10972l1173353,226034r24143,7316l1222375,231889r24130,-35115l1271384,196774r24143,-5131l1319657,178486r24879,724l1368679,180670r24867,l1417688,185801r24143,1460l1466698,189459r24142,32181l1515707,233350r24143,4394l1563992,242126r24867,8775l1613002,266268r24866,4381l1662011,275044r24143,2921l1711020,280898r24143,3658l1760042,285280r24130,8776l1809052,298450r24142,3658l1857324,299923r24880,-3670l1906346,310896r24867,3645l1955356,317474r24142,l2004365,315277r24143,l2053374,302844r24143,-4394l2101660,302108r24866,-12434l2150669,273583r24867,-5854l2199678,251638r24143,723l2248687,249441r24143,-8052l2297709,235534r24131,-5842l2345982,220180r24880,-3658l2394992,211404r24879,-11709l2444014,191643r24866,-8763l2493023,161658r24143,-7315l2542032,148488r24143,-13893l2591041,125806r24143,-8039l2639327,105333r24867,-10248l2688336,86309r24867,-38036l2737345,41681r24143,-5842l2786355,34366r24142,-5118l2835376,24130r24131,-4394l2883649,13157r24880,-9512l2932659,e" filled="f" strokecolor="#416ea7" strokeweight=".96pt">
                  <v:stroke endcap="round"/>
                  <v:path arrowok="t" textboxrect="0,0,2932659,409651"/>
                </v:shape>
                <v:shape id="Shape 4244" o:spid="_x0000_s2076" style="position:absolute;left:31561;top:12744;width:3175;height:431;visibility:visible;mso-wrap-style:square;v-text-anchor:top" coordsize="317474,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TfscA&#10;AADdAAAADwAAAGRycy9kb3ducmV2LnhtbESPT2vCQBTE74LfYXkFb7qpjX+IrlIituKlrZaen9ln&#10;Esy+Ddk1pt++Kwg9DjPzG2a57kwlWmpcaVnB8ygCQZxZXXKu4Pu4Hc5BOI+ssbJMCn7JwXrV7y0x&#10;0fbGX9QefC4ChF2CCgrv60RKlxVk0I1sTRy8s20M+iCbXOoGbwFuKjmOoqk0WHJYKLCmtKDscrga&#10;Ben72/4z3c4+pj/ty2SW2s05Om2UGjx1rwsQnjr/H360d1pBPI5ju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S037HAAAA3QAAAA8AAAAAAAAAAAAAAAAAmAIAAGRy&#10;cy9kb3ducmV2LnhtbFBLBQYAAAAABAAEAPUAAACMAwAAAAA=&#10;" path="m,43155l24143,35103,49009,31445,73152,27788,98018,23406r24143,-3657l146304,16091r24867,-4394l195313,8039,220193,4382,244323,r24142,l293345,r24129,e" filled="f" strokecolor="#416ea7" strokeweight=".28433mm">
                  <v:stroke endcap="round"/>
                  <v:path arrowok="t" textboxrect="0,0,317474,43155"/>
                </v:shape>
                <v:shape id="Shape 4245" o:spid="_x0000_s2077" style="position:absolute;left:2721;top:4840;width:29326;height:12399;visibility:visible;mso-wrap-style:square;v-text-anchor:top" coordsize="2932659,1239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JQcYA&#10;AADdAAAADwAAAGRycy9kb3ducmV2LnhtbESPQWvCQBSE7wX/w/IKvdVNgxaNriKCEAgeGnPw+Mw+&#10;k2j2bchuTfrvu0Khx2FmvmHW29G04kG9aywr+JhGIIhLqxuuFBSnw/sChPPIGlvLpOCHHGw3k5c1&#10;JtoO/EWP3FciQNglqKD2vkukdGVNBt3UdsTBu9reoA+yr6TucQhw08o4ij6lwYbDQo0d7Wsq7/m3&#10;UXArl/kxS8ldstP+WF3PRXHb3ZV6ex13KxCeRv8f/munWsEsns3h+S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LJQcYAAADdAAAADwAAAAAAAAAAAAAAAACYAgAAZHJz&#10;L2Rvd25yZXYueG1sUEsFBgAAAAAEAAQA9QAAAIsDAAAAAA==&#10;" path="m,1218705r24867,21209l49009,1239190r24880,-9500l98019,1234808r24142,-9525l147041,1218705r24130,737l196050,1216520r24143,-122174l244323,912203r24879,-54864l293345,732244r24866,155816l342354,972185r24143,-22670l391363,871233r24143,25603l440373,915860r24142,-54863l488658,926097r24866,-6579l537667,887336r24867,8039l586677,889521r24142,-31445l635686,867575r24143,2934l684708,875627r24130,737l733717,879284r24143,-3657l781990,885127r24879,8788l831012,895375r24866,-2933l880021,899770r24143,5854l929030,909269r24143,8052l978040,918058r24142,3645l1026325,930491r24867,-2197l1075334,929767r24867,2184l1124344,898296r24142,-57784l1173353,824421r24143,-43891l1222375,749795r24130,-30721l1271384,668604r24143,-10249l1319657,654698r24879,-43155l1368679,583755r24867,-24879l1417688,520103r24143,737l1466698,537654r24142,5855l1515707,523761r24143,-2185l1563992,501815r24867,-7303l1613002,490842r24866,-12433l1662011,471094r24143,8052l1711020,457200r24143,3658l1760042,465239r24130,-5855l1809052,449872r24142,13907l1857324,450621r24880,-5130l1906346,450621r24867,-749l1955356,449872r24142,23419l2004365,450621r24143,-5130l2053374,452069r24143,-8775l2101660,436715r24866,2921l2150669,418427r24867,-13170l2199678,410375r24143,-9512l2248687,400863r24143,15367l2297709,404520r24131,2934l2345982,411848r24880,4382l2394992,407454r24879,-4394l2444014,395008r24866,-4381l2493023,392087r24143,-8775l2542032,354774r24143,8052l2591041,313817r24143,-39497l2639327,237007r24867,-46088l2688336,139713r24867,-35116l2737345,76810r24143,-10986l2786355,55600r24142,-19024l2835376,43154r24131,-7315l2883649,13157r24880,-3645l2932659,e" filled="f" strokecolor="#a09994" strokeweight=".96pt">
                  <v:stroke endcap="round"/>
                  <v:path arrowok="t" textboxrect="0,0,2932659,1239914"/>
                </v:shape>
                <v:rect id="Rectangle 4246" o:spid="_x0000_s2078" style="position:absolute;left:1361;top:18485;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d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d0xQAAAN0AAAAPAAAAAAAAAAAAAAAAAJgCAABkcnMv&#10;ZG93bnJldi54bWxQSwUGAAAAAAQABAD1AAAAigMAAAAA&#10;" filled="f" stroked="f">
                  <v:textbox inset="0,0,0,0">
                    <w:txbxContent>
                      <w:p w:rsidR="00706602" w:rsidRDefault="00706602" w:rsidP="00FB5763">
                        <w:pPr>
                          <w:spacing w:after="160" w:line="259" w:lineRule="auto"/>
                        </w:pPr>
                        <w:r>
                          <w:rPr>
                            <w:w w:val="98"/>
                            <w:sz w:val="13"/>
                          </w:rPr>
                          <w:t>0</w:t>
                        </w:r>
                      </w:p>
                    </w:txbxContent>
                  </v:textbox>
                </v:rect>
                <v:rect id="Rectangle 4247" o:spid="_x0000_s2079" style="position:absolute;left:512;top:16925;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100</w:t>
                        </w:r>
                      </w:p>
                    </w:txbxContent>
                  </v:textbox>
                </v:rect>
                <v:rect id="Rectangle 4248" o:spid="_x0000_s2080" style="position:absolute;left:512;top:15364;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2ncEA&#10;AADdAAAADwAAAGRycy9kb3ducmV2LnhtbERPy4rCMBTdC/5DuMLsNFVk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9p3BAAAA3QAAAA8AAAAAAAAAAAAAAAAAmAIAAGRycy9kb3du&#10;cmV2LnhtbFBLBQYAAAAABAAEAPUAAACGAwAAAAA=&#10;" filled="f" stroked="f">
                  <v:textbox inset="0,0,0,0">
                    <w:txbxContent>
                      <w:p w:rsidR="00706602" w:rsidRDefault="00706602" w:rsidP="00FB5763">
                        <w:pPr>
                          <w:spacing w:after="160" w:line="259" w:lineRule="auto"/>
                        </w:pPr>
                        <w:r>
                          <w:rPr>
                            <w:w w:val="97"/>
                            <w:sz w:val="13"/>
                          </w:rPr>
                          <w:t>200</w:t>
                        </w:r>
                      </w:p>
                    </w:txbxContent>
                  </v:textbox>
                </v:rect>
                <v:rect id="Rectangle 4249" o:spid="_x0000_s2081" style="position:absolute;left:512;top:13804;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TB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N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VMG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300</w:t>
                        </w:r>
                      </w:p>
                    </w:txbxContent>
                  </v:textbox>
                </v:rect>
                <v:rect id="Rectangle 4250" o:spid="_x0000_s2082" style="position:absolute;left:512;top:12244;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sRsMA&#10;AADdAAAADwAAAGRycy9kb3ducmV2LnhtbERPTYvCMBC9C/sfwix403RlFa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sRs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400</w:t>
                        </w:r>
                      </w:p>
                    </w:txbxContent>
                  </v:textbox>
                </v:rect>
                <v:rect id="Rectangle 4251" o:spid="_x0000_s2083" style="position:absolute;left:512;top:10683;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3cYA&#10;AADdAAAADwAAAGRycy9kb3ducmV2LnhtbESPT4vCMBTE78J+h/AWvGmqqGg1iqyKHv2z4O7t0Tzb&#10;ss1LaaKtfnojCHscZuY3zGzRmELcqHK5ZQW9bgSCOLE651TB92nTGYNwHlljYZkU3MnBYv7RmmGs&#10;bc0Huh19KgKEXYwKMu/LWEqXZGTQdW1JHLyLrQz6IKtU6grrADeF7EfRSBrMOSxkWNJXRsnf8WoU&#10;bMfl8mdnH3VarH+35/15sjpNvFLtz2Y5BeGp8f/hd3unFQz6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7J3c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500</w:t>
                        </w:r>
                      </w:p>
                    </w:txbxContent>
                  </v:textbox>
                </v:rect>
                <v:rect id="Rectangle 4252" o:spid="_x0000_s2084" style="position:absolute;left:512;top:9123;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q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8V6r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600</w:t>
                        </w:r>
                      </w:p>
                    </w:txbxContent>
                  </v:textbox>
                </v:rect>
                <v:rect id="Rectangle 4253" o:spid="_x0000_s2085" style="position:absolute;left:512;top:7563;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yMccA&#10;AADdAAAADwAAAGRycy9kb3ducmV2LnhtbESPQWvCQBSE74X+h+UVequbWi2auopoJTlqLKi3R/Y1&#10;Cc2+DdmtSfvrXUHwOMzMN8xs0ZtanKl1lWUFr4MIBHFudcWFgq/95mUCwnlkjbVlUvBHDhbzx4cZ&#10;xtp2vKNz5gsRIOxiVFB638RSurwkg25gG+LgfdvWoA+yLaRusQtwU8thFL1LgxWHhRIbWpWU/2S/&#10;RkEyaZbH1P53Rf15Sg7bw3S9n3qlnp/65QcIT72/h2/tVCsYDc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w8jH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700</w:t>
                        </w:r>
                      </w:p>
                    </w:txbxContent>
                  </v:textbox>
                </v:rect>
                <v:rect id="Rectangle 4254" o:spid="_x0000_s2086" style="position:absolute;left:512;top:6003;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qRcYA&#10;AADdAAAADwAAAGRycy9kb3ducmV2LnhtbESPT4vCMBTE7wt+h/AEb2uq6KLVKLKr6NE/C+rt0Tzb&#10;YvNSmmirn94IC3scZuY3zHTemELcqXK5ZQW9bgSCOLE651TB72H1OQLhPLLGwjIpeJCD+az1McVY&#10;25p3dN/7VAQIuxgVZN6XsZQuycig69qSOHgXWxn0QVap1BXWAW4K2Y+iL2kw57CQYUnfGSXX/c0o&#10;WI/KxWljn3VaLM/r4/Y4/jmMvVKddrOYgPDU+P/wX3ujFQz6w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lqRc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800</w:t>
                        </w:r>
                      </w:p>
                    </w:txbxContent>
                  </v:textbox>
                </v:rect>
                <v:rect id="Rectangle 4255" o:spid="_x0000_s2087" style="position:absolute;left:512;top:4442;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P3sYA&#10;AADdAAAADwAAAGRycy9kb3ducmV2LnhtbESPT4vCMBTE74LfITzBm6Yrq2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P3s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900</w:t>
                        </w:r>
                      </w:p>
                    </w:txbxContent>
                  </v:textbox>
                </v:rect>
                <v:rect id="Rectangle 4256" o:spid="_x0000_s2088" style="position:absolute;left:88;top:2882;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RqccA&#10;AADdAAAADwAAAGRycy9kb3ducmV2LnhtbESPQWvCQBSE7wX/w/KE3uqm0op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Uan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1000</w:t>
                        </w:r>
                      </w:p>
                    </w:txbxContent>
                  </v:textbox>
                </v:rect>
                <v:rect id="Rectangle 4257" o:spid="_x0000_s2089" style="position:absolute;left:3341;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0MscA&#10;AADdAAAADwAAAGRycy9kb3ducmV2LnhtbESPQWvCQBSE74X+h+UVequbSrWauopoJTlqLKi3R/Y1&#10;Cc2+DdmtSfvrXUHwOMzMN8xs0ZtanKl1lWUFr4MIBHFudcWFgq/95mUCwnlkjbVlUvBHDhbzx4cZ&#10;xtp2vKNz5gsRIOxiVFB638RSurwkg25gG+LgfdvWoA+yLaRusQtwU8thFI2lwYrDQokNrUrKf7Jf&#10;oyCZNMtjav+7ov48JYftYbreT71Sz0/98gOEp97fw7d2qhW8DUf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L9DL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2008</w:t>
                        </w:r>
                      </w:p>
                    </w:txbxContent>
                  </v:textbox>
                </v:rect>
                <v:rect id="Rectangle 4258" o:spid="_x0000_s2090" style="position:absolute;left:6274;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QMMA&#10;AADdAAAADwAAAGRycy9kb3ducmV2LnhtbERPTYvCMBC9C/sfwix403RlF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gQM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2009</w:t>
                        </w:r>
                      </w:p>
                    </w:txbxContent>
                  </v:textbox>
                </v:rect>
                <v:rect id="Rectangle 4259" o:spid="_x0000_s2091" style="position:absolute;left:9207;top:19371;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F28YA&#10;AADdAAAADwAAAGRycy9kb3ducmV2LnhtbESPQWvCQBSE74L/YXkFb7qpWD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F28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2010</w:t>
                        </w:r>
                      </w:p>
                    </w:txbxContent>
                  </v:textbox>
                </v:rect>
                <v:rect id="Rectangle 4260" o:spid="_x0000_s2092" style="position:absolute;left:12140;top:19371;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m+8MA&#10;AADdAAAADwAAAGRycy9kb3ducmV2LnhtbERPTWvCQBC9F/wPywje6sYgoqmrBFtJjlYF7W3ITpPQ&#10;7GzIribtr3cPBY+P973eDqYRd+pcbVnBbBqBIC6srrlUcD7tX5cgnEfW2FgmBb/kYLsZvawx0bbn&#10;T7offSlCCLsEFVTet4mUrqjIoJvaljhw37Yz6APsSqk77EO4aWQcRQtpsObQUGFLu4qKn+PNKMiW&#10;bXrN7V9fNh9f2eVwWb2fVl6pyXhI30B4GvxT/O/OtYJ5vA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m+8MAAADdAAAADwAAAAAAAAAAAAAAAACYAgAAZHJzL2Rv&#10;d25yZXYueG1sUEsFBgAAAAAEAAQA9QAAAIgDAAAAAA==&#10;" filled="f" stroked="f">
                  <v:textbox inset="0,0,0,0">
                    <w:txbxContent>
                      <w:p w:rsidR="00706602" w:rsidRDefault="00706602" w:rsidP="00FB5763">
                        <w:pPr>
                          <w:spacing w:after="160" w:line="259" w:lineRule="auto"/>
                        </w:pPr>
                        <w:r>
                          <w:rPr>
                            <w:w w:val="97"/>
                            <w:sz w:val="13"/>
                          </w:rPr>
                          <w:t>2011</w:t>
                        </w:r>
                      </w:p>
                    </w:txbxContent>
                  </v:textbox>
                </v:rect>
                <v:rect id="Rectangle 4261" o:spid="_x0000_s2093" style="position:absolute;left:15073;top:19371;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DYMYA&#10;AADdAAAADwAAAGRycy9kb3ducmV2LnhtbESPQWvCQBSE70L/w/KE3swmUkSjq4S2osdWC9HbI/tM&#10;gtm3IbuatL++WxB6HGbmG2a1GUwj7tS52rKCJIpBEBdW11wq+DpuJ3MQziNrbCyTgm9ysFk/jVaY&#10;atvzJ90PvhQBwi5FBZX3bSqlKyoy6CLbEgfvYjuDPsiulLrDPsBNI6dxPJMGaw4LFbb0WlFxPdyM&#10;gt28zU57+9OXzft5l3/ki7fjwiv1PB6yJQhPg/8PP9p7reBlO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DYM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2012</w:t>
                        </w:r>
                      </w:p>
                    </w:txbxContent>
                  </v:textbox>
                </v:rect>
                <v:rect id="Rectangle 4262" o:spid="_x0000_s2094" style="position:absolute;left:18006;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dF8cA&#10;AADdAAAADwAAAGRycy9kb3ducmV2LnhtbESPQWvCQBSE74L/YXlCb7oxFNHoGoKtJMdWC9bbI/ua&#10;hGbfhuxq0v76bqHQ4zAz3zC7dDStuFPvGssKlosIBHFpdcOVgrfzcb4G4TyyxtYyKfgiB+l+Otlh&#10;ou3Ar3Q/+UoECLsEFdTed4mUrqzJoFvYjjh4H7Y36IPsK6l7HALctDKOopU02HBYqLGjQ03l5+lm&#10;FOTrLnsv7PdQtc/X/PJy2TydN16ph9mYbUF4Gv1/+K9daAWP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QnRf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2013</w:t>
                        </w:r>
                      </w:p>
                    </w:txbxContent>
                  </v:textbox>
                </v:rect>
                <v:rect id="Rectangle 4263" o:spid="_x0000_s2095" style="position:absolute;left:20939;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4jMcA&#10;AADdAAAADwAAAGRycy9kb3ducmV2LnhtbESPQWvCQBSE7wX/w/KE3uqmtohGVxFtSY41Cra3R/aZ&#10;hGbfhuw2SfvrXaHgcZiZb5jVZjC16Kh1lWUFz5MIBHFudcWFgtPx/WkOwnlkjbVlUvBLDjbr0cMK&#10;Y217PlCX+UIECLsYFZTeN7GULi/JoJvYhjh4F9sa9EG2hdQt9gFuajmNopk0WHFYKLGhXUn5d/Zj&#10;FCTzZvuZ2r++qN++kvPHebE/LrxSj+NhuwThafD38H871Qpep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OIz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2014</w:t>
                        </w:r>
                      </w:p>
                    </w:txbxContent>
                  </v:textbox>
                </v:rect>
                <v:rect id="Rectangle 4264" o:spid="_x0000_s2096" style="position:absolute;left:23872;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g+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aD4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2015</w:t>
                        </w:r>
                      </w:p>
                    </w:txbxContent>
                  </v:textbox>
                </v:rect>
                <v:rect id="Rectangle 4265" o:spid="_x0000_s2097" style="position:absolute;left:26805;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FY8cA&#10;AADdAAAADwAAAGRycy9kb3ducmV2LnhtbESPQWvCQBSE7wX/w/KE3uqm0opGVxFtSY41Cra3R/aZ&#10;hGbfhuw2SfvrXaHgcZiZb5jVZjC16Kh1lWUFz5MIBHFudcWFgtPx/WkOwnlkjbVlUvBLDjbr0cMK&#10;Y217PlCX+UIECLsYFZTeN7GULi/JoJvYhjh4F9sa9EG2hdQt9gFuajmNopk0WHFYKLGhXUn5d/Zj&#10;FCTzZvuZ2r++qN++kvPHebE/LrxSj+NhuwThafD38H871Qpepr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5BWPHAAAA3QAAAA8AAAAAAAAAAAAAAAAAmAIAAGRy&#10;cy9kb3ducmV2LnhtbFBLBQYAAAAABAAEAPUAAACMAwAAAAA=&#10;" filled="f" stroked="f">
                  <v:textbox inset="0,0,0,0">
                    <w:txbxContent>
                      <w:p w:rsidR="00706602" w:rsidRDefault="00706602" w:rsidP="00FB5763">
                        <w:pPr>
                          <w:spacing w:after="160" w:line="259" w:lineRule="auto"/>
                        </w:pPr>
                        <w:r>
                          <w:rPr>
                            <w:w w:val="97"/>
                            <w:sz w:val="13"/>
                          </w:rPr>
                          <w:t>2016</w:t>
                        </w:r>
                      </w:p>
                    </w:txbxContent>
                  </v:textbox>
                </v:rect>
                <v:rect id="Rectangle 4266" o:spid="_x0000_s2098" style="position:absolute;left:29738;top:19371;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bFMUA&#10;AADdAAAADwAAAGRycy9kb3ducmV2LnhtbESPT4vCMBTE7wv7HcJb8LamK1K0GkVWFz36D9Tbo3m2&#10;xealNFlb/fRGEDwOM/MbZjxtTSmuVLvCsoKfbgSCOLW64EzBfvf3PQDhPLLG0jIpuJGD6eTzY4yJ&#10;tg1v6Lr1mQgQdgkqyL2vEildmpNB17UVcfDOtjbog6wzqWtsAtyUshdFsTRYcFjIsaLfnNLL9t8o&#10;WA6q2XFl701WLk7Lw/ownO+GXqnOVzsbgfDU+nf41V5pBf1e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sUxQAAAN0AAAAPAAAAAAAAAAAAAAAAAJgCAABkcnMv&#10;ZG93bnJldi54bWxQSwUGAAAAAAQABAD1AAAAigMAAAAA&#10;" filled="f" stroked="f">
                  <v:textbox inset="0,0,0,0">
                    <w:txbxContent>
                      <w:p w:rsidR="00706602" w:rsidRDefault="00706602" w:rsidP="00FB5763">
                        <w:pPr>
                          <w:spacing w:after="160" w:line="259" w:lineRule="auto"/>
                        </w:pPr>
                        <w:r>
                          <w:rPr>
                            <w:w w:val="97"/>
                            <w:sz w:val="13"/>
                          </w:rPr>
                          <w:t>2017</w:t>
                        </w:r>
                      </w:p>
                    </w:txbxContent>
                  </v:textbox>
                </v:rect>
                <v:rect id="Rectangle 4267" o:spid="_x0000_s2099" style="position:absolute;left:32671;top:19371;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j8YA&#10;AADdAAAADwAAAGRycy9kb3ducmV2LnhtbESPS4vCQBCE74L/YWjBm05WFh/RUURX9Ohjwd1bk2mT&#10;sJmekBlN9Nc7grDHoqq+omaLxhTiRpXLLSv46EcgiBOrc04VfJ82vTEI55E1FpZJwZ0cLObt1gxj&#10;bWs+0O3oUxEg7GJUkHlfxlK6JCODrm9L4uBdbGXQB1mlUldYB7gp5CCKhtJgzmEhw5JWGSV/x6tR&#10;sB2Xy5+dfdRp8fW7Pe/Pk/Vp4pXqdprlFISnxv+H3+2dVvA5G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c+j8YAAADdAAAADwAAAAAAAAAAAAAAAACYAgAAZHJz&#10;L2Rvd25yZXYueG1sUEsFBgAAAAAEAAQA9QAAAIsDAAAAAA==&#10;" filled="f" stroked="f">
                  <v:textbox inset="0,0,0,0">
                    <w:txbxContent>
                      <w:p w:rsidR="00706602" w:rsidRDefault="00706602" w:rsidP="00FB5763">
                        <w:pPr>
                          <w:spacing w:after="160" w:line="259" w:lineRule="auto"/>
                        </w:pPr>
                        <w:r>
                          <w:rPr>
                            <w:w w:val="97"/>
                            <w:sz w:val="13"/>
                          </w:rPr>
                          <w:t>2018</w:t>
                        </w:r>
                      </w:p>
                    </w:txbxContent>
                  </v:textbox>
                </v:rect>
                <v:shape id="Shape 4269" o:spid="_x0000_s2100" style="position:absolute;left:17293;top:112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gscA&#10;AADdAAAADwAAAGRycy9kb3ducmV2LnhtbESPQWvCQBSE7wX/w/KEXopuIhLa1FVEkNpDBbXa6yP7&#10;TKLZtyG7mvjvXUHocZiZb5jJrDOVuFLjSssK4mEEgjizuuRcwe9uOXgH4TyyxsoyKbiRg9m09zLB&#10;VNuWN3Td+lwECLsUFRTe16mULivIoBvamjh4R9sY9EE2udQNtgFuKjmKokQaLDksFFjToqDsvL0Y&#10;BYdv/3XbnZL2J15f3g7jdv+3srFSr/1u/gnCU+f/w8/2SisYj5IPeLw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c+oLHAAAA3QAAAA8AAAAAAAAAAAAAAAAAmAIAAGRy&#10;cy9kb3ducmV2LnhtbFBLBQYAAAAABAAEAPUAAACMAwAAAAA=&#10;" path="m,l117043,e" filled="f" strokecolor="#af352e" strokeweight=".96pt">
                  <v:stroke endcap="round"/>
                  <v:path arrowok="t" textboxrect="0,0,117043,0"/>
                </v:shape>
                <v:rect id="Rectangle 4270" o:spid="_x0000_s2101" style="position:absolute;left:18584;top:734;width:77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wJsMA&#10;AADdAAAADwAAAGRycy9kb3ducmV2LnhtbERPy4rCMBTdC/MP4Q6403Rk8FGNIjqiS6cOqLtLc23L&#10;NDelibb69WYhuDyc92zRmlLcqHaFZQVf/QgEcWp1wZmCv8OmNwbhPLLG0jIpuJODxfyjM8NY24Z/&#10;6Zb4TIQQdjEqyL2vYildmpNB17cVceAutjboA6wzqWtsQrgp5SCKhtJgwaEhx4pWOaX/ydUo2I6r&#10;5WlnH01W/py3x/1xsj5MvFLdz3Y5BeGp9W/xy73TCr4H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wJsMAAADdAAAADwAAAAAAAAAAAAAAAACYAgAAZHJzL2Rv&#10;d25yZXYueG1sUEsFBgAAAAAEAAQA9QAAAIgDAAAAAA==&#10;" filled="f" stroked="f">
                  <v:textbox inset="0,0,0,0">
                    <w:txbxContent>
                      <w:p w:rsidR="00706602" w:rsidRDefault="00706602" w:rsidP="00FB5763">
                        <w:pPr>
                          <w:spacing w:after="160" w:line="259" w:lineRule="auto"/>
                        </w:pPr>
                        <w:r>
                          <w:rPr>
                            <w:spacing w:val="-3"/>
                            <w:w w:val="104"/>
                            <w:sz w:val="13"/>
                          </w:rPr>
                          <w:t xml:space="preserve"> </w:t>
                        </w:r>
                        <w:r>
                          <w:rPr>
                            <w:w w:val="104"/>
                            <w:sz w:val="13"/>
                          </w:rPr>
                          <w:t>Federal</w:t>
                        </w:r>
                        <w:r>
                          <w:rPr>
                            <w:spacing w:val="-4"/>
                            <w:w w:val="104"/>
                            <w:sz w:val="13"/>
                          </w:rPr>
                          <w:t xml:space="preserve"> </w:t>
                        </w:r>
                        <w:r>
                          <w:rPr>
                            <w:w w:val="104"/>
                            <w:sz w:val="13"/>
                          </w:rPr>
                          <w:t>Reserve</w:t>
                        </w:r>
                      </w:p>
                    </w:txbxContent>
                  </v:textbox>
                </v:rect>
                <v:shape id="Shape 4271" o:spid="_x0000_s2102" style="position:absolute;left:27300;top:112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F+8gA&#10;AADdAAAADwAAAGRycy9kb3ducmV2LnhtbESP3WoCMRSE7wu+QzhC72pWW1pZjbIK0iLY1h+8Pm6O&#10;m8XNyXaT6tqnN4VCL4eZ+YYZT1tbiTM1vnSsoN9LQBDnTpdcKNhtFw9DED4ga6wck4IreZhOOndj&#10;TLW78JrOm1CICGGfogITQp1K6XNDFn3P1cTRO7rGYoiyKaRu8BLhtpKDJHmWFkuOCwZrmhvKT5tv&#10;q+CrmD3+fLhlst0vXrPZ6v3THI6ZUvfdNhuBCNSG//Bf+00reBq89OH3TXwCcn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0X7yAAAAN0AAAAPAAAAAAAAAAAAAAAAAJgCAABk&#10;cnMvZG93bnJldi54bWxQSwUGAAAAAAQABAD1AAAAjQMAAAAA&#10;" path="m,l117043,e" filled="f" strokecolor="#d7c537" strokeweight=".96pt">
                  <v:stroke endcap="round"/>
                  <v:path arrowok="t" textboxrect="0,0,117043,0"/>
                </v:shape>
                <v:rect id="Rectangle 4272" o:spid="_x0000_s2103" style="position:absolute;left:28595;top:734;width:702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Lys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e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C8rHAAAA3QAAAA8AAAAAAAAAAAAAAAAAmAIAAGRy&#10;cy9kb3ducmV2LnhtbFBLBQYAAAAABAAEAPUAAACMAwAAAAA=&#10;" filled="f" stroked="f">
                  <v:textbox inset="0,0,0,0">
                    <w:txbxContent>
                      <w:p w:rsidR="00706602" w:rsidRDefault="00706602" w:rsidP="00FB5763">
                        <w:pPr>
                          <w:spacing w:after="160" w:line="259" w:lineRule="auto"/>
                        </w:pPr>
                        <w:r>
                          <w:rPr>
                            <w:spacing w:val="-3"/>
                            <w:w w:val="109"/>
                            <w:sz w:val="13"/>
                          </w:rPr>
                          <w:t xml:space="preserve"> </w:t>
                        </w:r>
                        <w:r>
                          <w:rPr>
                            <w:w w:val="109"/>
                            <w:sz w:val="13"/>
                          </w:rPr>
                          <w:t>Bank</w:t>
                        </w:r>
                        <w:r>
                          <w:rPr>
                            <w:spacing w:val="-4"/>
                            <w:w w:val="109"/>
                            <w:sz w:val="13"/>
                          </w:rPr>
                          <w:t xml:space="preserve"> </w:t>
                        </w:r>
                        <w:r>
                          <w:rPr>
                            <w:w w:val="109"/>
                            <w:sz w:val="13"/>
                          </w:rPr>
                          <w:t>of</w:t>
                        </w:r>
                        <w:r>
                          <w:rPr>
                            <w:spacing w:val="-3"/>
                            <w:w w:val="109"/>
                            <w:sz w:val="13"/>
                          </w:rPr>
                          <w:t xml:space="preserve"> </w:t>
                        </w:r>
                        <w:r>
                          <w:rPr>
                            <w:w w:val="109"/>
                            <w:sz w:val="13"/>
                          </w:rPr>
                          <w:t>Japan</w:t>
                        </w:r>
                      </w:p>
                    </w:txbxContent>
                  </v:textbox>
                </v:rect>
                <v:shape id="Shape 4273" o:spid="_x0000_s2104" style="position:absolute;left:17293;top:213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18gA&#10;AADdAAAADwAAAGRycy9kb3ducmV2LnhtbESPQWvCQBSE74L/YXmFXkrdmBZToquItFD1IKa9eHtm&#10;X5Ng9m3Ibk3017uFgsdhZr5hZove1OJMrassKxiPIhDEudUVFwq+vz6e30A4j6yxtkwKLuRgMR8O&#10;Zphq2/GezpkvRICwS1FB6X2TSunykgy6kW2Ig/djW4M+yLaQusUuwE0t4yiaSIMVh4USG1qVlJ+y&#10;X6NgvYuTTB9MU3dPh+X1fbUdb9ZHpR4f+uUUhKfe38P/7U+t4DVOXuD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17XyAAAAN0AAAAPAAAAAAAAAAAAAAAAAJgCAABk&#10;cnMvZG93bnJldi54bWxQSwUGAAAAAAQABAD1AAAAjQMAAAAA&#10;" path="m,l117043,e" filled="f" strokecolor="#416ea7" strokeweight=".96pt">
                  <v:stroke endcap="round"/>
                  <v:path arrowok="t" textboxrect="0,0,117043,0"/>
                </v:shape>
                <v:rect id="Rectangle 4274" o:spid="_x0000_s2105" style="position:absolute;left:18584;top:1737;width:21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2JcYA&#10;AADdAAAADwAAAGRycy9kb3ducmV2LnhtbESPT4vCMBTE7wt+h/AEb2uqiKvVKLKr6NE/C+rt0Tzb&#10;YvNSmmirn94IC3scZuY3zHTemELcqXK5ZQW9bgSCOLE651TB72H1OQLhPLLGwjIpeJCD+az1McVY&#10;25p3dN/7VAQIuxgVZN6XsZQuycig69qSOHgXWxn0QVap1BXWAW4K2Y+ioTSYc1jIsKTvjJLr/mYU&#10;rEfl4rSxzzotluf1cXsc/xzGXqlOu1lMQHhq/H/4r73RCgb9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w2JcYAAADdAAAADwAAAAAAAAAAAAAAAACYAgAAZHJz&#10;L2Rvd25yZXYueG1sUEsFBgAAAAAEAAQA9QAAAIsDAAAAAA==&#10;" filled="f" stroked="f">
                  <v:textbox inset="0,0,0,0">
                    <w:txbxContent>
                      <w:p w:rsidR="00706602" w:rsidRDefault="00706602" w:rsidP="00FB5763">
                        <w:pPr>
                          <w:spacing w:after="160" w:line="259" w:lineRule="auto"/>
                        </w:pPr>
                        <w:r>
                          <w:rPr>
                            <w:spacing w:val="-3"/>
                            <w:w w:val="107"/>
                            <w:sz w:val="13"/>
                          </w:rPr>
                          <w:t xml:space="preserve"> </w:t>
                        </w:r>
                        <w:r>
                          <w:rPr>
                            <w:w w:val="107"/>
                            <w:sz w:val="13"/>
                          </w:rPr>
                          <w:t>ECB</w:t>
                        </w:r>
                      </w:p>
                    </w:txbxContent>
                  </v:textbox>
                </v:rect>
                <v:shape id="Shape 4275" o:spid="_x0000_s2106" style="position:absolute;left:27300;top:213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4C8gA&#10;AADdAAAADwAAAGRycy9kb3ducmV2LnhtbESPT2vCQBTE70K/w/IKvemmUqvGrCItxV6qGP+At2f2&#10;NQlm34bsVqOfvlsoeBxm5jdMMmtNJc7UuNKygudeBII4s7rkXMF289EdgXAeWWNlmRRcycFs+tBJ&#10;MNb2wms6pz4XAcIuRgWF93UspcsKMuh6tiYO3rdtDPogm1zqBi8BbirZj6JXabDksFBgTW8FZaf0&#10;xyhI01X5vj/sble3WOKqPvrx8val1NNjO5+A8NT6e/i//akVvPSHA/h7E5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AjgLyAAAAN0AAAAPAAAAAAAAAAAAAAAAAJgCAABk&#10;cnMvZG93bnJldi54bWxQSwUGAAAAAAQABAD1AAAAjQMAAAAA&#10;" path="m,l117043,e" filled="f" strokecolor="#a09994" strokeweight=".96pt">
                  <v:stroke endcap="round"/>
                  <v:path arrowok="t" textboxrect="0,0,117043,0"/>
                </v:shape>
                <v:rect id="Rectangle 4276" o:spid="_x0000_s2107" style="position:absolute;left:28595;top:1737;width:797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ycYA&#10;AADdAAAADwAAAGRycy9kb3ducmV2LnhtbESPS4vCQBCE74L/YWjBm05WFh/RUURX9Ohjwd1bk2mT&#10;sJmekBlN9Nc7grDHoqq+omaLxhTiRpXLLSv46EcgiBOrc04VfJ82vTEI55E1FpZJwZ0cLObt1gxj&#10;bWs+0O3oUxEg7GJUkHlfxlK6JCODrm9L4uBdbGXQB1mlUldYB7gp5CCKhtJgzmEhw5JWGSV/x6tR&#10;sB2Xy5+dfdRp8fW7Pe/Pk/Vp4pXqdprlFISnxv+H3+2dVvA5G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INycYAAADdAAAADwAAAAAAAAAAAAAAAACYAgAAZHJz&#10;L2Rvd25yZXYueG1sUEsFBgAAAAAEAAQA9QAAAIsDAAAAAA==&#10;" filled="f" stroked="f">
                  <v:textbox inset="0,0,0,0">
                    <w:txbxContent>
                      <w:p w:rsidR="00706602" w:rsidRDefault="00706602" w:rsidP="00FB5763">
                        <w:pPr>
                          <w:spacing w:after="160" w:line="259" w:lineRule="auto"/>
                        </w:pPr>
                        <w:r>
                          <w:rPr>
                            <w:spacing w:val="-3"/>
                            <w:w w:val="106"/>
                            <w:sz w:val="13"/>
                          </w:rPr>
                          <w:t xml:space="preserve"> </w:t>
                        </w:r>
                        <w:r>
                          <w:rPr>
                            <w:w w:val="106"/>
                            <w:sz w:val="13"/>
                          </w:rPr>
                          <w:t>Bank</w:t>
                        </w:r>
                        <w:r>
                          <w:rPr>
                            <w:spacing w:val="-4"/>
                            <w:w w:val="106"/>
                            <w:sz w:val="13"/>
                          </w:rPr>
                          <w:t xml:space="preserve"> </w:t>
                        </w:r>
                        <w:r>
                          <w:rPr>
                            <w:w w:val="106"/>
                            <w:sz w:val="13"/>
                          </w:rPr>
                          <w:t>of</w:t>
                        </w:r>
                        <w:r>
                          <w:rPr>
                            <w:spacing w:val="-3"/>
                            <w:w w:val="106"/>
                            <w:sz w:val="13"/>
                          </w:rPr>
                          <w:t xml:space="preserve"> </w:t>
                        </w:r>
                        <w:r>
                          <w:rPr>
                            <w:w w:val="106"/>
                            <w:sz w:val="13"/>
                          </w:rPr>
                          <w:t>England</w:t>
                        </w:r>
                      </w:p>
                    </w:txbxContent>
                  </v:textbox>
                </v:rect>
                <v:shape id="Shape 4282" o:spid="_x0000_s2108" style="position:absolute;width:35941;height:0;visibility:visible;mso-wrap-style:square;v-text-anchor:top" coordsize="3594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aCcQA&#10;AADdAAAADwAAAGRycy9kb3ducmV2LnhtbESPwWrDMBBE74X8g9hAb41cY4pxIptQEijuoY3T3hdr&#10;Y5lYK2OpifP3VaGQ4zAzb5hNNdtBXGjyvWMFz6sEBHHrdM+dgq/j/ikH4QOyxsExKbiRh6pcPGyw&#10;0O7KB7o0oRMRwr5ABSaEsZDSt4Ys+pUbiaN3cpPFEOXUST3hNcLtINMkeZEWe44LBkd6NdSemx+r&#10;oM7ebx/OUP0Z6u8u00m+k0Ou1ONy3q5BBJrDPfzfftMKsjRP4e9Nf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2gnEAAAA3QAAAA8AAAAAAAAAAAAAAAAAmAIAAGRycy9k&#10;b3ducmV2LnhtbFBLBQYAAAAABAAEAPUAAACJAwAAAAA=&#10;" path="m3594106,l,e" filled="f" strokecolor="#181717" strokeweight=".26422mm">
                  <v:path arrowok="t" textboxrect="0,0,3594106,0"/>
                </v:shape>
                <v:rect id="Rectangle 4283" o:spid="_x0000_s2109" style="position:absolute;left:2766;top:2027;width:850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edsYA&#10;AADdAAAADwAAAGRycy9kb3ducmV2LnhtbESPT2vCQBTE74V+h+UJvdWNtki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edsYAAADdAAAADwAAAAAAAAAAAAAAAACYAgAAZHJz&#10;L2Rvd25yZXYueG1sUEsFBgAAAAAEAAQA9QAAAIsDAAAAAA==&#10;" filled="f" stroked="f">
                  <v:textbox inset="0,0,0,0">
                    <w:txbxContent>
                      <w:p w:rsidR="00706602" w:rsidRDefault="00706602" w:rsidP="00FB5763">
                        <w:pPr>
                          <w:spacing w:after="160" w:line="259" w:lineRule="auto"/>
                        </w:pPr>
                        <w:r>
                          <w:rPr>
                            <w:sz w:val="13"/>
                          </w:rPr>
                          <w:t>Index</w:t>
                        </w:r>
                        <w:r>
                          <w:rPr>
                            <w:spacing w:val="-4"/>
                            <w:sz w:val="13"/>
                          </w:rPr>
                          <w:t xml:space="preserve"> </w:t>
                        </w:r>
                        <w:r>
                          <w:rPr>
                            <w:sz w:val="13"/>
                          </w:rPr>
                          <w:t>(2007</w:t>
                        </w:r>
                        <w:r>
                          <w:rPr>
                            <w:spacing w:val="-3"/>
                            <w:sz w:val="13"/>
                          </w:rPr>
                          <w:t xml:space="preserve"> </w:t>
                        </w:r>
                        <w:r>
                          <w:rPr>
                            <w:sz w:val="13"/>
                          </w:rPr>
                          <w:t>=</w:t>
                        </w:r>
                        <w:r>
                          <w:rPr>
                            <w:spacing w:val="-4"/>
                            <w:sz w:val="13"/>
                          </w:rPr>
                          <w:t xml:space="preserve"> </w:t>
                        </w:r>
                        <w:r>
                          <w:rPr>
                            <w:sz w:val="13"/>
                          </w:rPr>
                          <w:t>100)</w:t>
                        </w:r>
                      </w:p>
                    </w:txbxContent>
                  </v:textbox>
                </v:rect>
                <v:rect id="Rectangle 4286" o:spid="_x0000_s2110" style="position:absolute;left:32005;top:5495;width:410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inset="0,0,0,0">
                    <w:txbxContent>
                      <w:p w:rsidR="00706602" w:rsidRDefault="00706602" w:rsidP="00FB5763">
                        <w:pPr>
                          <w:spacing w:after="160" w:line="259" w:lineRule="auto"/>
                        </w:pPr>
                        <w:r>
                          <w:rPr>
                            <w:w w:val="104"/>
                            <w:sz w:val="13"/>
                          </w:rPr>
                          <w:t>Forecast</w:t>
                        </w:r>
                      </w:p>
                    </w:txbxContent>
                  </v:textbox>
                </v:rect>
                <v:rect id="Rectangle 4287" o:spid="_x0000_s2111" style="position:absolute;left:32373;top:6258;width:312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inset="0,0,0,0">
                    <w:txbxContent>
                      <w:p w:rsidR="00706602" w:rsidRDefault="00706602" w:rsidP="00FB5763">
                        <w:pPr>
                          <w:spacing w:after="160" w:line="259" w:lineRule="auto"/>
                        </w:pPr>
                        <w:proofErr w:type="gramStart"/>
                        <w:r>
                          <w:rPr>
                            <w:w w:val="104"/>
                            <w:sz w:val="13"/>
                          </w:rPr>
                          <w:t>period</w:t>
                        </w:r>
                        <w:proofErr w:type="gramEnd"/>
                      </w:p>
                    </w:txbxContent>
                  </v:textbox>
                </v:rect>
                <w10:anchorlock/>
              </v:group>
            </w:pict>
          </mc:Fallback>
        </mc:AlternateContent>
      </w:r>
    </w:p>
    <w:p w:rsidR="00FB5763" w:rsidRPr="000C121B" w:rsidRDefault="00FB5763" w:rsidP="0052100E">
      <w:pPr>
        <w:pStyle w:val="NoSpacing"/>
        <w:jc w:val="both"/>
        <w:rPr>
          <w:rFonts w:cstheme="minorHAnsi"/>
          <w:sz w:val="24"/>
          <w:szCs w:val="24"/>
        </w:rPr>
      </w:pPr>
    </w:p>
    <w:p w:rsidR="00B7098B" w:rsidRPr="000C121B" w:rsidRDefault="00F8105D" w:rsidP="00B7098B">
      <w:pPr>
        <w:pStyle w:val="NoSpacing"/>
        <w:jc w:val="both"/>
        <w:rPr>
          <w:rFonts w:cstheme="minorHAnsi"/>
          <w:sz w:val="16"/>
          <w:szCs w:val="16"/>
        </w:rPr>
      </w:pPr>
      <w:r>
        <w:rPr>
          <w:rFonts w:cstheme="minorHAnsi"/>
          <w:sz w:val="16"/>
          <w:szCs w:val="16"/>
        </w:rPr>
        <w:tab/>
      </w:r>
      <w:r w:rsidR="00B7098B" w:rsidRPr="000C121B">
        <w:rPr>
          <w:rFonts w:cstheme="minorHAnsi"/>
          <w:sz w:val="16"/>
          <w:szCs w:val="16"/>
        </w:rPr>
        <w:t>Sursa: Rezerva Federal</w:t>
      </w:r>
      <w:r w:rsidR="00B7098B" w:rsidRPr="000C121B">
        <w:rPr>
          <w:rFonts w:cstheme="minorHAnsi"/>
          <w:sz w:val="16"/>
          <w:szCs w:val="16"/>
          <w:lang w:val="ro-RO"/>
        </w:rPr>
        <w:t>ă</w:t>
      </w:r>
      <w:r w:rsidR="00B7098B" w:rsidRPr="000C121B">
        <w:rPr>
          <w:rFonts w:cstheme="minorHAnsi"/>
          <w:sz w:val="16"/>
          <w:szCs w:val="16"/>
        </w:rPr>
        <w:t>; Banca Central</w:t>
      </w:r>
      <w:r w:rsidR="00B7098B" w:rsidRPr="000C121B">
        <w:rPr>
          <w:rFonts w:cstheme="minorHAnsi"/>
          <w:sz w:val="16"/>
          <w:szCs w:val="16"/>
          <w:lang w:val="ro-RO"/>
        </w:rPr>
        <w:t>ă</w:t>
      </w:r>
      <w:r w:rsidR="006B6A70">
        <w:rPr>
          <w:rFonts w:cstheme="minorHAnsi"/>
          <w:sz w:val="16"/>
          <w:szCs w:val="16"/>
        </w:rPr>
        <w:t xml:space="preserve"> Europeană; </w:t>
      </w:r>
      <w:r w:rsidR="00B7098B" w:rsidRPr="000C121B">
        <w:rPr>
          <w:rFonts w:cstheme="minorHAnsi"/>
          <w:sz w:val="16"/>
          <w:szCs w:val="16"/>
        </w:rPr>
        <w:t>Banca N</w:t>
      </w:r>
      <w:r w:rsidR="00B7098B" w:rsidRPr="000C121B">
        <w:rPr>
          <w:rFonts w:cstheme="minorHAnsi"/>
          <w:sz w:val="16"/>
          <w:szCs w:val="16"/>
          <w:lang w:val="ro-RO"/>
        </w:rPr>
        <w:t xml:space="preserve">aţională </w:t>
      </w:r>
      <w:proofErr w:type="gramStart"/>
      <w:r w:rsidR="00B7098B" w:rsidRPr="000C121B">
        <w:rPr>
          <w:rFonts w:cstheme="minorHAnsi"/>
          <w:sz w:val="16"/>
          <w:szCs w:val="16"/>
          <w:lang w:val="ro-RO"/>
        </w:rPr>
        <w:t>a</w:t>
      </w:r>
      <w:proofErr w:type="gramEnd"/>
      <w:r w:rsidR="00B7098B" w:rsidRPr="000C121B">
        <w:rPr>
          <w:rFonts w:cstheme="minorHAnsi"/>
          <w:sz w:val="16"/>
          <w:szCs w:val="16"/>
          <w:lang w:val="ro-RO"/>
        </w:rPr>
        <w:t xml:space="preserve"> Elveţiei B</w:t>
      </w:r>
      <w:r w:rsidR="00B7098B" w:rsidRPr="000C121B">
        <w:rPr>
          <w:rFonts w:cstheme="minorHAnsi"/>
          <w:sz w:val="16"/>
          <w:szCs w:val="16"/>
        </w:rPr>
        <w:t xml:space="preserve">anca Angliei; </w:t>
      </w:r>
    </w:p>
    <w:p w:rsidR="0052100E" w:rsidRPr="000C121B" w:rsidRDefault="005B1C0D" w:rsidP="0052100E">
      <w:pPr>
        <w:pStyle w:val="NoSpacing"/>
        <w:jc w:val="both"/>
        <w:rPr>
          <w:rFonts w:cstheme="minorHAnsi"/>
          <w:sz w:val="24"/>
          <w:szCs w:val="24"/>
        </w:rPr>
      </w:pPr>
      <w:r w:rsidRPr="000C121B">
        <w:rPr>
          <w:rFonts w:cstheme="minorHAnsi"/>
          <w:sz w:val="24"/>
          <w:szCs w:val="24"/>
        </w:rPr>
        <w:tab/>
      </w:r>
      <w:r w:rsidR="0052100E" w:rsidRPr="000C121B">
        <w:rPr>
          <w:rFonts w:cstheme="minorHAnsi"/>
          <w:sz w:val="24"/>
          <w:szCs w:val="24"/>
        </w:rPr>
        <w:t>Din martie 2016, B</w:t>
      </w:r>
      <w:r w:rsidR="00083FCA" w:rsidRPr="000C121B">
        <w:rPr>
          <w:rFonts w:cstheme="minorHAnsi"/>
          <w:sz w:val="24"/>
          <w:szCs w:val="24"/>
        </w:rPr>
        <w:t xml:space="preserve">CE şi-a </w:t>
      </w:r>
      <w:r w:rsidRPr="000C121B">
        <w:rPr>
          <w:rFonts w:cstheme="minorHAnsi"/>
          <w:sz w:val="24"/>
          <w:szCs w:val="24"/>
        </w:rPr>
        <w:t>menţinu</w:t>
      </w:r>
      <w:r w:rsidR="00083FCA" w:rsidRPr="000C121B">
        <w:rPr>
          <w:rFonts w:cstheme="minorHAnsi"/>
          <w:sz w:val="24"/>
          <w:szCs w:val="24"/>
        </w:rPr>
        <w:t xml:space="preserve">t </w:t>
      </w:r>
      <w:r w:rsidR="0052100E" w:rsidRPr="000C121B">
        <w:rPr>
          <w:rFonts w:cstheme="minorHAnsi"/>
          <w:sz w:val="24"/>
          <w:szCs w:val="24"/>
        </w:rPr>
        <w:t xml:space="preserve">rata </w:t>
      </w:r>
      <w:r w:rsidRPr="000C121B">
        <w:rPr>
          <w:rFonts w:cstheme="minorHAnsi"/>
          <w:sz w:val="24"/>
          <w:szCs w:val="24"/>
        </w:rPr>
        <w:t>principal</w:t>
      </w:r>
      <w:r w:rsidRPr="000C121B">
        <w:rPr>
          <w:rFonts w:cstheme="minorHAnsi"/>
          <w:sz w:val="24"/>
          <w:szCs w:val="24"/>
          <w:lang w:val="ro-RO"/>
        </w:rPr>
        <w:t xml:space="preserve">ă </w:t>
      </w:r>
      <w:r w:rsidR="0052100E" w:rsidRPr="000C121B">
        <w:rPr>
          <w:rFonts w:cstheme="minorHAnsi"/>
          <w:sz w:val="24"/>
          <w:szCs w:val="24"/>
        </w:rPr>
        <w:t>de refinan</w:t>
      </w:r>
      <w:r w:rsidR="00083FCA" w:rsidRPr="000C121B">
        <w:rPr>
          <w:rFonts w:cstheme="minorHAnsi"/>
          <w:sz w:val="24"/>
          <w:szCs w:val="24"/>
        </w:rPr>
        <w:t>ţ</w:t>
      </w:r>
      <w:r w:rsidR="0052100E" w:rsidRPr="000C121B">
        <w:rPr>
          <w:rFonts w:cstheme="minorHAnsi"/>
          <w:sz w:val="24"/>
          <w:szCs w:val="24"/>
        </w:rPr>
        <w:t xml:space="preserve">are la </w:t>
      </w:r>
      <w:r w:rsidR="00083FCA" w:rsidRPr="000C121B">
        <w:rPr>
          <w:rFonts w:cstheme="minorHAnsi"/>
          <w:sz w:val="24"/>
          <w:szCs w:val="24"/>
        </w:rPr>
        <w:t xml:space="preserve">0%, rata de creditare marginală </w:t>
      </w:r>
      <w:r w:rsidR="0052100E" w:rsidRPr="000C121B">
        <w:rPr>
          <w:rFonts w:cstheme="minorHAnsi"/>
          <w:sz w:val="24"/>
          <w:szCs w:val="24"/>
        </w:rPr>
        <w:t>la 1</w:t>
      </w:r>
      <w:proofErr w:type="gramStart"/>
      <w:r w:rsidR="0052100E" w:rsidRPr="000C121B">
        <w:rPr>
          <w:rFonts w:cstheme="minorHAnsi"/>
          <w:sz w:val="24"/>
          <w:szCs w:val="24"/>
        </w:rPr>
        <w:t>,25</w:t>
      </w:r>
      <w:proofErr w:type="gramEnd"/>
      <w:r w:rsidR="0052100E" w:rsidRPr="000C121B">
        <w:rPr>
          <w:rFonts w:cstheme="minorHAnsi"/>
          <w:sz w:val="24"/>
          <w:szCs w:val="24"/>
        </w:rPr>
        <w:t>%, iar</w:t>
      </w:r>
      <w:r w:rsidR="00083FCA" w:rsidRPr="000C121B">
        <w:rPr>
          <w:rFonts w:cstheme="minorHAnsi"/>
          <w:sz w:val="24"/>
          <w:szCs w:val="24"/>
        </w:rPr>
        <w:t xml:space="preserve"> rata depozitului la - 0,4%. </w:t>
      </w:r>
      <w:r w:rsidRPr="000C121B">
        <w:rPr>
          <w:rFonts w:cstheme="minorHAnsi"/>
          <w:sz w:val="24"/>
          <w:szCs w:val="24"/>
        </w:rPr>
        <w:t xml:space="preserve">Prin continua </w:t>
      </w:r>
      <w:r w:rsidR="0052100E" w:rsidRPr="000C121B">
        <w:rPr>
          <w:rFonts w:cstheme="minorHAnsi"/>
          <w:sz w:val="24"/>
          <w:szCs w:val="24"/>
        </w:rPr>
        <w:t>lichiditate</w:t>
      </w:r>
      <w:r w:rsidR="00083FCA" w:rsidRPr="000C121B">
        <w:rPr>
          <w:rFonts w:cstheme="minorHAnsi"/>
          <w:sz w:val="24"/>
          <w:szCs w:val="24"/>
        </w:rPr>
        <w:t xml:space="preserve"> în exces a sistemului bancar, </w:t>
      </w:r>
      <w:r w:rsidR="0052100E" w:rsidRPr="000C121B">
        <w:rPr>
          <w:rFonts w:cstheme="minorHAnsi"/>
          <w:sz w:val="24"/>
          <w:szCs w:val="24"/>
        </w:rPr>
        <w:t xml:space="preserve">ratele </w:t>
      </w:r>
      <w:r w:rsidRPr="000C121B">
        <w:rPr>
          <w:rFonts w:cstheme="minorHAnsi"/>
          <w:sz w:val="24"/>
          <w:szCs w:val="24"/>
        </w:rPr>
        <w:t xml:space="preserve">de </w:t>
      </w:r>
      <w:r w:rsidR="0052100E" w:rsidRPr="000C121B">
        <w:rPr>
          <w:rFonts w:cstheme="minorHAnsi"/>
          <w:sz w:val="24"/>
          <w:szCs w:val="24"/>
        </w:rPr>
        <w:t>pe pia</w:t>
      </w:r>
      <w:r w:rsidR="00083FCA" w:rsidRPr="000C121B">
        <w:rPr>
          <w:rFonts w:cstheme="minorHAnsi"/>
          <w:sz w:val="24"/>
          <w:szCs w:val="24"/>
        </w:rPr>
        <w:t>ţ</w:t>
      </w:r>
      <w:r w:rsidR="0052100E" w:rsidRPr="000C121B">
        <w:rPr>
          <w:rFonts w:cstheme="minorHAnsi"/>
          <w:sz w:val="24"/>
          <w:szCs w:val="24"/>
        </w:rPr>
        <w:t>a monetară pe</w:t>
      </w:r>
      <w:r w:rsidR="00083FCA" w:rsidRPr="000C121B">
        <w:rPr>
          <w:rFonts w:cstheme="minorHAnsi"/>
          <w:sz w:val="24"/>
          <w:szCs w:val="24"/>
        </w:rPr>
        <w:t xml:space="preserve">ntru banii overnight (EONIA) şi </w:t>
      </w:r>
      <w:r w:rsidR="0052100E" w:rsidRPr="000C121B">
        <w:rPr>
          <w:rFonts w:cstheme="minorHAnsi"/>
          <w:sz w:val="24"/>
          <w:szCs w:val="24"/>
        </w:rPr>
        <w:t>banii pe trei lun</w:t>
      </w:r>
      <w:r w:rsidR="00083FCA" w:rsidRPr="000C121B">
        <w:rPr>
          <w:rFonts w:cstheme="minorHAnsi"/>
          <w:sz w:val="24"/>
          <w:szCs w:val="24"/>
        </w:rPr>
        <w:t>i (EURIBOR) au rămas sub - 0,3% ş</w:t>
      </w:r>
      <w:r w:rsidR="0052100E" w:rsidRPr="000C121B">
        <w:rPr>
          <w:rFonts w:cstheme="minorHAnsi"/>
          <w:sz w:val="24"/>
          <w:szCs w:val="24"/>
        </w:rPr>
        <w:t>i astfel aproape de rata de depozit. Principalele rate ale politicii</w:t>
      </w:r>
    </w:p>
    <w:p w:rsidR="00710AD8" w:rsidRPr="000C121B" w:rsidRDefault="00710AD8" w:rsidP="0052100E">
      <w:pPr>
        <w:pStyle w:val="NoSpacing"/>
        <w:jc w:val="both"/>
        <w:rPr>
          <w:rFonts w:cstheme="minorHAnsi"/>
          <w:sz w:val="24"/>
          <w:szCs w:val="24"/>
        </w:rPr>
      </w:pPr>
      <w:proofErr w:type="gramStart"/>
      <w:r w:rsidRPr="000C121B">
        <w:rPr>
          <w:rFonts w:cstheme="minorHAnsi"/>
          <w:sz w:val="24"/>
          <w:szCs w:val="24"/>
        </w:rPr>
        <w:t>vor</w:t>
      </w:r>
      <w:proofErr w:type="gramEnd"/>
      <w:r w:rsidRPr="000C121B">
        <w:rPr>
          <w:rFonts w:cstheme="minorHAnsi"/>
          <w:sz w:val="24"/>
          <w:szCs w:val="24"/>
        </w:rPr>
        <w:t xml:space="preserve"> rămâne, probabil, </w:t>
      </w:r>
      <w:r w:rsidR="0052100E" w:rsidRPr="000C121B">
        <w:rPr>
          <w:rFonts w:cstheme="minorHAnsi"/>
          <w:sz w:val="24"/>
          <w:szCs w:val="24"/>
        </w:rPr>
        <w:t>la nivelul actua</w:t>
      </w:r>
      <w:r w:rsidR="00083FCA" w:rsidRPr="000C121B">
        <w:rPr>
          <w:rFonts w:cstheme="minorHAnsi"/>
          <w:sz w:val="24"/>
          <w:szCs w:val="24"/>
        </w:rPr>
        <w:t xml:space="preserve">l până </w:t>
      </w:r>
      <w:r w:rsidRPr="000C121B">
        <w:rPr>
          <w:rFonts w:cstheme="minorHAnsi"/>
          <w:sz w:val="24"/>
          <w:szCs w:val="24"/>
        </w:rPr>
        <w:t>la mijlocul anului 2019.</w:t>
      </w:r>
    </w:p>
    <w:p w:rsidR="0052100E" w:rsidRPr="000C121B" w:rsidRDefault="00710AD8" w:rsidP="0052100E">
      <w:pPr>
        <w:pStyle w:val="NoSpacing"/>
        <w:jc w:val="both"/>
        <w:rPr>
          <w:rFonts w:cstheme="minorHAnsi"/>
          <w:sz w:val="24"/>
          <w:szCs w:val="24"/>
        </w:rPr>
      </w:pPr>
      <w:r w:rsidRPr="000C121B">
        <w:rPr>
          <w:rFonts w:cstheme="minorHAnsi"/>
          <w:sz w:val="24"/>
          <w:szCs w:val="24"/>
        </w:rPr>
        <w:tab/>
      </w:r>
      <w:proofErr w:type="gramStart"/>
      <w:r w:rsidR="0052100E" w:rsidRPr="000C121B">
        <w:rPr>
          <w:rFonts w:cstheme="minorHAnsi"/>
          <w:sz w:val="24"/>
          <w:szCs w:val="24"/>
        </w:rPr>
        <w:t>În ansamblu, BCE î</w:t>
      </w:r>
      <w:r w:rsidR="00083FCA" w:rsidRPr="000C121B">
        <w:rPr>
          <w:rFonts w:cstheme="minorHAnsi"/>
          <w:sz w:val="24"/>
          <w:szCs w:val="24"/>
        </w:rPr>
        <w:t>ş</w:t>
      </w:r>
      <w:r w:rsidR="0052100E" w:rsidRPr="000C121B">
        <w:rPr>
          <w:rFonts w:cstheme="minorHAnsi"/>
          <w:sz w:val="24"/>
          <w:szCs w:val="24"/>
        </w:rPr>
        <w:t>i</w:t>
      </w:r>
      <w:r w:rsidR="00083FCA" w:rsidRPr="000C121B">
        <w:rPr>
          <w:rFonts w:cstheme="minorHAnsi"/>
          <w:sz w:val="24"/>
          <w:szCs w:val="24"/>
        </w:rPr>
        <w:t xml:space="preserve"> continuă, astfel, </w:t>
      </w:r>
      <w:r w:rsidR="0052100E" w:rsidRPr="000C121B">
        <w:rPr>
          <w:rFonts w:cstheme="minorHAnsi"/>
          <w:sz w:val="24"/>
          <w:szCs w:val="24"/>
        </w:rPr>
        <w:t>politic</w:t>
      </w:r>
      <w:r w:rsidRPr="000C121B">
        <w:rPr>
          <w:rFonts w:cstheme="minorHAnsi"/>
          <w:sz w:val="24"/>
          <w:szCs w:val="24"/>
        </w:rPr>
        <w:t>a fermă</w:t>
      </w:r>
      <w:r w:rsidR="0052100E" w:rsidRPr="000C121B">
        <w:rPr>
          <w:rFonts w:cstheme="minorHAnsi"/>
          <w:sz w:val="24"/>
          <w:szCs w:val="24"/>
        </w:rPr>
        <w:t xml:space="preserve"> de </w:t>
      </w:r>
      <w:r w:rsidR="00083FCA" w:rsidRPr="000C121B">
        <w:rPr>
          <w:rFonts w:cstheme="minorHAnsi"/>
          <w:sz w:val="24"/>
          <w:szCs w:val="24"/>
        </w:rPr>
        <w:t>politică monetară</w:t>
      </w:r>
      <w:r w:rsidRPr="000C121B">
        <w:rPr>
          <w:rFonts w:cstheme="minorHAnsi"/>
          <w:sz w:val="24"/>
          <w:szCs w:val="24"/>
        </w:rPr>
        <w:t xml:space="preserve"> expansionistă.</w:t>
      </w:r>
      <w:proofErr w:type="gramEnd"/>
      <w:r w:rsidRPr="000C121B">
        <w:rPr>
          <w:rFonts w:cstheme="minorHAnsi"/>
          <w:sz w:val="24"/>
          <w:szCs w:val="24"/>
        </w:rPr>
        <w:t xml:space="preserve"> </w:t>
      </w:r>
      <w:r w:rsidR="00083FCA" w:rsidRPr="000C121B">
        <w:rPr>
          <w:rFonts w:cstheme="minorHAnsi"/>
          <w:sz w:val="24"/>
          <w:szCs w:val="24"/>
        </w:rPr>
        <w:t xml:space="preserve"> </w:t>
      </w:r>
      <w:proofErr w:type="gramStart"/>
      <w:r w:rsidR="00083FCA" w:rsidRPr="000C121B">
        <w:rPr>
          <w:rFonts w:cstheme="minorHAnsi"/>
          <w:sz w:val="24"/>
          <w:szCs w:val="24"/>
        </w:rPr>
        <w:t>De</w:t>
      </w:r>
      <w:r w:rsidRPr="000C121B">
        <w:rPr>
          <w:rFonts w:cstheme="minorHAnsi"/>
          <w:sz w:val="24"/>
          <w:szCs w:val="24"/>
        </w:rPr>
        <w:t>ş</w:t>
      </w:r>
      <w:r w:rsidR="00083FCA" w:rsidRPr="000C121B">
        <w:rPr>
          <w:rFonts w:cstheme="minorHAnsi"/>
          <w:sz w:val="24"/>
          <w:szCs w:val="24"/>
        </w:rPr>
        <w:t xml:space="preserve">i </w:t>
      </w:r>
      <w:r w:rsidR="0052100E" w:rsidRPr="000C121B">
        <w:rPr>
          <w:rFonts w:cstheme="minorHAnsi"/>
          <w:sz w:val="24"/>
          <w:szCs w:val="24"/>
        </w:rPr>
        <w:t>volumul achizi</w:t>
      </w:r>
      <w:r w:rsidR="00083FCA" w:rsidRPr="000C121B">
        <w:rPr>
          <w:rFonts w:cstheme="minorHAnsi"/>
          <w:sz w:val="24"/>
          <w:szCs w:val="24"/>
        </w:rPr>
        <w:t>ţ</w:t>
      </w:r>
      <w:r w:rsidR="0052100E" w:rsidRPr="000C121B">
        <w:rPr>
          <w:rFonts w:cstheme="minorHAnsi"/>
          <w:sz w:val="24"/>
          <w:szCs w:val="24"/>
        </w:rPr>
        <w:t>iilor de împrum</w:t>
      </w:r>
      <w:r w:rsidR="00083FCA" w:rsidRPr="000C121B">
        <w:rPr>
          <w:rFonts w:cstheme="minorHAnsi"/>
          <w:sz w:val="24"/>
          <w:szCs w:val="24"/>
        </w:rPr>
        <w:t xml:space="preserve">uturi </w:t>
      </w:r>
      <w:r w:rsidRPr="000C121B">
        <w:rPr>
          <w:rFonts w:cstheme="minorHAnsi"/>
          <w:sz w:val="24"/>
          <w:szCs w:val="24"/>
        </w:rPr>
        <w:t xml:space="preserve">planificate </w:t>
      </w:r>
      <w:r w:rsidR="00083FCA" w:rsidRPr="000C121B">
        <w:rPr>
          <w:rFonts w:cstheme="minorHAnsi"/>
          <w:sz w:val="24"/>
          <w:szCs w:val="24"/>
        </w:rPr>
        <w:t xml:space="preserve">a fost redus la jumătate, </w:t>
      </w:r>
      <w:r w:rsidR="0052100E" w:rsidRPr="000C121B">
        <w:rPr>
          <w:rFonts w:cstheme="minorHAnsi"/>
          <w:sz w:val="24"/>
          <w:szCs w:val="24"/>
        </w:rPr>
        <w:t>a fost</w:t>
      </w:r>
      <w:r w:rsidRPr="000C121B">
        <w:rPr>
          <w:rFonts w:cstheme="minorHAnsi"/>
          <w:sz w:val="24"/>
          <w:szCs w:val="24"/>
        </w:rPr>
        <w:t xml:space="preserve">, în acelaşi timp, </w:t>
      </w:r>
      <w:r w:rsidR="0052100E" w:rsidRPr="000C121B">
        <w:rPr>
          <w:rFonts w:cstheme="minorHAnsi"/>
          <w:sz w:val="24"/>
          <w:szCs w:val="24"/>
        </w:rPr>
        <w:t xml:space="preserve">extins </w:t>
      </w:r>
      <w:r w:rsidRPr="000C121B">
        <w:rPr>
          <w:rFonts w:cstheme="minorHAnsi"/>
          <w:sz w:val="24"/>
          <w:szCs w:val="24"/>
        </w:rPr>
        <w:t xml:space="preserve">mult </w:t>
      </w:r>
      <w:r w:rsidR="0052100E" w:rsidRPr="000C121B">
        <w:rPr>
          <w:rFonts w:cstheme="minorHAnsi"/>
          <w:sz w:val="24"/>
          <w:szCs w:val="24"/>
        </w:rPr>
        <w:t>până în 201</w:t>
      </w:r>
      <w:r w:rsidR="00083FCA" w:rsidRPr="000C121B">
        <w:rPr>
          <w:rFonts w:cstheme="minorHAnsi"/>
          <w:sz w:val="24"/>
          <w:szCs w:val="24"/>
        </w:rPr>
        <w:t>8.</w:t>
      </w:r>
      <w:proofErr w:type="gramEnd"/>
      <w:r w:rsidR="00083FCA" w:rsidRPr="000C121B">
        <w:rPr>
          <w:rFonts w:cstheme="minorHAnsi"/>
          <w:sz w:val="24"/>
          <w:szCs w:val="24"/>
        </w:rPr>
        <w:t xml:space="preserve"> Ace</w:t>
      </w:r>
      <w:r w:rsidRPr="000C121B">
        <w:rPr>
          <w:rFonts w:cstheme="minorHAnsi"/>
          <w:sz w:val="24"/>
          <w:szCs w:val="24"/>
        </w:rPr>
        <w:t>ast</w:t>
      </w:r>
      <w:r w:rsidR="006B6A70">
        <w:rPr>
          <w:rFonts w:cstheme="minorHAnsi"/>
          <w:sz w:val="24"/>
          <w:szCs w:val="24"/>
        </w:rPr>
        <w:t xml:space="preserve">ă direcţie </w:t>
      </w:r>
      <w:r w:rsidRPr="000C121B">
        <w:rPr>
          <w:rFonts w:cstheme="minorHAnsi"/>
          <w:sz w:val="24"/>
          <w:szCs w:val="24"/>
        </w:rPr>
        <w:t xml:space="preserve">oferă şi </w:t>
      </w:r>
      <w:r w:rsidR="0052100E" w:rsidRPr="00F8105D">
        <w:rPr>
          <w:rFonts w:cstheme="minorHAnsi"/>
          <w:i/>
          <w:sz w:val="24"/>
          <w:szCs w:val="24"/>
        </w:rPr>
        <w:t>"</w:t>
      </w:r>
      <w:r w:rsidRPr="00F8105D">
        <w:rPr>
          <w:rFonts w:cstheme="minorHAnsi"/>
          <w:i/>
          <w:sz w:val="24"/>
          <w:szCs w:val="24"/>
        </w:rPr>
        <w:t>orientarea de viitor</w:t>
      </w:r>
      <w:r w:rsidR="00083FCA" w:rsidRPr="00F8105D">
        <w:rPr>
          <w:rFonts w:cstheme="minorHAnsi"/>
          <w:i/>
          <w:sz w:val="24"/>
          <w:szCs w:val="24"/>
        </w:rPr>
        <w:t>"</w:t>
      </w:r>
      <w:r w:rsidR="00083FCA" w:rsidRPr="000C121B">
        <w:rPr>
          <w:rFonts w:cstheme="minorHAnsi"/>
          <w:sz w:val="24"/>
          <w:szCs w:val="24"/>
        </w:rPr>
        <w:t xml:space="preserve"> </w:t>
      </w:r>
      <w:r w:rsidR="00F8105D">
        <w:rPr>
          <w:rFonts w:cstheme="minorHAnsi"/>
          <w:sz w:val="24"/>
          <w:szCs w:val="24"/>
        </w:rPr>
        <w:t xml:space="preserve">faptul </w:t>
      </w:r>
      <w:r w:rsidR="00083FCA" w:rsidRPr="000C121B">
        <w:rPr>
          <w:rFonts w:cstheme="minorHAnsi"/>
          <w:sz w:val="24"/>
          <w:szCs w:val="24"/>
        </w:rPr>
        <w:t>că ratele politic</w:t>
      </w:r>
      <w:r w:rsidRPr="000C121B">
        <w:rPr>
          <w:rFonts w:cstheme="minorHAnsi"/>
          <w:sz w:val="24"/>
          <w:szCs w:val="24"/>
        </w:rPr>
        <w:t>ii</w:t>
      </w:r>
      <w:r w:rsidR="00083FCA" w:rsidRPr="000C121B">
        <w:rPr>
          <w:rFonts w:cstheme="minorHAnsi"/>
          <w:sz w:val="24"/>
          <w:szCs w:val="24"/>
        </w:rPr>
        <w:t xml:space="preserve"> </w:t>
      </w:r>
      <w:r w:rsidR="0052100E" w:rsidRPr="000C121B">
        <w:rPr>
          <w:rFonts w:cstheme="minorHAnsi"/>
          <w:sz w:val="24"/>
          <w:szCs w:val="24"/>
        </w:rPr>
        <w:t>v</w:t>
      </w:r>
      <w:r w:rsidRPr="000C121B">
        <w:rPr>
          <w:rFonts w:cstheme="minorHAnsi"/>
          <w:sz w:val="24"/>
          <w:szCs w:val="24"/>
        </w:rPr>
        <w:t>or</w:t>
      </w:r>
      <w:r w:rsidR="0052100E" w:rsidRPr="000C121B">
        <w:rPr>
          <w:rFonts w:cstheme="minorHAnsi"/>
          <w:sz w:val="24"/>
          <w:szCs w:val="24"/>
        </w:rPr>
        <w:t xml:space="preserve"> rămâne la </w:t>
      </w:r>
      <w:proofErr w:type="gramStart"/>
      <w:r w:rsidR="0052100E" w:rsidRPr="000C121B">
        <w:rPr>
          <w:rFonts w:cstheme="minorHAnsi"/>
          <w:sz w:val="24"/>
          <w:szCs w:val="24"/>
        </w:rPr>
        <w:t>un</w:t>
      </w:r>
      <w:proofErr w:type="gramEnd"/>
      <w:r w:rsidR="0052100E" w:rsidRPr="000C121B">
        <w:rPr>
          <w:rFonts w:cstheme="minorHAnsi"/>
          <w:sz w:val="24"/>
          <w:szCs w:val="24"/>
        </w:rPr>
        <w:t xml:space="preserve"> nivel scăzut pentr</w:t>
      </w:r>
      <w:r w:rsidR="00083FCA" w:rsidRPr="000C121B">
        <w:rPr>
          <w:rFonts w:cstheme="minorHAnsi"/>
          <w:sz w:val="24"/>
          <w:szCs w:val="24"/>
        </w:rPr>
        <w:t xml:space="preserve">u o perioadă mai lungă de timp, </w:t>
      </w:r>
      <w:r w:rsidR="0052100E" w:rsidRPr="000C121B">
        <w:rPr>
          <w:rFonts w:cstheme="minorHAnsi"/>
          <w:sz w:val="24"/>
          <w:szCs w:val="24"/>
        </w:rPr>
        <w:t>cu mult peste sfâr</w:t>
      </w:r>
      <w:r w:rsidR="00083FCA" w:rsidRPr="000C121B">
        <w:rPr>
          <w:rFonts w:cstheme="minorHAnsi"/>
          <w:sz w:val="24"/>
          <w:szCs w:val="24"/>
        </w:rPr>
        <w:t>ş</w:t>
      </w:r>
      <w:r w:rsidR="0052100E" w:rsidRPr="000C121B">
        <w:rPr>
          <w:rFonts w:cstheme="minorHAnsi"/>
          <w:sz w:val="24"/>
          <w:szCs w:val="24"/>
        </w:rPr>
        <w:t>itul credibilit</w:t>
      </w:r>
      <w:r w:rsidRPr="000C121B">
        <w:rPr>
          <w:rFonts w:cstheme="minorHAnsi"/>
          <w:sz w:val="24"/>
          <w:szCs w:val="24"/>
        </w:rPr>
        <w:t>ăţii</w:t>
      </w:r>
      <w:r w:rsidR="0052100E" w:rsidRPr="000C121B">
        <w:rPr>
          <w:rFonts w:cstheme="minorHAnsi"/>
          <w:sz w:val="24"/>
          <w:szCs w:val="24"/>
        </w:rPr>
        <w:t xml:space="preserve"> suplimentar</w:t>
      </w:r>
      <w:r w:rsidRPr="000C121B">
        <w:rPr>
          <w:rFonts w:cstheme="minorHAnsi"/>
          <w:sz w:val="24"/>
          <w:szCs w:val="24"/>
        </w:rPr>
        <w:t>e a APP</w:t>
      </w:r>
      <w:r w:rsidR="0052100E" w:rsidRPr="000C121B">
        <w:rPr>
          <w:rFonts w:cstheme="minorHAnsi"/>
          <w:sz w:val="24"/>
          <w:szCs w:val="24"/>
        </w:rPr>
        <w:t>.</w:t>
      </w:r>
    </w:p>
    <w:p w:rsidR="0052100E" w:rsidRPr="000C121B" w:rsidRDefault="0052100E" w:rsidP="0052100E">
      <w:pPr>
        <w:pStyle w:val="NoSpacing"/>
        <w:jc w:val="both"/>
        <w:rPr>
          <w:rFonts w:cstheme="minorHAnsi"/>
          <w:sz w:val="24"/>
          <w:szCs w:val="24"/>
        </w:rPr>
      </w:pPr>
      <w:r w:rsidRPr="000C121B">
        <w:rPr>
          <w:rFonts w:cstheme="minorHAnsi"/>
          <w:sz w:val="24"/>
          <w:szCs w:val="24"/>
        </w:rPr>
        <w:t>Ratele do</w:t>
      </w:r>
      <w:r w:rsidR="00083FCA" w:rsidRPr="000C121B">
        <w:rPr>
          <w:rFonts w:cstheme="minorHAnsi"/>
          <w:sz w:val="24"/>
          <w:szCs w:val="24"/>
        </w:rPr>
        <w:t xml:space="preserve">bânzilor nu sunt de aşteptat </w:t>
      </w:r>
      <w:proofErr w:type="gramStart"/>
      <w:r w:rsidR="00083FCA" w:rsidRPr="000C121B">
        <w:rPr>
          <w:rFonts w:cstheme="minorHAnsi"/>
          <w:sz w:val="24"/>
          <w:szCs w:val="24"/>
        </w:rPr>
        <w:t>să</w:t>
      </w:r>
      <w:proofErr w:type="gramEnd"/>
      <w:r w:rsidR="00083FCA" w:rsidRPr="000C121B">
        <w:rPr>
          <w:rFonts w:cstheme="minorHAnsi"/>
          <w:sz w:val="24"/>
          <w:szCs w:val="24"/>
        </w:rPr>
        <w:t xml:space="preserve"> </w:t>
      </w:r>
      <w:r w:rsidRPr="000C121B">
        <w:rPr>
          <w:rFonts w:cstheme="minorHAnsi"/>
          <w:sz w:val="24"/>
          <w:szCs w:val="24"/>
        </w:rPr>
        <w:t>cre</w:t>
      </w:r>
      <w:r w:rsidR="00710AD8" w:rsidRPr="000C121B">
        <w:rPr>
          <w:rFonts w:cstheme="minorHAnsi"/>
          <w:sz w:val="24"/>
          <w:szCs w:val="24"/>
        </w:rPr>
        <w:t>ască</w:t>
      </w:r>
      <w:r w:rsidRPr="000C121B">
        <w:rPr>
          <w:rFonts w:cstheme="minorHAnsi"/>
          <w:sz w:val="24"/>
          <w:szCs w:val="24"/>
        </w:rPr>
        <w:t xml:space="preserve"> înainte de mijlocul anului 2019. Continuarea</w:t>
      </w:r>
    </w:p>
    <w:p w:rsidR="0052100E" w:rsidRPr="000C121B" w:rsidRDefault="0052100E" w:rsidP="0052100E">
      <w:pPr>
        <w:pStyle w:val="NoSpacing"/>
        <w:jc w:val="both"/>
        <w:rPr>
          <w:rFonts w:cstheme="minorHAnsi"/>
          <w:sz w:val="24"/>
          <w:szCs w:val="24"/>
          <w:lang w:val="de-DE"/>
        </w:rPr>
      </w:pPr>
      <w:proofErr w:type="gramStart"/>
      <w:r w:rsidRPr="000C121B">
        <w:rPr>
          <w:rFonts w:cstheme="minorHAnsi"/>
          <w:sz w:val="24"/>
          <w:szCs w:val="24"/>
        </w:rPr>
        <w:t>ref</w:t>
      </w:r>
      <w:r w:rsidR="00083FCA" w:rsidRPr="000C121B">
        <w:rPr>
          <w:rFonts w:cstheme="minorHAnsi"/>
          <w:sz w:val="24"/>
          <w:szCs w:val="24"/>
        </w:rPr>
        <w:t>inanţ</w:t>
      </w:r>
      <w:r w:rsidR="00710AD8" w:rsidRPr="000C121B">
        <w:rPr>
          <w:rFonts w:cstheme="minorHAnsi"/>
          <w:sz w:val="24"/>
          <w:szCs w:val="24"/>
        </w:rPr>
        <w:t>ării</w:t>
      </w:r>
      <w:proofErr w:type="gramEnd"/>
      <w:r w:rsidR="00083FCA" w:rsidRPr="000C121B">
        <w:rPr>
          <w:rFonts w:cstheme="minorHAnsi"/>
          <w:sz w:val="24"/>
          <w:szCs w:val="24"/>
        </w:rPr>
        <w:t xml:space="preserve"> prin alocare integrală </w:t>
      </w:r>
      <w:r w:rsidR="00710AD8" w:rsidRPr="000C121B">
        <w:rPr>
          <w:rFonts w:cstheme="minorHAnsi"/>
          <w:sz w:val="24"/>
          <w:szCs w:val="24"/>
        </w:rPr>
        <w:t xml:space="preserve">asigură securitatea băncilor pe </w:t>
      </w:r>
      <w:r w:rsidR="00083FCA" w:rsidRPr="000C121B">
        <w:rPr>
          <w:rFonts w:cstheme="minorHAnsi"/>
          <w:sz w:val="24"/>
          <w:szCs w:val="24"/>
        </w:rPr>
        <w:t xml:space="preserve">termen mediu în ceea ce priveşte costurile </w:t>
      </w:r>
      <w:r w:rsidRPr="000C121B">
        <w:rPr>
          <w:rFonts w:cstheme="minorHAnsi"/>
          <w:sz w:val="24"/>
          <w:szCs w:val="24"/>
        </w:rPr>
        <w:t>ges</w:t>
      </w:r>
      <w:r w:rsidR="00083FCA" w:rsidRPr="000C121B">
        <w:rPr>
          <w:rFonts w:cstheme="minorHAnsi"/>
          <w:sz w:val="24"/>
          <w:szCs w:val="24"/>
        </w:rPr>
        <w:t xml:space="preserve">tionării lichidităţii. </w:t>
      </w:r>
      <w:r w:rsidRPr="000C121B">
        <w:rPr>
          <w:rFonts w:cstheme="minorHAnsi"/>
          <w:sz w:val="24"/>
          <w:szCs w:val="24"/>
        </w:rPr>
        <w:t>Reinvestire</w:t>
      </w:r>
      <w:r w:rsidR="00083FCA" w:rsidRPr="000C121B">
        <w:rPr>
          <w:rFonts w:cstheme="minorHAnsi"/>
          <w:sz w:val="24"/>
          <w:szCs w:val="24"/>
        </w:rPr>
        <w:t xml:space="preserve">a </w:t>
      </w:r>
      <w:r w:rsidR="00710AD8" w:rsidRPr="000C121B">
        <w:rPr>
          <w:rFonts w:cstheme="minorHAnsi"/>
          <w:sz w:val="24"/>
          <w:szCs w:val="24"/>
        </w:rPr>
        <w:t xml:space="preserve">titlurilor de valoare </w:t>
      </w:r>
      <w:r w:rsidR="00083FCA" w:rsidRPr="000C121B">
        <w:rPr>
          <w:rFonts w:cstheme="minorHAnsi"/>
          <w:sz w:val="24"/>
          <w:szCs w:val="24"/>
        </w:rPr>
        <w:t xml:space="preserve">maturate, </w:t>
      </w:r>
      <w:r w:rsidRPr="000C121B">
        <w:rPr>
          <w:rFonts w:cstheme="minorHAnsi"/>
          <w:sz w:val="24"/>
          <w:szCs w:val="24"/>
        </w:rPr>
        <w:t xml:space="preserve">chiar </w:t>
      </w:r>
      <w:r w:rsidR="00083FCA" w:rsidRPr="000C121B">
        <w:rPr>
          <w:rFonts w:cstheme="minorHAnsi"/>
          <w:sz w:val="24"/>
          <w:szCs w:val="24"/>
        </w:rPr>
        <w:t>ş</w:t>
      </w:r>
      <w:r w:rsidRPr="000C121B">
        <w:rPr>
          <w:rFonts w:cstheme="minorHAnsi"/>
          <w:sz w:val="24"/>
          <w:szCs w:val="24"/>
        </w:rPr>
        <w:t>i după dat</w:t>
      </w:r>
      <w:r w:rsidR="00083FCA" w:rsidRPr="000C121B">
        <w:rPr>
          <w:rFonts w:cstheme="minorHAnsi"/>
          <w:sz w:val="24"/>
          <w:szCs w:val="24"/>
        </w:rPr>
        <w:t xml:space="preserve">a de încheiere </w:t>
      </w:r>
      <w:r w:rsidR="00710AD8" w:rsidRPr="000C121B">
        <w:rPr>
          <w:rFonts w:cstheme="minorHAnsi"/>
          <w:sz w:val="24"/>
          <w:szCs w:val="24"/>
        </w:rPr>
        <w:t xml:space="preserve">(încă indecisă) </w:t>
      </w:r>
      <w:proofErr w:type="gramStart"/>
      <w:r w:rsidR="00083FCA" w:rsidRPr="000C121B">
        <w:rPr>
          <w:rFonts w:cstheme="minorHAnsi"/>
          <w:sz w:val="24"/>
          <w:szCs w:val="24"/>
        </w:rPr>
        <w:t>a</w:t>
      </w:r>
      <w:proofErr w:type="gramEnd"/>
      <w:r w:rsidR="00083FCA" w:rsidRPr="000C121B">
        <w:rPr>
          <w:rFonts w:cstheme="minorHAnsi"/>
          <w:sz w:val="24"/>
          <w:szCs w:val="24"/>
        </w:rPr>
        <w:t xml:space="preserve"> APP, implică </w:t>
      </w:r>
      <w:r w:rsidR="00710AD8" w:rsidRPr="000C121B">
        <w:rPr>
          <w:rFonts w:cstheme="minorHAnsi"/>
          <w:sz w:val="24"/>
          <w:szCs w:val="24"/>
        </w:rPr>
        <w:t xml:space="preserve">un bilanţ </w:t>
      </w:r>
      <w:r w:rsidR="00774B34" w:rsidRPr="000C121B">
        <w:rPr>
          <w:rFonts w:cstheme="minorHAnsi"/>
          <w:sz w:val="24"/>
          <w:szCs w:val="24"/>
        </w:rPr>
        <w:t xml:space="preserve">al băncii centrale pe termen </w:t>
      </w:r>
      <w:r w:rsidR="00083FCA" w:rsidRPr="000C121B">
        <w:rPr>
          <w:rFonts w:cstheme="minorHAnsi"/>
          <w:sz w:val="24"/>
          <w:szCs w:val="24"/>
        </w:rPr>
        <w:t xml:space="preserve">mediu şi lung care ar putea </w:t>
      </w:r>
      <w:r w:rsidRPr="000C121B">
        <w:rPr>
          <w:rFonts w:cstheme="minorHAnsi"/>
          <w:sz w:val="24"/>
          <w:szCs w:val="24"/>
        </w:rPr>
        <w:t>influen</w:t>
      </w:r>
      <w:r w:rsidR="00083FCA" w:rsidRPr="000C121B">
        <w:rPr>
          <w:rFonts w:cstheme="minorHAnsi"/>
          <w:sz w:val="24"/>
          <w:szCs w:val="24"/>
        </w:rPr>
        <w:t xml:space="preserve">ţa şi dobânzile pe termen lung prin </w:t>
      </w:r>
      <w:r w:rsidRPr="000C121B">
        <w:rPr>
          <w:rFonts w:cstheme="minorHAnsi"/>
          <w:sz w:val="24"/>
          <w:szCs w:val="24"/>
        </w:rPr>
        <w:t>portofoliu</w:t>
      </w:r>
      <w:r w:rsidR="00B35E99" w:rsidRPr="000C121B">
        <w:rPr>
          <w:rFonts w:cstheme="minorHAnsi"/>
          <w:sz w:val="24"/>
          <w:szCs w:val="24"/>
        </w:rPr>
        <w:t>l</w:t>
      </w:r>
      <w:r w:rsidRPr="000C121B">
        <w:rPr>
          <w:rFonts w:cstheme="minorHAnsi"/>
          <w:sz w:val="24"/>
          <w:szCs w:val="24"/>
        </w:rPr>
        <w:t xml:space="preserve"> </w:t>
      </w:r>
      <w:r w:rsidR="00083FCA" w:rsidRPr="000C121B">
        <w:rPr>
          <w:rFonts w:cstheme="minorHAnsi"/>
          <w:sz w:val="24"/>
          <w:szCs w:val="24"/>
        </w:rPr>
        <w:t>de</w:t>
      </w:r>
      <w:r w:rsidR="00774B34" w:rsidRPr="000C121B">
        <w:rPr>
          <w:rFonts w:cstheme="minorHAnsi"/>
          <w:sz w:val="24"/>
          <w:szCs w:val="24"/>
        </w:rPr>
        <w:t xml:space="preserve"> titluri al sistemului euro.  În acelaşi </w:t>
      </w:r>
      <w:r w:rsidR="00083FCA" w:rsidRPr="000C121B">
        <w:rPr>
          <w:rFonts w:cstheme="minorHAnsi"/>
          <w:sz w:val="24"/>
          <w:szCs w:val="24"/>
        </w:rPr>
        <w:t>timp, lichidit</w:t>
      </w:r>
      <w:r w:rsidR="00B35E99" w:rsidRPr="000C121B">
        <w:rPr>
          <w:rFonts w:cstheme="minorHAnsi"/>
          <w:sz w:val="24"/>
          <w:szCs w:val="24"/>
        </w:rPr>
        <w:t>a</w:t>
      </w:r>
      <w:r w:rsidR="00774B34" w:rsidRPr="000C121B">
        <w:rPr>
          <w:rFonts w:cstheme="minorHAnsi"/>
          <w:sz w:val="24"/>
          <w:szCs w:val="24"/>
        </w:rPr>
        <w:t xml:space="preserve">tea crescută a </w:t>
      </w:r>
      <w:r w:rsidR="00083FCA" w:rsidRPr="000C121B">
        <w:rPr>
          <w:rFonts w:cstheme="minorHAnsi"/>
          <w:sz w:val="24"/>
          <w:szCs w:val="24"/>
        </w:rPr>
        <w:t>sistem</w:t>
      </w:r>
      <w:r w:rsidR="00774B34" w:rsidRPr="000C121B">
        <w:rPr>
          <w:rFonts w:cstheme="minorHAnsi"/>
          <w:sz w:val="24"/>
          <w:szCs w:val="24"/>
        </w:rPr>
        <w:t>ului</w:t>
      </w:r>
      <w:r w:rsidR="00083FCA" w:rsidRPr="000C121B">
        <w:rPr>
          <w:rFonts w:cstheme="minorHAnsi"/>
          <w:sz w:val="24"/>
          <w:szCs w:val="24"/>
        </w:rPr>
        <w:t xml:space="preserve"> bancar ca urmare </w:t>
      </w:r>
      <w:r w:rsidR="00774B34" w:rsidRPr="000C121B">
        <w:rPr>
          <w:rFonts w:cstheme="minorHAnsi"/>
          <w:sz w:val="24"/>
          <w:szCs w:val="24"/>
        </w:rPr>
        <w:t xml:space="preserve">a APP şi </w:t>
      </w:r>
      <w:r w:rsidR="00083FCA" w:rsidRPr="000C121B">
        <w:rPr>
          <w:rFonts w:cstheme="minorHAnsi"/>
          <w:sz w:val="24"/>
          <w:szCs w:val="24"/>
        </w:rPr>
        <w:t xml:space="preserve">a </w:t>
      </w:r>
      <w:r w:rsidR="00774B34" w:rsidRPr="000C121B">
        <w:rPr>
          <w:rFonts w:cstheme="minorHAnsi"/>
          <w:sz w:val="24"/>
          <w:szCs w:val="24"/>
        </w:rPr>
        <w:t xml:space="preserve">operaţiunilor </w:t>
      </w:r>
      <w:r w:rsidR="007803F4">
        <w:rPr>
          <w:rFonts w:cstheme="minorHAnsi"/>
          <w:sz w:val="24"/>
          <w:szCs w:val="24"/>
        </w:rPr>
        <w:t xml:space="preserve">ţintite </w:t>
      </w:r>
      <w:r w:rsidR="00083FCA" w:rsidRPr="000C121B">
        <w:rPr>
          <w:rFonts w:cstheme="minorHAnsi"/>
          <w:sz w:val="24"/>
          <w:szCs w:val="24"/>
        </w:rPr>
        <w:t xml:space="preserve">de refinanţare </w:t>
      </w:r>
      <w:r w:rsidR="00774B34" w:rsidRPr="000C121B">
        <w:rPr>
          <w:rFonts w:cstheme="minorHAnsi"/>
          <w:sz w:val="24"/>
          <w:szCs w:val="24"/>
        </w:rPr>
        <w:t xml:space="preserve">pe termen mai lung </w:t>
      </w:r>
      <w:r w:rsidR="007803F4">
        <w:rPr>
          <w:rFonts w:cstheme="minorHAnsi"/>
          <w:sz w:val="24"/>
          <w:szCs w:val="24"/>
        </w:rPr>
        <w:t>/</w:t>
      </w:r>
      <w:r w:rsidR="00083FCA" w:rsidRPr="000C121B">
        <w:rPr>
          <w:rFonts w:cstheme="minorHAnsi"/>
          <w:sz w:val="24"/>
          <w:szCs w:val="24"/>
        </w:rPr>
        <w:t xml:space="preserve">TLTRO) </w:t>
      </w:r>
      <w:r w:rsidRPr="000C121B">
        <w:rPr>
          <w:rFonts w:cstheme="minorHAnsi"/>
          <w:sz w:val="24"/>
          <w:szCs w:val="24"/>
        </w:rPr>
        <w:t>ar trebui să</w:t>
      </w:r>
      <w:r w:rsidR="00083FCA" w:rsidRPr="000C121B">
        <w:rPr>
          <w:rFonts w:cstheme="minorHAnsi"/>
          <w:sz w:val="24"/>
          <w:szCs w:val="24"/>
        </w:rPr>
        <w:t xml:space="preserve"> menţină ratele pieţei monetare </w:t>
      </w:r>
      <w:r w:rsidR="00774B34" w:rsidRPr="000C121B">
        <w:rPr>
          <w:rFonts w:cstheme="minorHAnsi"/>
          <w:sz w:val="24"/>
          <w:szCs w:val="24"/>
        </w:rPr>
        <w:lastRenderedPageBreak/>
        <w:t xml:space="preserve">aproape de </w:t>
      </w:r>
      <w:r w:rsidR="00083FCA" w:rsidRPr="000C121B">
        <w:rPr>
          <w:rFonts w:cstheme="minorHAnsi"/>
          <w:sz w:val="24"/>
          <w:szCs w:val="24"/>
        </w:rPr>
        <w:t>rata de depozit (negativă) (- 0</w:t>
      </w:r>
      <w:proofErr w:type="gramStart"/>
      <w:r w:rsidR="00083FCA" w:rsidRPr="000C121B">
        <w:rPr>
          <w:rFonts w:cstheme="minorHAnsi"/>
          <w:sz w:val="24"/>
          <w:szCs w:val="24"/>
        </w:rPr>
        <w:t>,4</w:t>
      </w:r>
      <w:proofErr w:type="gramEnd"/>
      <w:r w:rsidR="00083FCA" w:rsidRPr="000C121B">
        <w:rPr>
          <w:rFonts w:cstheme="minorHAnsi"/>
          <w:sz w:val="24"/>
          <w:szCs w:val="24"/>
        </w:rPr>
        <w:t xml:space="preserve">%) pe termen mediu. Pentru moment, </w:t>
      </w:r>
      <w:r w:rsidR="00B35E99" w:rsidRPr="000C121B">
        <w:rPr>
          <w:rFonts w:cstheme="minorHAnsi"/>
          <w:sz w:val="24"/>
          <w:szCs w:val="24"/>
        </w:rPr>
        <w:t xml:space="preserve">prin </w:t>
      </w:r>
      <w:r w:rsidRPr="000C121B">
        <w:rPr>
          <w:rFonts w:cstheme="minorHAnsi"/>
          <w:sz w:val="24"/>
          <w:szCs w:val="24"/>
        </w:rPr>
        <w:t>ie</w:t>
      </w:r>
      <w:r w:rsidR="00083FCA" w:rsidRPr="000C121B">
        <w:rPr>
          <w:rFonts w:cstheme="minorHAnsi"/>
          <w:sz w:val="24"/>
          <w:szCs w:val="24"/>
        </w:rPr>
        <w:t>ş</w:t>
      </w:r>
      <w:r w:rsidRPr="000C121B">
        <w:rPr>
          <w:rFonts w:cstheme="minorHAnsi"/>
          <w:sz w:val="24"/>
          <w:szCs w:val="24"/>
        </w:rPr>
        <w:t>ire</w:t>
      </w:r>
      <w:r w:rsidR="00083FCA" w:rsidRPr="000C121B">
        <w:rPr>
          <w:rFonts w:cstheme="minorHAnsi"/>
          <w:sz w:val="24"/>
          <w:szCs w:val="24"/>
        </w:rPr>
        <w:t xml:space="preserve">a ezitantă </w:t>
      </w:r>
      <w:r w:rsidR="00774B34" w:rsidRPr="000C121B">
        <w:rPr>
          <w:rFonts w:cstheme="minorHAnsi"/>
          <w:sz w:val="24"/>
          <w:szCs w:val="24"/>
        </w:rPr>
        <w:t xml:space="preserve">a BCE </w:t>
      </w:r>
      <w:r w:rsidR="00083FCA" w:rsidRPr="000C121B">
        <w:rPr>
          <w:rFonts w:cstheme="minorHAnsi"/>
          <w:sz w:val="24"/>
          <w:szCs w:val="24"/>
        </w:rPr>
        <w:t>d</w:t>
      </w:r>
      <w:r w:rsidR="00774B34" w:rsidRPr="000C121B">
        <w:rPr>
          <w:rFonts w:cstheme="minorHAnsi"/>
          <w:sz w:val="24"/>
          <w:szCs w:val="24"/>
        </w:rPr>
        <w:t xml:space="preserve">in măsurile </w:t>
      </w:r>
      <w:r w:rsidR="00083FCA" w:rsidRPr="000C121B">
        <w:rPr>
          <w:rFonts w:cstheme="minorHAnsi"/>
          <w:sz w:val="24"/>
          <w:szCs w:val="24"/>
        </w:rPr>
        <w:t>neconvenţional</w:t>
      </w:r>
      <w:r w:rsidR="00774B34" w:rsidRPr="000C121B">
        <w:rPr>
          <w:rFonts w:cstheme="minorHAnsi"/>
          <w:sz w:val="24"/>
          <w:szCs w:val="24"/>
        </w:rPr>
        <w:t>e</w:t>
      </w:r>
      <w:r w:rsidR="00083FCA" w:rsidRPr="000C121B">
        <w:rPr>
          <w:rFonts w:cstheme="minorHAnsi"/>
          <w:sz w:val="24"/>
          <w:szCs w:val="24"/>
        </w:rPr>
        <w:t xml:space="preserve"> </w:t>
      </w:r>
      <w:r w:rsidR="00774B34" w:rsidRPr="000C121B">
        <w:rPr>
          <w:rFonts w:cstheme="minorHAnsi"/>
          <w:sz w:val="24"/>
          <w:szCs w:val="24"/>
        </w:rPr>
        <w:t xml:space="preserve"> </w:t>
      </w:r>
      <w:r w:rsidR="00B35E99" w:rsidRPr="000C121B">
        <w:rPr>
          <w:rFonts w:cstheme="minorHAnsi"/>
          <w:sz w:val="24"/>
          <w:szCs w:val="24"/>
        </w:rPr>
        <w:t>se evită</w:t>
      </w:r>
      <w:r w:rsidRPr="000C121B">
        <w:rPr>
          <w:rFonts w:cstheme="minorHAnsi"/>
          <w:sz w:val="24"/>
          <w:szCs w:val="24"/>
        </w:rPr>
        <w:t xml:space="preserve"> d</w:t>
      </w:r>
      <w:r w:rsidR="00774B34" w:rsidRPr="000C121B">
        <w:rPr>
          <w:rFonts w:cstheme="minorHAnsi"/>
          <w:sz w:val="24"/>
          <w:szCs w:val="24"/>
        </w:rPr>
        <w:t>istorsiunil</w:t>
      </w:r>
      <w:r w:rsidR="00B35E99" w:rsidRPr="000C121B">
        <w:rPr>
          <w:rFonts w:cstheme="minorHAnsi"/>
          <w:sz w:val="24"/>
          <w:szCs w:val="24"/>
        </w:rPr>
        <w:t>e</w:t>
      </w:r>
      <w:r w:rsidR="00774B34" w:rsidRPr="000C121B">
        <w:rPr>
          <w:rFonts w:cstheme="minorHAnsi"/>
          <w:sz w:val="24"/>
          <w:szCs w:val="24"/>
        </w:rPr>
        <w:t xml:space="preserve"> </w:t>
      </w:r>
      <w:r w:rsidRPr="000C121B">
        <w:rPr>
          <w:rFonts w:cstheme="minorHAnsi"/>
          <w:sz w:val="24"/>
          <w:szCs w:val="24"/>
        </w:rPr>
        <w:t>pe pie</w:t>
      </w:r>
      <w:r w:rsidR="00083FCA" w:rsidRPr="000C121B">
        <w:rPr>
          <w:rFonts w:cstheme="minorHAnsi"/>
          <w:sz w:val="24"/>
          <w:szCs w:val="24"/>
        </w:rPr>
        <w:t>ţele de obligaţiuni de acest gen</w:t>
      </w:r>
      <w:r w:rsidR="00B35E99" w:rsidRPr="000C121B">
        <w:rPr>
          <w:rFonts w:cstheme="minorHAnsi"/>
          <w:sz w:val="24"/>
          <w:szCs w:val="24"/>
        </w:rPr>
        <w:t xml:space="preserve">, apărute </w:t>
      </w:r>
      <w:r w:rsidR="00083FCA" w:rsidRPr="000C121B">
        <w:rPr>
          <w:rFonts w:cstheme="minorHAnsi"/>
          <w:sz w:val="24"/>
          <w:szCs w:val="24"/>
        </w:rPr>
        <w:t xml:space="preserve">atunci când Rezerva Federală </w:t>
      </w:r>
      <w:r w:rsidR="00774B34" w:rsidRPr="000C121B">
        <w:rPr>
          <w:rFonts w:cstheme="minorHAnsi"/>
          <w:sz w:val="24"/>
          <w:szCs w:val="24"/>
        </w:rPr>
        <w:t>anunţa</w:t>
      </w:r>
      <w:r w:rsidR="00B35E99" w:rsidRPr="000C121B">
        <w:rPr>
          <w:rFonts w:cstheme="minorHAnsi"/>
          <w:sz w:val="24"/>
          <w:szCs w:val="24"/>
        </w:rPr>
        <w:t>se</w:t>
      </w:r>
      <w:r w:rsidR="00774B34" w:rsidRPr="000C121B">
        <w:rPr>
          <w:rFonts w:cstheme="minorHAnsi"/>
          <w:sz w:val="24"/>
          <w:szCs w:val="24"/>
        </w:rPr>
        <w:t xml:space="preserve"> procesul de slăbire </w:t>
      </w:r>
      <w:r w:rsidR="00083FCA" w:rsidRPr="000C121B">
        <w:rPr>
          <w:rFonts w:cstheme="minorHAnsi"/>
          <w:sz w:val="24"/>
          <w:szCs w:val="24"/>
        </w:rPr>
        <w:t xml:space="preserve">în 2013. </w:t>
      </w:r>
      <w:r w:rsidR="00774B34" w:rsidRPr="000C121B">
        <w:rPr>
          <w:rFonts w:cstheme="minorHAnsi"/>
          <w:sz w:val="24"/>
          <w:szCs w:val="24"/>
        </w:rPr>
        <w:t xml:space="preserve">Revenirea </w:t>
      </w:r>
      <w:r w:rsidR="00083FCA" w:rsidRPr="000C121B">
        <w:rPr>
          <w:rFonts w:cstheme="minorHAnsi"/>
          <w:sz w:val="24"/>
          <w:szCs w:val="24"/>
        </w:rPr>
        <w:t>apoi</w:t>
      </w:r>
      <w:r w:rsidR="00774B34" w:rsidRPr="000C121B">
        <w:rPr>
          <w:rFonts w:cstheme="minorHAnsi"/>
          <w:sz w:val="24"/>
          <w:szCs w:val="24"/>
        </w:rPr>
        <w:t xml:space="preserve"> </w:t>
      </w:r>
      <w:proofErr w:type="gramStart"/>
      <w:r w:rsidR="00774B34" w:rsidRPr="000C121B">
        <w:rPr>
          <w:rFonts w:cstheme="minorHAnsi"/>
          <w:sz w:val="24"/>
          <w:szCs w:val="24"/>
        </w:rPr>
        <w:t>a</w:t>
      </w:r>
      <w:proofErr w:type="gramEnd"/>
      <w:r w:rsidR="00083FCA" w:rsidRPr="000C121B">
        <w:rPr>
          <w:rFonts w:cstheme="minorHAnsi"/>
          <w:sz w:val="24"/>
          <w:szCs w:val="24"/>
        </w:rPr>
        <w:t xml:space="preserve"> </w:t>
      </w:r>
      <w:r w:rsidR="00774B34" w:rsidRPr="000C121B">
        <w:rPr>
          <w:rFonts w:cstheme="minorHAnsi"/>
          <w:sz w:val="24"/>
          <w:szCs w:val="24"/>
        </w:rPr>
        <w:t>anunţul</w:t>
      </w:r>
      <w:r w:rsidR="00C471B4" w:rsidRPr="000C121B">
        <w:rPr>
          <w:rFonts w:cstheme="minorHAnsi"/>
          <w:sz w:val="24"/>
          <w:szCs w:val="24"/>
        </w:rPr>
        <w:t>ui</w:t>
      </w:r>
      <w:r w:rsidR="00774B34" w:rsidRPr="000C121B">
        <w:rPr>
          <w:rFonts w:cstheme="minorHAnsi"/>
          <w:sz w:val="24"/>
          <w:szCs w:val="24"/>
        </w:rPr>
        <w:t xml:space="preserve"> </w:t>
      </w:r>
      <w:r w:rsidR="00C471B4" w:rsidRPr="000C121B">
        <w:rPr>
          <w:rFonts w:cstheme="minorHAnsi"/>
          <w:sz w:val="24"/>
          <w:szCs w:val="24"/>
        </w:rPr>
        <w:t xml:space="preserve">Fed că </w:t>
      </w:r>
      <w:r w:rsidRPr="000C121B">
        <w:rPr>
          <w:rFonts w:cstheme="minorHAnsi"/>
          <w:sz w:val="24"/>
          <w:szCs w:val="24"/>
        </w:rPr>
        <w:t>progra</w:t>
      </w:r>
      <w:r w:rsidR="00083FCA" w:rsidRPr="000C121B">
        <w:rPr>
          <w:rFonts w:cstheme="minorHAnsi"/>
          <w:sz w:val="24"/>
          <w:szCs w:val="24"/>
        </w:rPr>
        <w:t>mul achiziţii</w:t>
      </w:r>
      <w:r w:rsidR="00E349BB">
        <w:rPr>
          <w:rFonts w:cstheme="minorHAnsi"/>
          <w:sz w:val="24"/>
          <w:szCs w:val="24"/>
        </w:rPr>
        <w:t>lor</w:t>
      </w:r>
      <w:r w:rsidR="00083FCA" w:rsidRPr="000C121B">
        <w:rPr>
          <w:rFonts w:cstheme="minorHAnsi"/>
          <w:sz w:val="24"/>
          <w:szCs w:val="24"/>
        </w:rPr>
        <w:t xml:space="preserve"> de obligaţiuni e</w:t>
      </w:r>
      <w:r w:rsidR="00C471B4" w:rsidRPr="000C121B">
        <w:rPr>
          <w:rFonts w:cstheme="minorHAnsi"/>
          <w:sz w:val="24"/>
          <w:szCs w:val="24"/>
        </w:rPr>
        <w:t xml:space="preserve">ste scadent în </w:t>
      </w:r>
      <w:r w:rsidR="00083FCA" w:rsidRPr="000C121B">
        <w:rPr>
          <w:rFonts w:cstheme="minorHAnsi"/>
          <w:sz w:val="24"/>
          <w:szCs w:val="24"/>
        </w:rPr>
        <w:t>ianuarie 2014</w:t>
      </w:r>
      <w:r w:rsidR="00C471B4" w:rsidRPr="000C121B">
        <w:rPr>
          <w:rFonts w:cstheme="minorHAnsi"/>
          <w:sz w:val="24"/>
          <w:szCs w:val="24"/>
        </w:rPr>
        <w:t>, a</w:t>
      </w:r>
      <w:r w:rsidR="00B35E99" w:rsidRPr="000C121B">
        <w:rPr>
          <w:rFonts w:cstheme="minorHAnsi"/>
          <w:sz w:val="24"/>
          <w:szCs w:val="24"/>
        </w:rPr>
        <w:t xml:space="preserve"> </w:t>
      </w:r>
      <w:r w:rsidR="00C471B4" w:rsidRPr="000C121B">
        <w:rPr>
          <w:rFonts w:cstheme="minorHAnsi"/>
          <w:sz w:val="24"/>
          <w:szCs w:val="24"/>
        </w:rPr>
        <w:t xml:space="preserve">stârnit </w:t>
      </w:r>
      <w:r w:rsidR="00E349BB">
        <w:rPr>
          <w:rFonts w:cstheme="minorHAnsi"/>
          <w:sz w:val="24"/>
          <w:szCs w:val="24"/>
        </w:rPr>
        <w:t xml:space="preserve">o undă </w:t>
      </w:r>
      <w:r w:rsidRPr="000C121B">
        <w:rPr>
          <w:rFonts w:cstheme="minorHAnsi"/>
          <w:sz w:val="24"/>
          <w:szCs w:val="24"/>
        </w:rPr>
        <w:t xml:space="preserve">de </w:t>
      </w:r>
      <w:r w:rsidR="00083FCA" w:rsidRPr="000C121B">
        <w:rPr>
          <w:rFonts w:cstheme="minorHAnsi"/>
          <w:sz w:val="24"/>
          <w:szCs w:val="24"/>
        </w:rPr>
        <w:t>ş</w:t>
      </w:r>
      <w:r w:rsidRPr="000C121B">
        <w:rPr>
          <w:rFonts w:cstheme="minorHAnsi"/>
          <w:sz w:val="24"/>
          <w:szCs w:val="24"/>
        </w:rPr>
        <w:t xml:space="preserve">oc </w:t>
      </w:r>
      <w:r w:rsidR="00E349BB">
        <w:rPr>
          <w:rFonts w:cstheme="minorHAnsi"/>
          <w:sz w:val="24"/>
          <w:szCs w:val="24"/>
        </w:rPr>
        <w:t xml:space="preserve">pe </w:t>
      </w:r>
      <w:r w:rsidRPr="000C121B">
        <w:rPr>
          <w:rFonts w:cstheme="minorHAnsi"/>
          <w:sz w:val="24"/>
          <w:szCs w:val="24"/>
        </w:rPr>
        <w:t>pie</w:t>
      </w:r>
      <w:r w:rsidR="00083FCA" w:rsidRPr="000C121B">
        <w:rPr>
          <w:rFonts w:cstheme="minorHAnsi"/>
          <w:sz w:val="24"/>
          <w:szCs w:val="24"/>
        </w:rPr>
        <w:t>ţ</w:t>
      </w:r>
      <w:r w:rsidRPr="000C121B">
        <w:rPr>
          <w:rFonts w:cstheme="minorHAnsi"/>
          <w:sz w:val="24"/>
          <w:szCs w:val="24"/>
        </w:rPr>
        <w:t>e</w:t>
      </w:r>
      <w:r w:rsidR="00C471B4" w:rsidRPr="000C121B">
        <w:rPr>
          <w:rFonts w:cstheme="minorHAnsi"/>
          <w:sz w:val="24"/>
          <w:szCs w:val="24"/>
        </w:rPr>
        <w:t xml:space="preserve">le financiare mondiale. </w:t>
      </w:r>
      <w:r w:rsidRPr="000C121B">
        <w:rPr>
          <w:rFonts w:cstheme="minorHAnsi"/>
          <w:sz w:val="24"/>
          <w:szCs w:val="24"/>
          <w:lang w:val="de-DE"/>
        </w:rPr>
        <w:t>Randamen</w:t>
      </w:r>
      <w:r w:rsidR="00083FCA" w:rsidRPr="000C121B">
        <w:rPr>
          <w:rFonts w:cstheme="minorHAnsi"/>
          <w:sz w:val="24"/>
          <w:szCs w:val="24"/>
          <w:lang w:val="de-DE"/>
        </w:rPr>
        <w:t xml:space="preserve">tele Trezoreriei SUA au crescut brusc şi preţurile au scăzut </w:t>
      </w:r>
      <w:r w:rsidR="00C471B4" w:rsidRPr="000C121B">
        <w:rPr>
          <w:rFonts w:cstheme="minorHAnsi"/>
          <w:sz w:val="24"/>
          <w:szCs w:val="24"/>
          <w:lang w:val="de-DE"/>
        </w:rPr>
        <w:t xml:space="preserve">pe </w:t>
      </w:r>
      <w:r w:rsidRPr="000C121B">
        <w:rPr>
          <w:rFonts w:cstheme="minorHAnsi"/>
          <w:sz w:val="24"/>
          <w:szCs w:val="24"/>
          <w:lang w:val="de-DE"/>
        </w:rPr>
        <w:t>u</w:t>
      </w:r>
      <w:r w:rsidR="00083FCA" w:rsidRPr="000C121B">
        <w:rPr>
          <w:rFonts w:cstheme="minorHAnsi"/>
          <w:sz w:val="24"/>
          <w:szCs w:val="24"/>
          <w:lang w:val="de-DE"/>
        </w:rPr>
        <w:t xml:space="preserve">nele pieţe emergente. </w:t>
      </w:r>
      <w:r w:rsidR="00C471B4" w:rsidRPr="000C121B">
        <w:rPr>
          <w:rFonts w:cstheme="minorHAnsi"/>
          <w:sz w:val="24"/>
          <w:szCs w:val="24"/>
          <w:lang w:val="de-DE"/>
        </w:rPr>
        <w:t xml:space="preserve"> În </w:t>
      </w:r>
      <w:r w:rsidR="00083FCA" w:rsidRPr="000C121B">
        <w:rPr>
          <w:rFonts w:cstheme="minorHAnsi"/>
          <w:sz w:val="24"/>
          <w:szCs w:val="24"/>
          <w:lang w:val="de-DE"/>
        </w:rPr>
        <w:t xml:space="preserve">acest context, preşedintele BCE </w:t>
      </w:r>
      <w:r w:rsidRPr="000C121B">
        <w:rPr>
          <w:rFonts w:cstheme="minorHAnsi"/>
          <w:sz w:val="24"/>
          <w:szCs w:val="24"/>
          <w:lang w:val="de-DE"/>
        </w:rPr>
        <w:t>Mario Draghi a sublinia</w:t>
      </w:r>
      <w:r w:rsidR="00083FCA" w:rsidRPr="000C121B">
        <w:rPr>
          <w:rFonts w:cstheme="minorHAnsi"/>
          <w:sz w:val="24"/>
          <w:szCs w:val="24"/>
          <w:lang w:val="de-DE"/>
        </w:rPr>
        <w:t xml:space="preserve">t în repetate rânduri că </w:t>
      </w:r>
      <w:r w:rsidR="00C471B4" w:rsidRPr="000C121B">
        <w:rPr>
          <w:rFonts w:cstheme="minorHAnsi"/>
          <w:sz w:val="24"/>
          <w:szCs w:val="24"/>
          <w:lang w:val="de-DE"/>
        </w:rPr>
        <w:t xml:space="preserve">nu </w:t>
      </w:r>
      <w:r w:rsidR="00083FCA" w:rsidRPr="000C121B">
        <w:rPr>
          <w:rFonts w:cstheme="minorHAnsi"/>
          <w:sz w:val="24"/>
          <w:szCs w:val="24"/>
          <w:lang w:val="de-DE"/>
        </w:rPr>
        <w:t xml:space="preserve">există </w:t>
      </w:r>
      <w:r w:rsidRPr="000C121B">
        <w:rPr>
          <w:rFonts w:cstheme="minorHAnsi"/>
          <w:sz w:val="24"/>
          <w:szCs w:val="24"/>
          <w:lang w:val="de-DE"/>
        </w:rPr>
        <w:t xml:space="preserve">nici o dată finală fixă ​​pentru politica </w:t>
      </w:r>
      <w:r w:rsidR="00C471B4" w:rsidRPr="000C121B">
        <w:rPr>
          <w:rFonts w:cstheme="minorHAnsi"/>
          <w:sz w:val="24"/>
          <w:szCs w:val="24"/>
          <w:lang w:val="de-DE"/>
        </w:rPr>
        <w:t xml:space="preserve">monetară </w:t>
      </w:r>
      <w:r w:rsidRPr="000C121B">
        <w:rPr>
          <w:rFonts w:cstheme="minorHAnsi"/>
          <w:sz w:val="24"/>
          <w:szCs w:val="24"/>
          <w:lang w:val="de-DE"/>
        </w:rPr>
        <w:t>neconven</w:t>
      </w:r>
      <w:r w:rsidR="00083FCA" w:rsidRPr="000C121B">
        <w:rPr>
          <w:rFonts w:cstheme="minorHAnsi"/>
          <w:sz w:val="24"/>
          <w:szCs w:val="24"/>
          <w:lang w:val="de-DE"/>
        </w:rPr>
        <w:t>ţ</w:t>
      </w:r>
      <w:r w:rsidRPr="000C121B">
        <w:rPr>
          <w:rFonts w:cstheme="minorHAnsi"/>
          <w:sz w:val="24"/>
          <w:szCs w:val="24"/>
          <w:lang w:val="de-DE"/>
        </w:rPr>
        <w:t>ională p</w:t>
      </w:r>
      <w:r w:rsidR="00083FCA" w:rsidRPr="000C121B">
        <w:rPr>
          <w:rFonts w:cstheme="minorHAnsi"/>
          <w:sz w:val="24"/>
          <w:szCs w:val="24"/>
          <w:lang w:val="de-DE"/>
        </w:rPr>
        <w:t xml:space="preserve">e care </w:t>
      </w:r>
      <w:r w:rsidRPr="000C121B">
        <w:rPr>
          <w:rFonts w:cstheme="minorHAnsi"/>
          <w:sz w:val="24"/>
          <w:szCs w:val="24"/>
          <w:lang w:val="de-DE"/>
        </w:rPr>
        <w:t xml:space="preserve">BCE </w:t>
      </w:r>
      <w:r w:rsidR="00B35E99" w:rsidRPr="000C121B">
        <w:rPr>
          <w:rFonts w:cstheme="minorHAnsi"/>
          <w:sz w:val="24"/>
          <w:szCs w:val="24"/>
          <w:lang w:val="de-DE"/>
        </w:rPr>
        <w:t xml:space="preserve">o </w:t>
      </w:r>
      <w:r w:rsidRPr="000C121B">
        <w:rPr>
          <w:rFonts w:cstheme="minorHAnsi"/>
          <w:sz w:val="24"/>
          <w:szCs w:val="24"/>
          <w:lang w:val="de-DE"/>
        </w:rPr>
        <w:t>desfă</w:t>
      </w:r>
      <w:r w:rsidR="00083FCA" w:rsidRPr="000C121B">
        <w:rPr>
          <w:rFonts w:cstheme="minorHAnsi"/>
          <w:sz w:val="24"/>
          <w:szCs w:val="24"/>
          <w:lang w:val="de-DE"/>
        </w:rPr>
        <w:t>ş</w:t>
      </w:r>
      <w:r w:rsidRPr="000C121B">
        <w:rPr>
          <w:rFonts w:cstheme="minorHAnsi"/>
          <w:sz w:val="24"/>
          <w:szCs w:val="24"/>
          <w:lang w:val="de-DE"/>
        </w:rPr>
        <w:t>oară în prezent.</w:t>
      </w:r>
    </w:p>
    <w:p w:rsidR="00714587" w:rsidRPr="000C121B" w:rsidRDefault="00C471B4" w:rsidP="0052100E">
      <w:pPr>
        <w:pStyle w:val="NoSpacing"/>
        <w:jc w:val="both"/>
        <w:rPr>
          <w:rFonts w:cstheme="minorHAnsi"/>
          <w:sz w:val="24"/>
          <w:szCs w:val="24"/>
        </w:rPr>
      </w:pPr>
      <w:r w:rsidRPr="000C121B">
        <w:rPr>
          <w:rFonts w:cstheme="minorHAnsi"/>
          <w:sz w:val="24"/>
          <w:szCs w:val="24"/>
          <w:lang w:val="de-DE"/>
        </w:rPr>
        <w:tab/>
      </w:r>
      <w:r w:rsidR="0052100E" w:rsidRPr="000C121B">
        <w:rPr>
          <w:rFonts w:cstheme="minorHAnsi"/>
          <w:sz w:val="24"/>
          <w:szCs w:val="24"/>
        </w:rPr>
        <w:t>Di</w:t>
      </w:r>
      <w:r w:rsidR="00083FCA" w:rsidRPr="000C121B">
        <w:rPr>
          <w:rFonts w:cstheme="minorHAnsi"/>
          <w:sz w:val="24"/>
          <w:szCs w:val="24"/>
        </w:rPr>
        <w:t xml:space="preserve">n perspectivă monetară, </w:t>
      </w:r>
      <w:r w:rsidR="0052100E" w:rsidRPr="000C121B">
        <w:rPr>
          <w:rFonts w:cstheme="minorHAnsi"/>
          <w:sz w:val="24"/>
          <w:szCs w:val="24"/>
        </w:rPr>
        <w:t xml:space="preserve">expansiunea monetară </w:t>
      </w:r>
      <w:r w:rsidRPr="000C121B">
        <w:rPr>
          <w:rFonts w:cstheme="minorHAnsi"/>
          <w:sz w:val="24"/>
          <w:szCs w:val="24"/>
        </w:rPr>
        <w:t xml:space="preserve">masivă </w:t>
      </w:r>
      <w:r w:rsidR="0052100E" w:rsidRPr="000C121B">
        <w:rPr>
          <w:rFonts w:cstheme="minorHAnsi"/>
          <w:sz w:val="24"/>
          <w:szCs w:val="24"/>
        </w:rPr>
        <w:t>a</w:t>
      </w:r>
      <w:r w:rsidR="00083FCA" w:rsidRPr="000C121B">
        <w:rPr>
          <w:rFonts w:cstheme="minorHAnsi"/>
          <w:sz w:val="24"/>
          <w:szCs w:val="24"/>
        </w:rPr>
        <w:t xml:space="preserve"> BCE din 2014 ar </w:t>
      </w:r>
      <w:r w:rsidRPr="000C121B">
        <w:rPr>
          <w:rFonts w:cstheme="minorHAnsi"/>
          <w:sz w:val="24"/>
          <w:szCs w:val="24"/>
        </w:rPr>
        <w:t xml:space="preserve">fi </w:t>
      </w:r>
      <w:r w:rsidR="00083FCA" w:rsidRPr="000C121B">
        <w:rPr>
          <w:rFonts w:cstheme="minorHAnsi"/>
          <w:sz w:val="24"/>
          <w:szCs w:val="24"/>
        </w:rPr>
        <w:t>trebui</w:t>
      </w:r>
      <w:r w:rsidR="00307F9D" w:rsidRPr="000C121B">
        <w:rPr>
          <w:rFonts w:cstheme="minorHAnsi"/>
          <w:sz w:val="24"/>
          <w:szCs w:val="24"/>
        </w:rPr>
        <w:t>t</w:t>
      </w:r>
      <w:r w:rsidR="00083FCA" w:rsidRPr="000C121B">
        <w:rPr>
          <w:rFonts w:cstheme="minorHAnsi"/>
          <w:sz w:val="24"/>
          <w:szCs w:val="24"/>
        </w:rPr>
        <w:t xml:space="preserve"> </w:t>
      </w:r>
      <w:proofErr w:type="gramStart"/>
      <w:r w:rsidR="00083FCA" w:rsidRPr="000C121B">
        <w:rPr>
          <w:rFonts w:cstheme="minorHAnsi"/>
          <w:sz w:val="24"/>
          <w:szCs w:val="24"/>
        </w:rPr>
        <w:t>să</w:t>
      </w:r>
      <w:proofErr w:type="gramEnd"/>
      <w:r w:rsidR="00083FCA" w:rsidRPr="000C121B">
        <w:rPr>
          <w:rFonts w:cstheme="minorHAnsi"/>
          <w:sz w:val="24"/>
          <w:szCs w:val="24"/>
        </w:rPr>
        <w:t xml:space="preserve"> </w:t>
      </w:r>
      <w:r w:rsidRPr="000C121B">
        <w:rPr>
          <w:rFonts w:cstheme="minorHAnsi"/>
          <w:sz w:val="24"/>
          <w:szCs w:val="24"/>
        </w:rPr>
        <w:t xml:space="preserve">conducă la </w:t>
      </w:r>
      <w:r w:rsidR="0052100E" w:rsidRPr="000C121B">
        <w:rPr>
          <w:rFonts w:cstheme="minorHAnsi"/>
          <w:sz w:val="24"/>
          <w:szCs w:val="24"/>
        </w:rPr>
        <w:t>o cre</w:t>
      </w:r>
      <w:r w:rsidR="00083FCA" w:rsidRPr="000C121B">
        <w:rPr>
          <w:rFonts w:cstheme="minorHAnsi"/>
          <w:sz w:val="24"/>
          <w:szCs w:val="24"/>
        </w:rPr>
        <w:t>ş</w:t>
      </w:r>
      <w:r w:rsidR="0052100E" w:rsidRPr="000C121B">
        <w:rPr>
          <w:rFonts w:cstheme="minorHAnsi"/>
          <w:sz w:val="24"/>
          <w:szCs w:val="24"/>
        </w:rPr>
        <w:t>tere a</w:t>
      </w:r>
      <w:r w:rsidR="00083FCA" w:rsidRPr="000C121B">
        <w:rPr>
          <w:rFonts w:cstheme="minorHAnsi"/>
          <w:sz w:val="24"/>
          <w:szCs w:val="24"/>
        </w:rPr>
        <w:t xml:space="preserve"> inflaţiei.</w:t>
      </w:r>
      <w:r w:rsidRPr="000C121B">
        <w:rPr>
          <w:rFonts w:cstheme="minorHAnsi"/>
          <w:sz w:val="24"/>
          <w:szCs w:val="24"/>
        </w:rPr>
        <w:t xml:space="preserve"> </w:t>
      </w:r>
      <w:proofErr w:type="gramStart"/>
      <w:r w:rsidRPr="000C121B">
        <w:rPr>
          <w:rFonts w:cstheme="minorHAnsi"/>
          <w:sz w:val="24"/>
          <w:szCs w:val="24"/>
        </w:rPr>
        <w:t>Cu toate acestea, e</w:t>
      </w:r>
      <w:r w:rsidR="00083FCA" w:rsidRPr="000C121B">
        <w:rPr>
          <w:rFonts w:cstheme="minorHAnsi"/>
          <w:sz w:val="24"/>
          <w:szCs w:val="24"/>
        </w:rPr>
        <w:t>voluţi</w:t>
      </w:r>
      <w:r w:rsidRPr="000C121B">
        <w:rPr>
          <w:rFonts w:cstheme="minorHAnsi"/>
          <w:sz w:val="24"/>
          <w:szCs w:val="24"/>
        </w:rPr>
        <w:t>ile</w:t>
      </w:r>
      <w:r w:rsidR="00083FCA" w:rsidRPr="000C121B">
        <w:rPr>
          <w:rFonts w:cstheme="minorHAnsi"/>
          <w:sz w:val="24"/>
          <w:szCs w:val="24"/>
        </w:rPr>
        <w:t xml:space="preserve"> inflaţiei, </w:t>
      </w:r>
      <w:r w:rsidR="0052100E" w:rsidRPr="000C121B">
        <w:rPr>
          <w:rFonts w:cstheme="minorHAnsi"/>
          <w:sz w:val="24"/>
          <w:szCs w:val="24"/>
        </w:rPr>
        <w:t>a</w:t>
      </w:r>
      <w:r w:rsidR="00083FCA" w:rsidRPr="000C121B">
        <w:rPr>
          <w:rFonts w:cstheme="minorHAnsi"/>
          <w:sz w:val="24"/>
          <w:szCs w:val="24"/>
        </w:rPr>
        <w:t xml:space="preserve">par mai compatibile cu </w:t>
      </w:r>
      <w:r w:rsidR="00B35E99" w:rsidRPr="000C121B">
        <w:rPr>
          <w:rFonts w:cstheme="minorHAnsi"/>
          <w:sz w:val="24"/>
          <w:szCs w:val="24"/>
        </w:rPr>
        <w:t xml:space="preserve">(noua) </w:t>
      </w:r>
      <w:r w:rsidRPr="000C121B">
        <w:rPr>
          <w:rFonts w:cstheme="minorHAnsi"/>
          <w:sz w:val="24"/>
          <w:szCs w:val="24"/>
        </w:rPr>
        <w:t>vi</w:t>
      </w:r>
      <w:r w:rsidR="0052100E" w:rsidRPr="000C121B">
        <w:rPr>
          <w:rFonts w:cstheme="minorHAnsi"/>
          <w:sz w:val="24"/>
          <w:szCs w:val="24"/>
        </w:rPr>
        <w:t>ziune keynesiană, prin care</w:t>
      </w:r>
      <w:r w:rsidR="00083FCA" w:rsidRPr="000C121B">
        <w:rPr>
          <w:rFonts w:cstheme="minorHAnsi"/>
          <w:sz w:val="24"/>
          <w:szCs w:val="24"/>
        </w:rPr>
        <w:t xml:space="preserve"> inflaţia depinde de </w:t>
      </w:r>
      <w:r w:rsidR="0052100E" w:rsidRPr="000C121B">
        <w:rPr>
          <w:rFonts w:cstheme="minorHAnsi"/>
          <w:sz w:val="24"/>
          <w:szCs w:val="24"/>
        </w:rPr>
        <w:t xml:space="preserve">ratele de utilizare </w:t>
      </w:r>
      <w:r w:rsidRPr="000C121B">
        <w:rPr>
          <w:rFonts w:cstheme="minorHAnsi"/>
          <w:sz w:val="24"/>
          <w:szCs w:val="24"/>
        </w:rPr>
        <w:t xml:space="preserve">a capacităţii </w:t>
      </w:r>
      <w:r w:rsidR="00083FCA" w:rsidRPr="000C121B">
        <w:rPr>
          <w:rFonts w:cstheme="minorHAnsi"/>
          <w:sz w:val="24"/>
          <w:szCs w:val="24"/>
        </w:rPr>
        <w:t>în economie.</w:t>
      </w:r>
      <w:proofErr w:type="gramEnd"/>
      <w:r w:rsidR="00083FCA" w:rsidRPr="000C121B">
        <w:rPr>
          <w:rFonts w:cstheme="minorHAnsi"/>
          <w:sz w:val="24"/>
          <w:szCs w:val="24"/>
        </w:rPr>
        <w:t xml:space="preserve"> </w:t>
      </w:r>
      <w:proofErr w:type="gramStart"/>
      <w:r w:rsidR="00083FCA" w:rsidRPr="000C121B">
        <w:rPr>
          <w:rFonts w:cstheme="minorHAnsi"/>
          <w:sz w:val="24"/>
          <w:szCs w:val="24"/>
        </w:rPr>
        <w:t xml:space="preserve">În urma </w:t>
      </w:r>
      <w:r w:rsidR="0052100E" w:rsidRPr="000C121B">
        <w:rPr>
          <w:rFonts w:cstheme="minorHAnsi"/>
          <w:sz w:val="24"/>
          <w:szCs w:val="24"/>
        </w:rPr>
        <w:t>Mar</w:t>
      </w:r>
      <w:r w:rsidR="002F6E81" w:rsidRPr="000C121B">
        <w:rPr>
          <w:rFonts w:cstheme="minorHAnsi"/>
          <w:sz w:val="24"/>
          <w:szCs w:val="24"/>
        </w:rPr>
        <w:t xml:space="preserve">ii </w:t>
      </w:r>
      <w:r w:rsidR="0052100E" w:rsidRPr="000C121B">
        <w:rPr>
          <w:rFonts w:cstheme="minorHAnsi"/>
          <w:sz w:val="24"/>
          <w:szCs w:val="24"/>
        </w:rPr>
        <w:t>Rece</w:t>
      </w:r>
      <w:r w:rsidR="00083FCA" w:rsidRPr="000C121B">
        <w:rPr>
          <w:rFonts w:cstheme="minorHAnsi"/>
          <w:sz w:val="24"/>
          <w:szCs w:val="24"/>
        </w:rPr>
        <w:t>siun</w:t>
      </w:r>
      <w:r w:rsidR="002F6E81" w:rsidRPr="000C121B">
        <w:rPr>
          <w:rFonts w:cstheme="minorHAnsi"/>
          <w:sz w:val="24"/>
          <w:szCs w:val="24"/>
        </w:rPr>
        <w:t>i</w:t>
      </w:r>
      <w:r w:rsidR="00083FCA" w:rsidRPr="000C121B">
        <w:rPr>
          <w:rFonts w:cstheme="minorHAnsi"/>
          <w:sz w:val="24"/>
          <w:szCs w:val="24"/>
        </w:rPr>
        <w:t xml:space="preserve"> şi </w:t>
      </w:r>
      <w:r w:rsidR="002F6E81" w:rsidRPr="000C121B">
        <w:rPr>
          <w:rFonts w:cstheme="minorHAnsi"/>
          <w:sz w:val="24"/>
          <w:szCs w:val="24"/>
        </w:rPr>
        <w:t xml:space="preserve">a </w:t>
      </w:r>
      <w:r w:rsidR="00083FCA" w:rsidRPr="000C121B">
        <w:rPr>
          <w:rFonts w:cstheme="minorHAnsi"/>
          <w:sz w:val="24"/>
          <w:szCs w:val="24"/>
        </w:rPr>
        <w:t>criz</w:t>
      </w:r>
      <w:r w:rsidR="002F6E81" w:rsidRPr="000C121B">
        <w:rPr>
          <w:rFonts w:cstheme="minorHAnsi"/>
          <w:sz w:val="24"/>
          <w:szCs w:val="24"/>
        </w:rPr>
        <w:t>ei</w:t>
      </w:r>
      <w:r w:rsidR="00083FCA" w:rsidRPr="000C121B">
        <w:rPr>
          <w:rFonts w:cstheme="minorHAnsi"/>
          <w:sz w:val="24"/>
          <w:szCs w:val="24"/>
        </w:rPr>
        <w:t xml:space="preserve"> euro, economiile </w:t>
      </w:r>
      <w:r w:rsidR="0052100E" w:rsidRPr="000C121B">
        <w:rPr>
          <w:rFonts w:cstheme="minorHAnsi"/>
          <w:sz w:val="24"/>
          <w:szCs w:val="24"/>
        </w:rPr>
        <w:t>din zona euro au fost în mod evide</w:t>
      </w:r>
      <w:r w:rsidR="00083FCA" w:rsidRPr="000C121B">
        <w:rPr>
          <w:rFonts w:cstheme="minorHAnsi"/>
          <w:sz w:val="24"/>
          <w:szCs w:val="24"/>
        </w:rPr>
        <w:t xml:space="preserve">nt subutilizate până </w:t>
      </w:r>
      <w:r w:rsidR="0052100E" w:rsidRPr="000C121B">
        <w:rPr>
          <w:rFonts w:cstheme="minorHAnsi"/>
          <w:sz w:val="24"/>
          <w:szCs w:val="24"/>
        </w:rPr>
        <w:t>recent.</w:t>
      </w:r>
      <w:proofErr w:type="gramEnd"/>
      <w:r w:rsidR="0052100E" w:rsidRPr="000C121B">
        <w:rPr>
          <w:rFonts w:cstheme="minorHAnsi"/>
          <w:sz w:val="24"/>
          <w:szCs w:val="24"/>
        </w:rPr>
        <w:t xml:space="preserve"> În plus, BCE a fost îngrij</w:t>
      </w:r>
      <w:r w:rsidR="00083FCA" w:rsidRPr="000C121B">
        <w:rPr>
          <w:rFonts w:cstheme="minorHAnsi"/>
          <w:sz w:val="24"/>
          <w:szCs w:val="24"/>
        </w:rPr>
        <w:t xml:space="preserve">orată de faptul că </w:t>
      </w:r>
      <w:r w:rsidR="0052100E" w:rsidRPr="000C121B">
        <w:rPr>
          <w:rFonts w:cstheme="minorHAnsi"/>
          <w:sz w:val="24"/>
          <w:szCs w:val="24"/>
        </w:rPr>
        <w:t>pre</w:t>
      </w:r>
      <w:r w:rsidR="00083FCA" w:rsidRPr="000C121B">
        <w:rPr>
          <w:rFonts w:cstheme="minorHAnsi"/>
          <w:sz w:val="24"/>
          <w:szCs w:val="24"/>
        </w:rPr>
        <w:t>ţ</w:t>
      </w:r>
      <w:r w:rsidR="0052100E" w:rsidRPr="000C121B">
        <w:rPr>
          <w:rFonts w:cstheme="minorHAnsi"/>
          <w:sz w:val="24"/>
          <w:szCs w:val="24"/>
        </w:rPr>
        <w:t xml:space="preserve">urile </w:t>
      </w:r>
      <w:r w:rsidR="002F6E81" w:rsidRPr="000C121B">
        <w:rPr>
          <w:rFonts w:cstheme="minorHAnsi"/>
          <w:sz w:val="24"/>
          <w:szCs w:val="24"/>
        </w:rPr>
        <w:t xml:space="preserve">la energie </w:t>
      </w:r>
      <w:r w:rsidR="0052100E" w:rsidRPr="000C121B">
        <w:rPr>
          <w:rFonts w:cstheme="minorHAnsi"/>
          <w:sz w:val="24"/>
          <w:szCs w:val="24"/>
        </w:rPr>
        <w:t>care</w:t>
      </w:r>
      <w:r w:rsidR="00083FCA" w:rsidRPr="000C121B">
        <w:rPr>
          <w:rFonts w:cstheme="minorHAnsi"/>
          <w:sz w:val="24"/>
          <w:szCs w:val="24"/>
        </w:rPr>
        <w:t xml:space="preserve"> au scăzut în perioada din 2014 </w:t>
      </w:r>
      <w:r w:rsidR="0052100E" w:rsidRPr="000C121B">
        <w:rPr>
          <w:rFonts w:cstheme="minorHAnsi"/>
          <w:sz w:val="24"/>
          <w:szCs w:val="24"/>
        </w:rPr>
        <w:t>până în 2016, s-ar ma</w:t>
      </w:r>
      <w:r w:rsidR="00083FCA" w:rsidRPr="000C121B">
        <w:rPr>
          <w:rFonts w:cstheme="minorHAnsi"/>
          <w:sz w:val="24"/>
          <w:szCs w:val="24"/>
        </w:rPr>
        <w:t xml:space="preserve">nifesta în inflaţia de bază sau </w:t>
      </w:r>
      <w:r w:rsidR="00DB7B68" w:rsidRPr="000C121B">
        <w:rPr>
          <w:rFonts w:cstheme="minorHAnsi"/>
          <w:sz w:val="24"/>
          <w:szCs w:val="24"/>
        </w:rPr>
        <w:t xml:space="preserve">în </w:t>
      </w:r>
      <w:r w:rsidR="0052100E" w:rsidRPr="000C121B">
        <w:rPr>
          <w:rFonts w:cstheme="minorHAnsi"/>
          <w:sz w:val="24"/>
          <w:szCs w:val="24"/>
        </w:rPr>
        <w:t>anticipa</w:t>
      </w:r>
      <w:r w:rsidR="00083FCA" w:rsidRPr="000C121B">
        <w:rPr>
          <w:rFonts w:cstheme="minorHAnsi"/>
          <w:sz w:val="24"/>
          <w:szCs w:val="24"/>
        </w:rPr>
        <w:t>ţ</w:t>
      </w:r>
      <w:r w:rsidR="0052100E" w:rsidRPr="000C121B">
        <w:rPr>
          <w:rFonts w:cstheme="minorHAnsi"/>
          <w:sz w:val="24"/>
          <w:szCs w:val="24"/>
        </w:rPr>
        <w:t>ii infla</w:t>
      </w:r>
      <w:r w:rsidR="00083FCA" w:rsidRPr="000C121B">
        <w:rPr>
          <w:rFonts w:cstheme="minorHAnsi"/>
          <w:sz w:val="24"/>
          <w:szCs w:val="24"/>
        </w:rPr>
        <w:t>ţioniste prin efecte secundare; ş</w:t>
      </w:r>
      <w:r w:rsidR="002F6E81" w:rsidRPr="000C121B">
        <w:rPr>
          <w:rFonts w:cstheme="minorHAnsi"/>
          <w:sz w:val="24"/>
          <w:szCs w:val="24"/>
        </w:rPr>
        <w:t xml:space="preserve">i ar genera astfel </w:t>
      </w:r>
      <w:r w:rsidR="0052100E" w:rsidRPr="000C121B">
        <w:rPr>
          <w:rFonts w:cstheme="minorHAnsi"/>
          <w:sz w:val="24"/>
          <w:szCs w:val="24"/>
        </w:rPr>
        <w:t>o i</w:t>
      </w:r>
      <w:r w:rsidR="00083FCA" w:rsidRPr="000C121B">
        <w:rPr>
          <w:rFonts w:cstheme="minorHAnsi"/>
          <w:sz w:val="24"/>
          <w:szCs w:val="24"/>
        </w:rPr>
        <w:t xml:space="preserve">nflaţie </w:t>
      </w:r>
      <w:r w:rsidR="002F6E81" w:rsidRPr="000C121B">
        <w:rPr>
          <w:rFonts w:cstheme="minorHAnsi"/>
          <w:sz w:val="24"/>
          <w:szCs w:val="24"/>
        </w:rPr>
        <w:t xml:space="preserve">constant </w:t>
      </w:r>
      <w:r w:rsidR="00083FCA" w:rsidRPr="000C121B">
        <w:rPr>
          <w:rFonts w:cstheme="minorHAnsi"/>
          <w:sz w:val="24"/>
          <w:szCs w:val="24"/>
        </w:rPr>
        <w:t xml:space="preserve">mai scăzută. </w:t>
      </w:r>
      <w:r w:rsidR="0052100E" w:rsidRPr="000C121B">
        <w:rPr>
          <w:rFonts w:cstheme="minorHAnsi"/>
          <w:sz w:val="24"/>
          <w:szCs w:val="24"/>
        </w:rPr>
        <w:t xml:space="preserve">Într-adevăr, conform </w:t>
      </w:r>
      <w:r w:rsidR="002F6E81" w:rsidRPr="000C121B">
        <w:rPr>
          <w:rFonts w:cstheme="minorHAnsi"/>
          <w:sz w:val="24"/>
          <w:szCs w:val="24"/>
        </w:rPr>
        <w:t>S</w:t>
      </w:r>
      <w:r w:rsidR="0052100E" w:rsidRPr="000C121B">
        <w:rPr>
          <w:rFonts w:cstheme="minorHAnsi"/>
          <w:sz w:val="24"/>
          <w:szCs w:val="24"/>
        </w:rPr>
        <w:t>t</w:t>
      </w:r>
      <w:r w:rsidR="00083FCA" w:rsidRPr="000C121B">
        <w:rPr>
          <w:rFonts w:cstheme="minorHAnsi"/>
          <w:sz w:val="24"/>
          <w:szCs w:val="24"/>
        </w:rPr>
        <w:t xml:space="preserve">udiului BCE al </w:t>
      </w:r>
      <w:r w:rsidR="00714587" w:rsidRPr="000C121B">
        <w:rPr>
          <w:rFonts w:cstheme="minorHAnsi"/>
          <w:sz w:val="24"/>
          <w:szCs w:val="24"/>
        </w:rPr>
        <w:t>Profesion</w:t>
      </w:r>
      <w:r w:rsidR="00B35E99" w:rsidRPr="000C121B">
        <w:rPr>
          <w:rFonts w:cstheme="minorHAnsi"/>
          <w:sz w:val="24"/>
          <w:szCs w:val="24"/>
        </w:rPr>
        <w:t>i</w:t>
      </w:r>
      <w:r w:rsidR="00714587" w:rsidRPr="000C121B">
        <w:rPr>
          <w:rFonts w:cstheme="minorHAnsi"/>
          <w:sz w:val="24"/>
          <w:szCs w:val="24"/>
        </w:rPr>
        <w:t xml:space="preserve">ştilor </w:t>
      </w:r>
      <w:r w:rsidR="00B35E99" w:rsidRPr="000C121B">
        <w:rPr>
          <w:rFonts w:cstheme="minorHAnsi"/>
          <w:sz w:val="24"/>
          <w:szCs w:val="24"/>
        </w:rPr>
        <w:t>în Prognoze,care reuneşte e</w:t>
      </w:r>
      <w:r w:rsidR="0052100E" w:rsidRPr="000C121B">
        <w:rPr>
          <w:rFonts w:cstheme="minorHAnsi"/>
          <w:sz w:val="24"/>
          <w:szCs w:val="24"/>
        </w:rPr>
        <w:t>xper</w:t>
      </w:r>
      <w:r w:rsidR="00083FCA" w:rsidRPr="000C121B">
        <w:rPr>
          <w:rFonts w:cstheme="minorHAnsi"/>
          <w:sz w:val="24"/>
          <w:szCs w:val="24"/>
        </w:rPr>
        <w:t>ţ</w:t>
      </w:r>
      <w:r w:rsidR="0052100E" w:rsidRPr="000C121B">
        <w:rPr>
          <w:rFonts w:cstheme="minorHAnsi"/>
          <w:sz w:val="24"/>
          <w:szCs w:val="24"/>
        </w:rPr>
        <w:t>i</w:t>
      </w:r>
      <w:r w:rsidR="00714587" w:rsidRPr="000C121B">
        <w:rPr>
          <w:rFonts w:cstheme="minorHAnsi"/>
          <w:sz w:val="24"/>
          <w:szCs w:val="24"/>
        </w:rPr>
        <w:t xml:space="preserve"> </w:t>
      </w:r>
      <w:r w:rsidR="00083FCA" w:rsidRPr="000C121B">
        <w:rPr>
          <w:rFonts w:cstheme="minorHAnsi"/>
          <w:sz w:val="24"/>
          <w:szCs w:val="24"/>
        </w:rPr>
        <w:t xml:space="preserve">afiliaţi </w:t>
      </w:r>
      <w:r w:rsidR="00714587" w:rsidRPr="000C121B">
        <w:rPr>
          <w:rFonts w:cstheme="minorHAnsi"/>
          <w:sz w:val="24"/>
          <w:szCs w:val="24"/>
        </w:rPr>
        <w:t xml:space="preserve">ai unor instituţii </w:t>
      </w:r>
      <w:r w:rsidR="00083FCA" w:rsidRPr="000C121B">
        <w:rPr>
          <w:rFonts w:cstheme="minorHAnsi"/>
          <w:sz w:val="24"/>
          <w:szCs w:val="24"/>
        </w:rPr>
        <w:t xml:space="preserve">financiare </w:t>
      </w:r>
      <w:r w:rsidR="0052100E" w:rsidRPr="000C121B">
        <w:rPr>
          <w:rFonts w:cstheme="minorHAnsi"/>
          <w:sz w:val="24"/>
          <w:szCs w:val="24"/>
        </w:rPr>
        <w:t xml:space="preserve">sau </w:t>
      </w:r>
      <w:r w:rsidR="00714587" w:rsidRPr="000C121B">
        <w:rPr>
          <w:rFonts w:cstheme="minorHAnsi"/>
          <w:sz w:val="24"/>
          <w:szCs w:val="24"/>
        </w:rPr>
        <w:t>non-</w:t>
      </w:r>
      <w:r w:rsidR="0052100E" w:rsidRPr="000C121B">
        <w:rPr>
          <w:rFonts w:cstheme="minorHAnsi"/>
          <w:sz w:val="24"/>
          <w:szCs w:val="24"/>
        </w:rPr>
        <w:t xml:space="preserve">financiare </w:t>
      </w:r>
      <w:r w:rsidR="00B35E99" w:rsidRPr="000C121B">
        <w:rPr>
          <w:rFonts w:cstheme="minorHAnsi"/>
          <w:sz w:val="24"/>
          <w:szCs w:val="24"/>
        </w:rPr>
        <w:t xml:space="preserve">din </w:t>
      </w:r>
      <w:r w:rsidR="00083FCA" w:rsidRPr="000C121B">
        <w:rPr>
          <w:rFonts w:cstheme="minorHAnsi"/>
          <w:sz w:val="24"/>
          <w:szCs w:val="24"/>
        </w:rPr>
        <w:t>Uniun</w:t>
      </w:r>
      <w:r w:rsidR="00714587" w:rsidRPr="000C121B">
        <w:rPr>
          <w:rFonts w:cstheme="minorHAnsi"/>
          <w:sz w:val="24"/>
          <w:szCs w:val="24"/>
        </w:rPr>
        <w:t>ea</w:t>
      </w:r>
      <w:r w:rsidR="00083FCA" w:rsidRPr="000C121B">
        <w:rPr>
          <w:rFonts w:cstheme="minorHAnsi"/>
          <w:sz w:val="24"/>
          <w:szCs w:val="24"/>
        </w:rPr>
        <w:t xml:space="preserve"> Europe</w:t>
      </w:r>
      <w:r w:rsidR="00714587" w:rsidRPr="000C121B">
        <w:rPr>
          <w:rFonts w:cstheme="minorHAnsi"/>
          <w:sz w:val="24"/>
          <w:szCs w:val="24"/>
        </w:rPr>
        <w:t>ană</w:t>
      </w:r>
      <w:r w:rsidR="0052100E" w:rsidRPr="000C121B">
        <w:rPr>
          <w:rFonts w:cstheme="minorHAnsi"/>
          <w:sz w:val="24"/>
          <w:szCs w:val="24"/>
        </w:rPr>
        <w:t>, prob</w:t>
      </w:r>
      <w:r w:rsidR="00083FCA" w:rsidRPr="000C121B">
        <w:rPr>
          <w:rFonts w:cstheme="minorHAnsi"/>
          <w:sz w:val="24"/>
          <w:szCs w:val="24"/>
        </w:rPr>
        <w:t xml:space="preserve">abilitatea de a avea o </w:t>
      </w:r>
      <w:r w:rsidR="0052100E" w:rsidRPr="000C121B">
        <w:rPr>
          <w:rFonts w:cstheme="minorHAnsi"/>
          <w:sz w:val="24"/>
          <w:szCs w:val="24"/>
        </w:rPr>
        <w:t>rat</w:t>
      </w:r>
      <w:r w:rsidR="00B35E99" w:rsidRPr="000C121B">
        <w:rPr>
          <w:rFonts w:cstheme="minorHAnsi"/>
          <w:sz w:val="24"/>
          <w:szCs w:val="24"/>
        </w:rPr>
        <w:t>ă</w:t>
      </w:r>
      <w:r w:rsidR="0052100E" w:rsidRPr="000C121B">
        <w:rPr>
          <w:rFonts w:cstheme="minorHAnsi"/>
          <w:sz w:val="24"/>
          <w:szCs w:val="24"/>
        </w:rPr>
        <w:t xml:space="preserve"> </w:t>
      </w:r>
      <w:r w:rsidR="00B35E99" w:rsidRPr="000C121B">
        <w:rPr>
          <w:rFonts w:cstheme="minorHAnsi"/>
          <w:sz w:val="24"/>
          <w:szCs w:val="24"/>
        </w:rPr>
        <w:t xml:space="preserve">a inflaţiei </w:t>
      </w:r>
      <w:r w:rsidR="0052100E" w:rsidRPr="000C121B">
        <w:rPr>
          <w:rFonts w:cstheme="minorHAnsi"/>
          <w:sz w:val="24"/>
          <w:szCs w:val="24"/>
        </w:rPr>
        <w:t>de sub 1,5% în cinci ani</w:t>
      </w:r>
      <w:r w:rsidR="00B35E99" w:rsidRPr="000C121B">
        <w:rPr>
          <w:rFonts w:cstheme="minorHAnsi"/>
          <w:sz w:val="24"/>
          <w:szCs w:val="24"/>
        </w:rPr>
        <w:t>,</w:t>
      </w:r>
      <w:r w:rsidR="0052100E" w:rsidRPr="000C121B">
        <w:rPr>
          <w:rFonts w:cstheme="minorHAnsi"/>
          <w:sz w:val="24"/>
          <w:szCs w:val="24"/>
        </w:rPr>
        <w:t xml:space="preserve"> a crescut de la d</w:t>
      </w:r>
      <w:r w:rsidR="00083FCA" w:rsidRPr="000C121B">
        <w:rPr>
          <w:rFonts w:cstheme="minorHAnsi"/>
          <w:sz w:val="24"/>
          <w:szCs w:val="24"/>
        </w:rPr>
        <w:t xml:space="preserve">oar </w:t>
      </w:r>
      <w:r w:rsidR="0052100E" w:rsidRPr="000C121B">
        <w:rPr>
          <w:rFonts w:cstheme="minorHAnsi"/>
          <w:sz w:val="24"/>
          <w:szCs w:val="24"/>
        </w:rPr>
        <w:t xml:space="preserve">peste 20% în </w:t>
      </w:r>
      <w:r w:rsidR="00083FCA" w:rsidRPr="000C121B">
        <w:rPr>
          <w:rFonts w:cstheme="minorHAnsi"/>
          <w:sz w:val="24"/>
          <w:szCs w:val="24"/>
        </w:rPr>
        <w:t xml:space="preserve">2011 şi 2012 la între 30 şi 35% </w:t>
      </w:r>
      <w:r w:rsidR="00B35E99" w:rsidRPr="000C121B">
        <w:rPr>
          <w:rFonts w:cstheme="minorHAnsi"/>
          <w:sz w:val="24"/>
          <w:szCs w:val="24"/>
        </w:rPr>
        <w:t xml:space="preserve">în </w:t>
      </w:r>
      <w:r w:rsidR="0052100E" w:rsidRPr="000C121B">
        <w:rPr>
          <w:rFonts w:cstheme="minorHAnsi"/>
          <w:sz w:val="24"/>
          <w:szCs w:val="24"/>
        </w:rPr>
        <w:t xml:space="preserve">a doua jumătate a anului 2014. Această probabilitate a scăzut pentru prima dată </w:t>
      </w:r>
      <w:r w:rsidR="00083FCA" w:rsidRPr="000C121B">
        <w:rPr>
          <w:rFonts w:cstheme="minorHAnsi"/>
          <w:sz w:val="24"/>
          <w:szCs w:val="24"/>
        </w:rPr>
        <w:t xml:space="preserve">din nou chiar sub pragul de 30% </w:t>
      </w:r>
      <w:r w:rsidR="00714587" w:rsidRPr="000C121B">
        <w:rPr>
          <w:rFonts w:cstheme="minorHAnsi"/>
          <w:sz w:val="24"/>
          <w:szCs w:val="24"/>
        </w:rPr>
        <w:t xml:space="preserve">în Studiul cel mai </w:t>
      </w:r>
      <w:r w:rsidR="00083FCA" w:rsidRPr="000C121B">
        <w:rPr>
          <w:rFonts w:cstheme="minorHAnsi"/>
          <w:sz w:val="24"/>
          <w:szCs w:val="24"/>
        </w:rPr>
        <w:t xml:space="preserve">recent (octombrie 2017). </w:t>
      </w:r>
    </w:p>
    <w:p w:rsidR="0052100E" w:rsidRPr="000C121B" w:rsidRDefault="00E349BB" w:rsidP="0052100E">
      <w:pPr>
        <w:pStyle w:val="NoSpacing"/>
        <w:jc w:val="both"/>
        <w:rPr>
          <w:rFonts w:cstheme="minorHAnsi"/>
          <w:sz w:val="24"/>
          <w:szCs w:val="24"/>
        </w:rPr>
      </w:pPr>
      <w:r>
        <w:rPr>
          <w:rFonts w:cstheme="minorHAnsi"/>
          <w:sz w:val="24"/>
          <w:szCs w:val="24"/>
        </w:rPr>
        <w:tab/>
      </w:r>
      <w:r w:rsidR="0052100E" w:rsidRPr="000C121B">
        <w:rPr>
          <w:rFonts w:cstheme="minorHAnsi"/>
          <w:sz w:val="24"/>
          <w:szCs w:val="24"/>
        </w:rPr>
        <w:t>De</w:t>
      </w:r>
      <w:r w:rsidR="00083FCA" w:rsidRPr="000C121B">
        <w:rPr>
          <w:rFonts w:cstheme="minorHAnsi"/>
          <w:sz w:val="24"/>
          <w:szCs w:val="24"/>
        </w:rPr>
        <w:t>ş</w:t>
      </w:r>
      <w:r w:rsidR="0052100E" w:rsidRPr="000C121B">
        <w:rPr>
          <w:rFonts w:cstheme="minorHAnsi"/>
          <w:sz w:val="24"/>
          <w:szCs w:val="24"/>
        </w:rPr>
        <w:t>i cre</w:t>
      </w:r>
      <w:r w:rsidR="00083FCA" w:rsidRPr="000C121B">
        <w:rPr>
          <w:rFonts w:cstheme="minorHAnsi"/>
          <w:sz w:val="24"/>
          <w:szCs w:val="24"/>
        </w:rPr>
        <w:t>ş</w:t>
      </w:r>
      <w:r w:rsidR="0052100E" w:rsidRPr="000C121B">
        <w:rPr>
          <w:rFonts w:cstheme="minorHAnsi"/>
          <w:sz w:val="24"/>
          <w:szCs w:val="24"/>
        </w:rPr>
        <w:t>ter</w:t>
      </w:r>
      <w:r w:rsidR="00083FCA" w:rsidRPr="000C121B">
        <w:rPr>
          <w:rFonts w:cstheme="minorHAnsi"/>
          <w:sz w:val="24"/>
          <w:szCs w:val="24"/>
        </w:rPr>
        <w:t xml:space="preserve">ea creditelor a </w:t>
      </w:r>
      <w:r w:rsidR="00DB7B68" w:rsidRPr="000C121B">
        <w:rPr>
          <w:rFonts w:cstheme="minorHAnsi"/>
          <w:sz w:val="24"/>
          <w:szCs w:val="24"/>
        </w:rPr>
        <w:t>urcat</w:t>
      </w:r>
      <w:r w:rsidR="00083FCA" w:rsidRPr="000C121B">
        <w:rPr>
          <w:rFonts w:cstheme="minorHAnsi"/>
          <w:sz w:val="24"/>
          <w:szCs w:val="24"/>
        </w:rPr>
        <w:t xml:space="preserve"> în </w:t>
      </w:r>
      <w:r w:rsidR="00714587" w:rsidRPr="000C121B">
        <w:rPr>
          <w:rFonts w:cstheme="minorHAnsi"/>
          <w:sz w:val="24"/>
          <w:szCs w:val="24"/>
        </w:rPr>
        <w:t xml:space="preserve">zona </w:t>
      </w:r>
      <w:r w:rsidR="00083FCA" w:rsidRPr="000C121B">
        <w:rPr>
          <w:rFonts w:cstheme="minorHAnsi"/>
          <w:sz w:val="24"/>
          <w:szCs w:val="24"/>
        </w:rPr>
        <w:t xml:space="preserve">euro </w:t>
      </w:r>
      <w:r w:rsidR="0052100E" w:rsidRPr="000C121B">
        <w:rPr>
          <w:rFonts w:cstheme="minorHAnsi"/>
          <w:sz w:val="24"/>
          <w:szCs w:val="24"/>
        </w:rPr>
        <w:t>din 2015, ritmul în ca</w:t>
      </w:r>
      <w:r w:rsidR="00083FCA" w:rsidRPr="000C121B">
        <w:rPr>
          <w:rFonts w:cstheme="minorHAnsi"/>
          <w:sz w:val="24"/>
          <w:szCs w:val="24"/>
        </w:rPr>
        <w:t xml:space="preserve">re se întâmplă acest lucru </w:t>
      </w:r>
      <w:proofErr w:type="gramStart"/>
      <w:r w:rsidR="00083FCA" w:rsidRPr="000C121B">
        <w:rPr>
          <w:rFonts w:cstheme="minorHAnsi"/>
          <w:sz w:val="24"/>
          <w:szCs w:val="24"/>
        </w:rPr>
        <w:t>este</w:t>
      </w:r>
      <w:proofErr w:type="gramEnd"/>
      <w:r w:rsidR="00083FCA" w:rsidRPr="000C121B">
        <w:rPr>
          <w:rFonts w:cstheme="minorHAnsi"/>
          <w:sz w:val="24"/>
          <w:szCs w:val="24"/>
        </w:rPr>
        <w:t xml:space="preserve"> </w:t>
      </w:r>
      <w:r w:rsidR="0052100E" w:rsidRPr="000C121B">
        <w:rPr>
          <w:rFonts w:cstheme="minorHAnsi"/>
          <w:sz w:val="24"/>
          <w:szCs w:val="24"/>
        </w:rPr>
        <w:t>totu</w:t>
      </w:r>
      <w:r w:rsidR="00083FCA" w:rsidRPr="000C121B">
        <w:rPr>
          <w:rFonts w:cstheme="minorHAnsi"/>
          <w:sz w:val="24"/>
          <w:szCs w:val="24"/>
        </w:rPr>
        <w:t>ş</w:t>
      </w:r>
      <w:r w:rsidR="0052100E" w:rsidRPr="000C121B">
        <w:rPr>
          <w:rFonts w:cstheme="minorHAnsi"/>
          <w:sz w:val="24"/>
          <w:szCs w:val="24"/>
        </w:rPr>
        <w:t>i considerat modest î</w:t>
      </w:r>
      <w:r w:rsidR="00083FCA" w:rsidRPr="000C121B">
        <w:rPr>
          <w:rFonts w:cstheme="minorHAnsi"/>
          <w:sz w:val="24"/>
          <w:szCs w:val="24"/>
        </w:rPr>
        <w:t xml:space="preserve">n lumina </w:t>
      </w:r>
      <w:r w:rsidR="0052100E" w:rsidRPr="000C121B">
        <w:rPr>
          <w:rFonts w:cstheme="minorHAnsi"/>
          <w:sz w:val="24"/>
          <w:szCs w:val="24"/>
        </w:rPr>
        <w:t>ratel</w:t>
      </w:r>
      <w:r w:rsidR="00714587" w:rsidRPr="000C121B">
        <w:rPr>
          <w:rFonts w:cstheme="minorHAnsi"/>
          <w:sz w:val="24"/>
          <w:szCs w:val="24"/>
        </w:rPr>
        <w:t>or</w:t>
      </w:r>
      <w:r w:rsidR="0052100E" w:rsidRPr="000C121B">
        <w:rPr>
          <w:rFonts w:cstheme="minorHAnsi"/>
          <w:sz w:val="24"/>
          <w:szCs w:val="24"/>
        </w:rPr>
        <w:t xml:space="preserve"> </w:t>
      </w:r>
      <w:r w:rsidR="00714587" w:rsidRPr="000C121B">
        <w:rPr>
          <w:rFonts w:cstheme="minorHAnsi"/>
          <w:sz w:val="24"/>
          <w:szCs w:val="24"/>
        </w:rPr>
        <w:t xml:space="preserve">dobânzii istoric </w:t>
      </w:r>
      <w:r w:rsidR="0052100E" w:rsidRPr="000C121B">
        <w:rPr>
          <w:rFonts w:cstheme="minorHAnsi"/>
          <w:sz w:val="24"/>
          <w:szCs w:val="24"/>
        </w:rPr>
        <w:t xml:space="preserve">scăzute </w:t>
      </w:r>
      <w:r w:rsidR="00083FCA" w:rsidRPr="000C121B">
        <w:rPr>
          <w:rFonts w:cstheme="minorHAnsi"/>
          <w:sz w:val="24"/>
          <w:szCs w:val="24"/>
        </w:rPr>
        <w:t>ş</w:t>
      </w:r>
      <w:r w:rsidR="0052100E" w:rsidRPr="000C121B">
        <w:rPr>
          <w:rFonts w:cstheme="minorHAnsi"/>
          <w:sz w:val="24"/>
          <w:szCs w:val="24"/>
        </w:rPr>
        <w:t>i c</w:t>
      </w:r>
      <w:r w:rsidR="00083FCA" w:rsidRPr="000C121B">
        <w:rPr>
          <w:rFonts w:cstheme="minorHAnsi"/>
          <w:sz w:val="24"/>
          <w:szCs w:val="24"/>
        </w:rPr>
        <w:t xml:space="preserve">antitatea imensă de lichiditate </w:t>
      </w:r>
      <w:r w:rsidR="00714587" w:rsidRPr="000C121B">
        <w:rPr>
          <w:rFonts w:cstheme="minorHAnsi"/>
          <w:sz w:val="24"/>
          <w:szCs w:val="24"/>
        </w:rPr>
        <w:t xml:space="preserve">pe care </w:t>
      </w:r>
      <w:r w:rsidR="00083FCA" w:rsidRPr="000C121B">
        <w:rPr>
          <w:rFonts w:cstheme="minorHAnsi"/>
          <w:sz w:val="24"/>
          <w:szCs w:val="24"/>
        </w:rPr>
        <w:t xml:space="preserve">BCE </w:t>
      </w:r>
      <w:r w:rsidR="00714587" w:rsidRPr="000C121B">
        <w:rPr>
          <w:rFonts w:cstheme="minorHAnsi"/>
          <w:sz w:val="24"/>
          <w:szCs w:val="24"/>
        </w:rPr>
        <w:t xml:space="preserve">o </w:t>
      </w:r>
      <w:r w:rsidR="00083FCA" w:rsidRPr="000C121B">
        <w:rPr>
          <w:rFonts w:cstheme="minorHAnsi"/>
          <w:sz w:val="24"/>
          <w:szCs w:val="24"/>
        </w:rPr>
        <w:t xml:space="preserve">injectează în sistem. Creditele ipotecare </w:t>
      </w:r>
      <w:r w:rsidR="00DB7B68" w:rsidRPr="000C121B">
        <w:rPr>
          <w:rFonts w:cstheme="minorHAnsi"/>
          <w:sz w:val="24"/>
          <w:szCs w:val="24"/>
        </w:rPr>
        <w:t xml:space="preserve">au crescut </w:t>
      </w:r>
      <w:r w:rsidR="00083FCA" w:rsidRPr="000C121B">
        <w:rPr>
          <w:rFonts w:cstheme="minorHAnsi"/>
          <w:sz w:val="24"/>
          <w:szCs w:val="24"/>
        </w:rPr>
        <w:t xml:space="preserve">constant </w:t>
      </w:r>
      <w:r w:rsidR="00DB7B68" w:rsidRPr="000C121B">
        <w:rPr>
          <w:rFonts w:cstheme="minorHAnsi"/>
          <w:sz w:val="24"/>
          <w:szCs w:val="24"/>
        </w:rPr>
        <w:t xml:space="preserve">de ani buni, iar </w:t>
      </w:r>
      <w:r w:rsidR="00083FCA" w:rsidRPr="000C121B">
        <w:rPr>
          <w:rFonts w:cstheme="minorHAnsi"/>
          <w:sz w:val="24"/>
          <w:szCs w:val="24"/>
        </w:rPr>
        <w:t xml:space="preserve">în </w:t>
      </w:r>
      <w:r w:rsidR="0052100E" w:rsidRPr="000C121B">
        <w:rPr>
          <w:rFonts w:cstheme="minorHAnsi"/>
          <w:sz w:val="24"/>
          <w:szCs w:val="24"/>
        </w:rPr>
        <w:t>2017</w:t>
      </w:r>
      <w:r w:rsidR="00DB7B68" w:rsidRPr="000C121B">
        <w:rPr>
          <w:rFonts w:cstheme="minorHAnsi"/>
        </w:rPr>
        <w:t xml:space="preserve"> </w:t>
      </w:r>
      <w:r w:rsidR="00DB7B68" w:rsidRPr="000C121B">
        <w:rPr>
          <w:rFonts w:cstheme="minorHAnsi"/>
          <w:sz w:val="24"/>
          <w:szCs w:val="24"/>
        </w:rPr>
        <w:t>cu 1</w:t>
      </w:r>
      <w:proofErr w:type="gramStart"/>
      <w:r w:rsidR="00DB7B68" w:rsidRPr="000C121B">
        <w:rPr>
          <w:rFonts w:cstheme="minorHAnsi"/>
          <w:sz w:val="24"/>
          <w:szCs w:val="24"/>
        </w:rPr>
        <w:t>,9</w:t>
      </w:r>
      <w:proofErr w:type="gramEnd"/>
      <w:r w:rsidR="00DB7B68" w:rsidRPr="000C121B">
        <w:rPr>
          <w:rFonts w:cstheme="minorHAnsi"/>
          <w:sz w:val="24"/>
          <w:szCs w:val="24"/>
        </w:rPr>
        <w:t>%</w:t>
      </w:r>
      <w:r w:rsidR="0052100E" w:rsidRPr="000C121B">
        <w:rPr>
          <w:rFonts w:cstheme="minorHAnsi"/>
          <w:sz w:val="24"/>
          <w:szCs w:val="24"/>
        </w:rPr>
        <w:t>. Cre</w:t>
      </w:r>
      <w:r w:rsidR="00083FCA" w:rsidRPr="000C121B">
        <w:rPr>
          <w:rFonts w:cstheme="minorHAnsi"/>
          <w:sz w:val="24"/>
          <w:szCs w:val="24"/>
        </w:rPr>
        <w:t>ş</w:t>
      </w:r>
      <w:r w:rsidR="0024495C" w:rsidRPr="000C121B">
        <w:rPr>
          <w:rFonts w:cstheme="minorHAnsi"/>
          <w:sz w:val="24"/>
          <w:szCs w:val="24"/>
        </w:rPr>
        <w:t xml:space="preserve">terea creditului de consum </w:t>
      </w:r>
      <w:r w:rsidR="0052100E" w:rsidRPr="000C121B">
        <w:rPr>
          <w:rFonts w:cstheme="minorHAnsi"/>
          <w:sz w:val="24"/>
          <w:szCs w:val="24"/>
        </w:rPr>
        <w:t>a revenit p</w:t>
      </w:r>
      <w:r w:rsidR="00083FCA" w:rsidRPr="000C121B">
        <w:rPr>
          <w:rFonts w:cstheme="minorHAnsi"/>
          <w:sz w:val="24"/>
          <w:szCs w:val="24"/>
        </w:rPr>
        <w:t xml:space="preserve">ozitiv în 2015 şi </w:t>
      </w:r>
      <w:r w:rsidR="0052100E" w:rsidRPr="000C121B">
        <w:rPr>
          <w:rFonts w:cstheme="minorHAnsi"/>
          <w:sz w:val="24"/>
          <w:szCs w:val="24"/>
        </w:rPr>
        <w:t>a înregistrat o cre</w:t>
      </w:r>
      <w:r w:rsidR="00083FCA" w:rsidRPr="000C121B">
        <w:rPr>
          <w:rFonts w:cstheme="minorHAnsi"/>
          <w:sz w:val="24"/>
          <w:szCs w:val="24"/>
        </w:rPr>
        <w:t>ş</w:t>
      </w:r>
      <w:r w:rsidR="0052100E" w:rsidRPr="000C121B">
        <w:rPr>
          <w:rFonts w:cstheme="minorHAnsi"/>
          <w:sz w:val="24"/>
          <w:szCs w:val="24"/>
        </w:rPr>
        <w:t>tere de 1</w:t>
      </w:r>
      <w:proofErr w:type="gramStart"/>
      <w:r w:rsidR="0052100E" w:rsidRPr="000C121B">
        <w:rPr>
          <w:rFonts w:cstheme="minorHAnsi"/>
          <w:sz w:val="24"/>
          <w:szCs w:val="24"/>
        </w:rPr>
        <w:t>,6</w:t>
      </w:r>
      <w:proofErr w:type="gramEnd"/>
      <w:r w:rsidR="0052100E" w:rsidRPr="000C121B">
        <w:rPr>
          <w:rFonts w:cstheme="minorHAnsi"/>
          <w:sz w:val="24"/>
          <w:szCs w:val="24"/>
        </w:rPr>
        <w:t>% în 2017.</w:t>
      </w:r>
    </w:p>
    <w:p w:rsidR="00DB7B68" w:rsidRDefault="0052100E" w:rsidP="00B7098B">
      <w:pPr>
        <w:pStyle w:val="NoSpacing"/>
        <w:jc w:val="both"/>
        <w:rPr>
          <w:rFonts w:cstheme="minorHAnsi"/>
          <w:sz w:val="24"/>
          <w:szCs w:val="24"/>
        </w:rPr>
      </w:pPr>
      <w:r w:rsidRPr="000C121B">
        <w:rPr>
          <w:rFonts w:cstheme="minorHAnsi"/>
          <w:sz w:val="24"/>
          <w:szCs w:val="24"/>
        </w:rPr>
        <w:t>Începând cu anul 201</w:t>
      </w:r>
      <w:r w:rsidR="00083FCA" w:rsidRPr="000C121B">
        <w:rPr>
          <w:rFonts w:cstheme="minorHAnsi"/>
          <w:sz w:val="24"/>
          <w:szCs w:val="24"/>
        </w:rPr>
        <w:t xml:space="preserve">6, creditele acordate </w:t>
      </w:r>
      <w:r w:rsidRPr="000C121B">
        <w:rPr>
          <w:rFonts w:cstheme="minorHAnsi"/>
          <w:sz w:val="24"/>
          <w:szCs w:val="24"/>
        </w:rPr>
        <w:t>sectorul</w:t>
      </w:r>
      <w:r w:rsidR="0024495C" w:rsidRPr="000C121B">
        <w:rPr>
          <w:rFonts w:cstheme="minorHAnsi"/>
          <w:sz w:val="24"/>
          <w:szCs w:val="24"/>
        </w:rPr>
        <w:t>ui</w:t>
      </w:r>
      <w:r w:rsidRPr="000C121B">
        <w:rPr>
          <w:rFonts w:cstheme="minorHAnsi"/>
          <w:sz w:val="24"/>
          <w:szCs w:val="24"/>
        </w:rPr>
        <w:t xml:space="preserve"> </w:t>
      </w:r>
      <w:r w:rsidR="0024495C" w:rsidRPr="000C121B">
        <w:rPr>
          <w:rFonts w:cstheme="minorHAnsi"/>
          <w:sz w:val="24"/>
          <w:szCs w:val="24"/>
        </w:rPr>
        <w:t xml:space="preserve">corporatist </w:t>
      </w:r>
      <w:r w:rsidRPr="000C121B">
        <w:rPr>
          <w:rFonts w:cstheme="minorHAnsi"/>
          <w:sz w:val="24"/>
          <w:szCs w:val="24"/>
        </w:rPr>
        <w:t>a</w:t>
      </w:r>
      <w:r w:rsidR="00E349BB">
        <w:rPr>
          <w:rFonts w:cstheme="minorHAnsi"/>
          <w:sz w:val="24"/>
          <w:szCs w:val="24"/>
        </w:rPr>
        <w:t>u</w:t>
      </w:r>
      <w:r w:rsidRPr="000C121B">
        <w:rPr>
          <w:rFonts w:cstheme="minorHAnsi"/>
          <w:sz w:val="24"/>
          <w:szCs w:val="24"/>
        </w:rPr>
        <w:t xml:space="preserve"> început</w:t>
      </w:r>
      <w:r w:rsidR="0024495C" w:rsidRPr="000C121B">
        <w:rPr>
          <w:rFonts w:cstheme="minorHAnsi"/>
          <w:sz w:val="24"/>
          <w:szCs w:val="24"/>
        </w:rPr>
        <w:t xml:space="preserve"> </w:t>
      </w:r>
      <w:proofErr w:type="gramStart"/>
      <w:r w:rsidR="00083FCA" w:rsidRPr="000C121B">
        <w:rPr>
          <w:rFonts w:cstheme="minorHAnsi"/>
          <w:sz w:val="24"/>
          <w:szCs w:val="24"/>
        </w:rPr>
        <w:t>să</w:t>
      </w:r>
      <w:proofErr w:type="gramEnd"/>
      <w:r w:rsidR="00083FCA" w:rsidRPr="000C121B">
        <w:rPr>
          <w:rFonts w:cstheme="minorHAnsi"/>
          <w:sz w:val="24"/>
          <w:szCs w:val="24"/>
        </w:rPr>
        <w:t xml:space="preserve"> crească din nou, </w:t>
      </w:r>
      <w:r w:rsidRPr="000C121B">
        <w:rPr>
          <w:rFonts w:cstheme="minorHAnsi"/>
          <w:sz w:val="24"/>
          <w:szCs w:val="24"/>
        </w:rPr>
        <w:t>atin</w:t>
      </w:r>
      <w:r w:rsidR="00083FCA" w:rsidRPr="000C121B">
        <w:rPr>
          <w:rFonts w:cstheme="minorHAnsi"/>
          <w:sz w:val="24"/>
          <w:szCs w:val="24"/>
        </w:rPr>
        <w:t xml:space="preserve">gând o rată de creştere de </w:t>
      </w:r>
      <w:r w:rsidR="00E349BB">
        <w:rPr>
          <w:rFonts w:cstheme="minorHAnsi"/>
          <w:sz w:val="24"/>
          <w:szCs w:val="24"/>
        </w:rPr>
        <w:t xml:space="preserve">puţin </w:t>
      </w:r>
      <w:r w:rsidRPr="000C121B">
        <w:rPr>
          <w:rFonts w:cstheme="minorHAnsi"/>
          <w:sz w:val="24"/>
          <w:szCs w:val="24"/>
        </w:rPr>
        <w:t>peste 1% î</w:t>
      </w:r>
      <w:r w:rsidR="005D6481">
        <w:rPr>
          <w:rFonts w:cstheme="minorHAnsi"/>
          <w:sz w:val="24"/>
          <w:szCs w:val="24"/>
        </w:rPr>
        <w:t>n 2017 (a se vedea Figura 1.17</w:t>
      </w:r>
    </w:p>
    <w:p w:rsidR="005D6481" w:rsidRPr="005D6481" w:rsidRDefault="005D6481" w:rsidP="00B7098B">
      <w:pPr>
        <w:pStyle w:val="NoSpacing"/>
        <w:jc w:val="both"/>
        <w:rPr>
          <w:rFonts w:cstheme="minorHAnsi"/>
          <w:sz w:val="24"/>
          <w:szCs w:val="24"/>
        </w:rPr>
      </w:pPr>
    </w:p>
    <w:p w:rsidR="00B7098B" w:rsidRPr="005D6481" w:rsidRDefault="002140E5" w:rsidP="00DB7B68">
      <w:pPr>
        <w:pStyle w:val="NoSpacing"/>
        <w:ind w:firstLine="1170"/>
        <w:jc w:val="both"/>
        <w:rPr>
          <w:rFonts w:cstheme="minorHAnsi"/>
          <w:sz w:val="24"/>
          <w:szCs w:val="24"/>
        </w:rPr>
      </w:pPr>
      <w:r w:rsidRPr="005D6481">
        <w:rPr>
          <w:rFonts w:eastAsia="Calibri" w:cstheme="minorHAnsi"/>
          <w:b/>
          <w:color w:val="65241F"/>
          <w:sz w:val="24"/>
          <w:szCs w:val="24"/>
        </w:rPr>
        <w:t>Figur</w:t>
      </w:r>
      <w:r w:rsidR="005D6481">
        <w:rPr>
          <w:rFonts w:eastAsia="Calibri" w:cstheme="minorHAnsi"/>
          <w:b/>
          <w:color w:val="65241F"/>
          <w:sz w:val="24"/>
          <w:szCs w:val="24"/>
        </w:rPr>
        <w:t>a</w:t>
      </w:r>
      <w:r w:rsidRPr="005D6481">
        <w:rPr>
          <w:rFonts w:eastAsia="Calibri" w:cstheme="minorHAnsi"/>
          <w:b/>
          <w:color w:val="65241F"/>
          <w:sz w:val="24"/>
          <w:szCs w:val="24"/>
        </w:rPr>
        <w:t xml:space="preserve"> 1.17</w:t>
      </w:r>
      <w:r w:rsidR="00A20016" w:rsidRPr="005D6481">
        <w:rPr>
          <w:rFonts w:eastAsia="Calibri" w:cstheme="minorHAnsi"/>
          <w:b/>
          <w:color w:val="181717"/>
          <w:sz w:val="24"/>
          <w:szCs w:val="24"/>
        </w:rPr>
        <w:t xml:space="preserve"> </w:t>
      </w:r>
      <w:r w:rsidR="00B7098B" w:rsidRPr="005D6481">
        <w:rPr>
          <w:rFonts w:eastAsia="Calibri" w:cstheme="minorHAnsi"/>
          <w:b/>
          <w:color w:val="181717"/>
          <w:sz w:val="24"/>
          <w:szCs w:val="24"/>
        </w:rPr>
        <w:t>Evolu</w:t>
      </w:r>
      <w:r w:rsidR="002544AB" w:rsidRPr="005D6481">
        <w:rPr>
          <w:rFonts w:eastAsia="Calibri" w:cstheme="minorHAnsi"/>
          <w:b/>
          <w:color w:val="181717"/>
          <w:sz w:val="24"/>
          <w:szCs w:val="24"/>
        </w:rPr>
        <w:t>ţ</w:t>
      </w:r>
      <w:r w:rsidR="00B7098B" w:rsidRPr="005D6481">
        <w:rPr>
          <w:rFonts w:eastAsia="Calibri" w:cstheme="minorHAnsi"/>
          <w:b/>
          <w:color w:val="181717"/>
          <w:sz w:val="24"/>
          <w:szCs w:val="24"/>
        </w:rPr>
        <w:t>ia creditelor în zona euro</w:t>
      </w:r>
    </w:p>
    <w:p w:rsidR="002140E5" w:rsidRPr="000C121B" w:rsidRDefault="006A0C4B" w:rsidP="00A20016">
      <w:pPr>
        <w:spacing w:after="10" w:line="259" w:lineRule="auto"/>
        <w:ind w:left="1570" w:hanging="10"/>
        <w:rPr>
          <w:rFonts w:eastAsia="Calibri" w:cstheme="minorHAnsi"/>
          <w:b/>
          <w:color w:val="181717"/>
          <w:sz w:val="24"/>
          <w:szCs w:val="24"/>
        </w:rPr>
      </w:pPr>
      <w:r w:rsidRPr="000C121B">
        <w:rPr>
          <w:rFonts w:eastAsia="Calibri" w:cstheme="minorHAnsi"/>
          <w:noProof/>
          <w:color w:val="000000"/>
        </w:rPr>
        <mc:AlternateContent>
          <mc:Choice Requires="wpg">
            <w:drawing>
              <wp:inline distT="0" distB="0" distL="0" distR="0" wp14:anchorId="4C83844E" wp14:editId="6C777B40">
                <wp:extent cx="4227615" cy="2458192"/>
                <wp:effectExtent l="0" t="0" r="59055" b="0"/>
                <wp:docPr id="68581" name="Group 68581"/>
                <wp:cNvGraphicFramePr/>
                <a:graphic xmlns:a="http://schemas.openxmlformats.org/drawingml/2006/main">
                  <a:graphicData uri="http://schemas.microsoft.com/office/word/2010/wordprocessingGroup">
                    <wpg:wgp>
                      <wpg:cNvGrpSpPr/>
                      <wpg:grpSpPr>
                        <a:xfrm>
                          <a:off x="0" y="0"/>
                          <a:ext cx="4227615" cy="2458192"/>
                          <a:chOff x="0" y="0"/>
                          <a:chExt cx="3593744" cy="1872895"/>
                        </a:xfrm>
                      </wpg:grpSpPr>
                      <wps:wsp>
                        <wps:cNvPr id="4361" name="Shape 4361"/>
                        <wps:cNvSpPr/>
                        <wps:spPr>
                          <a:xfrm>
                            <a:off x="217629" y="239570"/>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2" name="Shape 4362"/>
                        <wps:cNvSpPr/>
                        <wps:spPr>
                          <a:xfrm>
                            <a:off x="217629" y="405622"/>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3" name="Shape 4363"/>
                        <wps:cNvSpPr/>
                        <wps:spPr>
                          <a:xfrm>
                            <a:off x="217629" y="571675"/>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4" name="Shape 4364"/>
                        <wps:cNvSpPr/>
                        <wps:spPr>
                          <a:xfrm>
                            <a:off x="217629" y="738464"/>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5" name="Shape 4365"/>
                        <wps:cNvSpPr/>
                        <wps:spPr>
                          <a:xfrm>
                            <a:off x="217629" y="904517"/>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6" name="Shape 4366"/>
                        <wps:cNvSpPr/>
                        <wps:spPr>
                          <a:xfrm>
                            <a:off x="217629" y="1071306"/>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7" name="Shape 4367"/>
                        <wps:cNvSpPr/>
                        <wps:spPr>
                          <a:xfrm>
                            <a:off x="217629" y="1237358"/>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8" name="Shape 4368"/>
                        <wps:cNvSpPr/>
                        <wps:spPr>
                          <a:xfrm>
                            <a:off x="217629" y="1403423"/>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69" name="Shape 4369"/>
                        <wps:cNvSpPr/>
                        <wps:spPr>
                          <a:xfrm>
                            <a:off x="217629" y="1570200"/>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70" name="Shape 4370"/>
                        <wps:cNvSpPr/>
                        <wps:spPr>
                          <a:xfrm>
                            <a:off x="217629" y="1736265"/>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71" name="Shape 4371"/>
                        <wps:cNvSpPr/>
                        <wps:spPr>
                          <a:xfrm>
                            <a:off x="217629" y="1736262"/>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4372" name="Shape 4372"/>
                        <wps:cNvSpPr/>
                        <wps:spPr>
                          <a:xfrm>
                            <a:off x="3487522"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3" name="Shape 4373"/>
                        <wps:cNvSpPr/>
                        <wps:spPr>
                          <a:xfrm>
                            <a:off x="3160535"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4" name="Shape 4374"/>
                        <wps:cNvSpPr/>
                        <wps:spPr>
                          <a:xfrm>
                            <a:off x="2833548"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5" name="Shape 4375"/>
                        <wps:cNvSpPr/>
                        <wps:spPr>
                          <a:xfrm>
                            <a:off x="2506548"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6" name="Shape 4376"/>
                        <wps:cNvSpPr/>
                        <wps:spPr>
                          <a:xfrm>
                            <a:off x="2179562"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7" name="Shape 4377"/>
                        <wps:cNvSpPr/>
                        <wps:spPr>
                          <a:xfrm>
                            <a:off x="1852575"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8" name="Shape 4378"/>
                        <wps:cNvSpPr/>
                        <wps:spPr>
                          <a:xfrm>
                            <a:off x="1525588"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79" name="Shape 4379"/>
                        <wps:cNvSpPr/>
                        <wps:spPr>
                          <a:xfrm>
                            <a:off x="1198601"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80" name="Shape 4380"/>
                        <wps:cNvSpPr/>
                        <wps:spPr>
                          <a:xfrm>
                            <a:off x="871601"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81" name="Shape 4381"/>
                        <wps:cNvSpPr/>
                        <wps:spPr>
                          <a:xfrm>
                            <a:off x="544614"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82" name="Shape 4382"/>
                        <wps:cNvSpPr/>
                        <wps:spPr>
                          <a:xfrm>
                            <a:off x="217628" y="173626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383" name="Shape 4383"/>
                        <wps:cNvSpPr/>
                        <wps:spPr>
                          <a:xfrm>
                            <a:off x="231160" y="1129461"/>
                            <a:ext cx="3242831" cy="456476"/>
                          </a:xfrm>
                          <a:custGeom>
                            <a:avLst/>
                            <a:gdLst/>
                            <a:ahLst/>
                            <a:cxnLst/>
                            <a:rect l="0" t="0" r="0" b="0"/>
                            <a:pathLst>
                              <a:path w="3242831" h="456476">
                                <a:moveTo>
                                  <a:pt x="0" y="320408"/>
                                </a:moveTo>
                                <a:lnTo>
                                  <a:pt x="27064" y="307251"/>
                                </a:lnTo>
                                <a:lnTo>
                                  <a:pt x="54864" y="277254"/>
                                </a:lnTo>
                                <a:lnTo>
                                  <a:pt x="81928" y="261887"/>
                                </a:lnTo>
                                <a:lnTo>
                                  <a:pt x="108991" y="253111"/>
                                </a:lnTo>
                                <a:lnTo>
                                  <a:pt x="136068" y="161671"/>
                                </a:lnTo>
                                <a:lnTo>
                                  <a:pt x="163855" y="174841"/>
                                </a:lnTo>
                                <a:lnTo>
                                  <a:pt x="190932" y="188735"/>
                                </a:lnTo>
                                <a:lnTo>
                                  <a:pt x="217995" y="155092"/>
                                </a:lnTo>
                                <a:lnTo>
                                  <a:pt x="245059" y="160211"/>
                                </a:lnTo>
                                <a:lnTo>
                                  <a:pt x="272860" y="160947"/>
                                </a:lnTo>
                                <a:lnTo>
                                  <a:pt x="299923" y="168250"/>
                                </a:lnTo>
                                <a:lnTo>
                                  <a:pt x="326987" y="209220"/>
                                </a:lnTo>
                                <a:lnTo>
                                  <a:pt x="354051" y="225311"/>
                                </a:lnTo>
                                <a:lnTo>
                                  <a:pt x="381851" y="204102"/>
                                </a:lnTo>
                                <a:lnTo>
                                  <a:pt x="408915" y="223850"/>
                                </a:lnTo>
                                <a:lnTo>
                                  <a:pt x="435991" y="210680"/>
                                </a:lnTo>
                                <a:lnTo>
                                  <a:pt x="463055" y="133871"/>
                                </a:lnTo>
                                <a:lnTo>
                                  <a:pt x="490855" y="158737"/>
                                </a:lnTo>
                                <a:lnTo>
                                  <a:pt x="517919" y="173381"/>
                                </a:lnTo>
                                <a:lnTo>
                                  <a:pt x="544982" y="138265"/>
                                </a:lnTo>
                                <a:lnTo>
                                  <a:pt x="572046" y="143383"/>
                                </a:lnTo>
                                <a:lnTo>
                                  <a:pt x="599846" y="94374"/>
                                </a:lnTo>
                                <a:lnTo>
                                  <a:pt x="626910" y="100228"/>
                                </a:lnTo>
                                <a:lnTo>
                                  <a:pt x="653974" y="130950"/>
                                </a:lnTo>
                                <a:lnTo>
                                  <a:pt x="681050" y="139725"/>
                                </a:lnTo>
                                <a:lnTo>
                                  <a:pt x="708838" y="117056"/>
                                </a:lnTo>
                                <a:lnTo>
                                  <a:pt x="735914" y="109004"/>
                                </a:lnTo>
                                <a:lnTo>
                                  <a:pt x="762978" y="100952"/>
                                </a:lnTo>
                                <a:lnTo>
                                  <a:pt x="790042" y="41694"/>
                                </a:lnTo>
                                <a:lnTo>
                                  <a:pt x="817842" y="78270"/>
                                </a:lnTo>
                                <a:lnTo>
                                  <a:pt x="844906" y="76810"/>
                                </a:lnTo>
                                <a:lnTo>
                                  <a:pt x="871969" y="73152"/>
                                </a:lnTo>
                                <a:lnTo>
                                  <a:pt x="899033" y="77546"/>
                                </a:lnTo>
                                <a:lnTo>
                                  <a:pt x="926833" y="24879"/>
                                </a:lnTo>
                                <a:lnTo>
                                  <a:pt x="953897" y="38049"/>
                                </a:lnTo>
                                <a:lnTo>
                                  <a:pt x="980973" y="68034"/>
                                </a:lnTo>
                                <a:lnTo>
                                  <a:pt x="1008037" y="73889"/>
                                </a:lnTo>
                                <a:lnTo>
                                  <a:pt x="1035837" y="70955"/>
                                </a:lnTo>
                                <a:lnTo>
                                  <a:pt x="1062901" y="64376"/>
                                </a:lnTo>
                                <a:lnTo>
                                  <a:pt x="1089965" y="46825"/>
                                </a:lnTo>
                                <a:lnTo>
                                  <a:pt x="1117029" y="0"/>
                                </a:lnTo>
                                <a:lnTo>
                                  <a:pt x="1144829" y="42431"/>
                                </a:lnTo>
                                <a:lnTo>
                                  <a:pt x="1171893" y="51219"/>
                                </a:lnTo>
                                <a:lnTo>
                                  <a:pt x="1198956" y="41694"/>
                                </a:lnTo>
                                <a:lnTo>
                                  <a:pt x="1226033" y="51219"/>
                                </a:lnTo>
                                <a:lnTo>
                                  <a:pt x="1253820" y="29261"/>
                                </a:lnTo>
                                <a:lnTo>
                                  <a:pt x="1280897" y="58522"/>
                                </a:lnTo>
                                <a:lnTo>
                                  <a:pt x="1307960" y="68034"/>
                                </a:lnTo>
                                <a:lnTo>
                                  <a:pt x="1335024" y="95098"/>
                                </a:lnTo>
                                <a:lnTo>
                                  <a:pt x="1362824" y="103873"/>
                                </a:lnTo>
                                <a:lnTo>
                                  <a:pt x="1389888" y="115583"/>
                                </a:lnTo>
                                <a:lnTo>
                                  <a:pt x="1416952" y="104610"/>
                                </a:lnTo>
                                <a:lnTo>
                                  <a:pt x="1444016" y="73152"/>
                                </a:lnTo>
                                <a:lnTo>
                                  <a:pt x="1471816" y="135344"/>
                                </a:lnTo>
                                <a:lnTo>
                                  <a:pt x="1498879" y="155092"/>
                                </a:lnTo>
                                <a:lnTo>
                                  <a:pt x="1525956" y="158737"/>
                                </a:lnTo>
                                <a:lnTo>
                                  <a:pt x="1553019" y="162395"/>
                                </a:lnTo>
                                <a:lnTo>
                                  <a:pt x="1580820" y="141923"/>
                                </a:lnTo>
                                <a:lnTo>
                                  <a:pt x="1607884" y="171920"/>
                                </a:lnTo>
                                <a:lnTo>
                                  <a:pt x="1634947" y="209220"/>
                                </a:lnTo>
                                <a:lnTo>
                                  <a:pt x="1662011" y="242138"/>
                                </a:lnTo>
                                <a:lnTo>
                                  <a:pt x="1689811" y="248717"/>
                                </a:lnTo>
                                <a:lnTo>
                                  <a:pt x="1716875" y="245796"/>
                                </a:lnTo>
                                <a:lnTo>
                                  <a:pt x="1743951" y="254571"/>
                                </a:lnTo>
                                <a:lnTo>
                                  <a:pt x="1771015" y="231166"/>
                                </a:lnTo>
                                <a:lnTo>
                                  <a:pt x="1798815" y="265544"/>
                                </a:lnTo>
                                <a:lnTo>
                                  <a:pt x="1825879" y="280911"/>
                                </a:lnTo>
                                <a:lnTo>
                                  <a:pt x="1852943" y="271399"/>
                                </a:lnTo>
                                <a:lnTo>
                                  <a:pt x="1880006" y="311633"/>
                                </a:lnTo>
                                <a:lnTo>
                                  <a:pt x="1907807" y="311633"/>
                                </a:lnTo>
                                <a:lnTo>
                                  <a:pt x="1934871" y="332118"/>
                                </a:lnTo>
                                <a:lnTo>
                                  <a:pt x="1961934" y="367970"/>
                                </a:lnTo>
                                <a:lnTo>
                                  <a:pt x="1988998" y="393560"/>
                                </a:lnTo>
                                <a:lnTo>
                                  <a:pt x="2016798" y="385521"/>
                                </a:lnTo>
                                <a:lnTo>
                                  <a:pt x="2043862" y="382588"/>
                                </a:lnTo>
                                <a:lnTo>
                                  <a:pt x="2070938" y="395021"/>
                                </a:lnTo>
                                <a:lnTo>
                                  <a:pt x="2098002" y="333578"/>
                                </a:lnTo>
                                <a:lnTo>
                                  <a:pt x="2125802" y="376009"/>
                                </a:lnTo>
                                <a:lnTo>
                                  <a:pt x="2152866" y="399415"/>
                                </a:lnTo>
                                <a:lnTo>
                                  <a:pt x="2179930" y="375272"/>
                                </a:lnTo>
                                <a:lnTo>
                                  <a:pt x="2207006" y="382588"/>
                                </a:lnTo>
                                <a:lnTo>
                                  <a:pt x="2234794" y="365036"/>
                                </a:lnTo>
                                <a:lnTo>
                                  <a:pt x="2261870" y="395021"/>
                                </a:lnTo>
                                <a:lnTo>
                                  <a:pt x="2288921" y="423558"/>
                                </a:lnTo>
                                <a:lnTo>
                                  <a:pt x="2315998" y="456476"/>
                                </a:lnTo>
                                <a:lnTo>
                                  <a:pt x="2343785" y="419900"/>
                                </a:lnTo>
                                <a:lnTo>
                                  <a:pt x="2370862" y="414769"/>
                                </a:lnTo>
                                <a:lnTo>
                                  <a:pt x="2397925" y="404546"/>
                                </a:lnTo>
                                <a:lnTo>
                                  <a:pt x="2424989" y="311633"/>
                                </a:lnTo>
                                <a:lnTo>
                                  <a:pt x="2452789" y="343827"/>
                                </a:lnTo>
                                <a:lnTo>
                                  <a:pt x="2479853" y="337236"/>
                                </a:lnTo>
                                <a:lnTo>
                                  <a:pt x="2506917" y="314554"/>
                                </a:lnTo>
                                <a:lnTo>
                                  <a:pt x="2533981" y="309436"/>
                                </a:lnTo>
                                <a:lnTo>
                                  <a:pt x="2561780" y="262623"/>
                                </a:lnTo>
                                <a:lnTo>
                                  <a:pt x="2588844" y="300660"/>
                                </a:lnTo>
                                <a:lnTo>
                                  <a:pt x="2615920" y="325539"/>
                                </a:lnTo>
                                <a:lnTo>
                                  <a:pt x="2642984" y="321869"/>
                                </a:lnTo>
                                <a:lnTo>
                                  <a:pt x="2670785" y="288227"/>
                                </a:lnTo>
                                <a:lnTo>
                                  <a:pt x="2697848" y="288227"/>
                                </a:lnTo>
                                <a:lnTo>
                                  <a:pt x="2724912" y="300660"/>
                                </a:lnTo>
                                <a:lnTo>
                                  <a:pt x="2751976" y="224574"/>
                                </a:lnTo>
                                <a:lnTo>
                                  <a:pt x="2779776" y="267741"/>
                                </a:lnTo>
                                <a:lnTo>
                                  <a:pt x="2806840" y="263360"/>
                                </a:lnTo>
                                <a:lnTo>
                                  <a:pt x="2833903" y="247993"/>
                                </a:lnTo>
                                <a:lnTo>
                                  <a:pt x="2860980" y="241402"/>
                                </a:lnTo>
                                <a:lnTo>
                                  <a:pt x="2888767" y="199708"/>
                                </a:lnTo>
                                <a:lnTo>
                                  <a:pt x="2915844" y="226784"/>
                                </a:lnTo>
                                <a:lnTo>
                                  <a:pt x="2942908" y="221653"/>
                                </a:lnTo>
                                <a:lnTo>
                                  <a:pt x="2969971" y="232639"/>
                                </a:lnTo>
                                <a:lnTo>
                                  <a:pt x="2997772" y="194589"/>
                                </a:lnTo>
                                <a:lnTo>
                                  <a:pt x="3024835" y="185814"/>
                                </a:lnTo>
                                <a:lnTo>
                                  <a:pt x="3051899" y="146304"/>
                                </a:lnTo>
                                <a:lnTo>
                                  <a:pt x="3078975" y="84125"/>
                                </a:lnTo>
                                <a:lnTo>
                                  <a:pt x="3106039" y="112662"/>
                                </a:lnTo>
                                <a:lnTo>
                                  <a:pt x="3133839" y="103873"/>
                                </a:lnTo>
                                <a:lnTo>
                                  <a:pt x="3160903" y="78270"/>
                                </a:lnTo>
                                <a:lnTo>
                                  <a:pt x="3187967" y="66573"/>
                                </a:lnTo>
                                <a:lnTo>
                                  <a:pt x="3215030" y="7328"/>
                                </a:lnTo>
                                <a:lnTo>
                                  <a:pt x="3242831" y="35852"/>
                                </a:lnTo>
                              </a:path>
                            </a:pathLst>
                          </a:custGeom>
                          <a:noFill/>
                          <a:ln w="18288" cap="rnd" cmpd="sng" algn="ctr">
                            <a:solidFill>
                              <a:srgbClr val="AF352E"/>
                            </a:solidFill>
                            <a:prstDash val="solid"/>
                            <a:round/>
                          </a:ln>
                          <a:effectLst/>
                        </wps:spPr>
                        <wps:bodyPr/>
                      </wps:wsp>
                      <wps:wsp>
                        <wps:cNvPr id="4384" name="Shape 4384"/>
                        <wps:cNvSpPr/>
                        <wps:spPr>
                          <a:xfrm>
                            <a:off x="231160" y="293333"/>
                            <a:ext cx="3242831" cy="1084847"/>
                          </a:xfrm>
                          <a:custGeom>
                            <a:avLst/>
                            <a:gdLst/>
                            <a:ahLst/>
                            <a:cxnLst/>
                            <a:rect l="0" t="0" r="0" b="0"/>
                            <a:pathLst>
                              <a:path w="3242831" h="1084847">
                                <a:moveTo>
                                  <a:pt x="0" y="1084847"/>
                                </a:moveTo>
                                <a:lnTo>
                                  <a:pt x="27064" y="1057046"/>
                                </a:lnTo>
                                <a:lnTo>
                                  <a:pt x="54864" y="1048271"/>
                                </a:lnTo>
                                <a:lnTo>
                                  <a:pt x="81928" y="1036561"/>
                                </a:lnTo>
                                <a:lnTo>
                                  <a:pt x="108991" y="1013892"/>
                                </a:lnTo>
                                <a:lnTo>
                                  <a:pt x="136068" y="1035837"/>
                                </a:lnTo>
                                <a:lnTo>
                                  <a:pt x="163855" y="1000722"/>
                                </a:lnTo>
                                <a:lnTo>
                                  <a:pt x="190932" y="982434"/>
                                </a:lnTo>
                                <a:lnTo>
                                  <a:pt x="217995" y="952437"/>
                                </a:lnTo>
                                <a:lnTo>
                                  <a:pt x="245059" y="961949"/>
                                </a:lnTo>
                                <a:lnTo>
                                  <a:pt x="272860" y="977316"/>
                                </a:lnTo>
                                <a:lnTo>
                                  <a:pt x="299923" y="1014616"/>
                                </a:lnTo>
                                <a:lnTo>
                                  <a:pt x="326987" y="1027798"/>
                                </a:lnTo>
                                <a:lnTo>
                                  <a:pt x="354051" y="1029983"/>
                                </a:lnTo>
                                <a:lnTo>
                                  <a:pt x="381851" y="1043153"/>
                                </a:lnTo>
                                <a:lnTo>
                                  <a:pt x="408915" y="1047534"/>
                                </a:lnTo>
                                <a:lnTo>
                                  <a:pt x="435991" y="1041692"/>
                                </a:lnTo>
                                <a:lnTo>
                                  <a:pt x="463055" y="1029983"/>
                                </a:lnTo>
                                <a:lnTo>
                                  <a:pt x="490855" y="1009510"/>
                                </a:lnTo>
                                <a:lnTo>
                                  <a:pt x="517919" y="1005840"/>
                                </a:lnTo>
                                <a:lnTo>
                                  <a:pt x="544982" y="986091"/>
                                </a:lnTo>
                                <a:lnTo>
                                  <a:pt x="572046" y="973658"/>
                                </a:lnTo>
                                <a:lnTo>
                                  <a:pt x="599846" y="960488"/>
                                </a:lnTo>
                                <a:lnTo>
                                  <a:pt x="626910" y="928306"/>
                                </a:lnTo>
                                <a:lnTo>
                                  <a:pt x="653974" y="920255"/>
                                </a:lnTo>
                                <a:lnTo>
                                  <a:pt x="681050" y="908545"/>
                                </a:lnTo>
                                <a:lnTo>
                                  <a:pt x="708838" y="891731"/>
                                </a:lnTo>
                                <a:lnTo>
                                  <a:pt x="735914" y="880758"/>
                                </a:lnTo>
                                <a:lnTo>
                                  <a:pt x="762978" y="861733"/>
                                </a:lnTo>
                                <a:lnTo>
                                  <a:pt x="790042" y="836866"/>
                                </a:lnTo>
                                <a:lnTo>
                                  <a:pt x="817842" y="812724"/>
                                </a:lnTo>
                                <a:lnTo>
                                  <a:pt x="844906" y="805409"/>
                                </a:lnTo>
                                <a:lnTo>
                                  <a:pt x="871969" y="787121"/>
                                </a:lnTo>
                                <a:lnTo>
                                  <a:pt x="899033" y="765175"/>
                                </a:lnTo>
                                <a:lnTo>
                                  <a:pt x="926833" y="760057"/>
                                </a:lnTo>
                                <a:lnTo>
                                  <a:pt x="953897" y="711035"/>
                                </a:lnTo>
                                <a:lnTo>
                                  <a:pt x="980973" y="689089"/>
                                </a:lnTo>
                                <a:lnTo>
                                  <a:pt x="1008037" y="683971"/>
                                </a:lnTo>
                                <a:lnTo>
                                  <a:pt x="1035837" y="635699"/>
                                </a:lnTo>
                                <a:lnTo>
                                  <a:pt x="1062901" y="623989"/>
                                </a:lnTo>
                                <a:lnTo>
                                  <a:pt x="1089965" y="606438"/>
                                </a:lnTo>
                                <a:lnTo>
                                  <a:pt x="1117029" y="584492"/>
                                </a:lnTo>
                                <a:lnTo>
                                  <a:pt x="1144829" y="581558"/>
                                </a:lnTo>
                                <a:lnTo>
                                  <a:pt x="1171893" y="579361"/>
                                </a:lnTo>
                                <a:lnTo>
                                  <a:pt x="1198956" y="564007"/>
                                </a:lnTo>
                                <a:lnTo>
                                  <a:pt x="1226033" y="593268"/>
                                </a:lnTo>
                                <a:lnTo>
                                  <a:pt x="1253820" y="587413"/>
                                </a:lnTo>
                                <a:lnTo>
                                  <a:pt x="1280897" y="577901"/>
                                </a:lnTo>
                                <a:lnTo>
                                  <a:pt x="1307960" y="582295"/>
                                </a:lnTo>
                                <a:lnTo>
                                  <a:pt x="1335024" y="583019"/>
                                </a:lnTo>
                                <a:lnTo>
                                  <a:pt x="1362824" y="572783"/>
                                </a:lnTo>
                                <a:lnTo>
                                  <a:pt x="1389888" y="565468"/>
                                </a:lnTo>
                                <a:lnTo>
                                  <a:pt x="1416952" y="563270"/>
                                </a:lnTo>
                                <a:lnTo>
                                  <a:pt x="1444016" y="541325"/>
                                </a:lnTo>
                                <a:lnTo>
                                  <a:pt x="1471816" y="537667"/>
                                </a:lnTo>
                                <a:lnTo>
                                  <a:pt x="1498879" y="535470"/>
                                </a:lnTo>
                                <a:lnTo>
                                  <a:pt x="1525956" y="525971"/>
                                </a:lnTo>
                                <a:lnTo>
                                  <a:pt x="1553019" y="523773"/>
                                </a:lnTo>
                                <a:lnTo>
                                  <a:pt x="1580820" y="516458"/>
                                </a:lnTo>
                                <a:lnTo>
                                  <a:pt x="1607884" y="503288"/>
                                </a:lnTo>
                                <a:lnTo>
                                  <a:pt x="1634947" y="500367"/>
                                </a:lnTo>
                                <a:lnTo>
                                  <a:pt x="1662011" y="498894"/>
                                </a:lnTo>
                                <a:lnTo>
                                  <a:pt x="1689811" y="494513"/>
                                </a:lnTo>
                                <a:lnTo>
                                  <a:pt x="1716875" y="495237"/>
                                </a:lnTo>
                                <a:lnTo>
                                  <a:pt x="1743951" y="500367"/>
                                </a:lnTo>
                                <a:lnTo>
                                  <a:pt x="1771015" y="489394"/>
                                </a:lnTo>
                                <a:lnTo>
                                  <a:pt x="1798815" y="492315"/>
                                </a:lnTo>
                                <a:lnTo>
                                  <a:pt x="1825879" y="491579"/>
                                </a:lnTo>
                                <a:lnTo>
                                  <a:pt x="1852943" y="479882"/>
                                </a:lnTo>
                                <a:lnTo>
                                  <a:pt x="1880006" y="468173"/>
                                </a:lnTo>
                                <a:lnTo>
                                  <a:pt x="1907807" y="463791"/>
                                </a:lnTo>
                                <a:lnTo>
                                  <a:pt x="1934871" y="461594"/>
                                </a:lnTo>
                                <a:lnTo>
                                  <a:pt x="1961934" y="469633"/>
                                </a:lnTo>
                                <a:lnTo>
                                  <a:pt x="1988998" y="465976"/>
                                </a:lnTo>
                                <a:lnTo>
                                  <a:pt x="2016798" y="460858"/>
                                </a:lnTo>
                                <a:lnTo>
                                  <a:pt x="2043862" y="455740"/>
                                </a:lnTo>
                                <a:lnTo>
                                  <a:pt x="2070938" y="517182"/>
                                </a:lnTo>
                                <a:lnTo>
                                  <a:pt x="2098002" y="511340"/>
                                </a:lnTo>
                                <a:lnTo>
                                  <a:pt x="2125802" y="500367"/>
                                </a:lnTo>
                                <a:lnTo>
                                  <a:pt x="2152866" y="494513"/>
                                </a:lnTo>
                                <a:lnTo>
                                  <a:pt x="2179930" y="489394"/>
                                </a:lnTo>
                                <a:lnTo>
                                  <a:pt x="2207006" y="480606"/>
                                </a:lnTo>
                                <a:lnTo>
                                  <a:pt x="2234794" y="479146"/>
                                </a:lnTo>
                                <a:lnTo>
                                  <a:pt x="2261870" y="467449"/>
                                </a:lnTo>
                                <a:lnTo>
                                  <a:pt x="2288921" y="467449"/>
                                </a:lnTo>
                                <a:lnTo>
                                  <a:pt x="2315998" y="465252"/>
                                </a:lnTo>
                                <a:lnTo>
                                  <a:pt x="2343785" y="454279"/>
                                </a:lnTo>
                                <a:lnTo>
                                  <a:pt x="2370862" y="445503"/>
                                </a:lnTo>
                                <a:lnTo>
                                  <a:pt x="2397925" y="437452"/>
                                </a:lnTo>
                                <a:lnTo>
                                  <a:pt x="2424989" y="420624"/>
                                </a:lnTo>
                                <a:lnTo>
                                  <a:pt x="2452789" y="406730"/>
                                </a:lnTo>
                                <a:lnTo>
                                  <a:pt x="2479853" y="400139"/>
                                </a:lnTo>
                                <a:lnTo>
                                  <a:pt x="2506917" y="381851"/>
                                </a:lnTo>
                                <a:lnTo>
                                  <a:pt x="2533981" y="361378"/>
                                </a:lnTo>
                                <a:lnTo>
                                  <a:pt x="2561780" y="354787"/>
                                </a:lnTo>
                                <a:lnTo>
                                  <a:pt x="2588844" y="346748"/>
                                </a:lnTo>
                                <a:lnTo>
                                  <a:pt x="2615920" y="346748"/>
                                </a:lnTo>
                                <a:lnTo>
                                  <a:pt x="2642984" y="329921"/>
                                </a:lnTo>
                                <a:lnTo>
                                  <a:pt x="2670785" y="320408"/>
                                </a:lnTo>
                                <a:lnTo>
                                  <a:pt x="2697848" y="309435"/>
                                </a:lnTo>
                                <a:lnTo>
                                  <a:pt x="2724912" y="302120"/>
                                </a:lnTo>
                                <a:lnTo>
                                  <a:pt x="2751976" y="297002"/>
                                </a:lnTo>
                                <a:lnTo>
                                  <a:pt x="2779776" y="275781"/>
                                </a:lnTo>
                                <a:lnTo>
                                  <a:pt x="2806840" y="265544"/>
                                </a:lnTo>
                                <a:lnTo>
                                  <a:pt x="2833903" y="239941"/>
                                </a:lnTo>
                                <a:lnTo>
                                  <a:pt x="2860980" y="231165"/>
                                </a:lnTo>
                                <a:lnTo>
                                  <a:pt x="2888767" y="207759"/>
                                </a:lnTo>
                                <a:lnTo>
                                  <a:pt x="2915844" y="191656"/>
                                </a:lnTo>
                                <a:lnTo>
                                  <a:pt x="2942908" y="190932"/>
                                </a:lnTo>
                                <a:lnTo>
                                  <a:pt x="2969971" y="168250"/>
                                </a:lnTo>
                                <a:lnTo>
                                  <a:pt x="2997772" y="149961"/>
                                </a:lnTo>
                                <a:lnTo>
                                  <a:pt x="3024835" y="135331"/>
                                </a:lnTo>
                                <a:lnTo>
                                  <a:pt x="3051899" y="132410"/>
                                </a:lnTo>
                                <a:lnTo>
                                  <a:pt x="3078975" y="105346"/>
                                </a:lnTo>
                                <a:lnTo>
                                  <a:pt x="3106039" y="97295"/>
                                </a:lnTo>
                                <a:lnTo>
                                  <a:pt x="3133839" y="72428"/>
                                </a:lnTo>
                                <a:lnTo>
                                  <a:pt x="3160903" y="43891"/>
                                </a:lnTo>
                                <a:lnTo>
                                  <a:pt x="3187967" y="32918"/>
                                </a:lnTo>
                                <a:lnTo>
                                  <a:pt x="3215030" y="17564"/>
                                </a:lnTo>
                                <a:lnTo>
                                  <a:pt x="3242831" y="0"/>
                                </a:lnTo>
                              </a:path>
                            </a:pathLst>
                          </a:custGeom>
                          <a:noFill/>
                          <a:ln w="18288" cap="rnd" cmpd="sng" algn="ctr">
                            <a:solidFill>
                              <a:srgbClr val="504B47"/>
                            </a:solidFill>
                            <a:prstDash val="solid"/>
                            <a:round/>
                          </a:ln>
                          <a:effectLst/>
                        </wps:spPr>
                        <wps:bodyPr/>
                      </wps:wsp>
                      <wps:wsp>
                        <wps:cNvPr id="4385" name="Shape 4385"/>
                        <wps:cNvSpPr/>
                        <wps:spPr>
                          <a:xfrm>
                            <a:off x="231160" y="593254"/>
                            <a:ext cx="3242831" cy="528892"/>
                          </a:xfrm>
                          <a:custGeom>
                            <a:avLst/>
                            <a:gdLst/>
                            <a:ahLst/>
                            <a:cxnLst/>
                            <a:rect l="0" t="0" r="0" b="0"/>
                            <a:pathLst>
                              <a:path w="3242831" h="528892">
                                <a:moveTo>
                                  <a:pt x="0" y="516458"/>
                                </a:moveTo>
                                <a:lnTo>
                                  <a:pt x="27064" y="461594"/>
                                </a:lnTo>
                                <a:lnTo>
                                  <a:pt x="54864" y="386245"/>
                                </a:lnTo>
                                <a:lnTo>
                                  <a:pt x="81928" y="321869"/>
                                </a:lnTo>
                                <a:lnTo>
                                  <a:pt x="108991" y="283832"/>
                                </a:lnTo>
                                <a:lnTo>
                                  <a:pt x="136068" y="212141"/>
                                </a:lnTo>
                                <a:lnTo>
                                  <a:pt x="163855" y="158013"/>
                                </a:lnTo>
                                <a:lnTo>
                                  <a:pt x="190932" y="149962"/>
                                </a:lnTo>
                                <a:lnTo>
                                  <a:pt x="217995" y="105346"/>
                                </a:lnTo>
                                <a:lnTo>
                                  <a:pt x="245059" y="62916"/>
                                </a:lnTo>
                                <a:lnTo>
                                  <a:pt x="272860" y="24143"/>
                                </a:lnTo>
                                <a:lnTo>
                                  <a:pt x="299923" y="21946"/>
                                </a:lnTo>
                                <a:lnTo>
                                  <a:pt x="326987" y="0"/>
                                </a:lnTo>
                                <a:lnTo>
                                  <a:pt x="354051" y="13907"/>
                                </a:lnTo>
                                <a:lnTo>
                                  <a:pt x="381851" y="22682"/>
                                </a:lnTo>
                                <a:lnTo>
                                  <a:pt x="408915" y="16104"/>
                                </a:lnTo>
                                <a:lnTo>
                                  <a:pt x="435991" y="27076"/>
                                </a:lnTo>
                                <a:lnTo>
                                  <a:pt x="463055" y="49746"/>
                                </a:lnTo>
                                <a:lnTo>
                                  <a:pt x="490855" y="68770"/>
                                </a:lnTo>
                                <a:lnTo>
                                  <a:pt x="517919" y="108268"/>
                                </a:lnTo>
                                <a:lnTo>
                                  <a:pt x="544982" y="118516"/>
                                </a:lnTo>
                                <a:lnTo>
                                  <a:pt x="572046" y="137528"/>
                                </a:lnTo>
                                <a:lnTo>
                                  <a:pt x="599846" y="138265"/>
                                </a:lnTo>
                                <a:lnTo>
                                  <a:pt x="626910" y="160211"/>
                                </a:lnTo>
                                <a:lnTo>
                                  <a:pt x="653974" y="168250"/>
                                </a:lnTo>
                                <a:lnTo>
                                  <a:pt x="681050" y="165329"/>
                                </a:lnTo>
                                <a:lnTo>
                                  <a:pt x="708838" y="171183"/>
                                </a:lnTo>
                                <a:lnTo>
                                  <a:pt x="735914" y="177038"/>
                                </a:lnTo>
                                <a:lnTo>
                                  <a:pt x="762978" y="159474"/>
                                </a:lnTo>
                                <a:lnTo>
                                  <a:pt x="790042" y="156553"/>
                                </a:lnTo>
                                <a:lnTo>
                                  <a:pt x="817842" y="160934"/>
                                </a:lnTo>
                                <a:lnTo>
                                  <a:pt x="844906" y="179959"/>
                                </a:lnTo>
                                <a:lnTo>
                                  <a:pt x="871969" y="153619"/>
                                </a:lnTo>
                                <a:lnTo>
                                  <a:pt x="899033" y="164592"/>
                                </a:lnTo>
                                <a:lnTo>
                                  <a:pt x="926833" y="142646"/>
                                </a:lnTo>
                                <a:lnTo>
                                  <a:pt x="953897" y="162408"/>
                                </a:lnTo>
                                <a:lnTo>
                                  <a:pt x="980973" y="132410"/>
                                </a:lnTo>
                                <a:lnTo>
                                  <a:pt x="1008037" y="119977"/>
                                </a:lnTo>
                                <a:lnTo>
                                  <a:pt x="1035837" y="113386"/>
                                </a:lnTo>
                                <a:lnTo>
                                  <a:pt x="1062901" y="111925"/>
                                </a:lnTo>
                                <a:lnTo>
                                  <a:pt x="1089965" y="97295"/>
                                </a:lnTo>
                                <a:lnTo>
                                  <a:pt x="1117029" y="57798"/>
                                </a:lnTo>
                                <a:lnTo>
                                  <a:pt x="1144829" y="59995"/>
                                </a:lnTo>
                                <a:lnTo>
                                  <a:pt x="1171893" y="79743"/>
                                </a:lnTo>
                                <a:lnTo>
                                  <a:pt x="1198956" y="47549"/>
                                </a:lnTo>
                                <a:lnTo>
                                  <a:pt x="1226033" y="43167"/>
                                </a:lnTo>
                                <a:lnTo>
                                  <a:pt x="1253820" y="39510"/>
                                </a:lnTo>
                                <a:lnTo>
                                  <a:pt x="1280897" y="88519"/>
                                </a:lnTo>
                                <a:lnTo>
                                  <a:pt x="1307960" y="79743"/>
                                </a:lnTo>
                                <a:lnTo>
                                  <a:pt x="1335024" y="86322"/>
                                </a:lnTo>
                                <a:lnTo>
                                  <a:pt x="1362824" y="98031"/>
                                </a:lnTo>
                                <a:lnTo>
                                  <a:pt x="1389888" y="86322"/>
                                </a:lnTo>
                                <a:lnTo>
                                  <a:pt x="1416952" y="95834"/>
                                </a:lnTo>
                                <a:lnTo>
                                  <a:pt x="1444016" y="98031"/>
                                </a:lnTo>
                                <a:lnTo>
                                  <a:pt x="1471816" y="90716"/>
                                </a:lnTo>
                                <a:lnTo>
                                  <a:pt x="1498879" y="125832"/>
                                </a:lnTo>
                                <a:lnTo>
                                  <a:pt x="1525956" y="141923"/>
                                </a:lnTo>
                                <a:lnTo>
                                  <a:pt x="1553019" y="155092"/>
                                </a:lnTo>
                                <a:lnTo>
                                  <a:pt x="1580820" y="153619"/>
                                </a:lnTo>
                                <a:lnTo>
                                  <a:pt x="1607884" y="234086"/>
                                </a:lnTo>
                                <a:lnTo>
                                  <a:pt x="1634947" y="237020"/>
                                </a:lnTo>
                                <a:lnTo>
                                  <a:pt x="1662011" y="250914"/>
                                </a:lnTo>
                                <a:lnTo>
                                  <a:pt x="1689811" y="253111"/>
                                </a:lnTo>
                                <a:lnTo>
                                  <a:pt x="1716875" y="278714"/>
                                </a:lnTo>
                                <a:lnTo>
                                  <a:pt x="1743951" y="299923"/>
                                </a:lnTo>
                                <a:lnTo>
                                  <a:pt x="1771015" y="310896"/>
                                </a:lnTo>
                                <a:lnTo>
                                  <a:pt x="1798815" y="327000"/>
                                </a:lnTo>
                                <a:lnTo>
                                  <a:pt x="1825879" y="367233"/>
                                </a:lnTo>
                                <a:lnTo>
                                  <a:pt x="1852943" y="368694"/>
                                </a:lnTo>
                                <a:lnTo>
                                  <a:pt x="1880006" y="388442"/>
                                </a:lnTo>
                                <a:lnTo>
                                  <a:pt x="1907807" y="393560"/>
                                </a:lnTo>
                                <a:lnTo>
                                  <a:pt x="1934871" y="419164"/>
                                </a:lnTo>
                                <a:lnTo>
                                  <a:pt x="1961934" y="423558"/>
                                </a:lnTo>
                                <a:lnTo>
                                  <a:pt x="1988998" y="438912"/>
                                </a:lnTo>
                                <a:lnTo>
                                  <a:pt x="2016798" y="444767"/>
                                </a:lnTo>
                                <a:lnTo>
                                  <a:pt x="2043862" y="452819"/>
                                </a:lnTo>
                                <a:lnTo>
                                  <a:pt x="2070938" y="465988"/>
                                </a:lnTo>
                                <a:lnTo>
                                  <a:pt x="2098002" y="455016"/>
                                </a:lnTo>
                                <a:lnTo>
                                  <a:pt x="2125802" y="474027"/>
                                </a:lnTo>
                                <a:lnTo>
                                  <a:pt x="2152866" y="503288"/>
                                </a:lnTo>
                                <a:lnTo>
                                  <a:pt x="2179930" y="495986"/>
                                </a:lnTo>
                                <a:lnTo>
                                  <a:pt x="2207006" y="504025"/>
                                </a:lnTo>
                                <a:lnTo>
                                  <a:pt x="2234794" y="498170"/>
                                </a:lnTo>
                                <a:lnTo>
                                  <a:pt x="2261870" y="505485"/>
                                </a:lnTo>
                                <a:lnTo>
                                  <a:pt x="2288921" y="518655"/>
                                </a:lnTo>
                                <a:lnTo>
                                  <a:pt x="2315998" y="505485"/>
                                </a:lnTo>
                                <a:lnTo>
                                  <a:pt x="2343785" y="512064"/>
                                </a:lnTo>
                                <a:lnTo>
                                  <a:pt x="2370862" y="507683"/>
                                </a:lnTo>
                                <a:lnTo>
                                  <a:pt x="2397925" y="506946"/>
                                </a:lnTo>
                                <a:lnTo>
                                  <a:pt x="2424989" y="495986"/>
                                </a:lnTo>
                                <a:lnTo>
                                  <a:pt x="2452789" y="485000"/>
                                </a:lnTo>
                                <a:lnTo>
                                  <a:pt x="2479853" y="509143"/>
                                </a:lnTo>
                                <a:lnTo>
                                  <a:pt x="2506917" y="521576"/>
                                </a:lnTo>
                                <a:lnTo>
                                  <a:pt x="2533981" y="514998"/>
                                </a:lnTo>
                                <a:lnTo>
                                  <a:pt x="2561780" y="488658"/>
                                </a:lnTo>
                                <a:lnTo>
                                  <a:pt x="2588844" y="528892"/>
                                </a:lnTo>
                                <a:lnTo>
                                  <a:pt x="2615920" y="487934"/>
                                </a:lnTo>
                                <a:lnTo>
                                  <a:pt x="2642984" y="461594"/>
                                </a:lnTo>
                                <a:lnTo>
                                  <a:pt x="2670785" y="461594"/>
                                </a:lnTo>
                                <a:lnTo>
                                  <a:pt x="2697848" y="447700"/>
                                </a:lnTo>
                                <a:lnTo>
                                  <a:pt x="2724912" y="431597"/>
                                </a:lnTo>
                                <a:lnTo>
                                  <a:pt x="2751976" y="415506"/>
                                </a:lnTo>
                                <a:lnTo>
                                  <a:pt x="2779776" y="401612"/>
                                </a:lnTo>
                                <a:lnTo>
                                  <a:pt x="2806840" y="436728"/>
                                </a:lnTo>
                                <a:lnTo>
                                  <a:pt x="2833903" y="431597"/>
                                </a:lnTo>
                                <a:lnTo>
                                  <a:pt x="2860980" y="409651"/>
                                </a:lnTo>
                                <a:lnTo>
                                  <a:pt x="2888767" y="378930"/>
                                </a:lnTo>
                                <a:lnTo>
                                  <a:pt x="2915844" y="413309"/>
                                </a:lnTo>
                                <a:lnTo>
                                  <a:pt x="2942908" y="383324"/>
                                </a:lnTo>
                                <a:lnTo>
                                  <a:pt x="2969971" y="371615"/>
                                </a:lnTo>
                                <a:lnTo>
                                  <a:pt x="2997772" y="357721"/>
                                </a:lnTo>
                                <a:lnTo>
                                  <a:pt x="3024835" y="347472"/>
                                </a:lnTo>
                                <a:lnTo>
                                  <a:pt x="3051899" y="335039"/>
                                </a:lnTo>
                                <a:lnTo>
                                  <a:pt x="3078975" y="342354"/>
                                </a:lnTo>
                                <a:lnTo>
                                  <a:pt x="3106039" y="329921"/>
                                </a:lnTo>
                                <a:lnTo>
                                  <a:pt x="3133839" y="355524"/>
                                </a:lnTo>
                                <a:lnTo>
                                  <a:pt x="3160903" y="344551"/>
                                </a:lnTo>
                                <a:lnTo>
                                  <a:pt x="3187967" y="306514"/>
                                </a:lnTo>
                                <a:lnTo>
                                  <a:pt x="3215030" y="272860"/>
                                </a:lnTo>
                                <a:lnTo>
                                  <a:pt x="3242831" y="306514"/>
                                </a:lnTo>
                              </a:path>
                            </a:pathLst>
                          </a:custGeom>
                          <a:noFill/>
                          <a:ln w="18288" cap="rnd" cmpd="sng" algn="ctr">
                            <a:solidFill>
                              <a:srgbClr val="416EA7"/>
                            </a:solidFill>
                            <a:prstDash val="solid"/>
                            <a:round/>
                          </a:ln>
                          <a:effectLst/>
                        </wps:spPr>
                        <wps:bodyPr/>
                      </wps:wsp>
                      <wps:wsp>
                        <wps:cNvPr id="4386" name="Rectangle 4386"/>
                        <wps:cNvSpPr/>
                        <wps:spPr>
                          <a:xfrm>
                            <a:off x="50884" y="1697268"/>
                            <a:ext cx="113035" cy="116449"/>
                          </a:xfrm>
                          <a:prstGeom prst="rect">
                            <a:avLst/>
                          </a:prstGeom>
                          <a:ln>
                            <a:noFill/>
                          </a:ln>
                        </wps:spPr>
                        <wps:txbx>
                          <w:txbxContent>
                            <w:p w:rsidR="00706602" w:rsidRDefault="00706602" w:rsidP="006A0C4B">
                              <w:pPr>
                                <w:spacing w:after="160" w:line="259" w:lineRule="auto"/>
                              </w:pPr>
                              <w:r>
                                <w:rPr>
                                  <w:w w:val="97"/>
                                  <w:sz w:val="13"/>
                                </w:rPr>
                                <w:t>98</w:t>
                              </w:r>
                            </w:p>
                          </w:txbxContent>
                        </wps:txbx>
                        <wps:bodyPr horzOverflow="overflow" vert="horz" lIns="0" tIns="0" rIns="0" bIns="0" rtlCol="0">
                          <a:noAutofit/>
                        </wps:bodyPr>
                      </wps:wsp>
                      <wps:wsp>
                        <wps:cNvPr id="4387" name="Rectangle 4387"/>
                        <wps:cNvSpPr/>
                        <wps:spPr>
                          <a:xfrm>
                            <a:off x="8432" y="1530885"/>
                            <a:ext cx="169496" cy="116449"/>
                          </a:xfrm>
                          <a:prstGeom prst="rect">
                            <a:avLst/>
                          </a:prstGeom>
                          <a:ln>
                            <a:noFill/>
                          </a:ln>
                        </wps:spPr>
                        <wps:txbx>
                          <w:txbxContent>
                            <w:p w:rsidR="00706602" w:rsidRDefault="00706602" w:rsidP="006A0C4B">
                              <w:pPr>
                                <w:spacing w:after="160" w:line="259" w:lineRule="auto"/>
                              </w:pPr>
                              <w:r>
                                <w:rPr>
                                  <w:w w:val="97"/>
                                  <w:sz w:val="13"/>
                                </w:rPr>
                                <w:t>100</w:t>
                              </w:r>
                            </w:p>
                          </w:txbxContent>
                        </wps:txbx>
                        <wps:bodyPr horzOverflow="overflow" vert="horz" lIns="0" tIns="0" rIns="0" bIns="0" rtlCol="0">
                          <a:noAutofit/>
                        </wps:bodyPr>
                      </wps:wsp>
                      <wps:wsp>
                        <wps:cNvPr id="4388" name="Rectangle 4388"/>
                        <wps:cNvSpPr/>
                        <wps:spPr>
                          <a:xfrm>
                            <a:off x="8432" y="1364588"/>
                            <a:ext cx="169496" cy="116449"/>
                          </a:xfrm>
                          <a:prstGeom prst="rect">
                            <a:avLst/>
                          </a:prstGeom>
                          <a:ln>
                            <a:noFill/>
                          </a:ln>
                        </wps:spPr>
                        <wps:txbx>
                          <w:txbxContent>
                            <w:p w:rsidR="00706602" w:rsidRDefault="00706602" w:rsidP="006A0C4B">
                              <w:pPr>
                                <w:spacing w:after="160" w:line="259" w:lineRule="auto"/>
                              </w:pPr>
                              <w:r>
                                <w:rPr>
                                  <w:w w:val="97"/>
                                  <w:sz w:val="13"/>
                                </w:rPr>
                                <w:t>102</w:t>
                              </w:r>
                            </w:p>
                          </w:txbxContent>
                        </wps:txbx>
                        <wps:bodyPr horzOverflow="overflow" vert="horz" lIns="0" tIns="0" rIns="0" bIns="0" rtlCol="0">
                          <a:noAutofit/>
                        </wps:bodyPr>
                      </wps:wsp>
                      <wps:wsp>
                        <wps:cNvPr id="4389" name="Rectangle 4389"/>
                        <wps:cNvSpPr/>
                        <wps:spPr>
                          <a:xfrm>
                            <a:off x="8432" y="1198205"/>
                            <a:ext cx="169496" cy="116449"/>
                          </a:xfrm>
                          <a:prstGeom prst="rect">
                            <a:avLst/>
                          </a:prstGeom>
                          <a:ln>
                            <a:noFill/>
                          </a:ln>
                        </wps:spPr>
                        <wps:txbx>
                          <w:txbxContent>
                            <w:p w:rsidR="00706602" w:rsidRDefault="00706602" w:rsidP="006A0C4B">
                              <w:pPr>
                                <w:spacing w:after="160" w:line="259" w:lineRule="auto"/>
                              </w:pPr>
                              <w:r>
                                <w:rPr>
                                  <w:w w:val="97"/>
                                  <w:sz w:val="13"/>
                                </w:rPr>
                                <w:t>104</w:t>
                              </w:r>
                            </w:p>
                          </w:txbxContent>
                        </wps:txbx>
                        <wps:bodyPr horzOverflow="overflow" vert="horz" lIns="0" tIns="0" rIns="0" bIns="0" rtlCol="0">
                          <a:noAutofit/>
                        </wps:bodyPr>
                      </wps:wsp>
                      <wps:wsp>
                        <wps:cNvPr id="4390" name="Rectangle 4390"/>
                        <wps:cNvSpPr/>
                        <wps:spPr>
                          <a:xfrm>
                            <a:off x="8432" y="1031908"/>
                            <a:ext cx="169496" cy="116449"/>
                          </a:xfrm>
                          <a:prstGeom prst="rect">
                            <a:avLst/>
                          </a:prstGeom>
                          <a:ln>
                            <a:noFill/>
                          </a:ln>
                        </wps:spPr>
                        <wps:txbx>
                          <w:txbxContent>
                            <w:p w:rsidR="00706602" w:rsidRDefault="00706602" w:rsidP="006A0C4B">
                              <w:pPr>
                                <w:spacing w:after="160" w:line="259" w:lineRule="auto"/>
                              </w:pPr>
                              <w:r>
                                <w:rPr>
                                  <w:w w:val="97"/>
                                  <w:sz w:val="13"/>
                                </w:rPr>
                                <w:t>106</w:t>
                              </w:r>
                            </w:p>
                          </w:txbxContent>
                        </wps:txbx>
                        <wps:bodyPr horzOverflow="overflow" vert="horz" lIns="0" tIns="0" rIns="0" bIns="0" rtlCol="0">
                          <a:noAutofit/>
                        </wps:bodyPr>
                      </wps:wsp>
                      <wps:wsp>
                        <wps:cNvPr id="4391" name="Rectangle 4391"/>
                        <wps:cNvSpPr/>
                        <wps:spPr>
                          <a:xfrm>
                            <a:off x="8432" y="865612"/>
                            <a:ext cx="169496" cy="116449"/>
                          </a:xfrm>
                          <a:prstGeom prst="rect">
                            <a:avLst/>
                          </a:prstGeom>
                          <a:ln>
                            <a:noFill/>
                          </a:ln>
                        </wps:spPr>
                        <wps:txbx>
                          <w:txbxContent>
                            <w:p w:rsidR="00706602" w:rsidRDefault="00706602" w:rsidP="006A0C4B">
                              <w:pPr>
                                <w:spacing w:after="160" w:line="259" w:lineRule="auto"/>
                              </w:pPr>
                              <w:r>
                                <w:rPr>
                                  <w:w w:val="97"/>
                                  <w:sz w:val="13"/>
                                </w:rPr>
                                <w:t>108</w:t>
                              </w:r>
                            </w:p>
                          </w:txbxContent>
                        </wps:txbx>
                        <wps:bodyPr horzOverflow="overflow" vert="horz" lIns="0" tIns="0" rIns="0" bIns="0" rtlCol="0">
                          <a:noAutofit/>
                        </wps:bodyPr>
                      </wps:wsp>
                      <wps:wsp>
                        <wps:cNvPr id="4392" name="Rectangle 4392"/>
                        <wps:cNvSpPr/>
                        <wps:spPr>
                          <a:xfrm>
                            <a:off x="8432" y="699229"/>
                            <a:ext cx="169496" cy="116449"/>
                          </a:xfrm>
                          <a:prstGeom prst="rect">
                            <a:avLst/>
                          </a:prstGeom>
                          <a:ln>
                            <a:noFill/>
                          </a:ln>
                        </wps:spPr>
                        <wps:txbx>
                          <w:txbxContent>
                            <w:p w:rsidR="00706602" w:rsidRDefault="00706602" w:rsidP="006A0C4B">
                              <w:pPr>
                                <w:spacing w:after="160" w:line="259" w:lineRule="auto"/>
                              </w:pPr>
                              <w:r>
                                <w:rPr>
                                  <w:w w:val="97"/>
                                  <w:sz w:val="13"/>
                                </w:rPr>
                                <w:t>110</w:t>
                              </w:r>
                            </w:p>
                          </w:txbxContent>
                        </wps:txbx>
                        <wps:bodyPr horzOverflow="overflow" vert="horz" lIns="0" tIns="0" rIns="0" bIns="0" rtlCol="0">
                          <a:noAutofit/>
                        </wps:bodyPr>
                      </wps:wsp>
                      <wps:wsp>
                        <wps:cNvPr id="4393" name="Rectangle 4393"/>
                        <wps:cNvSpPr/>
                        <wps:spPr>
                          <a:xfrm>
                            <a:off x="8432" y="532846"/>
                            <a:ext cx="169496" cy="116449"/>
                          </a:xfrm>
                          <a:prstGeom prst="rect">
                            <a:avLst/>
                          </a:prstGeom>
                          <a:ln>
                            <a:noFill/>
                          </a:ln>
                        </wps:spPr>
                        <wps:txbx>
                          <w:txbxContent>
                            <w:p w:rsidR="00706602" w:rsidRDefault="00706602" w:rsidP="006A0C4B">
                              <w:pPr>
                                <w:spacing w:after="160" w:line="259" w:lineRule="auto"/>
                              </w:pPr>
                              <w:r>
                                <w:rPr>
                                  <w:w w:val="97"/>
                                  <w:sz w:val="13"/>
                                </w:rPr>
                                <w:t>112</w:t>
                              </w:r>
                            </w:p>
                          </w:txbxContent>
                        </wps:txbx>
                        <wps:bodyPr horzOverflow="overflow" vert="horz" lIns="0" tIns="0" rIns="0" bIns="0" rtlCol="0">
                          <a:noAutofit/>
                        </wps:bodyPr>
                      </wps:wsp>
                      <wps:wsp>
                        <wps:cNvPr id="4394" name="Rectangle 4394"/>
                        <wps:cNvSpPr/>
                        <wps:spPr>
                          <a:xfrm>
                            <a:off x="8432" y="366549"/>
                            <a:ext cx="169496" cy="116449"/>
                          </a:xfrm>
                          <a:prstGeom prst="rect">
                            <a:avLst/>
                          </a:prstGeom>
                          <a:ln>
                            <a:noFill/>
                          </a:ln>
                        </wps:spPr>
                        <wps:txbx>
                          <w:txbxContent>
                            <w:p w:rsidR="00706602" w:rsidRDefault="00706602" w:rsidP="006A0C4B">
                              <w:pPr>
                                <w:spacing w:after="160" w:line="259" w:lineRule="auto"/>
                              </w:pPr>
                              <w:r>
                                <w:rPr>
                                  <w:w w:val="97"/>
                                  <w:sz w:val="13"/>
                                </w:rPr>
                                <w:t>114</w:t>
                              </w:r>
                            </w:p>
                          </w:txbxContent>
                        </wps:txbx>
                        <wps:bodyPr horzOverflow="overflow" vert="horz" lIns="0" tIns="0" rIns="0" bIns="0" rtlCol="0">
                          <a:noAutofit/>
                        </wps:bodyPr>
                      </wps:wsp>
                      <wps:wsp>
                        <wps:cNvPr id="4395" name="Rectangle 4395"/>
                        <wps:cNvSpPr/>
                        <wps:spPr>
                          <a:xfrm>
                            <a:off x="8432" y="200252"/>
                            <a:ext cx="169496" cy="116449"/>
                          </a:xfrm>
                          <a:prstGeom prst="rect">
                            <a:avLst/>
                          </a:prstGeom>
                          <a:ln>
                            <a:noFill/>
                          </a:ln>
                        </wps:spPr>
                        <wps:txbx>
                          <w:txbxContent>
                            <w:p w:rsidR="00706602" w:rsidRDefault="00706602" w:rsidP="006A0C4B">
                              <w:pPr>
                                <w:spacing w:after="160" w:line="259" w:lineRule="auto"/>
                              </w:pPr>
                              <w:r>
                                <w:rPr>
                                  <w:w w:val="97"/>
                                  <w:sz w:val="13"/>
                                </w:rPr>
                                <w:t>116</w:t>
                              </w:r>
                            </w:p>
                          </w:txbxContent>
                        </wps:txbx>
                        <wps:bodyPr horzOverflow="overflow" vert="horz" lIns="0" tIns="0" rIns="0" bIns="0" rtlCol="0">
                          <a:noAutofit/>
                        </wps:bodyPr>
                      </wps:wsp>
                      <wps:wsp>
                        <wps:cNvPr id="4396" name="Rectangle 4396"/>
                        <wps:cNvSpPr/>
                        <wps:spPr>
                          <a:xfrm>
                            <a:off x="309616" y="1785339"/>
                            <a:ext cx="225956" cy="116449"/>
                          </a:xfrm>
                          <a:prstGeom prst="rect">
                            <a:avLst/>
                          </a:prstGeom>
                          <a:ln>
                            <a:noFill/>
                          </a:ln>
                        </wps:spPr>
                        <wps:txbx>
                          <w:txbxContent>
                            <w:p w:rsidR="00706602" w:rsidRDefault="00706602" w:rsidP="006A0C4B">
                              <w:pPr>
                                <w:spacing w:after="160" w:line="259" w:lineRule="auto"/>
                              </w:pPr>
                              <w:r>
                                <w:rPr>
                                  <w:w w:val="97"/>
                                  <w:sz w:val="13"/>
                                </w:rPr>
                                <w:t>2008</w:t>
                              </w:r>
                            </w:p>
                          </w:txbxContent>
                        </wps:txbx>
                        <wps:bodyPr horzOverflow="overflow" vert="horz" lIns="0" tIns="0" rIns="0" bIns="0" rtlCol="0">
                          <a:noAutofit/>
                        </wps:bodyPr>
                      </wps:wsp>
                      <wps:wsp>
                        <wps:cNvPr id="4397" name="Rectangle 4397"/>
                        <wps:cNvSpPr/>
                        <wps:spPr>
                          <a:xfrm>
                            <a:off x="636561" y="1785339"/>
                            <a:ext cx="225956" cy="116449"/>
                          </a:xfrm>
                          <a:prstGeom prst="rect">
                            <a:avLst/>
                          </a:prstGeom>
                          <a:ln>
                            <a:noFill/>
                          </a:ln>
                        </wps:spPr>
                        <wps:txbx>
                          <w:txbxContent>
                            <w:p w:rsidR="00706602" w:rsidRDefault="00706602" w:rsidP="006A0C4B">
                              <w:pPr>
                                <w:spacing w:after="160" w:line="259" w:lineRule="auto"/>
                              </w:pPr>
                              <w:r>
                                <w:rPr>
                                  <w:w w:val="97"/>
                                  <w:sz w:val="13"/>
                                </w:rPr>
                                <w:t>2009</w:t>
                              </w:r>
                            </w:p>
                          </w:txbxContent>
                        </wps:txbx>
                        <wps:bodyPr horzOverflow="overflow" vert="horz" lIns="0" tIns="0" rIns="0" bIns="0" rtlCol="0">
                          <a:noAutofit/>
                        </wps:bodyPr>
                      </wps:wsp>
                      <wps:wsp>
                        <wps:cNvPr id="4398" name="Rectangle 4398"/>
                        <wps:cNvSpPr/>
                        <wps:spPr>
                          <a:xfrm>
                            <a:off x="963592" y="1785339"/>
                            <a:ext cx="225956" cy="116449"/>
                          </a:xfrm>
                          <a:prstGeom prst="rect">
                            <a:avLst/>
                          </a:prstGeom>
                          <a:ln>
                            <a:noFill/>
                          </a:ln>
                        </wps:spPr>
                        <wps:txbx>
                          <w:txbxContent>
                            <w:p w:rsidR="00706602" w:rsidRDefault="00706602" w:rsidP="006A0C4B">
                              <w:pPr>
                                <w:spacing w:after="160" w:line="259" w:lineRule="auto"/>
                              </w:pPr>
                              <w:r>
                                <w:rPr>
                                  <w:w w:val="97"/>
                                  <w:sz w:val="13"/>
                                </w:rPr>
                                <w:t>2010</w:t>
                              </w:r>
                            </w:p>
                          </w:txbxContent>
                        </wps:txbx>
                        <wps:bodyPr horzOverflow="overflow" vert="horz" lIns="0" tIns="0" rIns="0" bIns="0" rtlCol="0">
                          <a:noAutofit/>
                        </wps:bodyPr>
                      </wps:wsp>
                      <wps:wsp>
                        <wps:cNvPr id="4399" name="Rectangle 4399"/>
                        <wps:cNvSpPr/>
                        <wps:spPr>
                          <a:xfrm>
                            <a:off x="1290537" y="1785339"/>
                            <a:ext cx="225956" cy="116449"/>
                          </a:xfrm>
                          <a:prstGeom prst="rect">
                            <a:avLst/>
                          </a:prstGeom>
                          <a:ln>
                            <a:noFill/>
                          </a:ln>
                        </wps:spPr>
                        <wps:txbx>
                          <w:txbxContent>
                            <w:p w:rsidR="00706602" w:rsidRDefault="00706602" w:rsidP="006A0C4B">
                              <w:pPr>
                                <w:spacing w:after="160" w:line="259" w:lineRule="auto"/>
                              </w:pPr>
                              <w:r>
                                <w:rPr>
                                  <w:w w:val="97"/>
                                  <w:sz w:val="13"/>
                                </w:rPr>
                                <w:t>2011</w:t>
                              </w:r>
                            </w:p>
                          </w:txbxContent>
                        </wps:txbx>
                        <wps:bodyPr horzOverflow="overflow" vert="horz" lIns="0" tIns="0" rIns="0" bIns="0" rtlCol="0">
                          <a:noAutofit/>
                        </wps:bodyPr>
                      </wps:wsp>
                      <wps:wsp>
                        <wps:cNvPr id="4400" name="Rectangle 4400"/>
                        <wps:cNvSpPr/>
                        <wps:spPr>
                          <a:xfrm>
                            <a:off x="1617568" y="1785339"/>
                            <a:ext cx="225956" cy="116449"/>
                          </a:xfrm>
                          <a:prstGeom prst="rect">
                            <a:avLst/>
                          </a:prstGeom>
                          <a:ln>
                            <a:noFill/>
                          </a:ln>
                        </wps:spPr>
                        <wps:txbx>
                          <w:txbxContent>
                            <w:p w:rsidR="00706602" w:rsidRDefault="00706602" w:rsidP="006A0C4B">
                              <w:pPr>
                                <w:spacing w:after="160" w:line="259" w:lineRule="auto"/>
                              </w:pPr>
                              <w:r>
                                <w:rPr>
                                  <w:w w:val="97"/>
                                  <w:sz w:val="13"/>
                                </w:rPr>
                                <w:t>2012</w:t>
                              </w:r>
                            </w:p>
                          </w:txbxContent>
                        </wps:txbx>
                        <wps:bodyPr horzOverflow="overflow" vert="horz" lIns="0" tIns="0" rIns="0" bIns="0" rtlCol="0">
                          <a:noAutofit/>
                        </wps:bodyPr>
                      </wps:wsp>
                      <wps:wsp>
                        <wps:cNvPr id="4401" name="Rectangle 4401"/>
                        <wps:cNvSpPr/>
                        <wps:spPr>
                          <a:xfrm>
                            <a:off x="1944599" y="1785339"/>
                            <a:ext cx="225957" cy="116449"/>
                          </a:xfrm>
                          <a:prstGeom prst="rect">
                            <a:avLst/>
                          </a:prstGeom>
                          <a:ln>
                            <a:noFill/>
                          </a:ln>
                        </wps:spPr>
                        <wps:txbx>
                          <w:txbxContent>
                            <w:p w:rsidR="00706602" w:rsidRDefault="00706602" w:rsidP="006A0C4B">
                              <w:pPr>
                                <w:spacing w:after="160" w:line="259" w:lineRule="auto"/>
                              </w:pPr>
                              <w:r>
                                <w:rPr>
                                  <w:w w:val="97"/>
                                  <w:sz w:val="13"/>
                                </w:rPr>
                                <w:t>2013</w:t>
                              </w:r>
                            </w:p>
                          </w:txbxContent>
                        </wps:txbx>
                        <wps:bodyPr horzOverflow="overflow" vert="horz" lIns="0" tIns="0" rIns="0" bIns="0" rtlCol="0">
                          <a:noAutofit/>
                        </wps:bodyPr>
                      </wps:wsp>
                      <wps:wsp>
                        <wps:cNvPr id="4402" name="Rectangle 4402"/>
                        <wps:cNvSpPr/>
                        <wps:spPr>
                          <a:xfrm>
                            <a:off x="2271545" y="1785339"/>
                            <a:ext cx="225957" cy="116449"/>
                          </a:xfrm>
                          <a:prstGeom prst="rect">
                            <a:avLst/>
                          </a:prstGeom>
                          <a:ln>
                            <a:noFill/>
                          </a:ln>
                        </wps:spPr>
                        <wps:txbx>
                          <w:txbxContent>
                            <w:p w:rsidR="00706602" w:rsidRDefault="00706602" w:rsidP="006A0C4B">
                              <w:pPr>
                                <w:spacing w:after="160" w:line="259" w:lineRule="auto"/>
                              </w:pPr>
                              <w:r>
                                <w:rPr>
                                  <w:w w:val="97"/>
                                  <w:sz w:val="13"/>
                                </w:rPr>
                                <w:t>2014</w:t>
                              </w:r>
                            </w:p>
                          </w:txbxContent>
                        </wps:txbx>
                        <wps:bodyPr horzOverflow="overflow" vert="horz" lIns="0" tIns="0" rIns="0" bIns="0" rtlCol="0">
                          <a:noAutofit/>
                        </wps:bodyPr>
                      </wps:wsp>
                      <wps:wsp>
                        <wps:cNvPr id="4403" name="Rectangle 4403"/>
                        <wps:cNvSpPr/>
                        <wps:spPr>
                          <a:xfrm>
                            <a:off x="2598577" y="1785339"/>
                            <a:ext cx="225957" cy="116449"/>
                          </a:xfrm>
                          <a:prstGeom prst="rect">
                            <a:avLst/>
                          </a:prstGeom>
                          <a:ln>
                            <a:noFill/>
                          </a:ln>
                        </wps:spPr>
                        <wps:txbx>
                          <w:txbxContent>
                            <w:p w:rsidR="00706602" w:rsidRDefault="00706602" w:rsidP="006A0C4B">
                              <w:pPr>
                                <w:spacing w:after="160" w:line="259" w:lineRule="auto"/>
                              </w:pPr>
                              <w:r>
                                <w:rPr>
                                  <w:w w:val="97"/>
                                  <w:sz w:val="13"/>
                                </w:rPr>
                                <w:t>2015</w:t>
                              </w:r>
                            </w:p>
                          </w:txbxContent>
                        </wps:txbx>
                        <wps:bodyPr horzOverflow="overflow" vert="horz" lIns="0" tIns="0" rIns="0" bIns="0" rtlCol="0">
                          <a:noAutofit/>
                        </wps:bodyPr>
                      </wps:wsp>
                      <wps:wsp>
                        <wps:cNvPr id="4404" name="Rectangle 4404"/>
                        <wps:cNvSpPr/>
                        <wps:spPr>
                          <a:xfrm>
                            <a:off x="2925523" y="1785339"/>
                            <a:ext cx="225957" cy="116449"/>
                          </a:xfrm>
                          <a:prstGeom prst="rect">
                            <a:avLst/>
                          </a:prstGeom>
                          <a:ln>
                            <a:noFill/>
                          </a:ln>
                        </wps:spPr>
                        <wps:txbx>
                          <w:txbxContent>
                            <w:p w:rsidR="00706602" w:rsidRDefault="00706602" w:rsidP="006A0C4B">
                              <w:pPr>
                                <w:spacing w:after="160" w:line="259" w:lineRule="auto"/>
                              </w:pPr>
                              <w:r>
                                <w:rPr>
                                  <w:w w:val="97"/>
                                  <w:sz w:val="13"/>
                                </w:rPr>
                                <w:t>2016</w:t>
                              </w:r>
                            </w:p>
                          </w:txbxContent>
                        </wps:txbx>
                        <wps:bodyPr horzOverflow="overflow" vert="horz" lIns="0" tIns="0" rIns="0" bIns="0" rtlCol="0">
                          <a:noAutofit/>
                        </wps:bodyPr>
                      </wps:wsp>
                      <wps:wsp>
                        <wps:cNvPr id="4405" name="Rectangle 4405"/>
                        <wps:cNvSpPr/>
                        <wps:spPr>
                          <a:xfrm>
                            <a:off x="3252554" y="1785339"/>
                            <a:ext cx="225957" cy="116449"/>
                          </a:xfrm>
                          <a:prstGeom prst="rect">
                            <a:avLst/>
                          </a:prstGeom>
                          <a:ln>
                            <a:noFill/>
                          </a:ln>
                        </wps:spPr>
                        <wps:txbx>
                          <w:txbxContent>
                            <w:p w:rsidR="00706602" w:rsidRDefault="00706602" w:rsidP="006A0C4B">
                              <w:pPr>
                                <w:spacing w:after="160" w:line="259" w:lineRule="auto"/>
                              </w:pPr>
                              <w:r>
                                <w:rPr>
                                  <w:w w:val="97"/>
                                  <w:sz w:val="13"/>
                                </w:rPr>
                                <w:t>2017</w:t>
                              </w:r>
                            </w:p>
                          </w:txbxContent>
                        </wps:txbx>
                        <wps:bodyPr horzOverflow="overflow" vert="horz" lIns="0" tIns="0" rIns="0" bIns="0" rtlCol="0">
                          <a:noAutofit/>
                        </wps:bodyPr>
                      </wps:wsp>
                      <wps:wsp>
                        <wps:cNvPr id="4406" name="Shape 4406"/>
                        <wps:cNvSpPr/>
                        <wps:spPr>
                          <a:xfrm>
                            <a:off x="1426464" y="126551"/>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4407" name="Rectangle 4407"/>
                        <wps:cNvSpPr/>
                        <wps:spPr>
                          <a:xfrm>
                            <a:off x="1573741" y="87637"/>
                            <a:ext cx="787602" cy="116449"/>
                          </a:xfrm>
                          <a:prstGeom prst="rect">
                            <a:avLst/>
                          </a:prstGeom>
                          <a:ln>
                            <a:noFill/>
                          </a:ln>
                        </wps:spPr>
                        <wps:txbx>
                          <w:txbxContent>
                            <w:p w:rsidR="00706602" w:rsidRDefault="00706602" w:rsidP="006A0C4B">
                              <w:pPr>
                                <w:spacing w:after="160" w:line="259" w:lineRule="auto"/>
                              </w:pPr>
                              <w:r>
                                <w:rPr>
                                  <w:w w:val="104"/>
                                  <w:sz w:val="13"/>
                                </w:rPr>
                                <w:t>Consumer</w:t>
                              </w:r>
                              <w:r>
                                <w:rPr>
                                  <w:spacing w:val="-4"/>
                                  <w:w w:val="104"/>
                                  <w:sz w:val="13"/>
                                </w:rPr>
                                <w:t xml:space="preserve"> </w:t>
                              </w:r>
                              <w:r>
                                <w:rPr>
                                  <w:w w:val="104"/>
                                  <w:sz w:val="13"/>
                                </w:rPr>
                                <w:t>credit</w:t>
                              </w:r>
                            </w:p>
                          </w:txbxContent>
                        </wps:txbx>
                        <wps:bodyPr horzOverflow="overflow" vert="horz" lIns="0" tIns="0" rIns="0" bIns="0" rtlCol="0">
                          <a:noAutofit/>
                        </wps:bodyPr>
                      </wps:wsp>
                      <wps:wsp>
                        <wps:cNvPr id="4408" name="Shape 4408"/>
                        <wps:cNvSpPr/>
                        <wps:spPr>
                          <a:xfrm>
                            <a:off x="2211386" y="126551"/>
                            <a:ext cx="117043" cy="0"/>
                          </a:xfrm>
                          <a:custGeom>
                            <a:avLst/>
                            <a:gdLst/>
                            <a:ahLst/>
                            <a:cxnLst/>
                            <a:rect l="0" t="0" r="0" b="0"/>
                            <a:pathLst>
                              <a:path w="117043">
                                <a:moveTo>
                                  <a:pt x="0" y="0"/>
                                </a:moveTo>
                                <a:lnTo>
                                  <a:pt x="117043" y="0"/>
                                </a:lnTo>
                              </a:path>
                            </a:pathLst>
                          </a:custGeom>
                          <a:noFill/>
                          <a:ln w="18288" cap="rnd" cmpd="sng" algn="ctr">
                            <a:solidFill>
                              <a:srgbClr val="504B47"/>
                            </a:solidFill>
                            <a:prstDash val="solid"/>
                            <a:round/>
                          </a:ln>
                          <a:effectLst/>
                        </wps:spPr>
                        <wps:bodyPr/>
                      </wps:wsp>
                      <wps:wsp>
                        <wps:cNvPr id="4409" name="Rectangle 4409"/>
                        <wps:cNvSpPr/>
                        <wps:spPr>
                          <a:xfrm>
                            <a:off x="2358459" y="87637"/>
                            <a:ext cx="440871" cy="116449"/>
                          </a:xfrm>
                          <a:prstGeom prst="rect">
                            <a:avLst/>
                          </a:prstGeom>
                          <a:ln>
                            <a:noFill/>
                          </a:ln>
                        </wps:spPr>
                        <wps:txbx>
                          <w:txbxContent>
                            <w:p w:rsidR="00706602" w:rsidRDefault="00706602" w:rsidP="006A0C4B">
                              <w:pPr>
                                <w:spacing w:after="160" w:line="259" w:lineRule="auto"/>
                              </w:pPr>
                              <w:r>
                                <w:rPr>
                                  <w:sz w:val="13"/>
                                </w:rPr>
                                <w:t>Mortages</w:t>
                              </w:r>
                            </w:p>
                          </w:txbxContent>
                        </wps:txbx>
                        <wps:bodyPr horzOverflow="overflow" vert="horz" lIns="0" tIns="0" rIns="0" bIns="0" rtlCol="0">
                          <a:noAutofit/>
                        </wps:bodyPr>
                      </wps:wsp>
                      <wps:wsp>
                        <wps:cNvPr id="4410" name="Shape 4410"/>
                        <wps:cNvSpPr/>
                        <wps:spPr>
                          <a:xfrm>
                            <a:off x="2735155" y="126551"/>
                            <a:ext cx="117043" cy="0"/>
                          </a:xfrm>
                          <a:custGeom>
                            <a:avLst/>
                            <a:gdLst/>
                            <a:ahLst/>
                            <a:cxnLst/>
                            <a:rect l="0" t="0" r="0" b="0"/>
                            <a:pathLst>
                              <a:path w="117043">
                                <a:moveTo>
                                  <a:pt x="0" y="0"/>
                                </a:moveTo>
                                <a:lnTo>
                                  <a:pt x="117043" y="0"/>
                                </a:lnTo>
                              </a:path>
                            </a:pathLst>
                          </a:custGeom>
                          <a:noFill/>
                          <a:ln w="18288" cap="rnd" cmpd="sng" algn="ctr">
                            <a:solidFill>
                              <a:srgbClr val="416EA7"/>
                            </a:solidFill>
                            <a:prstDash val="solid"/>
                            <a:round/>
                          </a:ln>
                          <a:effectLst/>
                        </wps:spPr>
                        <wps:bodyPr/>
                      </wps:wsp>
                      <wps:wsp>
                        <wps:cNvPr id="4411" name="Rectangle 4411"/>
                        <wps:cNvSpPr/>
                        <wps:spPr>
                          <a:xfrm>
                            <a:off x="2882857" y="87637"/>
                            <a:ext cx="783050" cy="116449"/>
                          </a:xfrm>
                          <a:prstGeom prst="rect">
                            <a:avLst/>
                          </a:prstGeom>
                          <a:ln>
                            <a:noFill/>
                          </a:ln>
                        </wps:spPr>
                        <wps:txbx>
                          <w:txbxContent>
                            <w:p w:rsidR="00706602" w:rsidRDefault="00706602" w:rsidP="006A0C4B">
                              <w:pPr>
                                <w:spacing w:after="160" w:line="259" w:lineRule="auto"/>
                              </w:pPr>
                              <w:r>
                                <w:rPr>
                                  <w:w w:val="103"/>
                                  <w:sz w:val="13"/>
                                </w:rPr>
                                <w:t>Corporate</w:t>
                              </w:r>
                              <w:r>
                                <w:rPr>
                                  <w:spacing w:val="-3"/>
                                  <w:w w:val="103"/>
                                  <w:sz w:val="13"/>
                                </w:rPr>
                                <w:t xml:space="preserve"> </w:t>
                              </w:r>
                              <w:r>
                                <w:rPr>
                                  <w:w w:val="103"/>
                                  <w:sz w:val="13"/>
                                </w:rPr>
                                <w:t>credit</w:t>
                              </w:r>
                            </w:p>
                          </w:txbxContent>
                        </wps:txbx>
                        <wps:bodyPr horzOverflow="overflow" vert="horz" lIns="0" tIns="0" rIns="0" bIns="0" rtlCol="0">
                          <a:noAutofit/>
                        </wps:bodyPr>
                      </wps:wsp>
                      <wps:wsp>
                        <wps:cNvPr id="4439" name="Shape 4439"/>
                        <wps:cNvSpPr/>
                        <wps:spPr>
                          <a:xfrm>
                            <a:off x="0" y="0"/>
                            <a:ext cx="3593744" cy="0"/>
                          </a:xfrm>
                          <a:custGeom>
                            <a:avLst/>
                            <a:gdLst/>
                            <a:ahLst/>
                            <a:cxnLst/>
                            <a:rect l="0" t="0" r="0" b="0"/>
                            <a:pathLst>
                              <a:path w="3593744">
                                <a:moveTo>
                                  <a:pt x="3593744" y="0"/>
                                </a:moveTo>
                                <a:lnTo>
                                  <a:pt x="0" y="0"/>
                                </a:lnTo>
                              </a:path>
                            </a:pathLst>
                          </a:custGeom>
                          <a:noFill/>
                          <a:ln w="9512" cap="flat" cmpd="sng" algn="ctr">
                            <a:solidFill>
                              <a:srgbClr val="181717"/>
                            </a:solidFill>
                            <a:prstDash val="solid"/>
                            <a:round/>
                          </a:ln>
                          <a:effectLst/>
                        </wps:spPr>
                        <wps:bodyPr/>
                      </wps:wsp>
                      <wps:wsp>
                        <wps:cNvPr id="4440" name="Rectangle 4440"/>
                        <wps:cNvSpPr/>
                        <wps:spPr>
                          <a:xfrm>
                            <a:off x="213905" y="105640"/>
                            <a:ext cx="850778" cy="116449"/>
                          </a:xfrm>
                          <a:prstGeom prst="rect">
                            <a:avLst/>
                          </a:prstGeom>
                          <a:ln>
                            <a:noFill/>
                          </a:ln>
                        </wps:spPr>
                        <wps:txbx>
                          <w:txbxContent>
                            <w:tbl>
                              <w:tblPr>
                                <w:tblStyle w:val="TableGrid6"/>
                                <w:tblW w:w="8593" w:type="dxa"/>
                                <w:tblInd w:w="0" w:type="dxa"/>
                                <w:tblLook w:val="04A0" w:firstRow="1" w:lastRow="0" w:firstColumn="1" w:lastColumn="0" w:noHBand="0" w:noVBand="1"/>
                              </w:tblPr>
                              <w:tblGrid>
                                <w:gridCol w:w="4407"/>
                                <w:gridCol w:w="4186"/>
                              </w:tblGrid>
                              <w:tr w:rsidR="00706602" w:rsidTr="005275D3">
                                <w:trPr>
                                  <w:trHeight w:val="1387"/>
                                </w:trPr>
                                <w:tc>
                                  <w:tcPr>
                                    <w:tcW w:w="4407" w:type="dxa"/>
                                    <w:tcBorders>
                                      <w:top w:val="nil"/>
                                      <w:left w:val="nil"/>
                                      <w:bottom w:val="nil"/>
                                      <w:right w:val="nil"/>
                                    </w:tcBorders>
                                  </w:tcPr>
                                  <w:p w:rsidR="00706602" w:rsidRDefault="00706602" w:rsidP="005275D3">
                                    <w:pPr>
                                      <w:spacing w:line="262" w:lineRule="auto"/>
                                    </w:pPr>
                                    <w:proofErr w:type="gramStart"/>
                                    <w:r>
                                      <w:t>ust</w:t>
                                    </w:r>
                                    <w:proofErr w:type="gramEnd"/>
                                    <w:r>
                                      <w:t xml:space="preserve"> below the 30% mark in the most recent survey (October 2017). </w:t>
                                    </w:r>
                                  </w:p>
                                  <w:p w:rsidR="00706602" w:rsidRDefault="00706602" w:rsidP="005275D3">
                                    <w:pPr>
                                      <w:spacing w:line="259" w:lineRule="auto"/>
                                      <w:ind w:right="259" w:firstLine="340"/>
                                    </w:pPr>
                                    <w:r>
                                      <w:t xml:space="preserve">Although credit growth has picked up in the euro area since 2015, the pace at which this is happening is still to be considered modest in the light of historically low interest rates and the huge amount of liquidity </w:t>
                                    </w:r>
                                  </w:p>
                                </w:tc>
                                <w:tc>
                                  <w:tcPr>
                                    <w:tcW w:w="4186" w:type="dxa"/>
                                    <w:tcBorders>
                                      <w:top w:val="nil"/>
                                      <w:left w:val="nil"/>
                                      <w:bottom w:val="nil"/>
                                      <w:right w:val="nil"/>
                                    </w:tcBorders>
                                  </w:tcPr>
                                  <w:p w:rsidR="00706602" w:rsidRDefault="00706602" w:rsidP="005275D3">
                                    <w:pPr>
                                      <w:spacing w:line="259" w:lineRule="auto"/>
                                      <w:ind w:right="36"/>
                                    </w:pPr>
                                    <w:r>
                                      <w:t xml:space="preserve">Reserve implies that the yield curve in the United States clearly flattened. A comparison of short­term interbank rates with returns on long­term government bonds shows that their differences also declined during 2017 for the euro area (see Figure 1.20). This neither holds for the United Kingdom, nor Japan. In </w:t>
                                    </w:r>
                                  </w:p>
                                </w:tc>
                              </w:tr>
                            </w:tbl>
                            <w:p w:rsidR="00706602" w:rsidRDefault="00706602" w:rsidP="006A0C4B">
                              <w:pPr>
                                <w:spacing w:after="160" w:line="259" w:lineRule="auto"/>
                              </w:pPr>
                              <w:r>
                                <w:rPr>
                                  <w:sz w:val="13"/>
                                </w:rPr>
                                <w:t>Index</w:t>
                              </w:r>
                              <w:r>
                                <w:rPr>
                                  <w:spacing w:val="-4"/>
                                  <w:sz w:val="13"/>
                                </w:rPr>
                                <w:t xml:space="preserve"> </w:t>
                              </w:r>
                              <w:r>
                                <w:rPr>
                                  <w:sz w:val="13"/>
                                </w:rPr>
                                <w:t>(2007</w:t>
                              </w:r>
                              <w:r>
                                <w:rPr>
                                  <w:spacing w:val="-3"/>
                                  <w:sz w:val="13"/>
                                </w:rPr>
                                <w:t xml:space="preserve"> </w:t>
                              </w:r>
                              <w:r>
                                <w:rPr>
                                  <w:sz w:val="13"/>
                                </w:rPr>
                                <w:t>=</w:t>
                              </w:r>
                              <w:r>
                                <w:rPr>
                                  <w:spacing w:val="-4"/>
                                  <w:sz w:val="13"/>
                                </w:rPr>
                                <w:t xml:space="preserve"> </w:t>
                              </w:r>
                              <w:r>
                                <w:rPr>
                                  <w:sz w:val="13"/>
                                </w:rPr>
                                <w:t>100)</w:t>
                              </w:r>
                            </w:p>
                          </w:txbxContent>
                        </wps:txbx>
                        <wps:bodyPr horzOverflow="overflow" vert="horz" lIns="0" tIns="0" rIns="0" bIns="0" rtlCol="0">
                          <a:noAutofit/>
                        </wps:bodyPr>
                      </wps:wsp>
                    </wpg:wgp>
                  </a:graphicData>
                </a:graphic>
              </wp:inline>
            </w:drawing>
          </mc:Choice>
          <mc:Fallback>
            <w:pict>
              <v:group id="Group 68581" o:spid="_x0000_s2112" style="width:332.9pt;height:193.55pt;mso-position-horizontal-relative:char;mso-position-vertical-relative:line" coordsize="35937,18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">
                <v:shape id="Shape 4361" o:spid="_x0000_s2113" style="position:absolute;left:2176;top:2395;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BjcgA&#10;AADdAAAADwAAAGRycy9kb3ducmV2LnhtbESPQWvCQBSE70L/w/IKXkQ3aiOSukpVlB5KwWjx+pp9&#10;TUKzb0N21eivd4VCj8PMfMPMFq2pxJkaV1pWMBxEIIgzq0vOFRz2m/4UhPPIGivLpOBKDhbzp84M&#10;E20vvKNz6nMRIOwSVFB4XydSuqwgg25ga+Lg/djGoA+yyaVu8BLgppKjKJpIgyWHhQJrWhWU/aYn&#10;o+B23F+/8uOmt45l9DFKt/Hn9zJWqvvcvr2C8NT6//Bf+10reBlPhvB4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kGNyAAAAN0AAAAPAAAAAAAAAAAAAAAAAJgCAABk&#10;cnMvZG93bnJldi54bWxQSwUGAAAAAAQABAD1AAAAjQMAAAAA&#10;" path="m,l3269894,e" filled="f" strokecolor="#181717" strokeweight=".1221mm">
                  <v:path arrowok="t" textboxrect="0,0,3269894,0"/>
                </v:shape>
                <v:shape id="Shape 4362" o:spid="_x0000_s2114" style="position:absolute;left:2176;top:4056;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f+sgA&#10;AADdAAAADwAAAGRycy9kb3ducmV2LnhtbESPQWvCQBSE70L/w/IEL6Kbpo1I6ipVsfQgBaPi9TX7&#10;TEKzb0N2q7G/vlsoeBxm5htmtuhMLS7UusqygsdxBII4t7riQsFhvxlNQTiPrLG2TApu5GAxf+jN&#10;MNX2yju6ZL4QAcIuRQWl900qpctLMujGtiEO3tm2Bn2QbSF1i9cAN7WMo2giDVYcFkpsaFVS/pV9&#10;GwU/p/3tWJw2w3Uio22cvSUfn8tEqUG/e30B4anz9/B/+10reH6axP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N/6yAAAAN0AAAAPAAAAAAAAAAAAAAAAAJgCAABk&#10;cnMvZG93bnJldi54bWxQSwUGAAAAAAQABAD1AAAAjQMAAAAA&#10;" path="m,l3269894,e" filled="f" strokecolor="#181717" strokeweight=".1221mm">
                  <v:path arrowok="t" textboxrect="0,0,3269894,0"/>
                </v:shape>
                <v:shape id="Shape 4363" o:spid="_x0000_s2115" style="position:absolute;left:2176;top:5716;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6YcgA&#10;AADdAAAADwAAAGRycy9kb3ducmV2LnhtbESPQWvCQBSE7wX/w/IEL6Vuqo2U1FWsRelBhCYtXl+z&#10;r0kw+zZkV43++q4geBxm5htmOu9MLY7UusqygudhBII4t7riQsF3tnp6BeE8ssbaMik4k4P5rPcw&#10;xUTbE3/RMfWFCBB2CSoovW8SKV1ekkE3tA1x8P5sa9AH2RZSt3gKcFPLURRNpMGKw0KJDS1Lyvfp&#10;wSi47LLzT7FbPX7EMtqM0nW8/X2PlRr0u8UbCE+dv4dv7U+t4GU8GcP1TXg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HphyAAAAN0AAAAPAAAAAAAAAAAAAAAAAJgCAABk&#10;cnMvZG93bnJldi54bWxQSwUGAAAAAAQABAD1AAAAjQMAAAAA&#10;" path="m,l3269894,e" filled="f" strokecolor="#181717" strokeweight=".1221mm">
                  <v:path arrowok="t" textboxrect="0,0,3269894,0"/>
                </v:shape>
                <v:shape id="Shape 4364" o:spid="_x0000_s2116" style="position:absolute;left:2176;top:7384;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iFckA&#10;AADdAAAADwAAAGRycy9kb3ducmV2LnhtbESPW2vCQBSE3wX/w3IEX6RuvERK6ipesPShFJq0+Hqa&#10;PU2C2bMhu2rsr3cLhT4OM/MNs1x3phYXal1lWcFkHIEgzq2uuFDwkR0eHkE4j6yxtkwKbuRgver3&#10;lphoe+V3uqS+EAHCLkEFpfdNIqXLSzLoxrYhDt63bQ36INtC6havAW5qOY2ihTRYcVgosaFdSfkp&#10;PRsFP8fs9lkcD6N9LKPXafocv31tY6WGg27zBMJT5//Df+0XrWA+W8zh9014AnJ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QXiFckAAADdAAAADwAAAAAAAAAAAAAAAACYAgAA&#10;ZHJzL2Rvd25yZXYueG1sUEsFBgAAAAAEAAQA9QAAAI4DAAAAAA==&#10;" path="m,l3269894,e" filled="f" strokecolor="#181717" strokeweight=".1221mm">
                  <v:path arrowok="t" textboxrect="0,0,3269894,0"/>
                </v:shape>
                <v:shape id="Shape 4365" o:spid="_x0000_s2117" style="position:absolute;left:2176;top:9045;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HjsgA&#10;AADdAAAADwAAAGRycy9kb3ducmV2LnhtbESPQWvCQBSE7wX/w/IKXkrdVI2U6CptRfEgBZMWr8/s&#10;axLMvg3ZVWN/vVsoeBxm5htmtuhMLc7UusqygpdBBII4t7riQsFXtnp+BeE8ssbaMim4koPFvPcw&#10;w0TbC+/onPpCBAi7BBWU3jeJlC4vyaAb2IY4eD+2NeiDbAupW7wEuKnlMIom0mDFYaHEhj5Kyo/p&#10;ySj43WfX72K/elrGMtoO03X8eXiPleo/dm9TEJ46fw//tzdawXg0ieHv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SUeOyAAAAN0AAAAPAAAAAAAAAAAAAAAAAJgCAABk&#10;cnMvZG93bnJldi54bWxQSwUGAAAAAAQABAD1AAAAjQMAAAAA&#10;" path="m,l3269894,e" filled="f" strokecolor="#181717" strokeweight=".1221mm">
                  <v:path arrowok="t" textboxrect="0,0,3269894,0"/>
                </v:shape>
                <v:shape id="Shape 4366" o:spid="_x0000_s2118" style="position:absolute;left:2176;top:10713;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Z+cgA&#10;AADdAAAADwAAAGRycy9kb3ducmV2LnhtbESPQWvCQBSE70L/w/IEL6Kb2iZI6ipVsfQgBaPi9TX7&#10;TEKzb0N2q7G/vlsoeBxm5htmtuhMLS7UusqygsdxBII4t7riQsFhvxlNQTiPrLG2TApu5GAxf+jN&#10;MNX2yju6ZL4QAcIuRQWl900qpctLMujGtiEO3tm2Bn2QbSF1i9cAN7WcRFEiDVYcFkpsaFVS/pV9&#10;GwU/p/3tWJw2w3Uso+0ke4s/PpexUoN+9/oCwlPn7+H/9rtW8PyUJP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m9n5yAAAAN0AAAAPAAAAAAAAAAAAAAAAAJgCAABk&#10;cnMvZG93bnJldi54bWxQSwUGAAAAAAQABAD1AAAAjQMAAAAA&#10;" path="m,l3269894,e" filled="f" strokecolor="#181717" strokeweight=".1221mm">
                  <v:path arrowok="t" textboxrect="0,0,3269894,0"/>
                </v:shape>
                <v:shape id="Shape 4367" o:spid="_x0000_s2119" style="position:absolute;left:2176;top:12373;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8YsgA&#10;AADdAAAADwAAAGRycy9kb3ducmV2LnhtbESPQWvCQBSE70L/w/IKvYhuao2W1FVai+KhFIwWr6/Z&#10;1yQ0+zZkV43+elcQPA4z8w0zmbWmEgdqXGlZwXM/AkGcWV1yrmC7WfReQTiPrLGyTApO5GA2fehM&#10;MNH2yGs6pD4XAcIuQQWF93UipcsKMuj6tiYO3p9tDPogm1zqBo8Bbio5iKKRNFhyWCiwpnlB2X+6&#10;NwrOu83pJ98tup+xjL4G6TL+/v2IlXp6bN/fQHhq/T18a6+0guHLaAzXN+E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13xiyAAAAN0AAAAPAAAAAAAAAAAAAAAAAJgCAABk&#10;cnMvZG93bnJldi54bWxQSwUGAAAAAAQABAD1AAAAjQMAAAAA&#10;" path="m,l3269894,e" filled="f" strokecolor="#181717" strokeweight=".1221mm">
                  <v:path arrowok="t" textboxrect="0,0,3269894,0"/>
                </v:shape>
                <v:shape id="Shape 4368" o:spid="_x0000_s2120" style="position:absolute;left:2176;top:14034;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oEMUA&#10;AADdAAAADwAAAGRycy9kb3ducmV2LnhtbERPTWvCQBC9F/wPywheSt1UG5HUVaqieCiCseJ1mh2T&#10;YHY2ZFeN/nr3UOjx8b4ns9ZU4kqNKy0reO9HIIgzq0vOFfzsV29jEM4ja6wsk4I7OZhNOy8TTLS9&#10;8Y6uqc9FCGGXoILC+zqR0mUFGXR9WxMH7mQbgz7AJpe6wVsIN5UcRNFIGiw5NBRY06Kg7JxejILH&#10;cX8/5MfV6zKW0fcgXcfb33msVK/bfn2C8NT6f/Gfe6MVfAxHYW54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OgQxQAAAN0AAAAPAAAAAAAAAAAAAAAAAJgCAABkcnMv&#10;ZG93bnJldi54bWxQSwUGAAAAAAQABAD1AAAAigMAAAAA&#10;" path="m,l3269894,e" filled="f" strokecolor="#181717" strokeweight=".1221mm">
                  <v:path arrowok="t" textboxrect="0,0,3269894,0"/>
                </v:shape>
                <v:shape id="Shape 4369" o:spid="_x0000_s2121" style="position:absolute;left:2176;top:1570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Ni8gA&#10;AADdAAAADwAAAGRycy9kb3ducmV2LnhtbESPQWvCQBSE70L/w/IKvYhuao3Y1FVai+KhFIwWr6/Z&#10;1yQ0+zZkV43+elcQPA4z8w0zmbWmEgdqXGlZwXM/AkGcWV1yrmC7WfTGIJxH1lhZJgUncjCbPnQm&#10;mGh75DUdUp+LAGGXoILC+zqR0mUFGXR9WxMH7882Bn2QTS51g8cAN5UcRNFIGiw5LBRY07yg7D/d&#10;GwXn3eb0k+8W3c9YRl+DdBl//37ESj09tu9vIDy1/h6+tVdawfBl9ArXN+E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E2LyAAAAN0AAAAPAAAAAAAAAAAAAAAAAJgCAABk&#10;cnMvZG93bnJldi54bWxQSwUGAAAAAAQABAD1AAAAjQMAAAAA&#10;" path="m,l3269894,e" filled="f" strokecolor="#181717" strokeweight=".1221mm">
                  <v:path arrowok="t" textboxrect="0,0,3269894,0"/>
                </v:shape>
                <v:shape id="Shape 4370" o:spid="_x0000_s2122" style="position:absolute;left:2176;top:1736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8YA&#10;AADdAAAADwAAAGRycy9kb3ducmV2LnhtbERPy2rCQBTdF/oPwy24EZ1ojZbUUXxg6aIUjIrb28xt&#10;EszcCZlRo1/vLApdHs57Om9NJS7UuNKygkE/AkGcWV1yrmC/2/TeQDiPrLGyTApu5GA+e36aYqLt&#10;lbd0SX0uQgi7BBUU3teJlC4ryKDr25o4cL+2MegDbHKpG7yGcFPJYRSNpcGSQ0OBNa0Kyk7p2Si4&#10;H3e3Q37cdNexjL6G6Uf8/bOMleq8tIt3EJ5a/y/+c39qBaPXSdgf3o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y8YAAADdAAAADwAAAAAAAAAAAAAAAACYAgAAZHJz&#10;L2Rvd25yZXYueG1sUEsFBgAAAAAEAAQA9QAAAIsDAAAAAA==&#10;" path="m,l3269894,e" filled="f" strokecolor="#181717" strokeweight=".1221mm">
                  <v:path arrowok="t" textboxrect="0,0,3269894,0"/>
                </v:shape>
                <v:shape id="Shape 4371" o:spid="_x0000_s2123" style="position:absolute;left:2176;top:1736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XUMgA&#10;AADdAAAADwAAAGRycy9kb3ducmV2LnhtbESPQWvCQBSE70L/w/IKXoputI2W1FXUYvFQCsYWr6/Z&#10;1ySYfRuyq0Z/vSsUPA4z8w0zmbWmEkdqXGlZwaAfgSDOrC45V/C9XfVeQTiPrLGyTArO5GA2fehM&#10;MNH2xBs6pj4XAcIuQQWF93UipcsKMuj6tiYO3p9tDPogm1zqBk8Bbio5jKKRNFhyWCiwpmVB2T49&#10;GAWX3fb8k+9WT++xjD6H6Uf89buIleo+tvM3EJ5afw//t9dawcvzeAC3N+E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q9dQyAAAAN0AAAAPAAAAAAAAAAAAAAAAAJgCAABk&#10;cnMvZG93bnJldi54bWxQSwUGAAAAAAQABAD1AAAAjQMAAAAA&#10;" path="m,l3269894,e" filled="f" strokecolor="#181717" strokeweight=".1221mm">
                  <v:path arrowok="t" textboxrect="0,0,3269894,0"/>
                </v:shape>
                <v:shape id="Shape 4372" o:spid="_x0000_s2124" style="position:absolute;left:3487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wj8YA&#10;AADdAAAADwAAAGRycy9kb3ducmV2LnhtbESPQWvCQBSE7wX/w/IEL0U3iVJD6iqiiHprUw8eH9nX&#10;JJp9G7Krpv++KxR6HGbmG2ax6k0j7tS52rKCeBKBIC6srrlUcPrajVMQziNrbCyTgh9ysFoOXhaY&#10;afvgT7rnvhQBwi5DBZX3bSalKyoy6Ca2JQ7et+0M+iC7UuoOHwFuGplE0Zs0WHNYqLClTUXFNb8Z&#10;BZfkekjT867Zr1/jTXz8aLd1f1RqNOzX7yA89f4//Nc+aAWz6TyB5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iwj8YAAADdAAAADwAAAAAAAAAAAAAAAACYAgAAZHJz&#10;L2Rvd25yZXYueG1sUEsFBgAAAAAEAAQA9QAAAIsDAAAAAA==&#10;" path="m,l,27800e" filled="f" strokecolor="#181717" strokeweight=".1221mm">
                  <v:path arrowok="t" textboxrect="0,0,0,27800"/>
                </v:shape>
                <v:shape id="Shape 4373" o:spid="_x0000_s2125" style="position:absolute;left:3160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VFMcA&#10;AADdAAAADwAAAGRycy9kb3ducmV2LnhtbESPQWvCQBSE74X+h+UVvEjdJBYbUleRSFBvmvbQ4yP7&#10;mqRm34bsqum/7xaEHoeZ+YZZrkfTiSsNrrWsIJ5FIIgrq1uuFXy8F88pCOeRNXaWScEPOVivHh+W&#10;mGl74xNdS1+LAGGXoYLG+z6T0lUNGXQz2xMH78sOBn2QQy31gLcAN51MomghDbYcFhrsKW+oOpcX&#10;o+A7Oe/T9LPodptpnMeHY79tx4NSk6dx8wbC0+j/w/f2Xit4mb/O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FRTHAAAA3QAAAA8AAAAAAAAAAAAAAAAAmAIAAGRy&#10;cy9kb3ducmV2LnhtbFBLBQYAAAAABAAEAPUAAACMAwAAAAA=&#10;" path="m,l,27800e" filled="f" strokecolor="#181717" strokeweight=".1221mm">
                  <v:path arrowok="t" textboxrect="0,0,0,27800"/>
                </v:shape>
                <v:shape id="Shape 4374" o:spid="_x0000_s2126" style="position:absolute;left:2833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NYMcA&#10;AADdAAAADwAAAGRycy9kb3ducmV2LnhtbESPQWvCQBSE70L/w/IKXkrdJBUbUleRSFBvmvbQ4yP7&#10;mqRm34bsqum/7xYKHoeZ+YZZrkfTiSsNrrWsIJ5FIIgrq1uuFXy8F88pCOeRNXaWScEPOVivHiZL&#10;zLS98Ymupa9FgLDLUEHjfZ9J6aqGDLqZ7YmD92UHgz7IoZZ6wFuAm04mUbSQBlsOCw32lDdUncuL&#10;UfCdnPdp+ll0u81TnMeHY79tx4NS08dx8wbC0+jv4f/2XiuYv7zO4e9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tjWDHAAAA3QAAAA8AAAAAAAAAAAAAAAAAmAIAAGRy&#10;cy9kb3ducmV2LnhtbFBLBQYAAAAABAAEAPUAAACMAwAAAAA=&#10;" path="m,l,27800e" filled="f" strokecolor="#181717" strokeweight=".1221mm">
                  <v:path arrowok="t" textboxrect="0,0,0,27800"/>
                </v:shape>
                <v:shape id="Shape 4375" o:spid="_x0000_s2127" style="position:absolute;left:2506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o+8YA&#10;AADdAAAADwAAAGRycy9kb3ducmV2LnhtbESPQWvCQBSE70L/w/IKXopuorWG1FVEEfVm1UOPj+xr&#10;kpp9G7Krxn/vCoLHYWa+YSaz1lTiQo0rLSuI+xEI4szqknMFx8Oql4BwHlljZZkU3MjBbPrWmWCq&#10;7ZV/6LL3uQgQdikqKLyvUyldVpBB17c1cfD+bGPQB9nkUjd4DXBTyUEUfUmDJYeFAmtaFJSd9mej&#10;4H9w2iTJ76pazz/iRbzd1cuy3SrVfW/n3yA8tf4VfrY3WsHncDy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o+8YAAADdAAAADwAAAAAAAAAAAAAAAACYAgAAZHJz&#10;L2Rvd25yZXYueG1sUEsFBgAAAAAEAAQA9QAAAIsDAAAAAA==&#10;" path="m,l,27800e" filled="f" strokecolor="#181717" strokeweight=".1221mm">
                  <v:path arrowok="t" textboxrect="0,0,0,27800"/>
                </v:shape>
                <v:shape id="Shape 4376" o:spid="_x0000_s2128" style="position:absolute;left:2179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2jMcA&#10;AADdAAAADwAAAGRycy9kb3ducmV2LnhtbESPQWvCQBSE7wX/w/KEXkrdxEoaoquIIo03m/bQ4yP7&#10;TKLZtyG7Nem/7wqFHoeZ+YZZbUbTihv1rrGsIJ5FIIhLqxuuFHx+HJ5TEM4ja2wtk4IfcrBZTx5W&#10;mGk78DvdCl+JAGGXoYLa+y6T0pU1GXQz2xEH72x7gz7IvpK6xyHATSvnUZRIgw2HhRo72tVUXotv&#10;o+Ayv+Zp+nVo37ZP8S4+nrp9Mx6VepyO2yUIT6P/D/+1c61g8fKawP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tozHAAAA3QAAAA8AAAAAAAAAAAAAAAAAmAIAAGRy&#10;cy9kb3ducmV2LnhtbFBLBQYAAAAABAAEAPUAAACMAwAAAAA=&#10;" path="m,l,27800e" filled="f" strokecolor="#181717" strokeweight=".1221mm">
                  <v:path arrowok="t" textboxrect="0,0,0,27800"/>
                </v:shape>
                <v:shape id="Shape 4377" o:spid="_x0000_s2129" style="position:absolute;left:1852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TF8cA&#10;AADdAAAADwAAAGRycy9kb3ducmV2LnhtbESPQWvCQBSE7wX/w/KEXkrdxEoN0VVECY03m/bQ4yP7&#10;TKLZtyG7Nem/7wqFHoeZ+YZZb0fTihv1rrGsIJ5FIIhLqxuuFHx+ZM8JCOeRNbaWScEPOdhuJg9r&#10;TLUd+J1uha9EgLBLUUHtfZdK6cqaDLqZ7YiDd7a9QR9kX0nd4xDgppXzKHqVBhsOCzV2tK+pvBbf&#10;RsFlfs2T5Ctr33ZP8T4+nrpDMx6VepyOuxUIT6P/D/+1c61g8bJcwv1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xfHAAAA3QAAAA8AAAAAAAAAAAAAAAAAmAIAAGRy&#10;cy9kb3ducmV2LnhtbFBLBQYAAAAABAAEAPUAAACMAwAAAAA=&#10;" path="m,l,27800e" filled="f" strokecolor="#181717" strokeweight=".1221mm">
                  <v:path arrowok="t" textboxrect="0,0,0,27800"/>
                </v:shape>
                <v:shape id="Shape 4378" o:spid="_x0000_s2130" style="position:absolute;left:15255;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HZcUA&#10;AADdAAAADwAAAGRycy9kb3ducmV2LnhtbERPTW+CQBC9N/E/bMakFyML1LSEuhpjQ6o3Sz30OGFH&#10;QNlZwm6R/vvuoUmPL+97vZ1MJ0YaXGtZQRLFIIgrq1uuFZw/i2UGwnlkjZ1lUvBDDrab2cMac23v&#10;/EFj6WsRQtjlqKDxvs+ldFVDBl1ke+LAXexg0Ac41FIPeA/hppNpHD9Lgy2HhgZ72jdU3cpvo+Ca&#10;3g5Z9lV077tFsk+Op/6tnY5KPc6n3SsIT5P/F/+5D1rB6uklzA1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IdlxQAAAN0AAAAPAAAAAAAAAAAAAAAAAJgCAABkcnMv&#10;ZG93bnJldi54bWxQSwUGAAAAAAQABAD1AAAAigMAAAAA&#10;" path="m,l,27800e" filled="f" strokecolor="#181717" strokeweight=".1221mm">
                  <v:path arrowok="t" textboxrect="0,0,0,27800"/>
                </v:shape>
                <v:shape id="Shape 4379" o:spid="_x0000_s2131" style="position:absolute;left:11986;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i/scA&#10;AADdAAAADwAAAGRycy9kb3ducmV2LnhtbESPQWvCQBSE70L/w/IKvYhuomLT1FVEkerNRg8eH9nX&#10;JDX7NmS3mv57VxA8DjPzDTNbdKYWF2pdZVlBPIxAEOdWV1woOB42gwSE88gaa8uk4J8cLOYvvRmm&#10;2l75my6ZL0SAsEtRQel9k0rp8pIMuqFtiIP3Y1uDPsi2kLrFa4CbWo6iaCoNVhwWSmxoVVJ+zv6M&#10;gt/ReZskp039tezHq3i3b9ZVt1Pq7bVbfoLw1Pln+NHeagWT8fsH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Iv7HAAAA3QAAAA8AAAAAAAAAAAAAAAAAmAIAAGRy&#10;cy9kb3ducmV2LnhtbFBLBQYAAAAABAAEAPUAAACMAwAAAAA=&#10;" path="m,l,27800e" filled="f" strokecolor="#181717" strokeweight=".1221mm">
                  <v:path arrowok="t" textboxrect="0,0,0,27800"/>
                </v:shape>
                <v:shape id="Shape 4380" o:spid="_x0000_s2132" style="position:absolute;left:8716;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7RMQA&#10;AADdAAAADwAAAGRycy9kb3ducmV2LnhtbERPTWvCQBC9F/wPywheSt0kLSWkriJKUG+teuhxyE6T&#10;aHY2ZNck/vvuQfD4eN+L1Wga0VPnassK4nkEgriwuuZSwfmUv6UgnEfW2FgmBXdysFpOXhaYaTvw&#10;D/VHX4oQwi5DBZX3bSalKyoy6Oa2JQ7cn+0M+gC7UuoOhxBuGplE0ac0WHNoqLClTUXF9XgzCi7J&#10;dZ+mv3mzW7/Gm/jw3W7r8aDUbDquv0B4Gv1T/HDvtYKP9zTsD2/C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0TEAAAA3QAAAA8AAAAAAAAAAAAAAAAAmAIAAGRycy9k&#10;b3ducmV2LnhtbFBLBQYAAAAABAAEAPUAAACJAwAAAAA=&#10;" path="m,l,27800e" filled="f" strokecolor="#181717" strokeweight=".1221mm">
                  <v:path arrowok="t" textboxrect="0,0,0,27800"/>
                </v:shape>
                <v:shape id="Shape 4381" o:spid="_x0000_s2133" style="position:absolute;left:5446;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e38UA&#10;AADdAAAADwAAAGRycy9kb3ducmV2LnhtbESPT4vCMBTE7wt+h/AEL4um1UVKNYooot78d/D4aJ5t&#10;tXkpTdT67TcLwh6HmfkNM523phJPalxpWUE8iEAQZ1aXnCs4n9b9BITzyBory6TgTQ7ms87XFFNt&#10;X3yg59HnIkDYpaig8L5OpXRZQQbdwNbEwbvaxqAPssmlbvAV4KaSwygaS4Mlh4UCa1oWlN2PD6Pg&#10;Nrxvk+SyrjaL73gZ7/b1qmx3SvW67WICwlPr/8Of9lYr+BklMfy9C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17fxQAAAN0AAAAPAAAAAAAAAAAAAAAAAJgCAABkcnMv&#10;ZG93bnJldi54bWxQSwUGAAAAAAQABAD1AAAAigMAAAAA&#10;" path="m,l,27800e" filled="f" strokecolor="#181717" strokeweight=".1221mm">
                  <v:path arrowok="t" textboxrect="0,0,0,27800"/>
                </v:shape>
                <v:shape id="Shape 4382" o:spid="_x0000_s2134" style="position:absolute;left:2176;top:1736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AqMcA&#10;AADdAAAADwAAAGRycy9kb3ducmV2LnhtbESPQWvCQBSE7wX/w/KEXkrdJC0SUlcRJTTeqvbQ4yP7&#10;TKLZtyG7Jum/7xYKPQ4z8w2z2kymFQP1rrGsIF5EIIhLqxuuFHye8+cUhPPIGlvLpOCbHGzWs4cV&#10;ZtqOfKTh5CsRIOwyVFB732VSurImg25hO+LgXWxv0AfZV1L3OAa4aWUSRUtpsOGwUGNHu5rK2+lu&#10;FFyTW5GmX3n7vn2Kd/Hho9s300Gpx/m0fQPhafL/4b92oRW8vqQJ/L4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wKjHAAAA3QAAAA8AAAAAAAAAAAAAAAAAmAIAAGRy&#10;cy9kb3ducmV2LnhtbFBLBQYAAAAABAAEAPUAAACMAwAAAAA=&#10;" path="m,l,27800e" filled="f" strokecolor="#181717" strokeweight=".1221mm">
                  <v:path arrowok="t" textboxrect="0,0,0,27800"/>
                </v:shape>
                <v:shape id="Shape 4383" o:spid="_x0000_s2135" style="position:absolute;left:2311;top:11294;width:32428;height:4565;visibility:visible;mso-wrap-style:square;v-text-anchor:top" coordsize="3242831,45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BwsMA&#10;AADdAAAADwAAAGRycy9kb3ducmV2LnhtbESP3YrCMBSE7wXfIZyFvdPUH0SqURZB8GJXsPUBTpuz&#10;adnmpDZRu29vBMHLYWa+Ydbb3jbiRp2vHSuYjBMQxKXTNRsF53w/WoLwAVlj45gU/JOH7WY4WGOq&#10;3Z1PdMuCERHCPkUFVQhtKqUvK7Lox64ljt6v6yyGKDsjdYf3CLeNnCbJQlqsOS5U2NKuovIvu1oF&#10;2cT0RVPQz6X99sUucZSTOSr1+dF/rUAE6sM7/GoftIL5bDmD55v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BwsMAAADdAAAADwAAAAAAAAAAAAAAAACYAgAAZHJzL2Rv&#10;d25yZXYueG1sUEsFBgAAAAAEAAQA9QAAAIgDAAAAAA==&#10;" path="m,320408l27064,307251,54864,277254,81928,261887r27063,-8776l136068,161671r27787,13170l190932,188735r27063,-33643l245059,160211r27801,736l299923,168250r27064,40970l354051,225311r27800,-21209l408915,223850r27076,-13170l463055,133871r27800,24866l517919,173381r27063,-35116l572046,143383,599846,94374r27064,5854l653974,130950r27076,8775l708838,117056r27076,-8052l762978,100952,790042,41694r27800,36576l844906,76810r27063,-3658l899033,77546,926833,24879r27064,13170l980973,68034r27064,5855l1035837,70955r27064,-6579l1089965,46825,1117029,r27800,42431l1171893,51219r27063,-9525l1226033,51219r27787,-21958l1280897,58522r27063,9512l1335024,95098r27800,8775l1389888,115583r27064,-10973l1444016,73152r27800,62192l1498879,155092r27077,3645l1553019,162395r27801,-20472l1607884,171920r27063,37300l1662011,242138r27800,6579l1716875,245796r27076,8775l1771015,231166r27800,34378l1825879,280911r27064,-9512l1880006,311633r27801,l1934871,332118r27063,35852l1988998,393560r27800,-8039l2043862,382588r27076,12433l2098002,333578r27800,42431l2152866,399415r27064,-24143l2207006,382588r27788,-17552l2261870,395021r27051,28537l2315998,456476r27787,-36576l2370862,414769r27063,-10223l2424989,311633r27800,32194l2479853,337236r27064,-22682l2533981,309436r27799,-46813l2588844,300660r27076,24879l2642984,321869r27801,-33642l2697848,288227r27064,12433l2751976,224574r27800,43167l2806840,263360r27063,-15367l2860980,241402r27787,-41694l2915844,226784r27064,-5131l2969971,232639r27801,-38050l3024835,185814r27064,-39510l3078975,84125r27064,28537l3133839,103873r27064,-25603l3187967,66573,3215030,7328r27801,28524e" filled="f" strokecolor="#af352e" strokeweight="1.44pt">
                  <v:stroke endcap="round"/>
                  <v:path arrowok="t" textboxrect="0,0,3242831,456476"/>
                </v:shape>
                <v:shape id="Shape 4384" o:spid="_x0000_s2136" style="position:absolute;left:2311;top:2933;width:32428;height:10848;visibility:visible;mso-wrap-style:square;v-text-anchor:top" coordsize="3242831,108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0T8cA&#10;AADdAAAADwAAAGRycy9kb3ducmV2LnhtbESPX0vDMBTF3wW/Q7iCby5Vy9i6ZUMEQbDM/YO9Xpq7&#10;ptrclCTr6j69EYQ9Hs45v8OZLwfbip58aBwreBxlIIgrpxuuFex3bw8TECEia2wdk4IfCrBc3N7M&#10;sdDuzBvqt7EWCcKhQAUmxq6QMlSGLIaR64iTd3TeYkzS11J7PCe4beVTlo2lxYbTgsGOXg1V39uT&#10;VTD+On2sOz9kfXXJV+X005SHcqPU/d3wMgMRaYjX8H/7XSvInyc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dE/HAAAA3QAAAA8AAAAAAAAAAAAAAAAAmAIAAGRy&#10;cy9kb3ducmV2LnhtbFBLBQYAAAAABAAEAPUAAACMAwAAAAA=&#10;" path="m,1084847r27064,-27801l54864,1048271r27064,-11710l108991,1013892r27077,21945l163855,1000722r27077,-18288l217995,952437r27064,9512l272860,977316r27063,37300l326987,1027798r27064,2185l381851,1043153r27064,4381l435991,1041692r27064,-11709l490855,1009510r27064,-3670l544982,986091r27064,-12433l599846,960488r27064,-32182l653974,920255r27076,-11710l708838,891731r27076,-10973l762978,861733r27064,-24867l817842,812724r27064,-7315l871969,787121r27064,-21946l926833,760057r27064,-49022l980973,689089r27064,-5118l1035837,635699r27064,-11710l1089965,606438r27064,-21946l1144829,581558r27064,-2197l1198956,564007r27077,29261l1253820,587413r27077,-9512l1307960,582295r27064,724l1362824,572783r27064,-7315l1416952,563270r27064,-21945l1471816,537667r27063,-2197l1525956,525971r27063,-2198l1580820,516458r27064,-13170l1634947,500367r27064,-1473l1689811,494513r27064,724l1743951,500367r27064,-10973l1798815,492315r27064,-736l1852943,479882r27063,-11709l1907807,463791r27064,-2197l1961934,469633r27064,-3657l2016798,460858r27064,-5118l2070938,517182r27064,-5842l2125802,500367r27064,-5854l2179930,489394r27076,-8788l2234794,479146r27076,-11697l2288921,467449r27077,-2197l2343785,454279r27077,-8776l2397925,437452r27064,-16828l2452789,406730r27064,-6591l2506917,381851r27064,-20473l2561780,354787r27064,-8039l2615920,346748r27064,-16827l2670785,320408r27063,-10973l2724912,302120r27064,-5118l2779776,275781r27064,-10237l2833903,239941r27077,-8776l2888767,207759r27077,-16103l2942908,190932r27063,-22682l2997772,149961r27063,-14630l3051899,132410r27076,-27064l3106039,97295r27800,-24867l3160903,43891r27064,-10973l3215030,17564,3242831,e" filled="f" strokecolor="#504b47" strokeweight="1.44pt">
                  <v:stroke endcap="round"/>
                  <v:path arrowok="t" textboxrect="0,0,3242831,1084847"/>
                </v:shape>
                <v:shape id="Shape 4385" o:spid="_x0000_s2137" style="position:absolute;left:2311;top:5932;width:32428;height:5289;visibility:visible;mso-wrap-style:square;v-text-anchor:top" coordsize="3242831,52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bdccA&#10;AADdAAAADwAAAGRycy9kb3ducmV2LnhtbESPQWvCQBSE74X+h+UVvNVNraaSukqwWnoRWhWKt0f2&#10;mYRm34bsU+O/7xaEHoeZ+YaZLXrXqDN1ofZs4GmYgCIuvK25NLDfrR+noIIgW2w8k4ErBVjM7+9m&#10;mFl/4S86b6VUEcIhQwOVSJtpHYqKHIahb4mjd/SdQ4myK7Xt8BLhrtGjJEm1w5rjQoUtLSsqfrYn&#10;Z+Ddf65PcjxI3h/S9OWt+F7lGzZm8NDnr6CEevkP39of1sD4eTqBvzfxC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QG3XHAAAA3QAAAA8AAAAAAAAAAAAAAAAAmAIAAGRy&#10;cy9kb3ducmV2LnhtbFBLBQYAAAAABAAEAPUAAACMAwAAAAA=&#10;" path="m,516458l27064,461594,54864,386245,81928,321869r27063,-38037l136068,212141r27787,-54128l190932,149962r27063,-44616l245059,62916,272860,24143r27063,-2197l326987,r27064,13907l381851,22682r27064,-6578l435991,27076r27064,22670l490855,68770r27064,39498l544982,118516r27064,19012l599846,138265r27064,21946l653974,168250r27076,-2921l708838,171183r27076,5855l762978,159474r27064,-2921l817842,160934r27064,19025l871969,153619r27064,10973l926833,142646r27064,19762l980973,132410r27064,-12433l1035837,113386r27064,-1461l1089965,97295r27064,-39497l1144829,59995r27064,19748l1198956,47549r27077,-4382l1253820,39510r27077,49009l1307960,79743r27064,6579l1362824,98031r27064,-11709l1416952,95834r27064,2197l1471816,90716r27063,35116l1525956,141923r27063,13169l1580820,153619r27064,80467l1634947,237020r27064,13894l1689811,253111r27064,25603l1743951,299923r27064,10973l1798815,327000r27064,40233l1852943,368694r27063,19748l1907807,393560r27064,25604l1961934,423558r27064,15354l2016798,444767r27064,8052l2070938,465988r27064,-10972l2125802,474027r27064,29261l2179930,495986r27076,8039l2234794,498170r27076,7315l2288921,518655r27077,-13170l2343785,512064r27077,-4381l2397925,506946r27064,-10960l2452789,485000r27064,24143l2506917,521576r27064,-6578l2561780,488658r27064,40234l2615920,487934r27064,-26340l2670785,461594r27063,-13894l2724912,431597r27064,-16091l2779776,401612r27064,35116l2833903,431597r27077,-21946l2888767,378930r27077,34379l2942908,383324r27063,-11709l2997772,357721r27063,-10249l3051899,335039r27076,7315l3106039,329921r27800,25603l3160903,344551r27064,-38037l3215030,272860r27801,33654e" filled="f" strokecolor="#416ea7" strokeweight="1.44pt">
                  <v:stroke endcap="round"/>
                  <v:path arrowok="t" textboxrect="0,0,3242831,528892"/>
                </v:shape>
                <v:rect id="Rectangle 4386" o:spid="_x0000_s2138" style="position:absolute;left:508;top:16972;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yc8YA&#10;AADdAAAADwAAAGRycy9kb3ducmV2LnhtbESPS4vCQBCE78L+h6EX9mYm+0BidBTZB3r0sZD11mTa&#10;JJjpCZlZE/31jiB4LKrqK2o6700tTtS6yrKC1ygGQZxbXXGh4Hf3M0xAOI+ssbZMCs7kYD57Gkwx&#10;1bbjDZ22vhABwi5FBaX3TSqly0sy6CLbEAfvYFuDPsi2kLrFLsBNLd/ieCQNVhwWSmzos6T8uP03&#10;CpZJs/hb2UtX1N/7ZbbOxl+7sVfq5blfTEB46v0jfG+vtIKP92Q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Zyc8YAAADdAAAADwAAAAAAAAAAAAAAAACYAgAAZHJz&#10;L2Rvd25yZXYueG1sUEsFBgAAAAAEAAQA9QAAAIsDAAAAAA==&#10;" filled="f" stroked="f">
                  <v:textbox inset="0,0,0,0">
                    <w:txbxContent>
                      <w:p w:rsidR="00706602" w:rsidRDefault="00706602" w:rsidP="006A0C4B">
                        <w:pPr>
                          <w:spacing w:after="160" w:line="259" w:lineRule="auto"/>
                        </w:pPr>
                        <w:r>
                          <w:rPr>
                            <w:w w:val="97"/>
                            <w:sz w:val="13"/>
                          </w:rPr>
                          <w:t>98</w:t>
                        </w:r>
                      </w:p>
                    </w:txbxContent>
                  </v:textbox>
                </v:rect>
                <v:rect id="Rectangle 4387" o:spid="_x0000_s2139" style="position:absolute;left:84;top:15308;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X6McA&#10;AADdAAAADwAAAGRycy9kb3ducmV2LnhtbESPT2vCQBTE7wW/w/IEb3Wjl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K1+j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100</w:t>
                        </w:r>
                      </w:p>
                    </w:txbxContent>
                  </v:textbox>
                </v:rect>
                <v:rect id="Rectangle 4388" o:spid="_x0000_s2140" style="position:absolute;left:84;top:13645;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DmsMA&#10;AADdAAAADwAAAGRycy9kb3ducmV2LnhtbERPy4rCMBTdD/gP4QruxtQHQ61GER/o0lFB3V2aa1ts&#10;bkoTbWe+3iwGZnk479miNaV4Ue0KywoG/QgEcWp1wZmC82n7GYNwHlljaZkU/JCDxbzzMcNE24a/&#10;6XX0mQgh7BJUkHtfJVK6NCeDrm8r4sDdbW3QB1hnUtfYhHBTymEUfUmDBYeGHCta5ZQ+jk+jYBdX&#10;y+ve/jZZubntLofLZH2aeKV63XY5BeGp9f/iP/deKxiP4j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DmsMAAADdAAAADwAAAAAAAAAAAAAAAACYAgAAZHJzL2Rv&#10;d25yZXYueG1sUEsFBgAAAAAEAAQA9QAAAIgDAAAAAA==&#10;" filled="f" stroked="f">
                  <v:textbox inset="0,0,0,0">
                    <w:txbxContent>
                      <w:p w:rsidR="00706602" w:rsidRDefault="00706602" w:rsidP="006A0C4B">
                        <w:pPr>
                          <w:spacing w:after="160" w:line="259" w:lineRule="auto"/>
                        </w:pPr>
                        <w:r>
                          <w:rPr>
                            <w:w w:val="97"/>
                            <w:sz w:val="13"/>
                          </w:rPr>
                          <w:t>102</w:t>
                        </w:r>
                      </w:p>
                    </w:txbxContent>
                  </v:textbox>
                </v:rect>
                <v:rect id="Rectangle 4389" o:spid="_x0000_s2141" style="position:absolute;left:84;top:11982;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mAcYA&#10;AADdAAAADwAAAGRycy9kb3ducmV2LnhtbESPT2vCQBTE70K/w/IK3nTTK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mAcYAAADdAAAADwAAAAAAAAAAAAAAAACYAgAAZHJz&#10;L2Rvd25yZXYueG1sUEsFBgAAAAAEAAQA9QAAAIsDAAAAAA==&#10;" filled="f" stroked="f">
                  <v:textbox inset="0,0,0,0">
                    <w:txbxContent>
                      <w:p w:rsidR="00706602" w:rsidRDefault="00706602" w:rsidP="006A0C4B">
                        <w:pPr>
                          <w:spacing w:after="160" w:line="259" w:lineRule="auto"/>
                        </w:pPr>
                        <w:r>
                          <w:rPr>
                            <w:w w:val="97"/>
                            <w:sz w:val="13"/>
                          </w:rPr>
                          <w:t>104</w:t>
                        </w:r>
                      </w:p>
                    </w:txbxContent>
                  </v:textbox>
                </v:rect>
                <v:rect id="Rectangle 4390" o:spid="_x0000_s2142" style="position:absolute;left:84;top:10319;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QcIA&#10;AADdAAAADwAAAGRycy9kb3ducmV2LnhtbERPTYvCMBC9C/6HMMLeNFUX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tlBwgAAAN0AAAAPAAAAAAAAAAAAAAAAAJgCAABkcnMvZG93&#10;bnJldi54bWxQSwUGAAAAAAQABAD1AAAAhwMAAAAA&#10;" filled="f" stroked="f">
                  <v:textbox inset="0,0,0,0">
                    <w:txbxContent>
                      <w:p w:rsidR="00706602" w:rsidRDefault="00706602" w:rsidP="006A0C4B">
                        <w:pPr>
                          <w:spacing w:after="160" w:line="259" w:lineRule="auto"/>
                        </w:pPr>
                        <w:r>
                          <w:rPr>
                            <w:w w:val="97"/>
                            <w:sz w:val="13"/>
                          </w:rPr>
                          <w:t>106</w:t>
                        </w:r>
                      </w:p>
                    </w:txbxContent>
                  </v:textbox>
                </v:rect>
                <v:rect id="Rectangle 4391" o:spid="_x0000_s2143" style="position:absolute;left:84;top:8656;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82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2fNr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108</w:t>
                        </w:r>
                      </w:p>
                    </w:txbxContent>
                  </v:textbox>
                </v:rect>
                <v:rect id="Rectangle 4392" o:spid="_x0000_s2144" style="position:absolute;left:84;top:6992;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rcYA&#10;AADdAAAADwAAAGRycy9kb3ducmV2LnhtbESPQWvCQBSE74L/YXkFb7qpFjExq4it6LFqIfX2yL4m&#10;odm3IbuatL++WxA8DjPzDZOue1OLG7WusqzgeRKBIM6trrhQ8HHejRcgnEfWWFsmBT/kYL0aDlJM&#10;tO34SLeTL0SAsEtQQel9k0jp8pIMuoltiIP3ZVuDPsi2kLrFLsBNLadRNJcGKw4LJTa0LSn/Pl2N&#10;gv2i2Xwe7G9X1G+Xffaexa/n2Cs1euo3SxCeev8I39sHreBlF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TircYAAADdAAAADwAAAAAAAAAAAAAAAACYAgAAZHJz&#10;L2Rvd25yZXYueG1sUEsFBgAAAAAEAAQA9QAAAIsDAAAAAA==&#10;" filled="f" stroked="f">
                  <v:textbox inset="0,0,0,0">
                    <w:txbxContent>
                      <w:p w:rsidR="00706602" w:rsidRDefault="00706602" w:rsidP="006A0C4B">
                        <w:pPr>
                          <w:spacing w:after="160" w:line="259" w:lineRule="auto"/>
                        </w:pPr>
                        <w:r>
                          <w:rPr>
                            <w:w w:val="97"/>
                            <w:sz w:val="13"/>
                          </w:rPr>
                          <w:t>110</w:t>
                        </w:r>
                      </w:p>
                    </w:txbxContent>
                  </v:textbox>
                </v:rect>
                <v:rect id="Rectangle 4393" o:spid="_x0000_s2145" style="position:absolute;left:84;top:5328;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hHNscA&#10;AADdAAAADwAAAGRycy9kb3ducmV2LnhtbESPT2vCQBTE74V+h+UJvdWNVYqJWUXaih79U0i9PbKv&#10;SWj2bciuJvrpXaHgcZiZ3zDpoje1OFPrKssKRsMIBHFudcWFgu/D6nUKwnlkjbVlUnAhB4v581OK&#10;ibYd7+i894UIEHYJKii9bxIpXV6SQTe0DXHwfm1r0AfZFlK32AW4qeVbFL1LgxWHhRIb+igp/9uf&#10;jIL1tFn+bOy1K+qv4zrbZvHnIfZKvQz65QyEp94/wv/tjVYwG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oRzb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112</w:t>
                        </w:r>
                      </w:p>
                    </w:txbxContent>
                  </v:textbox>
                </v:rect>
                <v:rect id="Rectangle 4394" o:spid="_x0000_s2146" style="position:absolute;left:84;top:3665;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114</w:t>
                        </w:r>
                      </w:p>
                    </w:txbxContent>
                  </v:textbox>
                </v:rect>
                <v:rect id="Rectangle 4395" o:spid="_x0000_s2147" style="position:absolute;left:84;top:2002;width:169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62ccA&#10;AADdAAAADwAAAGRycy9kb3ducmV2LnhtbESPT2vCQBTE7wW/w/IEb3WjtmKiq4i26LH+AfX2yD6T&#10;YPZtyG5N2k/vCoUeh5n5DTNbtKYUd6pdYVnBoB+BIE6tLjhTcDx8vk5AOI+ssbRMCn7IwWLeeZlh&#10;om3DO7rvfSYChF2CCnLvq0RKl+Zk0PVtRRy8q60N+iDrTOoamwA3pRxG0VgaLDgs5FjRKqf0tv82&#10;CjaTanne2t8mKz8um9PXKV4fYq9Ur9supyA8tf4//NfeagVvo/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etn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116</w:t>
                        </w:r>
                      </w:p>
                    </w:txbxContent>
                  </v:textbox>
                </v:rect>
                <v:rect id="Rectangle 4396" o:spid="_x0000_s2148" style="position:absolute;left:3096;top:17853;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rsYA&#10;AADdAAAADwAAAGRycy9kb3ducmV2LnhtbESPQWvCQBSE74X+h+UJ3upGW8TErCK1RY9WhejtkX1N&#10;QrNvQ3Y10V/fLQg9DjPzDZMue1OLK7WusqxgPIpAEOdWV1woOB4+X2YgnEfWWFsmBTdysFw8P6WY&#10;aNvxF133vhABwi5BBaX3TSKly0sy6Ea2IQ7et20N+iDbQuoWuwA3tZxE0VQarDgslNjQe0n5z/5i&#10;FGxmzeq0tfeuqD/Om2yXxetD7JUaDvrVHISn3v+HH+2tVvD2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krsYAAADdAAAADwAAAAAAAAAAAAAAAACYAgAAZHJz&#10;L2Rvd25yZXYueG1sUEsFBgAAAAAEAAQA9QAAAIsDAAAAAA==&#10;" filled="f" stroked="f">
                  <v:textbox inset="0,0,0,0">
                    <w:txbxContent>
                      <w:p w:rsidR="00706602" w:rsidRDefault="00706602" w:rsidP="006A0C4B">
                        <w:pPr>
                          <w:spacing w:after="160" w:line="259" w:lineRule="auto"/>
                        </w:pPr>
                        <w:r>
                          <w:rPr>
                            <w:w w:val="97"/>
                            <w:sz w:val="13"/>
                          </w:rPr>
                          <w:t>2008</w:t>
                        </w:r>
                      </w:p>
                    </w:txbxContent>
                  </v:textbox>
                </v:rect>
                <v:rect id="Rectangle 4397" o:spid="_x0000_s2149" style="position:absolute;left:636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BNccA&#10;AADdAAAADwAAAGRycy9kb3ducmV2LnhtbESPT2vCQBTE7wW/w/IEb3Wjlmqiq4i26LH+AfX2yD6T&#10;YPZtyG5N2k/vCoUeh5n5DTNbtKYUd6pdYVnBoB+BIE6tLjhTcDx8vk5AOI+ssbRMCn7IwWLeeZlh&#10;om3DO7rvfSYChF2CCnLvq0RKl+Zk0PVtRRy8q60N+iDrTOoamwA3pRxG0bs0WHBYyLGiVU7pbf9t&#10;FGwm1fK8tb9NVn5cNqevU7w+xF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QTX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2009</w:t>
                        </w:r>
                      </w:p>
                    </w:txbxContent>
                  </v:textbox>
                </v:rect>
                <v:rect id="Rectangle 4398" o:spid="_x0000_s2150" style="position:absolute;left:963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VR8IA&#10;AADdAAAADwAAAGRycy9kb3ducmV2LnhtbERPTYvCMBC9C/6HMMLeNFUXsdUooi56dFVQb0MztsVm&#10;Upqs7e6vNwdhj4/3PV+2phRPql1hWcFwEIEgTq0uOFNwPn31pyCcR9ZYWiYFv+Rgueh25pho2/A3&#10;PY8+EyGEXYIKcu+rREqX5mTQDWxFHLi7rQ36AOtM6hqbEG5KOYqiiTRYcGjIsaJ1Tunj+GMU7KbV&#10;6rq3f01Wbm+7y+ESb06xV+qj165mIDy1/l/8du+1gs9x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NVHwgAAAN0AAAAPAAAAAAAAAAAAAAAAAJgCAABkcnMvZG93&#10;bnJldi54bWxQSwUGAAAAAAQABAD1AAAAhwMAAAAA&#10;" filled="f" stroked="f">
                  <v:textbox inset="0,0,0,0">
                    <w:txbxContent>
                      <w:p w:rsidR="00706602" w:rsidRDefault="00706602" w:rsidP="006A0C4B">
                        <w:pPr>
                          <w:spacing w:after="160" w:line="259" w:lineRule="auto"/>
                        </w:pPr>
                        <w:r>
                          <w:rPr>
                            <w:w w:val="97"/>
                            <w:sz w:val="13"/>
                          </w:rPr>
                          <w:t>2010</w:t>
                        </w:r>
                      </w:p>
                    </w:txbxContent>
                  </v:textbox>
                </v:rect>
                <v:rect id="Rectangle 4399" o:spid="_x0000_s2151" style="position:absolute;left:12905;top:17853;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w3MYA&#10;AADdAAAADwAAAGRycy9kb3ducmV2LnhtbESPT2vCQBTE70K/w/IK3nTTKpJEV5Gq6NE/BdvbI/tM&#10;QrNvQ3Y1sZ++Kwg9DjPzG2a26EwlbtS40rKCt2EEgjizuuRcwedpM4hBOI+ssbJMCu7kYDF/6c0w&#10;1bblA92OPhcBwi5FBYX3dSqlywoy6Ia2Jg7exTYGfZBNLnWDbYCbSr5H0UQaLDksFFjTR0HZz/Fq&#10;FGzjevm1s79tXq2/t+f9OVmdEq9U/7VbTkF46vx/+NneaQXjU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w3MYAAADdAAAADwAAAAAAAAAAAAAAAACYAgAAZHJz&#10;L2Rvd25yZXYueG1sUEsFBgAAAAAEAAQA9QAAAIsDAAAAAA==&#10;" filled="f" stroked="f">
                  <v:textbox inset="0,0,0,0">
                    <w:txbxContent>
                      <w:p w:rsidR="00706602" w:rsidRDefault="00706602" w:rsidP="006A0C4B">
                        <w:pPr>
                          <w:spacing w:after="160" w:line="259" w:lineRule="auto"/>
                        </w:pPr>
                        <w:r>
                          <w:rPr>
                            <w:w w:val="97"/>
                            <w:sz w:val="13"/>
                          </w:rPr>
                          <w:t>2011</w:t>
                        </w:r>
                      </w:p>
                    </w:txbxContent>
                  </v:textbox>
                </v:rect>
                <v:rect id="Rectangle 4400" o:spid="_x0000_s2152" style="position:absolute;left:1617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Bo8IA&#10;AADdAAAADwAAAGRycy9kb3ducmV2LnhtbERPTYvCMBC9C/6HMMLeNHUR0dpURFf0uOqCehuasS02&#10;k9JE2/XXbw7CHh/vO1l2phJPalxpWcF4FIEgzqwuOVfwc9oOZyCcR9ZYWSYFv+RgmfZ7Ccbatnyg&#10;59HnIoSwi1FB4X0dS+myggy6ka2JA3ezjUEfYJNL3WAbwk0lP6NoKg2WHBoKrGldUHY/PoyC3axe&#10;Xfb21ebV13V3/j7PN6e5V+pj0K0WIDx1/l/8du+1gskkCv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oGjwgAAAN0AAAAPAAAAAAAAAAAAAAAAAJgCAABkcnMvZG93&#10;bnJldi54bWxQSwUGAAAAAAQABAD1AAAAhwMAAAAA&#10;" filled="f" stroked="f">
                  <v:textbox inset="0,0,0,0">
                    <w:txbxContent>
                      <w:p w:rsidR="00706602" w:rsidRDefault="00706602" w:rsidP="006A0C4B">
                        <w:pPr>
                          <w:spacing w:after="160" w:line="259" w:lineRule="auto"/>
                        </w:pPr>
                        <w:r>
                          <w:rPr>
                            <w:w w:val="97"/>
                            <w:sz w:val="13"/>
                          </w:rPr>
                          <w:t>2012</w:t>
                        </w:r>
                      </w:p>
                    </w:txbxContent>
                  </v:textbox>
                </v:rect>
                <v:rect id="Rectangle 4401" o:spid="_x0000_s2153" style="position:absolute;left:1944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kOMUA&#10;AADdAAAADwAAAGRycy9kb3ducmV2LnhtbESPQYvCMBSE78L+h/AW9qapi4hWo8juih7VCurt0Tzb&#10;YvNSmmi7/nojCB6HmfmGmc5bU4ob1a6wrKDfi0AQp1YXnCnYJ8vuCITzyBpLy6TgnxzMZx+dKcba&#10;Nryl285nIkDYxagg976KpXRpTgZdz1bEwTvb2qAPss6krrEJcFPK7ygaSoMFh4UcK/rJKb3srkbB&#10;alQtjmt7b7Ly77Q6bA7j32Tslfr6bBcTEJ5a/w6/2mutYDCI+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iQ4xQAAAN0AAAAPAAAAAAAAAAAAAAAAAJgCAABkcnMv&#10;ZG93bnJldi54bWxQSwUGAAAAAAQABAD1AAAAigMAAAAA&#10;" filled="f" stroked="f">
                  <v:textbox inset="0,0,0,0">
                    <w:txbxContent>
                      <w:p w:rsidR="00706602" w:rsidRDefault="00706602" w:rsidP="006A0C4B">
                        <w:pPr>
                          <w:spacing w:after="160" w:line="259" w:lineRule="auto"/>
                        </w:pPr>
                        <w:r>
                          <w:rPr>
                            <w:w w:val="97"/>
                            <w:sz w:val="13"/>
                          </w:rPr>
                          <w:t>2013</w:t>
                        </w:r>
                      </w:p>
                    </w:txbxContent>
                  </v:textbox>
                </v:rect>
                <v:rect id="Rectangle 4402" o:spid="_x0000_s2154" style="position:absolute;left:2271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6T8UA&#10;AADdAAAADwAAAGRycy9kb3ducmV2LnhtbESPT4vCMBTE74LfIbwFb5quiGjXKOIf9Kh2wd3bo3nb&#10;lm1eShNt9dMbQfA4zMxvmNmiNaW4Uu0Kywo+BxEI4tTqgjMF38m2PwHhPLLG0jIpuJGDxbzbmWGs&#10;bcNHup58JgKEXYwKcu+rWEqX5mTQDWxFHLw/Wxv0QdaZ1DU2AW5KOYyisTRYcFjIsaJVTun/6WIU&#10;7CbV8mdv701Wbn5358N5uk6mXqneR7v8AuGp9e/wq73XCkaj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LpPxQAAAN0AAAAPAAAAAAAAAAAAAAAAAJgCAABkcnMv&#10;ZG93bnJldi54bWxQSwUGAAAAAAQABAD1AAAAigMAAAAA&#10;" filled="f" stroked="f">
                  <v:textbox inset="0,0,0,0">
                    <w:txbxContent>
                      <w:p w:rsidR="00706602" w:rsidRDefault="00706602" w:rsidP="006A0C4B">
                        <w:pPr>
                          <w:spacing w:after="160" w:line="259" w:lineRule="auto"/>
                        </w:pPr>
                        <w:r>
                          <w:rPr>
                            <w:w w:val="97"/>
                            <w:sz w:val="13"/>
                          </w:rPr>
                          <w:t>2014</w:t>
                        </w:r>
                      </w:p>
                    </w:txbxContent>
                  </v:textbox>
                </v:rect>
                <v:rect id="Rectangle 4403" o:spid="_x0000_s2155" style="position:absolute;left:2598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1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9T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2015</w:t>
                        </w:r>
                      </w:p>
                    </w:txbxContent>
                  </v:textbox>
                </v:rect>
                <v:rect id="Rectangle 4404" o:spid="_x0000_s2156" style="position:absolute;left:29255;top:17853;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HoMcA&#10;AADdAAAADwAAAGRycy9kb3ducmV2LnhtbESPS2vDMBCE74H+B7GF3hK5xYTEiRJMH9jHPAppb4u1&#10;sU2tlbFU282vjwKBHoeZ+YZZb0fTiJ46V1tW8DyLQBAXVtdcKvg8fkwXIJxH1thYJgV/5GC7eZis&#10;MdF24D31B1+KAGGXoILK+zaR0hUVGXQz2xIH72w7gz7IrpS6wyHATSNfomguDdYcFips6bWi4ufw&#10;axRkizb9yu1lKJv37+y0Oy3fjkuv1NPjmK5AeBr9f/jezrWCOI5i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h6DHAAAA3QAAAA8AAAAAAAAAAAAAAAAAmAIAAGRy&#10;cy9kb3ducmV2LnhtbFBLBQYAAAAABAAEAPUAAACMAwAAAAA=&#10;" filled="f" stroked="f">
                  <v:textbox inset="0,0,0,0">
                    <w:txbxContent>
                      <w:p w:rsidR="00706602" w:rsidRDefault="00706602" w:rsidP="006A0C4B">
                        <w:pPr>
                          <w:spacing w:after="160" w:line="259" w:lineRule="auto"/>
                        </w:pPr>
                        <w:r>
                          <w:rPr>
                            <w:w w:val="97"/>
                            <w:sz w:val="13"/>
                          </w:rPr>
                          <w:t>2016</w:t>
                        </w:r>
                      </w:p>
                    </w:txbxContent>
                  </v:textbox>
                </v:rect>
                <v:rect id="Rectangle 4405" o:spid="_x0000_s2157" style="position:absolute;left:32525;top:17853;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iO8UA&#10;AADdAAAADwAAAGRycy9kb3ducmV2LnhtbESPT4vCMBTE78J+h/AWvGm6oqJdo8iq6NF/oHt7NG/b&#10;ss1LaaKtfnojCB6HmfkNM5k1phBXqlxuWcFXNwJBnFidc6rgeFh1RiCcR9ZYWCYFN3Iwm360Jhhr&#10;W/OOrnufigBhF6OCzPsyltIlGRl0XVsSB+/PVgZ9kFUqdYV1gJtC9qJoKA3mHBYyLOkno+R/fzEK&#10;1qNyft7Ye50Wy9/1aXsaLw5jr1T7s5l/g/DU+Hf41d5oBf1+NI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SI7xQAAAN0AAAAPAAAAAAAAAAAAAAAAAJgCAABkcnMv&#10;ZG93bnJldi54bWxQSwUGAAAAAAQABAD1AAAAigMAAAAA&#10;" filled="f" stroked="f">
                  <v:textbox inset="0,0,0,0">
                    <w:txbxContent>
                      <w:p w:rsidR="00706602" w:rsidRDefault="00706602" w:rsidP="006A0C4B">
                        <w:pPr>
                          <w:spacing w:after="160" w:line="259" w:lineRule="auto"/>
                        </w:pPr>
                        <w:r>
                          <w:rPr>
                            <w:w w:val="97"/>
                            <w:sz w:val="13"/>
                          </w:rPr>
                          <w:t>2017</w:t>
                        </w:r>
                      </w:p>
                    </w:txbxContent>
                  </v:textbox>
                </v:rect>
                <v:shape id="Shape 4406" o:spid="_x0000_s2158" style="position:absolute;left:14264;top:1265;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P1cUA&#10;AADdAAAADwAAAGRycy9kb3ducmV2LnhtbESP0WrCQBRE3wv+w3KFvhTdWNQuqatIpFIf1X7AJXtN&#10;YrN3Q3Y1sV/fFQQfh5k5wyxWva3FlVpfOdYwGScgiHNnKi40/By/RgqED8gGa8ek4UYeVsvBywJT&#10;4zre0/UQChEh7FPUUIbQpFL6vCSLfuwa4uidXGsxRNkW0rTYRbit5XuSzKXFiuNCiQ1lJeW/h4vV&#10;kKnz8WMTstn2Zv/Uud+pbfemtH4d9utPEIH68Aw/2t9Gw3SazOH+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g/VxQAAAN0AAAAPAAAAAAAAAAAAAAAAAJgCAABkcnMv&#10;ZG93bnJldi54bWxQSwUGAAAAAAQABAD1AAAAigMAAAAA&#10;" path="m,l117043,e" filled="f" strokecolor="#af352e" strokeweight="1.44pt">
                  <v:stroke endcap="round"/>
                  <v:path arrowok="t" textboxrect="0,0,117043,0"/>
                </v:shape>
                <v:rect id="Rectangle 4407" o:spid="_x0000_s2159" style="position:absolute;left:15737;top:876;width:787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Z18YA&#10;AADdAAAADwAAAGRycy9kb3ducmV2LnhtbESPS4vCQBCE78L+h6EXvOlkRXxkHUVWRY++QPfWZHqT&#10;sJmekBlN9Nc7guCxqKqvqMmsMYW4UuVyywq+uhEI4sTqnFMFx8OqMwLhPLLGwjIpuJGD2fSjNcFY&#10;25p3dN37VAQIuxgVZN6XsZQuycig69qSOHh/tjLog6xSqSusA9wUshdFA2kw57CQYUk/GSX/+4tR&#10;sB6V8/PG3uu0WP6uT9vTeHEYe6Xan838G4Snxr/Dr/ZGK+j3oy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Z18YAAADdAAAADwAAAAAAAAAAAAAAAACYAgAAZHJz&#10;L2Rvd25yZXYueG1sUEsFBgAAAAAEAAQA9QAAAIsDAAAAAA==&#10;" filled="f" stroked="f">
                  <v:textbox inset="0,0,0,0">
                    <w:txbxContent>
                      <w:p w:rsidR="00706602" w:rsidRDefault="00706602" w:rsidP="006A0C4B">
                        <w:pPr>
                          <w:spacing w:after="160" w:line="259" w:lineRule="auto"/>
                        </w:pPr>
                        <w:r>
                          <w:rPr>
                            <w:w w:val="104"/>
                            <w:sz w:val="13"/>
                          </w:rPr>
                          <w:t>Consumer</w:t>
                        </w:r>
                        <w:r>
                          <w:rPr>
                            <w:spacing w:val="-4"/>
                            <w:w w:val="104"/>
                            <w:sz w:val="13"/>
                          </w:rPr>
                          <w:t xml:space="preserve"> </w:t>
                        </w:r>
                        <w:r>
                          <w:rPr>
                            <w:w w:val="104"/>
                            <w:sz w:val="13"/>
                          </w:rPr>
                          <w:t>credit</w:t>
                        </w:r>
                      </w:p>
                    </w:txbxContent>
                  </v:textbox>
                </v:rect>
                <v:shape id="Shape 4408" o:spid="_x0000_s2160" style="position:absolute;left:22113;top:1265;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9DMAA&#10;AADdAAAADwAAAGRycy9kb3ducmV2LnhtbERPy4rCMBTdC/5DuII7TUfER8coorbo0uoHXJo7bcfm&#10;pjRR69+bheDycN6rTWdq8aDWVZYV/IwjEMS51RUXCq6XZLQA4TyyxtoyKXiRg82631thrO2Tz/TI&#10;fCFCCLsYFZTeN7GULi/JoBvbhjhwf7Y16ANsC6lbfIZwU8tJFM2kwYpDQ4kN7UrKb9ndKFg26es0&#10;3yf7JJ3Xh9mEUrz9G6WGg277C8JT57/ij/uoFUynUZgb3o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s9DMAAAADdAAAADwAAAAAAAAAAAAAAAACYAgAAZHJzL2Rvd25y&#10;ZXYueG1sUEsFBgAAAAAEAAQA9QAAAIUDAAAAAA==&#10;" path="m,l117043,e" filled="f" strokecolor="#504b47" strokeweight="1.44pt">
                  <v:stroke endcap="round"/>
                  <v:path arrowok="t" textboxrect="0,0,117043,0"/>
                </v:shape>
                <v:rect id="Rectangle 4409" o:spid="_x0000_s2161" style="position:absolute;left:23584;top:876;width:440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oPsUA&#10;AADdAAAADwAAAGRycy9kb3ducmV2LnhtbESPT4vCMBTE78J+h/AWvGmqyGKrUWRX0aN/FtTbo3m2&#10;xealNNHW/fRGEPY4zMxvmOm8NaW4U+0KywoG/QgEcWp1wZmC38OqNwbhPLLG0jIpeJCD+eyjM8VE&#10;24Z3dN/7TAQIuwQV5N5XiZQuzcmg69uKOHgXWxv0QdaZ1DU2AW5KOYyiL2mw4LCQY0XfOaXX/c0o&#10;WI+rxWlj/5qsXJ7Xx+0x/jnEXqnuZ7uYgPDU+v/wu73RCkaj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Cg+xQAAAN0AAAAPAAAAAAAAAAAAAAAAAJgCAABkcnMv&#10;ZG93bnJldi54bWxQSwUGAAAAAAQABAD1AAAAigMAAAAA&#10;" filled="f" stroked="f">
                  <v:textbox inset="0,0,0,0">
                    <w:txbxContent>
                      <w:p w:rsidR="00706602" w:rsidRDefault="00706602" w:rsidP="006A0C4B">
                        <w:pPr>
                          <w:spacing w:after="160" w:line="259" w:lineRule="auto"/>
                        </w:pPr>
                        <w:r>
                          <w:rPr>
                            <w:sz w:val="13"/>
                          </w:rPr>
                          <w:t>Mortages</w:t>
                        </w:r>
                      </w:p>
                    </w:txbxContent>
                  </v:textbox>
                </v:rect>
                <v:shape id="Shape 4410" o:spid="_x0000_s2162" style="position:absolute;left:27351;top:1265;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1/cQA&#10;AADdAAAADwAAAGRycy9kb3ducmV2LnhtbERPTYvCMBC9C/sfwix4EU0rRUo1ioqCiAuuq4e9Dc1s&#10;W2wmpYla/705LHh8vO/ZojO1uFPrKssK4lEEgji3uuJCwflnO0xBOI+ssbZMCp7kYDH/6M0w0/bB&#10;33Q/+UKEEHYZKii9bzIpXV6SQTeyDXHg/mxr0AfYFlK3+AjhppbjKJpIgxWHhhIbWpeUX083o0AP&#10;kuNmm/5Gz1VaHXb1OP7aJxel+p/dcgrCU+ff4n/3TitIkjjsD2/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9f3EAAAA3QAAAA8AAAAAAAAAAAAAAAAAmAIAAGRycy9k&#10;b3ducmV2LnhtbFBLBQYAAAAABAAEAPUAAACJAwAAAAA=&#10;" path="m,l117043,e" filled="f" strokecolor="#416ea7" strokeweight="1.44pt">
                  <v:stroke endcap="round"/>
                  <v:path arrowok="t" textboxrect="0,0,117043,0"/>
                </v:shape>
                <v:rect id="Rectangle 4411" o:spid="_x0000_s2163" style="position:absolute;left:28828;top:876;width:78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5cUA&#10;AADdAAAADwAAAGRycy9kb3ducmV2LnhtbESPT4vCMBTE78J+h/AWvGlaEdFqFNl10aP/QL09mrdt&#10;2ealNFlb/fRGEDwOM/MbZrZoTSmuVLvCsoK4H4EgTq0uOFNwPPz0xiCcR9ZYWiYFN3KwmH90Zpho&#10;2/COrnufiQBhl6CC3PsqkdKlORl0fVsRB+/X1gZ9kHUmdY1NgJtSDqJoJA0WHBZyrOgrp/Rv/28U&#10;rMfV8ryx9yYrV5f1aXuafB8mXqnuZ7ucgvDU+nf41d5oBcNhH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7LlxQAAAN0AAAAPAAAAAAAAAAAAAAAAAJgCAABkcnMv&#10;ZG93bnJldi54bWxQSwUGAAAAAAQABAD1AAAAigMAAAAA&#10;" filled="f" stroked="f">
                  <v:textbox inset="0,0,0,0">
                    <w:txbxContent>
                      <w:p w:rsidR="00706602" w:rsidRDefault="00706602" w:rsidP="006A0C4B">
                        <w:pPr>
                          <w:spacing w:after="160" w:line="259" w:lineRule="auto"/>
                        </w:pPr>
                        <w:r>
                          <w:rPr>
                            <w:w w:val="103"/>
                            <w:sz w:val="13"/>
                          </w:rPr>
                          <w:t>Corporate</w:t>
                        </w:r>
                        <w:r>
                          <w:rPr>
                            <w:spacing w:val="-3"/>
                            <w:w w:val="103"/>
                            <w:sz w:val="13"/>
                          </w:rPr>
                          <w:t xml:space="preserve"> </w:t>
                        </w:r>
                        <w:r>
                          <w:rPr>
                            <w:w w:val="103"/>
                            <w:sz w:val="13"/>
                          </w:rPr>
                          <w:t>credit</w:t>
                        </w:r>
                      </w:p>
                    </w:txbxContent>
                  </v:textbox>
                </v:rect>
                <v:shape id="Shape 4439" o:spid="_x0000_s2164" style="position:absolute;width:35937;height:0;visibility:visible;mso-wrap-style:square;v-text-anchor:top" coordsize="3593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R8YA&#10;AADdAAAADwAAAGRycy9kb3ducmV2LnhtbESPzWrDMBCE74W+g9hCbrWcxpTaiRJCoFBDCs0P2MfF&#10;2tgm1spYauy8fVUo9DjMzDfMajOZTtxocK1lBfMoBkFcWd1yreB8en9+A+E8ssbOMim4k4PN+vFh&#10;hZm2Ix/odvS1CBB2GSpovO8zKV3VkEEX2Z44eBc7GPRBDrXUA44Bbjr5Esev0mDLYaHBnnYNVdfj&#10;twkUWdSHtMjl3lypxK/8My9PXqnZ07RdgvA0+f/wX/tDK0iSRQq/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wR8YAAADdAAAADwAAAAAAAAAAAAAAAACYAgAAZHJz&#10;L2Rvd25yZXYueG1sUEsFBgAAAAAEAAQA9QAAAIsDAAAAAA==&#10;" path="m3593744,l,e" filled="f" strokecolor="#181717" strokeweight=".26422mm">
                  <v:path arrowok="t" textboxrect="0,0,3593744,0"/>
                </v:shape>
                <v:rect id="Rectangle 4440" o:spid="_x0000_s2165" style="position:absolute;left:2139;top:1056;width:850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Y8MA&#10;AADdAAAADwAAAGRycy9kb3ducmV2LnhtbERPy2rCQBTdC/7DcIXudGIJ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Y8MAAADdAAAADwAAAAAAAAAAAAAAAACYAgAAZHJzL2Rv&#10;d25yZXYueG1sUEsFBgAAAAAEAAQA9QAAAIgDAAAAAA==&#10;" filled="f" stroked="f">
                  <v:textbox inset="0,0,0,0">
                    <w:txbxContent>
                      <w:tbl>
                        <w:tblPr>
                          <w:tblStyle w:val="TableGrid6"/>
                          <w:tblW w:w="8593" w:type="dxa"/>
                          <w:tblInd w:w="0" w:type="dxa"/>
                          <w:tblLook w:val="04A0" w:firstRow="1" w:lastRow="0" w:firstColumn="1" w:lastColumn="0" w:noHBand="0" w:noVBand="1"/>
                        </w:tblPr>
                        <w:tblGrid>
                          <w:gridCol w:w="4407"/>
                          <w:gridCol w:w="4186"/>
                        </w:tblGrid>
                        <w:tr w:rsidR="00706602" w:rsidTr="005275D3">
                          <w:trPr>
                            <w:trHeight w:val="1387"/>
                          </w:trPr>
                          <w:tc>
                            <w:tcPr>
                              <w:tcW w:w="4407" w:type="dxa"/>
                              <w:tcBorders>
                                <w:top w:val="nil"/>
                                <w:left w:val="nil"/>
                                <w:bottom w:val="nil"/>
                                <w:right w:val="nil"/>
                              </w:tcBorders>
                            </w:tcPr>
                            <w:p w:rsidR="00706602" w:rsidRDefault="00706602" w:rsidP="005275D3">
                              <w:pPr>
                                <w:spacing w:line="262" w:lineRule="auto"/>
                              </w:pPr>
                              <w:proofErr w:type="gramStart"/>
                              <w:r>
                                <w:t>ust</w:t>
                              </w:r>
                              <w:proofErr w:type="gramEnd"/>
                              <w:r>
                                <w:t xml:space="preserve"> below the 30% mark in the most recent survey (October 2017). </w:t>
                              </w:r>
                            </w:p>
                            <w:p w:rsidR="00706602" w:rsidRDefault="00706602" w:rsidP="005275D3">
                              <w:pPr>
                                <w:spacing w:line="259" w:lineRule="auto"/>
                                <w:ind w:right="259" w:firstLine="340"/>
                              </w:pPr>
                              <w:r>
                                <w:t xml:space="preserve">Although credit growth has picked up in the euro area since 2015, the pace at which this is happening is still to be considered modest in the light of historically low interest rates and the huge amount of liquidity </w:t>
                              </w:r>
                            </w:p>
                          </w:tc>
                          <w:tc>
                            <w:tcPr>
                              <w:tcW w:w="4186" w:type="dxa"/>
                              <w:tcBorders>
                                <w:top w:val="nil"/>
                                <w:left w:val="nil"/>
                                <w:bottom w:val="nil"/>
                                <w:right w:val="nil"/>
                              </w:tcBorders>
                            </w:tcPr>
                            <w:p w:rsidR="00706602" w:rsidRDefault="00706602" w:rsidP="005275D3">
                              <w:pPr>
                                <w:spacing w:line="259" w:lineRule="auto"/>
                                <w:ind w:right="36"/>
                              </w:pPr>
                              <w:r>
                                <w:t xml:space="preserve">Reserve implies that the yield curve in the United States clearly flattened. A comparison of short­term interbank rates with returns on long­term government bonds shows that their differences also declined during 2017 for the euro area (see Figure 1.20). This neither holds for the United Kingdom, nor Japan. In </w:t>
                              </w:r>
                            </w:p>
                          </w:tc>
                        </w:tr>
                      </w:tbl>
                      <w:p w:rsidR="00706602" w:rsidRDefault="00706602" w:rsidP="006A0C4B">
                        <w:pPr>
                          <w:spacing w:after="160" w:line="259" w:lineRule="auto"/>
                        </w:pPr>
                        <w:r>
                          <w:rPr>
                            <w:sz w:val="13"/>
                          </w:rPr>
                          <w:t>Index</w:t>
                        </w:r>
                        <w:r>
                          <w:rPr>
                            <w:spacing w:val="-4"/>
                            <w:sz w:val="13"/>
                          </w:rPr>
                          <w:t xml:space="preserve"> </w:t>
                        </w:r>
                        <w:r>
                          <w:rPr>
                            <w:sz w:val="13"/>
                          </w:rPr>
                          <w:t>(2007</w:t>
                        </w:r>
                        <w:r>
                          <w:rPr>
                            <w:spacing w:val="-3"/>
                            <w:sz w:val="13"/>
                          </w:rPr>
                          <w:t xml:space="preserve"> </w:t>
                        </w:r>
                        <w:r>
                          <w:rPr>
                            <w:sz w:val="13"/>
                          </w:rPr>
                          <w:t>=</w:t>
                        </w:r>
                        <w:r>
                          <w:rPr>
                            <w:spacing w:val="-4"/>
                            <w:sz w:val="13"/>
                          </w:rPr>
                          <w:t xml:space="preserve"> </w:t>
                        </w:r>
                        <w:r>
                          <w:rPr>
                            <w:sz w:val="13"/>
                          </w:rPr>
                          <w:t>100)</w:t>
                        </w:r>
                      </w:p>
                    </w:txbxContent>
                  </v:textbox>
                </v:rect>
                <w10:anchorlock/>
              </v:group>
            </w:pict>
          </mc:Fallback>
        </mc:AlternateContent>
      </w:r>
    </w:p>
    <w:p w:rsidR="006A0C4B" w:rsidRPr="005D6481" w:rsidRDefault="006A0C4B" w:rsidP="00A950C6">
      <w:pPr>
        <w:keepNext/>
        <w:keepLines/>
        <w:spacing w:after="3" w:line="251" w:lineRule="auto"/>
        <w:ind w:left="630"/>
        <w:outlineLvl w:val="3"/>
        <w:rPr>
          <w:rFonts w:eastAsia="Calibri" w:cstheme="minorHAnsi"/>
          <w:b/>
          <w:sz w:val="24"/>
          <w:szCs w:val="24"/>
        </w:rPr>
      </w:pPr>
      <w:r w:rsidRPr="005D6481">
        <w:rPr>
          <w:rFonts w:eastAsia="Calibri" w:cstheme="minorHAnsi"/>
          <w:b/>
          <w:color w:val="632423" w:themeColor="accent2" w:themeShade="80"/>
          <w:sz w:val="24"/>
          <w:szCs w:val="24"/>
        </w:rPr>
        <w:lastRenderedPageBreak/>
        <w:t>Figura 1.18</w:t>
      </w:r>
      <w:r w:rsidRPr="005D6481">
        <w:rPr>
          <w:rFonts w:eastAsia="Calibri" w:cstheme="minorHAnsi"/>
          <w:color w:val="632423" w:themeColor="accent2" w:themeShade="80"/>
          <w:sz w:val="24"/>
          <w:szCs w:val="24"/>
        </w:rPr>
        <w:t xml:space="preserve"> </w:t>
      </w:r>
      <w:r w:rsidRPr="005D6481">
        <w:rPr>
          <w:rFonts w:eastAsia="Calibri" w:cstheme="minorHAnsi"/>
          <w:b/>
          <w:sz w:val="24"/>
          <w:szCs w:val="24"/>
        </w:rPr>
        <w:t xml:space="preserve">Dobânzile la împrumuturile acordate întreprinderilor </w:t>
      </w:r>
    </w:p>
    <w:p w:rsidR="002140E5" w:rsidRPr="005D6481" w:rsidRDefault="006A0C4B" w:rsidP="00A950C6">
      <w:pPr>
        <w:keepNext/>
        <w:keepLines/>
        <w:spacing w:after="3" w:line="251" w:lineRule="auto"/>
        <w:ind w:left="630"/>
        <w:outlineLvl w:val="3"/>
        <w:rPr>
          <w:rFonts w:eastAsia="Calibri" w:cstheme="minorHAnsi"/>
          <w:b/>
          <w:sz w:val="24"/>
          <w:szCs w:val="24"/>
        </w:rPr>
      </w:pPr>
      <w:proofErr w:type="gramStart"/>
      <w:r w:rsidRPr="005D6481">
        <w:rPr>
          <w:rFonts w:eastAsia="Calibri" w:cstheme="minorHAnsi"/>
          <w:b/>
          <w:sz w:val="24"/>
          <w:szCs w:val="24"/>
        </w:rPr>
        <w:t>în</w:t>
      </w:r>
      <w:proofErr w:type="gramEnd"/>
      <w:r w:rsidRPr="005D6481">
        <w:rPr>
          <w:rFonts w:eastAsia="Calibri" w:cstheme="minorHAnsi"/>
          <w:b/>
          <w:sz w:val="24"/>
          <w:szCs w:val="24"/>
        </w:rPr>
        <w:t xml:space="preserve"> ţările selectate din zona euro   </w:t>
      </w:r>
    </w:p>
    <w:p w:rsidR="002140E5" w:rsidRPr="000C121B" w:rsidRDefault="00B7098B" w:rsidP="00A950C6">
      <w:pPr>
        <w:pStyle w:val="NoSpacing"/>
        <w:ind w:left="540"/>
        <w:jc w:val="both"/>
        <w:rPr>
          <w:rFonts w:cstheme="minorHAnsi"/>
          <w:sz w:val="24"/>
          <w:szCs w:val="24"/>
        </w:rPr>
      </w:pPr>
      <w:r w:rsidRPr="000C121B">
        <w:rPr>
          <w:rFonts w:cstheme="minorHAnsi"/>
          <w:noProof/>
        </w:rPr>
        <w:drawing>
          <wp:inline distT="0" distB="0" distL="0" distR="0" wp14:anchorId="45F8BAB9" wp14:editId="7220366D">
            <wp:extent cx="6638925" cy="2505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6198" cy="2504046"/>
                    </a:xfrm>
                    <a:prstGeom prst="rect">
                      <a:avLst/>
                    </a:prstGeom>
                    <a:noFill/>
                    <a:ln>
                      <a:noFill/>
                    </a:ln>
                  </pic:spPr>
                </pic:pic>
              </a:graphicData>
            </a:graphic>
          </wp:inline>
        </w:drawing>
      </w:r>
    </w:p>
    <w:p w:rsidR="005678A9" w:rsidRPr="000C121B" w:rsidRDefault="005678A9" w:rsidP="00A3463B">
      <w:pPr>
        <w:pStyle w:val="NoSpacing"/>
        <w:ind w:right="226"/>
        <w:jc w:val="both"/>
        <w:rPr>
          <w:rFonts w:cstheme="minorHAnsi"/>
          <w:sz w:val="16"/>
          <w:szCs w:val="16"/>
        </w:rPr>
      </w:pPr>
      <w:r w:rsidRPr="000C121B">
        <w:rPr>
          <w:rFonts w:cstheme="minorHAnsi"/>
          <w:sz w:val="16"/>
          <w:szCs w:val="16"/>
        </w:rPr>
        <w:t>Aceşti indicatori ai sumei restante se calculează în func</w:t>
      </w:r>
      <w:r w:rsidR="002544AB" w:rsidRPr="000C121B">
        <w:rPr>
          <w:rFonts w:cstheme="minorHAnsi"/>
          <w:sz w:val="16"/>
          <w:szCs w:val="16"/>
        </w:rPr>
        <w:t>ţ</w:t>
      </w:r>
      <w:r w:rsidR="00A3463B">
        <w:rPr>
          <w:rFonts w:cstheme="minorHAnsi"/>
          <w:sz w:val="16"/>
          <w:szCs w:val="16"/>
        </w:rPr>
        <w:t>ie de It = It-1 (1 + Ft</w:t>
      </w:r>
      <w:r w:rsidRPr="000C121B">
        <w:rPr>
          <w:rFonts w:cstheme="minorHAnsi"/>
          <w:sz w:val="16"/>
          <w:szCs w:val="16"/>
        </w:rPr>
        <w:t xml:space="preserve">Lt-1), unde L reprezintă valoarea nominală restantă a creditului şi F valoarea tranzacţiilor (creditul acordat). </w:t>
      </w:r>
      <w:proofErr w:type="gramStart"/>
      <w:r w:rsidRPr="000C121B">
        <w:rPr>
          <w:rFonts w:cstheme="minorHAnsi"/>
          <w:sz w:val="16"/>
          <w:szCs w:val="16"/>
        </w:rPr>
        <w:t>Tranzacţiile F se calculează pe baza diferenţelor dintre sumele scadente ajustate pentru reclasificări, alte reevaluări, variaţii ale cursului de schimb şi alte modificări care nu rezultă din tranzacţii (a se vedea Banca Centrală Europeană, 2010, pentru detalii).</w:t>
      </w:r>
      <w:proofErr w:type="gramEnd"/>
      <w:r w:rsidRPr="000C121B">
        <w:rPr>
          <w:rFonts w:cstheme="minorHAnsi"/>
          <w:sz w:val="16"/>
          <w:szCs w:val="16"/>
        </w:rPr>
        <w:t xml:space="preserve"> </w:t>
      </w:r>
    </w:p>
    <w:p w:rsidR="005678A9" w:rsidRPr="000C121B" w:rsidRDefault="005678A9" w:rsidP="0052100E">
      <w:pPr>
        <w:pStyle w:val="NoSpacing"/>
        <w:jc w:val="both"/>
        <w:rPr>
          <w:rFonts w:cstheme="minorHAnsi"/>
          <w:sz w:val="16"/>
          <w:szCs w:val="16"/>
        </w:rPr>
      </w:pPr>
    </w:p>
    <w:p w:rsidR="0052100E" w:rsidRPr="000C121B" w:rsidRDefault="0052100E" w:rsidP="0052100E">
      <w:pPr>
        <w:pStyle w:val="NoSpacing"/>
        <w:jc w:val="both"/>
        <w:rPr>
          <w:rFonts w:cstheme="minorHAnsi"/>
          <w:sz w:val="24"/>
          <w:szCs w:val="24"/>
        </w:rPr>
      </w:pPr>
      <w:r w:rsidRPr="000C121B">
        <w:rPr>
          <w:rFonts w:cstheme="minorHAnsi"/>
          <w:sz w:val="24"/>
          <w:szCs w:val="24"/>
        </w:rPr>
        <w:t>Prin comp</w:t>
      </w:r>
      <w:r w:rsidR="00083FCA" w:rsidRPr="000C121B">
        <w:rPr>
          <w:rFonts w:cstheme="minorHAnsi"/>
          <w:sz w:val="24"/>
          <w:szCs w:val="24"/>
        </w:rPr>
        <w:t xml:space="preserve">araţie, în timp ce M1 a crescut </w:t>
      </w:r>
      <w:r w:rsidRPr="000C121B">
        <w:rPr>
          <w:rFonts w:cstheme="minorHAnsi"/>
          <w:sz w:val="24"/>
          <w:szCs w:val="24"/>
        </w:rPr>
        <w:t xml:space="preserve">cu </w:t>
      </w:r>
      <w:r w:rsidR="00083FCA" w:rsidRPr="000C121B">
        <w:rPr>
          <w:rFonts w:cstheme="minorHAnsi"/>
          <w:sz w:val="24"/>
          <w:szCs w:val="24"/>
        </w:rPr>
        <w:t xml:space="preserve">aproximativ 9%, M3 a crescut cu </w:t>
      </w:r>
      <w:r w:rsidRPr="000C121B">
        <w:rPr>
          <w:rFonts w:cstheme="minorHAnsi"/>
          <w:sz w:val="24"/>
          <w:szCs w:val="24"/>
        </w:rPr>
        <w:t>aproximativ 4</w:t>
      </w:r>
      <w:proofErr w:type="gramStart"/>
      <w:r w:rsidRPr="000C121B">
        <w:rPr>
          <w:rFonts w:cstheme="minorHAnsi"/>
          <w:sz w:val="24"/>
          <w:szCs w:val="24"/>
        </w:rPr>
        <w:t>,7</w:t>
      </w:r>
      <w:proofErr w:type="gramEnd"/>
      <w:r w:rsidRPr="000C121B">
        <w:rPr>
          <w:rFonts w:cstheme="minorHAnsi"/>
          <w:sz w:val="24"/>
          <w:szCs w:val="24"/>
        </w:rPr>
        <w:t>% anul trecut.</w:t>
      </w:r>
    </w:p>
    <w:p w:rsidR="0052100E" w:rsidRPr="000C121B" w:rsidRDefault="0024495C" w:rsidP="0052100E">
      <w:pPr>
        <w:pStyle w:val="NoSpacing"/>
        <w:jc w:val="both"/>
        <w:rPr>
          <w:rFonts w:cstheme="minorHAnsi"/>
          <w:sz w:val="24"/>
          <w:szCs w:val="24"/>
        </w:rPr>
      </w:pPr>
      <w:r w:rsidRPr="000C121B">
        <w:rPr>
          <w:rFonts w:cstheme="minorHAnsi"/>
          <w:sz w:val="24"/>
          <w:szCs w:val="24"/>
        </w:rPr>
        <w:tab/>
      </w:r>
      <w:r w:rsidR="00083FCA" w:rsidRPr="000C121B">
        <w:rPr>
          <w:rFonts w:cstheme="minorHAnsi"/>
          <w:sz w:val="24"/>
          <w:szCs w:val="24"/>
        </w:rPr>
        <w:t>O explicaţie pentru a</w:t>
      </w:r>
      <w:r w:rsidRPr="000C121B">
        <w:rPr>
          <w:rFonts w:cstheme="minorHAnsi"/>
          <w:sz w:val="24"/>
          <w:szCs w:val="24"/>
        </w:rPr>
        <w:t>ceastă</w:t>
      </w:r>
      <w:r w:rsidR="00083FCA" w:rsidRPr="000C121B">
        <w:rPr>
          <w:rFonts w:cstheme="minorHAnsi"/>
          <w:sz w:val="24"/>
          <w:szCs w:val="24"/>
        </w:rPr>
        <w:t xml:space="preserve"> </w:t>
      </w:r>
      <w:r w:rsidR="0052100E" w:rsidRPr="000C121B">
        <w:rPr>
          <w:rFonts w:cstheme="minorHAnsi"/>
          <w:sz w:val="24"/>
          <w:szCs w:val="24"/>
        </w:rPr>
        <w:t>redre</w:t>
      </w:r>
      <w:r w:rsidR="00083FCA" w:rsidRPr="000C121B">
        <w:rPr>
          <w:rFonts w:cstheme="minorHAnsi"/>
          <w:sz w:val="24"/>
          <w:szCs w:val="24"/>
        </w:rPr>
        <w:t xml:space="preserve">sare redusă </w:t>
      </w:r>
      <w:r w:rsidRPr="000C121B">
        <w:rPr>
          <w:rFonts w:cstheme="minorHAnsi"/>
          <w:sz w:val="24"/>
          <w:szCs w:val="24"/>
        </w:rPr>
        <w:t xml:space="preserve">a creditului </w:t>
      </w:r>
      <w:r w:rsidR="00083FCA" w:rsidRPr="000C121B">
        <w:rPr>
          <w:rFonts w:cstheme="minorHAnsi"/>
          <w:sz w:val="24"/>
          <w:szCs w:val="24"/>
        </w:rPr>
        <w:t xml:space="preserve">bancar </w:t>
      </w:r>
      <w:r w:rsidRPr="000C121B">
        <w:rPr>
          <w:rFonts w:cstheme="minorHAnsi"/>
          <w:sz w:val="24"/>
          <w:szCs w:val="24"/>
        </w:rPr>
        <w:t xml:space="preserve">sunt </w:t>
      </w:r>
      <w:r w:rsidR="0052100E" w:rsidRPr="000C121B">
        <w:rPr>
          <w:rFonts w:cstheme="minorHAnsi"/>
          <w:sz w:val="24"/>
          <w:szCs w:val="24"/>
        </w:rPr>
        <w:t xml:space="preserve">ratele </w:t>
      </w:r>
      <w:r w:rsidRPr="000C121B">
        <w:rPr>
          <w:rFonts w:cstheme="minorHAnsi"/>
          <w:sz w:val="24"/>
          <w:szCs w:val="24"/>
        </w:rPr>
        <w:t xml:space="preserve">încă relativ </w:t>
      </w:r>
      <w:r w:rsidR="0052100E" w:rsidRPr="000C121B">
        <w:rPr>
          <w:rFonts w:cstheme="minorHAnsi"/>
          <w:sz w:val="24"/>
          <w:szCs w:val="24"/>
        </w:rPr>
        <w:t>ridicate ale împrumuturilor aplic</w:t>
      </w:r>
      <w:r w:rsidRPr="000C121B">
        <w:rPr>
          <w:rFonts w:cstheme="minorHAnsi"/>
          <w:sz w:val="24"/>
          <w:szCs w:val="24"/>
        </w:rPr>
        <w:t>ate</w:t>
      </w:r>
      <w:r w:rsidR="0052100E" w:rsidRPr="000C121B">
        <w:rPr>
          <w:rFonts w:cstheme="minorHAnsi"/>
          <w:sz w:val="24"/>
          <w:szCs w:val="24"/>
        </w:rPr>
        <w:t xml:space="preserve"> societă</w:t>
      </w:r>
      <w:r w:rsidR="00083FCA" w:rsidRPr="000C121B">
        <w:rPr>
          <w:rFonts w:cstheme="minorHAnsi"/>
          <w:sz w:val="24"/>
          <w:szCs w:val="24"/>
        </w:rPr>
        <w:t>ţ</w:t>
      </w:r>
      <w:r w:rsidR="0052100E" w:rsidRPr="000C121B">
        <w:rPr>
          <w:rFonts w:cstheme="minorHAnsi"/>
          <w:sz w:val="24"/>
          <w:szCs w:val="24"/>
        </w:rPr>
        <w:t>i</w:t>
      </w:r>
      <w:r w:rsidR="00B44BB0" w:rsidRPr="000C121B">
        <w:rPr>
          <w:rFonts w:cstheme="minorHAnsi"/>
          <w:sz w:val="24"/>
          <w:szCs w:val="24"/>
        </w:rPr>
        <w:t>lor</w:t>
      </w:r>
      <w:r w:rsidR="0052100E" w:rsidRPr="000C121B">
        <w:rPr>
          <w:rFonts w:cstheme="minorHAnsi"/>
          <w:sz w:val="24"/>
          <w:szCs w:val="24"/>
        </w:rPr>
        <w:t xml:space="preserve"> nefin</w:t>
      </w:r>
      <w:r w:rsidR="00083FCA" w:rsidRPr="000C121B">
        <w:rPr>
          <w:rFonts w:cstheme="minorHAnsi"/>
          <w:sz w:val="24"/>
          <w:szCs w:val="24"/>
        </w:rPr>
        <w:t xml:space="preserve">anciare (a se vedea </w:t>
      </w:r>
      <w:r w:rsidR="0052100E" w:rsidRPr="000C121B">
        <w:rPr>
          <w:rFonts w:cstheme="minorHAnsi"/>
          <w:sz w:val="24"/>
          <w:szCs w:val="24"/>
        </w:rPr>
        <w:t>Figur</w:t>
      </w:r>
      <w:r w:rsidR="00083FCA" w:rsidRPr="000C121B">
        <w:rPr>
          <w:rFonts w:cstheme="minorHAnsi"/>
          <w:sz w:val="24"/>
          <w:szCs w:val="24"/>
        </w:rPr>
        <w:t xml:space="preserve">a 1.18). În timp </w:t>
      </w:r>
      <w:proofErr w:type="gramStart"/>
      <w:r w:rsidR="00083FCA" w:rsidRPr="000C121B">
        <w:rPr>
          <w:rFonts w:cstheme="minorHAnsi"/>
          <w:sz w:val="24"/>
          <w:szCs w:val="24"/>
        </w:rPr>
        <w:t>ce</w:t>
      </w:r>
      <w:proofErr w:type="gramEnd"/>
      <w:r w:rsidRPr="000C121B">
        <w:rPr>
          <w:rFonts w:cstheme="minorHAnsi"/>
          <w:sz w:val="24"/>
          <w:szCs w:val="24"/>
        </w:rPr>
        <w:t>,</w:t>
      </w:r>
      <w:r w:rsidR="00083FCA" w:rsidRPr="000C121B">
        <w:rPr>
          <w:rFonts w:cstheme="minorHAnsi"/>
          <w:sz w:val="24"/>
          <w:szCs w:val="24"/>
        </w:rPr>
        <w:t xml:space="preserve"> în ansamblu</w:t>
      </w:r>
      <w:r w:rsidRPr="000C121B">
        <w:rPr>
          <w:rFonts w:cstheme="minorHAnsi"/>
          <w:sz w:val="24"/>
          <w:szCs w:val="24"/>
        </w:rPr>
        <w:t>,</w:t>
      </w:r>
      <w:r w:rsidR="00083FCA" w:rsidRPr="000C121B">
        <w:rPr>
          <w:rFonts w:cstheme="minorHAnsi"/>
          <w:sz w:val="24"/>
          <w:szCs w:val="24"/>
        </w:rPr>
        <w:t xml:space="preserve"> </w:t>
      </w:r>
      <w:r w:rsidR="0052100E" w:rsidRPr="000C121B">
        <w:rPr>
          <w:rFonts w:cstheme="minorHAnsi"/>
          <w:sz w:val="24"/>
          <w:szCs w:val="24"/>
        </w:rPr>
        <w:t>cost</w:t>
      </w:r>
      <w:r w:rsidR="00083FCA" w:rsidRPr="000C121B">
        <w:rPr>
          <w:rFonts w:cstheme="minorHAnsi"/>
          <w:sz w:val="24"/>
          <w:szCs w:val="24"/>
        </w:rPr>
        <w:t xml:space="preserve">urile de finanţare ale </w:t>
      </w:r>
      <w:r w:rsidRPr="000C121B">
        <w:rPr>
          <w:rFonts w:cstheme="minorHAnsi"/>
          <w:sz w:val="24"/>
          <w:szCs w:val="24"/>
        </w:rPr>
        <w:t xml:space="preserve">sectorului </w:t>
      </w:r>
      <w:r w:rsidR="00083FCA" w:rsidRPr="000C121B">
        <w:rPr>
          <w:rFonts w:cstheme="minorHAnsi"/>
          <w:sz w:val="24"/>
          <w:szCs w:val="24"/>
        </w:rPr>
        <w:t>b</w:t>
      </w:r>
      <w:r w:rsidRPr="000C121B">
        <w:rPr>
          <w:rFonts w:cstheme="minorHAnsi"/>
          <w:sz w:val="24"/>
          <w:szCs w:val="24"/>
        </w:rPr>
        <w:t>ancar</w:t>
      </w:r>
      <w:r w:rsidR="00083FCA" w:rsidRPr="000C121B">
        <w:rPr>
          <w:rFonts w:cstheme="minorHAnsi"/>
          <w:sz w:val="24"/>
          <w:szCs w:val="24"/>
        </w:rPr>
        <w:t xml:space="preserve"> a</w:t>
      </w:r>
      <w:r w:rsidR="00B44BB0" w:rsidRPr="000C121B">
        <w:rPr>
          <w:rFonts w:cstheme="minorHAnsi"/>
          <w:sz w:val="24"/>
          <w:szCs w:val="24"/>
        </w:rPr>
        <w:t>u</w:t>
      </w:r>
      <w:r w:rsidR="00083FCA" w:rsidRPr="000C121B">
        <w:rPr>
          <w:rFonts w:cstheme="minorHAnsi"/>
          <w:sz w:val="24"/>
          <w:szCs w:val="24"/>
        </w:rPr>
        <w:t xml:space="preserve"> continuat să scadă </w:t>
      </w:r>
      <w:r w:rsidR="0052100E" w:rsidRPr="000C121B">
        <w:rPr>
          <w:rFonts w:cstheme="minorHAnsi"/>
          <w:sz w:val="24"/>
          <w:szCs w:val="24"/>
        </w:rPr>
        <w:t>mai depar</w:t>
      </w:r>
      <w:r w:rsidR="00083FCA" w:rsidRPr="000C121B">
        <w:rPr>
          <w:rFonts w:cstheme="minorHAnsi"/>
          <w:sz w:val="24"/>
          <w:szCs w:val="24"/>
        </w:rPr>
        <w:t xml:space="preserve">te </w:t>
      </w:r>
      <w:r w:rsidRPr="000C121B">
        <w:rPr>
          <w:rFonts w:cstheme="minorHAnsi"/>
          <w:sz w:val="24"/>
          <w:szCs w:val="24"/>
        </w:rPr>
        <w:t>către negativ</w:t>
      </w:r>
      <w:r w:rsidR="0052100E" w:rsidRPr="000C121B">
        <w:rPr>
          <w:rFonts w:cstheme="minorHAnsi"/>
          <w:sz w:val="24"/>
          <w:szCs w:val="24"/>
        </w:rPr>
        <w:t>, ratele d</w:t>
      </w:r>
      <w:r w:rsidR="00083FCA" w:rsidRPr="000C121B">
        <w:rPr>
          <w:rFonts w:cstheme="minorHAnsi"/>
          <w:sz w:val="24"/>
          <w:szCs w:val="24"/>
        </w:rPr>
        <w:t xml:space="preserve">e creditare bancară, în contrast cu anii precedenţi, </w:t>
      </w:r>
      <w:r w:rsidRPr="000C121B">
        <w:rPr>
          <w:rFonts w:cstheme="minorHAnsi"/>
          <w:sz w:val="24"/>
          <w:szCs w:val="24"/>
        </w:rPr>
        <w:t xml:space="preserve">au rămas în urmă </w:t>
      </w:r>
      <w:r w:rsidR="0052100E" w:rsidRPr="000C121B">
        <w:rPr>
          <w:rFonts w:cstheme="minorHAnsi"/>
          <w:sz w:val="24"/>
          <w:szCs w:val="24"/>
        </w:rPr>
        <w:t>în multe cazuri.</w:t>
      </w:r>
    </w:p>
    <w:p w:rsidR="00A20016" w:rsidRPr="000C121B" w:rsidRDefault="00A20016" w:rsidP="0052100E">
      <w:pPr>
        <w:pStyle w:val="NoSpacing"/>
        <w:jc w:val="both"/>
        <w:rPr>
          <w:rFonts w:cstheme="minorHAnsi"/>
          <w:b/>
          <w:color w:val="943634" w:themeColor="accent2" w:themeShade="BF"/>
          <w:sz w:val="24"/>
          <w:szCs w:val="24"/>
        </w:rPr>
      </w:pPr>
    </w:p>
    <w:p w:rsidR="00307F9D" w:rsidRPr="000C121B" w:rsidRDefault="00307F9D" w:rsidP="0052100E">
      <w:pPr>
        <w:pStyle w:val="NoSpacing"/>
        <w:jc w:val="both"/>
        <w:rPr>
          <w:rFonts w:cstheme="minorHAnsi"/>
          <w:b/>
          <w:sz w:val="24"/>
          <w:szCs w:val="24"/>
        </w:rPr>
      </w:pPr>
      <w:r w:rsidRPr="000C121B">
        <w:rPr>
          <w:rFonts w:cstheme="minorHAnsi"/>
          <w:b/>
          <w:sz w:val="24"/>
          <w:szCs w:val="24"/>
        </w:rPr>
        <w:t>Titluri/Obligatiuni</w:t>
      </w:r>
      <w:r w:rsidR="0052100E" w:rsidRPr="000C121B">
        <w:rPr>
          <w:rFonts w:cstheme="minorHAnsi"/>
          <w:b/>
          <w:sz w:val="24"/>
          <w:szCs w:val="24"/>
        </w:rPr>
        <w:t xml:space="preserve">, </w:t>
      </w:r>
      <w:r w:rsidR="0024495C" w:rsidRPr="000C121B">
        <w:rPr>
          <w:rFonts w:cstheme="minorHAnsi"/>
          <w:b/>
          <w:sz w:val="24"/>
          <w:szCs w:val="24"/>
        </w:rPr>
        <w:t xml:space="preserve">Burse </w:t>
      </w:r>
      <w:r w:rsidR="00083FCA" w:rsidRPr="000C121B">
        <w:rPr>
          <w:rFonts w:cstheme="minorHAnsi"/>
          <w:b/>
          <w:sz w:val="24"/>
          <w:szCs w:val="24"/>
        </w:rPr>
        <w:t>ş</w:t>
      </w:r>
      <w:r w:rsidR="0052100E" w:rsidRPr="000C121B">
        <w:rPr>
          <w:rFonts w:cstheme="minorHAnsi"/>
          <w:b/>
          <w:sz w:val="24"/>
          <w:szCs w:val="24"/>
        </w:rPr>
        <w:t>i Pie</w:t>
      </w:r>
      <w:r w:rsidR="00083FCA" w:rsidRPr="000C121B">
        <w:rPr>
          <w:rFonts w:cstheme="minorHAnsi"/>
          <w:b/>
          <w:sz w:val="24"/>
          <w:szCs w:val="24"/>
        </w:rPr>
        <w:t>ţ</w:t>
      </w:r>
      <w:r w:rsidR="0052100E" w:rsidRPr="000C121B">
        <w:rPr>
          <w:rFonts w:cstheme="minorHAnsi"/>
          <w:b/>
          <w:sz w:val="24"/>
          <w:szCs w:val="24"/>
        </w:rPr>
        <w:t>e de schimb</w:t>
      </w:r>
      <w:r w:rsidR="0024495C" w:rsidRPr="000C121B">
        <w:rPr>
          <w:rFonts w:cstheme="minorHAnsi"/>
          <w:b/>
          <w:sz w:val="24"/>
          <w:szCs w:val="24"/>
        </w:rPr>
        <w:t xml:space="preserve"> </w:t>
      </w:r>
      <w:proofErr w:type="gramStart"/>
      <w:r w:rsidR="006456B7" w:rsidRPr="000C121B">
        <w:rPr>
          <w:rFonts w:cstheme="minorHAnsi"/>
          <w:b/>
          <w:sz w:val="24"/>
          <w:szCs w:val="24"/>
        </w:rPr>
        <w:t>interna</w:t>
      </w:r>
      <w:r w:rsidR="006456B7" w:rsidRPr="000C121B">
        <w:rPr>
          <w:rFonts w:cstheme="minorHAnsi"/>
          <w:b/>
          <w:sz w:val="24"/>
          <w:szCs w:val="24"/>
          <w:lang w:val="ro-RO"/>
        </w:rPr>
        <w:t>ţ</w:t>
      </w:r>
      <w:r w:rsidR="006456B7" w:rsidRPr="000C121B">
        <w:rPr>
          <w:rFonts w:cstheme="minorHAnsi"/>
          <w:b/>
          <w:sz w:val="24"/>
          <w:szCs w:val="24"/>
        </w:rPr>
        <w:t>ionale</w:t>
      </w:r>
      <w:proofErr w:type="gramEnd"/>
      <w:r w:rsidR="006456B7" w:rsidRPr="000C121B">
        <w:rPr>
          <w:rFonts w:cstheme="minorHAnsi"/>
          <w:b/>
          <w:sz w:val="24"/>
          <w:szCs w:val="24"/>
        </w:rPr>
        <w:t xml:space="preserve"> </w:t>
      </w:r>
    </w:p>
    <w:p w:rsidR="002140E5" w:rsidRPr="000C121B" w:rsidRDefault="0052100E" w:rsidP="0052100E">
      <w:pPr>
        <w:pStyle w:val="NoSpacing"/>
        <w:jc w:val="both"/>
        <w:rPr>
          <w:rFonts w:cstheme="minorHAnsi"/>
          <w:sz w:val="24"/>
          <w:szCs w:val="24"/>
        </w:rPr>
      </w:pPr>
      <w:proofErr w:type="gramStart"/>
      <w:r w:rsidRPr="000C121B">
        <w:rPr>
          <w:rFonts w:cstheme="minorHAnsi"/>
          <w:sz w:val="24"/>
          <w:szCs w:val="24"/>
        </w:rPr>
        <w:t xml:space="preserve">Cu </w:t>
      </w:r>
      <w:r w:rsidR="00083FCA" w:rsidRPr="000C121B">
        <w:rPr>
          <w:rFonts w:cstheme="minorHAnsi"/>
          <w:sz w:val="24"/>
          <w:szCs w:val="24"/>
        </w:rPr>
        <w:t xml:space="preserve">excepţia Chinei, </w:t>
      </w:r>
      <w:r w:rsidR="006456B7" w:rsidRPr="000C121B">
        <w:rPr>
          <w:rFonts w:cstheme="minorHAnsi"/>
          <w:sz w:val="24"/>
          <w:szCs w:val="24"/>
        </w:rPr>
        <w:t xml:space="preserve">randamentele </w:t>
      </w:r>
      <w:r w:rsidRPr="000C121B">
        <w:rPr>
          <w:rFonts w:cstheme="minorHAnsi"/>
          <w:sz w:val="24"/>
          <w:szCs w:val="24"/>
        </w:rPr>
        <w:t>obliga</w:t>
      </w:r>
      <w:r w:rsidR="00083FCA" w:rsidRPr="000C121B">
        <w:rPr>
          <w:rFonts w:cstheme="minorHAnsi"/>
          <w:sz w:val="24"/>
          <w:szCs w:val="24"/>
        </w:rPr>
        <w:t>ţ</w:t>
      </w:r>
      <w:r w:rsidRPr="000C121B">
        <w:rPr>
          <w:rFonts w:cstheme="minorHAnsi"/>
          <w:sz w:val="24"/>
          <w:szCs w:val="24"/>
        </w:rPr>
        <w:t>iunil</w:t>
      </w:r>
      <w:r w:rsidR="006456B7" w:rsidRPr="000C121B">
        <w:rPr>
          <w:rFonts w:cstheme="minorHAnsi"/>
          <w:sz w:val="24"/>
          <w:szCs w:val="24"/>
        </w:rPr>
        <w:t>or</w:t>
      </w:r>
      <w:r w:rsidRPr="000C121B">
        <w:rPr>
          <w:rFonts w:cstheme="minorHAnsi"/>
          <w:sz w:val="24"/>
          <w:szCs w:val="24"/>
        </w:rPr>
        <w:t xml:space="preserve"> guver</w:t>
      </w:r>
      <w:r w:rsidR="00083FCA" w:rsidRPr="000C121B">
        <w:rPr>
          <w:rFonts w:cstheme="minorHAnsi"/>
          <w:sz w:val="24"/>
          <w:szCs w:val="24"/>
        </w:rPr>
        <w:t xml:space="preserve">namentale </w:t>
      </w:r>
      <w:r w:rsidR="006456B7" w:rsidRPr="000C121B">
        <w:rPr>
          <w:rFonts w:cstheme="minorHAnsi"/>
          <w:sz w:val="24"/>
          <w:szCs w:val="24"/>
        </w:rPr>
        <w:t>pe termen lung au avut o evoluţie lateral</w:t>
      </w:r>
      <w:r w:rsidR="00645BB6" w:rsidRPr="000C121B">
        <w:rPr>
          <w:rFonts w:cstheme="minorHAnsi"/>
          <w:sz w:val="24"/>
          <w:szCs w:val="24"/>
        </w:rPr>
        <w:t>ă</w:t>
      </w:r>
      <w:r w:rsidR="006456B7" w:rsidRPr="000C121B">
        <w:rPr>
          <w:rFonts w:cstheme="minorHAnsi"/>
          <w:sz w:val="24"/>
          <w:szCs w:val="24"/>
        </w:rPr>
        <w:t xml:space="preserve"> </w:t>
      </w:r>
      <w:r w:rsidR="00083FCA" w:rsidRPr="000C121B">
        <w:rPr>
          <w:rFonts w:cstheme="minorHAnsi"/>
          <w:sz w:val="24"/>
          <w:szCs w:val="24"/>
        </w:rPr>
        <w:t xml:space="preserve">în toate marile </w:t>
      </w:r>
      <w:r w:rsidRPr="000C121B">
        <w:rPr>
          <w:rFonts w:cstheme="minorHAnsi"/>
          <w:sz w:val="24"/>
          <w:szCs w:val="24"/>
        </w:rPr>
        <w:t>economii în</w:t>
      </w:r>
      <w:r w:rsidR="00083FCA" w:rsidRPr="000C121B">
        <w:rPr>
          <w:rFonts w:cstheme="minorHAnsi"/>
          <w:sz w:val="24"/>
          <w:szCs w:val="24"/>
        </w:rPr>
        <w:t xml:space="preserve"> cursul anului 2017 (a se vedea </w:t>
      </w:r>
      <w:r w:rsidRPr="000C121B">
        <w:rPr>
          <w:rFonts w:cstheme="minorHAnsi"/>
          <w:sz w:val="24"/>
          <w:szCs w:val="24"/>
        </w:rPr>
        <w:t>Figura 1.19).</w:t>
      </w:r>
      <w:proofErr w:type="gramEnd"/>
      <w:r w:rsidRPr="000C121B">
        <w:rPr>
          <w:rFonts w:cstheme="minorHAnsi"/>
          <w:sz w:val="24"/>
          <w:szCs w:val="24"/>
        </w:rPr>
        <w:t xml:space="preserve"> </w:t>
      </w:r>
    </w:p>
    <w:p w:rsidR="005678A9" w:rsidRPr="000C121B" w:rsidRDefault="005678A9" w:rsidP="005678A9">
      <w:pPr>
        <w:spacing w:after="10" w:line="259" w:lineRule="auto"/>
        <w:ind w:left="37" w:hanging="10"/>
        <w:rPr>
          <w:rFonts w:eastAsia="Calibri" w:cstheme="minorHAnsi"/>
          <w:b/>
          <w:color w:val="943634" w:themeColor="accent2" w:themeShade="BF"/>
          <w:sz w:val="20"/>
          <w:szCs w:val="20"/>
        </w:rPr>
      </w:pPr>
    </w:p>
    <w:p w:rsidR="002140E5" w:rsidRPr="000C121B" w:rsidRDefault="002140E5" w:rsidP="005678A9">
      <w:pPr>
        <w:spacing w:after="10" w:line="259" w:lineRule="auto"/>
        <w:ind w:left="37" w:hanging="10"/>
        <w:rPr>
          <w:rFonts w:eastAsia="Calibri" w:cstheme="minorHAnsi"/>
          <w:b/>
          <w:sz w:val="20"/>
          <w:szCs w:val="20"/>
        </w:rPr>
      </w:pPr>
      <w:r w:rsidRPr="000C121B">
        <w:rPr>
          <w:rFonts w:eastAsia="Calibri" w:cstheme="minorHAnsi"/>
          <w:b/>
          <w:color w:val="943634" w:themeColor="accent2" w:themeShade="BF"/>
          <w:sz w:val="20"/>
          <w:szCs w:val="20"/>
        </w:rPr>
        <w:t>Figur</w:t>
      </w:r>
      <w:r w:rsidR="00A20016" w:rsidRPr="000C121B">
        <w:rPr>
          <w:rFonts w:eastAsia="Calibri" w:cstheme="minorHAnsi"/>
          <w:b/>
          <w:color w:val="943634" w:themeColor="accent2" w:themeShade="BF"/>
          <w:sz w:val="20"/>
          <w:szCs w:val="20"/>
        </w:rPr>
        <w:t>a</w:t>
      </w:r>
      <w:r w:rsidR="005678A9" w:rsidRPr="000C121B">
        <w:rPr>
          <w:rFonts w:eastAsia="Calibri" w:cstheme="minorHAnsi"/>
          <w:b/>
          <w:color w:val="943634" w:themeColor="accent2" w:themeShade="BF"/>
          <w:sz w:val="20"/>
          <w:szCs w:val="20"/>
        </w:rPr>
        <w:t xml:space="preserve"> </w:t>
      </w:r>
      <w:proofErr w:type="gramStart"/>
      <w:r w:rsidR="005678A9" w:rsidRPr="000C121B">
        <w:rPr>
          <w:rFonts w:eastAsia="Calibri" w:cstheme="minorHAnsi"/>
          <w:b/>
          <w:color w:val="943634" w:themeColor="accent2" w:themeShade="BF"/>
          <w:sz w:val="20"/>
          <w:szCs w:val="20"/>
        </w:rPr>
        <w:t xml:space="preserve">1.19  </w:t>
      </w:r>
      <w:r w:rsidR="005678A9" w:rsidRPr="000C121B">
        <w:rPr>
          <w:rFonts w:eastAsia="Calibri" w:cstheme="minorHAnsi"/>
          <w:b/>
          <w:sz w:val="20"/>
          <w:szCs w:val="20"/>
        </w:rPr>
        <w:t>Randamentul</w:t>
      </w:r>
      <w:proofErr w:type="gramEnd"/>
      <w:r w:rsidR="005678A9" w:rsidRPr="000C121B">
        <w:rPr>
          <w:rFonts w:eastAsia="Calibri" w:cstheme="minorHAnsi"/>
          <w:b/>
          <w:sz w:val="20"/>
          <w:szCs w:val="20"/>
        </w:rPr>
        <w:t xml:space="preserve"> obligaţiunilor guvernamentale pe 10 ani</w:t>
      </w:r>
    </w:p>
    <w:p w:rsidR="002140E5" w:rsidRPr="000C121B" w:rsidRDefault="002140E5" w:rsidP="0052100E">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698F8271" wp14:editId="418C06F0">
                <wp:extent cx="3593735" cy="1639204"/>
                <wp:effectExtent l="0" t="0" r="26035" b="0"/>
                <wp:docPr id="120" name="Group 120"/>
                <wp:cNvGraphicFramePr/>
                <a:graphic xmlns:a="http://schemas.openxmlformats.org/drawingml/2006/main">
                  <a:graphicData uri="http://schemas.microsoft.com/office/word/2010/wordprocessingGroup">
                    <wpg:wgp>
                      <wpg:cNvGrpSpPr/>
                      <wpg:grpSpPr>
                        <a:xfrm>
                          <a:off x="0" y="0"/>
                          <a:ext cx="3593735" cy="1639204"/>
                          <a:chOff x="0" y="0"/>
                          <a:chExt cx="3593735" cy="1900071"/>
                        </a:xfrm>
                      </wpg:grpSpPr>
                      <wps:wsp>
                        <wps:cNvPr id="121" name="Shape 4527"/>
                        <wps:cNvSpPr/>
                        <wps:spPr>
                          <a:xfrm>
                            <a:off x="201534" y="1763330"/>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122" name="Shape 4528"/>
                        <wps:cNvSpPr/>
                        <wps:spPr>
                          <a:xfrm>
                            <a:off x="201534" y="1562162"/>
                            <a:ext cx="3278670" cy="0"/>
                          </a:xfrm>
                          <a:custGeom>
                            <a:avLst/>
                            <a:gdLst/>
                            <a:ahLst/>
                            <a:cxnLst/>
                            <a:rect l="0" t="0" r="0" b="0"/>
                            <a:pathLst>
                              <a:path w="3278670">
                                <a:moveTo>
                                  <a:pt x="0" y="0"/>
                                </a:moveTo>
                                <a:lnTo>
                                  <a:pt x="3278670" y="0"/>
                                </a:lnTo>
                              </a:path>
                            </a:pathLst>
                          </a:custGeom>
                          <a:noFill/>
                          <a:ln w="6096" cap="flat" cmpd="sng" algn="ctr">
                            <a:solidFill>
                              <a:srgbClr val="181717"/>
                            </a:solidFill>
                            <a:prstDash val="solid"/>
                            <a:round/>
                          </a:ln>
                          <a:effectLst/>
                        </wps:spPr>
                        <wps:bodyPr/>
                      </wps:wsp>
                      <wps:wsp>
                        <wps:cNvPr id="123" name="Shape 4529"/>
                        <wps:cNvSpPr/>
                        <wps:spPr>
                          <a:xfrm>
                            <a:off x="201534" y="1360263"/>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124" name="Shape 4530"/>
                        <wps:cNvSpPr/>
                        <wps:spPr>
                          <a:xfrm>
                            <a:off x="201534" y="1159094"/>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125" name="Shape 4531"/>
                        <wps:cNvSpPr/>
                        <wps:spPr>
                          <a:xfrm>
                            <a:off x="201534" y="957927"/>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126" name="Shape 4532"/>
                        <wps:cNvSpPr/>
                        <wps:spPr>
                          <a:xfrm>
                            <a:off x="201534" y="75675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127" name="Shape 4533"/>
                        <wps:cNvSpPr/>
                        <wps:spPr>
                          <a:xfrm>
                            <a:off x="201534" y="55485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2400" name="Shape 4534"/>
                        <wps:cNvSpPr/>
                        <wps:spPr>
                          <a:xfrm>
                            <a:off x="201534" y="353690"/>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2410" name="Shape 4535"/>
                        <wps:cNvSpPr/>
                        <wps:spPr>
                          <a:xfrm>
                            <a:off x="201534" y="1763330"/>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2412" name="Shape 4536"/>
                        <wps:cNvSpPr/>
                        <wps:spPr>
                          <a:xfrm>
                            <a:off x="3480206"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13" name="Shape 4537"/>
                        <wps:cNvSpPr/>
                        <wps:spPr>
                          <a:xfrm>
                            <a:off x="3182480"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14" name="Shape 4538"/>
                        <wps:cNvSpPr/>
                        <wps:spPr>
                          <a:xfrm>
                            <a:off x="2884017"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15" name="Shape 4539"/>
                        <wps:cNvSpPr/>
                        <wps:spPr>
                          <a:xfrm>
                            <a:off x="2586291"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18" name="Shape 4540"/>
                        <wps:cNvSpPr/>
                        <wps:spPr>
                          <a:xfrm>
                            <a:off x="2288564"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19" name="Shape 4541"/>
                        <wps:cNvSpPr/>
                        <wps:spPr>
                          <a:xfrm>
                            <a:off x="1990102"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0" name="Shape 4542"/>
                        <wps:cNvSpPr/>
                        <wps:spPr>
                          <a:xfrm>
                            <a:off x="1692376"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1" name="Shape 4543"/>
                        <wps:cNvSpPr/>
                        <wps:spPr>
                          <a:xfrm>
                            <a:off x="1393913"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2" name="Shape 4544"/>
                        <wps:cNvSpPr/>
                        <wps:spPr>
                          <a:xfrm>
                            <a:off x="1096187"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3" name="Shape 4545"/>
                        <wps:cNvSpPr/>
                        <wps:spPr>
                          <a:xfrm>
                            <a:off x="797724"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4" name="Shape 4546"/>
                        <wps:cNvSpPr/>
                        <wps:spPr>
                          <a:xfrm>
                            <a:off x="499998"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5" name="Shape 4547"/>
                        <wps:cNvSpPr/>
                        <wps:spPr>
                          <a:xfrm>
                            <a:off x="201535" y="1763330"/>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2427" name="Shape 4548"/>
                        <wps:cNvSpPr/>
                        <wps:spPr>
                          <a:xfrm>
                            <a:off x="214337" y="534012"/>
                            <a:ext cx="2980207" cy="888060"/>
                          </a:xfrm>
                          <a:custGeom>
                            <a:avLst/>
                            <a:gdLst/>
                            <a:ahLst/>
                            <a:cxnLst/>
                            <a:rect l="0" t="0" r="0" b="0"/>
                            <a:pathLst>
                              <a:path w="2980207" h="888060">
                                <a:moveTo>
                                  <a:pt x="0" y="133134"/>
                                </a:moveTo>
                                <a:lnTo>
                                  <a:pt x="24867" y="106070"/>
                                </a:lnTo>
                                <a:lnTo>
                                  <a:pt x="49746" y="148501"/>
                                </a:lnTo>
                                <a:lnTo>
                                  <a:pt x="74613" y="107531"/>
                                </a:lnTo>
                                <a:lnTo>
                                  <a:pt x="99492" y="62902"/>
                                </a:lnTo>
                                <a:lnTo>
                                  <a:pt x="124358" y="0"/>
                                </a:lnTo>
                                <a:lnTo>
                                  <a:pt x="149225" y="31458"/>
                                </a:lnTo>
                                <a:lnTo>
                                  <a:pt x="174104" y="95821"/>
                                </a:lnTo>
                                <a:lnTo>
                                  <a:pt x="198247" y="122897"/>
                                </a:lnTo>
                                <a:lnTo>
                                  <a:pt x="223114" y="127279"/>
                                </a:lnTo>
                                <a:lnTo>
                                  <a:pt x="247980" y="205549"/>
                                </a:lnTo>
                                <a:lnTo>
                                  <a:pt x="272859" y="354050"/>
                                </a:lnTo>
                                <a:lnTo>
                                  <a:pt x="297726" y="303581"/>
                                </a:lnTo>
                                <a:lnTo>
                                  <a:pt x="322606" y="294068"/>
                                </a:lnTo>
                                <a:lnTo>
                                  <a:pt x="347472" y="384772"/>
                                </a:lnTo>
                                <a:lnTo>
                                  <a:pt x="372339" y="351853"/>
                                </a:lnTo>
                                <a:lnTo>
                                  <a:pt x="397218" y="299186"/>
                                </a:lnTo>
                                <a:lnTo>
                                  <a:pt x="422084" y="259690"/>
                                </a:lnTo>
                                <a:lnTo>
                                  <a:pt x="446964" y="261886"/>
                                </a:lnTo>
                                <a:lnTo>
                                  <a:pt x="471831" y="286017"/>
                                </a:lnTo>
                                <a:lnTo>
                                  <a:pt x="496697" y="270662"/>
                                </a:lnTo>
                                <a:lnTo>
                                  <a:pt x="521576" y="296989"/>
                                </a:lnTo>
                                <a:lnTo>
                                  <a:pt x="546443" y="261886"/>
                                </a:lnTo>
                                <a:lnTo>
                                  <a:pt x="571322" y="233349"/>
                                </a:lnTo>
                                <a:lnTo>
                                  <a:pt x="596189" y="209207"/>
                                </a:lnTo>
                                <a:lnTo>
                                  <a:pt x="621056" y="204088"/>
                                </a:lnTo>
                                <a:lnTo>
                                  <a:pt x="645935" y="219456"/>
                                </a:lnTo>
                                <a:lnTo>
                                  <a:pt x="670801" y="225310"/>
                                </a:lnTo>
                                <a:lnTo>
                                  <a:pt x="695681" y="291147"/>
                                </a:lnTo>
                                <a:lnTo>
                                  <a:pt x="720547" y="337223"/>
                                </a:lnTo>
                                <a:lnTo>
                                  <a:pt x="744690" y="331381"/>
                                </a:lnTo>
                                <a:lnTo>
                                  <a:pt x="769557" y="391363"/>
                                </a:lnTo>
                                <a:lnTo>
                                  <a:pt x="794436" y="398678"/>
                                </a:lnTo>
                                <a:lnTo>
                                  <a:pt x="819302" y="409651"/>
                                </a:lnTo>
                                <a:lnTo>
                                  <a:pt x="844169" y="361366"/>
                                </a:lnTo>
                                <a:lnTo>
                                  <a:pt x="869049" y="299923"/>
                                </a:lnTo>
                                <a:lnTo>
                                  <a:pt x="893915" y="281635"/>
                                </a:lnTo>
                                <a:lnTo>
                                  <a:pt x="918794" y="251637"/>
                                </a:lnTo>
                                <a:lnTo>
                                  <a:pt x="943661" y="296265"/>
                                </a:lnTo>
                                <a:lnTo>
                                  <a:pt x="968527" y="294805"/>
                                </a:lnTo>
                                <a:lnTo>
                                  <a:pt x="993407" y="349669"/>
                                </a:lnTo>
                                <a:lnTo>
                                  <a:pt x="1018274" y="374535"/>
                                </a:lnTo>
                                <a:lnTo>
                                  <a:pt x="1043153" y="397942"/>
                                </a:lnTo>
                                <a:lnTo>
                                  <a:pt x="1068019" y="471094"/>
                                </a:lnTo>
                                <a:lnTo>
                                  <a:pt x="1092886" y="528155"/>
                                </a:lnTo>
                                <a:lnTo>
                                  <a:pt x="1117765" y="525234"/>
                                </a:lnTo>
                                <a:lnTo>
                                  <a:pt x="1142632" y="577900"/>
                                </a:lnTo>
                                <a:lnTo>
                                  <a:pt x="1167511" y="602043"/>
                                </a:lnTo>
                                <a:lnTo>
                                  <a:pt x="1192378" y="615937"/>
                                </a:lnTo>
                                <a:lnTo>
                                  <a:pt x="1217244" y="599109"/>
                                </a:lnTo>
                                <a:lnTo>
                                  <a:pt x="1242123" y="591070"/>
                                </a:lnTo>
                                <a:lnTo>
                                  <a:pt x="1266990" y="619595"/>
                                </a:lnTo>
                                <a:lnTo>
                                  <a:pt x="1291133" y="667143"/>
                                </a:lnTo>
                                <a:lnTo>
                                  <a:pt x="1316000" y="706641"/>
                                </a:lnTo>
                                <a:lnTo>
                                  <a:pt x="1340879" y="730059"/>
                                </a:lnTo>
                                <a:lnTo>
                                  <a:pt x="1365745" y="681774"/>
                                </a:lnTo>
                                <a:lnTo>
                                  <a:pt x="1390624" y="671537"/>
                                </a:lnTo>
                                <a:lnTo>
                                  <a:pt x="1415491" y="664222"/>
                                </a:lnTo>
                                <a:lnTo>
                                  <a:pt x="1440358" y="666407"/>
                                </a:lnTo>
                                <a:lnTo>
                                  <a:pt x="1465237" y="656171"/>
                                </a:lnTo>
                                <a:lnTo>
                                  <a:pt x="1490104" y="615937"/>
                                </a:lnTo>
                                <a:lnTo>
                                  <a:pt x="1514983" y="602043"/>
                                </a:lnTo>
                                <a:lnTo>
                                  <a:pt x="1539849" y="645934"/>
                                </a:lnTo>
                                <a:lnTo>
                                  <a:pt x="1564716" y="683234"/>
                                </a:lnTo>
                                <a:lnTo>
                                  <a:pt x="1589596" y="653249"/>
                                </a:lnTo>
                                <a:lnTo>
                                  <a:pt x="1614462" y="582282"/>
                                </a:lnTo>
                                <a:lnTo>
                                  <a:pt x="1639341" y="515721"/>
                                </a:lnTo>
                                <a:lnTo>
                                  <a:pt x="1664208" y="468896"/>
                                </a:lnTo>
                                <a:lnTo>
                                  <a:pt x="1689074" y="444767"/>
                                </a:lnTo>
                                <a:lnTo>
                                  <a:pt x="1713954" y="485724"/>
                                </a:lnTo>
                                <a:lnTo>
                                  <a:pt x="1738820" y="474751"/>
                                </a:lnTo>
                                <a:lnTo>
                                  <a:pt x="1763700" y="437451"/>
                                </a:lnTo>
                                <a:lnTo>
                                  <a:pt x="1788566" y="450608"/>
                                </a:lnTo>
                                <a:lnTo>
                                  <a:pt x="1813433" y="474751"/>
                                </a:lnTo>
                                <a:lnTo>
                                  <a:pt x="1837575" y="479869"/>
                                </a:lnTo>
                                <a:lnTo>
                                  <a:pt x="1862455" y="488658"/>
                                </a:lnTo>
                                <a:lnTo>
                                  <a:pt x="1887322" y="499630"/>
                                </a:lnTo>
                                <a:lnTo>
                                  <a:pt x="1912188" y="483527"/>
                                </a:lnTo>
                                <a:lnTo>
                                  <a:pt x="1937067" y="474027"/>
                                </a:lnTo>
                                <a:lnTo>
                                  <a:pt x="1961934" y="515721"/>
                                </a:lnTo>
                                <a:lnTo>
                                  <a:pt x="1986814" y="526694"/>
                                </a:lnTo>
                                <a:lnTo>
                                  <a:pt x="2011680" y="580097"/>
                                </a:lnTo>
                                <a:lnTo>
                                  <a:pt x="2036547" y="599109"/>
                                </a:lnTo>
                                <a:lnTo>
                                  <a:pt x="2061426" y="650316"/>
                                </a:lnTo>
                                <a:lnTo>
                                  <a:pt x="2086292" y="716166"/>
                                </a:lnTo>
                                <a:lnTo>
                                  <a:pt x="2111172" y="690549"/>
                                </a:lnTo>
                                <a:lnTo>
                                  <a:pt x="2136039" y="683234"/>
                                </a:lnTo>
                                <a:lnTo>
                                  <a:pt x="2160905" y="695668"/>
                                </a:lnTo>
                                <a:lnTo>
                                  <a:pt x="2185785" y="640804"/>
                                </a:lnTo>
                                <a:lnTo>
                                  <a:pt x="2210651" y="613740"/>
                                </a:lnTo>
                                <a:lnTo>
                                  <a:pt x="2235530" y="622516"/>
                                </a:lnTo>
                                <a:lnTo>
                                  <a:pt x="2260397" y="633488"/>
                                </a:lnTo>
                                <a:lnTo>
                                  <a:pt x="2285264" y="655434"/>
                                </a:lnTo>
                                <a:lnTo>
                                  <a:pt x="2310130" y="662750"/>
                                </a:lnTo>
                                <a:lnTo>
                                  <a:pt x="2335010" y="637146"/>
                                </a:lnTo>
                                <a:lnTo>
                                  <a:pt x="2359889" y="649592"/>
                                </a:lnTo>
                                <a:lnTo>
                                  <a:pt x="2384019" y="678116"/>
                                </a:lnTo>
                                <a:lnTo>
                                  <a:pt x="2408898" y="738098"/>
                                </a:lnTo>
                                <a:lnTo>
                                  <a:pt x="2433765" y="732980"/>
                                </a:lnTo>
                                <a:lnTo>
                                  <a:pt x="2458644" y="728586"/>
                                </a:lnTo>
                                <a:lnTo>
                                  <a:pt x="2483511" y="737374"/>
                                </a:lnTo>
                                <a:lnTo>
                                  <a:pt x="2508377" y="763701"/>
                                </a:lnTo>
                                <a:lnTo>
                                  <a:pt x="2533256" y="844181"/>
                                </a:lnTo>
                                <a:lnTo>
                                  <a:pt x="2558123" y="888060"/>
                                </a:lnTo>
                                <a:lnTo>
                                  <a:pt x="2583002" y="871969"/>
                                </a:lnTo>
                                <a:lnTo>
                                  <a:pt x="2607869" y="818566"/>
                                </a:lnTo>
                                <a:lnTo>
                                  <a:pt x="2632736" y="757123"/>
                                </a:lnTo>
                                <a:lnTo>
                                  <a:pt x="2657602" y="748347"/>
                                </a:lnTo>
                                <a:lnTo>
                                  <a:pt x="2682481" y="751268"/>
                                </a:lnTo>
                                <a:lnTo>
                                  <a:pt x="2707360" y="776871"/>
                                </a:lnTo>
                                <a:lnTo>
                                  <a:pt x="2732227" y="799554"/>
                                </a:lnTo>
                                <a:lnTo>
                                  <a:pt x="2757094" y="825893"/>
                                </a:lnTo>
                                <a:lnTo>
                                  <a:pt x="2781973" y="821500"/>
                                </a:lnTo>
                                <a:lnTo>
                                  <a:pt x="2806840" y="830275"/>
                                </a:lnTo>
                                <a:lnTo>
                                  <a:pt x="2831719" y="764438"/>
                                </a:lnTo>
                                <a:lnTo>
                                  <a:pt x="2856585" y="797357"/>
                                </a:lnTo>
                                <a:lnTo>
                                  <a:pt x="2881452" y="773950"/>
                                </a:lnTo>
                                <a:lnTo>
                                  <a:pt x="2906331" y="749808"/>
                                </a:lnTo>
                                <a:lnTo>
                                  <a:pt x="2930474" y="761505"/>
                                </a:lnTo>
                                <a:lnTo>
                                  <a:pt x="2955341" y="775411"/>
                                </a:lnTo>
                                <a:lnTo>
                                  <a:pt x="2980207" y="753465"/>
                                </a:lnTo>
                              </a:path>
                            </a:pathLst>
                          </a:custGeom>
                          <a:noFill/>
                          <a:ln w="15240" cap="rnd" cmpd="sng" algn="ctr">
                            <a:solidFill>
                              <a:srgbClr val="A09994"/>
                            </a:solidFill>
                            <a:prstDash val="solid"/>
                            <a:round/>
                          </a:ln>
                          <a:effectLst/>
                        </wps:spPr>
                        <wps:bodyPr/>
                      </wps:wsp>
                      <wps:wsp>
                        <wps:cNvPr id="2428" name="Shape 4549"/>
                        <wps:cNvSpPr/>
                        <wps:spPr>
                          <a:xfrm>
                            <a:off x="214337" y="739565"/>
                            <a:ext cx="2980207" cy="520840"/>
                          </a:xfrm>
                          <a:custGeom>
                            <a:avLst/>
                            <a:gdLst/>
                            <a:ahLst/>
                            <a:cxnLst/>
                            <a:rect l="0" t="0" r="0" b="0"/>
                            <a:pathLst>
                              <a:path w="2980207" h="520840">
                                <a:moveTo>
                                  <a:pt x="0" y="71692"/>
                                </a:moveTo>
                                <a:lnTo>
                                  <a:pt x="24867" y="71692"/>
                                </a:lnTo>
                                <a:lnTo>
                                  <a:pt x="49746" y="120701"/>
                                </a:lnTo>
                                <a:lnTo>
                                  <a:pt x="74613" y="87059"/>
                                </a:lnTo>
                                <a:lnTo>
                                  <a:pt x="99492" y="43168"/>
                                </a:lnTo>
                                <a:lnTo>
                                  <a:pt x="124358" y="0"/>
                                </a:lnTo>
                                <a:lnTo>
                                  <a:pt x="149225" y="20486"/>
                                </a:lnTo>
                                <a:lnTo>
                                  <a:pt x="174104" y="40970"/>
                                </a:lnTo>
                                <a:lnTo>
                                  <a:pt x="198247" y="81928"/>
                                </a:lnTo>
                                <a:lnTo>
                                  <a:pt x="223114" y="61455"/>
                                </a:lnTo>
                                <a:lnTo>
                                  <a:pt x="247980" y="119241"/>
                                </a:lnTo>
                                <a:lnTo>
                                  <a:pt x="272859" y="338696"/>
                                </a:lnTo>
                                <a:lnTo>
                                  <a:pt x="297726" y="326263"/>
                                </a:lnTo>
                                <a:lnTo>
                                  <a:pt x="322606" y="248717"/>
                                </a:lnTo>
                                <a:lnTo>
                                  <a:pt x="347472" y="256769"/>
                                </a:lnTo>
                                <a:lnTo>
                                  <a:pt x="372339" y="238481"/>
                                </a:lnTo>
                                <a:lnTo>
                                  <a:pt x="397218" y="160210"/>
                                </a:lnTo>
                                <a:lnTo>
                                  <a:pt x="422084" y="76086"/>
                                </a:lnTo>
                                <a:lnTo>
                                  <a:pt x="446964" y="110465"/>
                                </a:lnTo>
                                <a:lnTo>
                                  <a:pt x="471831" y="101689"/>
                                </a:lnTo>
                                <a:lnTo>
                                  <a:pt x="496697" y="138989"/>
                                </a:lnTo>
                                <a:lnTo>
                                  <a:pt x="521576" y="144844"/>
                                </a:lnTo>
                                <a:lnTo>
                                  <a:pt x="546443" y="139726"/>
                                </a:lnTo>
                                <a:lnTo>
                                  <a:pt x="571322" y="98755"/>
                                </a:lnTo>
                                <a:lnTo>
                                  <a:pt x="596189" y="73889"/>
                                </a:lnTo>
                                <a:lnTo>
                                  <a:pt x="621056" y="81204"/>
                                </a:lnTo>
                                <a:lnTo>
                                  <a:pt x="645935" y="73152"/>
                                </a:lnTo>
                                <a:lnTo>
                                  <a:pt x="670801" y="53404"/>
                                </a:lnTo>
                                <a:lnTo>
                                  <a:pt x="695681" y="137529"/>
                                </a:lnTo>
                                <a:lnTo>
                                  <a:pt x="720547" y="180683"/>
                                </a:lnTo>
                                <a:lnTo>
                                  <a:pt x="744690" y="221653"/>
                                </a:lnTo>
                                <a:lnTo>
                                  <a:pt x="769557" y="282372"/>
                                </a:lnTo>
                                <a:lnTo>
                                  <a:pt x="794436" y="291148"/>
                                </a:lnTo>
                                <a:lnTo>
                                  <a:pt x="819302" y="317488"/>
                                </a:lnTo>
                                <a:lnTo>
                                  <a:pt x="844169" y="269939"/>
                                </a:lnTo>
                                <a:lnTo>
                                  <a:pt x="869049" y="160210"/>
                                </a:lnTo>
                                <a:lnTo>
                                  <a:pt x="893915" y="144844"/>
                                </a:lnTo>
                                <a:lnTo>
                                  <a:pt x="918794" y="104610"/>
                                </a:lnTo>
                                <a:lnTo>
                                  <a:pt x="943661" y="136068"/>
                                </a:lnTo>
                                <a:lnTo>
                                  <a:pt x="968527" y="131674"/>
                                </a:lnTo>
                                <a:lnTo>
                                  <a:pt x="993407" y="188735"/>
                                </a:lnTo>
                                <a:lnTo>
                                  <a:pt x="1018274" y="220193"/>
                                </a:lnTo>
                                <a:lnTo>
                                  <a:pt x="1043153" y="220917"/>
                                </a:lnTo>
                                <a:lnTo>
                                  <a:pt x="1068019" y="362839"/>
                                </a:lnTo>
                                <a:lnTo>
                                  <a:pt x="1092886" y="426479"/>
                                </a:lnTo>
                                <a:lnTo>
                                  <a:pt x="1117765" y="392824"/>
                                </a:lnTo>
                                <a:lnTo>
                                  <a:pt x="1142632" y="420624"/>
                                </a:lnTo>
                                <a:lnTo>
                                  <a:pt x="1167511" y="425018"/>
                                </a:lnTo>
                                <a:lnTo>
                                  <a:pt x="1192378" y="432333"/>
                                </a:lnTo>
                                <a:lnTo>
                                  <a:pt x="1217244" y="428676"/>
                                </a:lnTo>
                                <a:lnTo>
                                  <a:pt x="1242123" y="386982"/>
                                </a:lnTo>
                                <a:lnTo>
                                  <a:pt x="1266990" y="413309"/>
                                </a:lnTo>
                                <a:lnTo>
                                  <a:pt x="1291133" y="463055"/>
                                </a:lnTo>
                                <a:lnTo>
                                  <a:pt x="1316000" y="498894"/>
                                </a:lnTo>
                                <a:lnTo>
                                  <a:pt x="1340879" y="520116"/>
                                </a:lnTo>
                                <a:lnTo>
                                  <a:pt x="1365745" y="487921"/>
                                </a:lnTo>
                                <a:lnTo>
                                  <a:pt x="1390624" y="479146"/>
                                </a:lnTo>
                                <a:lnTo>
                                  <a:pt x="1415491" y="476225"/>
                                </a:lnTo>
                                <a:lnTo>
                                  <a:pt x="1440358" y="493052"/>
                                </a:lnTo>
                                <a:lnTo>
                                  <a:pt x="1465237" y="478422"/>
                                </a:lnTo>
                                <a:lnTo>
                                  <a:pt x="1490104" y="443306"/>
                                </a:lnTo>
                                <a:lnTo>
                                  <a:pt x="1514983" y="425742"/>
                                </a:lnTo>
                                <a:lnTo>
                                  <a:pt x="1539849" y="430873"/>
                                </a:lnTo>
                                <a:lnTo>
                                  <a:pt x="1564716" y="474028"/>
                                </a:lnTo>
                                <a:lnTo>
                                  <a:pt x="1589596" y="437452"/>
                                </a:lnTo>
                                <a:lnTo>
                                  <a:pt x="1614462" y="361379"/>
                                </a:lnTo>
                                <a:lnTo>
                                  <a:pt x="1639341" y="306515"/>
                                </a:lnTo>
                                <a:lnTo>
                                  <a:pt x="1664208" y="272860"/>
                                </a:lnTo>
                                <a:lnTo>
                                  <a:pt x="1689074" y="258966"/>
                                </a:lnTo>
                                <a:lnTo>
                                  <a:pt x="1713954" y="298463"/>
                                </a:lnTo>
                                <a:lnTo>
                                  <a:pt x="1738820" y="276517"/>
                                </a:lnTo>
                                <a:lnTo>
                                  <a:pt x="1763700" y="239205"/>
                                </a:lnTo>
                                <a:lnTo>
                                  <a:pt x="1788566" y="248717"/>
                                </a:lnTo>
                                <a:lnTo>
                                  <a:pt x="1813433" y="279438"/>
                                </a:lnTo>
                                <a:lnTo>
                                  <a:pt x="1837575" y="275057"/>
                                </a:lnTo>
                                <a:lnTo>
                                  <a:pt x="1862455" y="280175"/>
                                </a:lnTo>
                                <a:lnTo>
                                  <a:pt x="1887322" y="310173"/>
                                </a:lnTo>
                                <a:lnTo>
                                  <a:pt x="1912188" y="300660"/>
                                </a:lnTo>
                                <a:lnTo>
                                  <a:pt x="1937067" y="312357"/>
                                </a:lnTo>
                                <a:lnTo>
                                  <a:pt x="1961934" y="337236"/>
                                </a:lnTo>
                                <a:lnTo>
                                  <a:pt x="1986814" y="315291"/>
                                </a:lnTo>
                                <a:lnTo>
                                  <a:pt x="2011680" y="362103"/>
                                </a:lnTo>
                                <a:lnTo>
                                  <a:pt x="2036547" y="355524"/>
                                </a:lnTo>
                                <a:lnTo>
                                  <a:pt x="2061426" y="378193"/>
                                </a:lnTo>
                                <a:lnTo>
                                  <a:pt x="2086292" y="444030"/>
                                </a:lnTo>
                                <a:lnTo>
                                  <a:pt x="2111172" y="422821"/>
                                </a:lnTo>
                                <a:lnTo>
                                  <a:pt x="2136039" y="411849"/>
                                </a:lnTo>
                                <a:lnTo>
                                  <a:pt x="2160905" y="434531"/>
                                </a:lnTo>
                                <a:lnTo>
                                  <a:pt x="2185785" y="379667"/>
                                </a:lnTo>
                                <a:lnTo>
                                  <a:pt x="2210651" y="347473"/>
                                </a:lnTo>
                                <a:lnTo>
                                  <a:pt x="2235530" y="355524"/>
                                </a:lnTo>
                                <a:lnTo>
                                  <a:pt x="2260397" y="386982"/>
                                </a:lnTo>
                                <a:lnTo>
                                  <a:pt x="2285264" y="386245"/>
                                </a:lnTo>
                                <a:lnTo>
                                  <a:pt x="2310130" y="408191"/>
                                </a:lnTo>
                                <a:lnTo>
                                  <a:pt x="2335010" y="366497"/>
                                </a:lnTo>
                                <a:lnTo>
                                  <a:pt x="2359889" y="371615"/>
                                </a:lnTo>
                                <a:lnTo>
                                  <a:pt x="2384019" y="402336"/>
                                </a:lnTo>
                                <a:lnTo>
                                  <a:pt x="2408898" y="465252"/>
                                </a:lnTo>
                                <a:lnTo>
                                  <a:pt x="2433765" y="442570"/>
                                </a:lnTo>
                                <a:lnTo>
                                  <a:pt x="2458644" y="460858"/>
                                </a:lnTo>
                                <a:lnTo>
                                  <a:pt x="2483511" y="458660"/>
                                </a:lnTo>
                                <a:lnTo>
                                  <a:pt x="2508377" y="492316"/>
                                </a:lnTo>
                                <a:lnTo>
                                  <a:pt x="2533256" y="520840"/>
                                </a:lnTo>
                                <a:lnTo>
                                  <a:pt x="2558123" y="509143"/>
                                </a:lnTo>
                                <a:lnTo>
                                  <a:pt x="2583002" y="494512"/>
                                </a:lnTo>
                                <a:lnTo>
                                  <a:pt x="2607869" y="468909"/>
                                </a:lnTo>
                                <a:lnTo>
                                  <a:pt x="2632736" y="389166"/>
                                </a:lnTo>
                                <a:lnTo>
                                  <a:pt x="2657602" y="321146"/>
                                </a:lnTo>
                                <a:lnTo>
                                  <a:pt x="2682481" y="334302"/>
                                </a:lnTo>
                                <a:lnTo>
                                  <a:pt x="2707360" y="333578"/>
                                </a:lnTo>
                                <a:lnTo>
                                  <a:pt x="2732227" y="323330"/>
                                </a:lnTo>
                                <a:lnTo>
                                  <a:pt x="2757094" y="361379"/>
                                </a:lnTo>
                                <a:lnTo>
                                  <a:pt x="2781973" y="359182"/>
                                </a:lnTo>
                                <a:lnTo>
                                  <a:pt x="2806840" y="382588"/>
                                </a:lnTo>
                                <a:lnTo>
                                  <a:pt x="2831719" y="356248"/>
                                </a:lnTo>
                                <a:lnTo>
                                  <a:pt x="2856585" y="378193"/>
                                </a:lnTo>
                                <a:lnTo>
                                  <a:pt x="2881452" y="379667"/>
                                </a:lnTo>
                                <a:lnTo>
                                  <a:pt x="2906331" y="347473"/>
                                </a:lnTo>
                                <a:lnTo>
                                  <a:pt x="2930474" y="348209"/>
                                </a:lnTo>
                                <a:lnTo>
                                  <a:pt x="2955341" y="337960"/>
                                </a:lnTo>
                                <a:lnTo>
                                  <a:pt x="2980207" y="305042"/>
                                </a:lnTo>
                              </a:path>
                            </a:pathLst>
                          </a:custGeom>
                          <a:noFill/>
                          <a:ln w="15240" cap="rnd" cmpd="sng" algn="ctr">
                            <a:solidFill>
                              <a:srgbClr val="AF352E"/>
                            </a:solidFill>
                            <a:prstDash val="solid"/>
                            <a:round/>
                          </a:ln>
                          <a:effectLst/>
                        </wps:spPr>
                        <wps:bodyPr/>
                      </wps:wsp>
                      <wps:wsp>
                        <wps:cNvPr id="2429" name="Shape 4550"/>
                        <wps:cNvSpPr/>
                        <wps:spPr>
                          <a:xfrm>
                            <a:off x="214337" y="610090"/>
                            <a:ext cx="2980207" cy="877825"/>
                          </a:xfrm>
                          <a:custGeom>
                            <a:avLst/>
                            <a:gdLst/>
                            <a:ahLst/>
                            <a:cxnLst/>
                            <a:rect l="0" t="0" r="0" b="0"/>
                            <a:pathLst>
                              <a:path w="2980207" h="877825">
                                <a:moveTo>
                                  <a:pt x="0" y="114846"/>
                                </a:moveTo>
                                <a:lnTo>
                                  <a:pt x="24867" y="132398"/>
                                </a:lnTo>
                                <a:lnTo>
                                  <a:pt x="49746" y="146304"/>
                                </a:lnTo>
                                <a:lnTo>
                                  <a:pt x="74613" y="101677"/>
                                </a:lnTo>
                                <a:lnTo>
                                  <a:pt x="99492" y="74613"/>
                                </a:lnTo>
                                <a:lnTo>
                                  <a:pt x="124358" y="0"/>
                                </a:lnTo>
                                <a:lnTo>
                                  <a:pt x="149225" y="3658"/>
                                </a:lnTo>
                                <a:lnTo>
                                  <a:pt x="174104" y="56325"/>
                                </a:lnTo>
                                <a:lnTo>
                                  <a:pt x="198247" y="66561"/>
                                </a:lnTo>
                                <a:lnTo>
                                  <a:pt x="223114" y="95098"/>
                                </a:lnTo>
                                <a:lnTo>
                                  <a:pt x="247980" y="149962"/>
                                </a:lnTo>
                                <a:lnTo>
                                  <a:pt x="272859" y="226771"/>
                                </a:lnTo>
                                <a:lnTo>
                                  <a:pt x="297726" y="202629"/>
                                </a:lnTo>
                                <a:lnTo>
                                  <a:pt x="322606" y="194577"/>
                                </a:lnTo>
                                <a:lnTo>
                                  <a:pt x="347472" y="208483"/>
                                </a:lnTo>
                                <a:lnTo>
                                  <a:pt x="372339" y="198234"/>
                                </a:lnTo>
                                <a:lnTo>
                                  <a:pt x="397218" y="177762"/>
                                </a:lnTo>
                                <a:lnTo>
                                  <a:pt x="422084" y="149225"/>
                                </a:lnTo>
                                <a:lnTo>
                                  <a:pt x="446964" y="193117"/>
                                </a:lnTo>
                                <a:lnTo>
                                  <a:pt x="471831" y="215062"/>
                                </a:lnTo>
                                <a:lnTo>
                                  <a:pt x="496697" y="220180"/>
                                </a:lnTo>
                                <a:lnTo>
                                  <a:pt x="521576" y="231890"/>
                                </a:lnTo>
                                <a:lnTo>
                                  <a:pt x="546443" y="234086"/>
                                </a:lnTo>
                                <a:lnTo>
                                  <a:pt x="571322" y="241402"/>
                                </a:lnTo>
                                <a:lnTo>
                                  <a:pt x="596189" y="228232"/>
                                </a:lnTo>
                                <a:lnTo>
                                  <a:pt x="621056" y="242863"/>
                                </a:lnTo>
                                <a:lnTo>
                                  <a:pt x="645935" y="249441"/>
                                </a:lnTo>
                                <a:lnTo>
                                  <a:pt x="670801" y="250914"/>
                                </a:lnTo>
                                <a:lnTo>
                                  <a:pt x="695681" y="286754"/>
                                </a:lnTo>
                                <a:lnTo>
                                  <a:pt x="720547" y="280175"/>
                                </a:lnTo>
                                <a:lnTo>
                                  <a:pt x="744690" y="292609"/>
                                </a:lnTo>
                                <a:lnTo>
                                  <a:pt x="769557" y="347473"/>
                                </a:lnTo>
                                <a:lnTo>
                                  <a:pt x="794436" y="342354"/>
                                </a:lnTo>
                                <a:lnTo>
                                  <a:pt x="819302" y="340881"/>
                                </a:lnTo>
                                <a:lnTo>
                                  <a:pt x="844169" y="278702"/>
                                </a:lnTo>
                                <a:lnTo>
                                  <a:pt x="869049" y="200432"/>
                                </a:lnTo>
                                <a:lnTo>
                                  <a:pt x="893915" y="179222"/>
                                </a:lnTo>
                                <a:lnTo>
                                  <a:pt x="918794" y="151423"/>
                                </a:lnTo>
                                <a:lnTo>
                                  <a:pt x="943661" y="142647"/>
                                </a:lnTo>
                                <a:lnTo>
                                  <a:pt x="968527" y="125819"/>
                                </a:lnTo>
                                <a:lnTo>
                                  <a:pt x="993407" y="159474"/>
                                </a:lnTo>
                                <a:lnTo>
                                  <a:pt x="1018274" y="163856"/>
                                </a:lnTo>
                                <a:lnTo>
                                  <a:pt x="1043153" y="136055"/>
                                </a:lnTo>
                                <a:lnTo>
                                  <a:pt x="1068019" y="228232"/>
                                </a:lnTo>
                                <a:lnTo>
                                  <a:pt x="1092886" y="263348"/>
                                </a:lnTo>
                                <a:lnTo>
                                  <a:pt x="1117765" y="219456"/>
                                </a:lnTo>
                                <a:lnTo>
                                  <a:pt x="1142632" y="141910"/>
                                </a:lnTo>
                                <a:lnTo>
                                  <a:pt x="1167511" y="175565"/>
                                </a:lnTo>
                                <a:lnTo>
                                  <a:pt x="1192378" y="186538"/>
                                </a:lnTo>
                                <a:lnTo>
                                  <a:pt x="1217244" y="250914"/>
                                </a:lnTo>
                                <a:lnTo>
                                  <a:pt x="1242123" y="280899"/>
                                </a:lnTo>
                                <a:lnTo>
                                  <a:pt x="1266990" y="256032"/>
                                </a:lnTo>
                                <a:lnTo>
                                  <a:pt x="1291133" y="281636"/>
                                </a:lnTo>
                                <a:lnTo>
                                  <a:pt x="1316000" y="277978"/>
                                </a:lnTo>
                                <a:lnTo>
                                  <a:pt x="1340879" y="295529"/>
                                </a:lnTo>
                                <a:lnTo>
                                  <a:pt x="1365745" y="311621"/>
                                </a:lnTo>
                                <a:lnTo>
                                  <a:pt x="1390624" y="340881"/>
                                </a:lnTo>
                                <a:lnTo>
                                  <a:pt x="1415491" y="366485"/>
                                </a:lnTo>
                                <a:lnTo>
                                  <a:pt x="1440358" y="381115"/>
                                </a:lnTo>
                                <a:lnTo>
                                  <a:pt x="1465237" y="414033"/>
                                </a:lnTo>
                                <a:lnTo>
                                  <a:pt x="1490104" y="412573"/>
                                </a:lnTo>
                                <a:lnTo>
                                  <a:pt x="1514983" y="386969"/>
                                </a:lnTo>
                                <a:lnTo>
                                  <a:pt x="1539849" y="411849"/>
                                </a:lnTo>
                                <a:lnTo>
                                  <a:pt x="1564716" y="456477"/>
                                </a:lnTo>
                                <a:lnTo>
                                  <a:pt x="1589596" y="472555"/>
                                </a:lnTo>
                                <a:lnTo>
                                  <a:pt x="1614462" y="398679"/>
                                </a:lnTo>
                                <a:lnTo>
                                  <a:pt x="1639341" y="392088"/>
                                </a:lnTo>
                                <a:lnTo>
                                  <a:pt x="1664208" y="381115"/>
                                </a:lnTo>
                                <a:lnTo>
                                  <a:pt x="1689074" y="359169"/>
                                </a:lnTo>
                                <a:lnTo>
                                  <a:pt x="1713954" y="392088"/>
                                </a:lnTo>
                                <a:lnTo>
                                  <a:pt x="1738820" y="416230"/>
                                </a:lnTo>
                                <a:lnTo>
                                  <a:pt x="1763700" y="391364"/>
                                </a:lnTo>
                                <a:lnTo>
                                  <a:pt x="1788566" y="416967"/>
                                </a:lnTo>
                                <a:lnTo>
                                  <a:pt x="1813433" y="452082"/>
                                </a:lnTo>
                                <a:lnTo>
                                  <a:pt x="1837575" y="479870"/>
                                </a:lnTo>
                                <a:lnTo>
                                  <a:pt x="1862455" y="503289"/>
                                </a:lnTo>
                                <a:lnTo>
                                  <a:pt x="1887322" y="531813"/>
                                </a:lnTo>
                                <a:lnTo>
                                  <a:pt x="1912188" y="554495"/>
                                </a:lnTo>
                                <a:lnTo>
                                  <a:pt x="1937067" y="582283"/>
                                </a:lnTo>
                                <a:lnTo>
                                  <a:pt x="1961934" y="621068"/>
                                </a:lnTo>
                                <a:lnTo>
                                  <a:pt x="1986814" y="643738"/>
                                </a:lnTo>
                                <a:lnTo>
                                  <a:pt x="2011680" y="661289"/>
                                </a:lnTo>
                                <a:lnTo>
                                  <a:pt x="2036547" y="679577"/>
                                </a:lnTo>
                                <a:lnTo>
                                  <a:pt x="2061426" y="723468"/>
                                </a:lnTo>
                                <a:lnTo>
                                  <a:pt x="2086292" y="771754"/>
                                </a:lnTo>
                                <a:lnTo>
                                  <a:pt x="2111172" y="790042"/>
                                </a:lnTo>
                                <a:lnTo>
                                  <a:pt x="2136039" y="820763"/>
                                </a:lnTo>
                                <a:lnTo>
                                  <a:pt x="2160905" y="826618"/>
                                </a:lnTo>
                                <a:lnTo>
                                  <a:pt x="2185785" y="738836"/>
                                </a:lnTo>
                                <a:lnTo>
                                  <a:pt x="2210651" y="672262"/>
                                </a:lnTo>
                                <a:lnTo>
                                  <a:pt x="2235530" y="693484"/>
                                </a:lnTo>
                                <a:lnTo>
                                  <a:pt x="2260397" y="716890"/>
                                </a:lnTo>
                                <a:lnTo>
                                  <a:pt x="2285264" y="715429"/>
                                </a:lnTo>
                                <a:lnTo>
                                  <a:pt x="2310130" y="747611"/>
                                </a:lnTo>
                                <a:lnTo>
                                  <a:pt x="2335010" y="749809"/>
                                </a:lnTo>
                                <a:lnTo>
                                  <a:pt x="2359889" y="743230"/>
                                </a:lnTo>
                                <a:lnTo>
                                  <a:pt x="2384019" y="758584"/>
                                </a:lnTo>
                                <a:lnTo>
                                  <a:pt x="2408898" y="790042"/>
                                </a:lnTo>
                                <a:lnTo>
                                  <a:pt x="2433765" y="811251"/>
                                </a:lnTo>
                                <a:lnTo>
                                  <a:pt x="2458644" y="810527"/>
                                </a:lnTo>
                                <a:lnTo>
                                  <a:pt x="2483511" y="805397"/>
                                </a:lnTo>
                                <a:lnTo>
                                  <a:pt x="2508377" y="828815"/>
                                </a:lnTo>
                                <a:lnTo>
                                  <a:pt x="2533256" y="868312"/>
                                </a:lnTo>
                                <a:lnTo>
                                  <a:pt x="2558123" y="877825"/>
                                </a:lnTo>
                                <a:lnTo>
                                  <a:pt x="2583002" y="869049"/>
                                </a:lnTo>
                                <a:lnTo>
                                  <a:pt x="2607869" y="845630"/>
                                </a:lnTo>
                                <a:lnTo>
                                  <a:pt x="2632736" y="781990"/>
                                </a:lnTo>
                                <a:lnTo>
                                  <a:pt x="2657602" y="776136"/>
                                </a:lnTo>
                                <a:lnTo>
                                  <a:pt x="2682481" y="757848"/>
                                </a:lnTo>
                                <a:lnTo>
                                  <a:pt x="2707360" y="733717"/>
                                </a:lnTo>
                                <a:lnTo>
                                  <a:pt x="2732227" y="727126"/>
                                </a:lnTo>
                                <a:lnTo>
                                  <a:pt x="2757094" y="746875"/>
                                </a:lnTo>
                                <a:lnTo>
                                  <a:pt x="2781973" y="744690"/>
                                </a:lnTo>
                                <a:lnTo>
                                  <a:pt x="2806840" y="769557"/>
                                </a:lnTo>
                                <a:lnTo>
                                  <a:pt x="2831719" y="735178"/>
                                </a:lnTo>
                                <a:lnTo>
                                  <a:pt x="2856585" y="762978"/>
                                </a:lnTo>
                                <a:lnTo>
                                  <a:pt x="2881452" y="757124"/>
                                </a:lnTo>
                                <a:lnTo>
                                  <a:pt x="2906331" y="757124"/>
                                </a:lnTo>
                                <a:lnTo>
                                  <a:pt x="2930474" y="782727"/>
                                </a:lnTo>
                                <a:lnTo>
                                  <a:pt x="2955341" y="785661"/>
                                </a:lnTo>
                                <a:lnTo>
                                  <a:pt x="2980207" y="757124"/>
                                </a:lnTo>
                              </a:path>
                            </a:pathLst>
                          </a:custGeom>
                          <a:noFill/>
                          <a:ln w="15240" cap="rnd" cmpd="sng" algn="ctr">
                            <a:solidFill>
                              <a:srgbClr val="416EA7"/>
                            </a:solidFill>
                            <a:prstDash val="solid"/>
                            <a:round/>
                          </a:ln>
                          <a:effectLst/>
                        </wps:spPr>
                        <wps:bodyPr/>
                      </wps:wsp>
                      <wps:wsp>
                        <wps:cNvPr id="2430" name="Shape 4551"/>
                        <wps:cNvSpPr/>
                        <wps:spPr>
                          <a:xfrm>
                            <a:off x="214337" y="1208466"/>
                            <a:ext cx="2980207" cy="404533"/>
                          </a:xfrm>
                          <a:custGeom>
                            <a:avLst/>
                            <a:gdLst/>
                            <a:ahLst/>
                            <a:cxnLst/>
                            <a:rect l="0" t="0" r="0" b="0"/>
                            <a:pathLst>
                              <a:path w="2980207" h="404533">
                                <a:moveTo>
                                  <a:pt x="0" y="65113"/>
                                </a:moveTo>
                                <a:lnTo>
                                  <a:pt x="24867" y="62916"/>
                                </a:lnTo>
                                <a:lnTo>
                                  <a:pt x="49746" y="90716"/>
                                </a:lnTo>
                                <a:lnTo>
                                  <a:pt x="74613" y="69507"/>
                                </a:lnTo>
                                <a:lnTo>
                                  <a:pt x="99492" y="19024"/>
                                </a:lnTo>
                                <a:lnTo>
                                  <a:pt x="124358" y="0"/>
                                </a:lnTo>
                                <a:lnTo>
                                  <a:pt x="149225" y="29997"/>
                                </a:lnTo>
                                <a:lnTo>
                                  <a:pt x="174104" y="59995"/>
                                </a:lnTo>
                                <a:lnTo>
                                  <a:pt x="198247" y="54140"/>
                                </a:lnTo>
                                <a:lnTo>
                                  <a:pt x="223114" y="51219"/>
                                </a:lnTo>
                                <a:lnTo>
                                  <a:pt x="247980" y="59258"/>
                                </a:lnTo>
                                <a:lnTo>
                                  <a:pt x="272859" y="89980"/>
                                </a:lnTo>
                                <a:lnTo>
                                  <a:pt x="297726" y="103150"/>
                                </a:lnTo>
                                <a:lnTo>
                                  <a:pt x="322606" y="94374"/>
                                </a:lnTo>
                                <a:lnTo>
                                  <a:pt x="347472" y="92177"/>
                                </a:lnTo>
                                <a:lnTo>
                                  <a:pt x="372339" y="66573"/>
                                </a:lnTo>
                                <a:lnTo>
                                  <a:pt x="397218" y="65849"/>
                                </a:lnTo>
                                <a:lnTo>
                                  <a:pt x="422084" y="60719"/>
                                </a:lnTo>
                                <a:lnTo>
                                  <a:pt x="446964" y="82665"/>
                                </a:lnTo>
                                <a:lnTo>
                                  <a:pt x="471831" y="76822"/>
                                </a:lnTo>
                                <a:lnTo>
                                  <a:pt x="496697" y="88519"/>
                                </a:lnTo>
                                <a:lnTo>
                                  <a:pt x="521576" y="87795"/>
                                </a:lnTo>
                                <a:lnTo>
                                  <a:pt x="546443" y="82665"/>
                                </a:lnTo>
                                <a:lnTo>
                                  <a:pt x="571322" y="100229"/>
                                </a:lnTo>
                                <a:lnTo>
                                  <a:pt x="596189" y="87795"/>
                                </a:lnTo>
                                <a:lnTo>
                                  <a:pt x="621056" y="86322"/>
                                </a:lnTo>
                                <a:lnTo>
                                  <a:pt x="645935" y="84138"/>
                                </a:lnTo>
                                <a:lnTo>
                                  <a:pt x="670801" y="83401"/>
                                </a:lnTo>
                                <a:lnTo>
                                  <a:pt x="695681" y="97295"/>
                                </a:lnTo>
                                <a:lnTo>
                                  <a:pt x="720547" y="111925"/>
                                </a:lnTo>
                                <a:lnTo>
                                  <a:pt x="744690" y="133147"/>
                                </a:lnTo>
                                <a:lnTo>
                                  <a:pt x="769557" y="156553"/>
                                </a:lnTo>
                                <a:lnTo>
                                  <a:pt x="794436" y="141186"/>
                                </a:lnTo>
                                <a:lnTo>
                                  <a:pt x="819302" y="174841"/>
                                </a:lnTo>
                                <a:lnTo>
                                  <a:pt x="844169" y="145580"/>
                                </a:lnTo>
                                <a:lnTo>
                                  <a:pt x="869049" y="116319"/>
                                </a:lnTo>
                                <a:lnTo>
                                  <a:pt x="893915" y="111925"/>
                                </a:lnTo>
                                <a:lnTo>
                                  <a:pt x="918794" y="96571"/>
                                </a:lnTo>
                                <a:lnTo>
                                  <a:pt x="943661" y="103150"/>
                                </a:lnTo>
                                <a:lnTo>
                                  <a:pt x="968527" y="98768"/>
                                </a:lnTo>
                                <a:lnTo>
                                  <a:pt x="993407" y="122898"/>
                                </a:lnTo>
                                <a:lnTo>
                                  <a:pt x="1018274" y="127292"/>
                                </a:lnTo>
                                <a:lnTo>
                                  <a:pt x="1043153" y="128753"/>
                                </a:lnTo>
                                <a:lnTo>
                                  <a:pt x="1068019" y="146304"/>
                                </a:lnTo>
                                <a:lnTo>
                                  <a:pt x="1092886" y="151435"/>
                                </a:lnTo>
                                <a:lnTo>
                                  <a:pt x="1117765" y="149975"/>
                                </a:lnTo>
                                <a:lnTo>
                                  <a:pt x="1142632" y="154356"/>
                                </a:lnTo>
                                <a:lnTo>
                                  <a:pt x="1167511" y="151435"/>
                                </a:lnTo>
                                <a:lnTo>
                                  <a:pt x="1192378" y="156553"/>
                                </a:lnTo>
                                <a:lnTo>
                                  <a:pt x="1217244" y="158738"/>
                                </a:lnTo>
                                <a:lnTo>
                                  <a:pt x="1242123" y="153632"/>
                                </a:lnTo>
                                <a:lnTo>
                                  <a:pt x="1266990" y="161672"/>
                                </a:lnTo>
                                <a:lnTo>
                                  <a:pt x="1291133" y="179960"/>
                                </a:lnTo>
                                <a:lnTo>
                                  <a:pt x="1316000" y="186551"/>
                                </a:lnTo>
                                <a:lnTo>
                                  <a:pt x="1340879" y="197524"/>
                                </a:lnTo>
                                <a:lnTo>
                                  <a:pt x="1365745" y="192392"/>
                                </a:lnTo>
                                <a:lnTo>
                                  <a:pt x="1390624" y="194590"/>
                                </a:lnTo>
                                <a:lnTo>
                                  <a:pt x="1415491" y="198247"/>
                                </a:lnTo>
                                <a:lnTo>
                                  <a:pt x="1440358" y="204102"/>
                                </a:lnTo>
                                <a:lnTo>
                                  <a:pt x="1465237" y="207023"/>
                                </a:lnTo>
                                <a:lnTo>
                                  <a:pt x="1490104" y="196786"/>
                                </a:lnTo>
                                <a:lnTo>
                                  <a:pt x="1514983" y="204102"/>
                                </a:lnTo>
                                <a:lnTo>
                                  <a:pt x="1539849" y="233363"/>
                                </a:lnTo>
                                <a:lnTo>
                                  <a:pt x="1564716" y="237744"/>
                                </a:lnTo>
                                <a:lnTo>
                                  <a:pt x="1589596" y="200444"/>
                                </a:lnTo>
                                <a:lnTo>
                                  <a:pt x="1614462" y="185077"/>
                                </a:lnTo>
                                <a:lnTo>
                                  <a:pt x="1639341" y="188011"/>
                                </a:lnTo>
                                <a:lnTo>
                                  <a:pt x="1664208" y="201905"/>
                                </a:lnTo>
                                <a:lnTo>
                                  <a:pt x="1689074" y="209220"/>
                                </a:lnTo>
                                <a:lnTo>
                                  <a:pt x="1713954" y="225311"/>
                                </a:lnTo>
                                <a:lnTo>
                                  <a:pt x="1738820" y="228968"/>
                                </a:lnTo>
                                <a:lnTo>
                                  <a:pt x="1763700" y="217996"/>
                                </a:lnTo>
                                <a:lnTo>
                                  <a:pt x="1788566" y="217272"/>
                                </a:lnTo>
                                <a:lnTo>
                                  <a:pt x="1813433" y="231890"/>
                                </a:lnTo>
                                <a:lnTo>
                                  <a:pt x="1837575" y="232626"/>
                                </a:lnTo>
                                <a:lnTo>
                                  <a:pt x="1862455" y="228968"/>
                                </a:lnTo>
                                <a:lnTo>
                                  <a:pt x="1887322" y="232626"/>
                                </a:lnTo>
                                <a:lnTo>
                                  <a:pt x="1912188" y="234823"/>
                                </a:lnTo>
                                <a:lnTo>
                                  <a:pt x="1937067" y="243599"/>
                                </a:lnTo>
                                <a:lnTo>
                                  <a:pt x="1961934" y="249454"/>
                                </a:lnTo>
                                <a:lnTo>
                                  <a:pt x="1986814" y="246532"/>
                                </a:lnTo>
                                <a:lnTo>
                                  <a:pt x="2011680" y="254572"/>
                                </a:lnTo>
                                <a:lnTo>
                                  <a:pt x="2036547" y="258966"/>
                                </a:lnTo>
                                <a:lnTo>
                                  <a:pt x="2061426" y="278714"/>
                                </a:lnTo>
                                <a:lnTo>
                                  <a:pt x="2086292" y="297726"/>
                                </a:lnTo>
                                <a:lnTo>
                                  <a:pt x="2111172" y="277991"/>
                                </a:lnTo>
                                <a:lnTo>
                                  <a:pt x="2136039" y="277991"/>
                                </a:lnTo>
                                <a:lnTo>
                                  <a:pt x="2160905" y="286754"/>
                                </a:lnTo>
                                <a:lnTo>
                                  <a:pt x="2185785" y="272136"/>
                                </a:lnTo>
                                <a:lnTo>
                                  <a:pt x="2210651" y="262624"/>
                                </a:lnTo>
                                <a:lnTo>
                                  <a:pt x="2235530" y="265544"/>
                                </a:lnTo>
                                <a:lnTo>
                                  <a:pt x="2260397" y="275793"/>
                                </a:lnTo>
                                <a:lnTo>
                                  <a:pt x="2285264" y="283832"/>
                                </a:lnTo>
                                <a:lnTo>
                                  <a:pt x="2310130" y="288963"/>
                                </a:lnTo>
                                <a:lnTo>
                                  <a:pt x="2335010" y="290424"/>
                                </a:lnTo>
                                <a:lnTo>
                                  <a:pt x="2359889" y="297726"/>
                                </a:lnTo>
                                <a:lnTo>
                                  <a:pt x="2384019" y="307251"/>
                                </a:lnTo>
                                <a:lnTo>
                                  <a:pt x="2408898" y="348945"/>
                                </a:lnTo>
                                <a:lnTo>
                                  <a:pt x="2433765" y="367957"/>
                                </a:lnTo>
                                <a:lnTo>
                                  <a:pt x="2458644" y="370878"/>
                                </a:lnTo>
                                <a:lnTo>
                                  <a:pt x="2483511" y="374548"/>
                                </a:lnTo>
                                <a:lnTo>
                                  <a:pt x="2508377" y="386245"/>
                                </a:lnTo>
                                <a:lnTo>
                                  <a:pt x="2533256" y="404533"/>
                                </a:lnTo>
                                <a:lnTo>
                                  <a:pt x="2558123" y="369430"/>
                                </a:lnTo>
                                <a:lnTo>
                                  <a:pt x="2583002" y="362839"/>
                                </a:lnTo>
                                <a:lnTo>
                                  <a:pt x="2607869" y="365037"/>
                                </a:lnTo>
                                <a:lnTo>
                                  <a:pt x="2632736" y="355524"/>
                                </a:lnTo>
                                <a:lnTo>
                                  <a:pt x="2657602" y="343091"/>
                                </a:lnTo>
                                <a:lnTo>
                                  <a:pt x="2682481" y="340894"/>
                                </a:lnTo>
                                <a:lnTo>
                                  <a:pt x="2707360" y="335776"/>
                                </a:lnTo>
                                <a:lnTo>
                                  <a:pt x="2732227" y="340170"/>
                                </a:lnTo>
                                <a:lnTo>
                                  <a:pt x="2757094" y="347472"/>
                                </a:lnTo>
                                <a:lnTo>
                                  <a:pt x="2781973" y="346011"/>
                                </a:lnTo>
                                <a:lnTo>
                                  <a:pt x="2806840" y="343091"/>
                                </a:lnTo>
                                <a:lnTo>
                                  <a:pt x="2831719" y="337236"/>
                                </a:lnTo>
                                <a:lnTo>
                                  <a:pt x="2856585" y="344551"/>
                                </a:lnTo>
                                <a:lnTo>
                                  <a:pt x="2881452" y="349669"/>
                                </a:lnTo>
                                <a:lnTo>
                                  <a:pt x="2906331" y="340170"/>
                                </a:lnTo>
                                <a:lnTo>
                                  <a:pt x="2930474" y="346011"/>
                                </a:lnTo>
                                <a:lnTo>
                                  <a:pt x="2955341" y="345287"/>
                                </a:lnTo>
                                <a:lnTo>
                                  <a:pt x="2980207" y="339433"/>
                                </a:lnTo>
                              </a:path>
                            </a:pathLst>
                          </a:custGeom>
                          <a:noFill/>
                          <a:ln w="15240" cap="rnd" cmpd="sng" algn="ctr">
                            <a:solidFill>
                              <a:srgbClr val="D7C537"/>
                            </a:solidFill>
                            <a:prstDash val="solid"/>
                            <a:round/>
                          </a:ln>
                          <a:effectLst/>
                        </wps:spPr>
                        <wps:bodyPr/>
                      </wps:wsp>
                      <wps:wsp>
                        <wps:cNvPr id="2431" name="Shape 4552"/>
                        <wps:cNvSpPr/>
                        <wps:spPr>
                          <a:xfrm>
                            <a:off x="214337" y="637884"/>
                            <a:ext cx="2980207" cy="373076"/>
                          </a:xfrm>
                          <a:custGeom>
                            <a:avLst/>
                            <a:gdLst/>
                            <a:ahLst/>
                            <a:cxnLst/>
                            <a:rect l="0" t="0" r="0" b="0"/>
                            <a:pathLst>
                              <a:path w="2980207" h="373076">
                                <a:moveTo>
                                  <a:pt x="0" y="27801"/>
                                </a:moveTo>
                                <a:lnTo>
                                  <a:pt x="24867" y="68035"/>
                                </a:lnTo>
                                <a:lnTo>
                                  <a:pt x="49746" y="82665"/>
                                </a:lnTo>
                                <a:lnTo>
                                  <a:pt x="74613" y="89243"/>
                                </a:lnTo>
                                <a:lnTo>
                                  <a:pt x="99492" y="76810"/>
                                </a:lnTo>
                                <a:lnTo>
                                  <a:pt x="124358" y="52667"/>
                                </a:lnTo>
                                <a:lnTo>
                                  <a:pt x="149225" y="13907"/>
                                </a:lnTo>
                                <a:lnTo>
                                  <a:pt x="174104" y="17564"/>
                                </a:lnTo>
                                <a:lnTo>
                                  <a:pt x="198247" y="112662"/>
                                </a:lnTo>
                                <a:lnTo>
                                  <a:pt x="223114" y="241402"/>
                                </a:lnTo>
                                <a:lnTo>
                                  <a:pt x="247980" y="302120"/>
                                </a:lnTo>
                                <a:lnTo>
                                  <a:pt x="272859" y="326987"/>
                                </a:lnTo>
                                <a:lnTo>
                                  <a:pt x="297726" y="315291"/>
                                </a:lnTo>
                                <a:lnTo>
                                  <a:pt x="322606" y="258966"/>
                                </a:lnTo>
                                <a:lnTo>
                                  <a:pt x="347472" y="258966"/>
                                </a:lnTo>
                                <a:lnTo>
                                  <a:pt x="372339" y="256769"/>
                                </a:lnTo>
                                <a:lnTo>
                                  <a:pt x="397218" y="268466"/>
                                </a:lnTo>
                                <a:lnTo>
                                  <a:pt x="422084" y="269939"/>
                                </a:lnTo>
                                <a:lnTo>
                                  <a:pt x="446964" y="246520"/>
                                </a:lnTo>
                                <a:lnTo>
                                  <a:pt x="471831" y="223851"/>
                                </a:lnTo>
                                <a:lnTo>
                                  <a:pt x="496697" y="221653"/>
                                </a:lnTo>
                                <a:lnTo>
                                  <a:pt x="521576" y="199708"/>
                                </a:lnTo>
                                <a:lnTo>
                                  <a:pt x="546443" y="185077"/>
                                </a:lnTo>
                                <a:lnTo>
                                  <a:pt x="571322" y="190195"/>
                                </a:lnTo>
                                <a:lnTo>
                                  <a:pt x="596189" y="189471"/>
                                </a:lnTo>
                                <a:lnTo>
                                  <a:pt x="621056" y="223114"/>
                                </a:lnTo>
                                <a:lnTo>
                                  <a:pt x="645935" y="241402"/>
                                </a:lnTo>
                                <a:lnTo>
                                  <a:pt x="670801" y="232626"/>
                                </a:lnTo>
                                <a:lnTo>
                                  <a:pt x="695681" y="264084"/>
                                </a:lnTo>
                                <a:lnTo>
                                  <a:pt x="720547" y="256769"/>
                                </a:lnTo>
                                <a:lnTo>
                                  <a:pt x="744690" y="271400"/>
                                </a:lnTo>
                                <a:lnTo>
                                  <a:pt x="769557" y="270663"/>
                                </a:lnTo>
                                <a:lnTo>
                                  <a:pt x="794436" y="261151"/>
                                </a:lnTo>
                                <a:lnTo>
                                  <a:pt x="819302" y="227508"/>
                                </a:lnTo>
                                <a:lnTo>
                                  <a:pt x="844169" y="144107"/>
                                </a:lnTo>
                                <a:lnTo>
                                  <a:pt x="869049" y="147765"/>
                                </a:lnTo>
                                <a:lnTo>
                                  <a:pt x="893915" y="134607"/>
                                </a:lnTo>
                                <a:lnTo>
                                  <a:pt x="918794" y="114846"/>
                                </a:lnTo>
                                <a:lnTo>
                                  <a:pt x="943661" y="133871"/>
                                </a:lnTo>
                                <a:lnTo>
                                  <a:pt x="968527" y="132411"/>
                                </a:lnTo>
                                <a:lnTo>
                                  <a:pt x="993407" y="139726"/>
                                </a:lnTo>
                                <a:lnTo>
                                  <a:pt x="1018274" y="133871"/>
                                </a:lnTo>
                                <a:lnTo>
                                  <a:pt x="1043153" y="127292"/>
                                </a:lnTo>
                                <a:lnTo>
                                  <a:pt x="1068019" y="118504"/>
                                </a:lnTo>
                                <a:lnTo>
                                  <a:pt x="1092886" y="108268"/>
                                </a:lnTo>
                                <a:lnTo>
                                  <a:pt x="1117765" y="155080"/>
                                </a:lnTo>
                                <a:lnTo>
                                  <a:pt x="1142632" y="185077"/>
                                </a:lnTo>
                                <a:lnTo>
                                  <a:pt x="1167511" y="215074"/>
                                </a:lnTo>
                                <a:lnTo>
                                  <a:pt x="1192378" y="227508"/>
                                </a:lnTo>
                                <a:lnTo>
                                  <a:pt x="1217244" y="220193"/>
                                </a:lnTo>
                                <a:lnTo>
                                  <a:pt x="1242123" y="209944"/>
                                </a:lnTo>
                                <a:lnTo>
                                  <a:pt x="1266990" y="209220"/>
                                </a:lnTo>
                                <a:lnTo>
                                  <a:pt x="1291133" y="220917"/>
                                </a:lnTo>
                                <a:lnTo>
                                  <a:pt x="1316000" y="241402"/>
                                </a:lnTo>
                                <a:lnTo>
                                  <a:pt x="1340879" y="260427"/>
                                </a:lnTo>
                                <a:lnTo>
                                  <a:pt x="1365745" y="248717"/>
                                </a:lnTo>
                                <a:lnTo>
                                  <a:pt x="1390624" y="227508"/>
                                </a:lnTo>
                                <a:lnTo>
                                  <a:pt x="1415491" y="215798"/>
                                </a:lnTo>
                                <a:lnTo>
                                  <a:pt x="1440358" y="206287"/>
                                </a:lnTo>
                                <a:lnTo>
                                  <a:pt x="1465237" y="204826"/>
                                </a:lnTo>
                                <a:lnTo>
                                  <a:pt x="1490104" y="199708"/>
                                </a:lnTo>
                                <a:lnTo>
                                  <a:pt x="1514983" y="200444"/>
                                </a:lnTo>
                                <a:lnTo>
                                  <a:pt x="1539849" y="204826"/>
                                </a:lnTo>
                                <a:lnTo>
                                  <a:pt x="1564716" y="223851"/>
                                </a:lnTo>
                                <a:lnTo>
                                  <a:pt x="1589596" y="229705"/>
                                </a:lnTo>
                                <a:lnTo>
                                  <a:pt x="1614462" y="214338"/>
                                </a:lnTo>
                                <a:lnTo>
                                  <a:pt x="1639341" y="189471"/>
                                </a:lnTo>
                                <a:lnTo>
                                  <a:pt x="1664208" y="134607"/>
                                </a:lnTo>
                                <a:lnTo>
                                  <a:pt x="1689074" y="107531"/>
                                </a:lnTo>
                                <a:lnTo>
                                  <a:pt x="1713954" y="98755"/>
                                </a:lnTo>
                                <a:lnTo>
                                  <a:pt x="1738820" y="27064"/>
                                </a:lnTo>
                                <a:lnTo>
                                  <a:pt x="1763700" y="2934"/>
                                </a:lnTo>
                                <a:lnTo>
                                  <a:pt x="1788566" y="0"/>
                                </a:lnTo>
                                <a:lnTo>
                                  <a:pt x="1813433" y="13907"/>
                                </a:lnTo>
                                <a:lnTo>
                                  <a:pt x="1837575" y="21222"/>
                                </a:lnTo>
                                <a:lnTo>
                                  <a:pt x="1862455" y="27064"/>
                                </a:lnTo>
                                <a:lnTo>
                                  <a:pt x="1887322" y="73152"/>
                                </a:lnTo>
                                <a:lnTo>
                                  <a:pt x="1912188" y="103150"/>
                                </a:lnTo>
                                <a:lnTo>
                                  <a:pt x="1937067" y="76086"/>
                                </a:lnTo>
                                <a:lnTo>
                                  <a:pt x="1961934" y="65113"/>
                                </a:lnTo>
                                <a:lnTo>
                                  <a:pt x="1986814" y="79744"/>
                                </a:lnTo>
                                <a:lnTo>
                                  <a:pt x="2011680" y="136068"/>
                                </a:lnTo>
                                <a:lnTo>
                                  <a:pt x="2036547" y="194590"/>
                                </a:lnTo>
                                <a:lnTo>
                                  <a:pt x="2061426" y="178499"/>
                                </a:lnTo>
                                <a:lnTo>
                                  <a:pt x="2086292" y="205563"/>
                                </a:lnTo>
                                <a:lnTo>
                                  <a:pt x="2111172" y="238481"/>
                                </a:lnTo>
                                <a:lnTo>
                                  <a:pt x="2136039" y="217260"/>
                                </a:lnTo>
                                <a:lnTo>
                                  <a:pt x="2160905" y="205563"/>
                                </a:lnTo>
                                <a:lnTo>
                                  <a:pt x="2185785" y="228232"/>
                                </a:lnTo>
                                <a:lnTo>
                                  <a:pt x="2210651" y="193853"/>
                                </a:lnTo>
                                <a:lnTo>
                                  <a:pt x="2235530" y="213602"/>
                                </a:lnTo>
                                <a:lnTo>
                                  <a:pt x="2260397" y="217996"/>
                                </a:lnTo>
                                <a:lnTo>
                                  <a:pt x="2285264" y="250178"/>
                                </a:lnTo>
                                <a:lnTo>
                                  <a:pt x="2310130" y="288951"/>
                                </a:lnTo>
                                <a:lnTo>
                                  <a:pt x="2335010" y="288951"/>
                                </a:lnTo>
                                <a:lnTo>
                                  <a:pt x="2359889" y="324066"/>
                                </a:lnTo>
                                <a:lnTo>
                                  <a:pt x="2384019" y="349669"/>
                                </a:lnTo>
                                <a:lnTo>
                                  <a:pt x="2408898" y="342354"/>
                                </a:lnTo>
                                <a:lnTo>
                                  <a:pt x="2433765" y="338696"/>
                                </a:lnTo>
                                <a:lnTo>
                                  <a:pt x="2458644" y="332842"/>
                                </a:lnTo>
                                <a:lnTo>
                                  <a:pt x="2483511" y="329185"/>
                                </a:lnTo>
                                <a:lnTo>
                                  <a:pt x="2508377" y="324803"/>
                                </a:lnTo>
                                <a:lnTo>
                                  <a:pt x="2533256" y="352590"/>
                                </a:lnTo>
                                <a:lnTo>
                                  <a:pt x="2558123" y="369418"/>
                                </a:lnTo>
                                <a:lnTo>
                                  <a:pt x="2583002" y="362103"/>
                                </a:lnTo>
                                <a:lnTo>
                                  <a:pt x="2607869" y="373076"/>
                                </a:lnTo>
                                <a:lnTo>
                                  <a:pt x="2632736" y="351867"/>
                                </a:lnTo>
                                <a:lnTo>
                                  <a:pt x="2657602" y="284569"/>
                                </a:lnTo>
                                <a:lnTo>
                                  <a:pt x="2682481" y="269939"/>
                                </a:lnTo>
                                <a:lnTo>
                                  <a:pt x="2707360" y="237744"/>
                                </a:lnTo>
                                <a:lnTo>
                                  <a:pt x="2732227" y="247993"/>
                                </a:lnTo>
                                <a:lnTo>
                                  <a:pt x="2757094" y="240678"/>
                                </a:lnTo>
                                <a:lnTo>
                                  <a:pt x="2781973" y="192393"/>
                                </a:lnTo>
                                <a:lnTo>
                                  <a:pt x="2806840" y="201905"/>
                                </a:lnTo>
                                <a:lnTo>
                                  <a:pt x="2831719" y="198248"/>
                                </a:lnTo>
                                <a:lnTo>
                                  <a:pt x="2856585" y="187275"/>
                                </a:lnTo>
                                <a:lnTo>
                                  <a:pt x="2881452" y="190932"/>
                                </a:lnTo>
                                <a:lnTo>
                                  <a:pt x="2906331" y="174841"/>
                                </a:lnTo>
                                <a:lnTo>
                                  <a:pt x="2930474" y="130214"/>
                                </a:lnTo>
                                <a:lnTo>
                                  <a:pt x="2955341" y="134607"/>
                                </a:lnTo>
                                <a:lnTo>
                                  <a:pt x="2980207" y="124359"/>
                                </a:lnTo>
                              </a:path>
                            </a:pathLst>
                          </a:custGeom>
                          <a:noFill/>
                          <a:ln w="15240" cap="rnd" cmpd="sng" algn="ctr">
                            <a:solidFill>
                              <a:srgbClr val="75A3C4"/>
                            </a:solidFill>
                            <a:prstDash val="solid"/>
                            <a:round/>
                          </a:ln>
                          <a:effectLst/>
                        </wps:spPr>
                        <wps:bodyPr/>
                      </wps:wsp>
                      <wps:wsp>
                        <wps:cNvPr id="160" name="Rectangle 160"/>
                        <wps:cNvSpPr/>
                        <wps:spPr>
                          <a:xfrm>
                            <a:off x="51074" y="1724272"/>
                            <a:ext cx="91635" cy="116450"/>
                          </a:xfrm>
                          <a:prstGeom prst="rect">
                            <a:avLst/>
                          </a:prstGeom>
                          <a:ln>
                            <a:noFill/>
                          </a:ln>
                        </wps:spPr>
                        <wps:txbx>
                          <w:txbxContent>
                            <w:p w:rsidR="00706602" w:rsidRDefault="00706602" w:rsidP="002140E5">
                              <w:pPr>
                                <w:spacing w:after="160" w:line="259" w:lineRule="auto"/>
                              </w:pPr>
                              <w:r>
                                <w:rPr>
                                  <w:w w:val="99"/>
                                  <w:sz w:val="13"/>
                                </w:rPr>
                                <w:t>-1</w:t>
                              </w:r>
                            </w:p>
                          </w:txbxContent>
                        </wps:txbx>
                        <wps:bodyPr horzOverflow="overflow" vert="horz" lIns="0" tIns="0" rIns="0" bIns="0" rtlCol="0">
                          <a:noAutofit/>
                        </wps:bodyPr>
                      </wps:wsp>
                      <wps:wsp>
                        <wps:cNvPr id="161" name="Rectangle 161"/>
                        <wps:cNvSpPr/>
                        <wps:spPr>
                          <a:xfrm>
                            <a:off x="77692" y="1522885"/>
                            <a:ext cx="56575" cy="116449"/>
                          </a:xfrm>
                          <a:prstGeom prst="rect">
                            <a:avLst/>
                          </a:prstGeom>
                          <a:ln>
                            <a:noFill/>
                          </a:ln>
                        </wps:spPr>
                        <wps:txbx>
                          <w:txbxContent>
                            <w:p w:rsidR="00706602" w:rsidRDefault="00706602" w:rsidP="002140E5">
                              <w:pPr>
                                <w:spacing w:after="160" w:line="259" w:lineRule="auto"/>
                              </w:pPr>
                              <w:r>
                                <w:rPr>
                                  <w:w w:val="98"/>
                                  <w:sz w:val="13"/>
                                </w:rPr>
                                <w:t>0</w:t>
                              </w:r>
                            </w:p>
                          </w:txbxContent>
                        </wps:txbx>
                        <wps:bodyPr horzOverflow="overflow" vert="horz" lIns="0" tIns="0" rIns="0" bIns="0" rtlCol="0">
                          <a:noAutofit/>
                        </wps:bodyPr>
                      </wps:wsp>
                      <wps:wsp>
                        <wps:cNvPr id="181" name="Rectangle 181"/>
                        <wps:cNvSpPr/>
                        <wps:spPr>
                          <a:xfrm>
                            <a:off x="77692" y="1321496"/>
                            <a:ext cx="56575" cy="116450"/>
                          </a:xfrm>
                          <a:prstGeom prst="rect">
                            <a:avLst/>
                          </a:prstGeom>
                          <a:ln>
                            <a:noFill/>
                          </a:ln>
                        </wps:spPr>
                        <wps:txbx>
                          <w:txbxContent>
                            <w:p w:rsidR="00706602" w:rsidRDefault="00706602" w:rsidP="002140E5">
                              <w:pPr>
                                <w:spacing w:after="160" w:line="259" w:lineRule="auto"/>
                              </w:pPr>
                              <w:r>
                                <w:rPr>
                                  <w:w w:val="98"/>
                                  <w:sz w:val="13"/>
                                </w:rPr>
                                <w:t>1</w:t>
                              </w:r>
                            </w:p>
                          </w:txbxContent>
                        </wps:txbx>
                        <wps:bodyPr horzOverflow="overflow" vert="horz" lIns="0" tIns="0" rIns="0" bIns="0" rtlCol="0">
                          <a:noAutofit/>
                        </wps:bodyPr>
                      </wps:wsp>
                      <wps:wsp>
                        <wps:cNvPr id="182" name="Rectangle 182"/>
                        <wps:cNvSpPr/>
                        <wps:spPr>
                          <a:xfrm>
                            <a:off x="77692" y="1120108"/>
                            <a:ext cx="56575" cy="116449"/>
                          </a:xfrm>
                          <a:prstGeom prst="rect">
                            <a:avLst/>
                          </a:prstGeom>
                          <a:ln>
                            <a:noFill/>
                          </a:ln>
                        </wps:spPr>
                        <wps:txbx>
                          <w:txbxContent>
                            <w:p w:rsidR="00706602" w:rsidRDefault="00706602" w:rsidP="002140E5">
                              <w:pPr>
                                <w:spacing w:after="160" w:line="259" w:lineRule="auto"/>
                              </w:pPr>
                              <w:r>
                                <w:rPr>
                                  <w:w w:val="98"/>
                                  <w:sz w:val="13"/>
                                </w:rPr>
                                <w:t>2</w:t>
                              </w:r>
                            </w:p>
                          </w:txbxContent>
                        </wps:txbx>
                        <wps:bodyPr horzOverflow="overflow" vert="horz" lIns="0" tIns="0" rIns="0" bIns="0" rtlCol="0">
                          <a:noAutofit/>
                        </wps:bodyPr>
                      </wps:wsp>
                      <wps:wsp>
                        <wps:cNvPr id="183" name="Rectangle 183"/>
                        <wps:cNvSpPr/>
                        <wps:spPr>
                          <a:xfrm>
                            <a:off x="77692" y="918720"/>
                            <a:ext cx="56575" cy="116450"/>
                          </a:xfrm>
                          <a:prstGeom prst="rect">
                            <a:avLst/>
                          </a:prstGeom>
                          <a:ln>
                            <a:noFill/>
                          </a:ln>
                        </wps:spPr>
                        <wps:txbx>
                          <w:txbxContent>
                            <w:p w:rsidR="00706602" w:rsidRDefault="00706602" w:rsidP="002140E5">
                              <w:pPr>
                                <w:spacing w:after="160" w:line="259" w:lineRule="auto"/>
                              </w:pPr>
                              <w:r>
                                <w:rPr>
                                  <w:w w:val="98"/>
                                  <w:sz w:val="13"/>
                                </w:rPr>
                                <w:t>3</w:t>
                              </w:r>
                            </w:p>
                          </w:txbxContent>
                        </wps:txbx>
                        <wps:bodyPr horzOverflow="overflow" vert="horz" lIns="0" tIns="0" rIns="0" bIns="0" rtlCol="0">
                          <a:noAutofit/>
                        </wps:bodyPr>
                      </wps:wsp>
                      <wps:wsp>
                        <wps:cNvPr id="184" name="Rectangle 184"/>
                        <wps:cNvSpPr/>
                        <wps:spPr>
                          <a:xfrm>
                            <a:off x="77692" y="717332"/>
                            <a:ext cx="56575" cy="116449"/>
                          </a:xfrm>
                          <a:prstGeom prst="rect">
                            <a:avLst/>
                          </a:prstGeom>
                          <a:ln>
                            <a:noFill/>
                          </a:ln>
                        </wps:spPr>
                        <wps:txbx>
                          <w:txbxContent>
                            <w:p w:rsidR="00706602" w:rsidRDefault="00706602" w:rsidP="002140E5">
                              <w:pPr>
                                <w:spacing w:after="160" w:line="259" w:lineRule="auto"/>
                              </w:pPr>
                              <w:r>
                                <w:rPr>
                                  <w:w w:val="98"/>
                                  <w:sz w:val="13"/>
                                </w:rPr>
                                <w:t>4</w:t>
                              </w:r>
                            </w:p>
                          </w:txbxContent>
                        </wps:txbx>
                        <wps:bodyPr horzOverflow="overflow" vert="horz" lIns="0" tIns="0" rIns="0" bIns="0" rtlCol="0">
                          <a:noAutofit/>
                        </wps:bodyPr>
                      </wps:wsp>
                      <wps:wsp>
                        <wps:cNvPr id="185" name="Rectangle 185"/>
                        <wps:cNvSpPr/>
                        <wps:spPr>
                          <a:xfrm>
                            <a:off x="77692" y="515944"/>
                            <a:ext cx="56575" cy="116450"/>
                          </a:xfrm>
                          <a:prstGeom prst="rect">
                            <a:avLst/>
                          </a:prstGeom>
                          <a:ln>
                            <a:noFill/>
                          </a:ln>
                        </wps:spPr>
                        <wps:txbx>
                          <w:txbxContent>
                            <w:p w:rsidR="00706602" w:rsidRDefault="00706602" w:rsidP="002140E5">
                              <w:pPr>
                                <w:spacing w:after="160" w:line="259" w:lineRule="auto"/>
                              </w:pPr>
                              <w:r>
                                <w:rPr>
                                  <w:w w:val="98"/>
                                  <w:sz w:val="13"/>
                                </w:rPr>
                                <w:t>5</w:t>
                              </w:r>
                            </w:p>
                          </w:txbxContent>
                        </wps:txbx>
                        <wps:bodyPr horzOverflow="overflow" vert="horz" lIns="0" tIns="0" rIns="0" bIns="0" rtlCol="0">
                          <a:noAutofit/>
                        </wps:bodyPr>
                      </wps:wsp>
                      <wps:wsp>
                        <wps:cNvPr id="186" name="Rectangle 186"/>
                        <wps:cNvSpPr/>
                        <wps:spPr>
                          <a:xfrm>
                            <a:off x="77692" y="314556"/>
                            <a:ext cx="56575" cy="116449"/>
                          </a:xfrm>
                          <a:prstGeom prst="rect">
                            <a:avLst/>
                          </a:prstGeom>
                          <a:ln>
                            <a:noFill/>
                          </a:ln>
                        </wps:spPr>
                        <wps:txbx>
                          <w:txbxContent>
                            <w:p w:rsidR="00706602" w:rsidRDefault="00706602" w:rsidP="002140E5">
                              <w:pPr>
                                <w:spacing w:after="160" w:line="259" w:lineRule="auto"/>
                              </w:pPr>
                              <w:r>
                                <w:rPr>
                                  <w:w w:val="98"/>
                                  <w:sz w:val="13"/>
                                </w:rPr>
                                <w:t>6</w:t>
                              </w:r>
                            </w:p>
                          </w:txbxContent>
                        </wps:txbx>
                        <wps:bodyPr horzOverflow="overflow" vert="horz" lIns="0" tIns="0" rIns="0" bIns="0" rtlCol="0">
                          <a:noAutofit/>
                        </wps:bodyPr>
                      </wps:wsp>
                      <wps:wsp>
                        <wps:cNvPr id="187" name="Rectangle 187"/>
                        <wps:cNvSpPr/>
                        <wps:spPr>
                          <a:xfrm>
                            <a:off x="266071" y="1812514"/>
                            <a:ext cx="225957" cy="116450"/>
                          </a:xfrm>
                          <a:prstGeom prst="rect">
                            <a:avLst/>
                          </a:prstGeom>
                          <a:ln>
                            <a:noFill/>
                          </a:ln>
                        </wps:spPr>
                        <wps:txbx>
                          <w:txbxContent>
                            <w:p w:rsidR="00706602" w:rsidRDefault="00706602" w:rsidP="002140E5">
                              <w:pPr>
                                <w:spacing w:after="160" w:line="259" w:lineRule="auto"/>
                              </w:pPr>
                              <w:r>
                                <w:rPr>
                                  <w:w w:val="97"/>
                                  <w:sz w:val="13"/>
                                </w:rPr>
                                <w:t>2008</w:t>
                              </w:r>
                            </w:p>
                          </w:txbxContent>
                        </wps:txbx>
                        <wps:bodyPr horzOverflow="overflow" vert="horz" lIns="0" tIns="0" rIns="0" bIns="0" rtlCol="0">
                          <a:noAutofit/>
                        </wps:bodyPr>
                      </wps:wsp>
                      <wps:wsp>
                        <wps:cNvPr id="188" name="Rectangle 188"/>
                        <wps:cNvSpPr/>
                        <wps:spPr>
                          <a:xfrm>
                            <a:off x="565372" y="1812514"/>
                            <a:ext cx="225957" cy="116450"/>
                          </a:xfrm>
                          <a:prstGeom prst="rect">
                            <a:avLst/>
                          </a:prstGeom>
                          <a:ln>
                            <a:noFill/>
                          </a:ln>
                        </wps:spPr>
                        <wps:txbx>
                          <w:txbxContent>
                            <w:p w:rsidR="00706602" w:rsidRDefault="00706602" w:rsidP="002140E5">
                              <w:pPr>
                                <w:spacing w:after="160" w:line="259" w:lineRule="auto"/>
                              </w:pPr>
                              <w:r>
                                <w:rPr>
                                  <w:w w:val="97"/>
                                  <w:sz w:val="13"/>
                                </w:rPr>
                                <w:t>2009</w:t>
                              </w:r>
                            </w:p>
                          </w:txbxContent>
                        </wps:txbx>
                        <wps:bodyPr horzOverflow="overflow" vert="horz" lIns="0" tIns="0" rIns="0" bIns="0" rtlCol="0">
                          <a:noAutofit/>
                        </wps:bodyPr>
                      </wps:wsp>
                      <wps:wsp>
                        <wps:cNvPr id="189" name="Rectangle 189"/>
                        <wps:cNvSpPr/>
                        <wps:spPr>
                          <a:xfrm>
                            <a:off x="864673" y="1812514"/>
                            <a:ext cx="225957" cy="116450"/>
                          </a:xfrm>
                          <a:prstGeom prst="rect">
                            <a:avLst/>
                          </a:prstGeom>
                          <a:ln>
                            <a:noFill/>
                          </a:ln>
                        </wps:spPr>
                        <wps:txbx>
                          <w:txbxContent>
                            <w:p w:rsidR="00706602" w:rsidRDefault="00706602" w:rsidP="002140E5">
                              <w:pPr>
                                <w:spacing w:after="160" w:line="259" w:lineRule="auto"/>
                              </w:pPr>
                              <w:r>
                                <w:rPr>
                                  <w:w w:val="97"/>
                                  <w:sz w:val="13"/>
                                </w:rPr>
                                <w:t>2010</w:t>
                              </w:r>
                            </w:p>
                          </w:txbxContent>
                        </wps:txbx>
                        <wps:bodyPr horzOverflow="overflow" vert="horz" lIns="0" tIns="0" rIns="0" bIns="0" rtlCol="0">
                          <a:noAutofit/>
                        </wps:bodyPr>
                      </wps:wsp>
                      <wps:wsp>
                        <wps:cNvPr id="190" name="Rectangle 190"/>
                        <wps:cNvSpPr/>
                        <wps:spPr>
                          <a:xfrm>
                            <a:off x="1163974" y="1812514"/>
                            <a:ext cx="225957" cy="116450"/>
                          </a:xfrm>
                          <a:prstGeom prst="rect">
                            <a:avLst/>
                          </a:prstGeom>
                          <a:ln>
                            <a:noFill/>
                          </a:ln>
                        </wps:spPr>
                        <wps:txbx>
                          <w:txbxContent>
                            <w:p w:rsidR="00706602" w:rsidRDefault="00706602" w:rsidP="002140E5">
                              <w:pPr>
                                <w:spacing w:after="160" w:line="259" w:lineRule="auto"/>
                              </w:pPr>
                              <w:r>
                                <w:rPr>
                                  <w:w w:val="97"/>
                                  <w:sz w:val="13"/>
                                </w:rPr>
                                <w:t>2011</w:t>
                              </w:r>
                            </w:p>
                          </w:txbxContent>
                        </wps:txbx>
                        <wps:bodyPr horzOverflow="overflow" vert="horz" lIns="0" tIns="0" rIns="0" bIns="0" rtlCol="0">
                          <a:noAutofit/>
                        </wps:bodyPr>
                      </wps:wsp>
                      <wps:wsp>
                        <wps:cNvPr id="191" name="Rectangle 191"/>
                        <wps:cNvSpPr/>
                        <wps:spPr>
                          <a:xfrm>
                            <a:off x="1463275" y="1812514"/>
                            <a:ext cx="225957" cy="116450"/>
                          </a:xfrm>
                          <a:prstGeom prst="rect">
                            <a:avLst/>
                          </a:prstGeom>
                          <a:ln>
                            <a:noFill/>
                          </a:ln>
                        </wps:spPr>
                        <wps:txbx>
                          <w:txbxContent>
                            <w:p w:rsidR="00706602" w:rsidRDefault="00706602" w:rsidP="002140E5">
                              <w:pPr>
                                <w:spacing w:after="160" w:line="259" w:lineRule="auto"/>
                              </w:pPr>
                              <w:r>
                                <w:rPr>
                                  <w:w w:val="97"/>
                                  <w:sz w:val="13"/>
                                </w:rPr>
                                <w:t>2012</w:t>
                              </w:r>
                            </w:p>
                          </w:txbxContent>
                        </wps:txbx>
                        <wps:bodyPr horzOverflow="overflow" vert="horz" lIns="0" tIns="0" rIns="0" bIns="0" rtlCol="0">
                          <a:noAutofit/>
                        </wps:bodyPr>
                      </wps:wsp>
                      <wps:wsp>
                        <wps:cNvPr id="192" name="Rectangle 192"/>
                        <wps:cNvSpPr/>
                        <wps:spPr>
                          <a:xfrm>
                            <a:off x="1762577" y="1812514"/>
                            <a:ext cx="225957" cy="116450"/>
                          </a:xfrm>
                          <a:prstGeom prst="rect">
                            <a:avLst/>
                          </a:prstGeom>
                          <a:ln>
                            <a:noFill/>
                          </a:ln>
                        </wps:spPr>
                        <wps:txbx>
                          <w:txbxContent>
                            <w:p w:rsidR="00706602" w:rsidRDefault="00706602" w:rsidP="002140E5">
                              <w:pPr>
                                <w:spacing w:after="160" w:line="259" w:lineRule="auto"/>
                              </w:pPr>
                              <w:r>
                                <w:rPr>
                                  <w:w w:val="97"/>
                                  <w:sz w:val="13"/>
                                </w:rPr>
                                <w:t>2013</w:t>
                              </w:r>
                            </w:p>
                          </w:txbxContent>
                        </wps:txbx>
                        <wps:bodyPr horzOverflow="overflow" vert="horz" lIns="0" tIns="0" rIns="0" bIns="0" rtlCol="0">
                          <a:noAutofit/>
                        </wps:bodyPr>
                      </wps:wsp>
                      <wps:wsp>
                        <wps:cNvPr id="193" name="Rectangle 193"/>
                        <wps:cNvSpPr/>
                        <wps:spPr>
                          <a:xfrm>
                            <a:off x="2061878" y="1812514"/>
                            <a:ext cx="225957" cy="116450"/>
                          </a:xfrm>
                          <a:prstGeom prst="rect">
                            <a:avLst/>
                          </a:prstGeom>
                          <a:ln>
                            <a:noFill/>
                          </a:ln>
                        </wps:spPr>
                        <wps:txbx>
                          <w:txbxContent>
                            <w:p w:rsidR="00706602" w:rsidRDefault="00706602" w:rsidP="002140E5">
                              <w:pPr>
                                <w:spacing w:after="160" w:line="259" w:lineRule="auto"/>
                              </w:pPr>
                              <w:r>
                                <w:rPr>
                                  <w:w w:val="97"/>
                                  <w:sz w:val="13"/>
                                </w:rPr>
                                <w:t>2014</w:t>
                              </w:r>
                            </w:p>
                          </w:txbxContent>
                        </wps:txbx>
                        <wps:bodyPr horzOverflow="overflow" vert="horz" lIns="0" tIns="0" rIns="0" bIns="0" rtlCol="0">
                          <a:noAutofit/>
                        </wps:bodyPr>
                      </wps:wsp>
                      <wps:wsp>
                        <wps:cNvPr id="194" name="Rectangle 194"/>
                        <wps:cNvSpPr/>
                        <wps:spPr>
                          <a:xfrm>
                            <a:off x="2361179" y="1812514"/>
                            <a:ext cx="225957" cy="116450"/>
                          </a:xfrm>
                          <a:prstGeom prst="rect">
                            <a:avLst/>
                          </a:prstGeom>
                          <a:ln>
                            <a:noFill/>
                          </a:ln>
                        </wps:spPr>
                        <wps:txbx>
                          <w:txbxContent>
                            <w:p w:rsidR="00706602" w:rsidRDefault="00706602" w:rsidP="002140E5">
                              <w:pPr>
                                <w:spacing w:after="160" w:line="259" w:lineRule="auto"/>
                              </w:pPr>
                              <w:r>
                                <w:rPr>
                                  <w:w w:val="97"/>
                                  <w:sz w:val="13"/>
                                </w:rPr>
                                <w:t>2015</w:t>
                              </w:r>
                            </w:p>
                          </w:txbxContent>
                        </wps:txbx>
                        <wps:bodyPr horzOverflow="overflow" vert="horz" lIns="0" tIns="0" rIns="0" bIns="0" rtlCol="0">
                          <a:noAutofit/>
                        </wps:bodyPr>
                      </wps:wsp>
                      <wps:wsp>
                        <wps:cNvPr id="195" name="Rectangle 195"/>
                        <wps:cNvSpPr/>
                        <wps:spPr>
                          <a:xfrm>
                            <a:off x="2660480" y="1812514"/>
                            <a:ext cx="225957" cy="116450"/>
                          </a:xfrm>
                          <a:prstGeom prst="rect">
                            <a:avLst/>
                          </a:prstGeom>
                          <a:ln>
                            <a:noFill/>
                          </a:ln>
                        </wps:spPr>
                        <wps:txbx>
                          <w:txbxContent>
                            <w:p w:rsidR="00706602" w:rsidRDefault="00706602" w:rsidP="002140E5">
                              <w:pPr>
                                <w:spacing w:after="160" w:line="259" w:lineRule="auto"/>
                              </w:pPr>
                              <w:r>
                                <w:rPr>
                                  <w:w w:val="97"/>
                                  <w:sz w:val="13"/>
                                </w:rPr>
                                <w:t>2016</w:t>
                              </w:r>
                            </w:p>
                          </w:txbxContent>
                        </wps:txbx>
                        <wps:bodyPr horzOverflow="overflow" vert="horz" lIns="0" tIns="0" rIns="0" bIns="0" rtlCol="0">
                          <a:noAutofit/>
                        </wps:bodyPr>
                      </wps:wsp>
                      <wps:wsp>
                        <wps:cNvPr id="196" name="Rectangle 196"/>
                        <wps:cNvSpPr/>
                        <wps:spPr>
                          <a:xfrm>
                            <a:off x="2959781" y="1812514"/>
                            <a:ext cx="225957" cy="116450"/>
                          </a:xfrm>
                          <a:prstGeom prst="rect">
                            <a:avLst/>
                          </a:prstGeom>
                          <a:ln>
                            <a:noFill/>
                          </a:ln>
                        </wps:spPr>
                        <wps:txbx>
                          <w:txbxContent>
                            <w:p w:rsidR="00706602" w:rsidRDefault="00706602" w:rsidP="002140E5">
                              <w:pPr>
                                <w:spacing w:after="160" w:line="259" w:lineRule="auto"/>
                              </w:pPr>
                              <w:r>
                                <w:rPr>
                                  <w:w w:val="97"/>
                                  <w:sz w:val="13"/>
                                </w:rPr>
                                <w:t>2017</w:t>
                              </w:r>
                            </w:p>
                          </w:txbxContent>
                        </wps:txbx>
                        <wps:bodyPr horzOverflow="overflow" vert="horz" lIns="0" tIns="0" rIns="0" bIns="0" rtlCol="0">
                          <a:noAutofit/>
                        </wps:bodyPr>
                      </wps:wsp>
                      <wps:wsp>
                        <wps:cNvPr id="211" name="Rectangle 211"/>
                        <wps:cNvSpPr/>
                        <wps:spPr>
                          <a:xfrm>
                            <a:off x="3259082" y="1812514"/>
                            <a:ext cx="225956" cy="116450"/>
                          </a:xfrm>
                          <a:prstGeom prst="rect">
                            <a:avLst/>
                          </a:prstGeom>
                          <a:ln>
                            <a:noFill/>
                          </a:ln>
                        </wps:spPr>
                        <wps:txbx>
                          <w:txbxContent>
                            <w:p w:rsidR="00706602" w:rsidRDefault="00706602" w:rsidP="002140E5">
                              <w:pPr>
                                <w:spacing w:after="160" w:line="259" w:lineRule="auto"/>
                              </w:pPr>
                              <w:r>
                                <w:rPr>
                                  <w:w w:val="97"/>
                                  <w:sz w:val="13"/>
                                </w:rPr>
                                <w:t>2018</w:t>
                              </w:r>
                            </w:p>
                          </w:txbxContent>
                        </wps:txbx>
                        <wps:bodyPr horzOverflow="overflow" vert="horz" lIns="0" tIns="0" rIns="0" bIns="0" rtlCol="0">
                          <a:noAutofit/>
                        </wps:bodyPr>
                      </wps:wsp>
                      <wps:wsp>
                        <wps:cNvPr id="214" name="Shape 4573"/>
                        <wps:cNvSpPr/>
                        <wps:spPr>
                          <a:xfrm>
                            <a:off x="1457433" y="135332"/>
                            <a:ext cx="117043" cy="0"/>
                          </a:xfrm>
                          <a:custGeom>
                            <a:avLst/>
                            <a:gdLst/>
                            <a:ahLst/>
                            <a:cxnLst/>
                            <a:rect l="0" t="0" r="0" b="0"/>
                            <a:pathLst>
                              <a:path w="117043">
                                <a:moveTo>
                                  <a:pt x="0" y="0"/>
                                </a:moveTo>
                                <a:lnTo>
                                  <a:pt x="117043" y="0"/>
                                </a:lnTo>
                              </a:path>
                            </a:pathLst>
                          </a:custGeom>
                          <a:noFill/>
                          <a:ln w="15240" cap="rnd" cmpd="sng" algn="ctr">
                            <a:solidFill>
                              <a:srgbClr val="A09994"/>
                            </a:solidFill>
                            <a:prstDash val="solid"/>
                            <a:round/>
                          </a:ln>
                          <a:effectLst/>
                        </wps:spPr>
                        <wps:bodyPr/>
                      </wps:wsp>
                      <wps:wsp>
                        <wps:cNvPr id="215" name="Rectangle 215"/>
                        <wps:cNvSpPr/>
                        <wps:spPr>
                          <a:xfrm>
                            <a:off x="1586457" y="96022"/>
                            <a:ext cx="775422" cy="116450"/>
                          </a:xfrm>
                          <a:prstGeom prst="rect">
                            <a:avLst/>
                          </a:prstGeom>
                          <a:ln>
                            <a:noFill/>
                          </a:ln>
                        </wps:spPr>
                        <wps:txbx>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Kingdom</w:t>
                              </w:r>
                            </w:p>
                          </w:txbxContent>
                        </wps:txbx>
                        <wps:bodyPr horzOverflow="overflow" vert="horz" lIns="0" tIns="0" rIns="0" bIns="0" rtlCol="0">
                          <a:noAutofit/>
                        </wps:bodyPr>
                      </wps:wsp>
                      <wps:wsp>
                        <wps:cNvPr id="216" name="Shape 4575"/>
                        <wps:cNvSpPr/>
                        <wps:spPr>
                          <a:xfrm>
                            <a:off x="2216018" y="135332"/>
                            <a:ext cx="117043" cy="0"/>
                          </a:xfrm>
                          <a:custGeom>
                            <a:avLst/>
                            <a:gdLst/>
                            <a:ahLst/>
                            <a:cxnLst/>
                            <a:rect l="0" t="0" r="0" b="0"/>
                            <a:pathLst>
                              <a:path w="117043">
                                <a:moveTo>
                                  <a:pt x="0" y="0"/>
                                </a:moveTo>
                                <a:lnTo>
                                  <a:pt x="117043" y="0"/>
                                </a:lnTo>
                              </a:path>
                            </a:pathLst>
                          </a:custGeom>
                          <a:noFill/>
                          <a:ln w="15240" cap="rnd" cmpd="sng" algn="ctr">
                            <a:solidFill>
                              <a:srgbClr val="AF352E"/>
                            </a:solidFill>
                            <a:prstDash val="solid"/>
                            <a:round/>
                          </a:ln>
                          <a:effectLst/>
                        </wps:spPr>
                        <wps:bodyPr/>
                      </wps:wsp>
                      <wps:wsp>
                        <wps:cNvPr id="219" name="Rectangle 219"/>
                        <wps:cNvSpPr/>
                        <wps:spPr>
                          <a:xfrm>
                            <a:off x="2345600" y="96022"/>
                            <a:ext cx="643264" cy="116450"/>
                          </a:xfrm>
                          <a:prstGeom prst="rect">
                            <a:avLst/>
                          </a:prstGeom>
                          <a:ln>
                            <a:noFill/>
                          </a:ln>
                        </wps:spPr>
                        <wps:txbx>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States</w:t>
                              </w:r>
                            </w:p>
                          </w:txbxContent>
                        </wps:txbx>
                        <wps:bodyPr horzOverflow="overflow" vert="horz" lIns="0" tIns="0" rIns="0" bIns="0" rtlCol="0">
                          <a:noAutofit/>
                        </wps:bodyPr>
                      </wps:wsp>
                      <wps:wsp>
                        <wps:cNvPr id="220" name="Shape 4577"/>
                        <wps:cNvSpPr/>
                        <wps:spPr>
                          <a:xfrm>
                            <a:off x="2975338" y="135332"/>
                            <a:ext cx="117043" cy="0"/>
                          </a:xfrm>
                          <a:custGeom>
                            <a:avLst/>
                            <a:gdLst/>
                            <a:ahLst/>
                            <a:cxnLst/>
                            <a:rect l="0" t="0" r="0" b="0"/>
                            <a:pathLst>
                              <a:path w="117043">
                                <a:moveTo>
                                  <a:pt x="0" y="0"/>
                                </a:moveTo>
                                <a:lnTo>
                                  <a:pt x="117043" y="0"/>
                                </a:lnTo>
                              </a:path>
                            </a:pathLst>
                          </a:custGeom>
                          <a:noFill/>
                          <a:ln w="15240" cap="rnd" cmpd="sng" algn="ctr">
                            <a:solidFill>
                              <a:srgbClr val="416EA7"/>
                            </a:solidFill>
                            <a:prstDash val="solid"/>
                            <a:round/>
                          </a:ln>
                          <a:effectLst/>
                        </wps:spPr>
                        <wps:bodyPr/>
                      </wps:wsp>
                      <wps:wsp>
                        <wps:cNvPr id="221" name="Rectangle 221"/>
                        <wps:cNvSpPr/>
                        <wps:spPr>
                          <a:xfrm>
                            <a:off x="3104789" y="96022"/>
                            <a:ext cx="458060" cy="116450"/>
                          </a:xfrm>
                          <a:prstGeom prst="rect">
                            <a:avLst/>
                          </a:prstGeom>
                          <a:ln>
                            <a:noFill/>
                          </a:ln>
                        </wps:spPr>
                        <wps:txbx>
                          <w:txbxContent>
                            <w:p w:rsidR="00706602" w:rsidRDefault="00706602" w:rsidP="002140E5">
                              <w:pPr>
                                <w:spacing w:after="160" w:line="259" w:lineRule="auto"/>
                              </w:pPr>
                              <w:r>
                                <w:rPr>
                                  <w:w w:val="104"/>
                                  <w:sz w:val="13"/>
                                </w:rPr>
                                <w:t>Euro</w:t>
                              </w:r>
                              <w:r>
                                <w:rPr>
                                  <w:spacing w:val="-5"/>
                                  <w:w w:val="104"/>
                                  <w:sz w:val="13"/>
                                </w:rPr>
                                <w:t xml:space="preserve"> </w:t>
                              </w:r>
                              <w:r>
                                <w:rPr>
                                  <w:w w:val="104"/>
                                  <w:sz w:val="13"/>
                                </w:rPr>
                                <w:t>area</w:t>
                              </w:r>
                            </w:p>
                          </w:txbxContent>
                        </wps:txbx>
                        <wps:bodyPr horzOverflow="overflow" vert="horz" lIns="0" tIns="0" rIns="0" bIns="0" rtlCol="0">
                          <a:noAutofit/>
                        </wps:bodyPr>
                      </wps:wsp>
                      <wps:wsp>
                        <wps:cNvPr id="222" name="Rectangle 222"/>
                        <wps:cNvSpPr/>
                        <wps:spPr>
                          <a:xfrm>
                            <a:off x="3449195" y="96022"/>
                            <a:ext cx="39272" cy="116450"/>
                          </a:xfrm>
                          <a:prstGeom prst="rect">
                            <a:avLst/>
                          </a:prstGeom>
                          <a:ln>
                            <a:noFill/>
                          </a:ln>
                        </wps:spPr>
                        <wps:txbx>
                          <w:txbxContent>
                            <w:p w:rsidR="00706602" w:rsidRDefault="00706602" w:rsidP="002140E5">
                              <w:pPr>
                                <w:spacing w:after="160" w:line="259" w:lineRule="auto"/>
                              </w:pPr>
                              <w:r>
                                <w:rPr>
                                  <w:w w:val="104"/>
                                  <w:sz w:val="13"/>
                                </w:rPr>
                                <w:t>ᵃ</w:t>
                              </w:r>
                            </w:p>
                          </w:txbxContent>
                        </wps:txbx>
                        <wps:bodyPr horzOverflow="overflow" vert="horz" lIns="0" tIns="0" rIns="0" bIns="0" rtlCol="0">
                          <a:noAutofit/>
                        </wps:bodyPr>
                      </wps:wsp>
                      <wps:wsp>
                        <wps:cNvPr id="223" name="Shape 4580"/>
                        <wps:cNvSpPr/>
                        <wps:spPr>
                          <a:xfrm>
                            <a:off x="1457433" y="252375"/>
                            <a:ext cx="117043" cy="0"/>
                          </a:xfrm>
                          <a:custGeom>
                            <a:avLst/>
                            <a:gdLst/>
                            <a:ahLst/>
                            <a:cxnLst/>
                            <a:rect l="0" t="0" r="0" b="0"/>
                            <a:pathLst>
                              <a:path w="117043">
                                <a:moveTo>
                                  <a:pt x="0" y="0"/>
                                </a:moveTo>
                                <a:lnTo>
                                  <a:pt x="117043" y="0"/>
                                </a:lnTo>
                              </a:path>
                            </a:pathLst>
                          </a:custGeom>
                          <a:noFill/>
                          <a:ln w="15240" cap="rnd" cmpd="sng" algn="ctr">
                            <a:solidFill>
                              <a:srgbClr val="D7C537"/>
                            </a:solidFill>
                            <a:prstDash val="solid"/>
                            <a:round/>
                          </a:ln>
                          <a:effectLst/>
                        </wps:spPr>
                        <wps:bodyPr/>
                      </wps:wsp>
                      <wps:wsp>
                        <wps:cNvPr id="225" name="Rectangle 225"/>
                        <wps:cNvSpPr/>
                        <wps:spPr>
                          <a:xfrm>
                            <a:off x="1586457" y="212941"/>
                            <a:ext cx="295735" cy="116449"/>
                          </a:xfrm>
                          <a:prstGeom prst="rect">
                            <a:avLst/>
                          </a:prstGeom>
                          <a:ln>
                            <a:noFill/>
                          </a:ln>
                        </wps:spPr>
                        <wps:txbx>
                          <w:txbxContent>
                            <w:p w:rsidR="00706602" w:rsidRDefault="00706602" w:rsidP="002140E5">
                              <w:pPr>
                                <w:spacing w:after="160" w:line="259" w:lineRule="auto"/>
                              </w:pPr>
                              <w:r>
                                <w:rPr>
                                  <w:w w:val="113"/>
                                  <w:sz w:val="13"/>
                                </w:rPr>
                                <w:t>Japan</w:t>
                              </w:r>
                            </w:p>
                          </w:txbxContent>
                        </wps:txbx>
                        <wps:bodyPr horzOverflow="overflow" vert="horz" lIns="0" tIns="0" rIns="0" bIns="0" rtlCol="0">
                          <a:noAutofit/>
                        </wps:bodyPr>
                      </wps:wsp>
                      <wps:wsp>
                        <wps:cNvPr id="226" name="Shape 4582"/>
                        <wps:cNvSpPr/>
                        <wps:spPr>
                          <a:xfrm>
                            <a:off x="2216018" y="252375"/>
                            <a:ext cx="117043" cy="0"/>
                          </a:xfrm>
                          <a:custGeom>
                            <a:avLst/>
                            <a:gdLst/>
                            <a:ahLst/>
                            <a:cxnLst/>
                            <a:rect l="0" t="0" r="0" b="0"/>
                            <a:pathLst>
                              <a:path w="117043">
                                <a:moveTo>
                                  <a:pt x="0" y="0"/>
                                </a:moveTo>
                                <a:lnTo>
                                  <a:pt x="117043" y="0"/>
                                </a:lnTo>
                              </a:path>
                            </a:pathLst>
                          </a:custGeom>
                          <a:noFill/>
                          <a:ln w="15240" cap="rnd" cmpd="sng" algn="ctr">
                            <a:solidFill>
                              <a:srgbClr val="75A3C4"/>
                            </a:solidFill>
                            <a:prstDash val="solid"/>
                            <a:round/>
                          </a:ln>
                          <a:effectLst/>
                        </wps:spPr>
                        <wps:bodyPr/>
                      </wps:wsp>
                      <wps:wsp>
                        <wps:cNvPr id="227" name="Rectangle 227"/>
                        <wps:cNvSpPr/>
                        <wps:spPr>
                          <a:xfrm>
                            <a:off x="2345600" y="212941"/>
                            <a:ext cx="275131" cy="116449"/>
                          </a:xfrm>
                          <a:prstGeom prst="rect">
                            <a:avLst/>
                          </a:prstGeom>
                          <a:ln>
                            <a:noFill/>
                          </a:ln>
                        </wps:spPr>
                        <wps:txbx>
                          <w:txbxContent>
                            <w:p w:rsidR="00706602" w:rsidRDefault="00706602" w:rsidP="002140E5">
                              <w:pPr>
                                <w:spacing w:after="160" w:line="259" w:lineRule="auto"/>
                              </w:pPr>
                              <w:r>
                                <w:rPr>
                                  <w:w w:val="106"/>
                                  <w:sz w:val="13"/>
                                </w:rPr>
                                <w:t>China</w:t>
                              </w:r>
                            </w:p>
                          </w:txbxContent>
                        </wps:txbx>
                        <wps:bodyPr horzOverflow="overflow" vert="horz" lIns="0" tIns="0" rIns="0" bIns="0" rtlCol="0">
                          <a:noAutofit/>
                        </wps:bodyPr>
                      </wps:wsp>
                      <wps:wsp>
                        <wps:cNvPr id="229" name="Shape 4587"/>
                        <wps:cNvSpPr/>
                        <wps:spPr>
                          <a:xfrm>
                            <a:off x="0" y="0"/>
                            <a:ext cx="3593735" cy="0"/>
                          </a:xfrm>
                          <a:custGeom>
                            <a:avLst/>
                            <a:gdLst/>
                            <a:ahLst/>
                            <a:cxnLst/>
                            <a:rect l="0" t="0" r="0" b="0"/>
                            <a:pathLst>
                              <a:path w="3593735">
                                <a:moveTo>
                                  <a:pt x="3593735" y="0"/>
                                </a:moveTo>
                                <a:lnTo>
                                  <a:pt x="0" y="0"/>
                                </a:lnTo>
                              </a:path>
                            </a:pathLst>
                          </a:custGeom>
                          <a:noFill/>
                          <a:ln w="9512" cap="flat" cmpd="sng" algn="ctr">
                            <a:solidFill>
                              <a:srgbClr val="181717"/>
                            </a:solidFill>
                            <a:prstDash val="solid"/>
                            <a:round/>
                          </a:ln>
                          <a:effectLst/>
                        </wps:spPr>
                        <wps:bodyPr/>
                      </wps:wsp>
                      <wps:wsp>
                        <wps:cNvPr id="230" name="Rectangle 230"/>
                        <wps:cNvSpPr/>
                        <wps:spPr>
                          <a:xfrm>
                            <a:off x="200379" y="234515"/>
                            <a:ext cx="93797" cy="116450"/>
                          </a:xfrm>
                          <a:prstGeom prst="rect">
                            <a:avLst/>
                          </a:prstGeom>
                          <a:ln>
                            <a:noFill/>
                          </a:ln>
                        </wps:spPr>
                        <wps:txbx>
                          <w:txbxContent>
                            <w:p w:rsidR="00706602" w:rsidRDefault="00706602" w:rsidP="002140E5">
                              <w:pPr>
                                <w:spacing w:after="160" w:line="259" w:lineRule="auto"/>
                              </w:pPr>
                              <w:r>
                                <w:rPr>
                                  <w:w w:val="116"/>
                                  <w:sz w:val="13"/>
                                </w:rPr>
                                <w:t>%</w:t>
                              </w:r>
                            </w:p>
                          </w:txbxContent>
                        </wps:txbx>
                        <wps:bodyPr horzOverflow="overflow" vert="horz" lIns="0" tIns="0" rIns="0" bIns="0" rtlCol="0">
                          <a:noAutofit/>
                        </wps:bodyPr>
                      </wps:wsp>
                    </wpg:wgp>
                  </a:graphicData>
                </a:graphic>
              </wp:inline>
            </w:drawing>
          </mc:Choice>
          <mc:Fallback>
            <w:pict>
              <v:group id="Group 120" o:spid="_x0000_s2166" style="width:282.95pt;height:129.05pt;mso-position-horizontal-relative:char;mso-position-vertical-relative:line" coordsize="35937,1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">
                <v:shape id="Shape 4527" o:spid="_x0000_s2167" style="position:absolute;left:2015;top:17633;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J58EA&#10;AADcAAAADwAAAGRycy9kb3ducmV2LnhtbERPTWsCMRC9C/6HMEIvUrPuobirUYog7aEXtbTXYTNu&#10;truZhCTV7b83hUJv83ifs9mNdhBXCrFzrGC5KEAQN0533Cp4Px8eVyBiQtY4OCYFPxRht51ONlhr&#10;d+MjXU+pFTmEY40KTEq+ljI2hizGhfPEmbu4YDFlGFqpA95yuB1kWRRP0mLHucGgp72hpj99WwWf&#10;ba+/5r7qDX4EV7646g19UuphNj6vQSQa07/4z/2q8/xyCb/P5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CefBAAAA3AAAAA8AAAAAAAAAAAAAAAAAmAIAAGRycy9kb3du&#10;cmV2LnhtbFBLBQYAAAAABAAEAPUAAACGAwAAAAA=&#10;" path="m,l3278670,e" filled="f" strokecolor="#181717" strokeweight=".1221mm">
                  <v:path arrowok="t" textboxrect="0,0,3278670,0"/>
                </v:shape>
                <v:shape id="Shape 4528" o:spid="_x0000_s2168" style="position:absolute;left:2015;top:15621;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Jo8EA&#10;AADcAAAADwAAAGRycy9kb3ducmV2LnhtbERPPWvDMBDdA/0P4grZYjkeSnCjhFJqaMe6WbJdrKvl&#10;xDoZS7Xsfx8VCt3u8T5vf5xtLyYafedYwTbLQRA3TnfcKjh9VZsdCB+QNfaOScFCHo6Hh9UeS+0i&#10;f9JUh1akEPYlKjAhDKWUvjFk0WduIE7ctxsthgTHVuoRYwq3vSzy/Ela7Dg1GBzo1VBzq3+sgnmJ&#10;/jrp/u3ibCzOOzMs1fZDqfXj/PIMItAc/sV/7ned5hcF/D6TLp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DSaPBAAAA3AAAAA8AAAAAAAAAAAAAAAAAmAIAAGRycy9kb3du&#10;cmV2LnhtbFBLBQYAAAAABAAEAPUAAACGAwAAAAA=&#10;" path="m,l3278670,e" filled="f" strokecolor="#181717" strokeweight=".48pt">
                  <v:path arrowok="t" textboxrect="0,0,3278670,0"/>
                </v:shape>
                <v:shape id="Shape 4529" o:spid="_x0000_s2169" style="position:absolute;left:2015;top:13602;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C8EA&#10;AADcAAAADwAAAGRycy9kb3ducmV2LnhtbERPTWsCMRC9F/ofwhS8lJp1hVJXoxRB9NCLtrTXYTNu&#10;truZhCTq+u8bQehtHu9zFqvB9uJMIbaOFUzGBQji2umWGwVfn5uXNxAxIWvsHZOCK0VYLR8fFlhp&#10;d+E9nQ+pETmEY4UKTEq+kjLWhizGsfPEmTu6YDFlGBqpA15yuO1lWRSv0mLLucGgp7WhujucrIKf&#10;ptO/z37WGfwOrty62Qf6pNToaXifg0g0pH/x3b3TeX45hds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MMgvBAAAA3AAAAA8AAAAAAAAAAAAAAAAAmAIAAGRycy9kb3du&#10;cmV2LnhtbFBLBQYAAAAABAAEAPUAAACGAwAAAAA=&#10;" path="m,l3278670,e" filled="f" strokecolor="#181717" strokeweight=".1221mm">
                  <v:path arrowok="t" textboxrect="0,0,3278670,0"/>
                </v:shape>
                <v:shape id="Shape 4530" o:spid="_x0000_s2170" style="position:absolute;left:2015;top:11590;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qf8EA&#10;AADcAAAADwAAAGRycy9kb3ducmV2LnhtbERPTWsCMRC9F/ofwhS8lJp1kVJXoxRB9NCLtrTXYTNu&#10;truZhCTq+u8bQehtHu9zFqvB9uJMIbaOFUzGBQji2umWGwVfn5uXNxAxIWvsHZOCK0VYLR8fFlhp&#10;d+E9nQ+pETmEY4UKTEq+kjLWhizGsfPEmTu6YDFlGBqpA15yuO1lWRSv0mLLucGgp7WhujucrIKf&#10;ptO/z37WGfwOrty62Qf6pNToaXifg0g0pH/x3b3TeX45hds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qn/BAAAA3AAAAA8AAAAAAAAAAAAAAAAAmAIAAGRycy9kb3du&#10;cmV2LnhtbFBLBQYAAAAABAAEAPUAAACGAwAAAAA=&#10;" path="m,l3278670,e" filled="f" strokecolor="#181717" strokeweight=".1221mm">
                  <v:path arrowok="t" textboxrect="0,0,3278670,0"/>
                </v:shape>
                <v:shape id="Shape 4531" o:spid="_x0000_s2171" style="position:absolute;left:2015;top:9579;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P5MEA&#10;AADcAAAADwAAAGRycy9kb3ducmV2LnhtbERPTWsCMRC9F/ofwhS8lJp1wVJXoxRB9NCLtrTXYTNu&#10;truZhCTq+u8bQehtHu9zFqvB9uJMIbaOFUzGBQji2umWGwVfn5uXNxAxIWvsHZOCK0VYLR8fFlhp&#10;d+E9nQ+pETmEY4UKTEq+kjLWhizGsfPEmTu6YDFlGBqpA15yuO1lWRSv0mLLucGgp7WhujucrIKf&#10;ptO/z37WGfwOrty62Qf6pNToaXifg0g0pH/x3b3TeX45hdsz+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D+TBAAAA3AAAAA8AAAAAAAAAAAAAAAAAmAIAAGRycy9kb3du&#10;cmV2LnhtbFBLBQYAAAAABAAEAPUAAACGAwAAAAA=&#10;" path="m,l3278670,e" filled="f" strokecolor="#181717" strokeweight=".1221mm">
                  <v:path arrowok="t" textboxrect="0,0,3278670,0"/>
                </v:shape>
                <v:shape id="Shape 4532" o:spid="_x0000_s2172" style="position:absolute;left:2015;top:7567;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Rk8EA&#10;AADcAAAADwAAAGRycy9kb3ducmV2LnhtbERPTWsCMRC9F/wPYYReima7B6mrUUQQPXipLfU6bMbN&#10;uptJSFLd/ntTKPQ2j/c5y/Vge3GjEFvHCl6nBQji2umWGwWfH7vJG4iYkDX2jknBD0VYr0ZPS6y0&#10;u/M73U6pETmEY4UKTEq+kjLWhizGqfPEmbu4YDFlGBqpA95zuO1lWRQzabHl3GDQ09ZQ3Z2+rYJz&#10;0+nri593Br+CK/dufkSflHoeD5sFiERD+hf/uQ86zy9n8PtMv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7kZPBAAAA3AAAAA8AAAAAAAAAAAAAAAAAmAIAAGRycy9kb3du&#10;cmV2LnhtbFBLBQYAAAAABAAEAPUAAACGAwAAAAA=&#10;" path="m,l3278670,e" filled="f" strokecolor="#181717" strokeweight=".1221mm">
                  <v:path arrowok="t" textboxrect="0,0,3278670,0"/>
                </v:shape>
                <v:shape id="Shape 4533" o:spid="_x0000_s2173" style="position:absolute;left:2015;top:5548;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0CMEA&#10;AADcAAAADwAAAGRycy9kb3ducmV2LnhtbERPTWsCMRC9F/ofwhS8lJp1D7auRimC6KEXbWmvw2bc&#10;bHczCUnU9d83gtDbPN7nLFaD7cWZQmwdK5iMCxDEtdMtNwq+PjcvbyBiQtbYOyYFV4qwWj4+LLDS&#10;7sJ7Oh9SI3IIxwoVmJR8JWWsDVmMY+eJM3d0wWLKMDRSB7zkcNvLsiim0mLLucGgp7WhujucrIKf&#10;ptO/z37WGfwOrty62Qf6pNToaXifg0g0pH/x3b3TeX75Crdn8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3NAjBAAAA3AAAAA8AAAAAAAAAAAAAAAAAmAIAAGRycy9kb3du&#10;cmV2LnhtbFBLBQYAAAAABAAEAPUAAACGAwAAAAA=&#10;" path="m,l3278670,e" filled="f" strokecolor="#181717" strokeweight=".1221mm">
                  <v:path arrowok="t" textboxrect="0,0,3278670,0"/>
                </v:shape>
                <v:shape id="Shape 4534" o:spid="_x0000_s2174" style="position:absolute;left:2015;top:3536;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ti8EA&#10;AADdAAAADwAAAGRycy9kb3ducmV2LnhtbERPTWsCMRC9F/wPYYReima7lKKrUUQo9tBLVfQ6bMbN&#10;uptJSKJu/31zKPT4eN/L9WB7cacQW8cKXqcFCOLa6ZYbBcfDx2QGIiZkjb1jUvBDEdar0dMSK+0e&#10;/E33fWpEDuFYoQKTkq+kjLUhi3HqPHHmLi5YTBmGRuqAjxxue1kWxbu02HJuMOhpa6ju9jer4Nx0&#10;+vri553BU3Dlzs2/0CelnsfDZgEi0ZD+xX/uT62gfCvy/v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8LYvBAAAA3QAAAA8AAAAAAAAAAAAAAAAAmAIAAGRycy9kb3du&#10;cmV2LnhtbFBLBQYAAAAABAAEAPUAAACGAwAAAAA=&#10;" path="m,l3278670,e" filled="f" strokecolor="#181717" strokeweight=".1221mm">
                  <v:path arrowok="t" textboxrect="0,0,3278670,0"/>
                </v:shape>
                <v:shape id="Shape 4535" o:spid="_x0000_s2175" style="position:absolute;left:2015;top:17633;width:32787;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7VsEA&#10;AADdAAAADwAAAGRycy9kb3ducmV2LnhtbERPTWsCMRC9F/ofwhS8lJp1EamrUUqh6MGLtrTXYTNu&#10;truZhCTq+u/NQfD4eN/L9WB7caYQW8cKJuMCBHHtdMuNgp/vr7d3EDEha+wdk4IrRVivnp+WWGl3&#10;4T2dD6kROYRjhQpMSr6SMtaGLMax88SZO7pgMWUYGqkDXnK47WVZFDNpseXcYNDTp6G6O5ysgr+m&#10;0/+vft4Z/A2u3Lj5Dn1SavQyfCxAJBrSQ3x3b7WCcjrJ+/Ob/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u1bBAAAA3QAAAA8AAAAAAAAAAAAAAAAAmAIAAGRycy9kb3du&#10;cmV2LnhtbFBLBQYAAAAABAAEAPUAAACGAwAAAAA=&#10;" path="m,l3278670,e" filled="f" strokecolor="#181717" strokeweight=".1221mm">
                  <v:path arrowok="t" textboxrect="0,0,3278670,0"/>
                </v:shape>
                <v:shape id="Shape 4536" o:spid="_x0000_s2176" style="position:absolute;left:34802;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xGMYA&#10;AADdAAAADwAAAGRycy9kb3ducmV2LnhtbESPT2vCQBTE7wW/w/IEL6VuDEUkdRW1VIr04p9Dj4/s&#10;MwnNvo27G02+vSsIPQ4z8xtmvuxMLa7kfGVZwWScgCDOra64UHA6fr3NQPiArLG2TAp68rBcDF7m&#10;mGl74z1dD6EQEcI+QwVlCE0mpc9LMujHtiGO3tk6gyFKV0jt8BbhppZpkkylwYrjQokNbUrK/w6t&#10;UfC7Wvc/ycn128uZd58X0+pp+6rUaNitPkAE6sJ/+Nn+1grS90k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xGMYAAADdAAAADwAAAAAAAAAAAAAAAACYAgAAZHJz&#10;L2Rvd25yZXYueG1sUEsFBgAAAAAEAAQA9QAAAIsDAAAAAA==&#10;" path="m,l,27801e" filled="f" strokecolor="#181717" strokeweight=".1221mm">
                  <v:path arrowok="t" textboxrect="0,0,0,27801"/>
                </v:shape>
                <v:shape id="Shape 4537" o:spid="_x0000_s2177" style="position:absolute;left:31824;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6Ug8cA&#10;AADdAAAADwAAAGRycy9kb3ducmV2LnhtbESPT2vCQBTE7wW/w/KEXopu/IOU1FXU0iLiRevB4yP7&#10;TEKzb+PuRpNv7wqFHoeZ+Q0zX7amEjdyvrSsYDRMQBBnVpecKzj9fA3eQfiArLGyTAo68rBc9F7m&#10;mGp75wPdjiEXEcI+RQVFCHUqpc8KMuiHtiaO3sU6gyFKl0vt8B7hppLjJJlJgyXHhQJr2hSU/R4b&#10;o+C8Wnf75OS67+uFd59X0+hZ86bUa79dfYAI1Ib/8F97qxWMp6MJ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lIPHAAAA3QAAAA8AAAAAAAAAAAAAAAAAmAIAAGRy&#10;cy9kb3ducmV2LnhtbFBLBQYAAAAABAAEAPUAAACMAwAAAAA=&#10;" path="m,l,27801e" filled="f" strokecolor="#181717" strokeweight=".1221mm">
                  <v:path arrowok="t" textboxrect="0,0,0,27801"/>
                </v:shape>
                <v:shape id="Shape 4538" o:spid="_x0000_s2178" style="position:absolute;left:28840;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M98cA&#10;AADdAAAADwAAAGRycy9kb3ducmV2LnhtbESPT2vCQBTE7wW/w/IKvUjdKCISXcU/tBTxYurB4yP7&#10;TEKzb+PuRpNv7xYKPQ4z8xtmue5MLe7kfGVZwXiUgCDOra64UHD+/nifg/ABWWNtmRT05GG9Grws&#10;MdX2wSe6Z6EQEcI+RQVlCE0qpc9LMuhHtiGO3tU6gyFKV0jt8BHhppaTJJlJgxXHhRIb2pWU/2St&#10;UXDZbPtjcnb95+3Kh/3NtHrWDpV6e+02CxCBuvAf/mt/aQWT6XgKv2/iE5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DPfHAAAA3QAAAA8AAAAAAAAAAAAAAAAAmAIAAGRy&#10;cy9kb3ducmV2LnhtbFBLBQYAAAAABAAEAPUAAACMAwAAAAA=&#10;" path="m,l,27801e" filled="f" strokecolor="#181717" strokeweight=".1221mm">
                  <v:path arrowok="t" textboxrect="0,0,0,27801"/>
                </v:shape>
                <v:shape id="Shape 4539" o:spid="_x0000_s2179" style="position:absolute;left:25862;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pbMYA&#10;AADdAAAADwAAAGRycy9kb3ducmV2LnhtbESPQWvCQBSE7wX/w/KEXopuFJWSuopaWkS8aD14fGSf&#10;SWj2bdzdaPLvXaHQ4zAz3zDzZWsqcSPnS8sKRsMEBHFmdcm5gtPP1+AdhA/IGivLpKAjD8tF72WO&#10;qbZ3PtDtGHIRIexTVFCEUKdS+qwgg35oa+LoXawzGKJ0udQO7xFuKjlOkpk0WHJcKLCmTUHZ77Ex&#10;Cs6rdbdPTq77vl5493k1jZ41b0q99tvVB4hAbfgP/7W3WsF4MprC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upbMYAAADdAAAADwAAAAAAAAAAAAAAAACYAgAAZHJz&#10;L2Rvd25yZXYueG1sUEsFBgAAAAAEAAQA9QAAAIsDAAAAAA==&#10;" path="m,l,27801e" filled="f" strokecolor="#181717" strokeweight=".1221mm">
                  <v:path arrowok="t" textboxrect="0,0,0,27801"/>
                </v:shape>
                <v:shape id="Shape 4540" o:spid="_x0000_s2180" style="position:absolute;left:22885;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oG8sIA&#10;AADdAAAADwAAAGRycy9kb3ducmV2LnhtbERPTYvCMBC9C/6HMIIX0VQRWapRdBeXZfGy6sHj0Ixt&#10;sZnUJNX235vDgsfH+15tWlOJBzlfWlYwnSQgiDOrS84VnE/78QcIH5A1VpZJQUceNut+b4Wptk/+&#10;o8cx5CKGsE9RQRFCnUrps4IM+omtiSN3tc5giNDlUjt8xnBTyVmSLKTBkmNDgTV9FpTdjo1RcNnu&#10;ukNydt33/cq/X3fT6EUzUmo4aLdLEIHa8Bb/u3+0gtl8GufGN/E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gbywgAAAN0AAAAPAAAAAAAAAAAAAAAAAJgCAABkcnMvZG93&#10;bnJldi54bWxQSwUGAAAAAAQABAD1AAAAhwMAAAAA&#10;" path="m,l,27801e" filled="f" strokecolor="#181717" strokeweight=".1221mm">
                  <v:path arrowok="t" textboxrect="0,0,0,27801"/>
                </v:shape>
                <v:shape id="Shape 4541" o:spid="_x0000_s2181" style="position:absolute;left:19901;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jacYA&#10;AADdAAAADwAAAGRycy9kb3ducmV2LnhtbESPQWvCQBSE70L/w/IKXqRulCJtdBXbYhHxovXg8ZF9&#10;JqHZt3F3o8m/dwXB4zAz3zCzRWsqcSHnS8sKRsMEBHFmdcm5gsPf6u0DhA/IGivLpKAjD4v5S2+G&#10;qbZX3tFlH3IRIexTVFCEUKdS+qwgg35oa+LonawzGKJ0udQOrxFuKjlOkok0WHJcKLCm74Ky/31j&#10;FByXX902Obju93zizc/ZNHrSDJTqv7bLKYhAbXiGH+21VjB+H33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ajacYAAADdAAAADwAAAAAAAAAAAAAAAACYAgAAZHJz&#10;L2Rvd25yZXYueG1sUEsFBgAAAAAEAAQA9QAAAIsDAAAAAA==&#10;" path="m,l,27801e" filled="f" strokecolor="#181717" strokeweight=".1221mm">
                  <v:path arrowok="t" textboxrect="0,0,0,27801"/>
                </v:shape>
                <v:shape id="Shape 4542" o:spid="_x0000_s2182" style="position:absolute;left:16923;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AScMA&#10;AADdAAAADwAAAGRycy9kb3ducmV2LnhtbERPy4rCMBTdC/MP4Q7MRsbUMohUo/hgRAY3PhazvDTX&#10;ttjc1CTV9u8niwGXh/OeLztTiwc5X1lWMB4lIIhzqysuFFzO359TED4ga6wtk4KePCwXb4M5Zto+&#10;+UiPUyhEDGGfoYIyhCaT0uclGfQj2xBH7mqdwRChK6R2+IzhppZpkkykwYpjQ4kNbUrKb6fWKPhd&#10;rftDcnH97n7ln+3dtHrSDpX6eO9WMxCBuvAS/7v3WkH6lcb9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DAScMAAADdAAAADwAAAAAAAAAAAAAAAACYAgAAZHJzL2Rv&#10;d25yZXYueG1sUEsFBgAAAAAEAAQA9QAAAIgDAAAAAA==&#10;" path="m,l,27801e" filled="f" strokecolor="#181717" strokeweight=".1221mm">
                  <v:path arrowok="t" textboxrect="0,0,0,27801"/>
                </v:shape>
                <v:shape id="Shape 4543" o:spid="_x0000_s2183" style="position:absolute;left:13939;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l0sYA&#10;AADdAAAADwAAAGRycy9kb3ducmV2LnhtbESPT2vCQBTE7wW/w/IEL6VuDEUkdRW1VIr04p9Dj4/s&#10;MwnNvo27G02+vSsIPQ4z8xtmvuxMLa7kfGVZwWScgCDOra64UHA6fr3NQPiArLG2TAp68rBcDF7m&#10;mGl74z1dD6EQEcI+QwVlCE0mpc9LMujHtiGO3tk6gyFKV0jt8BbhppZpkkylwYrjQokNbUrK/w6t&#10;UfC7Wvc/ycn128uZd58X0+pp+6rUaNitPkAE6sJ/+Nn+1grS93QC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xl0sYAAADdAAAADwAAAAAAAAAAAAAAAACYAgAAZHJz&#10;L2Rvd25yZXYueG1sUEsFBgAAAAAEAAQA9QAAAIsDAAAAAA==&#10;" path="m,l,27801e" filled="f" strokecolor="#181717" strokeweight=".1221mm">
                  <v:path arrowok="t" textboxrect="0,0,0,27801"/>
                </v:shape>
                <v:shape id="Shape 4544" o:spid="_x0000_s2184" style="position:absolute;left:10961;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7pcYA&#10;AADdAAAADwAAAGRycy9kb3ducmV2LnhtbESPQWvCQBSE7wX/w/IKvZS6MYhIdBW1tIj0ovXg8ZF9&#10;JqHZt3F3o8m/dwWhx2FmvmHmy87U4krOV5YVjIYJCOLc6ooLBcffr48pCB+QNdaWSUFPHpaLwcsc&#10;M21vvKfrIRQiQthnqKAMocmk9HlJBv3QNsTRO1tnMETpCqkd3iLc1DJNkok0WHFcKLGhTUn536E1&#10;Ck6rdf+THF3/fTnz7vNiWj1p35V6e+1WMxCBuvAffra3WkE6T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77pcYAAADdAAAADwAAAAAAAAAAAAAAAACYAgAAZHJz&#10;L2Rvd25yZXYueG1sUEsFBgAAAAAEAAQA9QAAAIsDAAAAAA==&#10;" path="m,l,27801e" filled="f" strokecolor="#181717" strokeweight=".1221mm">
                  <v:path arrowok="t" textboxrect="0,0,0,27801"/>
                </v:shape>
                <v:shape id="Shape 4545" o:spid="_x0000_s2185" style="position:absolute;left:7977;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ePscA&#10;AADdAAAADwAAAGRycy9kb3ducmV2LnhtbESPT2vCQBTE7wW/w/IKXopumhaR1FW0okjx4p9Dj4/s&#10;MwnNvo27G02+fVco9DjMzG+Y2aIztbiR85VlBa/jBARxbnXFhYLzaTOagvABWWNtmRT05GExHzzN&#10;MNP2zge6HUMhIoR9hgrKEJpMSp+XZNCPbUMcvYt1BkOUrpDa4T3CTS3TJJlIgxXHhRIb+iwp/zm2&#10;RsH3ctXvk7Prt9cLf62vptWT9kWp4XO3/AARqAv/4b/2TitI39M3eLy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CXj7HAAAA3QAAAA8AAAAAAAAAAAAAAAAAmAIAAGRy&#10;cy9kb3ducmV2LnhtbFBLBQYAAAAABAAEAPUAAACMAwAAAAA=&#10;" path="m,l,27801e" filled="f" strokecolor="#181717" strokeweight=".1221mm">
                  <v:path arrowok="t" textboxrect="0,0,0,27801"/>
                </v:shape>
                <v:shape id="Shape 4546" o:spid="_x0000_s2186" style="position:absolute;left:4999;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GSsYA&#10;AADdAAAADwAAAGRycy9kb3ducmV2LnhtbESPT2vCQBTE70K/w/IKvUjdNIhI6ipqqYh48c+hx0f2&#10;mYRm38bdjSbf3i0UPA4z8xtmtuhMLW7kfGVZwccoAUGcW11xoeB8+n6fgvABWWNtmRT05GExfxnM&#10;MNP2zge6HUMhIoR9hgrKEJpMSp+XZNCPbEMcvYt1BkOUrpDa4T3CTS3TJJlIgxXHhRIbWpeU/x5b&#10;o+Bnuer3ydn1m+uFd19X0+pJO1Tq7bVbfoII1IVn+L+91QrScTqGv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GSsYAAADdAAAADwAAAAAAAAAAAAAAAACYAgAAZHJz&#10;L2Rvd25yZXYueG1sUEsFBgAAAAAEAAQA9QAAAIsDAAAAAA==&#10;" path="m,l,27801e" filled="f" strokecolor="#181717" strokeweight=".1221mm">
                  <v:path arrowok="t" textboxrect="0,0,0,27801"/>
                </v:shape>
                <v:shape id="Shape 4547" o:spid="_x0000_s2187" style="position:absolute;left:2015;top:17633;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0ccA&#10;AADdAAAADwAAAGRycy9kb3ducmV2LnhtbESPT2vCQBTE7wW/w/IKXopuGlqR1FW0okjx4p9Dj4/s&#10;MwnNvo27G02+fVco9DjMzG+Y2aIztbiR85VlBa/jBARxbnXFhYLzaTOagvABWWNtmRT05GExHzzN&#10;MNP2zge6HUMhIoR9hgrKEJpMSp+XZNCPbUMcvYt1BkOUrpDa4T3CTS3TJJlIgxXHhRIb+iwp/zm2&#10;RsH3ctXvk7Prt9cLf62vptWT9kWp4XO3/AARqAv/4b/2TitI39J3eLy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nY9HHAAAA3QAAAA8AAAAAAAAAAAAAAAAAmAIAAGRy&#10;cy9kb3ducmV2LnhtbFBLBQYAAAAABAAEAPUAAACMAwAAAAA=&#10;" path="m,l,27801e" filled="f" strokecolor="#181717" strokeweight=".1221mm">
                  <v:path arrowok="t" textboxrect="0,0,0,27801"/>
                </v:shape>
                <v:shape id="Shape 4548" o:spid="_x0000_s2188" style="position:absolute;left:2143;top:5340;width:29802;height:8880;visibility:visible;mso-wrap-style:square;v-text-anchor:top" coordsize="2980207,88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0CckA&#10;AADdAAAADwAAAGRycy9kb3ducmV2LnhtbESP3WrCQBSE7wXfYTlCb4pumlZto6sUoaWKgn8teHfI&#10;HpPQ7NmQ3Zr07d1CwcthZr5hpvPWlOJCtSssK3gYRCCIU6sLzhQcD2/9ZxDOI2ssLZOCX3Iwn3U7&#10;U0y0bXhHl73PRICwS1BB7n2VSOnSnAy6ga2Ig3e2tUEfZJ1JXWMT4KaUcRSNpMGCw0KOFS1ySr/3&#10;P0bB+/o4Xp5Wp+H2a/jZyMVqc189vih112tfJyA8tf4W/m9/aAXxUzyGvzfhCcjZ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v0CckAAADdAAAADwAAAAAAAAAAAAAAAACYAgAA&#10;ZHJzL2Rvd25yZXYueG1sUEsFBgAAAAAEAAQA9QAAAI4DAAAAAA==&#10;" path="m,133134l24867,106070r24879,42431l74613,107531,99492,62902,124358,r24867,31458l174104,95821r24143,27076l223114,127279r24866,78270l272859,354050r24867,-50469l322606,294068r24866,90704l372339,351853r24879,-52667l422084,259690r24880,2196l471831,286017r24866,-15355l521576,296989r24867,-35103l571322,233349r24867,-24142l621056,204088r24879,15368l670801,225310r24880,65837l720547,337223r24143,-5842l769557,391363r24879,7315l819302,409651r24867,-48285l869049,299923r24866,-18288l918794,251637r24867,44628l968527,294805r24880,54864l1018274,374535r24879,23407l1068019,471094r24867,57061l1117765,525234r24867,52666l1167511,602043r24867,13894l1217244,599109r24879,-8039l1266990,619595r24143,47548l1316000,706641r24879,23418l1365745,681774r24879,-10237l1415491,664222r24867,2185l1465237,656171r24867,-40234l1514983,602043r24866,43891l1564716,683234r24880,-29985l1614462,582282r24879,-66561l1664208,468896r24866,-24129l1713954,485724r24866,-10973l1763700,437451r24866,13157l1813433,474751r24142,5118l1862455,488658r24867,10972l1912188,483527r24879,-9500l1961934,515721r24880,10973l2011680,580097r24867,19012l2061426,650316r24866,65850l2111172,690549r24867,-7315l2160905,695668r24880,-54864l2210651,613740r24879,8776l2260397,633488r24867,21946l2310130,662750r24880,-25604l2359889,649592r24130,28524l2408898,738098r24867,-5118l2458644,728586r24867,8788l2508377,763701r24879,80480l2558123,888060r24879,-16091l2607869,818566r24867,-61443l2657602,748347r24879,2921l2707360,776871r24867,22683l2757094,825893r24879,-4393l2806840,830275r24879,-65837l2856585,797357r24867,-23407l2906331,749808r24143,11697l2955341,775411r24866,-21946e" filled="f" strokecolor="#a09994" strokeweight="1.2pt">
                  <v:stroke endcap="round"/>
                  <v:path arrowok="t" textboxrect="0,0,2980207,888060"/>
                </v:shape>
                <v:shape id="Shape 4549" o:spid="_x0000_s2189" style="position:absolute;left:2143;top:7395;width:29802;height:5209;visibility:visible;mso-wrap-style:square;v-text-anchor:top" coordsize="2980207,5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1rcAA&#10;AADdAAAADwAAAGRycy9kb3ducmV2LnhtbERPz2vCMBS+D/wfwhN2m6lhjFGNIoIg6mWd3h/Nsyk2&#10;L7WJbf3vzWGw48f3e7keXSN66kLtWcN8loEgLr2pudJw/t19fIMIEdlg45k0PCnAejV5W2Ju/MA/&#10;1BexEimEQ44abIxtLmUoLTkMM98SJ+7qO4cxwa6SpsMhhbtGqiz7kg5rTg0WW9paKm/Fw2kwp6HY&#10;3++yUYfTcYcX0x+tklq/T8fNAkSkMf6L/9x7o0F9qjQ3vUlP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K1rcAAAADdAAAADwAAAAAAAAAAAAAAAACYAgAAZHJzL2Rvd25y&#10;ZXYueG1sUEsFBgAAAAAEAAQA9QAAAIUDAAAAAA==&#10;" path="m,71692r24867,l49746,120701,74613,87059,99492,43168,124358,r24867,20486l174104,40970r24143,40958l223114,61455r24866,57786l272859,338696r24867,-12433l322606,248717r24866,8052l372339,238481r24879,-78271l422084,76086r24880,34379l471831,101689r24866,37300l521576,144844r24867,-5118l571322,98755,596189,73889r24867,7315l645935,73152,670801,53404r24880,84125l720547,180683r24143,40970l769557,282372r24879,8776l819302,317488r24867,-47549l869049,160210r24866,-15366l918794,104610r24867,31458l968527,131674r24880,57061l1018274,220193r24879,724l1068019,362839r24867,63640l1117765,392824r24867,27800l1167511,425018r24867,7315l1217244,428676r24879,-41694l1266990,413309r24143,49746l1316000,498894r24879,21222l1365745,487921r24879,-8775l1415491,476225r24867,16827l1465237,478422r24867,-35116l1514983,425742r24866,5131l1564716,474028r24880,-36576l1614462,361379r24879,-54864l1664208,272860r24866,-13894l1713954,298463r24866,-21946l1763700,239205r24866,9512l1813433,279438r24142,-4381l1862455,280175r24867,29998l1912188,300660r24879,11697l1961934,337236r24880,-21945l2011680,362103r24867,-6579l2061426,378193r24866,65837l2111172,422821r24867,-10972l2160905,434531r24880,-54864l2210651,347473r24879,8051l2260397,386982r24867,-737l2310130,408191r24880,-41694l2359889,371615r24130,30721l2408898,465252r24867,-22682l2458644,460858r24867,-2198l2508377,492316r24879,28524l2558123,509143r24879,-14631l2607869,468909r24867,-79743l2657602,321146r24879,13156l2707360,333578r24867,-10248l2757094,361379r24879,-2197l2806840,382588r24879,-26340l2856585,378193r24867,1474l2906331,347473r24143,736l2955341,337960r24866,-32918e" filled="f" strokecolor="#af352e" strokeweight="1.2pt">
                  <v:stroke endcap="round"/>
                  <v:path arrowok="t" textboxrect="0,0,2980207,520840"/>
                </v:shape>
                <v:shape id="Shape 4550" o:spid="_x0000_s2190" style="position:absolute;left:2143;top:6100;width:29802;height:8779;visibility:visible;mso-wrap-style:square;v-text-anchor:top" coordsize="2980207,8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MSS8YA&#10;AADdAAAADwAAAGRycy9kb3ducmV2LnhtbESPQWvCQBSE70L/w/IKvYhuGkTa1FWkWig5tJja+yP7&#10;ml2afRuya0z/vSsUPA4z8w2z2oyuFQP1wXpW8DjPQBDXXltuFBy/3mZPIEJE1th6JgV/FGCzvpus&#10;sND+zAcaqtiIBOFQoAITY1dIGWpDDsPcd8TJ+/G9w5hk30jd4znBXSvzLFtKh5bTgsGOXg3Vv9XJ&#10;KZh+2nK/PX3UWJYLc4jf1u2GSqmH+3H7AiLSGG/h//a7VpAv8me4vk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MSS8YAAADdAAAADwAAAAAAAAAAAAAAAACYAgAAZHJz&#10;L2Rvd25yZXYueG1sUEsFBgAAAAAEAAQA9QAAAIsDAAAAAA==&#10;" path="m,114846r24867,17552l49746,146304,74613,101677,99492,74613,124358,r24867,3658l174104,56325r24143,10236l223114,95098r24866,54864l272859,226771r24867,-24142l322606,194577r24866,13906l372339,198234r24879,-20472l422084,149225r24880,43892l471831,215062r24866,5118l521576,231890r24867,2196l571322,241402r24867,-13170l621056,242863r24879,6578l670801,250914r24880,35840l720547,280175r24143,12434l769557,347473r24879,-5119l819302,340881r24867,-62179l869049,200432r24866,-21210l918794,151423r24867,-8776l968527,125819r24880,33655l1018274,163856r24879,-27801l1068019,228232r24867,35116l1117765,219456r24867,-77546l1167511,175565r24867,10973l1217244,250914r24879,29985l1266990,256032r24143,25604l1316000,277978r24879,17551l1365745,311621r24879,29260l1415491,366485r24867,14630l1465237,414033r24867,-1460l1514983,386969r24866,24880l1564716,456477r24880,16078l1614462,398679r24879,-6591l1664208,381115r24866,-21946l1713954,392088r24866,24142l1763700,391364r24866,25603l1813433,452082r24142,27788l1862455,503289r24867,28524l1912188,554495r24879,27788l1961934,621068r24880,22670l2011680,661289r24867,18288l2061426,723468r24866,48286l2111172,790042r24867,30721l2160905,826618r24880,-87782l2210651,672262r24879,21222l2260397,716890r24867,-1461l2310130,747611r24880,2198l2359889,743230r24130,15354l2408898,790042r24867,21209l2458644,810527r24867,-5130l2508377,828815r24879,39497l2558123,877825r24879,-8776l2607869,845630r24867,-63640l2657602,776136r24879,-18288l2707360,733717r24867,-6591l2757094,746875r24879,-2185l2806840,769557r24879,-34379l2856585,762978r24867,-5854l2906331,757124r24143,25603l2955341,785661r24866,-28537e" filled="f" strokecolor="#416ea7" strokeweight="1.2pt">
                  <v:stroke endcap="round"/>
                  <v:path arrowok="t" textboxrect="0,0,2980207,877825"/>
                </v:shape>
                <v:shape id="Shape 4551" o:spid="_x0000_s2191" style="position:absolute;left:2143;top:12084;width:29802;height:4045;visibility:visible;mso-wrap-style:square;v-text-anchor:top" coordsize="2980207,40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7eMUA&#10;AADdAAAADwAAAGRycy9kb3ducmV2LnhtbERPy2oCMRTdC/2HcAtupGZ8MJSpUUpRsLoQrQruLpPb&#10;yejkZphEnf69WQhdHs57MmttJW7U+NKxgkE/AUGcO11yoWD/s3h7B+EDssbKMSn4Iw+z6Utngpl2&#10;d97SbRcKEUPYZ6jAhFBnUvrckEXfdzVx5H5dYzFE2BRSN3iP4baSwyRJpcWSY4PBmr4M5Zfd1SrY&#10;XA+r83qbLL+P6cmZkU57cr5Sqvvafn6ACNSGf/HTvdQKhuNR3B/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Ht4xQAAAN0AAAAPAAAAAAAAAAAAAAAAAJgCAABkcnMv&#10;ZG93bnJldi54bWxQSwUGAAAAAAQABAD1AAAAigMAAAAA&#10;" path="m,65113l24867,62916,49746,90716,74613,69507,99492,19024,124358,r24867,29997l174104,59995r24143,-5855l223114,51219r24866,8039l272859,89980r24867,13170l322606,94374r24866,-2197l372339,66573r24879,-724l422084,60719r24880,21946l471831,76822r24866,11697l521576,87795r24867,-5130l571322,100229,596189,87795r24867,-1473l645935,84138r24866,-737l695681,97295r24866,14630l744690,133147r24867,23406l794436,141186r24866,33655l844169,145580r24880,-29261l893915,111925,918794,96571r24867,6579l968527,98768r24880,24130l1018274,127292r24879,1461l1068019,146304r24867,5131l1117765,149975r24867,4381l1167511,151435r24867,5118l1217244,158738r24879,-5106l1266990,161672r24143,18288l1316000,186551r24879,10973l1365745,192392r24879,2198l1415491,198247r24867,5855l1465237,207023r24867,-10237l1514983,204102r24866,29261l1564716,237744r24880,-37300l1614462,185077r24879,2934l1664208,201905r24866,7315l1713954,225311r24866,3657l1763700,217996r24866,-724l1813433,231890r24142,736l1862455,228968r24867,3658l1912188,234823r24879,8776l1961934,249454r24880,-2922l2011680,254572r24867,4394l2061426,278714r24866,19012l2111172,277991r24867,l2160905,286754r24880,-14618l2210651,262624r24879,2920l2260397,275793r24867,8039l2310130,288963r24880,1461l2359889,297726r24130,9525l2408898,348945r24867,19012l2458644,370878r24867,3670l2508377,386245r24879,18288l2558123,369430r24879,-6591l2607869,365037r24867,-9513l2657602,343091r24879,-2197l2707360,335776r24867,4394l2757094,347472r24879,-1461l2806840,343091r24879,-5855l2856585,344551r24867,5118l2906331,340170r24143,5841l2955341,345287r24866,-5854e" filled="f" strokecolor="#d7c537" strokeweight="1.2pt">
                  <v:stroke endcap="round"/>
                  <v:path arrowok="t" textboxrect="0,0,2980207,404533"/>
                </v:shape>
                <v:shape id="Shape 4552" o:spid="_x0000_s2192" style="position:absolute;left:2143;top:6378;width:29802;height:3731;visibility:visible;mso-wrap-style:square;v-text-anchor:top" coordsize="2980207,373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5N8YA&#10;AADdAAAADwAAAGRycy9kb3ducmV2LnhtbESPQWvCQBCF7wX/wzKCt2ZjLCKpq4gg9BJsbQ7tbciO&#10;2Wh2NmS3Jv57t1Do8fHmfW/eejvaVtyo941jBfMkBUFcOd1wraD8PDyvQPiArLF1TAru5GG7mTyt&#10;Mddu4A+6nUItIoR9jgpMCF0upa8MWfSJ64ijd3a9xRBlX0vd4xDhtpVZmi6lxYZjg8GO9oaq6+nH&#10;xjcu31zZ5nIsdl+mKFfL4/BOUqnZdNy9ggg0hv/jv/SbVpC9LObwuyYi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5N8YAAADdAAAADwAAAAAAAAAAAAAAAACYAgAAZHJz&#10;L2Rvd25yZXYueG1sUEsFBgAAAAAEAAQA9QAAAIsDAAAAAA==&#10;" path="m,27801l24867,68035,49746,82665r24867,6578l99492,76810,124358,52667,149225,13907r24879,3657l198247,112662r24867,128740l247980,302120r24879,24867l297726,315291r24880,-56325l347472,258966r24867,-2197l397218,268466r24866,1473l446964,246520r24867,-22669l496697,221653r24879,-21945l546443,185077r24879,5118l596189,189471r24867,33643l645935,241402r24866,-8776l695681,264084r24866,-7315l744690,271400r24867,-737l794436,261151r24866,-33643l844169,144107r24880,3658l893915,134607r24879,-19761l943661,133871r24866,-1460l993407,139726r24867,-5855l1043153,127292r24866,-8788l1092886,108268r24879,46812l1142632,185077r24879,29997l1192378,227508r24866,-7315l1242123,209944r24867,-724l1291133,220917r24867,20485l1340879,260427r24866,-11710l1390624,227508r24867,-11710l1440358,206287r24879,-1461l1490104,199708r24879,736l1539849,204826r24867,19025l1589596,229705r24866,-15367l1639341,189471r24867,-54864l1689074,107531r24880,-8776l1738820,27064,1763700,2934,1788566,r24867,13907l1837575,21222r24880,5842l1887322,73152r24866,29998l1937067,76086r24867,-10973l1986814,79744r24866,56324l2036547,194590r24879,-16091l2086292,205563r24880,32918l2136039,217260r24866,-11697l2185785,228232r24866,-34379l2235530,213602r24867,4394l2285264,250178r24866,38773l2335010,288951r24879,35115l2384019,349669r24879,-7315l2433765,338696r24879,-5854l2483511,329185r24866,-4382l2533256,352590r24867,16828l2583002,362103r24867,10973l2632736,351867r24866,-67298l2682481,269939r24879,-32195l2732227,247993r24867,-7315l2781973,192393r24867,9512l2831719,198248r24866,-10973l2881452,190932r24879,-16091l2930474,130214r24867,4393l2980207,124359e" filled="f" strokecolor="#75a3c4" strokeweight="1.2pt">
                  <v:stroke endcap="round"/>
                  <v:path arrowok="t" textboxrect="0,0,2980207,373076"/>
                </v:shape>
                <v:rect id="Rectangle 160" o:spid="_x0000_s2193" style="position:absolute;left:510;top:17242;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706602" w:rsidRDefault="00706602" w:rsidP="002140E5">
                        <w:pPr>
                          <w:spacing w:after="160" w:line="259" w:lineRule="auto"/>
                        </w:pPr>
                        <w:r>
                          <w:rPr>
                            <w:w w:val="99"/>
                            <w:sz w:val="13"/>
                          </w:rPr>
                          <w:t>-1</w:t>
                        </w:r>
                      </w:p>
                    </w:txbxContent>
                  </v:textbox>
                </v:rect>
                <v:rect id="Rectangle 161" o:spid="_x0000_s2194" style="position:absolute;left:776;top:15228;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706602" w:rsidRDefault="00706602" w:rsidP="002140E5">
                        <w:pPr>
                          <w:spacing w:after="160" w:line="259" w:lineRule="auto"/>
                        </w:pPr>
                        <w:r>
                          <w:rPr>
                            <w:w w:val="98"/>
                            <w:sz w:val="13"/>
                          </w:rPr>
                          <w:t>0</w:t>
                        </w:r>
                      </w:p>
                    </w:txbxContent>
                  </v:textbox>
                </v:rect>
                <v:rect id="Rectangle 181" o:spid="_x0000_s2195" style="position:absolute;left:776;top:13214;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706602" w:rsidRDefault="00706602" w:rsidP="002140E5">
                        <w:pPr>
                          <w:spacing w:after="160" w:line="259" w:lineRule="auto"/>
                        </w:pPr>
                        <w:r>
                          <w:rPr>
                            <w:w w:val="98"/>
                            <w:sz w:val="13"/>
                          </w:rPr>
                          <w:t>1</w:t>
                        </w:r>
                      </w:p>
                    </w:txbxContent>
                  </v:textbox>
                </v:rect>
                <v:rect id="Rectangle 182" o:spid="_x0000_s2196" style="position:absolute;left:776;top:11201;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706602" w:rsidRDefault="00706602" w:rsidP="002140E5">
                        <w:pPr>
                          <w:spacing w:after="160" w:line="259" w:lineRule="auto"/>
                        </w:pPr>
                        <w:r>
                          <w:rPr>
                            <w:w w:val="98"/>
                            <w:sz w:val="13"/>
                          </w:rPr>
                          <w:t>2</w:t>
                        </w:r>
                      </w:p>
                    </w:txbxContent>
                  </v:textbox>
                </v:rect>
                <v:rect id="Rectangle 183" o:spid="_x0000_s2197" style="position:absolute;left:776;top:9187;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706602" w:rsidRDefault="00706602" w:rsidP="002140E5">
                        <w:pPr>
                          <w:spacing w:after="160" w:line="259" w:lineRule="auto"/>
                        </w:pPr>
                        <w:r>
                          <w:rPr>
                            <w:w w:val="98"/>
                            <w:sz w:val="13"/>
                          </w:rPr>
                          <w:t>3</w:t>
                        </w:r>
                      </w:p>
                    </w:txbxContent>
                  </v:textbox>
                </v:rect>
                <v:rect id="Rectangle 184" o:spid="_x0000_s2198" style="position:absolute;left:776;top:7173;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706602" w:rsidRDefault="00706602" w:rsidP="002140E5">
                        <w:pPr>
                          <w:spacing w:after="160" w:line="259" w:lineRule="auto"/>
                        </w:pPr>
                        <w:r>
                          <w:rPr>
                            <w:w w:val="98"/>
                            <w:sz w:val="13"/>
                          </w:rPr>
                          <w:t>4</w:t>
                        </w:r>
                      </w:p>
                    </w:txbxContent>
                  </v:textbox>
                </v:rect>
                <v:rect id="Rectangle 185" o:spid="_x0000_s2199" style="position:absolute;left:776;top:5159;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706602" w:rsidRDefault="00706602" w:rsidP="002140E5">
                        <w:pPr>
                          <w:spacing w:after="160" w:line="259" w:lineRule="auto"/>
                        </w:pPr>
                        <w:r>
                          <w:rPr>
                            <w:w w:val="98"/>
                            <w:sz w:val="13"/>
                          </w:rPr>
                          <w:t>5</w:t>
                        </w:r>
                      </w:p>
                    </w:txbxContent>
                  </v:textbox>
                </v:rect>
                <v:rect id="Rectangle 186" o:spid="_x0000_s2200" style="position:absolute;left:776;top:3145;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706602" w:rsidRDefault="00706602" w:rsidP="002140E5">
                        <w:pPr>
                          <w:spacing w:after="160" w:line="259" w:lineRule="auto"/>
                        </w:pPr>
                        <w:r>
                          <w:rPr>
                            <w:w w:val="98"/>
                            <w:sz w:val="13"/>
                          </w:rPr>
                          <w:t>6</w:t>
                        </w:r>
                      </w:p>
                    </w:txbxContent>
                  </v:textbox>
                </v:rect>
                <v:rect id="Rectangle 187" o:spid="_x0000_s2201" style="position:absolute;left:2660;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706602" w:rsidRDefault="00706602" w:rsidP="002140E5">
                        <w:pPr>
                          <w:spacing w:after="160" w:line="259" w:lineRule="auto"/>
                        </w:pPr>
                        <w:r>
                          <w:rPr>
                            <w:w w:val="97"/>
                            <w:sz w:val="13"/>
                          </w:rPr>
                          <w:t>2008</w:t>
                        </w:r>
                      </w:p>
                    </w:txbxContent>
                  </v:textbox>
                </v:rect>
                <v:rect id="Rectangle 188" o:spid="_x0000_s2202" style="position:absolute;left:5653;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706602" w:rsidRDefault="00706602" w:rsidP="002140E5">
                        <w:pPr>
                          <w:spacing w:after="160" w:line="259" w:lineRule="auto"/>
                        </w:pPr>
                        <w:r>
                          <w:rPr>
                            <w:w w:val="97"/>
                            <w:sz w:val="13"/>
                          </w:rPr>
                          <w:t>2009</w:t>
                        </w:r>
                      </w:p>
                    </w:txbxContent>
                  </v:textbox>
                </v:rect>
                <v:rect id="Rectangle 189" o:spid="_x0000_s2203" style="position:absolute;left:8646;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706602" w:rsidRDefault="00706602" w:rsidP="002140E5">
                        <w:pPr>
                          <w:spacing w:after="160" w:line="259" w:lineRule="auto"/>
                        </w:pPr>
                        <w:r>
                          <w:rPr>
                            <w:w w:val="97"/>
                            <w:sz w:val="13"/>
                          </w:rPr>
                          <w:t>2010</w:t>
                        </w:r>
                      </w:p>
                    </w:txbxContent>
                  </v:textbox>
                </v:rect>
                <v:rect id="Rectangle 190" o:spid="_x0000_s2204" style="position:absolute;left:11639;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rsidR="00706602" w:rsidRDefault="00706602" w:rsidP="002140E5">
                        <w:pPr>
                          <w:spacing w:after="160" w:line="259" w:lineRule="auto"/>
                        </w:pPr>
                        <w:r>
                          <w:rPr>
                            <w:w w:val="97"/>
                            <w:sz w:val="13"/>
                          </w:rPr>
                          <w:t>2011</w:t>
                        </w:r>
                      </w:p>
                    </w:txbxContent>
                  </v:textbox>
                </v:rect>
                <v:rect id="Rectangle 191" o:spid="_x0000_s2205" style="position:absolute;left:14632;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706602" w:rsidRDefault="00706602" w:rsidP="002140E5">
                        <w:pPr>
                          <w:spacing w:after="160" w:line="259" w:lineRule="auto"/>
                        </w:pPr>
                        <w:r>
                          <w:rPr>
                            <w:w w:val="97"/>
                            <w:sz w:val="13"/>
                          </w:rPr>
                          <w:t>2012</w:t>
                        </w:r>
                      </w:p>
                    </w:txbxContent>
                  </v:textbox>
                </v:rect>
                <v:rect id="Rectangle 192" o:spid="_x0000_s2206" style="position:absolute;left:17625;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706602" w:rsidRDefault="00706602" w:rsidP="002140E5">
                        <w:pPr>
                          <w:spacing w:after="160" w:line="259" w:lineRule="auto"/>
                        </w:pPr>
                        <w:r>
                          <w:rPr>
                            <w:w w:val="97"/>
                            <w:sz w:val="13"/>
                          </w:rPr>
                          <w:t>2013</w:t>
                        </w:r>
                      </w:p>
                    </w:txbxContent>
                  </v:textbox>
                </v:rect>
                <v:rect id="Rectangle 193" o:spid="_x0000_s2207" style="position:absolute;left:20618;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706602" w:rsidRDefault="00706602" w:rsidP="002140E5">
                        <w:pPr>
                          <w:spacing w:after="160" w:line="259" w:lineRule="auto"/>
                        </w:pPr>
                        <w:r>
                          <w:rPr>
                            <w:w w:val="97"/>
                            <w:sz w:val="13"/>
                          </w:rPr>
                          <w:t>2014</w:t>
                        </w:r>
                      </w:p>
                    </w:txbxContent>
                  </v:textbox>
                </v:rect>
                <v:rect id="Rectangle 194" o:spid="_x0000_s2208" style="position:absolute;left:23611;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706602" w:rsidRDefault="00706602" w:rsidP="002140E5">
                        <w:pPr>
                          <w:spacing w:after="160" w:line="259" w:lineRule="auto"/>
                        </w:pPr>
                        <w:r>
                          <w:rPr>
                            <w:w w:val="97"/>
                            <w:sz w:val="13"/>
                          </w:rPr>
                          <w:t>2015</w:t>
                        </w:r>
                      </w:p>
                    </w:txbxContent>
                  </v:textbox>
                </v:rect>
                <v:rect id="Rectangle 195" o:spid="_x0000_s2209" style="position:absolute;left:26604;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706602" w:rsidRDefault="00706602" w:rsidP="002140E5">
                        <w:pPr>
                          <w:spacing w:after="160" w:line="259" w:lineRule="auto"/>
                        </w:pPr>
                        <w:r>
                          <w:rPr>
                            <w:w w:val="97"/>
                            <w:sz w:val="13"/>
                          </w:rPr>
                          <w:t>2016</w:t>
                        </w:r>
                      </w:p>
                    </w:txbxContent>
                  </v:textbox>
                </v:rect>
                <v:rect id="Rectangle 196" o:spid="_x0000_s2210" style="position:absolute;left:29597;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706602" w:rsidRDefault="00706602" w:rsidP="002140E5">
                        <w:pPr>
                          <w:spacing w:after="160" w:line="259" w:lineRule="auto"/>
                        </w:pPr>
                        <w:r>
                          <w:rPr>
                            <w:w w:val="97"/>
                            <w:sz w:val="13"/>
                          </w:rPr>
                          <w:t>2017</w:t>
                        </w:r>
                      </w:p>
                    </w:txbxContent>
                  </v:textbox>
                </v:rect>
                <v:rect id="Rectangle 211" o:spid="_x0000_s2211" style="position:absolute;left:32590;top:1812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706602" w:rsidRDefault="00706602" w:rsidP="002140E5">
                        <w:pPr>
                          <w:spacing w:after="160" w:line="259" w:lineRule="auto"/>
                        </w:pPr>
                        <w:r>
                          <w:rPr>
                            <w:w w:val="97"/>
                            <w:sz w:val="13"/>
                          </w:rPr>
                          <w:t>2018</w:t>
                        </w:r>
                      </w:p>
                    </w:txbxContent>
                  </v:textbox>
                </v:rect>
                <v:shape id="Shape 4573" o:spid="_x0000_s2212" style="position:absolute;left:14574;top:135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fjcMA&#10;AADcAAAADwAAAGRycy9kb3ducmV2LnhtbESPQYvCMBSE74L/ITzBm6ZKEe0aRQTBgxfrgu7t0Tzb&#10;7jYvJYla/fWbBWGPw8x8wyzXnWnEnZyvLSuYjBMQxIXVNZcKPk+70RyED8gaG8uk4Eke1qt+b4mZ&#10;tg8+0j0PpYgQ9hkqqEJoMyl9UZFBP7YtcfSu1hkMUbpSaoePCDeNnCbJTBqsOS5U2NK2ouInvxkF&#10;3zOm18FdF2c7N18ybdLXLr8oNRx0mw8QgbrwH36391rBdJL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fjcMAAADcAAAADwAAAAAAAAAAAAAAAACYAgAAZHJzL2Rv&#10;d25yZXYueG1sUEsFBgAAAAAEAAQA9QAAAIgDAAAAAA==&#10;" path="m,l117043,e" filled="f" strokecolor="#a09994" strokeweight="1.2pt">
                  <v:stroke endcap="round"/>
                  <v:path arrowok="t" textboxrect="0,0,117043,0"/>
                </v:shape>
                <v:rect id="Rectangle 215" o:spid="_x0000_s2213" style="position:absolute;left:15864;top:960;width:775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Kingdom</w:t>
                        </w:r>
                      </w:p>
                    </w:txbxContent>
                  </v:textbox>
                </v:rect>
                <v:shape id="Shape 4575" o:spid="_x0000_s2214" style="position:absolute;left:22160;top:135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gycIA&#10;AADcAAAADwAAAGRycy9kb3ducmV2LnhtbESP3WoCMRSE7wu+QziCN0WzeiGyNYo/KN5W+wCHzXF3&#10;cXMSkqyb9ulNodDLYWa+YdbbZDrxJB9aywrmswIEcWV1y7WCr9tpugIRIrLGzjIp+KYA283obY2l&#10;tgN/0vMaa5EhHEpU0MToSilD1ZDBMLOOOHt36w3GLH0ttcchw00nF0WxlAZbzgsNOjo0VD2uvVEQ&#10;Tzadj4Pv6Z3TDx33rmp7p9RknHYfICKl+B/+a1+0gsV8Cb9n8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6DJwgAAANwAAAAPAAAAAAAAAAAAAAAAAJgCAABkcnMvZG93&#10;bnJldi54bWxQSwUGAAAAAAQABAD1AAAAhwMAAAAA&#10;" path="m,l117043,e" filled="f" strokecolor="#af352e" strokeweight="1.2pt">
                  <v:stroke endcap="round"/>
                  <v:path arrowok="t" textboxrect="0,0,117043,0"/>
                </v:shape>
                <v:rect id="Rectangle 219" o:spid="_x0000_s2215" style="position:absolute;left:23456;top:960;width:643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States</w:t>
                        </w:r>
                      </w:p>
                    </w:txbxContent>
                  </v:textbox>
                </v:rect>
                <v:shape id="Shape 4577" o:spid="_x0000_s2216" style="position:absolute;left:29753;top:135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LkMEA&#10;AADcAAAADwAAAGRycy9kb3ducmV2LnhtbERPz2vCMBS+D/wfwhN2W1MLbqMaRQRBxMtccXh7NM+2&#10;tHkpTWyz/94cBjt+fL/X22A6MdLgGssKFkkKgri0uuFKQfF9ePsE4Tyyxs4yKfglB9vN7GWNubYT&#10;f9F48ZWIIexyVFB73+dSurImgy6xPXHk7nYw6CMcKqkHnGK46WSWpu/SYMOxocae9jWV7eVhFLjl&#10;4nG8teHki58Qzh9Zy/baKvU6D7sVCE/B/4v/3EetIMvi/H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py5DBAAAA3AAAAA8AAAAAAAAAAAAAAAAAmAIAAGRycy9kb3du&#10;cmV2LnhtbFBLBQYAAAAABAAEAPUAAACGAwAAAAA=&#10;" path="m,l117043,e" filled="f" strokecolor="#416ea7" strokeweight="1.2pt">
                  <v:stroke endcap="round"/>
                  <v:path arrowok="t" textboxrect="0,0,117043,0"/>
                </v:shape>
                <v:rect id="Rectangle 221" o:spid="_x0000_s2217" style="position:absolute;left:31047;top:960;width:45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706602" w:rsidRDefault="00706602" w:rsidP="002140E5">
                        <w:pPr>
                          <w:spacing w:after="160" w:line="259" w:lineRule="auto"/>
                        </w:pPr>
                        <w:r>
                          <w:rPr>
                            <w:w w:val="104"/>
                            <w:sz w:val="13"/>
                          </w:rPr>
                          <w:t>Euro</w:t>
                        </w:r>
                        <w:r>
                          <w:rPr>
                            <w:spacing w:val="-5"/>
                            <w:w w:val="104"/>
                            <w:sz w:val="13"/>
                          </w:rPr>
                          <w:t xml:space="preserve"> </w:t>
                        </w:r>
                        <w:r>
                          <w:rPr>
                            <w:w w:val="104"/>
                            <w:sz w:val="13"/>
                          </w:rPr>
                          <w:t>area</w:t>
                        </w:r>
                      </w:p>
                    </w:txbxContent>
                  </v:textbox>
                </v:rect>
                <v:rect id="Rectangle 222" o:spid="_x0000_s2218" style="position:absolute;left:34491;top:960;width:39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706602" w:rsidRDefault="00706602" w:rsidP="002140E5">
                        <w:pPr>
                          <w:spacing w:after="160" w:line="259" w:lineRule="auto"/>
                        </w:pPr>
                        <w:r>
                          <w:rPr>
                            <w:w w:val="104"/>
                            <w:sz w:val="13"/>
                          </w:rPr>
                          <w:t>ᵃ</w:t>
                        </w:r>
                      </w:p>
                    </w:txbxContent>
                  </v:textbox>
                </v:rect>
                <v:shape id="Shape 4580" o:spid="_x0000_s2219" style="position:absolute;left:14574;top:252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QvsQA&#10;AADcAAAADwAAAGRycy9kb3ducmV2LnhtbESPQWvCQBSE74L/YXkFL6IbUyttdBURWvRYldLjI/tM&#10;YrNvw+7WxH/vCoLHYWa+YRarztTiQs5XlhVMxgkI4tzqigsFx8Pn6B2ED8gaa8uk4EoeVst+b4GZ&#10;ti1/02UfChEh7DNUUIbQZFL6vCSDfmwb4uidrDMYonSF1A7bCDe1TJNkJg1WHBdKbGhTUv63/zcK&#10;3qqkPn20Rbrbnoc0Xbvfr+uPVWrw0q3nIAJ14Rl+tLdaQZq+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EL7EAAAA3AAAAA8AAAAAAAAAAAAAAAAAmAIAAGRycy9k&#10;b3ducmV2LnhtbFBLBQYAAAAABAAEAPUAAACJAwAAAAA=&#10;" path="m,l117043,e" filled="f" strokecolor="#d7c537" strokeweight="1.2pt">
                  <v:stroke endcap="round"/>
                  <v:path arrowok="t" textboxrect="0,0,117043,0"/>
                </v:shape>
                <v:rect id="Rectangle 225" o:spid="_x0000_s2220" style="position:absolute;left:15864;top:2129;width:295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706602" w:rsidRDefault="00706602" w:rsidP="002140E5">
                        <w:pPr>
                          <w:spacing w:after="160" w:line="259" w:lineRule="auto"/>
                        </w:pPr>
                        <w:r>
                          <w:rPr>
                            <w:w w:val="113"/>
                            <w:sz w:val="13"/>
                          </w:rPr>
                          <w:t>Japan</w:t>
                        </w:r>
                      </w:p>
                    </w:txbxContent>
                  </v:textbox>
                </v:rect>
                <v:shape id="Shape 4582" o:spid="_x0000_s2221" style="position:absolute;left:22160;top:252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LsQA&#10;AADcAAAADwAAAGRycy9kb3ducmV2LnhtbESP0WrCQBRE34X+w3ILfdONQWxJXUWkgtAXjfmA2+w1&#10;Cc3eTXa3Sfr3XUHo4zAzZ5jNbjKtGMj5xrKC5SIBQVxa3XCloLge528gfEDW2FomBb/kYbd9mm0w&#10;03bkCw15qESEsM9QQR1Cl0npy5oM+oXtiKN3s85giNJVUjscI9y0Mk2StTTYcFyosaNDTeV3/mMU&#10;nPvheivG09er7j9WhaP8k/uDUi/P0/4dRKAp/Icf7ZNWkKZruJ+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Ny7EAAAA3AAAAA8AAAAAAAAAAAAAAAAAmAIAAGRycy9k&#10;b3ducmV2LnhtbFBLBQYAAAAABAAEAPUAAACJAwAAAAA=&#10;" path="m,l117043,e" filled="f" strokecolor="#75a3c4" strokeweight="1.2pt">
                  <v:stroke endcap="round"/>
                  <v:path arrowok="t" textboxrect="0,0,117043,0"/>
                </v:shape>
                <v:rect id="Rectangle 227" o:spid="_x0000_s2222" style="position:absolute;left:23456;top:2129;width:275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706602" w:rsidRDefault="00706602" w:rsidP="002140E5">
                        <w:pPr>
                          <w:spacing w:after="160" w:line="259" w:lineRule="auto"/>
                        </w:pPr>
                        <w:r>
                          <w:rPr>
                            <w:w w:val="106"/>
                            <w:sz w:val="13"/>
                          </w:rPr>
                          <w:t>China</w:t>
                        </w:r>
                      </w:p>
                    </w:txbxContent>
                  </v:textbox>
                </v:rect>
                <v:shape id="Shape 4587" o:spid="_x0000_s2223" style="position:absolute;width:35937;height:0;visibility:visible;mso-wrap-style:square;v-text-anchor:top" coordsize="3593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sUA&#10;AADcAAAADwAAAGRycy9kb3ducmV2LnhtbESPQWvCQBSE70L/w/IK3nRjCjaJriJCUbFQmrT3R/aZ&#10;hGbfhuw2xn/vFgoeh5n5hllvR9OKgXrXWFawmEcgiEurG64UfBVvswSE88gaW8uk4EYOtpunyRoz&#10;ba/8SUPuKxEg7DJUUHvfZVK6siaDbm474uBdbG/QB9lXUvd4DXDTyjiKltJgw2Ghxo72NZU/+a9R&#10;sF8MyXuaH87p68fuu4iTl+J8Oig1fR53KxCeRv8I/7ePWkEcp/B3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X/+xQAAANwAAAAPAAAAAAAAAAAAAAAAAJgCAABkcnMv&#10;ZG93bnJldi54bWxQSwUGAAAAAAQABAD1AAAAigMAAAAA&#10;" path="m3593735,l,e" filled="f" strokecolor="#181717" strokeweight=".26422mm">
                  <v:path arrowok="t" textboxrect="0,0,3593735,0"/>
                </v:shape>
                <v:rect id="Rectangle 230" o:spid="_x0000_s2224" style="position:absolute;left:2003;top:2345;width:93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706602" w:rsidRDefault="00706602" w:rsidP="002140E5">
                        <w:pPr>
                          <w:spacing w:after="160" w:line="259" w:lineRule="auto"/>
                        </w:pPr>
                        <w:r>
                          <w:rPr>
                            <w:w w:val="116"/>
                            <w:sz w:val="13"/>
                          </w:rPr>
                          <w:t>%</w:t>
                        </w:r>
                      </w:p>
                    </w:txbxContent>
                  </v:textbox>
                </v:rect>
                <w10:anchorlock/>
              </v:group>
            </w:pict>
          </mc:Fallback>
        </mc:AlternateContent>
      </w:r>
      <w:r w:rsidRPr="000C121B">
        <w:rPr>
          <w:rFonts w:eastAsia="Calibri" w:cstheme="minorHAnsi"/>
          <w:noProof/>
          <w:color w:val="181717"/>
          <w:sz w:val="18"/>
        </w:rPr>
        <mc:AlternateContent>
          <mc:Choice Requires="wps">
            <w:drawing>
              <wp:anchor distT="0" distB="0" distL="114300" distR="114300" simplePos="0" relativeHeight="251661312" behindDoc="0" locked="0" layoutInCell="1" allowOverlap="1" wp14:anchorId="33F2EF84" wp14:editId="09DB7BFD">
                <wp:simplePos x="0" y="0"/>
                <wp:positionH relativeFrom="column">
                  <wp:posOffset>-546100</wp:posOffset>
                </wp:positionH>
                <wp:positionV relativeFrom="paragraph">
                  <wp:posOffset>-6893560</wp:posOffset>
                </wp:positionV>
                <wp:extent cx="3278424" cy="0"/>
                <wp:effectExtent l="0" t="0" r="0" b="0"/>
                <wp:wrapNone/>
                <wp:docPr id="4534" name="Shape 4534"/>
                <wp:cNvGraphicFramePr/>
                <a:graphic xmlns:a="http://schemas.openxmlformats.org/drawingml/2006/main">
                  <a:graphicData uri="http://schemas.microsoft.com/office/word/2010/wordprocessingShape">
                    <wps:wsp>
                      <wps:cNvSpPr/>
                      <wps:spPr>
                        <a:xfrm>
                          <a:off x="0" y="0"/>
                          <a:ext cx="3278424"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a:graphicData>
                </a:graphic>
                <wp14:sizeRelH relativeFrom="margin">
                  <wp14:pctWidth>0</wp14:pctWidth>
                </wp14:sizeRelH>
                <wp14:sizeRelV relativeFrom="margin">
                  <wp14:pctHeight>0</wp14:pctHeight>
                </wp14:sizeRelV>
              </wp:anchor>
            </w:drawing>
          </mc:Choice>
          <mc:Fallback>
            <w:pict>
              <v:shape id="Shape 4534" o:spid="_x0000_s1026" style="position:absolute;margin-left:-43pt;margin-top:-542.8pt;width:258.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78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" path="m,l3278670,e" filled="f" strokecolor="#181717" strokeweight=".1221mm">
                <v:path arrowok="t" textboxrect="0,0,3278670,0"/>
              </v:shape>
            </w:pict>
          </mc:Fallback>
        </mc:AlternateContent>
      </w:r>
    </w:p>
    <w:p w:rsidR="00512E20" w:rsidRPr="000C121B" w:rsidRDefault="002140E5" w:rsidP="003704C0">
      <w:pPr>
        <w:spacing w:after="51" w:line="240" w:lineRule="auto"/>
        <w:ind w:left="15" w:hanging="2"/>
        <w:rPr>
          <w:rFonts w:eastAsia="Calibri" w:cstheme="minorHAnsi"/>
          <w:color w:val="181717"/>
          <w:sz w:val="16"/>
          <w:szCs w:val="16"/>
        </w:rPr>
      </w:pPr>
      <w:proofErr w:type="gramStart"/>
      <w:r w:rsidRPr="000C121B">
        <w:rPr>
          <w:rFonts w:eastAsia="Calibri" w:cstheme="minorHAnsi"/>
          <w:color w:val="181717"/>
          <w:sz w:val="16"/>
          <w:szCs w:val="16"/>
        </w:rPr>
        <w:t xml:space="preserve">ᵃ </w:t>
      </w:r>
      <w:r w:rsidR="005678A9" w:rsidRPr="000C121B">
        <w:rPr>
          <w:rFonts w:eastAsia="Calibri" w:cstheme="minorHAnsi"/>
          <w:color w:val="181717"/>
          <w:sz w:val="16"/>
          <w:szCs w:val="16"/>
        </w:rPr>
        <w:t xml:space="preserve"> Punctul</w:t>
      </w:r>
      <w:proofErr w:type="gramEnd"/>
      <w:r w:rsidR="005678A9" w:rsidRPr="000C121B">
        <w:rPr>
          <w:rFonts w:eastAsia="Calibri" w:cstheme="minorHAnsi"/>
          <w:color w:val="181717"/>
          <w:sz w:val="16"/>
          <w:szCs w:val="16"/>
        </w:rPr>
        <w:t xml:space="preserve"> de referin</w:t>
      </w:r>
      <w:r w:rsidR="002544AB" w:rsidRPr="000C121B">
        <w:rPr>
          <w:rFonts w:eastAsia="Calibri" w:cstheme="minorHAnsi"/>
          <w:color w:val="181717"/>
          <w:sz w:val="16"/>
          <w:szCs w:val="16"/>
        </w:rPr>
        <w:t>ţ</w:t>
      </w:r>
      <w:r w:rsidR="005678A9" w:rsidRPr="000C121B">
        <w:rPr>
          <w:rFonts w:eastAsia="Calibri" w:cstheme="minorHAnsi"/>
          <w:color w:val="181717"/>
          <w:sz w:val="16"/>
          <w:szCs w:val="16"/>
        </w:rPr>
        <w:t>ă sintetică a zonei euro se referă la randamentul mediu ponderat al seriei de obliga</w:t>
      </w:r>
      <w:r w:rsidR="002544AB" w:rsidRPr="000C121B">
        <w:rPr>
          <w:rFonts w:eastAsia="Calibri" w:cstheme="minorHAnsi"/>
          <w:color w:val="181717"/>
          <w:sz w:val="16"/>
          <w:szCs w:val="16"/>
        </w:rPr>
        <w:t>ţ</w:t>
      </w:r>
      <w:r w:rsidR="005678A9" w:rsidRPr="000C121B">
        <w:rPr>
          <w:rFonts w:eastAsia="Calibri" w:cstheme="minorHAnsi"/>
          <w:color w:val="181717"/>
          <w:sz w:val="16"/>
          <w:szCs w:val="16"/>
        </w:rPr>
        <w:t xml:space="preserve">iuni de </w:t>
      </w:r>
    </w:p>
    <w:p w:rsidR="00512E20" w:rsidRPr="000C121B" w:rsidRDefault="005678A9" w:rsidP="003704C0">
      <w:pPr>
        <w:spacing w:after="51" w:line="240" w:lineRule="auto"/>
        <w:ind w:left="15" w:hanging="2"/>
        <w:rPr>
          <w:rFonts w:eastAsia="Calibri" w:cstheme="minorHAnsi"/>
          <w:color w:val="181717"/>
          <w:sz w:val="16"/>
          <w:szCs w:val="16"/>
        </w:rPr>
      </w:pPr>
      <w:proofErr w:type="gramStart"/>
      <w:r w:rsidRPr="000C121B">
        <w:rPr>
          <w:rFonts w:eastAsia="Calibri" w:cstheme="minorHAnsi"/>
          <w:color w:val="181717"/>
          <w:sz w:val="16"/>
          <w:szCs w:val="16"/>
        </w:rPr>
        <w:t>referin</w:t>
      </w:r>
      <w:r w:rsidR="002544AB" w:rsidRPr="000C121B">
        <w:rPr>
          <w:rFonts w:eastAsia="Calibri" w:cstheme="minorHAnsi"/>
          <w:color w:val="181717"/>
          <w:sz w:val="16"/>
          <w:szCs w:val="16"/>
        </w:rPr>
        <w:t>ţ</w:t>
      </w:r>
      <w:r w:rsidRPr="000C121B">
        <w:rPr>
          <w:rFonts w:eastAsia="Calibri" w:cstheme="minorHAnsi"/>
          <w:color w:val="181717"/>
          <w:sz w:val="16"/>
          <w:szCs w:val="16"/>
        </w:rPr>
        <w:t>ă</w:t>
      </w:r>
      <w:proofErr w:type="gramEnd"/>
      <w:r w:rsidRPr="000C121B">
        <w:rPr>
          <w:rFonts w:eastAsia="Calibri" w:cstheme="minorHAnsi"/>
          <w:color w:val="181717"/>
          <w:sz w:val="16"/>
          <w:szCs w:val="16"/>
        </w:rPr>
        <w:t xml:space="preserve"> de la fiecare membru al Uniunii Economice </w:t>
      </w:r>
      <w:r w:rsidR="002544AB" w:rsidRPr="000C121B">
        <w:rPr>
          <w:rFonts w:eastAsia="Calibri" w:cstheme="minorHAnsi"/>
          <w:color w:val="181717"/>
          <w:sz w:val="16"/>
          <w:szCs w:val="16"/>
        </w:rPr>
        <w:t>ş</w:t>
      </w:r>
      <w:r w:rsidRPr="000C121B">
        <w:rPr>
          <w:rFonts w:eastAsia="Calibri" w:cstheme="minorHAnsi"/>
          <w:color w:val="181717"/>
          <w:sz w:val="16"/>
          <w:szCs w:val="16"/>
        </w:rPr>
        <w:t>i Monetare.</w:t>
      </w:r>
      <w:r w:rsidR="002140E5" w:rsidRPr="000C121B">
        <w:rPr>
          <w:rFonts w:eastAsia="Calibri" w:cstheme="minorHAnsi"/>
          <w:color w:val="181717"/>
          <w:sz w:val="16"/>
          <w:szCs w:val="16"/>
        </w:rPr>
        <w:t xml:space="preserve">The synthetic euro area benchmark bond </w:t>
      </w:r>
    </w:p>
    <w:p w:rsidR="002140E5" w:rsidRPr="000C121B" w:rsidRDefault="002140E5" w:rsidP="003704C0">
      <w:pPr>
        <w:spacing w:after="51" w:line="240" w:lineRule="auto"/>
        <w:ind w:left="15" w:hanging="2"/>
        <w:rPr>
          <w:rFonts w:eastAsia="Calibri" w:cstheme="minorHAnsi"/>
          <w:color w:val="181717"/>
          <w:sz w:val="16"/>
          <w:szCs w:val="16"/>
        </w:rPr>
      </w:pPr>
      <w:proofErr w:type="gramStart"/>
      <w:r w:rsidRPr="000C121B">
        <w:rPr>
          <w:rFonts w:eastAsia="Calibri" w:cstheme="minorHAnsi"/>
          <w:color w:val="181717"/>
          <w:sz w:val="16"/>
          <w:szCs w:val="16"/>
        </w:rPr>
        <w:t>refers</w:t>
      </w:r>
      <w:proofErr w:type="gramEnd"/>
      <w:r w:rsidRPr="000C121B">
        <w:rPr>
          <w:rFonts w:eastAsia="Calibri" w:cstheme="minorHAnsi"/>
          <w:color w:val="181717"/>
          <w:sz w:val="16"/>
          <w:szCs w:val="16"/>
        </w:rPr>
        <w:t xml:space="preserve"> to the weighted average yield of the benchmark bond series from each Economic and Monetary Union member.</w:t>
      </w:r>
    </w:p>
    <w:p w:rsidR="002140E5" w:rsidRPr="000C121B" w:rsidRDefault="002140E5" w:rsidP="002140E5">
      <w:pPr>
        <w:tabs>
          <w:tab w:val="right" w:pos="5661"/>
        </w:tabs>
        <w:spacing w:after="4" w:line="259" w:lineRule="auto"/>
        <w:rPr>
          <w:rFonts w:eastAsia="Calibri" w:cstheme="minorHAnsi"/>
          <w:color w:val="181717"/>
          <w:sz w:val="18"/>
        </w:rPr>
      </w:pPr>
      <w:r w:rsidRPr="000C121B">
        <w:rPr>
          <w:rFonts w:eastAsia="Calibri" w:cstheme="minorHAnsi"/>
          <w:color w:val="181717"/>
          <w:sz w:val="16"/>
          <w:szCs w:val="16"/>
        </w:rPr>
        <w:t>S</w:t>
      </w:r>
      <w:r w:rsidR="005678A9" w:rsidRPr="000C121B">
        <w:rPr>
          <w:rFonts w:eastAsia="Calibri" w:cstheme="minorHAnsi"/>
          <w:color w:val="181717"/>
          <w:sz w:val="16"/>
          <w:szCs w:val="16"/>
        </w:rPr>
        <w:t>ursa</w:t>
      </w:r>
      <w:r w:rsidRPr="000C121B">
        <w:rPr>
          <w:rFonts w:eastAsia="Calibri" w:cstheme="minorHAnsi"/>
          <w:color w:val="181717"/>
          <w:sz w:val="16"/>
          <w:szCs w:val="16"/>
        </w:rPr>
        <w:t xml:space="preserve">: Datastream; </w:t>
      </w:r>
      <w:r w:rsidR="005678A9" w:rsidRPr="000C121B">
        <w:rPr>
          <w:rFonts w:eastAsia="Calibri" w:cstheme="minorHAnsi"/>
          <w:color w:val="181717"/>
          <w:sz w:val="16"/>
          <w:szCs w:val="16"/>
        </w:rPr>
        <w:t xml:space="preserve">accesată ultima oară la </w:t>
      </w:r>
      <w:r w:rsidRPr="000C121B">
        <w:rPr>
          <w:rFonts w:eastAsia="Calibri" w:cstheme="minorHAnsi"/>
          <w:color w:val="181717"/>
          <w:sz w:val="16"/>
          <w:szCs w:val="16"/>
        </w:rPr>
        <w:t xml:space="preserve">27 </w:t>
      </w:r>
      <w:r w:rsidR="005678A9" w:rsidRPr="000C121B">
        <w:rPr>
          <w:rFonts w:eastAsia="Calibri" w:cstheme="minorHAnsi"/>
          <w:color w:val="181717"/>
          <w:sz w:val="16"/>
          <w:szCs w:val="16"/>
        </w:rPr>
        <w:t>ianuarie</w:t>
      </w:r>
      <w:r w:rsidRPr="000C121B">
        <w:rPr>
          <w:rFonts w:eastAsia="Calibri" w:cstheme="minorHAnsi"/>
          <w:color w:val="181717"/>
          <w:sz w:val="16"/>
          <w:szCs w:val="16"/>
        </w:rPr>
        <w:t xml:space="preserve"> 2018.</w:t>
      </w:r>
      <w:r w:rsidRPr="000C121B">
        <w:rPr>
          <w:rFonts w:eastAsia="Calibri" w:cstheme="minorHAnsi"/>
          <w:color w:val="181717"/>
          <w:sz w:val="12"/>
        </w:rPr>
        <w:tab/>
        <w:t>© CESifo</w:t>
      </w:r>
    </w:p>
    <w:p w:rsidR="002140E5" w:rsidRPr="005D6481" w:rsidRDefault="002140E5" w:rsidP="005D6481">
      <w:pPr>
        <w:spacing w:after="10" w:line="259" w:lineRule="auto"/>
        <w:ind w:left="37" w:hanging="10"/>
        <w:rPr>
          <w:rFonts w:eastAsia="Calibri" w:cstheme="minorHAnsi"/>
          <w:b/>
          <w:color w:val="181717"/>
          <w:sz w:val="24"/>
          <w:szCs w:val="24"/>
        </w:rPr>
      </w:pPr>
      <w:r w:rsidRPr="000C121B">
        <w:rPr>
          <w:rFonts w:eastAsia="Calibri" w:cstheme="minorHAnsi"/>
          <w:b/>
          <w:color w:val="65241F"/>
          <w:sz w:val="24"/>
          <w:szCs w:val="24"/>
        </w:rPr>
        <w:lastRenderedPageBreak/>
        <w:t>Figur</w:t>
      </w:r>
      <w:r w:rsidR="005678A9" w:rsidRPr="000C121B">
        <w:rPr>
          <w:rFonts w:eastAsia="Calibri" w:cstheme="minorHAnsi"/>
          <w:b/>
          <w:color w:val="65241F"/>
          <w:sz w:val="24"/>
          <w:szCs w:val="24"/>
        </w:rPr>
        <w:t>a</w:t>
      </w:r>
      <w:r w:rsidR="005D6481">
        <w:rPr>
          <w:rFonts w:eastAsia="Calibri" w:cstheme="minorHAnsi"/>
          <w:b/>
          <w:color w:val="65241F"/>
          <w:sz w:val="24"/>
          <w:szCs w:val="24"/>
        </w:rPr>
        <w:t xml:space="preserve"> 1.2</w:t>
      </w:r>
      <w:r w:rsidR="003704C0">
        <w:rPr>
          <w:rFonts w:eastAsia="Calibri" w:cstheme="minorHAnsi"/>
          <w:b/>
          <w:color w:val="65241F"/>
          <w:sz w:val="24"/>
          <w:szCs w:val="24"/>
        </w:rPr>
        <w:t>0</w:t>
      </w:r>
      <w:r w:rsidR="005D6481">
        <w:rPr>
          <w:rFonts w:eastAsia="Calibri" w:cstheme="minorHAnsi"/>
          <w:b/>
          <w:color w:val="65241F"/>
          <w:sz w:val="24"/>
          <w:szCs w:val="24"/>
        </w:rPr>
        <w:t xml:space="preserve"> </w:t>
      </w:r>
      <w:r w:rsidR="005678A9" w:rsidRPr="000C121B">
        <w:rPr>
          <w:rFonts w:eastAsia="Calibri" w:cstheme="minorHAnsi"/>
          <w:b/>
          <w:color w:val="181717"/>
          <w:sz w:val="24"/>
          <w:szCs w:val="24"/>
        </w:rPr>
        <w:t>Diferenţele dintre randamentele</w:t>
      </w:r>
      <w:r w:rsidR="005D6481">
        <w:rPr>
          <w:rFonts w:eastAsia="Calibri" w:cstheme="minorHAnsi"/>
          <w:b/>
          <w:color w:val="181717"/>
          <w:sz w:val="24"/>
          <w:szCs w:val="24"/>
        </w:rPr>
        <w:t xml:space="preserve"> obligaţiunilor guvernamentale </w:t>
      </w:r>
      <w:r w:rsidR="005678A9" w:rsidRPr="003704C0">
        <w:rPr>
          <w:rFonts w:eastAsia="Calibri" w:cstheme="minorHAnsi"/>
          <w:b/>
          <w:color w:val="181717"/>
          <w:sz w:val="24"/>
          <w:szCs w:val="24"/>
        </w:rPr>
        <w:t>pe 10 ani şi ratele interbancare pe 3 luni</w:t>
      </w:r>
    </w:p>
    <w:p w:rsidR="002140E5" w:rsidRPr="000C121B" w:rsidRDefault="002140E5" w:rsidP="0052100E">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44305501" wp14:editId="0D39D4C5">
                <wp:extent cx="5745193" cy="1598599"/>
                <wp:effectExtent l="0" t="0" r="27305" b="0"/>
                <wp:docPr id="70549" name="Group 70549"/>
                <wp:cNvGraphicFramePr/>
                <a:graphic xmlns:a="http://schemas.openxmlformats.org/drawingml/2006/main">
                  <a:graphicData uri="http://schemas.microsoft.com/office/word/2010/wordprocessingGroup">
                    <wpg:wgp>
                      <wpg:cNvGrpSpPr/>
                      <wpg:grpSpPr>
                        <a:xfrm>
                          <a:off x="0" y="0"/>
                          <a:ext cx="5745193" cy="1598599"/>
                          <a:chOff x="0" y="0"/>
                          <a:chExt cx="3593742" cy="2107430"/>
                        </a:xfrm>
                      </wpg:grpSpPr>
                      <wps:wsp>
                        <wps:cNvPr id="4676" name="Shape 4676"/>
                        <wps:cNvSpPr/>
                        <wps:spPr>
                          <a:xfrm>
                            <a:off x="189098" y="1958159"/>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77" name="Shape 4677"/>
                        <wps:cNvSpPr/>
                        <wps:spPr>
                          <a:xfrm>
                            <a:off x="189098" y="1681642"/>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78" name="Shape 4678"/>
                        <wps:cNvSpPr/>
                        <wps:spPr>
                          <a:xfrm>
                            <a:off x="189098" y="1405132"/>
                            <a:ext cx="3283064" cy="0"/>
                          </a:xfrm>
                          <a:custGeom>
                            <a:avLst/>
                            <a:gdLst/>
                            <a:ahLst/>
                            <a:cxnLst/>
                            <a:rect l="0" t="0" r="0" b="0"/>
                            <a:pathLst>
                              <a:path w="3283064">
                                <a:moveTo>
                                  <a:pt x="0" y="0"/>
                                </a:moveTo>
                                <a:lnTo>
                                  <a:pt x="3283064" y="0"/>
                                </a:lnTo>
                              </a:path>
                            </a:pathLst>
                          </a:custGeom>
                          <a:noFill/>
                          <a:ln w="6096" cap="flat" cmpd="sng" algn="ctr">
                            <a:solidFill>
                              <a:srgbClr val="181717"/>
                            </a:solidFill>
                            <a:prstDash val="solid"/>
                            <a:round/>
                          </a:ln>
                          <a:effectLst/>
                        </wps:spPr>
                        <wps:bodyPr/>
                      </wps:wsp>
                      <wps:wsp>
                        <wps:cNvPr id="4679" name="Shape 4679"/>
                        <wps:cNvSpPr/>
                        <wps:spPr>
                          <a:xfrm>
                            <a:off x="189098" y="1128613"/>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80" name="Shape 4680"/>
                        <wps:cNvSpPr/>
                        <wps:spPr>
                          <a:xfrm>
                            <a:off x="189098" y="852100"/>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81" name="Shape 4681"/>
                        <wps:cNvSpPr/>
                        <wps:spPr>
                          <a:xfrm>
                            <a:off x="189098" y="575584"/>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82" name="Shape 4682"/>
                        <wps:cNvSpPr/>
                        <wps:spPr>
                          <a:xfrm>
                            <a:off x="189098" y="299071"/>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83" name="Shape 4683"/>
                        <wps:cNvSpPr/>
                        <wps:spPr>
                          <a:xfrm>
                            <a:off x="189098" y="1958159"/>
                            <a:ext cx="3283064" cy="0"/>
                          </a:xfrm>
                          <a:custGeom>
                            <a:avLst/>
                            <a:gdLst/>
                            <a:ahLst/>
                            <a:cxnLst/>
                            <a:rect l="0" t="0" r="0" b="0"/>
                            <a:pathLst>
                              <a:path w="3283064">
                                <a:moveTo>
                                  <a:pt x="0" y="0"/>
                                </a:moveTo>
                                <a:lnTo>
                                  <a:pt x="3283064" y="0"/>
                                </a:lnTo>
                              </a:path>
                            </a:pathLst>
                          </a:custGeom>
                          <a:noFill/>
                          <a:ln w="4394" cap="flat" cmpd="sng" algn="ctr">
                            <a:solidFill>
                              <a:srgbClr val="181717"/>
                            </a:solidFill>
                            <a:prstDash val="solid"/>
                            <a:round/>
                          </a:ln>
                          <a:effectLst/>
                        </wps:spPr>
                        <wps:bodyPr/>
                      </wps:wsp>
                      <wps:wsp>
                        <wps:cNvPr id="4684" name="Shape 4684"/>
                        <wps:cNvSpPr/>
                        <wps:spPr>
                          <a:xfrm>
                            <a:off x="189098"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85" name="Shape 4685"/>
                        <wps:cNvSpPr/>
                        <wps:spPr>
                          <a:xfrm>
                            <a:off x="372711"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86" name="Shape 4686"/>
                        <wps:cNvSpPr/>
                        <wps:spPr>
                          <a:xfrm>
                            <a:off x="555591"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87" name="Shape 4687"/>
                        <wps:cNvSpPr/>
                        <wps:spPr>
                          <a:xfrm>
                            <a:off x="739202"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88" name="Shape 4688"/>
                        <wps:cNvSpPr/>
                        <wps:spPr>
                          <a:xfrm>
                            <a:off x="922082"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89" name="Shape 4689"/>
                        <wps:cNvSpPr/>
                        <wps:spPr>
                          <a:xfrm>
                            <a:off x="1105693"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0" name="Shape 4690"/>
                        <wps:cNvSpPr/>
                        <wps:spPr>
                          <a:xfrm>
                            <a:off x="1288571"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1" name="Shape 4691"/>
                        <wps:cNvSpPr/>
                        <wps:spPr>
                          <a:xfrm>
                            <a:off x="1472184"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2" name="Shape 4692"/>
                        <wps:cNvSpPr/>
                        <wps:spPr>
                          <a:xfrm>
                            <a:off x="1655064"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3" name="Shape 4693"/>
                        <wps:cNvSpPr/>
                        <wps:spPr>
                          <a:xfrm>
                            <a:off x="1838673"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4" name="Shape 4694"/>
                        <wps:cNvSpPr/>
                        <wps:spPr>
                          <a:xfrm>
                            <a:off x="2021553"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5" name="Shape 4695"/>
                        <wps:cNvSpPr/>
                        <wps:spPr>
                          <a:xfrm>
                            <a:off x="2205166"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6" name="Shape 4696"/>
                        <wps:cNvSpPr/>
                        <wps:spPr>
                          <a:xfrm>
                            <a:off x="2388046"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7" name="Shape 4697"/>
                        <wps:cNvSpPr/>
                        <wps:spPr>
                          <a:xfrm>
                            <a:off x="2571657"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8" name="Shape 4698"/>
                        <wps:cNvSpPr/>
                        <wps:spPr>
                          <a:xfrm>
                            <a:off x="2754537"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699" name="Shape 4699"/>
                        <wps:cNvSpPr/>
                        <wps:spPr>
                          <a:xfrm>
                            <a:off x="2938150"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700" name="Shape 4700"/>
                        <wps:cNvSpPr/>
                        <wps:spPr>
                          <a:xfrm>
                            <a:off x="3121030"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701" name="Shape 4701"/>
                        <wps:cNvSpPr/>
                        <wps:spPr>
                          <a:xfrm>
                            <a:off x="3304642"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4702" name="Shape 4702"/>
                        <wps:cNvSpPr/>
                        <wps:spPr>
                          <a:xfrm>
                            <a:off x="189098" y="423436"/>
                            <a:ext cx="3054096" cy="1316736"/>
                          </a:xfrm>
                          <a:custGeom>
                            <a:avLst/>
                            <a:gdLst/>
                            <a:ahLst/>
                            <a:cxnLst/>
                            <a:rect l="0" t="0" r="0" b="0"/>
                            <a:pathLst>
                              <a:path w="3054096" h="1316736">
                                <a:moveTo>
                                  <a:pt x="0" y="785647"/>
                                </a:moveTo>
                                <a:lnTo>
                                  <a:pt x="15367" y="840512"/>
                                </a:lnTo>
                                <a:lnTo>
                                  <a:pt x="30721" y="948779"/>
                                </a:lnTo>
                                <a:lnTo>
                                  <a:pt x="46088" y="1062152"/>
                                </a:lnTo>
                                <a:lnTo>
                                  <a:pt x="61443" y="1056310"/>
                                </a:lnTo>
                                <a:lnTo>
                                  <a:pt x="76810" y="1155802"/>
                                </a:lnTo>
                                <a:lnTo>
                                  <a:pt x="92177" y="1153592"/>
                                </a:lnTo>
                                <a:lnTo>
                                  <a:pt x="106807" y="1197496"/>
                                </a:lnTo>
                                <a:lnTo>
                                  <a:pt x="122161" y="1203350"/>
                                </a:lnTo>
                                <a:lnTo>
                                  <a:pt x="137528" y="1239177"/>
                                </a:lnTo>
                                <a:lnTo>
                                  <a:pt x="152883" y="1239177"/>
                                </a:lnTo>
                                <a:lnTo>
                                  <a:pt x="168250" y="1316736"/>
                                </a:lnTo>
                                <a:lnTo>
                                  <a:pt x="183617" y="1108977"/>
                                </a:lnTo>
                                <a:lnTo>
                                  <a:pt x="198971" y="1026312"/>
                                </a:lnTo>
                                <a:lnTo>
                                  <a:pt x="214338" y="981697"/>
                                </a:lnTo>
                                <a:lnTo>
                                  <a:pt x="228968" y="813448"/>
                                </a:lnTo>
                                <a:lnTo>
                                  <a:pt x="244323" y="602768"/>
                                </a:lnTo>
                                <a:lnTo>
                                  <a:pt x="259690" y="555955"/>
                                </a:lnTo>
                                <a:lnTo>
                                  <a:pt x="275057" y="544982"/>
                                </a:lnTo>
                                <a:lnTo>
                                  <a:pt x="290411" y="569849"/>
                                </a:lnTo>
                                <a:lnTo>
                                  <a:pt x="305778" y="467436"/>
                                </a:lnTo>
                                <a:lnTo>
                                  <a:pt x="321132" y="356972"/>
                                </a:lnTo>
                                <a:lnTo>
                                  <a:pt x="336499" y="256756"/>
                                </a:lnTo>
                                <a:lnTo>
                                  <a:pt x="351130" y="79731"/>
                                </a:lnTo>
                                <a:lnTo>
                                  <a:pt x="366497" y="68758"/>
                                </a:lnTo>
                                <a:lnTo>
                                  <a:pt x="381851" y="127279"/>
                                </a:lnTo>
                                <a:lnTo>
                                  <a:pt x="397218" y="49733"/>
                                </a:lnTo>
                                <a:lnTo>
                                  <a:pt x="412572" y="57785"/>
                                </a:lnTo>
                                <a:lnTo>
                                  <a:pt x="427939" y="57785"/>
                                </a:lnTo>
                                <a:lnTo>
                                  <a:pt x="443306" y="118504"/>
                                </a:lnTo>
                                <a:lnTo>
                                  <a:pt x="458660" y="190919"/>
                                </a:lnTo>
                                <a:lnTo>
                                  <a:pt x="473291" y="282359"/>
                                </a:lnTo>
                                <a:lnTo>
                                  <a:pt x="488658" y="397942"/>
                                </a:lnTo>
                                <a:lnTo>
                                  <a:pt x="504012" y="370878"/>
                                </a:lnTo>
                                <a:lnTo>
                                  <a:pt x="519379" y="245783"/>
                                </a:lnTo>
                                <a:lnTo>
                                  <a:pt x="534746" y="237744"/>
                                </a:lnTo>
                                <a:lnTo>
                                  <a:pt x="550100" y="218719"/>
                                </a:lnTo>
                                <a:lnTo>
                                  <a:pt x="565468" y="254559"/>
                                </a:lnTo>
                                <a:lnTo>
                                  <a:pt x="580822" y="268465"/>
                                </a:lnTo>
                                <a:lnTo>
                                  <a:pt x="595452" y="229692"/>
                                </a:lnTo>
                                <a:lnTo>
                                  <a:pt x="610819" y="332105"/>
                                </a:lnTo>
                                <a:lnTo>
                                  <a:pt x="626186" y="348196"/>
                                </a:lnTo>
                                <a:lnTo>
                                  <a:pt x="641541" y="171171"/>
                                </a:lnTo>
                                <a:lnTo>
                                  <a:pt x="656908" y="49733"/>
                                </a:lnTo>
                                <a:lnTo>
                                  <a:pt x="672262" y="99479"/>
                                </a:lnTo>
                                <a:lnTo>
                                  <a:pt x="687629" y="99479"/>
                                </a:lnTo>
                                <a:lnTo>
                                  <a:pt x="702996" y="99479"/>
                                </a:lnTo>
                                <a:lnTo>
                                  <a:pt x="717626" y="104597"/>
                                </a:lnTo>
                                <a:lnTo>
                                  <a:pt x="732981" y="127279"/>
                                </a:lnTo>
                                <a:lnTo>
                                  <a:pt x="748347" y="143370"/>
                                </a:lnTo>
                                <a:lnTo>
                                  <a:pt x="763702" y="212865"/>
                                </a:lnTo>
                                <a:lnTo>
                                  <a:pt x="779069" y="77533"/>
                                </a:lnTo>
                                <a:lnTo>
                                  <a:pt x="794436" y="8039"/>
                                </a:lnTo>
                                <a:lnTo>
                                  <a:pt x="809790" y="77533"/>
                                </a:lnTo>
                                <a:lnTo>
                                  <a:pt x="825157" y="171171"/>
                                </a:lnTo>
                                <a:lnTo>
                                  <a:pt x="839788" y="262611"/>
                                </a:lnTo>
                                <a:lnTo>
                                  <a:pt x="855142" y="354050"/>
                                </a:lnTo>
                                <a:lnTo>
                                  <a:pt x="870509" y="411836"/>
                                </a:lnTo>
                                <a:lnTo>
                                  <a:pt x="885876" y="447688"/>
                                </a:lnTo>
                                <a:lnTo>
                                  <a:pt x="901230" y="489382"/>
                                </a:lnTo>
                                <a:lnTo>
                                  <a:pt x="916597" y="536194"/>
                                </a:lnTo>
                                <a:lnTo>
                                  <a:pt x="931952" y="594716"/>
                                </a:lnTo>
                                <a:lnTo>
                                  <a:pt x="947318" y="558876"/>
                                </a:lnTo>
                                <a:lnTo>
                                  <a:pt x="961949" y="636422"/>
                                </a:lnTo>
                                <a:lnTo>
                                  <a:pt x="977316" y="727126"/>
                                </a:lnTo>
                                <a:lnTo>
                                  <a:pt x="992670" y="810514"/>
                                </a:lnTo>
                                <a:lnTo>
                                  <a:pt x="1008037" y="813448"/>
                                </a:lnTo>
                                <a:lnTo>
                                  <a:pt x="1023391" y="846366"/>
                                </a:lnTo>
                                <a:lnTo>
                                  <a:pt x="1038758" y="890257"/>
                                </a:lnTo>
                                <a:lnTo>
                                  <a:pt x="1054126" y="890257"/>
                                </a:lnTo>
                                <a:lnTo>
                                  <a:pt x="1069480" y="918058"/>
                                </a:lnTo>
                                <a:lnTo>
                                  <a:pt x="1084110" y="976567"/>
                                </a:lnTo>
                                <a:lnTo>
                                  <a:pt x="1099477" y="1020470"/>
                                </a:lnTo>
                                <a:lnTo>
                                  <a:pt x="1114832" y="1023391"/>
                                </a:lnTo>
                                <a:lnTo>
                                  <a:pt x="1130198" y="1026312"/>
                                </a:lnTo>
                                <a:lnTo>
                                  <a:pt x="1145566" y="992670"/>
                                </a:lnTo>
                                <a:lnTo>
                                  <a:pt x="1160920" y="992670"/>
                                </a:lnTo>
                                <a:lnTo>
                                  <a:pt x="1176287" y="1048258"/>
                                </a:lnTo>
                                <a:lnTo>
                                  <a:pt x="1191641" y="1084110"/>
                                </a:lnTo>
                                <a:lnTo>
                                  <a:pt x="1206271" y="1119950"/>
                                </a:lnTo>
                                <a:lnTo>
                                  <a:pt x="1221639" y="1153592"/>
                                </a:lnTo>
                                <a:lnTo>
                                  <a:pt x="1237005" y="1147750"/>
                                </a:lnTo>
                                <a:lnTo>
                                  <a:pt x="1252360" y="1180668"/>
                                </a:lnTo>
                                <a:lnTo>
                                  <a:pt x="1267727" y="1192378"/>
                                </a:lnTo>
                                <a:lnTo>
                                  <a:pt x="1283081" y="1136777"/>
                                </a:lnTo>
                                <a:lnTo>
                                  <a:pt x="1298448" y="1144829"/>
                                </a:lnTo>
                                <a:lnTo>
                                  <a:pt x="1313815" y="1186523"/>
                                </a:lnTo>
                                <a:lnTo>
                                  <a:pt x="1328445" y="1153592"/>
                                </a:lnTo>
                                <a:lnTo>
                                  <a:pt x="1343800" y="1136777"/>
                                </a:lnTo>
                                <a:lnTo>
                                  <a:pt x="1359167" y="1045337"/>
                                </a:lnTo>
                                <a:lnTo>
                                  <a:pt x="1374521" y="1070204"/>
                                </a:lnTo>
                                <a:lnTo>
                                  <a:pt x="1389888" y="1208456"/>
                                </a:lnTo>
                                <a:lnTo>
                                  <a:pt x="1405255" y="1242111"/>
                                </a:lnTo>
                                <a:lnTo>
                                  <a:pt x="1420609" y="1133856"/>
                                </a:lnTo>
                                <a:lnTo>
                                  <a:pt x="1435976" y="1208456"/>
                                </a:lnTo>
                                <a:lnTo>
                                  <a:pt x="1450607" y="1236269"/>
                                </a:lnTo>
                                <a:lnTo>
                                  <a:pt x="1465961" y="1009498"/>
                                </a:lnTo>
                                <a:lnTo>
                                  <a:pt x="1481328" y="793686"/>
                                </a:lnTo>
                                <a:lnTo>
                                  <a:pt x="1496695" y="782726"/>
                                </a:lnTo>
                                <a:lnTo>
                                  <a:pt x="1512049" y="751993"/>
                                </a:lnTo>
                                <a:lnTo>
                                  <a:pt x="1527416" y="644461"/>
                                </a:lnTo>
                                <a:lnTo>
                                  <a:pt x="1542771" y="610819"/>
                                </a:lnTo>
                                <a:lnTo>
                                  <a:pt x="1558138" y="644461"/>
                                </a:lnTo>
                                <a:lnTo>
                                  <a:pt x="1572768" y="677380"/>
                                </a:lnTo>
                                <a:lnTo>
                                  <a:pt x="1588135" y="953897"/>
                                </a:lnTo>
                                <a:lnTo>
                                  <a:pt x="1603489" y="1122870"/>
                                </a:lnTo>
                                <a:lnTo>
                                  <a:pt x="1618856" y="658368"/>
                                </a:lnTo>
                                <a:lnTo>
                                  <a:pt x="1634211" y="801738"/>
                                </a:lnTo>
                                <a:lnTo>
                                  <a:pt x="1649578" y="566928"/>
                                </a:lnTo>
                                <a:lnTo>
                                  <a:pt x="1664945" y="509130"/>
                                </a:lnTo>
                                <a:lnTo>
                                  <a:pt x="1680299" y="497434"/>
                                </a:lnTo>
                                <a:lnTo>
                                  <a:pt x="1694930" y="417690"/>
                                </a:lnTo>
                                <a:lnTo>
                                  <a:pt x="1710296" y="229692"/>
                                </a:lnTo>
                                <a:lnTo>
                                  <a:pt x="1725651" y="60706"/>
                                </a:lnTo>
                                <a:lnTo>
                                  <a:pt x="1741018" y="93624"/>
                                </a:lnTo>
                                <a:lnTo>
                                  <a:pt x="1756385" y="71679"/>
                                </a:lnTo>
                                <a:lnTo>
                                  <a:pt x="1771739" y="110452"/>
                                </a:lnTo>
                                <a:lnTo>
                                  <a:pt x="1787106" y="110452"/>
                                </a:lnTo>
                                <a:lnTo>
                                  <a:pt x="1802460" y="99479"/>
                                </a:lnTo>
                                <a:lnTo>
                                  <a:pt x="1817091" y="49733"/>
                                </a:lnTo>
                                <a:lnTo>
                                  <a:pt x="1832458" y="5118"/>
                                </a:lnTo>
                                <a:lnTo>
                                  <a:pt x="1847825" y="13894"/>
                                </a:lnTo>
                                <a:lnTo>
                                  <a:pt x="1863179" y="13894"/>
                                </a:lnTo>
                                <a:lnTo>
                                  <a:pt x="1878546" y="0"/>
                                </a:lnTo>
                                <a:lnTo>
                                  <a:pt x="1893900" y="160198"/>
                                </a:lnTo>
                                <a:lnTo>
                                  <a:pt x="1909267" y="240665"/>
                                </a:lnTo>
                                <a:lnTo>
                                  <a:pt x="1924635" y="262611"/>
                                </a:lnTo>
                                <a:lnTo>
                                  <a:pt x="1939265" y="323329"/>
                                </a:lnTo>
                                <a:lnTo>
                                  <a:pt x="1954619" y="326250"/>
                                </a:lnTo>
                                <a:lnTo>
                                  <a:pt x="1969986" y="354050"/>
                                </a:lnTo>
                                <a:lnTo>
                                  <a:pt x="1985341" y="293332"/>
                                </a:lnTo>
                                <a:lnTo>
                                  <a:pt x="2000707" y="155080"/>
                                </a:lnTo>
                                <a:lnTo>
                                  <a:pt x="2016074" y="124358"/>
                                </a:lnTo>
                                <a:lnTo>
                                  <a:pt x="2031429" y="68758"/>
                                </a:lnTo>
                                <a:lnTo>
                                  <a:pt x="2046796" y="116307"/>
                                </a:lnTo>
                                <a:lnTo>
                                  <a:pt x="2061426" y="88506"/>
                                </a:lnTo>
                                <a:lnTo>
                                  <a:pt x="2076780" y="163119"/>
                                </a:lnTo>
                                <a:lnTo>
                                  <a:pt x="2092147" y="212865"/>
                                </a:lnTo>
                                <a:lnTo>
                                  <a:pt x="2107515" y="218719"/>
                                </a:lnTo>
                                <a:lnTo>
                                  <a:pt x="2122869" y="425742"/>
                                </a:lnTo>
                                <a:lnTo>
                                  <a:pt x="2138236" y="525221"/>
                                </a:lnTo>
                                <a:lnTo>
                                  <a:pt x="2153590" y="489382"/>
                                </a:lnTo>
                                <a:lnTo>
                                  <a:pt x="2168957" y="539128"/>
                                </a:lnTo>
                                <a:lnTo>
                                  <a:pt x="2183587" y="569849"/>
                                </a:lnTo>
                                <a:lnTo>
                                  <a:pt x="2198954" y="547903"/>
                                </a:lnTo>
                                <a:lnTo>
                                  <a:pt x="2214309" y="520103"/>
                                </a:lnTo>
                                <a:lnTo>
                                  <a:pt x="2229676" y="461582"/>
                                </a:lnTo>
                                <a:lnTo>
                                  <a:pt x="2245030" y="495236"/>
                                </a:lnTo>
                                <a:lnTo>
                                  <a:pt x="2260397" y="563994"/>
                                </a:lnTo>
                                <a:lnTo>
                                  <a:pt x="2275764" y="622516"/>
                                </a:lnTo>
                                <a:lnTo>
                                  <a:pt x="2291118" y="641541"/>
                                </a:lnTo>
                                <a:lnTo>
                                  <a:pt x="2305749" y="588874"/>
                                </a:lnTo>
                                <a:lnTo>
                                  <a:pt x="2321116" y="572770"/>
                                </a:lnTo>
                                <a:lnTo>
                                  <a:pt x="2336470" y="561073"/>
                                </a:lnTo>
                                <a:lnTo>
                                  <a:pt x="2351837" y="588874"/>
                                </a:lnTo>
                                <a:lnTo>
                                  <a:pt x="2367204" y="572770"/>
                                </a:lnTo>
                                <a:lnTo>
                                  <a:pt x="2382558" y="517182"/>
                                </a:lnTo>
                                <a:lnTo>
                                  <a:pt x="2397925" y="495236"/>
                                </a:lnTo>
                                <a:lnTo>
                                  <a:pt x="2413280" y="497434"/>
                                </a:lnTo>
                                <a:lnTo>
                                  <a:pt x="2427910" y="550101"/>
                                </a:lnTo>
                                <a:lnTo>
                                  <a:pt x="2443277" y="503276"/>
                                </a:lnTo>
                                <a:lnTo>
                                  <a:pt x="2458644" y="397942"/>
                                </a:lnTo>
                                <a:lnTo>
                                  <a:pt x="2473998" y="307238"/>
                                </a:lnTo>
                                <a:lnTo>
                                  <a:pt x="2489365" y="256756"/>
                                </a:lnTo>
                                <a:lnTo>
                                  <a:pt x="2504720" y="234810"/>
                                </a:lnTo>
                                <a:lnTo>
                                  <a:pt x="2520087" y="290411"/>
                                </a:lnTo>
                                <a:lnTo>
                                  <a:pt x="2535454" y="262611"/>
                                </a:lnTo>
                                <a:lnTo>
                                  <a:pt x="2550084" y="218719"/>
                                </a:lnTo>
                                <a:lnTo>
                                  <a:pt x="2565438" y="223838"/>
                                </a:lnTo>
                                <a:lnTo>
                                  <a:pt x="2580805" y="268465"/>
                                </a:lnTo>
                                <a:lnTo>
                                  <a:pt x="2596159" y="262611"/>
                                </a:lnTo>
                                <a:lnTo>
                                  <a:pt x="2611527" y="265532"/>
                                </a:lnTo>
                                <a:lnTo>
                                  <a:pt x="2626894" y="304305"/>
                                </a:lnTo>
                                <a:lnTo>
                                  <a:pt x="2642248" y="293332"/>
                                </a:lnTo>
                                <a:lnTo>
                                  <a:pt x="2657615" y="315277"/>
                                </a:lnTo>
                                <a:lnTo>
                                  <a:pt x="2672245" y="348196"/>
                                </a:lnTo>
                                <a:lnTo>
                                  <a:pt x="2687600" y="315277"/>
                                </a:lnTo>
                                <a:lnTo>
                                  <a:pt x="2702967" y="378917"/>
                                </a:lnTo>
                                <a:lnTo>
                                  <a:pt x="2718334" y="373075"/>
                                </a:lnTo>
                                <a:lnTo>
                                  <a:pt x="2733688" y="411836"/>
                                </a:lnTo>
                                <a:lnTo>
                                  <a:pt x="2749055" y="506209"/>
                                </a:lnTo>
                                <a:lnTo>
                                  <a:pt x="2764409" y="475488"/>
                                </a:lnTo>
                                <a:lnTo>
                                  <a:pt x="2779776" y="456463"/>
                                </a:lnTo>
                                <a:lnTo>
                                  <a:pt x="2794407" y="481330"/>
                                </a:lnTo>
                                <a:lnTo>
                                  <a:pt x="2809774" y="414769"/>
                                </a:lnTo>
                                <a:lnTo>
                                  <a:pt x="2825128" y="378917"/>
                                </a:lnTo>
                                <a:lnTo>
                                  <a:pt x="2840495" y="392824"/>
                                </a:lnTo>
                                <a:lnTo>
                                  <a:pt x="2855849" y="453542"/>
                                </a:lnTo>
                                <a:lnTo>
                                  <a:pt x="2871216" y="456463"/>
                                </a:lnTo>
                                <a:lnTo>
                                  <a:pt x="2886583" y="478409"/>
                                </a:lnTo>
                                <a:lnTo>
                                  <a:pt x="2901937" y="439636"/>
                                </a:lnTo>
                                <a:lnTo>
                                  <a:pt x="2916568" y="511327"/>
                                </a:lnTo>
                                <a:lnTo>
                                  <a:pt x="2931935" y="561073"/>
                                </a:lnTo>
                                <a:lnTo>
                                  <a:pt x="2947289" y="638607"/>
                                </a:lnTo>
                                <a:lnTo>
                                  <a:pt x="2962656" y="610819"/>
                                </a:lnTo>
                                <a:lnTo>
                                  <a:pt x="2978023" y="633489"/>
                                </a:lnTo>
                                <a:lnTo>
                                  <a:pt x="2993377" y="638607"/>
                                </a:lnTo>
                                <a:lnTo>
                                  <a:pt x="3008744" y="680314"/>
                                </a:lnTo>
                                <a:lnTo>
                                  <a:pt x="3024099" y="738099"/>
                                </a:lnTo>
                                <a:lnTo>
                                  <a:pt x="3038729" y="751993"/>
                                </a:lnTo>
                                <a:lnTo>
                                  <a:pt x="3054096" y="738099"/>
                                </a:lnTo>
                              </a:path>
                            </a:pathLst>
                          </a:custGeom>
                          <a:noFill/>
                          <a:ln w="13170" cap="rnd" cmpd="sng" algn="ctr">
                            <a:solidFill>
                              <a:srgbClr val="AF352E"/>
                            </a:solidFill>
                            <a:prstDash val="solid"/>
                            <a:round/>
                          </a:ln>
                          <a:effectLst/>
                        </wps:spPr>
                        <wps:bodyPr/>
                      </wps:wsp>
                      <wps:wsp>
                        <wps:cNvPr id="4703" name="Shape 4703"/>
                        <wps:cNvSpPr/>
                        <wps:spPr>
                          <a:xfrm>
                            <a:off x="3243194" y="957447"/>
                            <a:ext cx="228968" cy="207010"/>
                          </a:xfrm>
                          <a:custGeom>
                            <a:avLst/>
                            <a:gdLst/>
                            <a:ahLst/>
                            <a:cxnLst/>
                            <a:rect l="0" t="0" r="0" b="0"/>
                            <a:pathLst>
                              <a:path w="228968" h="207010">
                                <a:moveTo>
                                  <a:pt x="0" y="204089"/>
                                </a:moveTo>
                                <a:lnTo>
                                  <a:pt x="15367" y="160198"/>
                                </a:lnTo>
                                <a:lnTo>
                                  <a:pt x="30721" y="51930"/>
                                </a:lnTo>
                                <a:lnTo>
                                  <a:pt x="46088" y="0"/>
                                </a:lnTo>
                                <a:lnTo>
                                  <a:pt x="61443" y="24867"/>
                                </a:lnTo>
                                <a:lnTo>
                                  <a:pt x="76810" y="19012"/>
                                </a:lnTo>
                                <a:lnTo>
                                  <a:pt x="92177" y="32906"/>
                                </a:lnTo>
                                <a:lnTo>
                                  <a:pt x="106807" y="96545"/>
                                </a:lnTo>
                                <a:lnTo>
                                  <a:pt x="122161" y="102400"/>
                                </a:lnTo>
                                <a:lnTo>
                                  <a:pt x="137528" y="163119"/>
                                </a:lnTo>
                                <a:lnTo>
                                  <a:pt x="152883" y="143370"/>
                                </a:lnTo>
                                <a:lnTo>
                                  <a:pt x="168249" y="182131"/>
                                </a:lnTo>
                                <a:lnTo>
                                  <a:pt x="183617" y="185064"/>
                                </a:lnTo>
                                <a:lnTo>
                                  <a:pt x="198971" y="143370"/>
                                </a:lnTo>
                                <a:lnTo>
                                  <a:pt x="214338" y="163119"/>
                                </a:lnTo>
                                <a:lnTo>
                                  <a:pt x="228968" y="207010"/>
                                </a:lnTo>
                              </a:path>
                            </a:pathLst>
                          </a:custGeom>
                          <a:noFill/>
                          <a:ln w="13170" cap="rnd" cmpd="sng" algn="ctr">
                            <a:solidFill>
                              <a:srgbClr val="AF352E"/>
                            </a:solidFill>
                            <a:prstDash val="solid"/>
                            <a:round/>
                          </a:ln>
                          <a:effectLst/>
                        </wps:spPr>
                        <wps:bodyPr/>
                      </wps:wsp>
                      <wps:wsp>
                        <wps:cNvPr id="4704" name="Shape 4704"/>
                        <wps:cNvSpPr/>
                        <wps:spPr>
                          <a:xfrm>
                            <a:off x="601676" y="901842"/>
                            <a:ext cx="2855849" cy="583756"/>
                          </a:xfrm>
                          <a:custGeom>
                            <a:avLst/>
                            <a:gdLst/>
                            <a:ahLst/>
                            <a:cxnLst/>
                            <a:rect l="0" t="0" r="0" b="0"/>
                            <a:pathLst>
                              <a:path w="2855849" h="583756">
                                <a:moveTo>
                                  <a:pt x="0" y="146304"/>
                                </a:moveTo>
                                <a:lnTo>
                                  <a:pt x="15367" y="146304"/>
                                </a:lnTo>
                                <a:lnTo>
                                  <a:pt x="30721" y="160198"/>
                                </a:lnTo>
                                <a:lnTo>
                                  <a:pt x="46088" y="168986"/>
                                </a:lnTo>
                                <a:lnTo>
                                  <a:pt x="60719" y="174104"/>
                                </a:lnTo>
                                <a:lnTo>
                                  <a:pt x="76073" y="212878"/>
                                </a:lnTo>
                                <a:lnTo>
                                  <a:pt x="91440" y="220917"/>
                                </a:lnTo>
                                <a:lnTo>
                                  <a:pt x="106807" y="254571"/>
                                </a:lnTo>
                                <a:lnTo>
                                  <a:pt x="122161" y="259702"/>
                                </a:lnTo>
                                <a:lnTo>
                                  <a:pt x="137528" y="298463"/>
                                </a:lnTo>
                                <a:lnTo>
                                  <a:pt x="152883" y="298463"/>
                                </a:lnTo>
                                <a:lnTo>
                                  <a:pt x="168250" y="326263"/>
                                </a:lnTo>
                                <a:lnTo>
                                  <a:pt x="182880" y="343078"/>
                                </a:lnTo>
                                <a:lnTo>
                                  <a:pt x="198247" y="365023"/>
                                </a:lnTo>
                                <a:lnTo>
                                  <a:pt x="213601" y="381864"/>
                                </a:lnTo>
                                <a:lnTo>
                                  <a:pt x="228968" y="262611"/>
                                </a:lnTo>
                                <a:lnTo>
                                  <a:pt x="244323" y="138252"/>
                                </a:lnTo>
                                <a:lnTo>
                                  <a:pt x="259690" y="135331"/>
                                </a:lnTo>
                                <a:lnTo>
                                  <a:pt x="275057" y="130213"/>
                                </a:lnTo>
                                <a:lnTo>
                                  <a:pt x="290411" y="158013"/>
                                </a:lnTo>
                                <a:lnTo>
                                  <a:pt x="305041" y="163132"/>
                                </a:lnTo>
                                <a:lnTo>
                                  <a:pt x="320408" y="160198"/>
                                </a:lnTo>
                                <a:lnTo>
                                  <a:pt x="335763" y="193853"/>
                                </a:lnTo>
                                <a:lnTo>
                                  <a:pt x="351130" y="132410"/>
                                </a:lnTo>
                                <a:lnTo>
                                  <a:pt x="366497" y="105334"/>
                                </a:lnTo>
                                <a:lnTo>
                                  <a:pt x="381851" y="107531"/>
                                </a:lnTo>
                                <a:lnTo>
                                  <a:pt x="397218" y="27800"/>
                                </a:lnTo>
                                <a:lnTo>
                                  <a:pt x="412572" y="27800"/>
                                </a:lnTo>
                                <a:lnTo>
                                  <a:pt x="427203" y="88519"/>
                                </a:lnTo>
                                <a:lnTo>
                                  <a:pt x="442570" y="144107"/>
                                </a:lnTo>
                                <a:lnTo>
                                  <a:pt x="457937" y="119240"/>
                                </a:lnTo>
                                <a:lnTo>
                                  <a:pt x="473291" y="127279"/>
                                </a:lnTo>
                                <a:lnTo>
                                  <a:pt x="488658" y="144107"/>
                                </a:lnTo>
                                <a:lnTo>
                                  <a:pt x="504012" y="168986"/>
                                </a:lnTo>
                                <a:lnTo>
                                  <a:pt x="519379" y="138252"/>
                                </a:lnTo>
                                <a:lnTo>
                                  <a:pt x="534746" y="158013"/>
                                </a:lnTo>
                                <a:lnTo>
                                  <a:pt x="549377" y="177025"/>
                                </a:lnTo>
                                <a:lnTo>
                                  <a:pt x="564731" y="182880"/>
                                </a:lnTo>
                                <a:lnTo>
                                  <a:pt x="580098" y="212878"/>
                                </a:lnTo>
                                <a:lnTo>
                                  <a:pt x="595452" y="168986"/>
                                </a:lnTo>
                                <a:lnTo>
                                  <a:pt x="610819" y="149225"/>
                                </a:lnTo>
                                <a:lnTo>
                                  <a:pt x="626186" y="127279"/>
                                </a:lnTo>
                                <a:lnTo>
                                  <a:pt x="641540" y="110465"/>
                                </a:lnTo>
                                <a:lnTo>
                                  <a:pt x="656908" y="127279"/>
                                </a:lnTo>
                                <a:lnTo>
                                  <a:pt x="671538" y="119240"/>
                                </a:lnTo>
                                <a:lnTo>
                                  <a:pt x="686892" y="105334"/>
                                </a:lnTo>
                                <a:lnTo>
                                  <a:pt x="702259" y="91440"/>
                                </a:lnTo>
                                <a:lnTo>
                                  <a:pt x="717626" y="52667"/>
                                </a:lnTo>
                                <a:lnTo>
                                  <a:pt x="732981" y="0"/>
                                </a:lnTo>
                                <a:lnTo>
                                  <a:pt x="748347" y="66573"/>
                                </a:lnTo>
                                <a:lnTo>
                                  <a:pt x="763702" y="74613"/>
                                </a:lnTo>
                                <a:lnTo>
                                  <a:pt x="779069" y="91440"/>
                                </a:lnTo>
                                <a:lnTo>
                                  <a:pt x="793699" y="160198"/>
                                </a:lnTo>
                                <a:lnTo>
                                  <a:pt x="809066" y="174104"/>
                                </a:lnTo>
                                <a:lnTo>
                                  <a:pt x="824421" y="152159"/>
                                </a:lnTo>
                                <a:lnTo>
                                  <a:pt x="839788" y="174104"/>
                                </a:lnTo>
                                <a:lnTo>
                                  <a:pt x="855142" y="196050"/>
                                </a:lnTo>
                                <a:lnTo>
                                  <a:pt x="870509" y="179959"/>
                                </a:lnTo>
                                <a:lnTo>
                                  <a:pt x="885876" y="232626"/>
                                </a:lnTo>
                                <a:lnTo>
                                  <a:pt x="901230" y="234823"/>
                                </a:lnTo>
                                <a:lnTo>
                                  <a:pt x="915861" y="226771"/>
                                </a:lnTo>
                                <a:lnTo>
                                  <a:pt x="931227" y="209944"/>
                                </a:lnTo>
                                <a:lnTo>
                                  <a:pt x="946582" y="179959"/>
                                </a:lnTo>
                                <a:lnTo>
                                  <a:pt x="961949" y="215798"/>
                                </a:lnTo>
                                <a:lnTo>
                                  <a:pt x="977316" y="298463"/>
                                </a:lnTo>
                                <a:lnTo>
                                  <a:pt x="992670" y="268465"/>
                                </a:lnTo>
                                <a:lnTo>
                                  <a:pt x="1008037" y="290424"/>
                                </a:lnTo>
                                <a:lnTo>
                                  <a:pt x="1023392" y="329184"/>
                                </a:lnTo>
                                <a:lnTo>
                                  <a:pt x="1038022" y="318211"/>
                                </a:lnTo>
                                <a:lnTo>
                                  <a:pt x="1053389" y="343078"/>
                                </a:lnTo>
                                <a:lnTo>
                                  <a:pt x="1068756" y="343078"/>
                                </a:lnTo>
                                <a:lnTo>
                                  <a:pt x="1084110" y="389903"/>
                                </a:lnTo>
                                <a:lnTo>
                                  <a:pt x="1099477" y="293345"/>
                                </a:lnTo>
                                <a:lnTo>
                                  <a:pt x="1114831" y="243599"/>
                                </a:lnTo>
                                <a:lnTo>
                                  <a:pt x="1130198" y="298463"/>
                                </a:lnTo>
                                <a:lnTo>
                                  <a:pt x="1145566" y="312357"/>
                                </a:lnTo>
                                <a:lnTo>
                                  <a:pt x="1160196" y="343078"/>
                                </a:lnTo>
                                <a:lnTo>
                                  <a:pt x="1175550" y="335039"/>
                                </a:lnTo>
                                <a:lnTo>
                                  <a:pt x="1190917" y="337236"/>
                                </a:lnTo>
                                <a:lnTo>
                                  <a:pt x="1206271" y="365023"/>
                                </a:lnTo>
                                <a:lnTo>
                                  <a:pt x="1221638" y="373075"/>
                                </a:lnTo>
                                <a:lnTo>
                                  <a:pt x="1236993" y="351142"/>
                                </a:lnTo>
                                <a:lnTo>
                                  <a:pt x="1252360" y="346012"/>
                                </a:lnTo>
                                <a:lnTo>
                                  <a:pt x="1267714" y="318211"/>
                                </a:lnTo>
                                <a:lnTo>
                                  <a:pt x="1282357" y="282372"/>
                                </a:lnTo>
                                <a:lnTo>
                                  <a:pt x="1297711" y="251638"/>
                                </a:lnTo>
                                <a:lnTo>
                                  <a:pt x="1313079" y="282372"/>
                                </a:lnTo>
                                <a:lnTo>
                                  <a:pt x="1328433" y="271399"/>
                                </a:lnTo>
                                <a:lnTo>
                                  <a:pt x="1343800" y="290424"/>
                                </a:lnTo>
                                <a:lnTo>
                                  <a:pt x="1359154" y="304317"/>
                                </a:lnTo>
                                <a:lnTo>
                                  <a:pt x="1374521" y="262611"/>
                                </a:lnTo>
                                <a:lnTo>
                                  <a:pt x="1389888" y="298463"/>
                                </a:lnTo>
                                <a:lnTo>
                                  <a:pt x="1404518" y="279438"/>
                                </a:lnTo>
                                <a:lnTo>
                                  <a:pt x="1419873" y="265544"/>
                                </a:lnTo>
                                <a:lnTo>
                                  <a:pt x="1435240" y="265544"/>
                                </a:lnTo>
                                <a:lnTo>
                                  <a:pt x="1450594" y="246520"/>
                                </a:lnTo>
                                <a:lnTo>
                                  <a:pt x="1465961" y="257493"/>
                                </a:lnTo>
                                <a:lnTo>
                                  <a:pt x="1481328" y="262611"/>
                                </a:lnTo>
                                <a:lnTo>
                                  <a:pt x="1496695" y="309436"/>
                                </a:lnTo>
                                <a:lnTo>
                                  <a:pt x="1512049" y="307238"/>
                                </a:lnTo>
                                <a:lnTo>
                                  <a:pt x="1526680" y="321132"/>
                                </a:lnTo>
                                <a:lnTo>
                                  <a:pt x="1542034" y="354051"/>
                                </a:lnTo>
                                <a:lnTo>
                                  <a:pt x="1557401" y="348209"/>
                                </a:lnTo>
                                <a:lnTo>
                                  <a:pt x="1572768" y="276517"/>
                                </a:lnTo>
                                <a:lnTo>
                                  <a:pt x="1588135" y="284556"/>
                                </a:lnTo>
                                <a:lnTo>
                                  <a:pt x="1603489" y="262611"/>
                                </a:lnTo>
                                <a:lnTo>
                                  <a:pt x="1618856" y="254571"/>
                                </a:lnTo>
                                <a:lnTo>
                                  <a:pt x="1634210" y="259702"/>
                                </a:lnTo>
                                <a:lnTo>
                                  <a:pt x="1648841" y="259702"/>
                                </a:lnTo>
                                <a:lnTo>
                                  <a:pt x="1664208" y="284556"/>
                                </a:lnTo>
                                <a:lnTo>
                                  <a:pt x="1679575" y="296278"/>
                                </a:lnTo>
                                <a:lnTo>
                                  <a:pt x="1694929" y="298463"/>
                                </a:lnTo>
                                <a:lnTo>
                                  <a:pt x="1710296" y="312357"/>
                                </a:lnTo>
                                <a:lnTo>
                                  <a:pt x="1725651" y="323329"/>
                                </a:lnTo>
                                <a:lnTo>
                                  <a:pt x="1741017" y="307238"/>
                                </a:lnTo>
                                <a:lnTo>
                                  <a:pt x="1756385" y="301384"/>
                                </a:lnTo>
                                <a:lnTo>
                                  <a:pt x="1771015" y="326263"/>
                                </a:lnTo>
                                <a:lnTo>
                                  <a:pt x="1786369" y="329184"/>
                                </a:lnTo>
                                <a:lnTo>
                                  <a:pt x="1801736" y="329184"/>
                                </a:lnTo>
                                <a:lnTo>
                                  <a:pt x="1817091" y="329184"/>
                                </a:lnTo>
                                <a:lnTo>
                                  <a:pt x="1832458" y="343078"/>
                                </a:lnTo>
                                <a:lnTo>
                                  <a:pt x="1847824" y="362103"/>
                                </a:lnTo>
                                <a:lnTo>
                                  <a:pt x="1863179" y="378930"/>
                                </a:lnTo>
                                <a:lnTo>
                                  <a:pt x="1878546" y="378930"/>
                                </a:lnTo>
                                <a:lnTo>
                                  <a:pt x="1893176" y="373075"/>
                                </a:lnTo>
                                <a:lnTo>
                                  <a:pt x="1908530" y="384785"/>
                                </a:lnTo>
                                <a:lnTo>
                                  <a:pt x="1923898" y="384785"/>
                                </a:lnTo>
                                <a:lnTo>
                                  <a:pt x="1939265" y="395757"/>
                                </a:lnTo>
                                <a:lnTo>
                                  <a:pt x="1954619" y="373075"/>
                                </a:lnTo>
                                <a:lnTo>
                                  <a:pt x="1969986" y="370878"/>
                                </a:lnTo>
                                <a:lnTo>
                                  <a:pt x="1985340" y="392824"/>
                                </a:lnTo>
                                <a:lnTo>
                                  <a:pt x="2000707" y="436728"/>
                                </a:lnTo>
                                <a:lnTo>
                                  <a:pt x="2015338" y="403796"/>
                                </a:lnTo>
                                <a:lnTo>
                                  <a:pt x="2030704" y="323329"/>
                                </a:lnTo>
                                <a:lnTo>
                                  <a:pt x="2046059" y="340157"/>
                                </a:lnTo>
                                <a:lnTo>
                                  <a:pt x="2061426" y="348209"/>
                                </a:lnTo>
                                <a:lnTo>
                                  <a:pt x="2076780" y="370878"/>
                                </a:lnTo>
                                <a:lnTo>
                                  <a:pt x="2092147" y="381864"/>
                                </a:lnTo>
                                <a:lnTo>
                                  <a:pt x="2107514" y="400876"/>
                                </a:lnTo>
                                <a:lnTo>
                                  <a:pt x="2122869" y="395757"/>
                                </a:lnTo>
                                <a:lnTo>
                                  <a:pt x="2137499" y="373075"/>
                                </a:lnTo>
                                <a:lnTo>
                                  <a:pt x="2152866" y="395757"/>
                                </a:lnTo>
                                <a:lnTo>
                                  <a:pt x="2168220" y="400876"/>
                                </a:lnTo>
                                <a:lnTo>
                                  <a:pt x="2183587" y="395757"/>
                                </a:lnTo>
                                <a:lnTo>
                                  <a:pt x="2198954" y="392824"/>
                                </a:lnTo>
                                <a:lnTo>
                                  <a:pt x="2214308" y="403796"/>
                                </a:lnTo>
                                <a:lnTo>
                                  <a:pt x="2229676" y="411848"/>
                                </a:lnTo>
                                <a:lnTo>
                                  <a:pt x="2245030" y="414769"/>
                                </a:lnTo>
                                <a:lnTo>
                                  <a:pt x="2259660" y="425742"/>
                                </a:lnTo>
                                <a:lnTo>
                                  <a:pt x="2275027" y="423545"/>
                                </a:lnTo>
                                <a:lnTo>
                                  <a:pt x="2290394" y="428676"/>
                                </a:lnTo>
                                <a:lnTo>
                                  <a:pt x="2305749" y="439649"/>
                                </a:lnTo>
                                <a:lnTo>
                                  <a:pt x="2321115" y="464515"/>
                                </a:lnTo>
                                <a:lnTo>
                                  <a:pt x="2336470" y="473304"/>
                                </a:lnTo>
                                <a:lnTo>
                                  <a:pt x="2351837" y="459397"/>
                                </a:lnTo>
                                <a:lnTo>
                                  <a:pt x="2367204" y="439649"/>
                                </a:lnTo>
                                <a:lnTo>
                                  <a:pt x="2381834" y="459397"/>
                                </a:lnTo>
                                <a:lnTo>
                                  <a:pt x="2397189" y="442570"/>
                                </a:lnTo>
                                <a:lnTo>
                                  <a:pt x="2412556" y="425742"/>
                                </a:lnTo>
                                <a:lnTo>
                                  <a:pt x="2427910" y="436728"/>
                                </a:lnTo>
                                <a:lnTo>
                                  <a:pt x="2443277" y="445491"/>
                                </a:lnTo>
                                <a:lnTo>
                                  <a:pt x="2458644" y="453542"/>
                                </a:lnTo>
                                <a:lnTo>
                                  <a:pt x="2473998" y="467436"/>
                                </a:lnTo>
                                <a:lnTo>
                                  <a:pt x="2489365" y="467436"/>
                                </a:lnTo>
                                <a:lnTo>
                                  <a:pt x="2503995" y="475488"/>
                                </a:lnTo>
                                <a:lnTo>
                                  <a:pt x="2519350" y="523037"/>
                                </a:lnTo>
                                <a:lnTo>
                                  <a:pt x="2534717" y="547903"/>
                                </a:lnTo>
                                <a:lnTo>
                                  <a:pt x="2550084" y="544982"/>
                                </a:lnTo>
                                <a:lnTo>
                                  <a:pt x="2565438" y="544982"/>
                                </a:lnTo>
                                <a:lnTo>
                                  <a:pt x="2580805" y="553034"/>
                                </a:lnTo>
                                <a:lnTo>
                                  <a:pt x="2596159" y="583756"/>
                                </a:lnTo>
                                <a:lnTo>
                                  <a:pt x="2611526" y="569849"/>
                                </a:lnTo>
                                <a:lnTo>
                                  <a:pt x="2626157" y="539128"/>
                                </a:lnTo>
                                <a:lnTo>
                                  <a:pt x="2641524" y="542062"/>
                                </a:lnTo>
                                <a:lnTo>
                                  <a:pt x="2656878" y="534022"/>
                                </a:lnTo>
                                <a:lnTo>
                                  <a:pt x="2672245" y="514261"/>
                                </a:lnTo>
                                <a:lnTo>
                                  <a:pt x="2687599" y="509143"/>
                                </a:lnTo>
                                <a:lnTo>
                                  <a:pt x="2702967" y="498170"/>
                                </a:lnTo>
                                <a:lnTo>
                                  <a:pt x="2718321" y="506209"/>
                                </a:lnTo>
                                <a:lnTo>
                                  <a:pt x="2733688" y="500355"/>
                                </a:lnTo>
                                <a:lnTo>
                                  <a:pt x="2748318" y="517182"/>
                                </a:lnTo>
                                <a:lnTo>
                                  <a:pt x="2763685" y="509143"/>
                                </a:lnTo>
                                <a:lnTo>
                                  <a:pt x="2779039" y="495237"/>
                                </a:lnTo>
                                <a:lnTo>
                                  <a:pt x="2794406" y="503288"/>
                                </a:lnTo>
                                <a:lnTo>
                                  <a:pt x="2809761" y="520116"/>
                                </a:lnTo>
                                <a:lnTo>
                                  <a:pt x="2825128" y="503288"/>
                                </a:lnTo>
                                <a:lnTo>
                                  <a:pt x="2840482" y="503288"/>
                                </a:lnTo>
                                <a:lnTo>
                                  <a:pt x="2855849" y="512064"/>
                                </a:lnTo>
                              </a:path>
                            </a:pathLst>
                          </a:custGeom>
                          <a:noFill/>
                          <a:ln w="13170" cap="rnd" cmpd="sng" algn="ctr">
                            <a:solidFill>
                              <a:srgbClr val="D7C537"/>
                            </a:solidFill>
                            <a:prstDash val="solid"/>
                            <a:round/>
                          </a:ln>
                          <a:effectLst/>
                        </wps:spPr>
                        <wps:bodyPr/>
                      </wps:wsp>
                      <wps:wsp>
                        <wps:cNvPr id="4705" name="Shape 4705"/>
                        <wps:cNvSpPr/>
                        <wps:spPr>
                          <a:xfrm>
                            <a:off x="189098" y="437334"/>
                            <a:ext cx="3054096" cy="1427188"/>
                          </a:xfrm>
                          <a:custGeom>
                            <a:avLst/>
                            <a:gdLst/>
                            <a:ahLst/>
                            <a:cxnLst/>
                            <a:rect l="0" t="0" r="0" b="0"/>
                            <a:pathLst>
                              <a:path w="3054096" h="1427188">
                                <a:moveTo>
                                  <a:pt x="0" y="1034364"/>
                                </a:moveTo>
                                <a:lnTo>
                                  <a:pt x="15367" y="1108977"/>
                                </a:lnTo>
                                <a:lnTo>
                                  <a:pt x="30721" y="1183589"/>
                                </a:lnTo>
                                <a:lnTo>
                                  <a:pt x="46088" y="1214323"/>
                                </a:lnTo>
                                <a:lnTo>
                                  <a:pt x="61443" y="1197496"/>
                                </a:lnTo>
                                <a:lnTo>
                                  <a:pt x="76810" y="1225283"/>
                                </a:lnTo>
                                <a:lnTo>
                                  <a:pt x="92177" y="1211389"/>
                                </a:lnTo>
                                <a:lnTo>
                                  <a:pt x="106807" y="1191641"/>
                                </a:lnTo>
                                <a:lnTo>
                                  <a:pt x="122161" y="1169696"/>
                                </a:lnTo>
                                <a:lnTo>
                                  <a:pt x="137528" y="1205535"/>
                                </a:lnTo>
                                <a:lnTo>
                                  <a:pt x="152883" y="1216508"/>
                                </a:lnTo>
                                <a:lnTo>
                                  <a:pt x="168250" y="1239190"/>
                                </a:lnTo>
                                <a:lnTo>
                                  <a:pt x="183617" y="1222362"/>
                                </a:lnTo>
                                <a:lnTo>
                                  <a:pt x="198971" y="1205535"/>
                                </a:lnTo>
                                <a:lnTo>
                                  <a:pt x="214338" y="1180668"/>
                                </a:lnTo>
                                <a:lnTo>
                                  <a:pt x="228968" y="1076058"/>
                                </a:lnTo>
                                <a:lnTo>
                                  <a:pt x="244323" y="984618"/>
                                </a:lnTo>
                                <a:lnTo>
                                  <a:pt x="259690" y="964870"/>
                                </a:lnTo>
                                <a:lnTo>
                                  <a:pt x="275057" y="964870"/>
                                </a:lnTo>
                                <a:lnTo>
                                  <a:pt x="290411" y="950963"/>
                                </a:lnTo>
                                <a:lnTo>
                                  <a:pt x="305778" y="874166"/>
                                </a:lnTo>
                                <a:lnTo>
                                  <a:pt x="321132" y="837590"/>
                                </a:lnTo>
                                <a:lnTo>
                                  <a:pt x="336499" y="776872"/>
                                </a:lnTo>
                                <a:lnTo>
                                  <a:pt x="351130" y="716153"/>
                                </a:lnTo>
                                <a:lnTo>
                                  <a:pt x="366497" y="708101"/>
                                </a:lnTo>
                                <a:lnTo>
                                  <a:pt x="381851" y="708101"/>
                                </a:lnTo>
                                <a:lnTo>
                                  <a:pt x="397218" y="647395"/>
                                </a:lnTo>
                                <a:lnTo>
                                  <a:pt x="412572" y="658355"/>
                                </a:lnTo>
                                <a:lnTo>
                                  <a:pt x="427939" y="638607"/>
                                </a:lnTo>
                                <a:lnTo>
                                  <a:pt x="443306" y="694207"/>
                                </a:lnTo>
                                <a:lnTo>
                                  <a:pt x="458660" y="688353"/>
                                </a:lnTo>
                                <a:lnTo>
                                  <a:pt x="473291" y="738099"/>
                                </a:lnTo>
                                <a:lnTo>
                                  <a:pt x="488658" y="810514"/>
                                </a:lnTo>
                                <a:lnTo>
                                  <a:pt x="504012" y="771754"/>
                                </a:lnTo>
                                <a:lnTo>
                                  <a:pt x="519379" y="765899"/>
                                </a:lnTo>
                                <a:lnTo>
                                  <a:pt x="534746" y="796620"/>
                                </a:lnTo>
                                <a:lnTo>
                                  <a:pt x="550100" y="835381"/>
                                </a:lnTo>
                                <a:lnTo>
                                  <a:pt x="565468" y="824420"/>
                                </a:lnTo>
                                <a:lnTo>
                                  <a:pt x="580822" y="762965"/>
                                </a:lnTo>
                                <a:lnTo>
                                  <a:pt x="595452" y="722008"/>
                                </a:lnTo>
                                <a:lnTo>
                                  <a:pt x="610819" y="787845"/>
                                </a:lnTo>
                                <a:lnTo>
                                  <a:pt x="626186" y="818566"/>
                                </a:lnTo>
                                <a:lnTo>
                                  <a:pt x="641541" y="694207"/>
                                </a:lnTo>
                                <a:lnTo>
                                  <a:pt x="656908" y="649580"/>
                                </a:lnTo>
                                <a:lnTo>
                                  <a:pt x="672262" y="669341"/>
                                </a:lnTo>
                                <a:lnTo>
                                  <a:pt x="687629" y="641541"/>
                                </a:lnTo>
                                <a:lnTo>
                                  <a:pt x="702996" y="647395"/>
                                </a:lnTo>
                                <a:lnTo>
                                  <a:pt x="717626" y="705180"/>
                                </a:lnTo>
                                <a:lnTo>
                                  <a:pt x="732981" y="746874"/>
                                </a:lnTo>
                                <a:lnTo>
                                  <a:pt x="748347" y="773938"/>
                                </a:lnTo>
                                <a:lnTo>
                                  <a:pt x="763702" y="835381"/>
                                </a:lnTo>
                                <a:lnTo>
                                  <a:pt x="779069" y="793699"/>
                                </a:lnTo>
                                <a:lnTo>
                                  <a:pt x="794436" y="785635"/>
                                </a:lnTo>
                                <a:lnTo>
                                  <a:pt x="809790" y="837590"/>
                                </a:lnTo>
                                <a:lnTo>
                                  <a:pt x="825157" y="879285"/>
                                </a:lnTo>
                                <a:lnTo>
                                  <a:pt x="839788" y="937806"/>
                                </a:lnTo>
                                <a:lnTo>
                                  <a:pt x="855142" y="956818"/>
                                </a:lnTo>
                                <a:lnTo>
                                  <a:pt x="870509" y="987539"/>
                                </a:lnTo>
                                <a:lnTo>
                                  <a:pt x="885876" y="1003643"/>
                                </a:lnTo>
                                <a:lnTo>
                                  <a:pt x="901230" y="1042403"/>
                                </a:lnTo>
                                <a:lnTo>
                                  <a:pt x="916597" y="1039482"/>
                                </a:lnTo>
                                <a:lnTo>
                                  <a:pt x="931952" y="1031443"/>
                                </a:lnTo>
                                <a:lnTo>
                                  <a:pt x="947318" y="1001446"/>
                                </a:lnTo>
                                <a:lnTo>
                                  <a:pt x="961949" y="1037285"/>
                                </a:lnTo>
                                <a:lnTo>
                                  <a:pt x="977316" y="1081177"/>
                                </a:lnTo>
                                <a:lnTo>
                                  <a:pt x="992670" y="1103122"/>
                                </a:lnTo>
                                <a:lnTo>
                                  <a:pt x="1008037" y="1048258"/>
                                </a:lnTo>
                                <a:lnTo>
                                  <a:pt x="1023391" y="1026312"/>
                                </a:lnTo>
                                <a:lnTo>
                                  <a:pt x="1038758" y="1059231"/>
                                </a:lnTo>
                                <a:lnTo>
                                  <a:pt x="1054126" y="1017537"/>
                                </a:lnTo>
                                <a:lnTo>
                                  <a:pt x="1069480" y="1037285"/>
                                </a:lnTo>
                                <a:lnTo>
                                  <a:pt x="1084110" y="1070204"/>
                                </a:lnTo>
                                <a:lnTo>
                                  <a:pt x="1099477" y="1095083"/>
                                </a:lnTo>
                                <a:lnTo>
                                  <a:pt x="1114832" y="1070204"/>
                                </a:lnTo>
                                <a:lnTo>
                                  <a:pt x="1130198" y="1026312"/>
                                </a:lnTo>
                                <a:lnTo>
                                  <a:pt x="1145566" y="981685"/>
                                </a:lnTo>
                                <a:lnTo>
                                  <a:pt x="1160920" y="967791"/>
                                </a:lnTo>
                                <a:lnTo>
                                  <a:pt x="1176287" y="976579"/>
                                </a:lnTo>
                                <a:lnTo>
                                  <a:pt x="1191641" y="976579"/>
                                </a:lnTo>
                                <a:lnTo>
                                  <a:pt x="1206271" y="1034364"/>
                                </a:lnTo>
                                <a:lnTo>
                                  <a:pt x="1221639" y="1087031"/>
                                </a:lnTo>
                                <a:lnTo>
                                  <a:pt x="1237005" y="1100938"/>
                                </a:lnTo>
                                <a:lnTo>
                                  <a:pt x="1252360" y="1141895"/>
                                </a:lnTo>
                                <a:lnTo>
                                  <a:pt x="1267727" y="1141895"/>
                                </a:lnTo>
                                <a:lnTo>
                                  <a:pt x="1283081" y="1130922"/>
                                </a:lnTo>
                                <a:lnTo>
                                  <a:pt x="1298448" y="1141895"/>
                                </a:lnTo>
                                <a:lnTo>
                                  <a:pt x="1313815" y="1155802"/>
                                </a:lnTo>
                                <a:lnTo>
                                  <a:pt x="1328445" y="1122883"/>
                                </a:lnTo>
                                <a:lnTo>
                                  <a:pt x="1343800" y="1127989"/>
                                </a:lnTo>
                                <a:lnTo>
                                  <a:pt x="1359167" y="1078255"/>
                                </a:lnTo>
                                <a:lnTo>
                                  <a:pt x="1374521" y="1125804"/>
                                </a:lnTo>
                                <a:lnTo>
                                  <a:pt x="1389888" y="1296975"/>
                                </a:lnTo>
                                <a:lnTo>
                                  <a:pt x="1405255" y="1407427"/>
                                </a:lnTo>
                                <a:lnTo>
                                  <a:pt x="1420609" y="1313802"/>
                                </a:lnTo>
                                <a:lnTo>
                                  <a:pt x="1435976" y="1419149"/>
                                </a:lnTo>
                                <a:lnTo>
                                  <a:pt x="1450607" y="1427188"/>
                                </a:lnTo>
                                <a:lnTo>
                                  <a:pt x="1465961" y="1275029"/>
                                </a:lnTo>
                                <a:lnTo>
                                  <a:pt x="1481328" y="1239190"/>
                                </a:lnTo>
                                <a:lnTo>
                                  <a:pt x="1496695" y="1357694"/>
                                </a:lnTo>
                                <a:lnTo>
                                  <a:pt x="1512049" y="1313802"/>
                                </a:lnTo>
                                <a:lnTo>
                                  <a:pt x="1527416" y="1225283"/>
                                </a:lnTo>
                                <a:lnTo>
                                  <a:pt x="1542771" y="1158723"/>
                                </a:lnTo>
                                <a:lnTo>
                                  <a:pt x="1558138" y="1175537"/>
                                </a:lnTo>
                                <a:lnTo>
                                  <a:pt x="1572768" y="1253084"/>
                                </a:lnTo>
                                <a:lnTo>
                                  <a:pt x="1588135" y="1327709"/>
                                </a:lnTo>
                                <a:lnTo>
                                  <a:pt x="1603489" y="1410360"/>
                                </a:lnTo>
                                <a:lnTo>
                                  <a:pt x="1618856" y="1006564"/>
                                </a:lnTo>
                                <a:lnTo>
                                  <a:pt x="1634211" y="854405"/>
                                </a:lnTo>
                                <a:lnTo>
                                  <a:pt x="1649578" y="583743"/>
                                </a:lnTo>
                                <a:lnTo>
                                  <a:pt x="1664945" y="522300"/>
                                </a:lnTo>
                                <a:lnTo>
                                  <a:pt x="1680299" y="574967"/>
                                </a:lnTo>
                                <a:lnTo>
                                  <a:pt x="1694930" y="436702"/>
                                </a:lnTo>
                                <a:lnTo>
                                  <a:pt x="1710296" y="326250"/>
                                </a:lnTo>
                                <a:lnTo>
                                  <a:pt x="1725651" y="270662"/>
                                </a:lnTo>
                                <a:lnTo>
                                  <a:pt x="1741018" y="196037"/>
                                </a:lnTo>
                                <a:lnTo>
                                  <a:pt x="1756385" y="160198"/>
                                </a:lnTo>
                                <a:lnTo>
                                  <a:pt x="1771739" y="127279"/>
                                </a:lnTo>
                                <a:lnTo>
                                  <a:pt x="1787106" y="135331"/>
                                </a:lnTo>
                                <a:lnTo>
                                  <a:pt x="1802460" y="93624"/>
                                </a:lnTo>
                                <a:lnTo>
                                  <a:pt x="1817091" y="60706"/>
                                </a:lnTo>
                                <a:lnTo>
                                  <a:pt x="1832458" y="27788"/>
                                </a:lnTo>
                                <a:lnTo>
                                  <a:pt x="1847825" y="10973"/>
                                </a:lnTo>
                                <a:lnTo>
                                  <a:pt x="1863179" y="2184"/>
                                </a:lnTo>
                                <a:lnTo>
                                  <a:pt x="1878546" y="0"/>
                                </a:lnTo>
                                <a:lnTo>
                                  <a:pt x="1893900" y="107518"/>
                                </a:lnTo>
                                <a:lnTo>
                                  <a:pt x="1909267" y="166052"/>
                                </a:lnTo>
                                <a:lnTo>
                                  <a:pt x="1924635" y="204826"/>
                                </a:lnTo>
                                <a:lnTo>
                                  <a:pt x="1939265" y="281635"/>
                                </a:lnTo>
                                <a:lnTo>
                                  <a:pt x="1954619" y="312357"/>
                                </a:lnTo>
                                <a:lnTo>
                                  <a:pt x="1969986" y="326250"/>
                                </a:lnTo>
                                <a:lnTo>
                                  <a:pt x="1985341" y="259690"/>
                                </a:lnTo>
                                <a:lnTo>
                                  <a:pt x="2000707" y="179222"/>
                                </a:lnTo>
                                <a:lnTo>
                                  <a:pt x="2016074" y="152146"/>
                                </a:lnTo>
                                <a:lnTo>
                                  <a:pt x="2031429" y="110452"/>
                                </a:lnTo>
                                <a:lnTo>
                                  <a:pt x="2046796" y="149225"/>
                                </a:lnTo>
                                <a:lnTo>
                                  <a:pt x="2061426" y="149225"/>
                                </a:lnTo>
                                <a:lnTo>
                                  <a:pt x="2076780" y="217983"/>
                                </a:lnTo>
                                <a:lnTo>
                                  <a:pt x="2092147" y="256756"/>
                                </a:lnTo>
                                <a:lnTo>
                                  <a:pt x="2107515" y="290398"/>
                                </a:lnTo>
                                <a:lnTo>
                                  <a:pt x="2122869" y="442570"/>
                                </a:lnTo>
                                <a:lnTo>
                                  <a:pt x="2138236" y="542049"/>
                                </a:lnTo>
                                <a:lnTo>
                                  <a:pt x="2153590" y="550101"/>
                                </a:lnTo>
                                <a:lnTo>
                                  <a:pt x="2168957" y="624713"/>
                                </a:lnTo>
                                <a:lnTo>
                                  <a:pt x="2183587" y="663486"/>
                                </a:lnTo>
                                <a:lnTo>
                                  <a:pt x="2198954" y="691286"/>
                                </a:lnTo>
                                <a:lnTo>
                                  <a:pt x="2214309" y="658355"/>
                                </a:lnTo>
                                <a:lnTo>
                                  <a:pt x="2229676" y="622516"/>
                                </a:lnTo>
                                <a:lnTo>
                                  <a:pt x="2245030" y="647395"/>
                                </a:lnTo>
                                <a:lnTo>
                                  <a:pt x="2260397" y="711035"/>
                                </a:lnTo>
                                <a:lnTo>
                                  <a:pt x="2275764" y="746874"/>
                                </a:lnTo>
                                <a:lnTo>
                                  <a:pt x="2291118" y="749071"/>
                                </a:lnTo>
                                <a:lnTo>
                                  <a:pt x="2305749" y="699326"/>
                                </a:lnTo>
                                <a:lnTo>
                                  <a:pt x="2321116" y="669341"/>
                                </a:lnTo>
                                <a:lnTo>
                                  <a:pt x="2336470" y="624713"/>
                                </a:lnTo>
                                <a:lnTo>
                                  <a:pt x="2351837" y="616661"/>
                                </a:lnTo>
                                <a:lnTo>
                                  <a:pt x="2367204" y="594716"/>
                                </a:lnTo>
                                <a:lnTo>
                                  <a:pt x="2382558" y="528142"/>
                                </a:lnTo>
                                <a:lnTo>
                                  <a:pt x="2397925" y="500355"/>
                                </a:lnTo>
                                <a:lnTo>
                                  <a:pt x="2413280" y="555955"/>
                                </a:lnTo>
                                <a:lnTo>
                                  <a:pt x="2427910" y="608622"/>
                                </a:lnTo>
                                <a:lnTo>
                                  <a:pt x="2443277" y="563994"/>
                                </a:lnTo>
                                <a:lnTo>
                                  <a:pt x="2458644" y="464515"/>
                                </a:lnTo>
                                <a:lnTo>
                                  <a:pt x="2473998" y="417690"/>
                                </a:lnTo>
                                <a:lnTo>
                                  <a:pt x="2489365" y="354051"/>
                                </a:lnTo>
                                <a:lnTo>
                                  <a:pt x="2504720" y="318211"/>
                                </a:lnTo>
                                <a:lnTo>
                                  <a:pt x="2520087" y="365023"/>
                                </a:lnTo>
                                <a:lnTo>
                                  <a:pt x="2535454" y="343078"/>
                                </a:lnTo>
                                <a:lnTo>
                                  <a:pt x="2550084" y="301384"/>
                                </a:lnTo>
                                <a:lnTo>
                                  <a:pt x="2565438" y="309423"/>
                                </a:lnTo>
                                <a:lnTo>
                                  <a:pt x="2580805" y="334302"/>
                                </a:lnTo>
                                <a:lnTo>
                                  <a:pt x="2596159" y="345262"/>
                                </a:lnTo>
                                <a:lnTo>
                                  <a:pt x="2611527" y="356972"/>
                                </a:lnTo>
                                <a:lnTo>
                                  <a:pt x="2626894" y="373075"/>
                                </a:lnTo>
                                <a:lnTo>
                                  <a:pt x="2642248" y="351130"/>
                                </a:lnTo>
                                <a:lnTo>
                                  <a:pt x="2657615" y="362103"/>
                                </a:lnTo>
                                <a:lnTo>
                                  <a:pt x="2672245" y="417690"/>
                                </a:lnTo>
                                <a:lnTo>
                                  <a:pt x="2687600" y="431597"/>
                                </a:lnTo>
                                <a:lnTo>
                                  <a:pt x="2702967" y="497434"/>
                                </a:lnTo>
                                <a:lnTo>
                                  <a:pt x="2718334" y="517182"/>
                                </a:lnTo>
                                <a:lnTo>
                                  <a:pt x="2733688" y="580822"/>
                                </a:lnTo>
                                <a:lnTo>
                                  <a:pt x="2749055" y="674459"/>
                                </a:lnTo>
                                <a:lnTo>
                                  <a:pt x="2764409" y="633489"/>
                                </a:lnTo>
                                <a:lnTo>
                                  <a:pt x="2779776" y="619582"/>
                                </a:lnTo>
                                <a:lnTo>
                                  <a:pt x="2794407" y="630568"/>
                                </a:lnTo>
                                <a:lnTo>
                                  <a:pt x="2809774" y="558876"/>
                                </a:lnTo>
                                <a:lnTo>
                                  <a:pt x="2825128" y="520103"/>
                                </a:lnTo>
                                <a:lnTo>
                                  <a:pt x="2840495" y="534010"/>
                                </a:lnTo>
                                <a:lnTo>
                                  <a:pt x="2855849" y="577901"/>
                                </a:lnTo>
                                <a:lnTo>
                                  <a:pt x="2871216" y="605688"/>
                                </a:lnTo>
                                <a:lnTo>
                                  <a:pt x="2886583" y="613740"/>
                                </a:lnTo>
                                <a:lnTo>
                                  <a:pt x="2901937" y="577901"/>
                                </a:lnTo>
                                <a:lnTo>
                                  <a:pt x="2916568" y="594716"/>
                                </a:lnTo>
                                <a:lnTo>
                                  <a:pt x="2931935" y="630568"/>
                                </a:lnTo>
                                <a:lnTo>
                                  <a:pt x="2947289" y="708101"/>
                                </a:lnTo>
                                <a:lnTo>
                                  <a:pt x="2962656" y="697128"/>
                                </a:lnTo>
                                <a:lnTo>
                                  <a:pt x="2978023" y="691286"/>
                                </a:lnTo>
                                <a:lnTo>
                                  <a:pt x="2993377" y="699326"/>
                                </a:lnTo>
                                <a:lnTo>
                                  <a:pt x="3008744" y="760781"/>
                                </a:lnTo>
                                <a:lnTo>
                                  <a:pt x="3024099" y="851484"/>
                                </a:lnTo>
                                <a:lnTo>
                                  <a:pt x="3038729" y="893178"/>
                                </a:lnTo>
                                <a:lnTo>
                                  <a:pt x="3054096" y="840499"/>
                                </a:lnTo>
                              </a:path>
                            </a:pathLst>
                          </a:custGeom>
                          <a:noFill/>
                          <a:ln w="13170" cap="rnd" cmpd="sng" algn="ctr">
                            <a:solidFill>
                              <a:srgbClr val="B8B2AC"/>
                            </a:solidFill>
                            <a:prstDash val="solid"/>
                            <a:round/>
                          </a:ln>
                          <a:effectLst/>
                        </wps:spPr>
                        <wps:bodyPr/>
                      </wps:wsp>
                      <wps:wsp>
                        <wps:cNvPr id="4706" name="Shape 4706"/>
                        <wps:cNvSpPr/>
                        <wps:spPr>
                          <a:xfrm>
                            <a:off x="3243194" y="1106671"/>
                            <a:ext cx="214338" cy="171171"/>
                          </a:xfrm>
                          <a:custGeom>
                            <a:avLst/>
                            <a:gdLst/>
                            <a:ahLst/>
                            <a:cxnLst/>
                            <a:rect l="0" t="0" r="0" b="0"/>
                            <a:pathLst>
                              <a:path w="214338" h="171171">
                                <a:moveTo>
                                  <a:pt x="0" y="171171"/>
                                </a:moveTo>
                                <a:lnTo>
                                  <a:pt x="15367" y="104597"/>
                                </a:lnTo>
                                <a:lnTo>
                                  <a:pt x="30721" y="21946"/>
                                </a:lnTo>
                                <a:lnTo>
                                  <a:pt x="46088" y="5118"/>
                                </a:lnTo>
                                <a:lnTo>
                                  <a:pt x="61443" y="0"/>
                                </a:lnTo>
                                <a:lnTo>
                                  <a:pt x="76810" y="29997"/>
                                </a:lnTo>
                                <a:lnTo>
                                  <a:pt x="92177" y="60719"/>
                                </a:lnTo>
                                <a:lnTo>
                                  <a:pt x="106807" y="91440"/>
                                </a:lnTo>
                                <a:lnTo>
                                  <a:pt x="122161" y="79731"/>
                                </a:lnTo>
                                <a:lnTo>
                                  <a:pt x="137528" y="88506"/>
                                </a:lnTo>
                                <a:lnTo>
                                  <a:pt x="152883" y="35839"/>
                                </a:lnTo>
                                <a:lnTo>
                                  <a:pt x="168249" y="74613"/>
                                </a:lnTo>
                                <a:lnTo>
                                  <a:pt x="183617" y="41694"/>
                                </a:lnTo>
                                <a:lnTo>
                                  <a:pt x="198971" y="13894"/>
                                </a:lnTo>
                                <a:lnTo>
                                  <a:pt x="214338" y="52667"/>
                                </a:lnTo>
                              </a:path>
                            </a:pathLst>
                          </a:custGeom>
                          <a:noFill/>
                          <a:ln w="13170" cap="rnd" cmpd="sng" algn="ctr">
                            <a:solidFill>
                              <a:srgbClr val="B8B2AC"/>
                            </a:solidFill>
                            <a:prstDash val="solid"/>
                            <a:round/>
                          </a:ln>
                          <a:effectLst/>
                        </wps:spPr>
                        <wps:bodyPr/>
                      </wps:wsp>
                      <wps:wsp>
                        <wps:cNvPr id="4707" name="Shape 4707"/>
                        <wps:cNvSpPr/>
                        <wps:spPr>
                          <a:xfrm>
                            <a:off x="189098" y="434401"/>
                            <a:ext cx="3054096" cy="1164577"/>
                          </a:xfrm>
                          <a:custGeom>
                            <a:avLst/>
                            <a:gdLst/>
                            <a:ahLst/>
                            <a:cxnLst/>
                            <a:rect l="0" t="0" r="0" b="0"/>
                            <a:pathLst>
                              <a:path w="3054096" h="1164577">
                                <a:moveTo>
                                  <a:pt x="0" y="318211"/>
                                </a:moveTo>
                                <a:lnTo>
                                  <a:pt x="15367" y="381851"/>
                                </a:lnTo>
                                <a:lnTo>
                                  <a:pt x="30721" y="489382"/>
                                </a:lnTo>
                                <a:lnTo>
                                  <a:pt x="46088" y="558876"/>
                                </a:lnTo>
                                <a:lnTo>
                                  <a:pt x="61443" y="652513"/>
                                </a:lnTo>
                                <a:lnTo>
                                  <a:pt x="76810" y="738835"/>
                                </a:lnTo>
                                <a:lnTo>
                                  <a:pt x="92177" y="730060"/>
                                </a:lnTo>
                                <a:lnTo>
                                  <a:pt x="106807" y="799554"/>
                                </a:lnTo>
                                <a:lnTo>
                                  <a:pt x="122161" y="802475"/>
                                </a:lnTo>
                                <a:lnTo>
                                  <a:pt x="137528" y="865391"/>
                                </a:lnTo>
                                <a:lnTo>
                                  <a:pt x="152883" y="904164"/>
                                </a:lnTo>
                                <a:lnTo>
                                  <a:pt x="168250" y="934885"/>
                                </a:lnTo>
                                <a:lnTo>
                                  <a:pt x="183617" y="904164"/>
                                </a:lnTo>
                                <a:lnTo>
                                  <a:pt x="198971" y="896112"/>
                                </a:lnTo>
                                <a:lnTo>
                                  <a:pt x="214338" y="907085"/>
                                </a:lnTo>
                                <a:lnTo>
                                  <a:pt x="228968" y="854418"/>
                                </a:lnTo>
                                <a:lnTo>
                                  <a:pt x="244323" y="796620"/>
                                </a:lnTo>
                                <a:lnTo>
                                  <a:pt x="259690" y="763714"/>
                                </a:lnTo>
                                <a:lnTo>
                                  <a:pt x="275057" y="754926"/>
                                </a:lnTo>
                                <a:lnTo>
                                  <a:pt x="290411" y="776872"/>
                                </a:lnTo>
                                <a:lnTo>
                                  <a:pt x="305778" y="680314"/>
                                </a:lnTo>
                                <a:lnTo>
                                  <a:pt x="321132" y="633501"/>
                                </a:lnTo>
                                <a:lnTo>
                                  <a:pt x="336499" y="616674"/>
                                </a:lnTo>
                                <a:lnTo>
                                  <a:pt x="351130" y="525234"/>
                                </a:lnTo>
                                <a:lnTo>
                                  <a:pt x="366497" y="506209"/>
                                </a:lnTo>
                                <a:lnTo>
                                  <a:pt x="381851" y="498170"/>
                                </a:lnTo>
                                <a:lnTo>
                                  <a:pt x="397218" y="436715"/>
                                </a:lnTo>
                                <a:lnTo>
                                  <a:pt x="412572" y="448424"/>
                                </a:lnTo>
                                <a:lnTo>
                                  <a:pt x="427939" y="461594"/>
                                </a:lnTo>
                                <a:lnTo>
                                  <a:pt x="443306" y="500355"/>
                                </a:lnTo>
                                <a:lnTo>
                                  <a:pt x="458660" y="523037"/>
                                </a:lnTo>
                                <a:lnTo>
                                  <a:pt x="473291" y="588874"/>
                                </a:lnTo>
                                <a:lnTo>
                                  <a:pt x="488658" y="636422"/>
                                </a:lnTo>
                                <a:lnTo>
                                  <a:pt x="504012" y="594728"/>
                                </a:lnTo>
                                <a:lnTo>
                                  <a:pt x="519379" y="564007"/>
                                </a:lnTo>
                                <a:lnTo>
                                  <a:pt x="534746" y="564007"/>
                                </a:lnTo>
                                <a:lnTo>
                                  <a:pt x="550100" y="572783"/>
                                </a:lnTo>
                                <a:lnTo>
                                  <a:pt x="565468" y="591795"/>
                                </a:lnTo>
                                <a:lnTo>
                                  <a:pt x="580822" y="528155"/>
                                </a:lnTo>
                                <a:lnTo>
                                  <a:pt x="595452" y="500355"/>
                                </a:lnTo>
                                <a:lnTo>
                                  <a:pt x="610819" y="550101"/>
                                </a:lnTo>
                                <a:lnTo>
                                  <a:pt x="626186" y="536931"/>
                                </a:lnTo>
                                <a:lnTo>
                                  <a:pt x="641541" y="436715"/>
                                </a:lnTo>
                                <a:lnTo>
                                  <a:pt x="656908" y="400876"/>
                                </a:lnTo>
                                <a:lnTo>
                                  <a:pt x="672262" y="395757"/>
                                </a:lnTo>
                                <a:lnTo>
                                  <a:pt x="687629" y="373075"/>
                                </a:lnTo>
                                <a:lnTo>
                                  <a:pt x="702996" y="340157"/>
                                </a:lnTo>
                                <a:lnTo>
                                  <a:pt x="717626" y="359905"/>
                                </a:lnTo>
                                <a:lnTo>
                                  <a:pt x="732981" y="370878"/>
                                </a:lnTo>
                                <a:lnTo>
                                  <a:pt x="748347" y="386969"/>
                                </a:lnTo>
                                <a:lnTo>
                                  <a:pt x="763702" y="420624"/>
                                </a:lnTo>
                                <a:lnTo>
                                  <a:pt x="779069" y="365023"/>
                                </a:lnTo>
                                <a:lnTo>
                                  <a:pt x="794436" y="334302"/>
                                </a:lnTo>
                                <a:lnTo>
                                  <a:pt x="809790" y="326263"/>
                                </a:lnTo>
                                <a:lnTo>
                                  <a:pt x="825157" y="356984"/>
                                </a:lnTo>
                                <a:lnTo>
                                  <a:pt x="839788" y="403796"/>
                                </a:lnTo>
                                <a:lnTo>
                                  <a:pt x="855142" y="417703"/>
                                </a:lnTo>
                                <a:lnTo>
                                  <a:pt x="870509" y="464515"/>
                                </a:lnTo>
                                <a:lnTo>
                                  <a:pt x="885876" y="500355"/>
                                </a:lnTo>
                                <a:lnTo>
                                  <a:pt x="901230" y="550101"/>
                                </a:lnTo>
                                <a:lnTo>
                                  <a:pt x="916597" y="558876"/>
                                </a:lnTo>
                                <a:lnTo>
                                  <a:pt x="931952" y="561810"/>
                                </a:lnTo>
                                <a:lnTo>
                                  <a:pt x="947318" y="520116"/>
                                </a:lnTo>
                                <a:lnTo>
                                  <a:pt x="961949" y="574980"/>
                                </a:lnTo>
                                <a:lnTo>
                                  <a:pt x="977316" y="616674"/>
                                </a:lnTo>
                                <a:lnTo>
                                  <a:pt x="992670" y="655447"/>
                                </a:lnTo>
                                <a:lnTo>
                                  <a:pt x="1008037" y="638620"/>
                                </a:lnTo>
                                <a:lnTo>
                                  <a:pt x="1023391" y="644474"/>
                                </a:lnTo>
                                <a:lnTo>
                                  <a:pt x="1038758" y="688365"/>
                                </a:lnTo>
                                <a:lnTo>
                                  <a:pt x="1054126" y="658368"/>
                                </a:lnTo>
                                <a:lnTo>
                                  <a:pt x="1069480" y="647395"/>
                                </a:lnTo>
                                <a:lnTo>
                                  <a:pt x="1084110" y="711035"/>
                                </a:lnTo>
                                <a:lnTo>
                                  <a:pt x="1099477" y="727139"/>
                                </a:lnTo>
                                <a:lnTo>
                                  <a:pt x="1114832" y="708114"/>
                                </a:lnTo>
                                <a:lnTo>
                                  <a:pt x="1130198" y="691287"/>
                                </a:lnTo>
                                <a:lnTo>
                                  <a:pt x="1145566" y="633501"/>
                                </a:lnTo>
                                <a:lnTo>
                                  <a:pt x="1160920" y="647395"/>
                                </a:lnTo>
                                <a:lnTo>
                                  <a:pt x="1176287" y="669341"/>
                                </a:lnTo>
                                <a:lnTo>
                                  <a:pt x="1191641" y="697141"/>
                                </a:lnTo>
                                <a:lnTo>
                                  <a:pt x="1206271" y="765899"/>
                                </a:lnTo>
                                <a:lnTo>
                                  <a:pt x="1221639" y="832472"/>
                                </a:lnTo>
                                <a:lnTo>
                                  <a:pt x="1237005" y="865391"/>
                                </a:lnTo>
                                <a:lnTo>
                                  <a:pt x="1252360" y="912939"/>
                                </a:lnTo>
                                <a:lnTo>
                                  <a:pt x="1267727" y="910019"/>
                                </a:lnTo>
                                <a:lnTo>
                                  <a:pt x="1283081" y="874166"/>
                                </a:lnTo>
                                <a:lnTo>
                                  <a:pt x="1298448" y="888060"/>
                                </a:lnTo>
                                <a:lnTo>
                                  <a:pt x="1313815" y="934885"/>
                                </a:lnTo>
                                <a:lnTo>
                                  <a:pt x="1328445" y="896112"/>
                                </a:lnTo>
                                <a:lnTo>
                                  <a:pt x="1343800" y="888060"/>
                                </a:lnTo>
                                <a:lnTo>
                                  <a:pt x="1359167" y="829539"/>
                                </a:lnTo>
                                <a:lnTo>
                                  <a:pt x="1374521" y="857339"/>
                                </a:lnTo>
                                <a:lnTo>
                                  <a:pt x="1389888" y="1004379"/>
                                </a:lnTo>
                                <a:lnTo>
                                  <a:pt x="1405255" y="1073137"/>
                                </a:lnTo>
                                <a:lnTo>
                                  <a:pt x="1420609" y="1051192"/>
                                </a:lnTo>
                                <a:lnTo>
                                  <a:pt x="1435976" y="1078992"/>
                                </a:lnTo>
                                <a:lnTo>
                                  <a:pt x="1450607" y="1100938"/>
                                </a:lnTo>
                                <a:lnTo>
                                  <a:pt x="1465961" y="1040219"/>
                                </a:lnTo>
                                <a:lnTo>
                                  <a:pt x="1481328" y="1031443"/>
                                </a:lnTo>
                                <a:lnTo>
                                  <a:pt x="1496695" y="1117765"/>
                                </a:lnTo>
                                <a:lnTo>
                                  <a:pt x="1512049" y="1108989"/>
                                </a:lnTo>
                                <a:lnTo>
                                  <a:pt x="1527416" y="1089965"/>
                                </a:lnTo>
                                <a:lnTo>
                                  <a:pt x="1542771" y="1006577"/>
                                </a:lnTo>
                                <a:lnTo>
                                  <a:pt x="1558138" y="1012419"/>
                                </a:lnTo>
                                <a:lnTo>
                                  <a:pt x="1572768" y="1100938"/>
                                </a:lnTo>
                                <a:lnTo>
                                  <a:pt x="1588135" y="1111910"/>
                                </a:lnTo>
                                <a:lnTo>
                                  <a:pt x="1603489" y="1164577"/>
                                </a:lnTo>
                                <a:lnTo>
                                  <a:pt x="1618856" y="981697"/>
                                </a:lnTo>
                                <a:lnTo>
                                  <a:pt x="1634211" y="804672"/>
                                </a:lnTo>
                                <a:lnTo>
                                  <a:pt x="1649578" y="517182"/>
                                </a:lnTo>
                                <a:lnTo>
                                  <a:pt x="1664945" y="348209"/>
                                </a:lnTo>
                                <a:lnTo>
                                  <a:pt x="1680299" y="276517"/>
                                </a:lnTo>
                                <a:lnTo>
                                  <a:pt x="1694930" y="232626"/>
                                </a:lnTo>
                                <a:lnTo>
                                  <a:pt x="1710296" y="182143"/>
                                </a:lnTo>
                                <a:lnTo>
                                  <a:pt x="1725651" y="113386"/>
                                </a:lnTo>
                                <a:lnTo>
                                  <a:pt x="1741018" y="110465"/>
                                </a:lnTo>
                                <a:lnTo>
                                  <a:pt x="1756385" y="132410"/>
                                </a:lnTo>
                                <a:lnTo>
                                  <a:pt x="1771739" y="113386"/>
                                </a:lnTo>
                                <a:lnTo>
                                  <a:pt x="1787106" y="121437"/>
                                </a:lnTo>
                                <a:lnTo>
                                  <a:pt x="1802460" y="107531"/>
                                </a:lnTo>
                                <a:lnTo>
                                  <a:pt x="1817091" y="96558"/>
                                </a:lnTo>
                                <a:lnTo>
                                  <a:pt x="1832458" y="24867"/>
                                </a:lnTo>
                                <a:lnTo>
                                  <a:pt x="1847825" y="16827"/>
                                </a:lnTo>
                                <a:lnTo>
                                  <a:pt x="1863179" y="46812"/>
                                </a:lnTo>
                                <a:lnTo>
                                  <a:pt x="1878546" y="0"/>
                                </a:lnTo>
                                <a:lnTo>
                                  <a:pt x="1893900" y="144107"/>
                                </a:lnTo>
                                <a:lnTo>
                                  <a:pt x="1909267" y="152159"/>
                                </a:lnTo>
                                <a:lnTo>
                                  <a:pt x="1924635" y="207747"/>
                                </a:lnTo>
                                <a:lnTo>
                                  <a:pt x="1939265" y="268465"/>
                                </a:lnTo>
                                <a:lnTo>
                                  <a:pt x="1954619" y="248717"/>
                                </a:lnTo>
                                <a:lnTo>
                                  <a:pt x="1969986" y="326263"/>
                                </a:lnTo>
                                <a:lnTo>
                                  <a:pt x="1985341" y="232626"/>
                                </a:lnTo>
                                <a:lnTo>
                                  <a:pt x="2000707" y="127279"/>
                                </a:lnTo>
                                <a:lnTo>
                                  <a:pt x="2016074" y="163132"/>
                                </a:lnTo>
                                <a:lnTo>
                                  <a:pt x="2031429" y="32918"/>
                                </a:lnTo>
                                <a:lnTo>
                                  <a:pt x="2046796" y="55601"/>
                                </a:lnTo>
                                <a:lnTo>
                                  <a:pt x="2061426" y="46812"/>
                                </a:lnTo>
                                <a:lnTo>
                                  <a:pt x="2076780" y="157277"/>
                                </a:lnTo>
                                <a:lnTo>
                                  <a:pt x="2092147" y="171171"/>
                                </a:lnTo>
                                <a:lnTo>
                                  <a:pt x="2107515" y="141186"/>
                                </a:lnTo>
                                <a:lnTo>
                                  <a:pt x="2122869" y="237744"/>
                                </a:lnTo>
                                <a:lnTo>
                                  <a:pt x="2138236" y="279438"/>
                                </a:lnTo>
                                <a:lnTo>
                                  <a:pt x="2153590" y="279438"/>
                                </a:lnTo>
                                <a:lnTo>
                                  <a:pt x="2168957" y="166052"/>
                                </a:lnTo>
                                <a:lnTo>
                                  <a:pt x="2183587" y="234823"/>
                                </a:lnTo>
                                <a:lnTo>
                                  <a:pt x="2198954" y="229692"/>
                                </a:lnTo>
                                <a:lnTo>
                                  <a:pt x="2214309" y="223850"/>
                                </a:lnTo>
                                <a:lnTo>
                                  <a:pt x="2229676" y="301384"/>
                                </a:lnTo>
                                <a:lnTo>
                                  <a:pt x="2245030" y="240665"/>
                                </a:lnTo>
                                <a:lnTo>
                                  <a:pt x="2260397" y="185077"/>
                                </a:lnTo>
                                <a:lnTo>
                                  <a:pt x="2275764" y="209944"/>
                                </a:lnTo>
                                <a:lnTo>
                                  <a:pt x="2291118" y="209944"/>
                                </a:lnTo>
                                <a:lnTo>
                                  <a:pt x="2305749" y="229692"/>
                                </a:lnTo>
                                <a:lnTo>
                                  <a:pt x="2321116" y="370878"/>
                                </a:lnTo>
                                <a:lnTo>
                                  <a:pt x="2336470" y="389903"/>
                                </a:lnTo>
                                <a:lnTo>
                                  <a:pt x="2351837" y="403796"/>
                                </a:lnTo>
                                <a:lnTo>
                                  <a:pt x="2367204" y="442570"/>
                                </a:lnTo>
                                <a:lnTo>
                                  <a:pt x="2382558" y="365023"/>
                                </a:lnTo>
                                <a:lnTo>
                                  <a:pt x="2397925" y="243599"/>
                                </a:lnTo>
                                <a:lnTo>
                                  <a:pt x="2413280" y="190932"/>
                                </a:lnTo>
                                <a:lnTo>
                                  <a:pt x="2427910" y="237744"/>
                                </a:lnTo>
                                <a:lnTo>
                                  <a:pt x="2443277" y="284556"/>
                                </a:lnTo>
                                <a:lnTo>
                                  <a:pt x="2458644" y="179959"/>
                                </a:lnTo>
                                <a:lnTo>
                                  <a:pt x="2473998" y="174104"/>
                                </a:lnTo>
                                <a:lnTo>
                                  <a:pt x="2489365" y="177025"/>
                                </a:lnTo>
                                <a:lnTo>
                                  <a:pt x="2504720" y="91440"/>
                                </a:lnTo>
                                <a:lnTo>
                                  <a:pt x="2520087" y="157277"/>
                                </a:lnTo>
                                <a:lnTo>
                                  <a:pt x="2535454" y="155080"/>
                                </a:lnTo>
                                <a:lnTo>
                                  <a:pt x="2550084" y="130213"/>
                                </a:lnTo>
                                <a:lnTo>
                                  <a:pt x="2565438" y="163132"/>
                                </a:lnTo>
                                <a:lnTo>
                                  <a:pt x="2580805" y="196050"/>
                                </a:lnTo>
                                <a:lnTo>
                                  <a:pt x="2596159" y="257492"/>
                                </a:lnTo>
                                <a:lnTo>
                                  <a:pt x="2611527" y="340157"/>
                                </a:lnTo>
                                <a:lnTo>
                                  <a:pt x="2626894" y="354051"/>
                                </a:lnTo>
                                <a:lnTo>
                                  <a:pt x="2642248" y="406730"/>
                                </a:lnTo>
                                <a:lnTo>
                                  <a:pt x="2657615" y="428676"/>
                                </a:lnTo>
                                <a:lnTo>
                                  <a:pt x="2672245" y="473291"/>
                                </a:lnTo>
                                <a:lnTo>
                                  <a:pt x="2687600" y="486461"/>
                                </a:lnTo>
                                <a:lnTo>
                                  <a:pt x="2702967" y="525234"/>
                                </a:lnTo>
                                <a:lnTo>
                                  <a:pt x="2718334" y="544982"/>
                                </a:lnTo>
                                <a:lnTo>
                                  <a:pt x="2733688" y="591795"/>
                                </a:lnTo>
                                <a:lnTo>
                                  <a:pt x="2749055" y="636422"/>
                                </a:lnTo>
                                <a:lnTo>
                                  <a:pt x="2764409" y="647395"/>
                                </a:lnTo>
                                <a:lnTo>
                                  <a:pt x="2779776" y="713969"/>
                                </a:lnTo>
                                <a:lnTo>
                                  <a:pt x="2794407" y="735914"/>
                                </a:lnTo>
                                <a:lnTo>
                                  <a:pt x="2809774" y="597649"/>
                                </a:lnTo>
                                <a:lnTo>
                                  <a:pt x="2825128" y="506209"/>
                                </a:lnTo>
                                <a:lnTo>
                                  <a:pt x="2840495" y="542062"/>
                                </a:lnTo>
                                <a:lnTo>
                                  <a:pt x="2855849" y="577901"/>
                                </a:lnTo>
                                <a:lnTo>
                                  <a:pt x="2871216" y="550101"/>
                                </a:lnTo>
                                <a:lnTo>
                                  <a:pt x="2886583" y="622529"/>
                                </a:lnTo>
                                <a:lnTo>
                                  <a:pt x="2901937" y="627647"/>
                                </a:lnTo>
                                <a:lnTo>
                                  <a:pt x="2916568" y="605701"/>
                                </a:lnTo>
                                <a:lnTo>
                                  <a:pt x="2931935" y="622529"/>
                                </a:lnTo>
                                <a:lnTo>
                                  <a:pt x="2947289" y="633501"/>
                                </a:lnTo>
                                <a:lnTo>
                                  <a:pt x="2962656" y="650316"/>
                                </a:lnTo>
                                <a:lnTo>
                                  <a:pt x="2978023" y="636422"/>
                                </a:lnTo>
                                <a:lnTo>
                                  <a:pt x="2993377" y="630568"/>
                                </a:lnTo>
                                <a:lnTo>
                                  <a:pt x="3008744" y="652513"/>
                                </a:lnTo>
                                <a:lnTo>
                                  <a:pt x="3024099" y="716153"/>
                                </a:lnTo>
                                <a:lnTo>
                                  <a:pt x="3038729" y="719087"/>
                                </a:lnTo>
                                <a:lnTo>
                                  <a:pt x="3054096" y="683235"/>
                                </a:lnTo>
                              </a:path>
                            </a:pathLst>
                          </a:custGeom>
                          <a:noFill/>
                          <a:ln w="13170" cap="rnd" cmpd="sng" algn="ctr">
                            <a:solidFill>
                              <a:srgbClr val="416EA7"/>
                            </a:solidFill>
                            <a:prstDash val="solid"/>
                            <a:round/>
                          </a:ln>
                          <a:effectLst/>
                        </wps:spPr>
                        <wps:bodyPr/>
                      </wps:wsp>
                      <wps:wsp>
                        <wps:cNvPr id="4708" name="Shape 4708"/>
                        <wps:cNvSpPr/>
                        <wps:spPr>
                          <a:xfrm>
                            <a:off x="3243194" y="909897"/>
                            <a:ext cx="228968" cy="207747"/>
                          </a:xfrm>
                          <a:custGeom>
                            <a:avLst/>
                            <a:gdLst/>
                            <a:ahLst/>
                            <a:cxnLst/>
                            <a:rect l="0" t="0" r="0" b="0"/>
                            <a:pathLst>
                              <a:path w="228968" h="207747">
                                <a:moveTo>
                                  <a:pt x="0" y="207747"/>
                                </a:moveTo>
                                <a:lnTo>
                                  <a:pt x="15367" y="196774"/>
                                </a:lnTo>
                                <a:lnTo>
                                  <a:pt x="30721" y="66561"/>
                                </a:lnTo>
                                <a:lnTo>
                                  <a:pt x="46088" y="52667"/>
                                </a:lnTo>
                                <a:lnTo>
                                  <a:pt x="61443" y="41694"/>
                                </a:lnTo>
                                <a:lnTo>
                                  <a:pt x="76810" y="5842"/>
                                </a:lnTo>
                                <a:lnTo>
                                  <a:pt x="92177" y="0"/>
                                </a:lnTo>
                                <a:lnTo>
                                  <a:pt x="106807" y="55588"/>
                                </a:lnTo>
                                <a:lnTo>
                                  <a:pt x="122161" y="77533"/>
                                </a:lnTo>
                                <a:lnTo>
                                  <a:pt x="137528" y="108255"/>
                                </a:lnTo>
                                <a:lnTo>
                                  <a:pt x="152883" y="69494"/>
                                </a:lnTo>
                                <a:lnTo>
                                  <a:pt x="168249" y="116307"/>
                                </a:lnTo>
                                <a:lnTo>
                                  <a:pt x="183617" y="97282"/>
                                </a:lnTo>
                                <a:lnTo>
                                  <a:pt x="198971" y="86309"/>
                                </a:lnTo>
                                <a:lnTo>
                                  <a:pt x="214338" y="141173"/>
                                </a:lnTo>
                                <a:lnTo>
                                  <a:pt x="228968" y="160922"/>
                                </a:lnTo>
                              </a:path>
                            </a:pathLst>
                          </a:custGeom>
                          <a:noFill/>
                          <a:ln w="13170" cap="rnd" cmpd="sng" algn="ctr">
                            <a:solidFill>
                              <a:srgbClr val="416EA7"/>
                            </a:solidFill>
                            <a:prstDash val="solid"/>
                            <a:round/>
                          </a:ln>
                          <a:effectLst/>
                        </wps:spPr>
                        <wps:bodyPr/>
                      </wps:wsp>
                      <wps:wsp>
                        <wps:cNvPr id="4709" name="Rectangle 4709"/>
                        <wps:cNvSpPr/>
                        <wps:spPr>
                          <a:xfrm>
                            <a:off x="38645" y="1919392"/>
                            <a:ext cx="91635" cy="116449"/>
                          </a:xfrm>
                          <a:prstGeom prst="rect">
                            <a:avLst/>
                          </a:prstGeom>
                          <a:ln>
                            <a:noFill/>
                          </a:ln>
                        </wps:spPr>
                        <wps:txbx>
                          <w:txbxContent>
                            <w:p w:rsidR="00706602" w:rsidRDefault="00706602" w:rsidP="002140E5">
                              <w:pPr>
                                <w:spacing w:after="160" w:line="259" w:lineRule="auto"/>
                              </w:pPr>
                              <w:r>
                                <w:rPr>
                                  <w:w w:val="99"/>
                                  <w:sz w:val="13"/>
                                </w:rPr>
                                <w:t>-2</w:t>
                              </w:r>
                            </w:p>
                          </w:txbxContent>
                        </wps:txbx>
                        <wps:bodyPr horzOverflow="overflow" vert="horz" lIns="0" tIns="0" rIns="0" bIns="0" rtlCol="0">
                          <a:noAutofit/>
                        </wps:bodyPr>
                      </wps:wsp>
                      <wps:wsp>
                        <wps:cNvPr id="4710" name="Rectangle 4710"/>
                        <wps:cNvSpPr/>
                        <wps:spPr>
                          <a:xfrm>
                            <a:off x="38645" y="1642773"/>
                            <a:ext cx="91635" cy="116449"/>
                          </a:xfrm>
                          <a:prstGeom prst="rect">
                            <a:avLst/>
                          </a:prstGeom>
                          <a:ln>
                            <a:noFill/>
                          </a:ln>
                        </wps:spPr>
                        <wps:txbx>
                          <w:txbxContent>
                            <w:p w:rsidR="00706602" w:rsidRDefault="00706602" w:rsidP="002140E5">
                              <w:pPr>
                                <w:spacing w:after="160" w:line="259" w:lineRule="auto"/>
                              </w:pPr>
                              <w:r>
                                <w:rPr>
                                  <w:w w:val="99"/>
                                  <w:sz w:val="13"/>
                                </w:rPr>
                                <w:t>-1</w:t>
                              </w:r>
                            </w:p>
                          </w:txbxContent>
                        </wps:txbx>
                        <wps:bodyPr horzOverflow="overflow" vert="horz" lIns="0" tIns="0" rIns="0" bIns="0" rtlCol="0">
                          <a:noAutofit/>
                        </wps:bodyPr>
                      </wps:wsp>
                      <wps:wsp>
                        <wps:cNvPr id="4711" name="Rectangle 4711"/>
                        <wps:cNvSpPr/>
                        <wps:spPr>
                          <a:xfrm>
                            <a:off x="65263" y="1366153"/>
                            <a:ext cx="56574" cy="116449"/>
                          </a:xfrm>
                          <a:prstGeom prst="rect">
                            <a:avLst/>
                          </a:prstGeom>
                          <a:ln>
                            <a:noFill/>
                          </a:ln>
                        </wps:spPr>
                        <wps:txbx>
                          <w:txbxContent>
                            <w:p w:rsidR="00706602" w:rsidRDefault="00706602" w:rsidP="002140E5">
                              <w:pPr>
                                <w:spacing w:after="160" w:line="259" w:lineRule="auto"/>
                              </w:pPr>
                              <w:r>
                                <w:rPr>
                                  <w:w w:val="98"/>
                                  <w:sz w:val="13"/>
                                </w:rPr>
                                <w:t>0</w:t>
                              </w:r>
                            </w:p>
                          </w:txbxContent>
                        </wps:txbx>
                        <wps:bodyPr horzOverflow="overflow" vert="horz" lIns="0" tIns="0" rIns="0" bIns="0" rtlCol="0">
                          <a:noAutofit/>
                        </wps:bodyPr>
                      </wps:wsp>
                      <wps:wsp>
                        <wps:cNvPr id="4712" name="Rectangle 4712"/>
                        <wps:cNvSpPr/>
                        <wps:spPr>
                          <a:xfrm>
                            <a:off x="65263" y="1089534"/>
                            <a:ext cx="56574" cy="116449"/>
                          </a:xfrm>
                          <a:prstGeom prst="rect">
                            <a:avLst/>
                          </a:prstGeom>
                          <a:ln>
                            <a:noFill/>
                          </a:ln>
                        </wps:spPr>
                        <wps:txbx>
                          <w:txbxContent>
                            <w:p w:rsidR="00706602" w:rsidRDefault="00706602" w:rsidP="002140E5">
                              <w:pPr>
                                <w:spacing w:after="160" w:line="259" w:lineRule="auto"/>
                              </w:pPr>
                              <w:r>
                                <w:rPr>
                                  <w:w w:val="98"/>
                                  <w:sz w:val="13"/>
                                </w:rPr>
                                <w:t>1</w:t>
                              </w:r>
                            </w:p>
                          </w:txbxContent>
                        </wps:txbx>
                        <wps:bodyPr horzOverflow="overflow" vert="horz" lIns="0" tIns="0" rIns="0" bIns="0" rtlCol="0">
                          <a:noAutofit/>
                        </wps:bodyPr>
                      </wps:wsp>
                      <wps:wsp>
                        <wps:cNvPr id="4713" name="Rectangle 4713"/>
                        <wps:cNvSpPr/>
                        <wps:spPr>
                          <a:xfrm>
                            <a:off x="65263" y="812999"/>
                            <a:ext cx="56574" cy="116449"/>
                          </a:xfrm>
                          <a:prstGeom prst="rect">
                            <a:avLst/>
                          </a:prstGeom>
                          <a:ln>
                            <a:noFill/>
                          </a:ln>
                        </wps:spPr>
                        <wps:txbx>
                          <w:txbxContent>
                            <w:p w:rsidR="00706602" w:rsidRDefault="00706602" w:rsidP="002140E5">
                              <w:pPr>
                                <w:spacing w:after="160" w:line="259" w:lineRule="auto"/>
                              </w:pPr>
                              <w:r>
                                <w:rPr>
                                  <w:w w:val="98"/>
                                  <w:sz w:val="13"/>
                                </w:rPr>
                                <w:t>2</w:t>
                              </w:r>
                            </w:p>
                          </w:txbxContent>
                        </wps:txbx>
                        <wps:bodyPr horzOverflow="overflow" vert="horz" lIns="0" tIns="0" rIns="0" bIns="0" rtlCol="0">
                          <a:noAutofit/>
                        </wps:bodyPr>
                      </wps:wsp>
                      <wps:wsp>
                        <wps:cNvPr id="4714" name="Rectangle 4714"/>
                        <wps:cNvSpPr/>
                        <wps:spPr>
                          <a:xfrm>
                            <a:off x="65263" y="536380"/>
                            <a:ext cx="56574" cy="116449"/>
                          </a:xfrm>
                          <a:prstGeom prst="rect">
                            <a:avLst/>
                          </a:prstGeom>
                          <a:ln>
                            <a:noFill/>
                          </a:ln>
                        </wps:spPr>
                        <wps:txbx>
                          <w:txbxContent>
                            <w:p w:rsidR="00706602" w:rsidRDefault="00706602" w:rsidP="002140E5">
                              <w:pPr>
                                <w:spacing w:after="160" w:line="259" w:lineRule="auto"/>
                              </w:pPr>
                              <w:r>
                                <w:rPr>
                                  <w:w w:val="98"/>
                                  <w:sz w:val="13"/>
                                </w:rPr>
                                <w:t>3</w:t>
                              </w:r>
                            </w:p>
                          </w:txbxContent>
                        </wps:txbx>
                        <wps:bodyPr horzOverflow="overflow" vert="horz" lIns="0" tIns="0" rIns="0" bIns="0" rtlCol="0">
                          <a:noAutofit/>
                        </wps:bodyPr>
                      </wps:wsp>
                      <wps:wsp>
                        <wps:cNvPr id="4715" name="Rectangle 4715"/>
                        <wps:cNvSpPr/>
                        <wps:spPr>
                          <a:xfrm>
                            <a:off x="65263" y="259760"/>
                            <a:ext cx="56574" cy="116449"/>
                          </a:xfrm>
                          <a:prstGeom prst="rect">
                            <a:avLst/>
                          </a:prstGeom>
                          <a:ln>
                            <a:noFill/>
                          </a:ln>
                        </wps:spPr>
                        <wps:txbx>
                          <w:txbxContent>
                            <w:p w:rsidR="00706602" w:rsidRDefault="00706602" w:rsidP="002140E5">
                              <w:pPr>
                                <w:spacing w:after="160" w:line="259" w:lineRule="auto"/>
                              </w:pPr>
                              <w:r>
                                <w:rPr>
                                  <w:w w:val="98"/>
                                  <w:sz w:val="13"/>
                                </w:rPr>
                                <w:t>4</w:t>
                              </w:r>
                            </w:p>
                          </w:txbxContent>
                        </wps:txbx>
                        <wps:bodyPr horzOverflow="overflow" vert="horz" lIns="0" tIns="0" rIns="0" bIns="0" rtlCol="0">
                          <a:noAutofit/>
                        </wps:bodyPr>
                      </wps:wsp>
                      <wps:wsp>
                        <wps:cNvPr id="4716" name="Rectangle 4716"/>
                        <wps:cNvSpPr/>
                        <wps:spPr>
                          <a:xfrm>
                            <a:off x="195870" y="2019874"/>
                            <a:ext cx="225956" cy="116449"/>
                          </a:xfrm>
                          <a:prstGeom prst="rect">
                            <a:avLst/>
                          </a:prstGeom>
                          <a:ln>
                            <a:noFill/>
                          </a:ln>
                        </wps:spPr>
                        <wps:txbx>
                          <w:txbxContent>
                            <w:p w:rsidR="00706602" w:rsidRDefault="00706602" w:rsidP="002140E5">
                              <w:pPr>
                                <w:spacing w:after="160" w:line="259" w:lineRule="auto"/>
                              </w:pPr>
                              <w:r>
                                <w:rPr>
                                  <w:w w:val="97"/>
                                  <w:sz w:val="13"/>
                                </w:rPr>
                                <w:t>2000</w:t>
                              </w:r>
                            </w:p>
                          </w:txbxContent>
                        </wps:txbx>
                        <wps:bodyPr horzOverflow="overflow" vert="horz" lIns="0" tIns="0" rIns="0" bIns="0" rtlCol="0">
                          <a:noAutofit/>
                        </wps:bodyPr>
                      </wps:wsp>
                      <wps:wsp>
                        <wps:cNvPr id="4717" name="Rectangle 4717"/>
                        <wps:cNvSpPr/>
                        <wps:spPr>
                          <a:xfrm>
                            <a:off x="563127" y="2019874"/>
                            <a:ext cx="225956" cy="116449"/>
                          </a:xfrm>
                          <a:prstGeom prst="rect">
                            <a:avLst/>
                          </a:prstGeom>
                          <a:ln>
                            <a:noFill/>
                          </a:ln>
                        </wps:spPr>
                        <wps:txbx>
                          <w:txbxContent>
                            <w:p w:rsidR="00706602" w:rsidRDefault="00706602" w:rsidP="002140E5">
                              <w:pPr>
                                <w:spacing w:after="160" w:line="259" w:lineRule="auto"/>
                              </w:pPr>
                              <w:r>
                                <w:rPr>
                                  <w:w w:val="97"/>
                                  <w:sz w:val="13"/>
                                </w:rPr>
                                <w:t>2002</w:t>
                              </w:r>
                            </w:p>
                          </w:txbxContent>
                        </wps:txbx>
                        <wps:bodyPr horzOverflow="overflow" vert="horz" lIns="0" tIns="0" rIns="0" bIns="0" rtlCol="0">
                          <a:noAutofit/>
                        </wps:bodyPr>
                      </wps:wsp>
                      <wps:wsp>
                        <wps:cNvPr id="4718" name="Rectangle 4718"/>
                        <wps:cNvSpPr/>
                        <wps:spPr>
                          <a:xfrm>
                            <a:off x="930385" y="2019874"/>
                            <a:ext cx="225956" cy="116449"/>
                          </a:xfrm>
                          <a:prstGeom prst="rect">
                            <a:avLst/>
                          </a:prstGeom>
                          <a:ln>
                            <a:noFill/>
                          </a:ln>
                        </wps:spPr>
                        <wps:txbx>
                          <w:txbxContent>
                            <w:p w:rsidR="00706602" w:rsidRDefault="00706602" w:rsidP="002140E5">
                              <w:pPr>
                                <w:spacing w:after="160" w:line="259" w:lineRule="auto"/>
                              </w:pPr>
                              <w:r>
                                <w:rPr>
                                  <w:w w:val="97"/>
                                  <w:sz w:val="13"/>
                                </w:rPr>
                                <w:t>2004</w:t>
                              </w:r>
                            </w:p>
                          </w:txbxContent>
                        </wps:txbx>
                        <wps:bodyPr horzOverflow="overflow" vert="horz" lIns="0" tIns="0" rIns="0" bIns="0" rtlCol="0">
                          <a:noAutofit/>
                        </wps:bodyPr>
                      </wps:wsp>
                      <wps:wsp>
                        <wps:cNvPr id="4719" name="Rectangle 4719"/>
                        <wps:cNvSpPr/>
                        <wps:spPr>
                          <a:xfrm>
                            <a:off x="1297642" y="2019874"/>
                            <a:ext cx="225956" cy="116449"/>
                          </a:xfrm>
                          <a:prstGeom prst="rect">
                            <a:avLst/>
                          </a:prstGeom>
                          <a:ln>
                            <a:noFill/>
                          </a:ln>
                        </wps:spPr>
                        <wps:txbx>
                          <w:txbxContent>
                            <w:p w:rsidR="00706602" w:rsidRDefault="00706602" w:rsidP="002140E5">
                              <w:pPr>
                                <w:spacing w:after="160" w:line="259" w:lineRule="auto"/>
                              </w:pPr>
                              <w:r>
                                <w:rPr>
                                  <w:w w:val="97"/>
                                  <w:sz w:val="13"/>
                                </w:rPr>
                                <w:t>2006</w:t>
                              </w:r>
                            </w:p>
                          </w:txbxContent>
                        </wps:txbx>
                        <wps:bodyPr horzOverflow="overflow" vert="horz" lIns="0" tIns="0" rIns="0" bIns="0" rtlCol="0">
                          <a:noAutofit/>
                        </wps:bodyPr>
                      </wps:wsp>
                      <wps:wsp>
                        <wps:cNvPr id="4720" name="Rectangle 4720"/>
                        <wps:cNvSpPr/>
                        <wps:spPr>
                          <a:xfrm>
                            <a:off x="1664899" y="2019874"/>
                            <a:ext cx="225956" cy="116449"/>
                          </a:xfrm>
                          <a:prstGeom prst="rect">
                            <a:avLst/>
                          </a:prstGeom>
                          <a:ln>
                            <a:noFill/>
                          </a:ln>
                        </wps:spPr>
                        <wps:txbx>
                          <w:txbxContent>
                            <w:p w:rsidR="00706602" w:rsidRDefault="00706602" w:rsidP="002140E5">
                              <w:pPr>
                                <w:spacing w:after="160" w:line="259" w:lineRule="auto"/>
                              </w:pPr>
                              <w:r>
                                <w:rPr>
                                  <w:w w:val="97"/>
                                  <w:sz w:val="13"/>
                                </w:rPr>
                                <w:t>2008</w:t>
                              </w:r>
                            </w:p>
                          </w:txbxContent>
                        </wps:txbx>
                        <wps:bodyPr horzOverflow="overflow" vert="horz" lIns="0" tIns="0" rIns="0" bIns="0" rtlCol="0">
                          <a:noAutofit/>
                        </wps:bodyPr>
                      </wps:wsp>
                      <wps:wsp>
                        <wps:cNvPr id="4721" name="Rectangle 4721"/>
                        <wps:cNvSpPr/>
                        <wps:spPr>
                          <a:xfrm>
                            <a:off x="2032157" y="2019874"/>
                            <a:ext cx="225956" cy="116449"/>
                          </a:xfrm>
                          <a:prstGeom prst="rect">
                            <a:avLst/>
                          </a:prstGeom>
                          <a:ln>
                            <a:noFill/>
                          </a:ln>
                        </wps:spPr>
                        <wps:txbx>
                          <w:txbxContent>
                            <w:p w:rsidR="00706602" w:rsidRDefault="00706602" w:rsidP="002140E5">
                              <w:pPr>
                                <w:spacing w:after="160" w:line="259" w:lineRule="auto"/>
                              </w:pPr>
                              <w:r>
                                <w:rPr>
                                  <w:w w:val="97"/>
                                  <w:sz w:val="13"/>
                                </w:rPr>
                                <w:t>2010</w:t>
                              </w:r>
                            </w:p>
                          </w:txbxContent>
                        </wps:txbx>
                        <wps:bodyPr horzOverflow="overflow" vert="horz" lIns="0" tIns="0" rIns="0" bIns="0" rtlCol="0">
                          <a:noAutofit/>
                        </wps:bodyPr>
                      </wps:wsp>
                      <wps:wsp>
                        <wps:cNvPr id="4722" name="Rectangle 4722"/>
                        <wps:cNvSpPr/>
                        <wps:spPr>
                          <a:xfrm>
                            <a:off x="2399414" y="2019874"/>
                            <a:ext cx="225956" cy="116449"/>
                          </a:xfrm>
                          <a:prstGeom prst="rect">
                            <a:avLst/>
                          </a:prstGeom>
                          <a:ln>
                            <a:noFill/>
                          </a:ln>
                        </wps:spPr>
                        <wps:txbx>
                          <w:txbxContent>
                            <w:p w:rsidR="00706602" w:rsidRDefault="00706602" w:rsidP="002140E5">
                              <w:pPr>
                                <w:spacing w:after="160" w:line="259" w:lineRule="auto"/>
                              </w:pPr>
                              <w:r>
                                <w:rPr>
                                  <w:w w:val="97"/>
                                  <w:sz w:val="13"/>
                                </w:rPr>
                                <w:t>2012</w:t>
                              </w:r>
                            </w:p>
                          </w:txbxContent>
                        </wps:txbx>
                        <wps:bodyPr horzOverflow="overflow" vert="horz" lIns="0" tIns="0" rIns="0" bIns="0" rtlCol="0">
                          <a:noAutofit/>
                        </wps:bodyPr>
                      </wps:wsp>
                      <wps:wsp>
                        <wps:cNvPr id="4723" name="Rectangle 4723"/>
                        <wps:cNvSpPr/>
                        <wps:spPr>
                          <a:xfrm>
                            <a:off x="2766671" y="2019874"/>
                            <a:ext cx="225957" cy="116449"/>
                          </a:xfrm>
                          <a:prstGeom prst="rect">
                            <a:avLst/>
                          </a:prstGeom>
                          <a:ln>
                            <a:noFill/>
                          </a:ln>
                        </wps:spPr>
                        <wps:txbx>
                          <w:txbxContent>
                            <w:p w:rsidR="00706602" w:rsidRDefault="00706602" w:rsidP="002140E5">
                              <w:pPr>
                                <w:spacing w:after="160" w:line="259" w:lineRule="auto"/>
                              </w:pPr>
                              <w:r>
                                <w:rPr>
                                  <w:w w:val="97"/>
                                  <w:sz w:val="13"/>
                                </w:rPr>
                                <w:t>2014</w:t>
                              </w:r>
                            </w:p>
                          </w:txbxContent>
                        </wps:txbx>
                        <wps:bodyPr horzOverflow="overflow" vert="horz" lIns="0" tIns="0" rIns="0" bIns="0" rtlCol="0">
                          <a:noAutofit/>
                        </wps:bodyPr>
                      </wps:wsp>
                      <wps:wsp>
                        <wps:cNvPr id="4724" name="Rectangle 4724"/>
                        <wps:cNvSpPr/>
                        <wps:spPr>
                          <a:xfrm>
                            <a:off x="3133929" y="2019874"/>
                            <a:ext cx="225957" cy="116449"/>
                          </a:xfrm>
                          <a:prstGeom prst="rect">
                            <a:avLst/>
                          </a:prstGeom>
                          <a:ln>
                            <a:noFill/>
                          </a:ln>
                        </wps:spPr>
                        <wps:txbx>
                          <w:txbxContent>
                            <w:p w:rsidR="00706602" w:rsidRDefault="00706602" w:rsidP="002140E5">
                              <w:pPr>
                                <w:spacing w:after="160" w:line="259" w:lineRule="auto"/>
                              </w:pPr>
                              <w:r>
                                <w:rPr>
                                  <w:w w:val="97"/>
                                  <w:sz w:val="13"/>
                                </w:rPr>
                                <w:t>2016</w:t>
                              </w:r>
                            </w:p>
                          </w:txbxContent>
                        </wps:txbx>
                        <wps:bodyPr horzOverflow="overflow" vert="horz" lIns="0" tIns="0" rIns="0" bIns="0" rtlCol="0">
                          <a:noAutofit/>
                        </wps:bodyPr>
                      </wps:wsp>
                      <wps:wsp>
                        <wps:cNvPr id="4725" name="Shape 4725"/>
                        <wps:cNvSpPr/>
                        <wps:spPr>
                          <a:xfrm>
                            <a:off x="908915" y="127406"/>
                            <a:ext cx="117043" cy="0"/>
                          </a:xfrm>
                          <a:custGeom>
                            <a:avLst/>
                            <a:gdLst/>
                            <a:ahLst/>
                            <a:cxnLst/>
                            <a:rect l="0" t="0" r="0" b="0"/>
                            <a:pathLst>
                              <a:path w="117043">
                                <a:moveTo>
                                  <a:pt x="0" y="0"/>
                                </a:moveTo>
                                <a:lnTo>
                                  <a:pt x="117043" y="0"/>
                                </a:lnTo>
                              </a:path>
                            </a:pathLst>
                          </a:custGeom>
                          <a:noFill/>
                          <a:ln w="13170" cap="rnd" cmpd="sng" algn="ctr">
                            <a:solidFill>
                              <a:srgbClr val="AF352E"/>
                            </a:solidFill>
                            <a:prstDash val="solid"/>
                            <a:round/>
                          </a:ln>
                          <a:effectLst/>
                        </wps:spPr>
                        <wps:bodyPr/>
                      </wps:wsp>
                      <wps:wsp>
                        <wps:cNvPr id="4726" name="Rectangle 4726"/>
                        <wps:cNvSpPr/>
                        <wps:spPr>
                          <a:xfrm>
                            <a:off x="1038150" y="88354"/>
                            <a:ext cx="643264" cy="116449"/>
                          </a:xfrm>
                          <a:prstGeom prst="rect">
                            <a:avLst/>
                          </a:prstGeom>
                          <a:ln>
                            <a:noFill/>
                          </a:ln>
                        </wps:spPr>
                        <wps:txbx>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States</w:t>
                              </w:r>
                            </w:p>
                          </w:txbxContent>
                        </wps:txbx>
                        <wps:bodyPr horzOverflow="overflow" vert="horz" lIns="0" tIns="0" rIns="0" bIns="0" rtlCol="0">
                          <a:noAutofit/>
                        </wps:bodyPr>
                      </wps:wsp>
                      <wps:wsp>
                        <wps:cNvPr id="4727" name="Shape 4727"/>
                        <wps:cNvSpPr/>
                        <wps:spPr>
                          <a:xfrm>
                            <a:off x="1659455" y="127406"/>
                            <a:ext cx="117043" cy="0"/>
                          </a:xfrm>
                          <a:custGeom>
                            <a:avLst/>
                            <a:gdLst/>
                            <a:ahLst/>
                            <a:cxnLst/>
                            <a:rect l="0" t="0" r="0" b="0"/>
                            <a:pathLst>
                              <a:path w="117043">
                                <a:moveTo>
                                  <a:pt x="0" y="0"/>
                                </a:moveTo>
                                <a:lnTo>
                                  <a:pt x="117043" y="0"/>
                                </a:lnTo>
                              </a:path>
                            </a:pathLst>
                          </a:custGeom>
                          <a:noFill/>
                          <a:ln w="13170" cap="rnd" cmpd="sng" algn="ctr">
                            <a:solidFill>
                              <a:srgbClr val="D7C537"/>
                            </a:solidFill>
                            <a:prstDash val="solid"/>
                            <a:round/>
                          </a:ln>
                          <a:effectLst/>
                        </wps:spPr>
                        <wps:bodyPr/>
                      </wps:wsp>
                      <wps:wsp>
                        <wps:cNvPr id="4728" name="Rectangle 4728"/>
                        <wps:cNvSpPr/>
                        <wps:spPr>
                          <a:xfrm>
                            <a:off x="1789054" y="88354"/>
                            <a:ext cx="295735" cy="116449"/>
                          </a:xfrm>
                          <a:prstGeom prst="rect">
                            <a:avLst/>
                          </a:prstGeom>
                          <a:ln>
                            <a:noFill/>
                          </a:ln>
                        </wps:spPr>
                        <wps:txbx>
                          <w:txbxContent>
                            <w:p w:rsidR="00706602" w:rsidRDefault="00706602" w:rsidP="002140E5">
                              <w:pPr>
                                <w:spacing w:after="160" w:line="259" w:lineRule="auto"/>
                              </w:pPr>
                              <w:r>
                                <w:rPr>
                                  <w:w w:val="113"/>
                                  <w:sz w:val="13"/>
                                </w:rPr>
                                <w:t>Japan</w:t>
                              </w:r>
                            </w:p>
                          </w:txbxContent>
                        </wps:txbx>
                        <wps:bodyPr horzOverflow="overflow" vert="horz" lIns="0" tIns="0" rIns="0" bIns="0" rtlCol="0">
                          <a:noAutofit/>
                        </wps:bodyPr>
                      </wps:wsp>
                      <wps:wsp>
                        <wps:cNvPr id="4729" name="Shape 4729"/>
                        <wps:cNvSpPr/>
                        <wps:spPr>
                          <a:xfrm>
                            <a:off x="2149569" y="127406"/>
                            <a:ext cx="117043" cy="0"/>
                          </a:xfrm>
                          <a:custGeom>
                            <a:avLst/>
                            <a:gdLst/>
                            <a:ahLst/>
                            <a:cxnLst/>
                            <a:rect l="0" t="0" r="0" b="0"/>
                            <a:pathLst>
                              <a:path w="117043">
                                <a:moveTo>
                                  <a:pt x="0" y="0"/>
                                </a:moveTo>
                                <a:lnTo>
                                  <a:pt x="117043" y="0"/>
                                </a:lnTo>
                              </a:path>
                            </a:pathLst>
                          </a:custGeom>
                          <a:noFill/>
                          <a:ln w="13170" cap="rnd" cmpd="sng" algn="ctr">
                            <a:solidFill>
                              <a:srgbClr val="B8B2AC"/>
                            </a:solidFill>
                            <a:prstDash val="solid"/>
                            <a:round/>
                          </a:ln>
                          <a:effectLst/>
                        </wps:spPr>
                        <wps:bodyPr/>
                      </wps:wsp>
                      <wps:wsp>
                        <wps:cNvPr id="4730" name="Rectangle 4730"/>
                        <wps:cNvSpPr/>
                        <wps:spPr>
                          <a:xfrm>
                            <a:off x="2278830" y="88354"/>
                            <a:ext cx="775423" cy="116449"/>
                          </a:xfrm>
                          <a:prstGeom prst="rect">
                            <a:avLst/>
                          </a:prstGeom>
                          <a:ln>
                            <a:noFill/>
                          </a:ln>
                        </wps:spPr>
                        <wps:txbx>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Kingdom</w:t>
                              </w:r>
                            </w:p>
                          </w:txbxContent>
                        </wps:txbx>
                        <wps:bodyPr horzOverflow="overflow" vert="horz" lIns="0" tIns="0" rIns="0" bIns="0" rtlCol="0">
                          <a:noAutofit/>
                        </wps:bodyPr>
                      </wps:wsp>
                      <wps:wsp>
                        <wps:cNvPr id="4731" name="Shape 4731"/>
                        <wps:cNvSpPr/>
                        <wps:spPr>
                          <a:xfrm>
                            <a:off x="2999598" y="127406"/>
                            <a:ext cx="117043" cy="0"/>
                          </a:xfrm>
                          <a:custGeom>
                            <a:avLst/>
                            <a:gdLst/>
                            <a:ahLst/>
                            <a:cxnLst/>
                            <a:rect l="0" t="0" r="0" b="0"/>
                            <a:pathLst>
                              <a:path w="117043">
                                <a:moveTo>
                                  <a:pt x="0" y="0"/>
                                </a:moveTo>
                                <a:lnTo>
                                  <a:pt x="117043" y="0"/>
                                </a:lnTo>
                              </a:path>
                            </a:pathLst>
                          </a:custGeom>
                          <a:noFill/>
                          <a:ln w="13170" cap="rnd" cmpd="sng" algn="ctr">
                            <a:solidFill>
                              <a:srgbClr val="416EA7"/>
                            </a:solidFill>
                            <a:prstDash val="solid"/>
                            <a:round/>
                          </a:ln>
                          <a:effectLst/>
                        </wps:spPr>
                        <wps:bodyPr/>
                      </wps:wsp>
                      <wps:wsp>
                        <wps:cNvPr id="4732" name="Rectangle 4732"/>
                        <wps:cNvSpPr/>
                        <wps:spPr>
                          <a:xfrm>
                            <a:off x="3129126" y="88354"/>
                            <a:ext cx="457149" cy="116449"/>
                          </a:xfrm>
                          <a:prstGeom prst="rect">
                            <a:avLst/>
                          </a:prstGeom>
                          <a:ln>
                            <a:noFill/>
                          </a:ln>
                        </wps:spPr>
                        <wps:txbx>
                          <w:txbxContent>
                            <w:p w:rsidR="00706602" w:rsidRDefault="00706602" w:rsidP="002140E5">
                              <w:pPr>
                                <w:spacing w:after="160" w:line="259" w:lineRule="auto"/>
                              </w:pPr>
                              <w:r>
                                <w:rPr>
                                  <w:w w:val="104"/>
                                  <w:sz w:val="13"/>
                                </w:rPr>
                                <w:t>Euro</w:t>
                              </w:r>
                              <w:r>
                                <w:rPr>
                                  <w:spacing w:val="-3"/>
                                  <w:w w:val="104"/>
                                  <w:sz w:val="13"/>
                                </w:rPr>
                                <w:t xml:space="preserve"> </w:t>
                              </w:r>
                              <w:r>
                                <w:rPr>
                                  <w:w w:val="104"/>
                                  <w:sz w:val="13"/>
                                </w:rPr>
                                <w:t>area</w:t>
                              </w:r>
                            </w:p>
                          </w:txbxContent>
                        </wps:txbx>
                        <wps:bodyPr horzOverflow="overflow" vert="horz" lIns="0" tIns="0" rIns="0" bIns="0" rtlCol="0">
                          <a:noAutofit/>
                        </wps:bodyPr>
                      </wps:wsp>
                      <wps:wsp>
                        <wps:cNvPr id="4736" name="Shape 4736"/>
                        <wps:cNvSpPr/>
                        <wps:spPr>
                          <a:xfrm>
                            <a:off x="0" y="0"/>
                            <a:ext cx="3593742" cy="0"/>
                          </a:xfrm>
                          <a:custGeom>
                            <a:avLst/>
                            <a:gdLst/>
                            <a:ahLst/>
                            <a:cxnLst/>
                            <a:rect l="0" t="0" r="0" b="0"/>
                            <a:pathLst>
                              <a:path w="3593742">
                                <a:moveTo>
                                  <a:pt x="3593742" y="0"/>
                                </a:moveTo>
                                <a:lnTo>
                                  <a:pt x="0" y="0"/>
                                </a:lnTo>
                              </a:path>
                            </a:pathLst>
                          </a:custGeom>
                          <a:noFill/>
                          <a:ln w="9512" cap="flat" cmpd="sng" algn="ctr">
                            <a:solidFill>
                              <a:srgbClr val="181717"/>
                            </a:solidFill>
                            <a:prstDash val="solid"/>
                            <a:round/>
                          </a:ln>
                          <a:effectLst/>
                        </wps:spPr>
                        <wps:bodyPr/>
                      </wps:wsp>
                      <wps:wsp>
                        <wps:cNvPr id="4737" name="Rectangle 4737"/>
                        <wps:cNvSpPr/>
                        <wps:spPr>
                          <a:xfrm>
                            <a:off x="195760" y="196597"/>
                            <a:ext cx="864587" cy="116117"/>
                          </a:xfrm>
                          <a:prstGeom prst="rect">
                            <a:avLst/>
                          </a:prstGeom>
                          <a:ln>
                            <a:noFill/>
                          </a:ln>
                        </wps:spPr>
                        <wps:txbx>
                          <w:txbxContent>
                            <w:p w:rsidR="00706602" w:rsidRDefault="00706602" w:rsidP="002140E5">
                              <w:pPr>
                                <w:spacing w:after="160" w:line="259" w:lineRule="auto"/>
                              </w:pPr>
                              <w:r>
                                <w:rPr>
                                  <w:w w:val="105"/>
                                  <w:sz w:val="13"/>
                                </w:rPr>
                                <w:t>Percentage</w:t>
                              </w:r>
                              <w:r>
                                <w:rPr>
                                  <w:spacing w:val="-3"/>
                                  <w:w w:val="105"/>
                                  <w:sz w:val="13"/>
                                </w:rPr>
                                <w:t xml:space="preserve"> </w:t>
                              </w:r>
                              <w:r>
                                <w:rPr>
                                  <w:w w:val="105"/>
                                  <w:sz w:val="13"/>
                                </w:rPr>
                                <w:t>points</w:t>
                              </w:r>
                            </w:p>
                          </w:txbxContent>
                        </wps:txbx>
                        <wps:bodyPr horzOverflow="overflow" vert="horz" lIns="0" tIns="0" rIns="0" bIns="0" rtlCol="0">
                          <a:noAutofit/>
                        </wps:bodyPr>
                      </wps:wsp>
                      <wps:wsp>
                        <wps:cNvPr id="4741" name="Shape 4741"/>
                        <wps:cNvSpPr/>
                        <wps:spPr>
                          <a:xfrm>
                            <a:off x="3469234" y="1958159"/>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g:wgp>
                  </a:graphicData>
                </a:graphic>
              </wp:inline>
            </w:drawing>
          </mc:Choice>
          <mc:Fallback>
            <w:pict>
              <v:group id="Group 70549" o:spid="_x0000_s2225" style="width:452.4pt;height:125.85pt;mso-position-horizontal-relative:char;mso-position-vertical-relative:line" coordsize="35937,2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">
                <v:shape id="Shape 4676" o:spid="_x0000_s2226" style="position:absolute;left:1890;top:19581;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TUsYA&#10;AADdAAAADwAAAGRycy9kb3ducmV2LnhtbESPQWvCQBSE7wX/w/IEb3VTkbRGV9GWiidFq+DxmX1N&#10;0mbfht1tjP/eLRR6HGbmG2a26EwtWnK+sqzgaZiAIM6trrhQcPx4f3wB4QOyxtoyKbiRh8W89zDD&#10;TNsr76k9hEJECPsMFZQhNJmUPi/JoB/ahjh6n9YZDFG6QmqH1wg3tRwlSSoNVhwXSmzotaT8+/Bj&#10;FMhTS+1usnHb5m25Xd2+THW+rJUa9LvlFESgLvyH/9obrWCcPqfw+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tTUsYAAADdAAAADwAAAAAAAAAAAAAAAACYAgAAZHJz&#10;L2Rvd25yZXYueG1sUEsFBgAAAAAEAAQA9QAAAIsDAAAAAA==&#10;" path="m,l3283064,e" filled="f" strokecolor="#181717" strokeweight=".1221mm">
                  <v:path arrowok="t" textboxrect="0,0,3283064,0"/>
                </v:shape>
                <v:shape id="Shape 4677" o:spid="_x0000_s2227" style="position:absolute;left:1890;top:16816;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2ycYA&#10;AADdAAAADwAAAGRycy9kb3ducmV2LnhtbESPQWvCQBSE74X+h+UVvOmmpWhNXUVbFE9Ko0KPr9nX&#10;JDX7NuyuMf57VxB6HGbmG2Yy60wtWnK+sqzgeZCAIM6trrhQsN8t+28gfEDWWFsmBRfyMJs+Pkww&#10;1fbMX9RmoRARwj5FBWUITSqlz0sy6Ae2IY7er3UGQ5SukNrhOcJNLV+SZCgNVhwXSmzoo6T8mJ2M&#10;Anloqd2O127TfM43i8ufqb5/Vkr1nrr5O4hAXfgP39trreB1OBrB7U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f2ycYAAADdAAAADwAAAAAAAAAAAAAAAACYAgAAZHJz&#10;L2Rvd25yZXYueG1sUEsFBgAAAAAEAAQA9QAAAIsDAAAAAA==&#10;" path="m,l3283064,e" filled="f" strokecolor="#181717" strokeweight=".1221mm">
                  <v:path arrowok="t" textboxrect="0,0,3283064,0"/>
                </v:shape>
                <v:shape id="Shape 4678" o:spid="_x0000_s2228" style="position:absolute;left:1890;top:14051;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Gm8AA&#10;AADdAAAADwAAAGRycy9kb3ducmV2LnhtbERPTYvCMBC9L/gfwgh7W1NFtFSjiIvgbdcqnsdmbIrN&#10;pNtEbf/95iB4fLzv5bqztXhQ6yvHCsajBARx4XTFpYLTcfeVgvABWWPtmBT05GG9GnwsMdPuyQd6&#10;5KEUMYR9hgpMCE0mpS8MWfQj1xBH7upaiyHCtpS6xWcMt7WcJMlMWqw4NhhsaGuouOV3q6D7ZvND&#10;f30a8HL+NZtJLse3XqnPYbdZgAjUhbf45d5rBdPZPM6Nb+IT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zGm8AAAADdAAAADwAAAAAAAAAAAAAAAACYAgAAZHJzL2Rvd25y&#10;ZXYueG1sUEsFBgAAAAAEAAQA9QAAAIUDAAAAAA==&#10;" path="m,l3283064,e" filled="f" strokecolor="#181717" strokeweight=".48pt">
                  <v:path arrowok="t" textboxrect="0,0,3283064,0"/>
                </v:shape>
                <v:shape id="Shape 4679" o:spid="_x0000_s2229" style="position:absolute;left:1890;top:11286;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HIMYA&#10;AADdAAAADwAAAGRycy9kb3ducmV2LnhtbESPQWvCQBSE74X+h+UVeqsbS7EaXcW2VDwpRgWPz+wz&#10;iWbfht1tjP/eLRR6HGbmG2Yy60wtWnK+sqyg30tAEOdWV1wo2G2/X4YgfEDWWFsmBTfyMJs+Pkww&#10;1fbKG2qzUIgIYZ+igjKEJpXS5yUZ9D3bEEfvZJ3BEKUrpHZ4jXBTy9ckGUiDFceFEhv6LCm/ZD9G&#10;gdy31K5HS7dqvuarj9vZVIfjQqnnp24+BhGoC//hv/ZSK3gbvI/g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THIMYAAADdAAAADwAAAAAAAAAAAAAAAACYAgAAZHJz&#10;L2Rvd25yZXYueG1sUEsFBgAAAAAEAAQA9QAAAIsDAAAAAA==&#10;" path="m,l3283064,e" filled="f" strokecolor="#181717" strokeweight=".1221mm">
                  <v:path arrowok="t" textboxrect="0,0,3283064,0"/>
                </v:shape>
                <v:shape id="Shape 4680" o:spid="_x0000_s2230" style="position:absolute;left:1890;top:8521;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emsMA&#10;AADdAAAADwAAAGRycy9kb3ducmV2LnhtbERPz2vCMBS+D/wfwhO8abohxVWj1I2JJ4duA4/P5tl2&#10;Ni8libX+98tB2PHj+71Y9aYRHTlfW1bwPElAEBdW11wq+P76GM9A+ICssbFMCu7kYbUcPC0w0/bG&#10;e+oOoRQxhH2GCqoQ2kxKX1Rk0E9sSxy5s3UGQ4SulNrhLYabRr4kSSoN1hwbKmzpraLicrgaBfKn&#10;o+7zdet27Xu+W99/TX08bZQaDft8DiJQH/7FD/dWK5ims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emsMAAADdAAAADwAAAAAAAAAAAAAAAACYAgAAZHJzL2Rv&#10;d25yZXYueG1sUEsFBgAAAAAEAAQA9QAAAIgDAAAAAA==&#10;" path="m,l3283064,e" filled="f" strokecolor="#181717" strokeweight=".1221mm">
                  <v:path arrowok="t" textboxrect="0,0,3283064,0"/>
                </v:shape>
                <v:shape id="Shape 4681" o:spid="_x0000_s2231" style="position:absolute;left:1890;top:5755;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7AcYA&#10;AADdAAAADwAAAGRycy9kb3ducmV2LnhtbESPQWvCQBSE74X+h+UVeqsbpQQbXcVaKp4UbQWPz+xr&#10;kjb7NuyuMfn3riD0OMzMN8x03platOR8ZVnBcJCAIM6trrhQ8P31+TIG4QOyxtoyKejJw3z2+DDF&#10;TNsL76jdh0JECPsMFZQhNJmUPi/JoB/Yhjh6P9YZDFG6QmqHlwg3tRwlSSoNVhwXSmxoWVL+tz8b&#10;BfLQUrt9W7tN87HYvPe/pjqeVko9P3WLCYhAXfgP39trreA1HQ/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7AcYAAADdAAAADwAAAAAAAAAAAAAAAACYAgAAZHJz&#10;L2Rvd25yZXYueG1sUEsFBgAAAAAEAAQA9QAAAIsDAAAAAA==&#10;" path="m,l3283064,e" filled="f" strokecolor="#181717" strokeweight=".1221mm">
                  <v:path arrowok="t" textboxrect="0,0,3283064,0"/>
                </v:shape>
                <v:shape id="Shape 4682" o:spid="_x0000_s2232" style="position:absolute;left:1890;top:2990;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ldsYA&#10;AADdAAAADwAAAGRycy9kb3ducmV2LnhtbESPT2sCMRTE7wW/Q3gFbzVbEdGtUfyD4knRttDj6+Z1&#10;d+vmZUniun57Iwgeh5n5DTOZtaYSDTlfWlbw3ktAEGdWl5wr+Ppcv41A+ICssbJMCq7kYTbtvEww&#10;1fbCB2qOIRcRwj5FBUUIdSqlzwoy6Hu2Jo7en3UGQ5Qul9rhJcJNJftJMpQGS44LBda0LCg7Hc9G&#10;gfxuqNmPt25Xr+a7xfXflD+/G6W6r+38A0SgNjzDj/ZWKxgMR32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UldsYAAADdAAAADwAAAAAAAAAAAAAAAACYAgAAZHJz&#10;L2Rvd25yZXYueG1sUEsFBgAAAAAEAAQA9QAAAIsDAAAAAA==&#10;" path="m,l3283064,e" filled="f" strokecolor="#181717" strokeweight=".1221mm">
                  <v:path arrowok="t" textboxrect="0,0,3283064,0"/>
                </v:shape>
                <v:shape id="Shape 4683" o:spid="_x0000_s2233" style="position:absolute;left:1890;top:19581;width:32831;height:0;visibility:visible;mso-wrap-style:square;v-text-anchor:top" coordsize="3283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A7cYA&#10;AADdAAAADwAAAGRycy9kb3ducmV2LnhtbESPQWvCQBSE74X+h+UVvNVNWxFNXUVbFE9Ko0KPr9nX&#10;JDX7NuyuMf57VxB6HGbmG2Yy60wtWnK+sqzgpZ+AIM6trrhQsN8tn0cgfEDWWFsmBRfyMJs+Pkww&#10;1fbMX9RmoRARwj5FBWUITSqlz0sy6Pu2IY7er3UGQ5SukNrhOcJNLV+TZCgNVhwXSmzoo6T8mJ2M&#10;Anloqd2O127TfM43i8ufqb5/Vkr1nrr5O4hAXfgP39trrWAwHL3B7U1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A7cYAAADdAAAADwAAAAAAAAAAAAAAAACYAgAAZHJz&#10;L2Rvd25yZXYueG1sUEsFBgAAAAAEAAQA9QAAAIsDAAAAAA==&#10;" path="m,l3283064,e" filled="f" strokecolor="#181717" strokeweight=".1221mm">
                  <v:path arrowok="t" textboxrect="0,0,3283064,0"/>
                </v:shape>
                <v:shape id="Shape 4684" o:spid="_x0000_s2234" style="position:absolute;left:1890;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dzsUA&#10;AADdAAAADwAAAGRycy9kb3ducmV2LnhtbESPQUvDQBSE74L/YXkFb3ZTrSGm3RYtKB68tBF6fWRf&#10;sqHZt2F3m8R/7wqCx2FmvmG2+9n2YiQfOscKVssMBHHtdMetgq/q7b4AESKyxt4xKfimAPvd7c0W&#10;S+0mPtJ4iq1IEA4lKjAxDqWUoTZkMSzdQJy8xnmLMUnfSu1xSnDby4csy6XFjtOCwYEOhurL6WoV&#10;PL6emyc/5O/PVVONxefEaM6s1N1iftmAiDTH//Bf+0MrWOfFG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3OxQAAAN0AAAAPAAAAAAAAAAAAAAAAAJgCAABkcnMv&#10;ZG93bnJldi54bWxQSwUGAAAAAAQABAD1AAAAigMAAAAA&#10;" path="m,l,28524e" filled="f" strokecolor="#181717" strokeweight=".1221mm">
                  <v:path arrowok="t" textboxrect="0,0,0,28524"/>
                </v:shape>
                <v:shape id="Shape 4685" o:spid="_x0000_s2235" style="position:absolute;left:3727;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4VcUA&#10;AADdAAAADwAAAGRycy9kb3ducmV2LnhtbESPQUvDQBSE74L/YXkFb3ZTtSGm3RYtKB68tBF6fWRf&#10;sqHZt2F3m8R/7wqCx2FmvmG2+9n2YiQfOscKVssMBHHtdMetgq/q7b4AESKyxt4xKfimAPvd7c0W&#10;S+0mPtJ4iq1IEA4lKjAxDqWUoTZkMSzdQJy8xnmLMUnfSu1xSnDby4csy6XFjtOCwYEOhurL6WoV&#10;PL6em7Uf8vfnqqnG4nNiNGdW6m4xv2xARJrjf/iv/aEVPOXFG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nhVxQAAAN0AAAAPAAAAAAAAAAAAAAAAAJgCAABkcnMv&#10;ZG93bnJldi54bWxQSwUGAAAAAAQABAD1AAAAigMAAAAA&#10;" path="m,l,28524e" filled="f" strokecolor="#181717" strokeweight=".1221mm">
                  <v:path arrowok="t" textboxrect="0,0,0,28524"/>
                </v:shape>
                <v:shape id="Shape 4686" o:spid="_x0000_s2236" style="position:absolute;left:5555;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mIsUA&#10;AADdAAAADwAAAGRycy9kb3ducmV2LnhtbESPzWrDMBCE74G+g9hCboncP+O6UUJbSOmhl8SBXBdr&#10;bZlaKyOptvP2UaHQ4zAz3zCb3Wx7MZIPnWMFd+sMBHHtdMetglO1XxUgQkTW2DsmBRcKsNveLDZY&#10;ajfxgcZjbEWCcChRgYlxKKUMtSGLYe0G4uQ1zluMSfpWao9Tgtte3mdZLi12nBYMDvRuqP4+/lgF&#10;D2/n5skP+cdz1VRj8TUxmjMrtbydX19ARJrjf/iv/akVPOZFDr9v0hO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OYixQAAAN0AAAAPAAAAAAAAAAAAAAAAAJgCAABkcnMv&#10;ZG93bnJldi54bWxQSwUGAAAAAAQABAD1AAAAigMAAAAA&#10;" path="m,l,28524e" filled="f" strokecolor="#181717" strokeweight=".1221mm">
                  <v:path arrowok="t" textboxrect="0,0,0,28524"/>
                </v:shape>
                <v:shape id="Shape 4687" o:spid="_x0000_s2237" style="position:absolute;left:7392;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DucUA&#10;AADdAAAADwAAAGRycy9kb3ducmV2LnhtbESPzWrDMBCE74W+g9hAb42c/jiuEyW0hZYecklcyHWx&#10;1paJtTKSartvXxUKPQ4z8w2z3c+2FyP50DlWsFpmIIhrpztuFXxWb7cFiBCRNfaOScE3Bdjvrq+2&#10;WGo38ZHGU2xFgnAoUYGJcSilDLUhi2HpBuLkNc5bjEn6VmqPU4LbXt5lWS4tdpwWDA70aqi+nL6s&#10;gvuXc/Poh/z9qWqqsThMjObMSt0s5ucNiEhz/A//tT+0goe8WMPvm/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EO5xQAAAN0AAAAPAAAAAAAAAAAAAAAAAJgCAABkcnMv&#10;ZG93bnJldi54bWxQSwUGAAAAAAQABAD1AAAAigMAAAAA&#10;" path="m,l,28524e" filled="f" strokecolor="#181717" strokeweight=".1221mm">
                  <v:path arrowok="t" textboxrect="0,0,0,28524"/>
                </v:shape>
                <v:shape id="Shape 4688" o:spid="_x0000_s2238" style="position:absolute;left:9220;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Xy8IA&#10;AADdAAAADwAAAGRycy9kb3ducmV2LnhtbERPy0rEMBTdD/gP4QruZlIfU2ptOqiguJjNTIXZXprb&#10;ptjclCS29e/NQnB5OO/qsNpRzOTD4FjB7S4DQdw6PXCv4LN52xYgQkTWODomBT8U4FBfbSostVv4&#10;RPM59iKFcChRgYlxKqUMrSGLYecm4sR1zluMCfpeao9LCrejvMuyXFocODUYnOjVUPt1/rYK7l8u&#10;3d5P+ftj0zVzcVwYzYWVurlen59ARFrjv/jP/aEVPORFmpvepCcg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9fLwgAAAN0AAAAPAAAAAAAAAAAAAAAAAJgCAABkcnMvZG93&#10;bnJldi54bWxQSwUGAAAAAAQABAD1AAAAhwMAAAAA&#10;" path="m,l,28524e" filled="f" strokecolor="#181717" strokeweight=".1221mm">
                  <v:path arrowok="t" textboxrect="0,0,0,28524"/>
                </v:shape>
                <v:shape id="Shape 4689" o:spid="_x0000_s2239" style="position:absolute;left:11056;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UMUA&#10;AADdAAAADwAAAGRycy9kb3ducmV2LnhtbESPQUvDQBSE74L/YXmCN7tpqyGN3ZZaUDx4aSP0+si+&#10;ZEOzb8PumsR/7wqCx2FmvmG2+9n2YiQfOscKlosMBHHtdMetgs/q9aEAESKyxt4xKfimAPvd7c0W&#10;S+0mPtF4jq1IEA4lKjAxDqWUoTZkMSzcQJy8xnmLMUnfSu1xSnDby1WW5dJix2nB4EBHQ/X1/GUV&#10;rF8uzZMf8rdN1VRj8TExmgsrdX83H55BRJrjf/iv/a4VPObFB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3JQxQAAAN0AAAAPAAAAAAAAAAAAAAAAAJgCAABkcnMv&#10;ZG93bnJldi54bWxQSwUGAAAAAAQABAD1AAAAigMAAAAA&#10;" path="m,l,28524e" filled="f" strokecolor="#181717" strokeweight=".1221mm">
                  <v:path arrowok="t" textboxrect="0,0,0,28524"/>
                </v:shape>
                <v:shape id="Shape 4690" o:spid="_x0000_s2240" style="position:absolute;left:12885;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EMIA&#10;AADdAAAADwAAAGRycy9kb3ducmV2LnhtbERPTWvCMBi+D/wP4RV2m6n7KFqN4gTHDrvMDry+NG+b&#10;YvOmJLGt/345DHZ8eL63+8l2YiAfWscKlosMBHHldMuNgp/y9LQCESKyxs4xKbhTgP1u9rDFQruR&#10;v2k4x0akEA4FKjAx9oWUoTJkMSxcT5y42nmLMUHfSO1xTOG2k89ZlkuLLacGgz0dDVXX880qeHm/&#10;1G++zz/WZV0Oq6+R0VxYqcf5dNiAiDTFf/Gf+1MreM3XaX9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E0QwgAAAN0AAAAPAAAAAAAAAAAAAAAAAJgCAABkcnMvZG93&#10;bnJldi54bWxQSwUGAAAAAAQABAD1AAAAhwMAAAAA&#10;" path="m,l,28524e" filled="f" strokecolor="#181717" strokeweight=".1221mm">
                  <v:path arrowok="t" textboxrect="0,0,0,28524"/>
                </v:shape>
                <v:shape id="Shape 4691" o:spid="_x0000_s2241" style="position:absolute;left:14721;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oi8UA&#10;AADdAAAADwAAAGRycy9kb3ducmV2LnhtbESPQUvEMBSE7wv+h/AEb7tp1S27tdlFBcXDXtwKe300&#10;r02xeSlJbOu/N4LgcZiZb5jquNhBTORD71hBvslAEDdO99wp+Khf1jsQISJrHByTgm8KcDxcrSos&#10;tZv5naZz7ESCcChRgYlxLKUMjSGLYeNG4uS1zluMSfpOao9zgttB3mZZIS32nBYMjvRsqPk8f1kF&#10;d0+XduvH4nVft/W0O82M5sJK3Vwvjw8gIi3xP/zXftMK7ot9Dr9v0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OiLxQAAAN0AAAAPAAAAAAAAAAAAAAAAAJgCAABkcnMv&#10;ZG93bnJldi54bWxQSwUGAAAAAAQABAD1AAAAigMAAAAA&#10;" path="m,l,28524e" filled="f" strokecolor="#181717" strokeweight=".1221mm">
                  <v:path arrowok="t" textboxrect="0,0,0,28524"/>
                </v:shape>
                <v:shape id="Shape 4692" o:spid="_x0000_s2242" style="position:absolute;left:16550;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2/MUA&#10;AADdAAAADwAAAGRycy9kb3ducmV2LnhtbESPwWrDMBBE74X+g9hAb42cpDWJGyW0gZYeekkcyHWx&#10;1paptTKSajt/HxUKPQ4z84bZ7ifbiYF8aB0rWMwzEMSV0y03Cs7l++MaRIjIGjvHpOBKAfa7+7st&#10;FtqNfKThFBuRIBwKVGBi7AspQ2XIYpi7njh5tfMWY5K+kdrjmOC2k8ssy6XFltOCwZ4Ohqrv049V&#10;sHq71M++zz82ZV0O66+R0VxYqYfZ9PoCItIU/8N/7U+t4CnfLOH3TXo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nb8xQAAAN0AAAAPAAAAAAAAAAAAAAAAAJgCAABkcnMv&#10;ZG93bnJldi54bWxQSwUGAAAAAAQABAD1AAAAigMAAAAA&#10;" path="m,l,28524e" filled="f" strokecolor="#181717" strokeweight=".1221mm">
                  <v:path arrowok="t" textboxrect="0,0,0,28524"/>
                </v:shape>
                <v:shape id="Shape 4693" o:spid="_x0000_s2243" style="position:absolute;left:18386;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TZ8UA&#10;AADdAAAADwAAAGRycy9kb3ducmV2LnhtbESPQUvDQBSE7wX/w/IEb+3GVkMbuy1WUDx4MRF6fWRf&#10;ssHs27C7Jum/7wqCx2FmvmH2x9n2YiQfOscK7lcZCOLa6Y5bBV/V63ILIkRkjb1jUnChAMfDzWKP&#10;hXYTf9JYxlYkCIcCFZgYh0LKUBuyGFZuIE5e47zFmKRvpfY4Jbjt5TrLcmmx47RgcKAXQ/V3+WMV&#10;bE7n5tEP+duuaqpx+zExmjMrdXc7Pz+BiDTH//Bf+10reMh3G/h9k56AP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tNnxQAAAN0AAAAPAAAAAAAAAAAAAAAAAJgCAABkcnMv&#10;ZG93bnJldi54bWxQSwUGAAAAAAQABAD1AAAAigMAAAAA&#10;" path="m,l,28524e" filled="f" strokecolor="#181717" strokeweight=".1221mm">
                  <v:path arrowok="t" textboxrect="0,0,0,28524"/>
                </v:shape>
                <v:shape id="Shape 4694" o:spid="_x0000_s2244" style="position:absolute;left:20215;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LE8UA&#10;AADdAAAADwAAAGRycy9kb3ducmV2LnhtbESPQUvDQBSE74L/YXmCN7ux1tDGbosVLB68mAi9PrIv&#10;2WD2bdhdk/jvu0Khx2FmvmG2+9n2YiQfOscKHhcZCOLa6Y5bBd/V+8MaRIjIGnvHpOCPAux3tzdb&#10;LLSb+IvGMrYiQTgUqMDEOBRShtqQxbBwA3HyGuctxiR9K7XHKcFtL5dZlkuLHacFgwO9Gap/yl+r&#10;4Olwap79kB83VVON68+J0ZxYqfu7+fUFRKQ5XsOX9odWsMo3K/h/k56A3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0sTxQAAAN0AAAAPAAAAAAAAAAAAAAAAAJgCAABkcnMv&#10;ZG93bnJldi54bWxQSwUGAAAAAAQABAD1AAAAigMAAAAA&#10;" path="m,l,28524e" filled="f" strokecolor="#181717" strokeweight=".1221mm">
                  <v:path arrowok="t" textboxrect="0,0,0,28524"/>
                </v:shape>
                <v:shape id="Shape 4695" o:spid="_x0000_s2245" style="position:absolute;left:22051;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uiMUA&#10;AADdAAAADwAAAGRycy9kb3ducmV2LnhtbESPzWrDMBCE74G+g9hCb4ncn5jEjRLaQkMOuTQu5LpY&#10;a8vUWhlJtd23jwqBHIeZ+YbZ7CbbiYF8aB0reFxkIIgrp1tuFHyXn/MViBCRNXaOScEfBdht72Yb&#10;LLQb+YuGU2xEgnAoUIGJsS+kDJUhi2HheuLk1c5bjEn6RmqPY4LbTj5lWS4ttpwWDPb0Yaj6Of1a&#10;Bc/v53rp+3y/LutyWB1HRnNmpR7up7dXEJGmeAtf2wet4CVfL+H/TX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IxQAAAN0AAAAPAAAAAAAAAAAAAAAAAJgCAABkcnMv&#10;ZG93bnJldi54bWxQSwUGAAAAAAQABAD1AAAAigMAAAAA&#10;" path="m,l,28524e" filled="f" strokecolor="#181717" strokeweight=".1221mm">
                  <v:path arrowok="t" textboxrect="0,0,0,28524"/>
                </v:shape>
                <v:shape id="Shape 4696" o:spid="_x0000_s2246" style="position:absolute;left:23880;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w/8UA&#10;AADdAAAADwAAAGRycy9kb3ducmV2LnhtbESPwWrDMBBE74X+g9hCb43cpDWJEyUkgZYeekkcyHWx&#10;1paptTKSYrt/XxUKPQ4z84bZ7CbbiYF8aB0reJ5lIIgrp1tuFFzKt6cliBCRNXaOScE3Bdht7+82&#10;WGg38omGc2xEgnAoUIGJsS+kDJUhi2HmeuLk1c5bjEn6RmqPY4LbTs6zLJcWW04LBns6Gqq+zjer&#10;YHG41q++z99XZV0Oy8+R0VxZqceHab8GEWmK/+G/9odW8JKvcv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XD/xQAAAN0AAAAPAAAAAAAAAAAAAAAAAJgCAABkcnMv&#10;ZG93bnJldi54bWxQSwUGAAAAAAQABAD1AAAAigMAAAAA&#10;" path="m,l,28524e" filled="f" strokecolor="#181717" strokeweight=".1221mm">
                  <v:path arrowok="t" textboxrect="0,0,0,28524"/>
                </v:shape>
                <v:shape id="Shape 4697" o:spid="_x0000_s2247" style="position:absolute;left:25716;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3VZMUA&#10;AADdAAAADwAAAGRycy9kb3ducmV2LnhtbESPQUvDQBSE74L/YXmCt3ajtrGN3RYVLB56aSP0+si+&#10;ZIPZt2F3TeK/7xYEj8PMfMNsdpPtxEA+tI4VPMwzEMSV0y03Cr7Kj9kKRIjIGjvHpOCXAuy2tzcb&#10;LLQb+UjDKTYiQTgUqMDE2BdShsqQxTB3PXHyauctxiR9I7XHMcFtJx+zLJcWW04LBnt6N1R9n36s&#10;gqe3c730fb5fl3U5rA4jozmzUvd30+sLiEhT/A//tT+1gkW+fobrm/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dVkxQAAAN0AAAAPAAAAAAAAAAAAAAAAAJgCAABkcnMv&#10;ZG93bnJldi54bWxQSwUGAAAAAAQABAD1AAAAigMAAAAA&#10;" path="m,l,28524e" filled="f" strokecolor="#181717" strokeweight=".1221mm">
                  <v:path arrowok="t" textboxrect="0,0,0,28524"/>
                </v:shape>
                <v:shape id="Shape 4698" o:spid="_x0000_s2248" style="position:absolute;left:27545;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BFsIA&#10;AADdAAAADwAAAGRycy9kb3ducmV2LnhtbERPTWvCMBi+D/wP4RV2m6n7KFqN4gTHDrvMDry+NG+b&#10;YvOmJLGt/345DHZ8eL63+8l2YiAfWscKlosMBHHldMuNgp/y9LQCESKyxs4xKbhTgP1u9rDFQruR&#10;v2k4x0akEA4FKjAx9oWUoTJkMSxcT5y42nmLMUHfSO1xTOG2k89ZlkuLLacGgz0dDVXX880qeHm/&#10;1G++zz/WZV0Oq6+R0VxYqcf5dNiAiDTFf/Gf+1MreM3XaW56k5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kEWwgAAAN0AAAAPAAAAAAAAAAAAAAAAAJgCAABkcnMvZG93&#10;bnJldi54bWxQSwUGAAAAAAQABAD1AAAAhwMAAAAA&#10;" path="m,l,28524e" filled="f" strokecolor="#181717" strokeweight=".1221mm">
                  <v:path arrowok="t" textboxrect="0,0,0,28524"/>
                </v:shape>
                <v:shape id="Shape 4699" o:spid="_x0000_s2249" style="position:absolute;left:29381;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jcUA&#10;AADdAAAADwAAAGRycy9kb3ducmV2LnhtbESPQUvDQBSE74L/YXmCN7tpq6GJ3ZZaUDx4aSP0+si+&#10;ZEOzb8PumsR/7wqCx2FmvmG2+9n2YiQfOscKlosMBHHtdMetgs/q9WEDIkRkjb1jUvBNAfa725st&#10;ltpNfKLxHFuRIBxKVGBiHEopQ23IYli4gTh5jfMWY5K+ldrjlOC2l6ssy6XFjtOCwYGOhurr+csq&#10;WL9cmic/5G9F1VTj5mNiNBdW6v5uPjyDiDTH//Bf+10reMyLA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SNxQAAAN0AAAAPAAAAAAAAAAAAAAAAAJgCAABkcnMv&#10;ZG93bnJldi54bWxQSwUGAAAAAAQABAD1AAAAigMAAAAA&#10;" path="m,l,28524e" filled="f" strokecolor="#181717" strokeweight=".1221mm">
                  <v:path arrowok="t" textboxrect="0,0,0,28524"/>
                </v:shape>
                <v:shape id="Shape 4700" o:spid="_x0000_s2250" style="position:absolute;left:31210;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CsIA&#10;AADdAAAADwAAAGRycy9kb3ducmV2LnhtbERPz2vCMBS+C/sfwht403TqnOuMooJjh11mB14fzWtT&#10;1ryUJLb1v18Ogx0/vt/b/Whb0ZMPjWMFT/MMBHHpdMO1gu/iPNuACBFZY+uYFNwpwH73MNlirt3A&#10;X9RfYi1SCIccFZgYu1zKUBqyGOauI05c5bzFmKCvpfY4pHDbykWWraXFhlODwY5Ohsqfy80qWB6v&#10;1bPv1u+vRVX0m8+B0VxZqenjeHgDEWmM/+I/94dWsHrJ0v7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9cKwgAAAN0AAAAPAAAAAAAAAAAAAAAAAJgCAABkcnMvZG93&#10;bnJldi54bWxQSwUGAAAAAAQABAD1AAAAhwMAAAAA&#10;" path="m,l,28524e" filled="f" strokecolor="#181717" strokeweight=".1221mm">
                  <v:path arrowok="t" textboxrect="0,0,0,28524"/>
                </v:shape>
                <v:shape id="Shape 4701" o:spid="_x0000_s2251" style="position:absolute;left:33046;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ykcYA&#10;AADdAAAADwAAAGRycy9kb3ducmV2LnhtbESPzWrDMBCE74W+g9hCbo2c/qSOEyWkgZYeemlc8HWx&#10;1paptTKSYrtvXxUKPQ4z8w2zO8y2FyP50DlWsFpmIIhrpztuFXyWL7c5iBCRNfaOScE3BTjsr692&#10;WGg38QeN59iKBOFQoAIT41BIGWpDFsPSDcTJa5y3GJP0rdQepwS3vbzLsrW02HFaMDjQyVD9db5Y&#10;BffPVfPoh/XrpmzKMX+fGE3FSi1u5uMWRKQ5/of/2m9awcNTtoLfN+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ykcYAAADdAAAADwAAAAAAAAAAAAAAAACYAgAAZHJz&#10;L2Rvd25yZXYueG1sUEsFBgAAAAAEAAQA9QAAAIsDAAAAAA==&#10;" path="m,l,28524e" filled="f" strokecolor="#181717" strokeweight=".1221mm">
                  <v:path arrowok="t" textboxrect="0,0,0,28524"/>
                </v:shape>
                <v:shape id="Shape 4702" o:spid="_x0000_s2252" style="position:absolute;left:1890;top:4234;width:30541;height:13167;visibility:visible;mso-wrap-style:square;v-text-anchor:top" coordsize="3054096,13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8ZMYA&#10;AADdAAAADwAAAGRycy9kb3ducmV2LnhtbESPQWvCQBSE70L/w/IKvemmodUYXUNTKHiwB22h9PbI&#10;PrPB7NuQXWP6712h4HGYmW+YdTHaVgzU+8axgudZAoK4crrhWsH318c0A+EDssbWMSn4Iw/F5mGy&#10;xly7C+9pOIRaRAj7HBWYELpcSl8ZsuhnriOO3tH1FkOUfS11j5cIt61Mk2QuLTYcFwx29G6oOh3O&#10;VsGnPvstZ2WdZTseTFq+7n6Wv0o9PY5vKxCBxnAP/7e3WsHLIknh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G8ZMYAAADdAAAADwAAAAAAAAAAAAAAAACYAgAAZHJz&#10;L2Rvd25yZXYueG1sUEsFBgAAAAAEAAQA9QAAAIsDAAAAAA==&#10;" path="m,785647r15367,54865l30721,948779r15367,113373l61443,1056310r15367,99492l92177,1153592r14630,43904l122161,1203350r15367,35827l152883,1239177r15367,77559l183617,1108977r15354,-82665l214338,981697,228968,813448,244323,602768r15367,-46813l275057,544982r15354,24867l305778,467436,321132,356972,336499,256756,351130,79731,366497,68758r15354,58521l397218,49733r15354,8052l427939,57785r15367,60719l458660,190919r14631,91440l488658,397942r15354,-27064l519379,245783r15367,-8039l550100,218719r15368,35840l580822,268465r14630,-38773l610819,332105r15367,16091l641541,171171,656908,49733r15354,49746l687629,99479r15367,l717626,104597r15355,22682l748347,143370r15355,69495l779069,77533,794436,8039r15354,69494l825157,171171r14631,91440l855142,354050r15367,57786l885876,447688r15354,41694l916597,536194r15355,58522l947318,558876r14631,77546l977316,727126r15354,83388l1008037,813448r15354,32918l1038758,890257r15368,l1069480,918058r14630,58509l1099477,1020470r15355,2921l1130198,1026312r15368,-33642l1160920,992670r15367,55588l1191641,1084110r14630,35840l1221639,1153592r15366,-5842l1252360,1180668r15367,11710l1283081,1136777r15367,8052l1313815,1186523r14630,-32931l1343800,1136777r15367,-91440l1374521,1070204r15367,138252l1405255,1242111r15354,-108255l1435976,1208456r14631,27813l1465961,1009498r15367,-215812l1496695,782726r15354,-30733l1527416,644461r15355,-33642l1558138,644461r14630,32919l1588135,953897r15354,168973l1618856,658368r15355,143370l1649578,566928r15367,-57798l1680299,497434r14631,-79744l1710296,229692,1725651,60706r15367,32918l1756385,71679r15354,38773l1787106,110452r15354,-10973l1817091,49733,1832458,5118r15367,8776l1863179,13894,1878546,r15354,160198l1909267,240665r15368,21946l1939265,323329r15354,2921l1969986,354050r15355,-60718l2000707,155080r15367,-30722l2031429,68758r15367,47549l2061426,88506r15354,74613l2092147,212865r15368,5854l2122869,425742r15367,99479l2153590,489382r15367,49746l2183587,569849r15367,-21946l2214309,520103r15367,-58521l2245030,495236r15367,68758l2275764,622516r15354,19025l2305749,588874r15367,-16104l2336470,561073r15367,27801l2367204,572770r15354,-55588l2397925,495236r15355,2198l2427910,550101r15367,-46825l2458644,397942r15354,-90704l2489365,256756r15355,-21946l2520087,290411r15367,-27800l2550084,218719r15354,5119l2580805,268465r15354,-5854l2611527,265532r15367,38773l2642248,293332r15367,21945l2672245,348196r15355,-32919l2702967,378917r15367,-5842l2733688,411836r15367,94373l2764409,475488r15367,-19025l2794407,481330r15367,-66561l2825128,378917r15367,13907l2855849,453542r15367,2921l2886583,478409r15354,-38773l2916568,511327r15367,49746l2947289,638607r15367,-27788l2978023,633489r15354,5118l3008744,680314r15355,57785l3038729,751993r15367,-13894e" filled="f" strokecolor="#af352e" strokeweight=".36583mm">
                  <v:stroke endcap="round"/>
                  <v:path arrowok="t" textboxrect="0,0,3054096,1316736"/>
                </v:shape>
                <v:shape id="Shape 4703" o:spid="_x0000_s2253" style="position:absolute;left:32431;top:9574;width:2290;height:2070;visibility:visible;mso-wrap-style:square;v-text-anchor:top" coordsize="228968,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g1sUA&#10;AADdAAAADwAAAGRycy9kb3ducmV2LnhtbESP0WoCMRRE3wv9h3ALfdNstWjZGkUKFh9qpdoPuGyu&#10;m8XNzZLEuPr1Rij0cZiZM8xs0dtWJPKhcazgZViAIK6cbrhW8LtfDd5AhIissXVMCi4UYDF/fJhh&#10;qd2ZfyjtYi0yhEOJCkyMXSllqAxZDEPXEWfv4LzFmKWvpfZ4znDbylFRTKTFhvOCwY4+DFXH3ckq&#10;OPg09tfv1fJrb45put5s+XOTlHp+6pfvICL18T/8115rBa/TYg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2DWxQAAAN0AAAAPAAAAAAAAAAAAAAAAAJgCAABkcnMv&#10;ZG93bnJldi54bWxQSwUGAAAAAAQABAD1AAAAigMAAAAA&#10;" path="m,204089l15367,160198,30721,51930,46088,,61443,24867,76810,19012,92177,32906r14630,63639l122161,102400r15367,60719l152883,143370r15366,38761l183617,185064r15354,-41694l214338,163119r14630,43891e" filled="f" strokecolor="#af352e" strokeweight=".36583mm">
                  <v:stroke endcap="round"/>
                  <v:path arrowok="t" textboxrect="0,0,228968,207010"/>
                </v:shape>
                <v:shape id="Shape 4704" o:spid="_x0000_s2254" style="position:absolute;left:6016;top:9018;width:28559;height:5837;visibility:visible;mso-wrap-style:square;v-text-anchor:top" coordsize="2855849,58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yqsYA&#10;AADdAAAADwAAAGRycy9kb3ducmV2LnhtbESPQWsCMRSE7wX/Q3hCbzXpsrayNYoISi8e1ELb22Pz&#10;urvt5mXZRLP+eyMIPQ4z8w0zXw62FWfqfeNYw/NEgSAunWm40vBx3DzNQPiAbLB1TBou5GG5GD3M&#10;sTAu8p7Oh1CJBGFfoIY6hK6Q0pc1WfQT1xEn78f1FkOSfSVNjzHBbSszpV6kxYbTQo0drWsq/w4n&#10;q8F/qW32GePMxl0uf53fTqffmdaP42H1BiLQEP7D9/a70ZC/qh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yqsYAAADdAAAADwAAAAAAAAAAAAAAAACYAgAAZHJz&#10;L2Rvd25yZXYueG1sUEsFBgAAAAAEAAQA9QAAAIsDAAAAAA==&#10;" path="m,146304r15367,l30721,160198r15367,8788l60719,174104r15354,38774l91440,220917r15367,33654l122161,259702r15367,38761l152883,298463r15367,27800l182880,343078r15367,21945l213601,381864,228968,262611,244323,138252r15367,-2921l275057,130213r15354,27800l305041,163132r15367,-2934l335763,193853r15367,-61443l366497,105334r15354,2197l397218,27800r15354,l427203,88519r15367,55588l457937,119240r15354,8039l488658,144107r15354,24879l519379,138252r15367,19761l549377,177025r15354,5855l580098,212878r15354,-43892l610819,149225r15367,-21946l641540,110465r15368,16814l671538,119240r15354,-13906l702259,91440,717626,52667,732981,r15366,66573l763702,74613r15367,16827l793699,160198r15367,13906l824421,152159r15367,21945l855142,196050r15367,-16091l885876,232626r15354,2197l915861,226771r15366,-16827l946582,179959r15367,35839l977316,298463r15354,-29998l1008037,290424r15355,38760l1038022,318211r15367,24867l1068756,343078r15354,46825l1099477,293345r15354,-49746l1130198,298463r15368,13894l1160196,343078r15354,-8039l1190917,337236r15354,27787l1221638,373075r15355,-21933l1252360,346012r15354,-27801l1282357,282372r15354,-30734l1313079,282372r15354,-10973l1343800,290424r15354,13893l1374521,262611r15367,35852l1404518,279438r15355,-13894l1435240,265544r15354,-19024l1465961,257493r15367,5118l1496695,309436r15354,-2198l1526680,321132r15354,32919l1557401,348209r15367,-71692l1588135,284556r15354,-21945l1618856,254571r15354,5131l1648841,259702r15367,24854l1679575,296278r15354,2185l1710296,312357r15355,10972l1741017,307238r15368,-5854l1771015,326263r15354,2921l1801736,329184r15355,l1832458,343078r15366,19025l1863179,378930r15367,l1893176,373075r15354,11710l1923898,384785r15367,10972l1954619,373075r15367,-2197l1985340,392824r15367,43904l2015338,403796r15366,-80467l2046059,340157r15367,8052l2076780,370878r15367,10986l2107514,400876r15355,-5119l2137499,373075r15367,22682l2168220,400876r15367,-5119l2198954,392824r15354,10972l2229676,411848r15354,2921l2259660,425742r15367,-2197l2290394,428676r15355,10973l2321115,464515r15355,8789l2351837,459397r15367,-19748l2381834,459397r15355,-16827l2412556,425742r15354,10986l2443277,445491r15367,8051l2473998,467436r15367,l2503995,475488r15355,47549l2534717,547903r15367,-2921l2565438,544982r15367,8052l2596159,583756r15367,-13907l2626157,539128r15367,2934l2656878,534022r15367,-19761l2687599,509143r15368,-10973l2718321,506209r15367,-5854l2748318,517182r15367,-8039l2779039,495237r15367,8051l2809761,520116r15367,-16828l2840482,503288r15367,8776e" filled="f" strokecolor="#d7c537" strokeweight=".36583mm">
                  <v:stroke endcap="round"/>
                  <v:path arrowok="t" textboxrect="0,0,2855849,583756"/>
                </v:shape>
                <v:shape id="Shape 4705" o:spid="_x0000_s2255" style="position:absolute;left:1890;top:4373;width:30541;height:14272;visibility:visible;mso-wrap-style:square;v-text-anchor:top" coordsize="3054096,142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seMYA&#10;AADdAAAADwAAAGRycy9kb3ducmV2LnhtbESPQWvCQBSE7wX/w/KE3nRXaW1JXUUEMV4sTXtob4/s&#10;axKafRt21yT++65Q6HGYmW+Y9Xa0rejJh8axhsVcgSAunWm40vDxfpg9gwgR2WDrmDRcKcB2M7lb&#10;Y2bcwG/UF7ESCcIhQw11jF0mZShrshjmriNO3rfzFmOSvpLG45DgtpVLpVbSYsNpocaO9jWVP8XF&#10;ajhe8mI45a+fy8OX4p69OZsqan0/HXcvICKN8T/8186Nhocn9Qi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seMYAAADdAAAADwAAAAAAAAAAAAAAAACYAgAAZHJz&#10;L2Rvd25yZXYueG1sUEsFBgAAAAAEAAQA9QAAAIsDAAAAAA==&#10;" path="m,1034364r15367,74613l30721,1183589r15367,30734l61443,1197496r15367,27787l92177,1211389r14630,-19748l122161,1169696r15367,35839l152883,1216508r15367,22682l183617,1222362r15354,-16827l214338,1180668r14630,-104610l244323,984618r15367,-19748l275057,964870r15354,-13907l305778,874166r15354,-36576l336499,776872r14631,-60719l366497,708101r15354,l397218,647395r15354,10960l427939,638607r15367,55600l458660,688353r14631,49746l488658,810514r15354,-38760l519379,765899r15367,30721l550100,835381r15368,-10961l580822,762965r14630,-40957l610819,787845r15367,30721l641541,694207r15367,-44627l672262,669341r15367,-27800l702996,647395r14630,57785l732981,746874r15366,27064l763702,835381r15367,-41682l794436,785635r15354,51955l825157,879285r14631,58521l855142,956818r15367,30721l885876,1003643r15354,38760l916597,1039482r15355,-8039l947318,1001446r14631,35839l977316,1081177r15354,21945l1008037,1048258r15354,-21946l1038758,1059231r15368,-41694l1069480,1037285r14630,32919l1099477,1095083r15355,-24879l1130198,1026312r15368,-44627l1160920,967791r15367,8788l1191641,976579r14630,57785l1221639,1087031r15366,13907l1252360,1141895r15367,l1283081,1130922r15367,10973l1313815,1155802r14630,-32919l1343800,1127989r15367,-49734l1374521,1125804r15367,171171l1405255,1407427r15354,-93625l1435976,1419149r14631,8039l1465961,1275029r15367,-35839l1496695,1357694r15354,-43892l1527416,1225283r15355,-66560l1558138,1175537r14630,77547l1588135,1327709r15354,82651l1618856,1006564r15355,-152159l1649578,583743r15367,-61443l1680299,574967r14631,-138265l1710296,326250r15355,-55588l1741018,196037r15367,-35839l1771739,127279r15367,8052l1802460,93624r14631,-32918l1832458,27788r15367,-16815l1863179,2184,1878546,r15354,107518l1909267,166052r15368,38774l1939265,281635r15354,30722l1969986,326250r15355,-66560l2000707,179222r15367,-27076l2031429,110452r15367,38773l2061426,149225r15354,68758l2092147,256756r15368,33642l2122869,442570r15367,99479l2153590,550101r15367,74612l2183587,663486r15367,27800l2214309,658355r15367,-35839l2245030,647395r15367,63640l2275764,746874r15354,2197l2305749,699326r15367,-29985l2336470,624713r15367,-8052l2367204,594716r15354,-66574l2397925,500355r15355,55600l2427910,608622r15367,-44628l2458644,464515r15354,-46825l2489365,354051r15355,-35840l2520087,365023r15367,-21945l2550084,301384r15354,8039l2580805,334302r15354,10960l2611527,356972r15367,16103l2642248,351130r15367,10973l2672245,417690r15355,13907l2702967,497434r15367,19748l2733688,580822r15367,93637l2764409,633489r15367,-13907l2794407,630568r15367,-71692l2825128,520103r15367,13907l2855849,577901r15367,27787l2886583,613740r15354,-35839l2916568,594716r15367,35852l2947289,708101r15367,-10973l2978023,691286r15354,8040l3008744,760781r15355,90703l3038729,893178r15367,-52679e" filled="f" strokecolor="#b8b2ac" strokeweight=".36583mm">
                  <v:stroke endcap="round"/>
                  <v:path arrowok="t" textboxrect="0,0,3054096,1427188"/>
                </v:shape>
                <v:shape id="Shape 4706" o:spid="_x0000_s2256" style="position:absolute;left:32431;top:11066;width:2144;height:1712;visibility:visible;mso-wrap-style:square;v-text-anchor:top" coordsize="214338,17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AtsUA&#10;AADdAAAADwAAAGRycy9kb3ducmV2LnhtbESPT2sCMRTE7wW/Q3hCL0WzFdnKahSRCh568E+9PzbP&#10;3dXNy5LENf32jVDocZiZ3zCLVTSt6Mn5xrKC93EGgri0uuFKwfdpO5qB8AFZY2uZFPyQh9Vy8LLA&#10;QtsHH6g/hkokCPsCFdQhdIWUvqzJoB/bjjh5F+sMhiRdJbXDR4KbVk6yLJcGG04LNXa0qam8He9G&#10;wef6re/2X9VBn2Mu3V6fdnFyVep1GNdzEIFi+A//tXdawfQjy+H5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QC2xQAAAN0AAAAPAAAAAAAAAAAAAAAAAJgCAABkcnMv&#10;ZG93bnJldi54bWxQSwUGAAAAAAQABAD1AAAAigMAAAAA&#10;" path="m,171171l15367,104597,30721,21946,46088,5118,61443,,76810,29997,92177,60719r14630,30721l122161,79731r15367,8775l152883,35839r15366,38774l183617,41694,198971,13894r15367,38773e" filled="f" strokecolor="#b8b2ac" strokeweight=".36583mm">
                  <v:stroke endcap="round"/>
                  <v:path arrowok="t" textboxrect="0,0,214338,171171"/>
                </v:shape>
                <v:shape id="Shape 4707" o:spid="_x0000_s2257" style="position:absolute;left:1890;top:4344;width:30541;height:11645;visibility:visible;mso-wrap-style:square;v-text-anchor:top" coordsize="3054096,1164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x8QA&#10;AADdAAAADwAAAGRycy9kb3ducmV2LnhtbESPQWsCMRSE74L/ITyhN81aRGU1ightPbWstvfH5rlZ&#10;TF6WTXbd/vtGEHocZuYbZrsfnBU9taH2rGA+y0AQl17XXCn4vrxN1yBCRNZoPZOCXwqw341HW8y1&#10;v3NB/TlWIkE45KjAxNjkUobSkMMw8w1x8q6+dRiTbCupW7wnuLPyNcuW0mHNacFgQ0dD5e3cOQXv&#10;h6X5sn3XnX6KxbHui8+PiyWlXibDYQMi0hD/w8/2SStYrLIVPN6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5fsfEAAAA3QAAAA8AAAAAAAAAAAAAAAAAmAIAAGRycy9k&#10;b3ducmV2LnhtbFBLBQYAAAAABAAEAPUAAACJAwAAAAA=&#10;" path="m,318211r15367,63640l30721,489382r15367,69494l61443,652513r15367,86322l92177,730060r14630,69494l122161,802475r15367,62916l152883,904164r15367,30721l183617,904164r15354,-8052l214338,907085r14630,-52667l244323,796620r15367,-32906l275057,754926r15354,21946l305778,680314r15354,-46813l336499,616674r14631,-91440l366497,506209r15354,-8039l397218,436715r15354,11709l427939,461594r15367,38761l458660,523037r14631,65837l488658,636422r15354,-41694l519379,564007r15367,l550100,572783r15368,19012l580822,528155r14630,-27800l610819,550101r15367,-13170l641541,436715r15367,-35839l672262,395757r15367,-22682l702996,340157r14630,19748l732981,370878r15366,16091l763702,420624r15367,-55601l794436,334302r15354,-8039l825157,356984r14631,46812l855142,417703r15367,46812l885876,500355r15354,49746l916597,558876r15355,2934l947318,520116r14631,54864l977316,616674r15354,38773l1008037,638620r15354,5854l1038758,688365r15368,-29997l1069480,647395r14630,63640l1099477,727139r15355,-19025l1130198,691287r15368,-57786l1160920,647395r15367,21946l1191641,697141r14630,68758l1221639,832472r15366,32919l1252360,912939r15367,-2920l1283081,874166r15367,13894l1313815,934885r14630,-38773l1343800,888060r15367,-58521l1374521,857339r15367,147040l1405255,1073137r15354,-21945l1435976,1078992r14631,21946l1465961,1040219r15367,-8776l1496695,1117765r15354,-8776l1527416,1089965r15355,-83388l1558138,1012419r14630,88519l1588135,1111910r15354,52667l1618856,981697r15355,-177025l1649578,517182r15367,-168973l1680299,276517r14631,-43891l1710296,182143r15355,-68757l1741018,110465r15367,21945l1771739,113386r15367,8051l1802460,107531r14631,-10973l1832458,24867r15367,-8040l1863179,46812,1878546,r15354,144107l1909267,152159r15368,55588l1939265,268465r15354,-19748l1969986,326263r15355,-93637l2000707,127279r15367,35853l2031429,32918r15367,22683l2061426,46812r15354,110465l2092147,171171r15368,-29985l2122869,237744r15367,41694l2153590,279438r15367,-113386l2183587,234823r15367,-5131l2214309,223850r15367,77534l2245030,240665r15367,-55588l2275764,209944r15354,l2305749,229692r15367,141186l2336470,389903r15367,13893l2367204,442570r15354,-77547l2397925,243599r15355,-52667l2427910,237744r15367,46812l2458644,179959r15354,-5855l2489365,177025r15355,-85585l2520087,157277r15367,-2197l2550084,130213r15354,32919l2580805,196050r15354,61442l2611527,340157r15367,13894l2642248,406730r15367,21946l2672245,473291r15355,13170l2702967,525234r15367,19748l2733688,591795r15367,44627l2764409,647395r15367,66574l2794407,735914r15367,-138265l2825128,506209r15367,35853l2855849,577901r15367,-27800l2886583,622529r15354,5118l2916568,605701r15367,16828l2947289,633501r15367,16815l2978023,636422r15354,-5854l3008744,652513r15355,63640l3038729,719087r15367,-35852e" filled="f" strokecolor="#416ea7" strokeweight=".36583mm">
                  <v:stroke endcap="round"/>
                  <v:path arrowok="t" textboxrect="0,0,3054096,1164577"/>
                </v:shape>
                <v:shape id="Shape 4708" o:spid="_x0000_s2258" style="position:absolute;left:32431;top:9098;width:2290;height:2078;visibility:visible;mso-wrap-style:square;v-text-anchor:top" coordsize="228968,20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qI8QA&#10;AADdAAAADwAAAGRycy9kb3ducmV2LnhtbERPTWvCQBC9C/0PyxR6M5tKiCV1lbZY6aWCaQj1NmTH&#10;JCQ7G7Jbjf/ePRQ8Pt73ajOZXpxpdK1lBc9RDIK4srrlWkHx8zl/AeE8ssbeMim4koPN+mG2wkzb&#10;Cx/onPtahBB2GSpovB8yKV3VkEEX2YE4cCc7GvQBjrXUI15CuOnlIo5TabDl0NDgQB8NVV3+ZxSU&#10;abntbGJ/9++H9Pu4w2KX1J1ST4/T2ysIT5O/i//dX1pBso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KiPEAAAA3QAAAA8AAAAAAAAAAAAAAAAAmAIAAGRycy9k&#10;b3ducmV2LnhtbFBLBQYAAAAABAAEAPUAAACJAwAAAAA=&#10;" path="m,207747l15367,196774,30721,66561,46088,52667,61443,41694,76810,5842,92177,r14630,55588l122161,77533r15367,30722l152883,69494r15366,46813l183617,97282,198971,86309r15367,54864l228968,160922e" filled="f" strokecolor="#416ea7" strokeweight=".36583mm">
                  <v:stroke endcap="round"/>
                  <v:path arrowok="t" textboxrect="0,0,228968,207747"/>
                </v:shape>
                <v:rect id="Rectangle 4709" o:spid="_x0000_s2259" style="position:absolute;left:386;top:19193;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JQsYA&#10;AADdAAAADwAAAGRycy9kb3ducmV2LnhtbESPT2vCQBTE70K/w/IK3nTTI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JQsYAAADdAAAADwAAAAAAAAAAAAAAAACYAgAAZHJz&#10;L2Rvd25yZXYueG1sUEsFBgAAAAAEAAQA9QAAAIsDAAAAAA==&#10;" filled="f" stroked="f">
                  <v:textbox inset="0,0,0,0">
                    <w:txbxContent>
                      <w:p w:rsidR="00706602" w:rsidRDefault="00706602" w:rsidP="002140E5">
                        <w:pPr>
                          <w:spacing w:after="160" w:line="259" w:lineRule="auto"/>
                        </w:pPr>
                        <w:r>
                          <w:rPr>
                            <w:w w:val="99"/>
                            <w:sz w:val="13"/>
                          </w:rPr>
                          <w:t>-2</w:t>
                        </w:r>
                      </w:p>
                    </w:txbxContent>
                  </v:textbox>
                </v:rect>
                <v:rect id="Rectangle 4710" o:spid="_x0000_s2260" style="position:absolute;left:386;top:16427;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2AsMA&#10;AADdAAAADwAAAGRycy9kb3ducmV2LnhtbERPTYvCMBC9C/6HMMLeNFVk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Z2AsMAAADdAAAADwAAAAAAAAAAAAAAAACYAgAAZHJzL2Rv&#10;d25yZXYueG1sUEsFBgAAAAAEAAQA9QAAAIgDAAAAAA==&#10;" filled="f" stroked="f">
                  <v:textbox inset="0,0,0,0">
                    <w:txbxContent>
                      <w:p w:rsidR="00706602" w:rsidRDefault="00706602" w:rsidP="002140E5">
                        <w:pPr>
                          <w:spacing w:after="160" w:line="259" w:lineRule="auto"/>
                        </w:pPr>
                        <w:r>
                          <w:rPr>
                            <w:w w:val="99"/>
                            <w:sz w:val="13"/>
                          </w:rPr>
                          <w:t>-1</w:t>
                        </w:r>
                      </w:p>
                    </w:txbxContent>
                  </v:textbox>
                </v:rect>
                <v:rect id="Rectangle 4711" o:spid="_x0000_s2261" style="position:absolute;left:652;top:1366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TmcYA&#10;AADdAAAADwAAAGRycy9kb3ducmV2LnhtbESPT2vCQBTE7wW/w/KE3uompVi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rTmc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0</w:t>
                        </w:r>
                      </w:p>
                    </w:txbxContent>
                  </v:textbox>
                </v:rect>
                <v:rect id="Rectangle 4712" o:spid="_x0000_s2262" style="position:absolute;left:652;top:10895;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7sYA&#10;AADdAAAADwAAAGRycy9kb3ducmV2LnhtbESPS4vCQBCE78L+h6EXvOlEER/RUWRV9Ohjwd1bk2mT&#10;sJmekBlN9Nc7grDHoqq+omaLxhTiRpXLLSvodSMQxInVOacKvk+bzhiE88gaC8uk4E4OFvOP1gxj&#10;bWs+0O3oUxEg7GJUkHlfxlK6JCODrmtL4uBdbGXQB1mlUldYB7gpZD+KhtJgzmEhw5K+Mkr+jlej&#10;YDsulz87+6jTYv27Pe/Pk9Vp4pVqfzbLKQhPjf8Pv9s7rWAw6v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7s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1</w:t>
                        </w:r>
                      </w:p>
                    </w:txbxContent>
                  </v:textbox>
                </v:rect>
                <v:rect id="Rectangle 4713" o:spid="_x0000_s2263" style="position:absolute;left:652;top:8129;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odcYA&#10;AADdAAAADwAAAGRycy9kb3ducmV2LnhtbESPQWvCQBSE74L/YXmCN91Yi9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odc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2</w:t>
                        </w:r>
                      </w:p>
                    </w:txbxContent>
                  </v:textbox>
                </v:rect>
                <v:rect id="Rectangle 4714" o:spid="_x0000_s2264" style="position:absolute;left:652;top:5363;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wA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1wAc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3</w:t>
                        </w:r>
                      </w:p>
                    </w:txbxContent>
                  </v:textbox>
                </v:rect>
                <v:rect id="Rectangle 4715" o:spid="_x0000_s2265" style="position:absolute;left:652;top:2597;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VmsYA&#10;AADdAAAADwAAAGRycy9kb3ducmV2LnhtbESPQWvCQBSE74L/YXmCN91YrNXUVUQterRaUG+P7GsS&#10;mn0bsquJ/npXEHocZuYbZjpvTCGuVLncsoJBPwJBnFidc6rg5/DVG4NwHlljYZkU3MjBfNZuTTHW&#10;tuZvuu59KgKEXYwKMu/LWEqXZGTQ9W1JHLxfWxn0QVap1BXWAW4K+RZFI2kw57CQYUnLjJK//cUo&#10;2IzLxWlr73VarM+b4+44WR0mXqlup1l8gvDU+P/wq73VCoYf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Vms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4</w:t>
                        </w:r>
                      </w:p>
                    </w:txbxContent>
                  </v:textbox>
                </v:rect>
                <v:rect id="Rectangle 4716" o:spid="_x0000_s2266" style="position:absolute;left:1958;top:2019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L7cYA&#10;AADdAAAADwAAAGRycy9kb3ducmV2LnhtbESPS4vCQBCE78L+h6EXvOlEER/RUWRV9Ohjwd1bk2mT&#10;sJmekBlN9Nc7grDHoqq+omaLxhTiRpXLLSvodSMQxInVOacKvk+bzhiE88gaC8uk4E4OFvOP1gxj&#10;bWs+0O3oUxEg7GJUkHlfxlK6JCODrmtL4uBdbGXQB1mlUldYB7gpZD+KhtJgzmEhw5K+Mkr+jlej&#10;YDsulz87+6jTYv27Pe/Pk9Vp4pVqfzbLKQhPjf8Pv9s7rWAw6g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NL7c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2000</w:t>
                        </w:r>
                      </w:p>
                    </w:txbxContent>
                  </v:textbox>
                </v:rect>
                <v:rect id="Rectangle 4717" o:spid="_x0000_s2267" style="position:absolute;left:5631;top:2019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dscA&#10;AADdAAAADwAAAGRycy9kb3ducmV2LnhtbESPQWvCQBSE7wX/w/IKvdWNRWqMriLWYo41EWxvj+wz&#10;Cc2+DdmtSfvrXaHgcZiZb5jlejCNuFDnassKJuMIBHFhdc2lgmP+/hyDcB5ZY2OZFPySg/Vq9LDE&#10;RNueD3TJfCkChF2CCirv20RKV1Rk0I1tSxy8s+0M+iC7UuoO+wA3jXyJoldpsOawUGFL24qK7+zH&#10;KNjH7eYztX992ey+9qeP0/wtn3ulnh6HzQKEp8Hfw//tVCuYzi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P7nb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2002</w:t>
                        </w:r>
                      </w:p>
                    </w:txbxContent>
                  </v:textbox>
                </v:rect>
                <v:rect id="Rectangle 4718" o:spid="_x0000_s2268" style="position:absolute;left:9303;top:2019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6BMMA&#10;AADdAAAADwAAAGRycy9kb3ducmV2LnhtbERPTYvCMBC9C/6HMMLeNFVkV6tRRF30qFVQb0MztsVm&#10;Upqs7e6vN4cFj4/3PV+2phRPql1hWcFwEIEgTq0uOFNwPn33JyCcR9ZYWiYFv+Rgueh25hhr2/CR&#10;nonPRAhhF6OC3PsqltKlORl0A1sRB+5ua4M+wDqTusYmhJtSjqLoUxosODTkWNE6p/SR/BgFu0m1&#10;uu7tX5OV29vucrhMN6epV+qj165mIDy1/i3+d++1gvH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B6BMMAAADdAAAADwAAAAAAAAAAAAAAAACYAgAAZHJzL2Rv&#10;d25yZXYueG1sUEsFBgAAAAAEAAQA9QAAAIgDAAAAAA==&#10;" filled="f" stroked="f">
                  <v:textbox inset="0,0,0,0">
                    <w:txbxContent>
                      <w:p w:rsidR="00706602" w:rsidRDefault="00706602" w:rsidP="002140E5">
                        <w:pPr>
                          <w:spacing w:after="160" w:line="259" w:lineRule="auto"/>
                        </w:pPr>
                        <w:r>
                          <w:rPr>
                            <w:w w:val="97"/>
                            <w:sz w:val="13"/>
                          </w:rPr>
                          <w:t>2004</w:t>
                        </w:r>
                      </w:p>
                    </w:txbxContent>
                  </v:textbox>
                </v:rect>
                <v:rect id="Rectangle 4719" o:spid="_x0000_s2269" style="position:absolute;left:12976;top:2019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fn8cA&#10;AADdAAAADwAAAGRycy9kb3ducmV2LnhtbESPT2vCQBTE74LfYXmCN91YpCYxq0j/oEerhdTbI/ua&#10;hGbfhuzWpP30XUHocZiZ3zDZdjCNuFLnassKFvMIBHFhdc2lgvfz6ywG4TyyxsYyKfghB9vNeJRh&#10;qm3Pb3Q9+VIECLsUFVTet6mUrqjIoJvbljh4n7Yz6IPsSqk77APcNPIhih6lwZrDQoUtPVVUfJ2+&#10;jYJ93O4+Dva3L5uXyz4/5snzOfFKTSfDbg3C0+D/w/f2QStYrh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35/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2006</w:t>
                        </w:r>
                      </w:p>
                    </w:txbxContent>
                  </v:textbox>
                </v:rect>
                <v:rect id="Rectangle 4720" o:spid="_x0000_s2270" style="position:absolute;left:16648;top:2019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8v8MA&#10;AADdAAAADwAAAGRycy9kb3ducmV2LnhtbERPy4rCMBTdC/MP4Q6403Rk8F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8v8MAAADdAAAADwAAAAAAAAAAAAAAAACYAgAAZHJzL2Rv&#10;d25yZXYueG1sUEsFBgAAAAAEAAQA9QAAAIgDAAAAAA==&#10;" filled="f" stroked="f">
                  <v:textbox inset="0,0,0,0">
                    <w:txbxContent>
                      <w:p w:rsidR="00706602" w:rsidRDefault="00706602" w:rsidP="002140E5">
                        <w:pPr>
                          <w:spacing w:after="160" w:line="259" w:lineRule="auto"/>
                        </w:pPr>
                        <w:r>
                          <w:rPr>
                            <w:w w:val="97"/>
                            <w:sz w:val="13"/>
                          </w:rPr>
                          <w:t>2008</w:t>
                        </w:r>
                      </w:p>
                    </w:txbxContent>
                  </v:textbox>
                </v:rect>
                <v:rect id="Rectangle 4721" o:spid="_x0000_s2271" style="position:absolute;left:20321;top:2019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ZJMYA&#10;AADdAAAADwAAAGRycy9kb3ducmV2LnhtbESPS4vCQBCE78L+h6EXvOlEE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ZJM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2010</w:t>
                        </w:r>
                      </w:p>
                    </w:txbxContent>
                  </v:textbox>
                </v:rect>
                <v:rect id="Rectangle 4722" o:spid="_x0000_s2272" style="position:absolute;left:23994;top:2019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2012</w:t>
                        </w:r>
                      </w:p>
                    </w:txbxContent>
                  </v:textbox>
                </v:rect>
                <v:rect id="Rectangle 4723" o:spid="_x0000_s2273" style="position:absolute;left:27666;top:2019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2014</w:t>
                        </w:r>
                      </w:p>
                    </w:txbxContent>
                  </v:textbox>
                </v:rect>
                <v:rect id="Rectangle 4724" o:spid="_x0000_s2274" style="position:absolute;left:31339;top:2019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6vMYA&#10;AADdAAAADwAAAGRycy9kb3ducmV2LnhtbESPT4vCMBTE7wt+h/AEb2uqi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6vM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2016</w:t>
                        </w:r>
                      </w:p>
                    </w:txbxContent>
                  </v:textbox>
                </v:rect>
                <v:shape id="Shape 4725" o:spid="_x0000_s2275" style="position:absolute;left:9089;top:127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kwsUA&#10;AADdAAAADwAAAGRycy9kb3ducmV2LnhtbESPT2vCQBTE70K/w/IKvelGaVVSVymF0JzE+g+Pz+xr&#10;Nph9G7Jbk357tyB4HGbmN8xi1dtaXKn1lWMF41ECgrhwuuJSwX6XDecgfEDWWDsmBX/kYbV8Giww&#10;1a7jb7puQykihH2KCkwITSqlLwxZ9CPXEEfvx7UWQ5RtKXWLXYTbWk6SZCotVhwXDDb0aai4bH+t&#10;gvJkDsdsnWfzwBtTfHXuvM5ypV6e+493EIH68Ajf27lW8DqbvMH/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OTCxQAAAN0AAAAPAAAAAAAAAAAAAAAAAJgCAABkcnMv&#10;ZG93bnJldi54bWxQSwUGAAAAAAQABAD1AAAAigMAAAAA&#10;" path="m,l117043,e" filled="f" strokecolor="#af352e" strokeweight=".36583mm">
                  <v:stroke endcap="round"/>
                  <v:path arrowok="t" textboxrect="0,0,117043,0"/>
                </v:shape>
                <v:rect id="Rectangle 4726" o:spid="_x0000_s2276" style="position:absolute;left:10381;top:883;width:643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States</w:t>
                        </w:r>
                      </w:p>
                    </w:txbxContent>
                  </v:textbox>
                </v:rect>
                <v:shape id="Shape 4727" o:spid="_x0000_s2277" style="position:absolute;left:16594;top:1274;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aMcgA&#10;AADdAAAADwAAAGRycy9kb3ducmV2LnhtbESPQUvDQBSE74L/YXmCN7OxqJHYbZHSgoeW1iilx0f2&#10;NQlm3ya7axr/fbcg9DjMzDfMdD6aVgzkfGNZwWOSgiAurW64UvD9tXp4BeEDssbWMin4Iw/z2e3N&#10;FHNtT/xJQxEqESHsc1RQh9DlUvqyJoM+sR1x9I7WGQxRukpqh6cIN62cpOmLNNhwXKixo0VN5U/x&#10;axSsN4vieeizo9tuhr5f7+XusNwqdX83vr+BCDSGa/i//aEVPGWTDC5v4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5oxyAAAAN0AAAAPAAAAAAAAAAAAAAAAAJgCAABk&#10;cnMvZG93bnJldi54bWxQSwUGAAAAAAQABAD1AAAAjQMAAAAA&#10;" path="m,l117043,e" filled="f" strokecolor="#d7c537" strokeweight=".36583mm">
                  <v:stroke endcap="round"/>
                  <v:path arrowok="t" textboxrect="0,0,117043,0"/>
                </v:shape>
                <v:rect id="Rectangle 4728" o:spid="_x0000_s2278" style="position:absolute;left:17890;top:883;width:295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wucMA&#10;AADdAAAADwAAAGRycy9kb3ducmV2LnhtbERPy4rCMBTdC/MP4Q6403Rk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wucMAAADdAAAADwAAAAAAAAAAAAAAAACYAgAAZHJzL2Rv&#10;d25yZXYueG1sUEsFBgAAAAAEAAQA9QAAAIgDAAAAAA==&#10;" filled="f" stroked="f">
                  <v:textbox inset="0,0,0,0">
                    <w:txbxContent>
                      <w:p w:rsidR="00706602" w:rsidRDefault="00706602" w:rsidP="002140E5">
                        <w:pPr>
                          <w:spacing w:after="160" w:line="259" w:lineRule="auto"/>
                        </w:pPr>
                        <w:r>
                          <w:rPr>
                            <w:w w:val="113"/>
                            <w:sz w:val="13"/>
                          </w:rPr>
                          <w:t>Japan</w:t>
                        </w:r>
                      </w:p>
                    </w:txbxContent>
                  </v:textbox>
                </v:rect>
                <v:shape id="Shape 4729" o:spid="_x0000_s2279" style="position:absolute;left:21495;top:1274;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4oMMA&#10;AADdAAAADwAAAGRycy9kb3ducmV2LnhtbESPQWsCMRSE74X+h/AKvdWs21J1NUoVCh7tqvfH5rkb&#10;3LwsSVbXf98IgsdhZr5hFqvBtuJCPhjHCsajDARx5bThWsFh//sxBREissbWMSm4UYDV8vVlgYV2&#10;V/6jSxlrkSAcClTQxNgVUoaqIYth5Dri5J2ctxiT9LXUHq8JbluZZ9m3tGg4LTTY0aah6lz2VsE2&#10;5Ltpvw5r7j+Ph8nZ3MzgN0q9vw0/cxCRhvgMP9pbreBrks/g/i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s4oMMAAADdAAAADwAAAAAAAAAAAAAAAACYAgAAZHJzL2Rv&#10;d25yZXYueG1sUEsFBgAAAAAEAAQA9QAAAIgDAAAAAA==&#10;" path="m,l117043,e" filled="f" strokecolor="#b8b2ac" strokeweight=".36583mm">
                  <v:stroke endcap="round"/>
                  <v:path arrowok="t" textboxrect="0,0,117043,0"/>
                </v:shape>
                <v:rect id="Rectangle 4730" o:spid="_x0000_s2280" style="position:absolute;left:22788;top:883;width:775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qYsQA&#10;AADdAAAADwAAAGRycy9kb3ducmV2LnhtbERPy2rCQBTdC/7DcAvudNIHNkkdRVolWfoo2O4umdsk&#10;mLkTMqNJ+/WdheDycN6L1WAacaXO1ZYVPM4iEMSF1TWXCj6P22kMwnlkjY1lUvBLDlbL8WiBqbY9&#10;7+l68KUIIexSVFB536ZSuqIig25mW+LA/djOoA+wK6XusA/hppFPUTSXBmsODRW29F5RcT5cjIIs&#10;btdfuf3ry2bznZ12p+TjmHilJg/D+g2Ep8HfxTd3rhW8vD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KmLEAAAA3QAAAA8AAAAAAAAAAAAAAAAAmAIAAGRycy9k&#10;b3ducmV2LnhtbFBLBQYAAAAABAAEAPUAAACJAwAAAAA=&#10;" filled="f" stroked="f">
                  <v:textbox inset="0,0,0,0">
                    <w:txbxContent>
                      <w:p w:rsidR="00706602" w:rsidRDefault="00706602" w:rsidP="002140E5">
                        <w:pPr>
                          <w:spacing w:after="160" w:line="259" w:lineRule="auto"/>
                        </w:pPr>
                        <w:r>
                          <w:rPr>
                            <w:w w:val="105"/>
                            <w:sz w:val="13"/>
                          </w:rPr>
                          <w:t>United</w:t>
                        </w:r>
                        <w:r>
                          <w:rPr>
                            <w:spacing w:val="-4"/>
                            <w:w w:val="105"/>
                            <w:sz w:val="13"/>
                          </w:rPr>
                          <w:t xml:space="preserve"> </w:t>
                        </w:r>
                        <w:r>
                          <w:rPr>
                            <w:w w:val="105"/>
                            <w:sz w:val="13"/>
                          </w:rPr>
                          <w:t>Kingdom</w:t>
                        </w:r>
                      </w:p>
                    </w:txbxContent>
                  </v:textbox>
                </v:rect>
                <v:shape id="Shape 4731" o:spid="_x0000_s2281" style="position:absolute;left:29995;top:1274;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nYcQA&#10;AADdAAAADwAAAGRycy9kb3ducmV2LnhtbESPQWsCMRSE74L/ITyhN82utVW2RhFB0L3V9tLbI3nd&#10;Xdy8LElc139vhEKPw8x8w6y3g21FTz40jhXkswwEsXam4UrB99dhugIRIrLB1jEpuFOA7WY8WmNh&#10;3I0/qT/HSiQIhwIV1DF2hZRB12QxzFxHnLxf5y3GJH0ljcdbgttWzrPsXVpsOC3U2NG+Jn05X62C&#10;nkpTZr6s9OKk8+F6eNP39kepl8mw+wARaYj/4b/20ShYLF9zeL5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p2HEAAAA3QAAAA8AAAAAAAAAAAAAAAAAmAIAAGRycy9k&#10;b3ducmV2LnhtbFBLBQYAAAAABAAEAPUAAACJAwAAAAA=&#10;" path="m,l117043,e" filled="f" strokecolor="#416ea7" strokeweight=".36583mm">
                  <v:stroke endcap="round"/>
                  <v:path arrowok="t" textboxrect="0,0,117043,0"/>
                </v:shape>
                <v:rect id="Rectangle 4732" o:spid="_x0000_s2282" style="position:absolute;left:31291;top:883;width:457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RjscA&#10;AADdAAAADwAAAGRycy9kb3ducmV2LnhtbESPQWvCQBSE74X+h+UVequbWrG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EY7HAAAA3QAAAA8AAAAAAAAAAAAAAAAAmAIAAGRy&#10;cy9kb3ducmV2LnhtbFBLBQYAAAAABAAEAPUAAACMAwAAAAA=&#10;" filled="f" stroked="f">
                  <v:textbox inset="0,0,0,0">
                    <w:txbxContent>
                      <w:p w:rsidR="00706602" w:rsidRDefault="00706602" w:rsidP="002140E5">
                        <w:pPr>
                          <w:spacing w:after="160" w:line="259" w:lineRule="auto"/>
                        </w:pPr>
                        <w:r>
                          <w:rPr>
                            <w:w w:val="104"/>
                            <w:sz w:val="13"/>
                          </w:rPr>
                          <w:t>Euro</w:t>
                        </w:r>
                        <w:r>
                          <w:rPr>
                            <w:spacing w:val="-3"/>
                            <w:w w:val="104"/>
                            <w:sz w:val="13"/>
                          </w:rPr>
                          <w:t xml:space="preserve"> </w:t>
                        </w:r>
                        <w:r>
                          <w:rPr>
                            <w:w w:val="104"/>
                            <w:sz w:val="13"/>
                          </w:rPr>
                          <w:t>area</w:t>
                        </w:r>
                      </w:p>
                    </w:txbxContent>
                  </v:textbox>
                </v:rect>
                <v:shape id="Shape 4736" o:spid="_x0000_s2283" style="position:absolute;width:35937;height:0;visibility:visible;mso-wrap-style:square;v-text-anchor:top" coordsize="3593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OT8gA&#10;AADdAAAADwAAAGRycy9kb3ducmV2LnhtbESPQUvDQBSE74L/YXmCF2k3xtKWtNsiUsGiIDa59PbI&#10;vibR7Nuwuybpv+8WBI/DzHzDrLejaUVPzjeWFTxOExDEpdUNVwqK/HWyBOEDssbWMik4k4ft5vZm&#10;jZm2A39RfwiViBD2GSqoQ+gyKX1Zk0E/tR1x9E7WGQxRukpqh0OEm1amSTKXBhuOCzV29FJT+XP4&#10;NQp26ZD2+dHlxXeyTz9nH7sH/14odX83Pq9ABBrDf/iv/aYVzBZPc7i+iU9Ab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w5PyAAAAN0AAAAPAAAAAAAAAAAAAAAAAJgCAABk&#10;cnMvZG93bnJldi54bWxQSwUGAAAAAAQABAD1AAAAjQMAAAAA&#10;" path="m3593742,l,e" filled="f" strokecolor="#181717" strokeweight=".26422mm">
                  <v:path arrowok="t" textboxrect="0,0,3593742,0"/>
                </v:shape>
                <v:rect id="Rectangle 4737" o:spid="_x0000_s2284" style="position:absolute;left:1957;top:1965;width:8646;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FscA&#10;AADdAAAADwAAAGRycy9kb3ducmV2LnhtbESPQWvCQBSE74X+h+UVequbWqk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shbHAAAA3QAAAA8AAAAAAAAAAAAAAAAAmAIAAGRy&#10;cy9kb3ducmV2LnhtbFBLBQYAAAAABAAEAPUAAACMAwAAAAA=&#10;" filled="f" stroked="f">
                  <v:textbox inset="0,0,0,0">
                    <w:txbxContent>
                      <w:p w:rsidR="00706602" w:rsidRDefault="00706602" w:rsidP="002140E5">
                        <w:pPr>
                          <w:spacing w:after="160" w:line="259" w:lineRule="auto"/>
                        </w:pPr>
                        <w:r>
                          <w:rPr>
                            <w:w w:val="105"/>
                            <w:sz w:val="13"/>
                          </w:rPr>
                          <w:t>Percentage</w:t>
                        </w:r>
                        <w:r>
                          <w:rPr>
                            <w:spacing w:val="-3"/>
                            <w:w w:val="105"/>
                            <w:sz w:val="13"/>
                          </w:rPr>
                          <w:t xml:space="preserve"> </w:t>
                        </w:r>
                        <w:r>
                          <w:rPr>
                            <w:w w:val="105"/>
                            <w:sz w:val="13"/>
                          </w:rPr>
                          <w:t>points</w:t>
                        </w:r>
                      </w:p>
                    </w:txbxContent>
                  </v:textbox>
                </v:rect>
                <v:shape id="Shape 4741" o:spid="_x0000_s2285" style="position:absolute;left:34692;top:19581;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LUcYA&#10;AADdAAAADwAAAGRycy9kb3ducmV2LnhtbESPQWvCQBSE74X+h+UVvNWN1VqNrtIKLT14qRG8PrIv&#10;2WD2bdjdJvHfdwuFHoeZ+YbZ7kfbip58aBwrmE0zEMSl0w3XCs7F++MKRIjIGlvHpOBGAfa7+7st&#10;5toN/EX9KdYiQTjkqMDE2OVShtKQxTB1HXHyKuctxiR9LbXHIcFtK5+ybCktNpwWDHZ0MFReT99W&#10;wfztUj37bvmxLqqiXx0HRnNhpSYP4+sGRKQx/of/2p9aweJlMYP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nLUcYAAADdAAAADwAAAAAAAAAAAAAAAACYAgAAZHJz&#10;L2Rvd25yZXYueG1sUEsFBgAAAAAEAAQA9QAAAIsDAAAAAA==&#10;" path="m,l,28524e" filled="f" strokecolor="#181717" strokeweight=".1221mm">
                  <v:path arrowok="t" textboxrect="0,0,0,28524"/>
                </v:shape>
                <w10:anchorlock/>
              </v:group>
            </w:pict>
          </mc:Fallback>
        </mc:AlternateContent>
      </w:r>
    </w:p>
    <w:p w:rsidR="002140E5" w:rsidRPr="000C121B" w:rsidRDefault="002140E5" w:rsidP="0052100E">
      <w:pPr>
        <w:pStyle w:val="NoSpacing"/>
        <w:jc w:val="both"/>
        <w:rPr>
          <w:rFonts w:cstheme="minorHAnsi"/>
          <w:sz w:val="24"/>
          <w:szCs w:val="24"/>
        </w:rPr>
      </w:pPr>
    </w:p>
    <w:p w:rsidR="002140E5" w:rsidRPr="005D6481" w:rsidRDefault="002140E5" w:rsidP="002140E5">
      <w:pPr>
        <w:spacing w:after="10" w:line="259" w:lineRule="auto"/>
        <w:ind w:left="37" w:hanging="10"/>
        <w:rPr>
          <w:rFonts w:eastAsia="Calibri" w:cstheme="minorHAnsi"/>
          <w:b/>
          <w:color w:val="943634" w:themeColor="accent2" w:themeShade="BF"/>
          <w:sz w:val="24"/>
          <w:szCs w:val="24"/>
        </w:rPr>
      </w:pPr>
      <w:r w:rsidRPr="005D6481">
        <w:rPr>
          <w:rFonts w:eastAsia="Calibri" w:cstheme="minorHAnsi"/>
          <w:b/>
          <w:color w:val="943634" w:themeColor="accent2" w:themeShade="BF"/>
          <w:sz w:val="24"/>
          <w:szCs w:val="24"/>
        </w:rPr>
        <w:t>Figur</w:t>
      </w:r>
      <w:r w:rsidR="00B114BA" w:rsidRPr="005D6481">
        <w:rPr>
          <w:rFonts w:eastAsia="Calibri" w:cstheme="minorHAnsi"/>
          <w:b/>
          <w:color w:val="943634" w:themeColor="accent2" w:themeShade="BF"/>
          <w:sz w:val="24"/>
          <w:szCs w:val="24"/>
        </w:rPr>
        <w:t>a</w:t>
      </w:r>
      <w:r w:rsidRPr="005D6481">
        <w:rPr>
          <w:rFonts w:eastAsia="Calibri" w:cstheme="minorHAnsi"/>
          <w:b/>
          <w:color w:val="943634" w:themeColor="accent2" w:themeShade="BF"/>
          <w:sz w:val="24"/>
          <w:szCs w:val="24"/>
        </w:rPr>
        <w:t xml:space="preserve"> 1.21</w:t>
      </w:r>
    </w:p>
    <w:p w:rsidR="002140E5" w:rsidRPr="005D6481" w:rsidRDefault="00B114BA" w:rsidP="002140E5">
      <w:pPr>
        <w:keepNext/>
        <w:keepLines/>
        <w:spacing w:after="3" w:line="251" w:lineRule="auto"/>
        <w:ind w:left="8" w:firstLine="9"/>
        <w:outlineLvl w:val="2"/>
        <w:rPr>
          <w:rFonts w:eastAsia="Calibri" w:cstheme="minorHAnsi"/>
          <w:b/>
          <w:color w:val="181717"/>
          <w:sz w:val="24"/>
          <w:szCs w:val="24"/>
        </w:rPr>
      </w:pPr>
      <w:r w:rsidRPr="005D6481">
        <w:rPr>
          <w:rFonts w:eastAsia="Calibri" w:cstheme="minorHAnsi"/>
          <w:b/>
          <w:color w:val="181717"/>
          <w:sz w:val="24"/>
          <w:szCs w:val="24"/>
        </w:rPr>
        <w:t xml:space="preserve">Disparităţile regionale privind randamentele obligaţiunilor guvernamentale în zona euro </w:t>
      </w:r>
    </w:p>
    <w:p w:rsidR="002140E5" w:rsidRPr="000C121B" w:rsidRDefault="002140E5" w:rsidP="0052100E">
      <w:pPr>
        <w:pStyle w:val="NoSpacing"/>
        <w:jc w:val="both"/>
        <w:rPr>
          <w:rFonts w:cstheme="minorHAnsi"/>
          <w:sz w:val="20"/>
          <w:szCs w:val="20"/>
        </w:rPr>
      </w:pPr>
    </w:p>
    <w:p w:rsidR="002140E5" w:rsidRPr="000C121B" w:rsidRDefault="002140E5" w:rsidP="0052100E">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7EA42F07" wp14:editId="7BAD18D9">
                <wp:extent cx="4727276" cy="2337759"/>
                <wp:effectExtent l="0" t="0" r="16510" b="0"/>
                <wp:docPr id="70550" name="Group 70550"/>
                <wp:cNvGraphicFramePr/>
                <a:graphic xmlns:a="http://schemas.openxmlformats.org/drawingml/2006/main">
                  <a:graphicData uri="http://schemas.microsoft.com/office/word/2010/wordprocessingGroup">
                    <wpg:wgp>
                      <wpg:cNvGrpSpPr/>
                      <wpg:grpSpPr>
                        <a:xfrm>
                          <a:off x="0" y="0"/>
                          <a:ext cx="4727276" cy="2337759"/>
                          <a:chOff x="0" y="0"/>
                          <a:chExt cx="3593740" cy="2026341"/>
                        </a:xfrm>
                      </wpg:grpSpPr>
                      <wps:wsp>
                        <wps:cNvPr id="4744" name="Shape 4744"/>
                        <wps:cNvSpPr/>
                        <wps:spPr>
                          <a:xfrm>
                            <a:off x="175200" y="1763330"/>
                            <a:ext cx="3278670" cy="0"/>
                          </a:xfrm>
                          <a:custGeom>
                            <a:avLst/>
                            <a:gdLst/>
                            <a:ahLst/>
                            <a:cxnLst/>
                            <a:rect l="0" t="0" r="0" b="0"/>
                            <a:pathLst>
                              <a:path w="3278670">
                                <a:moveTo>
                                  <a:pt x="0" y="0"/>
                                </a:moveTo>
                                <a:lnTo>
                                  <a:pt x="3278670" y="0"/>
                                </a:lnTo>
                              </a:path>
                            </a:pathLst>
                          </a:custGeom>
                          <a:noFill/>
                          <a:ln w="6096" cap="flat" cmpd="sng" algn="ctr">
                            <a:solidFill>
                              <a:srgbClr val="181717"/>
                            </a:solidFill>
                            <a:prstDash val="solid"/>
                            <a:round/>
                          </a:ln>
                          <a:effectLst/>
                        </wps:spPr>
                        <wps:bodyPr/>
                      </wps:wsp>
                      <wps:wsp>
                        <wps:cNvPr id="4745" name="Shape 4745"/>
                        <wps:cNvSpPr/>
                        <wps:spPr>
                          <a:xfrm>
                            <a:off x="175200" y="163677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46" name="Shape 4746"/>
                        <wps:cNvSpPr/>
                        <wps:spPr>
                          <a:xfrm>
                            <a:off x="175200" y="1510220"/>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47" name="Shape 4747"/>
                        <wps:cNvSpPr/>
                        <wps:spPr>
                          <a:xfrm>
                            <a:off x="175200" y="1383670"/>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48" name="Shape 4748"/>
                        <wps:cNvSpPr/>
                        <wps:spPr>
                          <a:xfrm>
                            <a:off x="175200" y="125711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49" name="Shape 4749"/>
                        <wps:cNvSpPr/>
                        <wps:spPr>
                          <a:xfrm>
                            <a:off x="175200" y="1130566"/>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0" name="Shape 4750"/>
                        <wps:cNvSpPr/>
                        <wps:spPr>
                          <a:xfrm>
                            <a:off x="175200" y="1003283"/>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1" name="Shape 4751"/>
                        <wps:cNvSpPr/>
                        <wps:spPr>
                          <a:xfrm>
                            <a:off x="175200" y="87672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2" name="Shape 4752"/>
                        <wps:cNvSpPr/>
                        <wps:spPr>
                          <a:xfrm>
                            <a:off x="175200" y="750174"/>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3" name="Shape 4753"/>
                        <wps:cNvSpPr/>
                        <wps:spPr>
                          <a:xfrm>
                            <a:off x="175200" y="623622"/>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4" name="Shape 4754"/>
                        <wps:cNvSpPr/>
                        <wps:spPr>
                          <a:xfrm>
                            <a:off x="175200" y="497068"/>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5" name="Shape 4755"/>
                        <wps:cNvSpPr/>
                        <wps:spPr>
                          <a:xfrm>
                            <a:off x="175200" y="370516"/>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6" name="Shape 4756"/>
                        <wps:cNvSpPr/>
                        <wps:spPr>
                          <a:xfrm>
                            <a:off x="175200" y="243961"/>
                            <a:ext cx="637083" cy="0"/>
                          </a:xfrm>
                          <a:custGeom>
                            <a:avLst/>
                            <a:gdLst/>
                            <a:ahLst/>
                            <a:cxnLst/>
                            <a:rect l="0" t="0" r="0" b="0"/>
                            <a:pathLst>
                              <a:path w="637083">
                                <a:moveTo>
                                  <a:pt x="0" y="0"/>
                                </a:moveTo>
                                <a:lnTo>
                                  <a:pt x="637083" y="0"/>
                                </a:lnTo>
                              </a:path>
                            </a:pathLst>
                          </a:custGeom>
                          <a:noFill/>
                          <a:ln w="4394" cap="flat" cmpd="sng" algn="ctr">
                            <a:solidFill>
                              <a:srgbClr val="181717"/>
                            </a:solidFill>
                            <a:prstDash val="solid"/>
                            <a:round/>
                          </a:ln>
                          <a:effectLst/>
                        </wps:spPr>
                        <wps:bodyPr/>
                      </wps:wsp>
                      <wps:wsp>
                        <wps:cNvPr id="4757" name="Shape 4757"/>
                        <wps:cNvSpPr/>
                        <wps:spPr>
                          <a:xfrm>
                            <a:off x="175200" y="1889882"/>
                            <a:ext cx="3278670" cy="0"/>
                          </a:xfrm>
                          <a:custGeom>
                            <a:avLst/>
                            <a:gdLst/>
                            <a:ahLst/>
                            <a:cxnLst/>
                            <a:rect l="0" t="0" r="0" b="0"/>
                            <a:pathLst>
                              <a:path w="3278670">
                                <a:moveTo>
                                  <a:pt x="0" y="0"/>
                                </a:moveTo>
                                <a:lnTo>
                                  <a:pt x="3278670" y="0"/>
                                </a:lnTo>
                              </a:path>
                            </a:pathLst>
                          </a:custGeom>
                          <a:noFill/>
                          <a:ln w="4394" cap="flat" cmpd="sng" algn="ctr">
                            <a:solidFill>
                              <a:srgbClr val="181717"/>
                            </a:solidFill>
                            <a:prstDash val="solid"/>
                            <a:round/>
                          </a:ln>
                          <a:effectLst/>
                        </wps:spPr>
                        <wps:bodyPr/>
                      </wps:wsp>
                      <wps:wsp>
                        <wps:cNvPr id="4758" name="Shape 4758"/>
                        <wps:cNvSpPr/>
                        <wps:spPr>
                          <a:xfrm>
                            <a:off x="3453875"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59" name="Shape 4759"/>
                        <wps:cNvSpPr/>
                        <wps:spPr>
                          <a:xfrm>
                            <a:off x="3156137"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0" name="Shape 4760"/>
                        <wps:cNvSpPr/>
                        <wps:spPr>
                          <a:xfrm>
                            <a:off x="2857687"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1" name="Shape 4761"/>
                        <wps:cNvSpPr/>
                        <wps:spPr>
                          <a:xfrm>
                            <a:off x="2559948"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2" name="Shape 4762"/>
                        <wps:cNvSpPr/>
                        <wps:spPr>
                          <a:xfrm>
                            <a:off x="2261498"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3" name="Shape 4763"/>
                        <wps:cNvSpPr/>
                        <wps:spPr>
                          <a:xfrm>
                            <a:off x="1963772"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4" name="Shape 4764"/>
                        <wps:cNvSpPr/>
                        <wps:spPr>
                          <a:xfrm>
                            <a:off x="1665309"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5" name="Shape 4765"/>
                        <wps:cNvSpPr/>
                        <wps:spPr>
                          <a:xfrm>
                            <a:off x="1367583"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6" name="Shape 4766"/>
                        <wps:cNvSpPr/>
                        <wps:spPr>
                          <a:xfrm>
                            <a:off x="1069120"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7" name="Shape 4767"/>
                        <wps:cNvSpPr/>
                        <wps:spPr>
                          <a:xfrm>
                            <a:off x="771381"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8" name="Shape 4768"/>
                        <wps:cNvSpPr/>
                        <wps:spPr>
                          <a:xfrm>
                            <a:off x="473668"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69" name="Shape 4769"/>
                        <wps:cNvSpPr/>
                        <wps:spPr>
                          <a:xfrm>
                            <a:off x="175205" y="1889882"/>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4770" name="Shape 4770"/>
                        <wps:cNvSpPr/>
                        <wps:spPr>
                          <a:xfrm>
                            <a:off x="187637" y="271020"/>
                            <a:ext cx="2980944" cy="1482065"/>
                          </a:xfrm>
                          <a:custGeom>
                            <a:avLst/>
                            <a:gdLst/>
                            <a:ahLst/>
                            <a:cxnLst/>
                            <a:rect l="0" t="0" r="0" b="0"/>
                            <a:pathLst>
                              <a:path w="2980944" h="1482065">
                                <a:moveTo>
                                  <a:pt x="0" y="1482065"/>
                                </a:moveTo>
                                <a:lnTo>
                                  <a:pt x="24867" y="1480604"/>
                                </a:lnTo>
                                <a:lnTo>
                                  <a:pt x="49746" y="1474750"/>
                                </a:lnTo>
                                <a:lnTo>
                                  <a:pt x="74612" y="1478407"/>
                                </a:lnTo>
                                <a:lnTo>
                                  <a:pt x="99492" y="1479143"/>
                                </a:lnTo>
                                <a:lnTo>
                                  <a:pt x="124358" y="1476946"/>
                                </a:lnTo>
                                <a:lnTo>
                                  <a:pt x="149225" y="1476210"/>
                                </a:lnTo>
                                <a:lnTo>
                                  <a:pt x="174104" y="1474026"/>
                                </a:lnTo>
                                <a:lnTo>
                                  <a:pt x="198971" y="1471828"/>
                                </a:lnTo>
                                <a:lnTo>
                                  <a:pt x="223850" y="1463777"/>
                                </a:lnTo>
                                <a:lnTo>
                                  <a:pt x="248717" y="1446949"/>
                                </a:lnTo>
                                <a:lnTo>
                                  <a:pt x="273583" y="1430122"/>
                                </a:lnTo>
                                <a:lnTo>
                                  <a:pt x="298463" y="1414767"/>
                                </a:lnTo>
                                <a:lnTo>
                                  <a:pt x="322605" y="1411110"/>
                                </a:lnTo>
                                <a:lnTo>
                                  <a:pt x="347472" y="1411110"/>
                                </a:lnTo>
                                <a:lnTo>
                                  <a:pt x="372339" y="1419162"/>
                                </a:lnTo>
                                <a:lnTo>
                                  <a:pt x="397218" y="1433779"/>
                                </a:lnTo>
                                <a:lnTo>
                                  <a:pt x="422084" y="1435252"/>
                                </a:lnTo>
                                <a:lnTo>
                                  <a:pt x="446964" y="1446225"/>
                                </a:lnTo>
                                <a:lnTo>
                                  <a:pt x="471830" y="1455738"/>
                                </a:lnTo>
                                <a:lnTo>
                                  <a:pt x="496697" y="1452804"/>
                                </a:lnTo>
                                <a:lnTo>
                                  <a:pt x="521576" y="1450619"/>
                                </a:lnTo>
                                <a:lnTo>
                                  <a:pt x="546443" y="1438910"/>
                                </a:lnTo>
                                <a:lnTo>
                                  <a:pt x="571322" y="1408913"/>
                                </a:lnTo>
                                <a:lnTo>
                                  <a:pt x="596189" y="1389901"/>
                                </a:lnTo>
                                <a:lnTo>
                                  <a:pt x="621055" y="1368679"/>
                                </a:lnTo>
                                <a:lnTo>
                                  <a:pt x="645935" y="1380388"/>
                                </a:lnTo>
                                <a:lnTo>
                                  <a:pt x="670801" y="1310157"/>
                                </a:lnTo>
                                <a:lnTo>
                                  <a:pt x="695681" y="1280897"/>
                                </a:lnTo>
                                <a:lnTo>
                                  <a:pt x="720547" y="1250899"/>
                                </a:lnTo>
                                <a:lnTo>
                                  <a:pt x="745414" y="1196035"/>
                                </a:lnTo>
                                <a:lnTo>
                                  <a:pt x="770293" y="1169708"/>
                                </a:lnTo>
                                <a:lnTo>
                                  <a:pt x="795160" y="1142644"/>
                                </a:lnTo>
                                <a:lnTo>
                                  <a:pt x="820039" y="1217257"/>
                                </a:lnTo>
                                <a:lnTo>
                                  <a:pt x="844906" y="1148487"/>
                                </a:lnTo>
                                <a:lnTo>
                                  <a:pt x="869048" y="1146302"/>
                                </a:lnTo>
                                <a:lnTo>
                                  <a:pt x="893915" y="1163853"/>
                                </a:lnTo>
                                <a:lnTo>
                                  <a:pt x="918794" y="1180681"/>
                                </a:lnTo>
                                <a:lnTo>
                                  <a:pt x="943661" y="1136790"/>
                                </a:lnTo>
                                <a:lnTo>
                                  <a:pt x="968528" y="1076808"/>
                                </a:lnTo>
                                <a:lnTo>
                                  <a:pt x="993407" y="987565"/>
                                </a:lnTo>
                                <a:lnTo>
                                  <a:pt x="1018273" y="957567"/>
                                </a:lnTo>
                                <a:lnTo>
                                  <a:pt x="1043153" y="978776"/>
                                </a:lnTo>
                                <a:lnTo>
                                  <a:pt x="1068019" y="972198"/>
                                </a:lnTo>
                                <a:lnTo>
                                  <a:pt x="1092886" y="731533"/>
                                </a:lnTo>
                                <a:lnTo>
                                  <a:pt x="1117765" y="642290"/>
                                </a:lnTo>
                                <a:lnTo>
                                  <a:pt x="1142632" y="324079"/>
                                </a:lnTo>
                                <a:lnTo>
                                  <a:pt x="1167511" y="109004"/>
                                </a:lnTo>
                                <a:lnTo>
                                  <a:pt x="1192378" y="120714"/>
                                </a:lnTo>
                                <a:lnTo>
                                  <a:pt x="1217244" y="0"/>
                                </a:lnTo>
                                <a:lnTo>
                                  <a:pt x="1242124" y="497434"/>
                                </a:lnTo>
                                <a:lnTo>
                                  <a:pt x="1266990" y="738835"/>
                                </a:lnTo>
                                <a:lnTo>
                                  <a:pt x="1291869" y="524510"/>
                                </a:lnTo>
                                <a:lnTo>
                                  <a:pt x="1316736" y="464528"/>
                                </a:lnTo>
                                <a:lnTo>
                                  <a:pt x="1341603" y="537680"/>
                                </a:lnTo>
                                <a:lnTo>
                                  <a:pt x="1366482" y="599122"/>
                                </a:lnTo>
                                <a:lnTo>
                                  <a:pt x="1391349" y="742505"/>
                                </a:lnTo>
                                <a:lnTo>
                                  <a:pt x="1415491" y="858812"/>
                                </a:lnTo>
                                <a:lnTo>
                                  <a:pt x="1440358" y="883691"/>
                                </a:lnTo>
                                <a:lnTo>
                                  <a:pt x="1465237" y="1049007"/>
                                </a:lnTo>
                                <a:lnTo>
                                  <a:pt x="1490104" y="1137514"/>
                                </a:lnTo>
                                <a:lnTo>
                                  <a:pt x="1514983" y="1147763"/>
                                </a:lnTo>
                                <a:lnTo>
                                  <a:pt x="1539850" y="1125817"/>
                                </a:lnTo>
                                <a:lnTo>
                                  <a:pt x="1564716" y="1106069"/>
                                </a:lnTo>
                                <a:lnTo>
                                  <a:pt x="1589596" y="1204824"/>
                                </a:lnTo>
                                <a:lnTo>
                                  <a:pt x="1614462" y="1177023"/>
                                </a:lnTo>
                                <a:lnTo>
                                  <a:pt x="1639329" y="1160932"/>
                                </a:lnTo>
                                <a:lnTo>
                                  <a:pt x="1664208" y="1186536"/>
                                </a:lnTo>
                                <a:lnTo>
                                  <a:pt x="1689075" y="1183602"/>
                                </a:lnTo>
                                <a:lnTo>
                                  <a:pt x="1713954" y="1239926"/>
                                </a:lnTo>
                                <a:lnTo>
                                  <a:pt x="1738820" y="1247978"/>
                                </a:lnTo>
                                <a:lnTo>
                                  <a:pt x="1763700" y="1244321"/>
                                </a:lnTo>
                                <a:lnTo>
                                  <a:pt x="1788566" y="1261148"/>
                                </a:lnTo>
                                <a:lnTo>
                                  <a:pt x="1813433" y="1274318"/>
                                </a:lnTo>
                                <a:lnTo>
                                  <a:pt x="1838312" y="1300645"/>
                                </a:lnTo>
                                <a:lnTo>
                                  <a:pt x="1863179" y="1324788"/>
                                </a:lnTo>
                                <a:lnTo>
                                  <a:pt x="1888058" y="1310894"/>
                                </a:lnTo>
                                <a:lnTo>
                                  <a:pt x="1912925" y="1323327"/>
                                </a:lnTo>
                                <a:lnTo>
                                  <a:pt x="1937791" y="1311618"/>
                                </a:lnTo>
                                <a:lnTo>
                                  <a:pt x="1961934" y="1305039"/>
                                </a:lnTo>
                                <a:lnTo>
                                  <a:pt x="1986801" y="1307960"/>
                                </a:lnTo>
                                <a:lnTo>
                                  <a:pt x="2011680" y="1243597"/>
                                </a:lnTo>
                                <a:lnTo>
                                  <a:pt x="2036547" y="1204824"/>
                                </a:lnTo>
                                <a:lnTo>
                                  <a:pt x="2061426" y="1180681"/>
                                </a:lnTo>
                                <a:lnTo>
                                  <a:pt x="2086292" y="1119226"/>
                                </a:lnTo>
                                <a:lnTo>
                                  <a:pt x="2111172" y="1108989"/>
                                </a:lnTo>
                                <a:lnTo>
                                  <a:pt x="2136039" y="1068019"/>
                                </a:lnTo>
                                <a:lnTo>
                                  <a:pt x="2160905" y="1013155"/>
                                </a:lnTo>
                                <a:lnTo>
                                  <a:pt x="2185784" y="1070217"/>
                                </a:lnTo>
                                <a:lnTo>
                                  <a:pt x="2210651" y="1047547"/>
                                </a:lnTo>
                                <a:lnTo>
                                  <a:pt x="2235530" y="973658"/>
                                </a:lnTo>
                                <a:lnTo>
                                  <a:pt x="2260397" y="1107529"/>
                                </a:lnTo>
                                <a:lnTo>
                                  <a:pt x="2285264" y="1174090"/>
                                </a:lnTo>
                                <a:lnTo>
                                  <a:pt x="2310130" y="1201890"/>
                                </a:lnTo>
                                <a:lnTo>
                                  <a:pt x="2335009" y="1218718"/>
                                </a:lnTo>
                                <a:lnTo>
                                  <a:pt x="2359889" y="1185063"/>
                                </a:lnTo>
                                <a:lnTo>
                                  <a:pt x="2384755" y="1150696"/>
                                </a:lnTo>
                                <a:lnTo>
                                  <a:pt x="2409622" y="1081926"/>
                                </a:lnTo>
                                <a:lnTo>
                                  <a:pt x="2434501" y="1138250"/>
                                </a:lnTo>
                                <a:lnTo>
                                  <a:pt x="2459368" y="1144105"/>
                                </a:lnTo>
                                <a:lnTo>
                                  <a:pt x="2484247" y="1196772"/>
                                </a:lnTo>
                                <a:lnTo>
                                  <a:pt x="2508377" y="1182878"/>
                                </a:lnTo>
                                <a:lnTo>
                                  <a:pt x="2533257" y="1172629"/>
                                </a:lnTo>
                                <a:lnTo>
                                  <a:pt x="2558123" y="1160932"/>
                                </a:lnTo>
                                <a:lnTo>
                                  <a:pt x="2583002" y="1155802"/>
                                </a:lnTo>
                                <a:lnTo>
                                  <a:pt x="2607869" y="1161656"/>
                                </a:lnTo>
                                <a:lnTo>
                                  <a:pt x="2632736" y="1220178"/>
                                </a:lnTo>
                                <a:lnTo>
                                  <a:pt x="2657602" y="1236282"/>
                                </a:lnTo>
                                <a:lnTo>
                                  <a:pt x="2682482" y="1237006"/>
                                </a:lnTo>
                                <a:lnTo>
                                  <a:pt x="2707361" y="1217994"/>
                                </a:lnTo>
                                <a:lnTo>
                                  <a:pt x="2732227" y="1231887"/>
                                </a:lnTo>
                                <a:lnTo>
                                  <a:pt x="2757094" y="1249451"/>
                                </a:lnTo>
                                <a:lnTo>
                                  <a:pt x="2781973" y="1287475"/>
                                </a:lnTo>
                                <a:lnTo>
                                  <a:pt x="2806840" y="1286751"/>
                                </a:lnTo>
                                <a:lnTo>
                                  <a:pt x="2831719" y="1314552"/>
                                </a:lnTo>
                                <a:lnTo>
                                  <a:pt x="2856586" y="1302842"/>
                                </a:lnTo>
                                <a:lnTo>
                                  <a:pt x="2881452" y="1305763"/>
                                </a:lnTo>
                                <a:lnTo>
                                  <a:pt x="2906332" y="1305763"/>
                                </a:lnTo>
                                <a:lnTo>
                                  <a:pt x="2931198" y="1312354"/>
                                </a:lnTo>
                                <a:lnTo>
                                  <a:pt x="2956065" y="1319670"/>
                                </a:lnTo>
                                <a:lnTo>
                                  <a:pt x="2980944" y="1344536"/>
                                </a:lnTo>
                              </a:path>
                            </a:pathLst>
                          </a:custGeom>
                          <a:noFill/>
                          <a:ln w="10236" cap="rnd" cmpd="sng" algn="ctr">
                            <a:solidFill>
                              <a:srgbClr val="416EA7"/>
                            </a:solidFill>
                            <a:prstDash val="solid"/>
                            <a:round/>
                          </a:ln>
                          <a:effectLst/>
                        </wps:spPr>
                        <wps:bodyPr/>
                      </wps:wsp>
                      <wps:wsp>
                        <wps:cNvPr id="4771" name="Shape 4771"/>
                        <wps:cNvSpPr/>
                        <wps:spPr>
                          <a:xfrm>
                            <a:off x="187637" y="1339043"/>
                            <a:ext cx="2980944" cy="418440"/>
                          </a:xfrm>
                          <a:custGeom>
                            <a:avLst/>
                            <a:gdLst/>
                            <a:ahLst/>
                            <a:cxnLst/>
                            <a:rect l="0" t="0" r="0" b="0"/>
                            <a:pathLst>
                              <a:path w="2980944" h="418440">
                                <a:moveTo>
                                  <a:pt x="0" y="417703"/>
                                </a:moveTo>
                                <a:lnTo>
                                  <a:pt x="24867" y="416966"/>
                                </a:lnTo>
                                <a:lnTo>
                                  <a:pt x="49746" y="414046"/>
                                </a:lnTo>
                                <a:lnTo>
                                  <a:pt x="74612" y="416243"/>
                                </a:lnTo>
                                <a:lnTo>
                                  <a:pt x="99492" y="417703"/>
                                </a:lnTo>
                                <a:lnTo>
                                  <a:pt x="124358" y="417703"/>
                                </a:lnTo>
                                <a:lnTo>
                                  <a:pt x="149225" y="417703"/>
                                </a:lnTo>
                                <a:lnTo>
                                  <a:pt x="174104" y="418440"/>
                                </a:lnTo>
                                <a:lnTo>
                                  <a:pt x="198971" y="413309"/>
                                </a:lnTo>
                                <a:lnTo>
                                  <a:pt x="223850" y="411849"/>
                                </a:lnTo>
                                <a:lnTo>
                                  <a:pt x="248717" y="408927"/>
                                </a:lnTo>
                                <a:lnTo>
                                  <a:pt x="273583" y="408191"/>
                                </a:lnTo>
                                <a:lnTo>
                                  <a:pt x="298463" y="400152"/>
                                </a:lnTo>
                                <a:lnTo>
                                  <a:pt x="322605" y="393560"/>
                                </a:lnTo>
                                <a:lnTo>
                                  <a:pt x="347472" y="393560"/>
                                </a:lnTo>
                                <a:lnTo>
                                  <a:pt x="372339" y="392837"/>
                                </a:lnTo>
                                <a:lnTo>
                                  <a:pt x="397218" y="406730"/>
                                </a:lnTo>
                                <a:lnTo>
                                  <a:pt x="422084" y="403809"/>
                                </a:lnTo>
                                <a:lnTo>
                                  <a:pt x="446964" y="405270"/>
                                </a:lnTo>
                                <a:lnTo>
                                  <a:pt x="471830" y="412585"/>
                                </a:lnTo>
                                <a:lnTo>
                                  <a:pt x="496697" y="412585"/>
                                </a:lnTo>
                                <a:lnTo>
                                  <a:pt x="521576" y="413309"/>
                                </a:lnTo>
                                <a:lnTo>
                                  <a:pt x="546443" y="414782"/>
                                </a:lnTo>
                                <a:lnTo>
                                  <a:pt x="571322" y="408927"/>
                                </a:lnTo>
                                <a:lnTo>
                                  <a:pt x="596189" y="400876"/>
                                </a:lnTo>
                                <a:lnTo>
                                  <a:pt x="621055" y="384785"/>
                                </a:lnTo>
                                <a:lnTo>
                                  <a:pt x="645935" y="398679"/>
                                </a:lnTo>
                                <a:lnTo>
                                  <a:pt x="670801" y="373812"/>
                                </a:lnTo>
                                <a:lnTo>
                                  <a:pt x="695681" y="355524"/>
                                </a:lnTo>
                                <a:lnTo>
                                  <a:pt x="720547" y="337236"/>
                                </a:lnTo>
                                <a:lnTo>
                                  <a:pt x="745414" y="335039"/>
                                </a:lnTo>
                                <a:lnTo>
                                  <a:pt x="770293" y="332118"/>
                                </a:lnTo>
                                <a:lnTo>
                                  <a:pt x="795160" y="299924"/>
                                </a:lnTo>
                                <a:lnTo>
                                  <a:pt x="820039" y="302120"/>
                                </a:lnTo>
                                <a:lnTo>
                                  <a:pt x="844906" y="281636"/>
                                </a:lnTo>
                                <a:lnTo>
                                  <a:pt x="869048" y="312369"/>
                                </a:lnTo>
                                <a:lnTo>
                                  <a:pt x="893915" y="299200"/>
                                </a:lnTo>
                                <a:lnTo>
                                  <a:pt x="918794" y="287490"/>
                                </a:lnTo>
                                <a:lnTo>
                                  <a:pt x="943661" y="266281"/>
                                </a:lnTo>
                                <a:lnTo>
                                  <a:pt x="968528" y="212878"/>
                                </a:lnTo>
                                <a:lnTo>
                                  <a:pt x="993407" y="189471"/>
                                </a:lnTo>
                                <a:lnTo>
                                  <a:pt x="1018273" y="141186"/>
                                </a:lnTo>
                                <a:lnTo>
                                  <a:pt x="1043153" y="89256"/>
                                </a:lnTo>
                                <a:lnTo>
                                  <a:pt x="1068019" y="119240"/>
                                </a:lnTo>
                                <a:lnTo>
                                  <a:pt x="1092886" y="89980"/>
                                </a:lnTo>
                                <a:lnTo>
                                  <a:pt x="1117765" y="83401"/>
                                </a:lnTo>
                                <a:lnTo>
                                  <a:pt x="1142632" y="92913"/>
                                </a:lnTo>
                                <a:lnTo>
                                  <a:pt x="1167511" y="35116"/>
                                </a:lnTo>
                                <a:lnTo>
                                  <a:pt x="1192378" y="0"/>
                                </a:lnTo>
                                <a:lnTo>
                                  <a:pt x="1217244" y="30734"/>
                                </a:lnTo>
                                <a:lnTo>
                                  <a:pt x="1242124" y="19025"/>
                                </a:lnTo>
                                <a:lnTo>
                                  <a:pt x="1266990" y="70968"/>
                                </a:lnTo>
                                <a:lnTo>
                                  <a:pt x="1291869" y="79744"/>
                                </a:lnTo>
                                <a:lnTo>
                                  <a:pt x="1316736" y="119977"/>
                                </a:lnTo>
                                <a:lnTo>
                                  <a:pt x="1341603" y="120701"/>
                                </a:lnTo>
                                <a:lnTo>
                                  <a:pt x="1366482" y="149238"/>
                                </a:lnTo>
                                <a:lnTo>
                                  <a:pt x="1391349" y="192393"/>
                                </a:lnTo>
                                <a:lnTo>
                                  <a:pt x="1415491" y="207759"/>
                                </a:lnTo>
                                <a:lnTo>
                                  <a:pt x="1440358" y="195326"/>
                                </a:lnTo>
                                <a:lnTo>
                                  <a:pt x="1465237" y="239941"/>
                                </a:lnTo>
                                <a:lnTo>
                                  <a:pt x="1490104" y="277254"/>
                                </a:lnTo>
                                <a:lnTo>
                                  <a:pt x="1514983" y="277254"/>
                                </a:lnTo>
                                <a:lnTo>
                                  <a:pt x="1539850" y="279451"/>
                                </a:lnTo>
                                <a:lnTo>
                                  <a:pt x="1564716" y="267741"/>
                                </a:lnTo>
                                <a:lnTo>
                                  <a:pt x="1589596" y="294805"/>
                                </a:lnTo>
                                <a:lnTo>
                                  <a:pt x="1614462" y="275057"/>
                                </a:lnTo>
                                <a:lnTo>
                                  <a:pt x="1639329" y="247993"/>
                                </a:lnTo>
                                <a:lnTo>
                                  <a:pt x="1664208" y="258966"/>
                                </a:lnTo>
                                <a:lnTo>
                                  <a:pt x="1689075" y="242875"/>
                                </a:lnTo>
                                <a:lnTo>
                                  <a:pt x="1713954" y="268478"/>
                                </a:lnTo>
                                <a:lnTo>
                                  <a:pt x="1738820" y="277978"/>
                                </a:lnTo>
                                <a:lnTo>
                                  <a:pt x="1763700" y="280175"/>
                                </a:lnTo>
                                <a:lnTo>
                                  <a:pt x="1788566" y="308712"/>
                                </a:lnTo>
                                <a:lnTo>
                                  <a:pt x="1813433" y="320408"/>
                                </a:lnTo>
                                <a:lnTo>
                                  <a:pt x="1838312" y="335776"/>
                                </a:lnTo>
                                <a:lnTo>
                                  <a:pt x="1863179" y="356984"/>
                                </a:lnTo>
                                <a:lnTo>
                                  <a:pt x="1888058" y="357721"/>
                                </a:lnTo>
                                <a:lnTo>
                                  <a:pt x="1912925" y="359918"/>
                                </a:lnTo>
                                <a:lnTo>
                                  <a:pt x="1937791" y="346012"/>
                                </a:lnTo>
                                <a:lnTo>
                                  <a:pt x="1961934" y="346748"/>
                                </a:lnTo>
                                <a:lnTo>
                                  <a:pt x="1986801" y="354787"/>
                                </a:lnTo>
                                <a:lnTo>
                                  <a:pt x="2011680" y="349669"/>
                                </a:lnTo>
                                <a:lnTo>
                                  <a:pt x="2036547" y="348945"/>
                                </a:lnTo>
                                <a:lnTo>
                                  <a:pt x="2061426" y="354064"/>
                                </a:lnTo>
                                <a:lnTo>
                                  <a:pt x="2086292" y="356984"/>
                                </a:lnTo>
                                <a:lnTo>
                                  <a:pt x="2111172" y="366497"/>
                                </a:lnTo>
                                <a:lnTo>
                                  <a:pt x="2136039" y="386245"/>
                                </a:lnTo>
                                <a:lnTo>
                                  <a:pt x="2160905" y="380391"/>
                                </a:lnTo>
                                <a:lnTo>
                                  <a:pt x="2185784" y="378206"/>
                                </a:lnTo>
                                <a:lnTo>
                                  <a:pt x="2210651" y="359182"/>
                                </a:lnTo>
                                <a:lnTo>
                                  <a:pt x="2235530" y="362839"/>
                                </a:lnTo>
                                <a:lnTo>
                                  <a:pt x="2260397" y="367233"/>
                                </a:lnTo>
                                <a:lnTo>
                                  <a:pt x="2285264" y="364300"/>
                                </a:lnTo>
                                <a:lnTo>
                                  <a:pt x="2310130" y="365036"/>
                                </a:lnTo>
                                <a:lnTo>
                                  <a:pt x="2335009" y="357721"/>
                                </a:lnTo>
                                <a:lnTo>
                                  <a:pt x="2359889" y="362839"/>
                                </a:lnTo>
                                <a:lnTo>
                                  <a:pt x="2384755" y="350406"/>
                                </a:lnTo>
                                <a:lnTo>
                                  <a:pt x="2409622" y="321869"/>
                                </a:lnTo>
                                <a:lnTo>
                                  <a:pt x="2434501" y="334315"/>
                                </a:lnTo>
                                <a:lnTo>
                                  <a:pt x="2459368" y="325527"/>
                                </a:lnTo>
                                <a:lnTo>
                                  <a:pt x="2484247" y="321869"/>
                                </a:lnTo>
                                <a:lnTo>
                                  <a:pt x="2508377" y="315290"/>
                                </a:lnTo>
                                <a:lnTo>
                                  <a:pt x="2533257" y="313093"/>
                                </a:lnTo>
                                <a:lnTo>
                                  <a:pt x="2558123" y="316751"/>
                                </a:lnTo>
                                <a:lnTo>
                                  <a:pt x="2583002" y="304317"/>
                                </a:lnTo>
                                <a:lnTo>
                                  <a:pt x="2607869" y="305778"/>
                                </a:lnTo>
                                <a:lnTo>
                                  <a:pt x="2632736" y="311633"/>
                                </a:lnTo>
                                <a:lnTo>
                                  <a:pt x="2657602" y="302857"/>
                                </a:lnTo>
                                <a:lnTo>
                                  <a:pt x="2682482" y="298463"/>
                                </a:lnTo>
                                <a:lnTo>
                                  <a:pt x="2707361" y="287490"/>
                                </a:lnTo>
                                <a:lnTo>
                                  <a:pt x="2732227" y="294081"/>
                                </a:lnTo>
                                <a:lnTo>
                                  <a:pt x="2757094" y="307975"/>
                                </a:lnTo>
                                <a:lnTo>
                                  <a:pt x="2781973" y="328460"/>
                                </a:lnTo>
                                <a:lnTo>
                                  <a:pt x="2806840" y="337236"/>
                                </a:lnTo>
                                <a:lnTo>
                                  <a:pt x="2831719" y="341630"/>
                                </a:lnTo>
                                <a:lnTo>
                                  <a:pt x="2856586" y="344551"/>
                                </a:lnTo>
                                <a:lnTo>
                                  <a:pt x="2881452" y="354064"/>
                                </a:lnTo>
                                <a:lnTo>
                                  <a:pt x="2906332" y="367233"/>
                                </a:lnTo>
                                <a:lnTo>
                                  <a:pt x="2931198" y="376009"/>
                                </a:lnTo>
                                <a:lnTo>
                                  <a:pt x="2956065" y="381864"/>
                                </a:lnTo>
                                <a:lnTo>
                                  <a:pt x="2980944" y="389179"/>
                                </a:lnTo>
                              </a:path>
                            </a:pathLst>
                          </a:custGeom>
                          <a:noFill/>
                          <a:ln w="10236" cap="rnd" cmpd="sng" algn="ctr">
                            <a:solidFill>
                              <a:srgbClr val="D7C537"/>
                            </a:solidFill>
                            <a:prstDash val="solid"/>
                            <a:round/>
                          </a:ln>
                          <a:effectLst/>
                        </wps:spPr>
                        <wps:bodyPr/>
                      </wps:wsp>
                      <wps:wsp>
                        <wps:cNvPr id="4772" name="Shape 4772"/>
                        <wps:cNvSpPr/>
                        <wps:spPr>
                          <a:xfrm>
                            <a:off x="187637" y="1418055"/>
                            <a:ext cx="2980944" cy="357708"/>
                          </a:xfrm>
                          <a:custGeom>
                            <a:avLst/>
                            <a:gdLst/>
                            <a:ahLst/>
                            <a:cxnLst/>
                            <a:rect l="0" t="0" r="0" b="0"/>
                            <a:pathLst>
                              <a:path w="2980944" h="357708">
                                <a:moveTo>
                                  <a:pt x="0" y="343078"/>
                                </a:moveTo>
                                <a:lnTo>
                                  <a:pt x="24867" y="341618"/>
                                </a:lnTo>
                                <a:lnTo>
                                  <a:pt x="49746" y="339420"/>
                                </a:lnTo>
                                <a:lnTo>
                                  <a:pt x="74612" y="338684"/>
                                </a:lnTo>
                                <a:lnTo>
                                  <a:pt x="99492" y="340894"/>
                                </a:lnTo>
                                <a:lnTo>
                                  <a:pt x="124358" y="341618"/>
                                </a:lnTo>
                                <a:lnTo>
                                  <a:pt x="149225" y="341618"/>
                                </a:lnTo>
                                <a:lnTo>
                                  <a:pt x="174104" y="342341"/>
                                </a:lnTo>
                                <a:lnTo>
                                  <a:pt x="198971" y="341618"/>
                                </a:lnTo>
                                <a:lnTo>
                                  <a:pt x="223850" y="334302"/>
                                </a:lnTo>
                                <a:lnTo>
                                  <a:pt x="248717" y="327711"/>
                                </a:lnTo>
                                <a:lnTo>
                                  <a:pt x="273583" y="318935"/>
                                </a:lnTo>
                                <a:lnTo>
                                  <a:pt x="298463" y="294069"/>
                                </a:lnTo>
                                <a:lnTo>
                                  <a:pt x="322605" y="278702"/>
                                </a:lnTo>
                                <a:lnTo>
                                  <a:pt x="347472" y="269926"/>
                                </a:lnTo>
                                <a:lnTo>
                                  <a:pt x="372339" y="282359"/>
                                </a:lnTo>
                                <a:lnTo>
                                  <a:pt x="397218" y="290411"/>
                                </a:lnTo>
                                <a:lnTo>
                                  <a:pt x="422084" y="279438"/>
                                </a:lnTo>
                                <a:lnTo>
                                  <a:pt x="446964" y="285293"/>
                                </a:lnTo>
                                <a:lnTo>
                                  <a:pt x="471830" y="296266"/>
                                </a:lnTo>
                                <a:lnTo>
                                  <a:pt x="496697" y="296266"/>
                                </a:lnTo>
                                <a:lnTo>
                                  <a:pt x="521576" y="297726"/>
                                </a:lnTo>
                                <a:lnTo>
                                  <a:pt x="546443" y="296990"/>
                                </a:lnTo>
                                <a:lnTo>
                                  <a:pt x="571322" y="292608"/>
                                </a:lnTo>
                                <a:lnTo>
                                  <a:pt x="596189" y="297726"/>
                                </a:lnTo>
                                <a:lnTo>
                                  <a:pt x="621055" y="294069"/>
                                </a:lnTo>
                                <a:lnTo>
                                  <a:pt x="645935" y="299923"/>
                                </a:lnTo>
                                <a:lnTo>
                                  <a:pt x="670801" y="292608"/>
                                </a:lnTo>
                                <a:lnTo>
                                  <a:pt x="695681" y="275780"/>
                                </a:lnTo>
                                <a:lnTo>
                                  <a:pt x="720547" y="259690"/>
                                </a:lnTo>
                                <a:lnTo>
                                  <a:pt x="745414" y="256756"/>
                                </a:lnTo>
                                <a:lnTo>
                                  <a:pt x="770293" y="247244"/>
                                </a:lnTo>
                                <a:lnTo>
                                  <a:pt x="795160" y="212141"/>
                                </a:lnTo>
                                <a:lnTo>
                                  <a:pt x="820039" y="205549"/>
                                </a:lnTo>
                                <a:lnTo>
                                  <a:pt x="844906" y="145567"/>
                                </a:lnTo>
                                <a:lnTo>
                                  <a:pt x="869048" y="150686"/>
                                </a:lnTo>
                                <a:lnTo>
                                  <a:pt x="893915" y="145567"/>
                                </a:lnTo>
                                <a:lnTo>
                                  <a:pt x="918794" y="143370"/>
                                </a:lnTo>
                                <a:lnTo>
                                  <a:pt x="943661" y="117767"/>
                                </a:lnTo>
                                <a:lnTo>
                                  <a:pt x="968528" y="115570"/>
                                </a:lnTo>
                                <a:lnTo>
                                  <a:pt x="993407" y="78994"/>
                                </a:lnTo>
                                <a:lnTo>
                                  <a:pt x="1018273" y="49009"/>
                                </a:lnTo>
                                <a:lnTo>
                                  <a:pt x="1043153" y="0"/>
                                </a:lnTo>
                                <a:lnTo>
                                  <a:pt x="1068019" y="97282"/>
                                </a:lnTo>
                                <a:lnTo>
                                  <a:pt x="1092886" y="135331"/>
                                </a:lnTo>
                                <a:lnTo>
                                  <a:pt x="1117765" y="161658"/>
                                </a:lnTo>
                                <a:lnTo>
                                  <a:pt x="1142632" y="160934"/>
                                </a:lnTo>
                                <a:lnTo>
                                  <a:pt x="1167511" y="144107"/>
                                </a:lnTo>
                                <a:lnTo>
                                  <a:pt x="1192378" y="179222"/>
                                </a:lnTo>
                                <a:lnTo>
                                  <a:pt x="1217244" y="195313"/>
                                </a:lnTo>
                                <a:lnTo>
                                  <a:pt x="1242124" y="195313"/>
                                </a:lnTo>
                                <a:lnTo>
                                  <a:pt x="1266990" y="201892"/>
                                </a:lnTo>
                                <a:lnTo>
                                  <a:pt x="1291869" y="185065"/>
                                </a:lnTo>
                                <a:lnTo>
                                  <a:pt x="1316736" y="182144"/>
                                </a:lnTo>
                                <a:lnTo>
                                  <a:pt x="1341603" y="220180"/>
                                </a:lnTo>
                                <a:lnTo>
                                  <a:pt x="1366482" y="227495"/>
                                </a:lnTo>
                                <a:lnTo>
                                  <a:pt x="1391349" y="245783"/>
                                </a:lnTo>
                                <a:lnTo>
                                  <a:pt x="1415491" y="263347"/>
                                </a:lnTo>
                                <a:lnTo>
                                  <a:pt x="1440358" y="268465"/>
                                </a:lnTo>
                                <a:lnTo>
                                  <a:pt x="1465237" y="265532"/>
                                </a:lnTo>
                                <a:lnTo>
                                  <a:pt x="1490104" y="278702"/>
                                </a:lnTo>
                                <a:lnTo>
                                  <a:pt x="1514983" y="302108"/>
                                </a:lnTo>
                                <a:lnTo>
                                  <a:pt x="1539850" y="294792"/>
                                </a:lnTo>
                                <a:lnTo>
                                  <a:pt x="1564716" y="288214"/>
                                </a:lnTo>
                                <a:lnTo>
                                  <a:pt x="1589596" y="299187"/>
                                </a:lnTo>
                                <a:lnTo>
                                  <a:pt x="1614462" y="293332"/>
                                </a:lnTo>
                                <a:lnTo>
                                  <a:pt x="1639329" y="299187"/>
                                </a:lnTo>
                                <a:lnTo>
                                  <a:pt x="1664208" y="299923"/>
                                </a:lnTo>
                                <a:lnTo>
                                  <a:pt x="1689075" y="303581"/>
                                </a:lnTo>
                                <a:lnTo>
                                  <a:pt x="1713954" y="310159"/>
                                </a:lnTo>
                                <a:lnTo>
                                  <a:pt x="1738820" y="309423"/>
                                </a:lnTo>
                                <a:lnTo>
                                  <a:pt x="1763700" y="316738"/>
                                </a:lnTo>
                                <a:lnTo>
                                  <a:pt x="1788566" y="323330"/>
                                </a:lnTo>
                                <a:lnTo>
                                  <a:pt x="1813433" y="316014"/>
                                </a:lnTo>
                                <a:lnTo>
                                  <a:pt x="1838312" y="316014"/>
                                </a:lnTo>
                                <a:lnTo>
                                  <a:pt x="1863179" y="317475"/>
                                </a:lnTo>
                                <a:lnTo>
                                  <a:pt x="1888058" y="318935"/>
                                </a:lnTo>
                                <a:lnTo>
                                  <a:pt x="1912925" y="325527"/>
                                </a:lnTo>
                                <a:lnTo>
                                  <a:pt x="1937791" y="326250"/>
                                </a:lnTo>
                                <a:lnTo>
                                  <a:pt x="1961934" y="329184"/>
                                </a:lnTo>
                                <a:lnTo>
                                  <a:pt x="1986801" y="335763"/>
                                </a:lnTo>
                                <a:lnTo>
                                  <a:pt x="2011680" y="332105"/>
                                </a:lnTo>
                                <a:lnTo>
                                  <a:pt x="2036547" y="335026"/>
                                </a:lnTo>
                                <a:lnTo>
                                  <a:pt x="2061426" y="337223"/>
                                </a:lnTo>
                                <a:lnTo>
                                  <a:pt x="2086292" y="336499"/>
                                </a:lnTo>
                                <a:lnTo>
                                  <a:pt x="2111172" y="337960"/>
                                </a:lnTo>
                                <a:lnTo>
                                  <a:pt x="2136039" y="342341"/>
                                </a:lnTo>
                                <a:lnTo>
                                  <a:pt x="2160905" y="344538"/>
                                </a:lnTo>
                                <a:lnTo>
                                  <a:pt x="2185784" y="343815"/>
                                </a:lnTo>
                                <a:lnTo>
                                  <a:pt x="2210651" y="342341"/>
                                </a:lnTo>
                                <a:lnTo>
                                  <a:pt x="2235530" y="343815"/>
                                </a:lnTo>
                                <a:lnTo>
                                  <a:pt x="2260397" y="346735"/>
                                </a:lnTo>
                                <a:lnTo>
                                  <a:pt x="2285264" y="346735"/>
                                </a:lnTo>
                                <a:lnTo>
                                  <a:pt x="2310130" y="346735"/>
                                </a:lnTo>
                                <a:lnTo>
                                  <a:pt x="2335009" y="348196"/>
                                </a:lnTo>
                                <a:lnTo>
                                  <a:pt x="2359889" y="348933"/>
                                </a:lnTo>
                                <a:lnTo>
                                  <a:pt x="2384755" y="351130"/>
                                </a:lnTo>
                                <a:lnTo>
                                  <a:pt x="2409622" y="349657"/>
                                </a:lnTo>
                                <a:lnTo>
                                  <a:pt x="2434501" y="348933"/>
                                </a:lnTo>
                                <a:lnTo>
                                  <a:pt x="2459368" y="348196"/>
                                </a:lnTo>
                                <a:lnTo>
                                  <a:pt x="2484247" y="351130"/>
                                </a:lnTo>
                                <a:lnTo>
                                  <a:pt x="2508377" y="338684"/>
                                </a:lnTo>
                                <a:lnTo>
                                  <a:pt x="2533257" y="343078"/>
                                </a:lnTo>
                                <a:lnTo>
                                  <a:pt x="2558123" y="343078"/>
                                </a:lnTo>
                                <a:lnTo>
                                  <a:pt x="2583002" y="344538"/>
                                </a:lnTo>
                                <a:lnTo>
                                  <a:pt x="2607869" y="345999"/>
                                </a:lnTo>
                                <a:lnTo>
                                  <a:pt x="2632736" y="344538"/>
                                </a:lnTo>
                                <a:lnTo>
                                  <a:pt x="2657602" y="345999"/>
                                </a:lnTo>
                                <a:lnTo>
                                  <a:pt x="2682482" y="344538"/>
                                </a:lnTo>
                                <a:lnTo>
                                  <a:pt x="2707361" y="345999"/>
                                </a:lnTo>
                                <a:lnTo>
                                  <a:pt x="2732227" y="347472"/>
                                </a:lnTo>
                                <a:lnTo>
                                  <a:pt x="2757094" y="349657"/>
                                </a:lnTo>
                                <a:lnTo>
                                  <a:pt x="2781973" y="353314"/>
                                </a:lnTo>
                                <a:lnTo>
                                  <a:pt x="2806840" y="353314"/>
                                </a:lnTo>
                                <a:lnTo>
                                  <a:pt x="2831719" y="354051"/>
                                </a:lnTo>
                                <a:lnTo>
                                  <a:pt x="2856586" y="354051"/>
                                </a:lnTo>
                                <a:lnTo>
                                  <a:pt x="2881452" y="355511"/>
                                </a:lnTo>
                                <a:lnTo>
                                  <a:pt x="2906332" y="357708"/>
                                </a:lnTo>
                                <a:lnTo>
                                  <a:pt x="2931198" y="355511"/>
                                </a:lnTo>
                                <a:lnTo>
                                  <a:pt x="2956065" y="356248"/>
                                </a:lnTo>
                                <a:lnTo>
                                  <a:pt x="2980944" y="356248"/>
                                </a:lnTo>
                              </a:path>
                            </a:pathLst>
                          </a:custGeom>
                          <a:noFill/>
                          <a:ln w="10236" cap="rnd" cmpd="sng" algn="ctr">
                            <a:solidFill>
                              <a:srgbClr val="A09994"/>
                            </a:solidFill>
                            <a:prstDash val="solid"/>
                            <a:round/>
                          </a:ln>
                          <a:effectLst/>
                        </wps:spPr>
                        <wps:bodyPr/>
                      </wps:wsp>
                      <wps:wsp>
                        <wps:cNvPr id="4773" name="Shape 4773"/>
                        <wps:cNvSpPr/>
                        <wps:spPr>
                          <a:xfrm>
                            <a:off x="187637" y="1645553"/>
                            <a:ext cx="2980944" cy="109728"/>
                          </a:xfrm>
                          <a:custGeom>
                            <a:avLst/>
                            <a:gdLst/>
                            <a:ahLst/>
                            <a:cxnLst/>
                            <a:rect l="0" t="0" r="0" b="0"/>
                            <a:pathLst>
                              <a:path w="2980944" h="109728">
                                <a:moveTo>
                                  <a:pt x="0" y="109728"/>
                                </a:moveTo>
                                <a:lnTo>
                                  <a:pt x="24867" y="109728"/>
                                </a:lnTo>
                                <a:lnTo>
                                  <a:pt x="49746" y="105334"/>
                                </a:lnTo>
                                <a:lnTo>
                                  <a:pt x="74612" y="107531"/>
                                </a:lnTo>
                                <a:lnTo>
                                  <a:pt x="99492" y="108991"/>
                                </a:lnTo>
                                <a:lnTo>
                                  <a:pt x="124358" y="106071"/>
                                </a:lnTo>
                                <a:lnTo>
                                  <a:pt x="149225" y="106071"/>
                                </a:lnTo>
                                <a:lnTo>
                                  <a:pt x="174104" y="102413"/>
                                </a:lnTo>
                                <a:lnTo>
                                  <a:pt x="198971" y="100216"/>
                                </a:lnTo>
                                <a:lnTo>
                                  <a:pt x="223850" y="96558"/>
                                </a:lnTo>
                                <a:lnTo>
                                  <a:pt x="248717" y="91440"/>
                                </a:lnTo>
                                <a:lnTo>
                                  <a:pt x="273583" y="84125"/>
                                </a:lnTo>
                                <a:lnTo>
                                  <a:pt x="298463" y="85585"/>
                                </a:lnTo>
                                <a:lnTo>
                                  <a:pt x="322605" y="90704"/>
                                </a:lnTo>
                                <a:lnTo>
                                  <a:pt x="347472" y="87046"/>
                                </a:lnTo>
                                <a:lnTo>
                                  <a:pt x="372339" y="91440"/>
                                </a:lnTo>
                                <a:lnTo>
                                  <a:pt x="397218" y="98019"/>
                                </a:lnTo>
                                <a:lnTo>
                                  <a:pt x="422084" y="96558"/>
                                </a:lnTo>
                                <a:lnTo>
                                  <a:pt x="446964" y="97295"/>
                                </a:lnTo>
                                <a:lnTo>
                                  <a:pt x="471830" y="98755"/>
                                </a:lnTo>
                                <a:lnTo>
                                  <a:pt x="496697" y="99492"/>
                                </a:lnTo>
                                <a:lnTo>
                                  <a:pt x="521576" y="100952"/>
                                </a:lnTo>
                                <a:lnTo>
                                  <a:pt x="546443" y="102413"/>
                                </a:lnTo>
                                <a:lnTo>
                                  <a:pt x="571322" y="103150"/>
                                </a:lnTo>
                                <a:lnTo>
                                  <a:pt x="596189" y="102413"/>
                                </a:lnTo>
                                <a:lnTo>
                                  <a:pt x="621055" y="101676"/>
                                </a:lnTo>
                                <a:lnTo>
                                  <a:pt x="645935" y="98755"/>
                                </a:lnTo>
                                <a:lnTo>
                                  <a:pt x="670801" y="99492"/>
                                </a:lnTo>
                                <a:lnTo>
                                  <a:pt x="695681" y="88519"/>
                                </a:lnTo>
                                <a:lnTo>
                                  <a:pt x="720547" y="84861"/>
                                </a:lnTo>
                                <a:lnTo>
                                  <a:pt x="745414" y="87046"/>
                                </a:lnTo>
                                <a:lnTo>
                                  <a:pt x="770293" y="84125"/>
                                </a:lnTo>
                                <a:lnTo>
                                  <a:pt x="795160" y="83388"/>
                                </a:lnTo>
                                <a:lnTo>
                                  <a:pt x="820039" y="87046"/>
                                </a:lnTo>
                                <a:lnTo>
                                  <a:pt x="844906" y="84125"/>
                                </a:lnTo>
                                <a:lnTo>
                                  <a:pt x="869048" y="84861"/>
                                </a:lnTo>
                                <a:lnTo>
                                  <a:pt x="893915" y="84125"/>
                                </a:lnTo>
                                <a:lnTo>
                                  <a:pt x="918794" y="85585"/>
                                </a:lnTo>
                                <a:lnTo>
                                  <a:pt x="943661" y="84125"/>
                                </a:lnTo>
                                <a:lnTo>
                                  <a:pt x="968528" y="89980"/>
                                </a:lnTo>
                                <a:lnTo>
                                  <a:pt x="993407" y="87783"/>
                                </a:lnTo>
                                <a:lnTo>
                                  <a:pt x="1018273" y="84125"/>
                                </a:lnTo>
                                <a:lnTo>
                                  <a:pt x="1043153" y="57061"/>
                                </a:lnTo>
                                <a:lnTo>
                                  <a:pt x="1068019" y="46812"/>
                                </a:lnTo>
                                <a:lnTo>
                                  <a:pt x="1092886" y="28524"/>
                                </a:lnTo>
                                <a:lnTo>
                                  <a:pt x="1117765" y="27801"/>
                                </a:lnTo>
                                <a:lnTo>
                                  <a:pt x="1142632" y="0"/>
                                </a:lnTo>
                                <a:lnTo>
                                  <a:pt x="1167511" y="6579"/>
                                </a:lnTo>
                                <a:lnTo>
                                  <a:pt x="1192378" y="1461"/>
                                </a:lnTo>
                                <a:lnTo>
                                  <a:pt x="1217244" y="29998"/>
                                </a:lnTo>
                                <a:lnTo>
                                  <a:pt x="1242124" y="48285"/>
                                </a:lnTo>
                                <a:lnTo>
                                  <a:pt x="1266990" y="30721"/>
                                </a:lnTo>
                                <a:lnTo>
                                  <a:pt x="1291869" y="19025"/>
                                </a:lnTo>
                                <a:lnTo>
                                  <a:pt x="1316736" y="13894"/>
                                </a:lnTo>
                                <a:lnTo>
                                  <a:pt x="1341603" y="737"/>
                                </a:lnTo>
                                <a:lnTo>
                                  <a:pt x="1366482" y="5118"/>
                                </a:lnTo>
                                <a:lnTo>
                                  <a:pt x="1391349" y="27064"/>
                                </a:lnTo>
                                <a:lnTo>
                                  <a:pt x="1415491" y="33655"/>
                                </a:lnTo>
                                <a:lnTo>
                                  <a:pt x="1440358" y="34379"/>
                                </a:lnTo>
                                <a:lnTo>
                                  <a:pt x="1465237" y="38773"/>
                                </a:lnTo>
                                <a:lnTo>
                                  <a:pt x="1490104" y="51943"/>
                                </a:lnTo>
                                <a:lnTo>
                                  <a:pt x="1514983" y="45352"/>
                                </a:lnTo>
                                <a:lnTo>
                                  <a:pt x="1539850" y="33655"/>
                                </a:lnTo>
                                <a:lnTo>
                                  <a:pt x="1564716" y="39497"/>
                                </a:lnTo>
                                <a:lnTo>
                                  <a:pt x="1589596" y="50470"/>
                                </a:lnTo>
                                <a:lnTo>
                                  <a:pt x="1614462" y="47549"/>
                                </a:lnTo>
                                <a:lnTo>
                                  <a:pt x="1639329" y="48285"/>
                                </a:lnTo>
                                <a:lnTo>
                                  <a:pt x="1664208" y="56325"/>
                                </a:lnTo>
                                <a:lnTo>
                                  <a:pt x="1689075" y="55601"/>
                                </a:lnTo>
                                <a:lnTo>
                                  <a:pt x="1713954" y="55601"/>
                                </a:lnTo>
                                <a:lnTo>
                                  <a:pt x="1738820" y="57061"/>
                                </a:lnTo>
                                <a:lnTo>
                                  <a:pt x="1763700" y="61443"/>
                                </a:lnTo>
                                <a:lnTo>
                                  <a:pt x="1788566" y="65837"/>
                                </a:lnTo>
                                <a:lnTo>
                                  <a:pt x="1813433" y="68034"/>
                                </a:lnTo>
                                <a:lnTo>
                                  <a:pt x="1838312" y="73889"/>
                                </a:lnTo>
                                <a:lnTo>
                                  <a:pt x="1863179" y="75349"/>
                                </a:lnTo>
                                <a:lnTo>
                                  <a:pt x="1888058" y="73152"/>
                                </a:lnTo>
                                <a:lnTo>
                                  <a:pt x="1912925" y="77546"/>
                                </a:lnTo>
                                <a:lnTo>
                                  <a:pt x="1937791" y="77546"/>
                                </a:lnTo>
                                <a:lnTo>
                                  <a:pt x="1961934" y="75349"/>
                                </a:lnTo>
                                <a:lnTo>
                                  <a:pt x="1986801" y="80468"/>
                                </a:lnTo>
                                <a:lnTo>
                                  <a:pt x="2011680" y="76073"/>
                                </a:lnTo>
                                <a:lnTo>
                                  <a:pt x="2036547" y="78270"/>
                                </a:lnTo>
                                <a:lnTo>
                                  <a:pt x="2061426" y="81928"/>
                                </a:lnTo>
                                <a:lnTo>
                                  <a:pt x="2086292" y="83388"/>
                                </a:lnTo>
                                <a:lnTo>
                                  <a:pt x="2111172" y="85585"/>
                                </a:lnTo>
                                <a:lnTo>
                                  <a:pt x="2136039" y="89980"/>
                                </a:lnTo>
                                <a:lnTo>
                                  <a:pt x="2160905" y="86322"/>
                                </a:lnTo>
                                <a:lnTo>
                                  <a:pt x="2185784" y="85585"/>
                                </a:lnTo>
                                <a:lnTo>
                                  <a:pt x="2210651" y="83388"/>
                                </a:lnTo>
                                <a:lnTo>
                                  <a:pt x="2235530" y="85585"/>
                                </a:lnTo>
                                <a:lnTo>
                                  <a:pt x="2260397" y="89243"/>
                                </a:lnTo>
                                <a:lnTo>
                                  <a:pt x="2285264" y="89980"/>
                                </a:lnTo>
                                <a:lnTo>
                                  <a:pt x="2310130" y="88519"/>
                                </a:lnTo>
                                <a:lnTo>
                                  <a:pt x="2335009" y="93637"/>
                                </a:lnTo>
                                <a:lnTo>
                                  <a:pt x="2359889" y="94361"/>
                                </a:lnTo>
                                <a:lnTo>
                                  <a:pt x="2384755" y="92901"/>
                                </a:lnTo>
                                <a:lnTo>
                                  <a:pt x="2409622" y="85585"/>
                                </a:lnTo>
                                <a:lnTo>
                                  <a:pt x="2434501" y="90704"/>
                                </a:lnTo>
                                <a:lnTo>
                                  <a:pt x="2459368" y="85585"/>
                                </a:lnTo>
                                <a:lnTo>
                                  <a:pt x="2484247" y="83388"/>
                                </a:lnTo>
                                <a:lnTo>
                                  <a:pt x="2508377" y="81928"/>
                                </a:lnTo>
                                <a:lnTo>
                                  <a:pt x="2533257" y="83388"/>
                                </a:lnTo>
                                <a:lnTo>
                                  <a:pt x="2558123" y="85585"/>
                                </a:lnTo>
                                <a:lnTo>
                                  <a:pt x="2583002" y="83388"/>
                                </a:lnTo>
                                <a:lnTo>
                                  <a:pt x="2607869" y="78270"/>
                                </a:lnTo>
                                <a:lnTo>
                                  <a:pt x="2632736" y="70955"/>
                                </a:lnTo>
                                <a:lnTo>
                                  <a:pt x="2657602" y="74613"/>
                                </a:lnTo>
                                <a:lnTo>
                                  <a:pt x="2682482" y="73889"/>
                                </a:lnTo>
                                <a:lnTo>
                                  <a:pt x="2707361" y="69495"/>
                                </a:lnTo>
                                <a:lnTo>
                                  <a:pt x="2732227" y="70231"/>
                                </a:lnTo>
                                <a:lnTo>
                                  <a:pt x="2757094" y="65100"/>
                                </a:lnTo>
                                <a:lnTo>
                                  <a:pt x="2781973" y="68034"/>
                                </a:lnTo>
                                <a:lnTo>
                                  <a:pt x="2806840" y="69495"/>
                                </a:lnTo>
                                <a:lnTo>
                                  <a:pt x="2831719" y="70955"/>
                                </a:lnTo>
                                <a:lnTo>
                                  <a:pt x="2856586" y="70955"/>
                                </a:lnTo>
                                <a:lnTo>
                                  <a:pt x="2881452" y="71692"/>
                                </a:lnTo>
                                <a:lnTo>
                                  <a:pt x="2906332" y="73152"/>
                                </a:lnTo>
                                <a:lnTo>
                                  <a:pt x="2931198" y="79731"/>
                                </a:lnTo>
                                <a:lnTo>
                                  <a:pt x="2956065" y="77546"/>
                                </a:lnTo>
                                <a:lnTo>
                                  <a:pt x="2980944" y="76073"/>
                                </a:lnTo>
                              </a:path>
                            </a:pathLst>
                          </a:custGeom>
                          <a:noFill/>
                          <a:ln w="10236" cap="rnd" cmpd="sng" algn="ctr">
                            <a:solidFill>
                              <a:srgbClr val="BF5350"/>
                            </a:solidFill>
                            <a:prstDash val="solid"/>
                            <a:round/>
                          </a:ln>
                          <a:effectLst/>
                        </wps:spPr>
                        <wps:bodyPr/>
                      </wps:wsp>
                      <wps:wsp>
                        <wps:cNvPr id="4774" name="Shape 4774"/>
                        <wps:cNvSpPr/>
                        <wps:spPr>
                          <a:xfrm>
                            <a:off x="187637" y="1611168"/>
                            <a:ext cx="2980944" cy="150698"/>
                          </a:xfrm>
                          <a:custGeom>
                            <a:avLst/>
                            <a:gdLst/>
                            <a:ahLst/>
                            <a:cxnLst/>
                            <a:rect l="0" t="0" r="0" b="0"/>
                            <a:pathLst>
                              <a:path w="2980944" h="150698">
                                <a:moveTo>
                                  <a:pt x="0" y="150698"/>
                                </a:moveTo>
                                <a:lnTo>
                                  <a:pt x="24867" y="150698"/>
                                </a:lnTo>
                                <a:lnTo>
                                  <a:pt x="49746" y="149961"/>
                                </a:lnTo>
                                <a:lnTo>
                                  <a:pt x="74612" y="150698"/>
                                </a:lnTo>
                                <a:lnTo>
                                  <a:pt x="99492" y="150698"/>
                                </a:lnTo>
                                <a:lnTo>
                                  <a:pt x="124358" y="148501"/>
                                </a:lnTo>
                                <a:lnTo>
                                  <a:pt x="149225" y="148501"/>
                                </a:lnTo>
                                <a:lnTo>
                                  <a:pt x="174104" y="147777"/>
                                </a:lnTo>
                                <a:lnTo>
                                  <a:pt x="198971" y="144843"/>
                                </a:lnTo>
                                <a:lnTo>
                                  <a:pt x="223850" y="143383"/>
                                </a:lnTo>
                                <a:lnTo>
                                  <a:pt x="248717" y="145580"/>
                                </a:lnTo>
                                <a:lnTo>
                                  <a:pt x="273583" y="141186"/>
                                </a:lnTo>
                                <a:lnTo>
                                  <a:pt x="298463" y="136068"/>
                                </a:lnTo>
                                <a:lnTo>
                                  <a:pt x="322605" y="137528"/>
                                </a:lnTo>
                                <a:lnTo>
                                  <a:pt x="347472" y="144843"/>
                                </a:lnTo>
                                <a:lnTo>
                                  <a:pt x="372339" y="138265"/>
                                </a:lnTo>
                                <a:lnTo>
                                  <a:pt x="397218" y="141922"/>
                                </a:lnTo>
                                <a:lnTo>
                                  <a:pt x="422084" y="141922"/>
                                </a:lnTo>
                                <a:lnTo>
                                  <a:pt x="446964" y="142646"/>
                                </a:lnTo>
                                <a:lnTo>
                                  <a:pt x="471830" y="145580"/>
                                </a:lnTo>
                                <a:lnTo>
                                  <a:pt x="496697" y="144120"/>
                                </a:lnTo>
                                <a:lnTo>
                                  <a:pt x="521576" y="144120"/>
                                </a:lnTo>
                                <a:lnTo>
                                  <a:pt x="546443" y="143383"/>
                                </a:lnTo>
                                <a:lnTo>
                                  <a:pt x="571322" y="140462"/>
                                </a:lnTo>
                                <a:lnTo>
                                  <a:pt x="596189" y="137528"/>
                                </a:lnTo>
                                <a:lnTo>
                                  <a:pt x="621055" y="133147"/>
                                </a:lnTo>
                                <a:lnTo>
                                  <a:pt x="645935" y="136804"/>
                                </a:lnTo>
                                <a:lnTo>
                                  <a:pt x="670801" y="133871"/>
                                </a:lnTo>
                                <a:lnTo>
                                  <a:pt x="695681" y="118516"/>
                                </a:lnTo>
                                <a:lnTo>
                                  <a:pt x="720547" y="100228"/>
                                </a:lnTo>
                                <a:lnTo>
                                  <a:pt x="745414" y="103886"/>
                                </a:lnTo>
                                <a:lnTo>
                                  <a:pt x="770293" y="106070"/>
                                </a:lnTo>
                                <a:lnTo>
                                  <a:pt x="795160" y="105346"/>
                                </a:lnTo>
                                <a:lnTo>
                                  <a:pt x="820039" y="109004"/>
                                </a:lnTo>
                                <a:lnTo>
                                  <a:pt x="844906" y="95098"/>
                                </a:lnTo>
                                <a:lnTo>
                                  <a:pt x="869048" y="81940"/>
                                </a:lnTo>
                                <a:lnTo>
                                  <a:pt x="893915" y="87782"/>
                                </a:lnTo>
                                <a:lnTo>
                                  <a:pt x="918794" y="95834"/>
                                </a:lnTo>
                                <a:lnTo>
                                  <a:pt x="943661" y="98031"/>
                                </a:lnTo>
                                <a:lnTo>
                                  <a:pt x="968528" y="98031"/>
                                </a:lnTo>
                                <a:lnTo>
                                  <a:pt x="993407" y="92913"/>
                                </a:lnTo>
                                <a:lnTo>
                                  <a:pt x="1018273" y="85598"/>
                                </a:lnTo>
                                <a:lnTo>
                                  <a:pt x="1043153" y="76086"/>
                                </a:lnTo>
                                <a:lnTo>
                                  <a:pt x="1068019" y="80467"/>
                                </a:lnTo>
                                <a:lnTo>
                                  <a:pt x="1092886" y="75349"/>
                                </a:lnTo>
                                <a:lnTo>
                                  <a:pt x="1117765" y="82664"/>
                                </a:lnTo>
                                <a:lnTo>
                                  <a:pt x="1142632" y="62179"/>
                                </a:lnTo>
                                <a:lnTo>
                                  <a:pt x="1167511" y="77546"/>
                                </a:lnTo>
                                <a:lnTo>
                                  <a:pt x="1192378" y="80467"/>
                                </a:lnTo>
                                <a:lnTo>
                                  <a:pt x="1217244" y="82664"/>
                                </a:lnTo>
                                <a:lnTo>
                                  <a:pt x="1242124" y="73152"/>
                                </a:lnTo>
                                <a:lnTo>
                                  <a:pt x="1266990" y="52680"/>
                                </a:lnTo>
                                <a:lnTo>
                                  <a:pt x="1291869" y="32919"/>
                                </a:lnTo>
                                <a:lnTo>
                                  <a:pt x="1316736" y="13907"/>
                                </a:lnTo>
                                <a:lnTo>
                                  <a:pt x="1341603" y="0"/>
                                </a:lnTo>
                                <a:lnTo>
                                  <a:pt x="1366482" y="5855"/>
                                </a:lnTo>
                                <a:lnTo>
                                  <a:pt x="1391349" y="28537"/>
                                </a:lnTo>
                                <a:lnTo>
                                  <a:pt x="1415491" y="35115"/>
                                </a:lnTo>
                                <a:lnTo>
                                  <a:pt x="1440358" y="30734"/>
                                </a:lnTo>
                                <a:lnTo>
                                  <a:pt x="1465237" y="38773"/>
                                </a:lnTo>
                                <a:lnTo>
                                  <a:pt x="1490104" y="51943"/>
                                </a:lnTo>
                                <a:lnTo>
                                  <a:pt x="1514983" y="47549"/>
                                </a:lnTo>
                                <a:lnTo>
                                  <a:pt x="1539850" y="57061"/>
                                </a:lnTo>
                                <a:lnTo>
                                  <a:pt x="1564716" y="60719"/>
                                </a:lnTo>
                                <a:lnTo>
                                  <a:pt x="1589596" y="73889"/>
                                </a:lnTo>
                                <a:lnTo>
                                  <a:pt x="1614462" y="70968"/>
                                </a:lnTo>
                                <a:lnTo>
                                  <a:pt x="1639329" y="70968"/>
                                </a:lnTo>
                                <a:lnTo>
                                  <a:pt x="1664208" y="81204"/>
                                </a:lnTo>
                                <a:lnTo>
                                  <a:pt x="1689075" y="89255"/>
                                </a:lnTo>
                                <a:lnTo>
                                  <a:pt x="1713954" y="91440"/>
                                </a:lnTo>
                                <a:lnTo>
                                  <a:pt x="1738820" y="91440"/>
                                </a:lnTo>
                                <a:lnTo>
                                  <a:pt x="1763700" y="94374"/>
                                </a:lnTo>
                                <a:lnTo>
                                  <a:pt x="1788566" y="103886"/>
                                </a:lnTo>
                                <a:lnTo>
                                  <a:pt x="1813433" y="104610"/>
                                </a:lnTo>
                                <a:lnTo>
                                  <a:pt x="1838312" y="109728"/>
                                </a:lnTo>
                                <a:lnTo>
                                  <a:pt x="1863179" y="114122"/>
                                </a:lnTo>
                                <a:lnTo>
                                  <a:pt x="1888058" y="115582"/>
                                </a:lnTo>
                                <a:lnTo>
                                  <a:pt x="1912925" y="121438"/>
                                </a:lnTo>
                                <a:lnTo>
                                  <a:pt x="1937791" y="113386"/>
                                </a:lnTo>
                                <a:lnTo>
                                  <a:pt x="1961934" y="117043"/>
                                </a:lnTo>
                                <a:lnTo>
                                  <a:pt x="1986801" y="122174"/>
                                </a:lnTo>
                                <a:lnTo>
                                  <a:pt x="2011680" y="122898"/>
                                </a:lnTo>
                                <a:lnTo>
                                  <a:pt x="2036547" y="121438"/>
                                </a:lnTo>
                                <a:lnTo>
                                  <a:pt x="2061426" y="125831"/>
                                </a:lnTo>
                                <a:lnTo>
                                  <a:pt x="2086292" y="125095"/>
                                </a:lnTo>
                                <a:lnTo>
                                  <a:pt x="2111172" y="120701"/>
                                </a:lnTo>
                                <a:lnTo>
                                  <a:pt x="2136039" y="126555"/>
                                </a:lnTo>
                                <a:lnTo>
                                  <a:pt x="2160905" y="122174"/>
                                </a:lnTo>
                                <a:lnTo>
                                  <a:pt x="2185784" y="122174"/>
                                </a:lnTo>
                                <a:lnTo>
                                  <a:pt x="2210651" y="117043"/>
                                </a:lnTo>
                                <a:lnTo>
                                  <a:pt x="2235530" y="119240"/>
                                </a:lnTo>
                                <a:lnTo>
                                  <a:pt x="2260397" y="116319"/>
                                </a:lnTo>
                                <a:lnTo>
                                  <a:pt x="2285264" y="114859"/>
                                </a:lnTo>
                                <a:lnTo>
                                  <a:pt x="2310130" y="121438"/>
                                </a:lnTo>
                                <a:lnTo>
                                  <a:pt x="2335009" y="121438"/>
                                </a:lnTo>
                                <a:lnTo>
                                  <a:pt x="2359889" y="122898"/>
                                </a:lnTo>
                                <a:lnTo>
                                  <a:pt x="2384755" y="119977"/>
                                </a:lnTo>
                                <a:lnTo>
                                  <a:pt x="2409622" y="111925"/>
                                </a:lnTo>
                                <a:lnTo>
                                  <a:pt x="2434501" y="115582"/>
                                </a:lnTo>
                                <a:lnTo>
                                  <a:pt x="2459368" y="116319"/>
                                </a:lnTo>
                                <a:lnTo>
                                  <a:pt x="2484247" y="116319"/>
                                </a:lnTo>
                                <a:lnTo>
                                  <a:pt x="2508377" y="116319"/>
                                </a:lnTo>
                                <a:lnTo>
                                  <a:pt x="2533257" y="120701"/>
                                </a:lnTo>
                                <a:lnTo>
                                  <a:pt x="2558123" y="123634"/>
                                </a:lnTo>
                                <a:lnTo>
                                  <a:pt x="2583002" y="124358"/>
                                </a:lnTo>
                                <a:lnTo>
                                  <a:pt x="2607869" y="127292"/>
                                </a:lnTo>
                                <a:lnTo>
                                  <a:pt x="2632736" y="126555"/>
                                </a:lnTo>
                                <a:lnTo>
                                  <a:pt x="2657602" y="128016"/>
                                </a:lnTo>
                                <a:lnTo>
                                  <a:pt x="2682482" y="130213"/>
                                </a:lnTo>
                                <a:lnTo>
                                  <a:pt x="2707361" y="128016"/>
                                </a:lnTo>
                                <a:lnTo>
                                  <a:pt x="2732227" y="125095"/>
                                </a:lnTo>
                                <a:lnTo>
                                  <a:pt x="2757094" y="125831"/>
                                </a:lnTo>
                                <a:lnTo>
                                  <a:pt x="2781973" y="128753"/>
                                </a:lnTo>
                                <a:lnTo>
                                  <a:pt x="2806840" y="128753"/>
                                </a:lnTo>
                                <a:lnTo>
                                  <a:pt x="2831719" y="130950"/>
                                </a:lnTo>
                                <a:lnTo>
                                  <a:pt x="2856586" y="130213"/>
                                </a:lnTo>
                                <a:lnTo>
                                  <a:pt x="2881452" y="125831"/>
                                </a:lnTo>
                                <a:lnTo>
                                  <a:pt x="2906332" y="124358"/>
                                </a:lnTo>
                                <a:lnTo>
                                  <a:pt x="2931198" y="124358"/>
                                </a:lnTo>
                                <a:lnTo>
                                  <a:pt x="2956065" y="125095"/>
                                </a:lnTo>
                                <a:lnTo>
                                  <a:pt x="2980944" y="130213"/>
                                </a:lnTo>
                              </a:path>
                            </a:pathLst>
                          </a:custGeom>
                          <a:noFill/>
                          <a:ln w="10236" cap="rnd" cmpd="sng" algn="ctr">
                            <a:solidFill>
                              <a:srgbClr val="EF7E30"/>
                            </a:solidFill>
                            <a:prstDash val="solid"/>
                            <a:round/>
                          </a:ln>
                          <a:effectLst/>
                        </wps:spPr>
                        <wps:bodyPr/>
                      </wps:wsp>
                      <wps:wsp>
                        <wps:cNvPr id="4775" name="Shape 4775"/>
                        <wps:cNvSpPr/>
                        <wps:spPr>
                          <a:xfrm>
                            <a:off x="187637" y="1728214"/>
                            <a:ext cx="2980944" cy="61443"/>
                          </a:xfrm>
                          <a:custGeom>
                            <a:avLst/>
                            <a:gdLst/>
                            <a:ahLst/>
                            <a:cxnLst/>
                            <a:rect l="0" t="0" r="0" b="0"/>
                            <a:pathLst>
                              <a:path w="2980944" h="61443">
                                <a:moveTo>
                                  <a:pt x="0" y="32919"/>
                                </a:moveTo>
                                <a:lnTo>
                                  <a:pt x="24867" y="32182"/>
                                </a:lnTo>
                                <a:lnTo>
                                  <a:pt x="49746" y="25603"/>
                                </a:lnTo>
                                <a:lnTo>
                                  <a:pt x="74612" y="28524"/>
                                </a:lnTo>
                                <a:lnTo>
                                  <a:pt x="99492" y="29261"/>
                                </a:lnTo>
                                <a:lnTo>
                                  <a:pt x="124358" y="29997"/>
                                </a:lnTo>
                                <a:lnTo>
                                  <a:pt x="149225" y="29261"/>
                                </a:lnTo>
                                <a:lnTo>
                                  <a:pt x="174104" y="29997"/>
                                </a:lnTo>
                                <a:lnTo>
                                  <a:pt x="198971" y="28524"/>
                                </a:lnTo>
                                <a:lnTo>
                                  <a:pt x="223850" y="27064"/>
                                </a:lnTo>
                                <a:lnTo>
                                  <a:pt x="248717" y="24143"/>
                                </a:lnTo>
                                <a:lnTo>
                                  <a:pt x="273583" y="23406"/>
                                </a:lnTo>
                                <a:lnTo>
                                  <a:pt x="298463" y="21209"/>
                                </a:lnTo>
                                <a:lnTo>
                                  <a:pt x="322605" y="16091"/>
                                </a:lnTo>
                                <a:lnTo>
                                  <a:pt x="347472" y="21209"/>
                                </a:lnTo>
                                <a:lnTo>
                                  <a:pt x="372339" y="26340"/>
                                </a:lnTo>
                                <a:lnTo>
                                  <a:pt x="397218" y="27064"/>
                                </a:lnTo>
                                <a:lnTo>
                                  <a:pt x="422084" y="29261"/>
                                </a:lnTo>
                                <a:lnTo>
                                  <a:pt x="446964" y="29261"/>
                                </a:lnTo>
                                <a:lnTo>
                                  <a:pt x="471830" y="29997"/>
                                </a:lnTo>
                                <a:lnTo>
                                  <a:pt x="496697" y="31458"/>
                                </a:lnTo>
                                <a:lnTo>
                                  <a:pt x="521576" y="30734"/>
                                </a:lnTo>
                                <a:lnTo>
                                  <a:pt x="546443" y="31458"/>
                                </a:lnTo>
                                <a:lnTo>
                                  <a:pt x="571322" y="31458"/>
                                </a:lnTo>
                                <a:lnTo>
                                  <a:pt x="596189" y="33655"/>
                                </a:lnTo>
                                <a:lnTo>
                                  <a:pt x="621055" y="35116"/>
                                </a:lnTo>
                                <a:lnTo>
                                  <a:pt x="645935" y="29261"/>
                                </a:lnTo>
                                <a:lnTo>
                                  <a:pt x="670801" y="32182"/>
                                </a:lnTo>
                                <a:lnTo>
                                  <a:pt x="695681" y="35840"/>
                                </a:lnTo>
                                <a:lnTo>
                                  <a:pt x="720547" y="29997"/>
                                </a:lnTo>
                                <a:lnTo>
                                  <a:pt x="745414" y="34379"/>
                                </a:lnTo>
                                <a:lnTo>
                                  <a:pt x="770293" y="34379"/>
                                </a:lnTo>
                                <a:lnTo>
                                  <a:pt x="795160" y="30734"/>
                                </a:lnTo>
                                <a:lnTo>
                                  <a:pt x="820039" y="27064"/>
                                </a:lnTo>
                                <a:lnTo>
                                  <a:pt x="844906" y="29261"/>
                                </a:lnTo>
                                <a:lnTo>
                                  <a:pt x="869048" y="24867"/>
                                </a:lnTo>
                                <a:lnTo>
                                  <a:pt x="893915" y="24143"/>
                                </a:lnTo>
                                <a:lnTo>
                                  <a:pt x="918794" y="29261"/>
                                </a:lnTo>
                                <a:lnTo>
                                  <a:pt x="943661" y="30734"/>
                                </a:lnTo>
                                <a:lnTo>
                                  <a:pt x="968528" y="31458"/>
                                </a:lnTo>
                                <a:lnTo>
                                  <a:pt x="993407" y="23406"/>
                                </a:lnTo>
                                <a:lnTo>
                                  <a:pt x="1018273" y="25603"/>
                                </a:lnTo>
                                <a:lnTo>
                                  <a:pt x="1043153" y="26340"/>
                                </a:lnTo>
                                <a:lnTo>
                                  <a:pt x="1068019" y="13170"/>
                                </a:lnTo>
                                <a:lnTo>
                                  <a:pt x="1092886" y="14631"/>
                                </a:lnTo>
                                <a:lnTo>
                                  <a:pt x="1117765" y="9513"/>
                                </a:lnTo>
                                <a:lnTo>
                                  <a:pt x="1142632" y="0"/>
                                </a:lnTo>
                                <a:lnTo>
                                  <a:pt x="1167511" y="13894"/>
                                </a:lnTo>
                                <a:lnTo>
                                  <a:pt x="1192378" y="21209"/>
                                </a:lnTo>
                                <a:lnTo>
                                  <a:pt x="1217244" y="32182"/>
                                </a:lnTo>
                                <a:lnTo>
                                  <a:pt x="1242124" y="32919"/>
                                </a:lnTo>
                                <a:lnTo>
                                  <a:pt x="1266990" y="31458"/>
                                </a:lnTo>
                                <a:lnTo>
                                  <a:pt x="1291869" y="35116"/>
                                </a:lnTo>
                                <a:lnTo>
                                  <a:pt x="1316736" y="41694"/>
                                </a:lnTo>
                                <a:lnTo>
                                  <a:pt x="1341603" y="57785"/>
                                </a:lnTo>
                                <a:lnTo>
                                  <a:pt x="1366482" y="61443"/>
                                </a:lnTo>
                                <a:lnTo>
                                  <a:pt x="1391349" y="52667"/>
                                </a:lnTo>
                                <a:lnTo>
                                  <a:pt x="1415491" y="54864"/>
                                </a:lnTo>
                                <a:lnTo>
                                  <a:pt x="1440358" y="57061"/>
                                </a:lnTo>
                                <a:lnTo>
                                  <a:pt x="1465237" y="59258"/>
                                </a:lnTo>
                                <a:lnTo>
                                  <a:pt x="1490104" y="54128"/>
                                </a:lnTo>
                                <a:lnTo>
                                  <a:pt x="1514983" y="56324"/>
                                </a:lnTo>
                                <a:lnTo>
                                  <a:pt x="1539850" y="52667"/>
                                </a:lnTo>
                                <a:lnTo>
                                  <a:pt x="1564716" y="52667"/>
                                </a:lnTo>
                                <a:lnTo>
                                  <a:pt x="1589596" y="49022"/>
                                </a:lnTo>
                                <a:lnTo>
                                  <a:pt x="1614462" y="46812"/>
                                </a:lnTo>
                                <a:lnTo>
                                  <a:pt x="1639329" y="44628"/>
                                </a:lnTo>
                                <a:lnTo>
                                  <a:pt x="1664208" y="42431"/>
                                </a:lnTo>
                                <a:lnTo>
                                  <a:pt x="1689075" y="43155"/>
                                </a:lnTo>
                                <a:lnTo>
                                  <a:pt x="1713954" y="43892"/>
                                </a:lnTo>
                                <a:lnTo>
                                  <a:pt x="1738820" y="45352"/>
                                </a:lnTo>
                                <a:lnTo>
                                  <a:pt x="1763700" y="49022"/>
                                </a:lnTo>
                                <a:lnTo>
                                  <a:pt x="1788566" y="43892"/>
                                </a:lnTo>
                                <a:lnTo>
                                  <a:pt x="1813433" y="38037"/>
                                </a:lnTo>
                                <a:lnTo>
                                  <a:pt x="1838312" y="38037"/>
                                </a:lnTo>
                                <a:lnTo>
                                  <a:pt x="1863179" y="38037"/>
                                </a:lnTo>
                                <a:lnTo>
                                  <a:pt x="1888058" y="39497"/>
                                </a:lnTo>
                                <a:lnTo>
                                  <a:pt x="1912925" y="40970"/>
                                </a:lnTo>
                                <a:lnTo>
                                  <a:pt x="1937791" y="44628"/>
                                </a:lnTo>
                                <a:lnTo>
                                  <a:pt x="1961934" y="45352"/>
                                </a:lnTo>
                                <a:lnTo>
                                  <a:pt x="1986801" y="44628"/>
                                </a:lnTo>
                                <a:lnTo>
                                  <a:pt x="2011680" y="46088"/>
                                </a:lnTo>
                                <a:lnTo>
                                  <a:pt x="2036547" y="46812"/>
                                </a:lnTo>
                                <a:lnTo>
                                  <a:pt x="2061426" y="44628"/>
                                </a:lnTo>
                                <a:lnTo>
                                  <a:pt x="2086292" y="45352"/>
                                </a:lnTo>
                                <a:lnTo>
                                  <a:pt x="2111172" y="46812"/>
                                </a:lnTo>
                                <a:lnTo>
                                  <a:pt x="2136039" y="40970"/>
                                </a:lnTo>
                                <a:lnTo>
                                  <a:pt x="2160905" y="43155"/>
                                </a:lnTo>
                                <a:lnTo>
                                  <a:pt x="2185784" y="42431"/>
                                </a:lnTo>
                                <a:lnTo>
                                  <a:pt x="2210651" y="42431"/>
                                </a:lnTo>
                                <a:lnTo>
                                  <a:pt x="2235530" y="40970"/>
                                </a:lnTo>
                                <a:lnTo>
                                  <a:pt x="2260397" y="41694"/>
                                </a:lnTo>
                                <a:lnTo>
                                  <a:pt x="2285264" y="42431"/>
                                </a:lnTo>
                                <a:lnTo>
                                  <a:pt x="2310130" y="41694"/>
                                </a:lnTo>
                                <a:lnTo>
                                  <a:pt x="2335009" y="41694"/>
                                </a:lnTo>
                                <a:lnTo>
                                  <a:pt x="2359889" y="40234"/>
                                </a:lnTo>
                                <a:lnTo>
                                  <a:pt x="2384755" y="38773"/>
                                </a:lnTo>
                                <a:lnTo>
                                  <a:pt x="2409622" y="38037"/>
                                </a:lnTo>
                                <a:lnTo>
                                  <a:pt x="2434501" y="38037"/>
                                </a:lnTo>
                                <a:lnTo>
                                  <a:pt x="2459368" y="40970"/>
                                </a:lnTo>
                                <a:lnTo>
                                  <a:pt x="2484247" y="42431"/>
                                </a:lnTo>
                                <a:lnTo>
                                  <a:pt x="2508377" y="43155"/>
                                </a:lnTo>
                                <a:lnTo>
                                  <a:pt x="2533257" y="43892"/>
                                </a:lnTo>
                                <a:lnTo>
                                  <a:pt x="2558123" y="43892"/>
                                </a:lnTo>
                                <a:lnTo>
                                  <a:pt x="2583002" y="44628"/>
                                </a:lnTo>
                                <a:lnTo>
                                  <a:pt x="2607869" y="45352"/>
                                </a:lnTo>
                                <a:lnTo>
                                  <a:pt x="2632736" y="46088"/>
                                </a:lnTo>
                                <a:lnTo>
                                  <a:pt x="2657602" y="45352"/>
                                </a:lnTo>
                                <a:lnTo>
                                  <a:pt x="2682482" y="45352"/>
                                </a:lnTo>
                                <a:lnTo>
                                  <a:pt x="2707361" y="43892"/>
                                </a:lnTo>
                                <a:lnTo>
                                  <a:pt x="2732227" y="44628"/>
                                </a:lnTo>
                                <a:lnTo>
                                  <a:pt x="2757094" y="45352"/>
                                </a:lnTo>
                                <a:lnTo>
                                  <a:pt x="2781973" y="46088"/>
                                </a:lnTo>
                                <a:lnTo>
                                  <a:pt x="2806840" y="46812"/>
                                </a:lnTo>
                                <a:lnTo>
                                  <a:pt x="2831719" y="44628"/>
                                </a:lnTo>
                                <a:lnTo>
                                  <a:pt x="2856586" y="43892"/>
                                </a:lnTo>
                                <a:lnTo>
                                  <a:pt x="2881452" y="46088"/>
                                </a:lnTo>
                                <a:lnTo>
                                  <a:pt x="2906332" y="46812"/>
                                </a:lnTo>
                                <a:lnTo>
                                  <a:pt x="2931198" y="46088"/>
                                </a:lnTo>
                                <a:lnTo>
                                  <a:pt x="2956065" y="46812"/>
                                </a:lnTo>
                                <a:lnTo>
                                  <a:pt x="2980944" y="46088"/>
                                </a:lnTo>
                              </a:path>
                            </a:pathLst>
                          </a:custGeom>
                          <a:noFill/>
                          <a:ln w="10236" cap="rnd" cmpd="sng" algn="ctr">
                            <a:solidFill>
                              <a:srgbClr val="909AC5"/>
                            </a:solidFill>
                            <a:prstDash val="solid"/>
                            <a:round/>
                          </a:ln>
                          <a:effectLst/>
                        </wps:spPr>
                        <wps:bodyPr/>
                      </wps:wsp>
                      <wps:wsp>
                        <wps:cNvPr id="4776" name="Shape 4776"/>
                        <wps:cNvSpPr/>
                        <wps:spPr>
                          <a:xfrm>
                            <a:off x="187637" y="1764058"/>
                            <a:ext cx="2980944" cy="43892"/>
                          </a:xfrm>
                          <a:custGeom>
                            <a:avLst/>
                            <a:gdLst/>
                            <a:ahLst/>
                            <a:cxnLst/>
                            <a:rect l="0" t="0" r="0" b="0"/>
                            <a:pathLst>
                              <a:path w="2980944" h="43892">
                                <a:moveTo>
                                  <a:pt x="0" y="737"/>
                                </a:moveTo>
                                <a:lnTo>
                                  <a:pt x="24867" y="737"/>
                                </a:lnTo>
                                <a:lnTo>
                                  <a:pt x="49746" y="1461"/>
                                </a:lnTo>
                                <a:lnTo>
                                  <a:pt x="74612" y="737"/>
                                </a:lnTo>
                                <a:lnTo>
                                  <a:pt x="99492" y="0"/>
                                </a:lnTo>
                                <a:lnTo>
                                  <a:pt x="124358" y="737"/>
                                </a:lnTo>
                                <a:lnTo>
                                  <a:pt x="149225" y="0"/>
                                </a:lnTo>
                                <a:lnTo>
                                  <a:pt x="174104" y="1461"/>
                                </a:lnTo>
                                <a:lnTo>
                                  <a:pt x="198971" y="737"/>
                                </a:lnTo>
                                <a:lnTo>
                                  <a:pt x="223850" y="2197"/>
                                </a:lnTo>
                                <a:lnTo>
                                  <a:pt x="248717" y="2921"/>
                                </a:lnTo>
                                <a:lnTo>
                                  <a:pt x="273583" y="5855"/>
                                </a:lnTo>
                                <a:lnTo>
                                  <a:pt x="298463" y="5131"/>
                                </a:lnTo>
                                <a:lnTo>
                                  <a:pt x="322605" y="4394"/>
                                </a:lnTo>
                                <a:lnTo>
                                  <a:pt x="347472" y="2921"/>
                                </a:lnTo>
                                <a:lnTo>
                                  <a:pt x="372339" y="4394"/>
                                </a:lnTo>
                                <a:lnTo>
                                  <a:pt x="397218" y="1461"/>
                                </a:lnTo>
                                <a:lnTo>
                                  <a:pt x="422084" y="2921"/>
                                </a:lnTo>
                                <a:lnTo>
                                  <a:pt x="446964" y="3658"/>
                                </a:lnTo>
                                <a:lnTo>
                                  <a:pt x="471830" y="3658"/>
                                </a:lnTo>
                                <a:lnTo>
                                  <a:pt x="496697" y="2197"/>
                                </a:lnTo>
                                <a:lnTo>
                                  <a:pt x="521576" y="737"/>
                                </a:lnTo>
                                <a:lnTo>
                                  <a:pt x="546443" y="737"/>
                                </a:lnTo>
                                <a:lnTo>
                                  <a:pt x="571322" y="2197"/>
                                </a:lnTo>
                                <a:lnTo>
                                  <a:pt x="596189" y="2921"/>
                                </a:lnTo>
                                <a:lnTo>
                                  <a:pt x="621055" y="3658"/>
                                </a:lnTo>
                                <a:lnTo>
                                  <a:pt x="645935" y="2197"/>
                                </a:lnTo>
                                <a:lnTo>
                                  <a:pt x="670801" y="2921"/>
                                </a:lnTo>
                                <a:lnTo>
                                  <a:pt x="695681" y="8776"/>
                                </a:lnTo>
                                <a:lnTo>
                                  <a:pt x="720547" y="10973"/>
                                </a:lnTo>
                                <a:lnTo>
                                  <a:pt x="745414" y="11710"/>
                                </a:lnTo>
                                <a:lnTo>
                                  <a:pt x="770293" y="13170"/>
                                </a:lnTo>
                                <a:lnTo>
                                  <a:pt x="795160" y="13894"/>
                                </a:lnTo>
                                <a:lnTo>
                                  <a:pt x="820039" y="13170"/>
                                </a:lnTo>
                                <a:lnTo>
                                  <a:pt x="844906" y="14631"/>
                                </a:lnTo>
                                <a:lnTo>
                                  <a:pt x="869048" y="16104"/>
                                </a:lnTo>
                                <a:lnTo>
                                  <a:pt x="893915" y="16828"/>
                                </a:lnTo>
                                <a:lnTo>
                                  <a:pt x="918794" y="15367"/>
                                </a:lnTo>
                                <a:lnTo>
                                  <a:pt x="943661" y="16104"/>
                                </a:lnTo>
                                <a:lnTo>
                                  <a:pt x="968528" y="16828"/>
                                </a:lnTo>
                                <a:lnTo>
                                  <a:pt x="993407" y="18288"/>
                                </a:lnTo>
                                <a:lnTo>
                                  <a:pt x="1018273" y="21946"/>
                                </a:lnTo>
                                <a:lnTo>
                                  <a:pt x="1043153" y="30734"/>
                                </a:lnTo>
                                <a:lnTo>
                                  <a:pt x="1068019" y="29261"/>
                                </a:lnTo>
                                <a:lnTo>
                                  <a:pt x="1092886" y="31458"/>
                                </a:lnTo>
                                <a:lnTo>
                                  <a:pt x="1117765" y="26340"/>
                                </a:lnTo>
                                <a:lnTo>
                                  <a:pt x="1142632" y="24879"/>
                                </a:lnTo>
                                <a:lnTo>
                                  <a:pt x="1167511" y="28537"/>
                                </a:lnTo>
                                <a:lnTo>
                                  <a:pt x="1192378" y="25603"/>
                                </a:lnTo>
                                <a:lnTo>
                                  <a:pt x="1217244" y="21209"/>
                                </a:lnTo>
                                <a:lnTo>
                                  <a:pt x="1242124" y="19749"/>
                                </a:lnTo>
                                <a:lnTo>
                                  <a:pt x="1266990" y="19025"/>
                                </a:lnTo>
                                <a:lnTo>
                                  <a:pt x="1291869" y="23419"/>
                                </a:lnTo>
                                <a:lnTo>
                                  <a:pt x="1316736" y="32182"/>
                                </a:lnTo>
                                <a:lnTo>
                                  <a:pt x="1341603" y="40970"/>
                                </a:lnTo>
                                <a:lnTo>
                                  <a:pt x="1366482" y="43892"/>
                                </a:lnTo>
                                <a:lnTo>
                                  <a:pt x="1391349" y="32919"/>
                                </a:lnTo>
                                <a:lnTo>
                                  <a:pt x="1415491" y="32182"/>
                                </a:lnTo>
                                <a:lnTo>
                                  <a:pt x="1440358" y="28537"/>
                                </a:lnTo>
                                <a:lnTo>
                                  <a:pt x="1465237" y="27801"/>
                                </a:lnTo>
                                <a:lnTo>
                                  <a:pt x="1490104" y="21209"/>
                                </a:lnTo>
                                <a:lnTo>
                                  <a:pt x="1514983" y="22682"/>
                                </a:lnTo>
                                <a:lnTo>
                                  <a:pt x="1539850" y="24879"/>
                                </a:lnTo>
                                <a:lnTo>
                                  <a:pt x="1564716" y="26340"/>
                                </a:lnTo>
                                <a:lnTo>
                                  <a:pt x="1589596" y="23419"/>
                                </a:lnTo>
                                <a:lnTo>
                                  <a:pt x="1614462" y="21946"/>
                                </a:lnTo>
                                <a:lnTo>
                                  <a:pt x="1639329" y="21946"/>
                                </a:lnTo>
                                <a:lnTo>
                                  <a:pt x="1664208" y="19025"/>
                                </a:lnTo>
                                <a:lnTo>
                                  <a:pt x="1689075" y="18288"/>
                                </a:lnTo>
                                <a:lnTo>
                                  <a:pt x="1713954" y="18288"/>
                                </a:lnTo>
                                <a:lnTo>
                                  <a:pt x="1738820" y="19025"/>
                                </a:lnTo>
                                <a:lnTo>
                                  <a:pt x="1763700" y="12446"/>
                                </a:lnTo>
                                <a:lnTo>
                                  <a:pt x="1788566" y="8052"/>
                                </a:lnTo>
                                <a:lnTo>
                                  <a:pt x="1813433" y="8776"/>
                                </a:lnTo>
                                <a:lnTo>
                                  <a:pt x="1838312" y="7315"/>
                                </a:lnTo>
                                <a:lnTo>
                                  <a:pt x="1863179" y="8052"/>
                                </a:lnTo>
                                <a:lnTo>
                                  <a:pt x="1888058" y="9513"/>
                                </a:lnTo>
                                <a:lnTo>
                                  <a:pt x="1912925" y="7315"/>
                                </a:lnTo>
                                <a:lnTo>
                                  <a:pt x="1937791" y="8776"/>
                                </a:lnTo>
                                <a:lnTo>
                                  <a:pt x="1961934" y="9513"/>
                                </a:lnTo>
                                <a:lnTo>
                                  <a:pt x="1986801" y="6591"/>
                                </a:lnTo>
                                <a:lnTo>
                                  <a:pt x="2011680" y="7315"/>
                                </a:lnTo>
                                <a:lnTo>
                                  <a:pt x="2036547" y="8052"/>
                                </a:lnTo>
                                <a:lnTo>
                                  <a:pt x="2061426" y="8052"/>
                                </a:lnTo>
                                <a:lnTo>
                                  <a:pt x="2086292" y="8052"/>
                                </a:lnTo>
                                <a:lnTo>
                                  <a:pt x="2111172" y="8052"/>
                                </a:lnTo>
                                <a:lnTo>
                                  <a:pt x="2136039" y="6591"/>
                                </a:lnTo>
                                <a:lnTo>
                                  <a:pt x="2160905" y="6591"/>
                                </a:lnTo>
                                <a:lnTo>
                                  <a:pt x="2185784" y="6591"/>
                                </a:lnTo>
                                <a:lnTo>
                                  <a:pt x="2210651" y="7315"/>
                                </a:lnTo>
                                <a:lnTo>
                                  <a:pt x="2235530" y="5855"/>
                                </a:lnTo>
                                <a:lnTo>
                                  <a:pt x="2260397" y="6591"/>
                                </a:lnTo>
                                <a:lnTo>
                                  <a:pt x="2285264" y="6591"/>
                                </a:lnTo>
                                <a:lnTo>
                                  <a:pt x="2310130" y="7315"/>
                                </a:lnTo>
                                <a:lnTo>
                                  <a:pt x="2335009" y="4394"/>
                                </a:lnTo>
                                <a:lnTo>
                                  <a:pt x="2359889" y="3658"/>
                                </a:lnTo>
                                <a:lnTo>
                                  <a:pt x="2384755" y="3658"/>
                                </a:lnTo>
                                <a:lnTo>
                                  <a:pt x="2409622" y="8052"/>
                                </a:lnTo>
                                <a:lnTo>
                                  <a:pt x="2434501" y="7315"/>
                                </a:lnTo>
                                <a:lnTo>
                                  <a:pt x="2459368" y="10249"/>
                                </a:lnTo>
                                <a:lnTo>
                                  <a:pt x="2484247" y="8052"/>
                                </a:lnTo>
                                <a:lnTo>
                                  <a:pt x="2508377" y="8776"/>
                                </a:lnTo>
                                <a:lnTo>
                                  <a:pt x="2533257" y="9513"/>
                                </a:lnTo>
                                <a:lnTo>
                                  <a:pt x="2558123" y="8052"/>
                                </a:lnTo>
                                <a:lnTo>
                                  <a:pt x="2583002" y="8776"/>
                                </a:lnTo>
                                <a:lnTo>
                                  <a:pt x="2607869" y="9513"/>
                                </a:lnTo>
                                <a:lnTo>
                                  <a:pt x="2632736" y="6591"/>
                                </a:lnTo>
                                <a:lnTo>
                                  <a:pt x="2657602" y="4394"/>
                                </a:lnTo>
                                <a:lnTo>
                                  <a:pt x="2682482" y="3658"/>
                                </a:lnTo>
                                <a:lnTo>
                                  <a:pt x="2707361" y="1461"/>
                                </a:lnTo>
                                <a:lnTo>
                                  <a:pt x="2732227" y="2921"/>
                                </a:lnTo>
                                <a:lnTo>
                                  <a:pt x="2757094" y="5131"/>
                                </a:lnTo>
                                <a:lnTo>
                                  <a:pt x="2781973" y="8052"/>
                                </a:lnTo>
                                <a:lnTo>
                                  <a:pt x="2806840" y="9513"/>
                                </a:lnTo>
                                <a:lnTo>
                                  <a:pt x="2831719" y="9513"/>
                                </a:lnTo>
                                <a:lnTo>
                                  <a:pt x="2856586" y="8776"/>
                                </a:lnTo>
                                <a:lnTo>
                                  <a:pt x="2881452" y="10249"/>
                                </a:lnTo>
                                <a:lnTo>
                                  <a:pt x="2906332" y="10973"/>
                                </a:lnTo>
                                <a:lnTo>
                                  <a:pt x="2931198" y="10249"/>
                                </a:lnTo>
                                <a:lnTo>
                                  <a:pt x="2956065" y="10973"/>
                                </a:lnTo>
                                <a:lnTo>
                                  <a:pt x="2980944" y="9513"/>
                                </a:lnTo>
                              </a:path>
                            </a:pathLst>
                          </a:custGeom>
                          <a:noFill/>
                          <a:ln w="10236" cap="rnd" cmpd="sng" algn="ctr">
                            <a:solidFill>
                              <a:srgbClr val="5094C5"/>
                            </a:solidFill>
                            <a:prstDash val="solid"/>
                            <a:round/>
                          </a:ln>
                          <a:effectLst/>
                        </wps:spPr>
                        <wps:bodyPr/>
                      </wps:wsp>
                      <wps:wsp>
                        <wps:cNvPr id="4777" name="Shape 4777"/>
                        <wps:cNvSpPr/>
                        <wps:spPr>
                          <a:xfrm>
                            <a:off x="187637" y="1744306"/>
                            <a:ext cx="2980944" cy="75349"/>
                          </a:xfrm>
                          <a:custGeom>
                            <a:avLst/>
                            <a:gdLst/>
                            <a:ahLst/>
                            <a:cxnLst/>
                            <a:rect l="0" t="0" r="0" b="0"/>
                            <a:pathLst>
                              <a:path w="2980944" h="75349">
                                <a:moveTo>
                                  <a:pt x="0" y="19024"/>
                                </a:moveTo>
                                <a:lnTo>
                                  <a:pt x="24867" y="19761"/>
                                </a:lnTo>
                                <a:lnTo>
                                  <a:pt x="49746" y="19024"/>
                                </a:lnTo>
                                <a:lnTo>
                                  <a:pt x="74612" y="18288"/>
                                </a:lnTo>
                                <a:lnTo>
                                  <a:pt x="99492" y="18288"/>
                                </a:lnTo>
                                <a:lnTo>
                                  <a:pt x="124358" y="18288"/>
                                </a:lnTo>
                                <a:lnTo>
                                  <a:pt x="149225" y="19024"/>
                                </a:lnTo>
                                <a:lnTo>
                                  <a:pt x="174104" y="20485"/>
                                </a:lnTo>
                                <a:lnTo>
                                  <a:pt x="198971" y="21209"/>
                                </a:lnTo>
                                <a:lnTo>
                                  <a:pt x="223850" y="20485"/>
                                </a:lnTo>
                                <a:lnTo>
                                  <a:pt x="248717" y="16103"/>
                                </a:lnTo>
                                <a:lnTo>
                                  <a:pt x="273583" y="13170"/>
                                </a:lnTo>
                                <a:lnTo>
                                  <a:pt x="298463" y="8051"/>
                                </a:lnTo>
                                <a:lnTo>
                                  <a:pt x="322605" y="0"/>
                                </a:lnTo>
                                <a:lnTo>
                                  <a:pt x="347472" y="0"/>
                                </a:lnTo>
                                <a:lnTo>
                                  <a:pt x="372339" y="5855"/>
                                </a:lnTo>
                                <a:lnTo>
                                  <a:pt x="397218" y="8775"/>
                                </a:lnTo>
                                <a:lnTo>
                                  <a:pt x="422084" y="5855"/>
                                </a:lnTo>
                                <a:lnTo>
                                  <a:pt x="446964" y="8775"/>
                                </a:lnTo>
                                <a:lnTo>
                                  <a:pt x="471830" y="15367"/>
                                </a:lnTo>
                                <a:lnTo>
                                  <a:pt x="496697" y="15367"/>
                                </a:lnTo>
                                <a:lnTo>
                                  <a:pt x="521576" y="16103"/>
                                </a:lnTo>
                                <a:lnTo>
                                  <a:pt x="546443" y="18288"/>
                                </a:lnTo>
                                <a:lnTo>
                                  <a:pt x="571322" y="17564"/>
                                </a:lnTo>
                                <a:lnTo>
                                  <a:pt x="596189" y="19761"/>
                                </a:lnTo>
                                <a:lnTo>
                                  <a:pt x="621055" y="21209"/>
                                </a:lnTo>
                                <a:lnTo>
                                  <a:pt x="645935" y="25603"/>
                                </a:lnTo>
                                <a:lnTo>
                                  <a:pt x="670801" y="19761"/>
                                </a:lnTo>
                                <a:lnTo>
                                  <a:pt x="695681" y="24143"/>
                                </a:lnTo>
                                <a:lnTo>
                                  <a:pt x="720547" y="25603"/>
                                </a:lnTo>
                                <a:lnTo>
                                  <a:pt x="745414" y="28537"/>
                                </a:lnTo>
                                <a:lnTo>
                                  <a:pt x="770293" y="29261"/>
                                </a:lnTo>
                                <a:lnTo>
                                  <a:pt x="795160" y="29261"/>
                                </a:lnTo>
                                <a:lnTo>
                                  <a:pt x="820039" y="28537"/>
                                </a:lnTo>
                                <a:lnTo>
                                  <a:pt x="844906" y="33655"/>
                                </a:lnTo>
                                <a:lnTo>
                                  <a:pt x="869048" y="34391"/>
                                </a:lnTo>
                                <a:lnTo>
                                  <a:pt x="893915" y="36576"/>
                                </a:lnTo>
                                <a:lnTo>
                                  <a:pt x="918794" y="35852"/>
                                </a:lnTo>
                                <a:lnTo>
                                  <a:pt x="943661" y="36576"/>
                                </a:lnTo>
                                <a:lnTo>
                                  <a:pt x="968528" y="36576"/>
                                </a:lnTo>
                                <a:lnTo>
                                  <a:pt x="993407" y="39497"/>
                                </a:lnTo>
                                <a:lnTo>
                                  <a:pt x="1018273" y="38773"/>
                                </a:lnTo>
                                <a:lnTo>
                                  <a:pt x="1043153" y="48285"/>
                                </a:lnTo>
                                <a:lnTo>
                                  <a:pt x="1068019" y="49746"/>
                                </a:lnTo>
                                <a:lnTo>
                                  <a:pt x="1092886" y="51206"/>
                                </a:lnTo>
                                <a:lnTo>
                                  <a:pt x="1117765" y="48285"/>
                                </a:lnTo>
                                <a:lnTo>
                                  <a:pt x="1142632" y="46088"/>
                                </a:lnTo>
                                <a:lnTo>
                                  <a:pt x="1167511" y="51206"/>
                                </a:lnTo>
                                <a:lnTo>
                                  <a:pt x="1192378" y="47549"/>
                                </a:lnTo>
                                <a:lnTo>
                                  <a:pt x="1217244" y="44628"/>
                                </a:lnTo>
                                <a:lnTo>
                                  <a:pt x="1242124" y="42430"/>
                                </a:lnTo>
                                <a:lnTo>
                                  <a:pt x="1266990" y="49746"/>
                                </a:lnTo>
                                <a:lnTo>
                                  <a:pt x="1291869" y="58521"/>
                                </a:lnTo>
                                <a:lnTo>
                                  <a:pt x="1316736" y="68034"/>
                                </a:lnTo>
                                <a:lnTo>
                                  <a:pt x="1341603" y="74625"/>
                                </a:lnTo>
                                <a:lnTo>
                                  <a:pt x="1366482" y="75349"/>
                                </a:lnTo>
                                <a:lnTo>
                                  <a:pt x="1391349" y="57785"/>
                                </a:lnTo>
                                <a:lnTo>
                                  <a:pt x="1415491" y="56337"/>
                                </a:lnTo>
                                <a:lnTo>
                                  <a:pt x="1440358" y="60718"/>
                                </a:lnTo>
                                <a:lnTo>
                                  <a:pt x="1465237" y="57785"/>
                                </a:lnTo>
                                <a:lnTo>
                                  <a:pt x="1490104" y="51943"/>
                                </a:lnTo>
                                <a:lnTo>
                                  <a:pt x="1514983" y="55600"/>
                                </a:lnTo>
                                <a:lnTo>
                                  <a:pt x="1539850" y="59258"/>
                                </a:lnTo>
                                <a:lnTo>
                                  <a:pt x="1564716" y="56337"/>
                                </a:lnTo>
                                <a:lnTo>
                                  <a:pt x="1589596" y="50482"/>
                                </a:lnTo>
                                <a:lnTo>
                                  <a:pt x="1614462" y="49022"/>
                                </a:lnTo>
                                <a:lnTo>
                                  <a:pt x="1639329" y="49022"/>
                                </a:lnTo>
                                <a:lnTo>
                                  <a:pt x="1664208" y="45351"/>
                                </a:lnTo>
                                <a:lnTo>
                                  <a:pt x="1689075" y="43891"/>
                                </a:lnTo>
                                <a:lnTo>
                                  <a:pt x="1713954" y="43167"/>
                                </a:lnTo>
                                <a:lnTo>
                                  <a:pt x="1738820" y="43167"/>
                                </a:lnTo>
                                <a:lnTo>
                                  <a:pt x="1763700" y="44628"/>
                                </a:lnTo>
                                <a:lnTo>
                                  <a:pt x="1788566" y="40970"/>
                                </a:lnTo>
                                <a:lnTo>
                                  <a:pt x="1813433" y="40970"/>
                                </a:lnTo>
                                <a:lnTo>
                                  <a:pt x="1838312" y="38773"/>
                                </a:lnTo>
                                <a:lnTo>
                                  <a:pt x="1863179" y="38773"/>
                                </a:lnTo>
                                <a:lnTo>
                                  <a:pt x="1888058" y="38773"/>
                                </a:lnTo>
                                <a:lnTo>
                                  <a:pt x="1912925" y="33655"/>
                                </a:lnTo>
                                <a:lnTo>
                                  <a:pt x="1937791" y="34391"/>
                                </a:lnTo>
                                <a:lnTo>
                                  <a:pt x="1961934" y="34391"/>
                                </a:lnTo>
                                <a:lnTo>
                                  <a:pt x="1986801" y="32194"/>
                                </a:lnTo>
                                <a:lnTo>
                                  <a:pt x="2011680" y="33655"/>
                                </a:lnTo>
                                <a:lnTo>
                                  <a:pt x="2036547" y="35115"/>
                                </a:lnTo>
                                <a:lnTo>
                                  <a:pt x="2061426" y="32918"/>
                                </a:lnTo>
                                <a:lnTo>
                                  <a:pt x="2086292" y="33655"/>
                                </a:lnTo>
                                <a:lnTo>
                                  <a:pt x="2111172" y="34391"/>
                                </a:lnTo>
                                <a:lnTo>
                                  <a:pt x="2136039" y="30734"/>
                                </a:lnTo>
                                <a:lnTo>
                                  <a:pt x="2160905" y="32918"/>
                                </a:lnTo>
                                <a:lnTo>
                                  <a:pt x="2185784" y="33655"/>
                                </a:lnTo>
                                <a:lnTo>
                                  <a:pt x="2210651" y="34391"/>
                                </a:lnTo>
                                <a:lnTo>
                                  <a:pt x="2235530" y="27063"/>
                                </a:lnTo>
                                <a:lnTo>
                                  <a:pt x="2260397" y="27800"/>
                                </a:lnTo>
                                <a:lnTo>
                                  <a:pt x="2285264" y="27800"/>
                                </a:lnTo>
                                <a:lnTo>
                                  <a:pt x="2310130" y="26339"/>
                                </a:lnTo>
                                <a:lnTo>
                                  <a:pt x="2335009" y="26339"/>
                                </a:lnTo>
                                <a:lnTo>
                                  <a:pt x="2359889" y="26339"/>
                                </a:lnTo>
                                <a:lnTo>
                                  <a:pt x="2384755" y="26339"/>
                                </a:lnTo>
                                <a:lnTo>
                                  <a:pt x="2409622" y="30734"/>
                                </a:lnTo>
                                <a:lnTo>
                                  <a:pt x="2434501" y="29261"/>
                                </a:lnTo>
                                <a:lnTo>
                                  <a:pt x="2459368" y="32194"/>
                                </a:lnTo>
                                <a:lnTo>
                                  <a:pt x="2484247" y="33655"/>
                                </a:lnTo>
                                <a:lnTo>
                                  <a:pt x="2508377" y="35115"/>
                                </a:lnTo>
                                <a:lnTo>
                                  <a:pt x="2533257" y="29261"/>
                                </a:lnTo>
                                <a:lnTo>
                                  <a:pt x="2558123" y="29997"/>
                                </a:lnTo>
                                <a:lnTo>
                                  <a:pt x="2583002" y="29997"/>
                                </a:lnTo>
                                <a:lnTo>
                                  <a:pt x="2607869" y="30734"/>
                                </a:lnTo>
                                <a:lnTo>
                                  <a:pt x="2632736" y="33655"/>
                                </a:lnTo>
                                <a:lnTo>
                                  <a:pt x="2657602" y="33655"/>
                                </a:lnTo>
                                <a:lnTo>
                                  <a:pt x="2682482" y="35852"/>
                                </a:lnTo>
                                <a:lnTo>
                                  <a:pt x="2707361" y="39497"/>
                                </a:lnTo>
                                <a:lnTo>
                                  <a:pt x="2732227" y="40970"/>
                                </a:lnTo>
                                <a:lnTo>
                                  <a:pt x="2757094" y="42430"/>
                                </a:lnTo>
                                <a:lnTo>
                                  <a:pt x="2781973" y="39497"/>
                                </a:lnTo>
                                <a:lnTo>
                                  <a:pt x="2806840" y="37312"/>
                                </a:lnTo>
                                <a:lnTo>
                                  <a:pt x="2831719" y="37312"/>
                                </a:lnTo>
                                <a:lnTo>
                                  <a:pt x="2856586" y="32918"/>
                                </a:lnTo>
                                <a:lnTo>
                                  <a:pt x="2881452" y="34391"/>
                                </a:lnTo>
                                <a:lnTo>
                                  <a:pt x="2906332" y="34391"/>
                                </a:lnTo>
                                <a:lnTo>
                                  <a:pt x="2931198" y="32918"/>
                                </a:lnTo>
                                <a:lnTo>
                                  <a:pt x="2956065" y="32194"/>
                                </a:lnTo>
                                <a:lnTo>
                                  <a:pt x="2980944" y="32194"/>
                                </a:lnTo>
                              </a:path>
                            </a:pathLst>
                          </a:custGeom>
                          <a:noFill/>
                          <a:ln w="10236" cap="rnd" cmpd="sng" algn="ctr">
                            <a:solidFill>
                              <a:srgbClr val="504B47"/>
                            </a:solidFill>
                            <a:prstDash val="solid"/>
                            <a:round/>
                          </a:ln>
                          <a:effectLst/>
                        </wps:spPr>
                        <wps:bodyPr/>
                      </wps:wsp>
                      <wps:wsp>
                        <wps:cNvPr id="4778" name="Shape 4778"/>
                        <wps:cNvSpPr/>
                        <wps:spPr>
                          <a:xfrm>
                            <a:off x="187637" y="1758945"/>
                            <a:ext cx="2980944" cy="76810"/>
                          </a:xfrm>
                          <a:custGeom>
                            <a:avLst/>
                            <a:gdLst/>
                            <a:ahLst/>
                            <a:cxnLst/>
                            <a:rect l="0" t="0" r="0" b="0"/>
                            <a:pathLst>
                              <a:path w="2980944" h="76810">
                                <a:moveTo>
                                  <a:pt x="0" y="5118"/>
                                </a:moveTo>
                                <a:lnTo>
                                  <a:pt x="24867" y="5118"/>
                                </a:lnTo>
                                <a:lnTo>
                                  <a:pt x="49746" y="5118"/>
                                </a:lnTo>
                                <a:lnTo>
                                  <a:pt x="74612" y="4382"/>
                                </a:lnTo>
                                <a:lnTo>
                                  <a:pt x="99492" y="4382"/>
                                </a:lnTo>
                                <a:lnTo>
                                  <a:pt x="124358" y="4382"/>
                                </a:lnTo>
                                <a:lnTo>
                                  <a:pt x="149225" y="5118"/>
                                </a:lnTo>
                                <a:lnTo>
                                  <a:pt x="174104" y="7303"/>
                                </a:lnTo>
                                <a:lnTo>
                                  <a:pt x="198971" y="7303"/>
                                </a:lnTo>
                                <a:lnTo>
                                  <a:pt x="223850" y="8039"/>
                                </a:lnTo>
                                <a:lnTo>
                                  <a:pt x="248717" y="8039"/>
                                </a:lnTo>
                                <a:lnTo>
                                  <a:pt x="273583" y="6579"/>
                                </a:lnTo>
                                <a:lnTo>
                                  <a:pt x="298463" y="9513"/>
                                </a:lnTo>
                                <a:lnTo>
                                  <a:pt x="322605" y="9513"/>
                                </a:lnTo>
                                <a:lnTo>
                                  <a:pt x="347472" y="0"/>
                                </a:lnTo>
                                <a:lnTo>
                                  <a:pt x="372339" y="2197"/>
                                </a:lnTo>
                                <a:lnTo>
                                  <a:pt x="397218" y="2197"/>
                                </a:lnTo>
                                <a:lnTo>
                                  <a:pt x="422084" y="5118"/>
                                </a:lnTo>
                                <a:lnTo>
                                  <a:pt x="446964" y="5118"/>
                                </a:lnTo>
                                <a:lnTo>
                                  <a:pt x="471830" y="5855"/>
                                </a:lnTo>
                                <a:lnTo>
                                  <a:pt x="496697" y="5855"/>
                                </a:lnTo>
                                <a:lnTo>
                                  <a:pt x="521576" y="5118"/>
                                </a:lnTo>
                                <a:lnTo>
                                  <a:pt x="546443" y="6579"/>
                                </a:lnTo>
                                <a:lnTo>
                                  <a:pt x="571322" y="8039"/>
                                </a:lnTo>
                                <a:lnTo>
                                  <a:pt x="596189" y="8776"/>
                                </a:lnTo>
                                <a:lnTo>
                                  <a:pt x="621055" y="10973"/>
                                </a:lnTo>
                                <a:lnTo>
                                  <a:pt x="645935" y="14631"/>
                                </a:lnTo>
                                <a:lnTo>
                                  <a:pt x="670801" y="10973"/>
                                </a:lnTo>
                                <a:lnTo>
                                  <a:pt x="695681" y="16091"/>
                                </a:lnTo>
                                <a:lnTo>
                                  <a:pt x="720547" y="22670"/>
                                </a:lnTo>
                                <a:lnTo>
                                  <a:pt x="745414" y="21946"/>
                                </a:lnTo>
                                <a:lnTo>
                                  <a:pt x="770293" y="21946"/>
                                </a:lnTo>
                                <a:lnTo>
                                  <a:pt x="795160" y="24143"/>
                                </a:lnTo>
                                <a:lnTo>
                                  <a:pt x="820039" y="22670"/>
                                </a:lnTo>
                                <a:lnTo>
                                  <a:pt x="844906" y="27064"/>
                                </a:lnTo>
                                <a:lnTo>
                                  <a:pt x="869048" y="28524"/>
                                </a:lnTo>
                                <a:lnTo>
                                  <a:pt x="893915" y="29261"/>
                                </a:lnTo>
                                <a:lnTo>
                                  <a:pt x="918794" y="27801"/>
                                </a:lnTo>
                                <a:lnTo>
                                  <a:pt x="943661" y="24143"/>
                                </a:lnTo>
                                <a:lnTo>
                                  <a:pt x="968528" y="23406"/>
                                </a:lnTo>
                                <a:lnTo>
                                  <a:pt x="993407" y="26327"/>
                                </a:lnTo>
                                <a:lnTo>
                                  <a:pt x="1018273" y="30721"/>
                                </a:lnTo>
                                <a:lnTo>
                                  <a:pt x="1043153" y="41694"/>
                                </a:lnTo>
                                <a:lnTo>
                                  <a:pt x="1068019" y="43155"/>
                                </a:lnTo>
                                <a:lnTo>
                                  <a:pt x="1092886" y="49009"/>
                                </a:lnTo>
                                <a:lnTo>
                                  <a:pt x="1117765" y="51931"/>
                                </a:lnTo>
                                <a:lnTo>
                                  <a:pt x="1142632" y="65837"/>
                                </a:lnTo>
                                <a:lnTo>
                                  <a:pt x="1167511" y="60719"/>
                                </a:lnTo>
                                <a:lnTo>
                                  <a:pt x="1192378" y="68021"/>
                                </a:lnTo>
                                <a:lnTo>
                                  <a:pt x="1217244" y="51931"/>
                                </a:lnTo>
                                <a:lnTo>
                                  <a:pt x="1242124" y="47549"/>
                                </a:lnTo>
                                <a:lnTo>
                                  <a:pt x="1266990" y="59246"/>
                                </a:lnTo>
                                <a:lnTo>
                                  <a:pt x="1291869" y="68758"/>
                                </a:lnTo>
                                <a:lnTo>
                                  <a:pt x="1316736" y="70955"/>
                                </a:lnTo>
                                <a:lnTo>
                                  <a:pt x="1341603" y="76810"/>
                                </a:lnTo>
                                <a:lnTo>
                                  <a:pt x="1366482" y="73152"/>
                                </a:lnTo>
                                <a:lnTo>
                                  <a:pt x="1391349" y="63640"/>
                                </a:lnTo>
                                <a:lnTo>
                                  <a:pt x="1415491" y="51931"/>
                                </a:lnTo>
                                <a:lnTo>
                                  <a:pt x="1440358" y="53404"/>
                                </a:lnTo>
                                <a:lnTo>
                                  <a:pt x="1465237" y="49733"/>
                                </a:lnTo>
                                <a:lnTo>
                                  <a:pt x="1490104" y="43879"/>
                                </a:lnTo>
                                <a:lnTo>
                                  <a:pt x="1514983" y="46812"/>
                                </a:lnTo>
                                <a:lnTo>
                                  <a:pt x="1539850" y="49733"/>
                                </a:lnTo>
                                <a:lnTo>
                                  <a:pt x="1564716" y="46812"/>
                                </a:lnTo>
                                <a:lnTo>
                                  <a:pt x="1589596" y="40958"/>
                                </a:lnTo>
                                <a:lnTo>
                                  <a:pt x="1614462" y="40958"/>
                                </a:lnTo>
                                <a:lnTo>
                                  <a:pt x="1639329" y="40958"/>
                                </a:lnTo>
                                <a:lnTo>
                                  <a:pt x="1664208" y="36576"/>
                                </a:lnTo>
                                <a:lnTo>
                                  <a:pt x="1689075" y="36576"/>
                                </a:lnTo>
                                <a:lnTo>
                                  <a:pt x="1713954" y="35840"/>
                                </a:lnTo>
                                <a:lnTo>
                                  <a:pt x="1738820" y="35116"/>
                                </a:lnTo>
                                <a:lnTo>
                                  <a:pt x="1763700" y="35840"/>
                                </a:lnTo>
                                <a:lnTo>
                                  <a:pt x="1788566" y="32182"/>
                                </a:lnTo>
                                <a:lnTo>
                                  <a:pt x="1813433" y="27801"/>
                                </a:lnTo>
                                <a:lnTo>
                                  <a:pt x="1838312" y="22670"/>
                                </a:lnTo>
                                <a:lnTo>
                                  <a:pt x="1863179" y="21209"/>
                                </a:lnTo>
                                <a:lnTo>
                                  <a:pt x="1888058" y="21209"/>
                                </a:lnTo>
                                <a:lnTo>
                                  <a:pt x="1912925" y="21209"/>
                                </a:lnTo>
                                <a:lnTo>
                                  <a:pt x="1937791" y="24867"/>
                                </a:lnTo>
                                <a:lnTo>
                                  <a:pt x="1961934" y="24143"/>
                                </a:lnTo>
                                <a:lnTo>
                                  <a:pt x="1986801" y="21209"/>
                                </a:lnTo>
                                <a:lnTo>
                                  <a:pt x="2011680" y="21946"/>
                                </a:lnTo>
                                <a:lnTo>
                                  <a:pt x="2036547" y="23406"/>
                                </a:lnTo>
                                <a:lnTo>
                                  <a:pt x="2061426" y="20485"/>
                                </a:lnTo>
                                <a:lnTo>
                                  <a:pt x="2086292" y="21209"/>
                                </a:lnTo>
                                <a:lnTo>
                                  <a:pt x="2111172" y="21209"/>
                                </a:lnTo>
                                <a:lnTo>
                                  <a:pt x="2136039" y="15354"/>
                                </a:lnTo>
                                <a:lnTo>
                                  <a:pt x="2160905" y="18288"/>
                                </a:lnTo>
                                <a:lnTo>
                                  <a:pt x="2185784" y="19012"/>
                                </a:lnTo>
                                <a:lnTo>
                                  <a:pt x="2210651" y="19749"/>
                                </a:lnTo>
                                <a:lnTo>
                                  <a:pt x="2235530" y="19012"/>
                                </a:lnTo>
                                <a:lnTo>
                                  <a:pt x="2260397" y="18288"/>
                                </a:lnTo>
                                <a:lnTo>
                                  <a:pt x="2285264" y="17552"/>
                                </a:lnTo>
                                <a:lnTo>
                                  <a:pt x="2310130" y="16828"/>
                                </a:lnTo>
                                <a:lnTo>
                                  <a:pt x="2335009" y="16091"/>
                                </a:lnTo>
                                <a:lnTo>
                                  <a:pt x="2359889" y="15354"/>
                                </a:lnTo>
                                <a:lnTo>
                                  <a:pt x="2384755" y="15354"/>
                                </a:lnTo>
                                <a:lnTo>
                                  <a:pt x="2409622" y="19749"/>
                                </a:lnTo>
                                <a:lnTo>
                                  <a:pt x="2434501" y="18288"/>
                                </a:lnTo>
                                <a:lnTo>
                                  <a:pt x="2459368" y="13894"/>
                                </a:lnTo>
                                <a:lnTo>
                                  <a:pt x="2484247" y="16091"/>
                                </a:lnTo>
                                <a:lnTo>
                                  <a:pt x="2508377" y="16828"/>
                                </a:lnTo>
                                <a:lnTo>
                                  <a:pt x="2533257" y="16828"/>
                                </a:lnTo>
                                <a:lnTo>
                                  <a:pt x="2558123" y="16828"/>
                                </a:lnTo>
                                <a:lnTo>
                                  <a:pt x="2583002" y="18288"/>
                                </a:lnTo>
                                <a:lnTo>
                                  <a:pt x="2607869" y="19012"/>
                                </a:lnTo>
                                <a:lnTo>
                                  <a:pt x="2632736" y="21946"/>
                                </a:lnTo>
                                <a:lnTo>
                                  <a:pt x="2657602" y="21946"/>
                                </a:lnTo>
                                <a:lnTo>
                                  <a:pt x="2682482" y="23406"/>
                                </a:lnTo>
                                <a:lnTo>
                                  <a:pt x="2707361" y="28524"/>
                                </a:lnTo>
                                <a:lnTo>
                                  <a:pt x="2732227" y="29985"/>
                                </a:lnTo>
                                <a:lnTo>
                                  <a:pt x="2757094" y="31445"/>
                                </a:lnTo>
                                <a:lnTo>
                                  <a:pt x="2781973" y="29261"/>
                                </a:lnTo>
                                <a:lnTo>
                                  <a:pt x="2806840" y="27801"/>
                                </a:lnTo>
                                <a:lnTo>
                                  <a:pt x="2831719" y="26327"/>
                                </a:lnTo>
                                <a:lnTo>
                                  <a:pt x="2856586" y="26327"/>
                                </a:lnTo>
                                <a:lnTo>
                                  <a:pt x="2881452" y="28524"/>
                                </a:lnTo>
                                <a:lnTo>
                                  <a:pt x="2906332" y="20485"/>
                                </a:lnTo>
                                <a:lnTo>
                                  <a:pt x="2931198" y="17552"/>
                                </a:lnTo>
                                <a:lnTo>
                                  <a:pt x="2956065" y="17552"/>
                                </a:lnTo>
                                <a:lnTo>
                                  <a:pt x="2980944" y="16828"/>
                                </a:lnTo>
                              </a:path>
                            </a:pathLst>
                          </a:custGeom>
                          <a:noFill/>
                          <a:ln w="10236" cap="rnd" cmpd="sng" algn="ctr">
                            <a:solidFill>
                              <a:srgbClr val="639952"/>
                            </a:solidFill>
                            <a:prstDash val="solid"/>
                            <a:round/>
                          </a:ln>
                          <a:effectLst/>
                        </wps:spPr>
                        <wps:bodyPr/>
                      </wps:wsp>
                      <wps:wsp>
                        <wps:cNvPr id="4779" name="Shape 4779"/>
                        <wps:cNvSpPr/>
                        <wps:spPr>
                          <a:xfrm>
                            <a:off x="187637" y="1761142"/>
                            <a:ext cx="2980944" cy="69495"/>
                          </a:xfrm>
                          <a:custGeom>
                            <a:avLst/>
                            <a:gdLst/>
                            <a:ahLst/>
                            <a:cxnLst/>
                            <a:rect l="0" t="0" r="0" b="0"/>
                            <a:pathLst>
                              <a:path w="2980944" h="69495">
                                <a:moveTo>
                                  <a:pt x="0" y="2921"/>
                                </a:moveTo>
                                <a:lnTo>
                                  <a:pt x="24867" y="2921"/>
                                </a:lnTo>
                                <a:lnTo>
                                  <a:pt x="49746" y="3658"/>
                                </a:lnTo>
                                <a:lnTo>
                                  <a:pt x="74612" y="2184"/>
                                </a:lnTo>
                                <a:lnTo>
                                  <a:pt x="99492" y="2184"/>
                                </a:lnTo>
                                <a:lnTo>
                                  <a:pt x="124358" y="1461"/>
                                </a:lnTo>
                                <a:lnTo>
                                  <a:pt x="149225" y="2921"/>
                                </a:lnTo>
                                <a:lnTo>
                                  <a:pt x="174104" y="4382"/>
                                </a:lnTo>
                                <a:lnTo>
                                  <a:pt x="198971" y="3658"/>
                                </a:lnTo>
                                <a:lnTo>
                                  <a:pt x="223850" y="2921"/>
                                </a:lnTo>
                                <a:lnTo>
                                  <a:pt x="248717" y="2921"/>
                                </a:lnTo>
                                <a:lnTo>
                                  <a:pt x="273583" y="724"/>
                                </a:lnTo>
                                <a:lnTo>
                                  <a:pt x="298463" y="724"/>
                                </a:lnTo>
                                <a:lnTo>
                                  <a:pt x="322605" y="724"/>
                                </a:lnTo>
                                <a:lnTo>
                                  <a:pt x="347472" y="3658"/>
                                </a:lnTo>
                                <a:lnTo>
                                  <a:pt x="372339" y="0"/>
                                </a:lnTo>
                                <a:lnTo>
                                  <a:pt x="397218" y="2184"/>
                                </a:lnTo>
                                <a:lnTo>
                                  <a:pt x="422084" y="3658"/>
                                </a:lnTo>
                                <a:lnTo>
                                  <a:pt x="446964" y="2184"/>
                                </a:lnTo>
                                <a:lnTo>
                                  <a:pt x="471830" y="4382"/>
                                </a:lnTo>
                                <a:lnTo>
                                  <a:pt x="496697" y="4382"/>
                                </a:lnTo>
                                <a:lnTo>
                                  <a:pt x="521576" y="3658"/>
                                </a:lnTo>
                                <a:lnTo>
                                  <a:pt x="546443" y="3658"/>
                                </a:lnTo>
                                <a:lnTo>
                                  <a:pt x="571322" y="5842"/>
                                </a:lnTo>
                                <a:lnTo>
                                  <a:pt x="596189" y="7315"/>
                                </a:lnTo>
                                <a:lnTo>
                                  <a:pt x="621055" y="8776"/>
                                </a:lnTo>
                                <a:lnTo>
                                  <a:pt x="645935" y="7315"/>
                                </a:lnTo>
                                <a:lnTo>
                                  <a:pt x="670801" y="8776"/>
                                </a:lnTo>
                                <a:lnTo>
                                  <a:pt x="695681" y="13894"/>
                                </a:lnTo>
                                <a:lnTo>
                                  <a:pt x="720547" y="20472"/>
                                </a:lnTo>
                                <a:lnTo>
                                  <a:pt x="745414" y="19749"/>
                                </a:lnTo>
                                <a:lnTo>
                                  <a:pt x="770293" y="20472"/>
                                </a:lnTo>
                                <a:lnTo>
                                  <a:pt x="795160" y="23394"/>
                                </a:lnTo>
                                <a:lnTo>
                                  <a:pt x="820039" y="21209"/>
                                </a:lnTo>
                                <a:lnTo>
                                  <a:pt x="844906" y="25603"/>
                                </a:lnTo>
                                <a:lnTo>
                                  <a:pt x="869048" y="26327"/>
                                </a:lnTo>
                                <a:lnTo>
                                  <a:pt x="893915" y="27788"/>
                                </a:lnTo>
                                <a:lnTo>
                                  <a:pt x="918794" y="26327"/>
                                </a:lnTo>
                                <a:lnTo>
                                  <a:pt x="943661" y="27064"/>
                                </a:lnTo>
                                <a:lnTo>
                                  <a:pt x="968528" y="21209"/>
                                </a:lnTo>
                                <a:lnTo>
                                  <a:pt x="993407" y="24867"/>
                                </a:lnTo>
                                <a:lnTo>
                                  <a:pt x="1018273" y="28524"/>
                                </a:lnTo>
                                <a:lnTo>
                                  <a:pt x="1043153" y="39497"/>
                                </a:lnTo>
                                <a:lnTo>
                                  <a:pt x="1068019" y="40958"/>
                                </a:lnTo>
                                <a:lnTo>
                                  <a:pt x="1092886" y="47536"/>
                                </a:lnTo>
                                <a:lnTo>
                                  <a:pt x="1117765" y="51931"/>
                                </a:lnTo>
                                <a:lnTo>
                                  <a:pt x="1142632" y="68758"/>
                                </a:lnTo>
                                <a:lnTo>
                                  <a:pt x="1167511" y="64364"/>
                                </a:lnTo>
                                <a:lnTo>
                                  <a:pt x="1192378" y="69495"/>
                                </a:lnTo>
                                <a:lnTo>
                                  <a:pt x="1217244" y="54864"/>
                                </a:lnTo>
                                <a:lnTo>
                                  <a:pt x="1242124" y="47536"/>
                                </a:lnTo>
                                <a:lnTo>
                                  <a:pt x="1266990" y="51207"/>
                                </a:lnTo>
                                <a:lnTo>
                                  <a:pt x="1291869" y="59246"/>
                                </a:lnTo>
                                <a:lnTo>
                                  <a:pt x="1316736" y="62179"/>
                                </a:lnTo>
                                <a:lnTo>
                                  <a:pt x="1341603" y="65824"/>
                                </a:lnTo>
                                <a:lnTo>
                                  <a:pt x="1366482" y="62179"/>
                                </a:lnTo>
                                <a:lnTo>
                                  <a:pt x="1391349" y="51931"/>
                                </a:lnTo>
                                <a:lnTo>
                                  <a:pt x="1415491" y="50470"/>
                                </a:lnTo>
                                <a:lnTo>
                                  <a:pt x="1440358" y="51931"/>
                                </a:lnTo>
                                <a:lnTo>
                                  <a:pt x="1465237" y="49009"/>
                                </a:lnTo>
                                <a:lnTo>
                                  <a:pt x="1490104" y="42418"/>
                                </a:lnTo>
                                <a:lnTo>
                                  <a:pt x="1514983" y="43155"/>
                                </a:lnTo>
                                <a:lnTo>
                                  <a:pt x="1539850" y="45352"/>
                                </a:lnTo>
                                <a:lnTo>
                                  <a:pt x="1564716" y="35840"/>
                                </a:lnTo>
                                <a:lnTo>
                                  <a:pt x="1589596" y="31445"/>
                                </a:lnTo>
                                <a:lnTo>
                                  <a:pt x="1614462" y="33643"/>
                                </a:lnTo>
                                <a:lnTo>
                                  <a:pt x="1639329" y="33643"/>
                                </a:lnTo>
                                <a:lnTo>
                                  <a:pt x="1664208" y="29248"/>
                                </a:lnTo>
                                <a:lnTo>
                                  <a:pt x="1689075" y="28524"/>
                                </a:lnTo>
                                <a:lnTo>
                                  <a:pt x="1713954" y="27788"/>
                                </a:lnTo>
                                <a:lnTo>
                                  <a:pt x="1738820" y="27788"/>
                                </a:lnTo>
                                <a:lnTo>
                                  <a:pt x="1763700" y="28524"/>
                                </a:lnTo>
                                <a:lnTo>
                                  <a:pt x="1788566" y="25603"/>
                                </a:lnTo>
                                <a:lnTo>
                                  <a:pt x="1813433" y="27064"/>
                                </a:lnTo>
                                <a:lnTo>
                                  <a:pt x="1838312" y="24867"/>
                                </a:lnTo>
                                <a:lnTo>
                                  <a:pt x="1863179" y="18288"/>
                                </a:lnTo>
                                <a:lnTo>
                                  <a:pt x="1888058" y="18288"/>
                                </a:lnTo>
                                <a:lnTo>
                                  <a:pt x="1912925" y="18288"/>
                                </a:lnTo>
                                <a:lnTo>
                                  <a:pt x="1937791" y="20472"/>
                                </a:lnTo>
                                <a:lnTo>
                                  <a:pt x="1961934" y="20472"/>
                                </a:lnTo>
                                <a:lnTo>
                                  <a:pt x="1986801" y="18288"/>
                                </a:lnTo>
                                <a:lnTo>
                                  <a:pt x="2011680" y="19749"/>
                                </a:lnTo>
                                <a:lnTo>
                                  <a:pt x="2036547" y="19749"/>
                                </a:lnTo>
                                <a:lnTo>
                                  <a:pt x="2061426" y="17552"/>
                                </a:lnTo>
                                <a:lnTo>
                                  <a:pt x="2086292" y="18288"/>
                                </a:lnTo>
                                <a:lnTo>
                                  <a:pt x="2111172" y="18288"/>
                                </a:lnTo>
                                <a:lnTo>
                                  <a:pt x="2136039" y="16091"/>
                                </a:lnTo>
                                <a:lnTo>
                                  <a:pt x="2160905" y="15354"/>
                                </a:lnTo>
                                <a:lnTo>
                                  <a:pt x="2185784" y="14631"/>
                                </a:lnTo>
                                <a:lnTo>
                                  <a:pt x="2210651" y="16091"/>
                                </a:lnTo>
                                <a:lnTo>
                                  <a:pt x="2235530" y="14631"/>
                                </a:lnTo>
                                <a:lnTo>
                                  <a:pt x="2260397" y="15354"/>
                                </a:lnTo>
                                <a:lnTo>
                                  <a:pt x="2285264" y="15354"/>
                                </a:lnTo>
                                <a:lnTo>
                                  <a:pt x="2310130" y="14631"/>
                                </a:lnTo>
                                <a:lnTo>
                                  <a:pt x="2335009" y="13894"/>
                                </a:lnTo>
                                <a:lnTo>
                                  <a:pt x="2359889" y="13894"/>
                                </a:lnTo>
                                <a:lnTo>
                                  <a:pt x="2384755" y="15354"/>
                                </a:lnTo>
                                <a:lnTo>
                                  <a:pt x="2409622" y="20472"/>
                                </a:lnTo>
                                <a:lnTo>
                                  <a:pt x="2434501" y="18288"/>
                                </a:lnTo>
                                <a:lnTo>
                                  <a:pt x="2459368" y="15354"/>
                                </a:lnTo>
                                <a:lnTo>
                                  <a:pt x="2484247" y="16815"/>
                                </a:lnTo>
                                <a:lnTo>
                                  <a:pt x="2508377" y="17552"/>
                                </a:lnTo>
                                <a:lnTo>
                                  <a:pt x="2533257" y="16815"/>
                                </a:lnTo>
                                <a:lnTo>
                                  <a:pt x="2558123" y="16091"/>
                                </a:lnTo>
                                <a:lnTo>
                                  <a:pt x="2583002" y="16815"/>
                                </a:lnTo>
                                <a:lnTo>
                                  <a:pt x="2607869" y="17552"/>
                                </a:lnTo>
                                <a:lnTo>
                                  <a:pt x="2632736" y="21209"/>
                                </a:lnTo>
                                <a:lnTo>
                                  <a:pt x="2657602" y="20472"/>
                                </a:lnTo>
                                <a:lnTo>
                                  <a:pt x="2682482" y="22670"/>
                                </a:lnTo>
                                <a:lnTo>
                                  <a:pt x="2707361" y="27064"/>
                                </a:lnTo>
                                <a:lnTo>
                                  <a:pt x="2732227" y="28524"/>
                                </a:lnTo>
                                <a:lnTo>
                                  <a:pt x="2757094" y="24130"/>
                                </a:lnTo>
                                <a:lnTo>
                                  <a:pt x="2781973" y="20472"/>
                                </a:lnTo>
                                <a:lnTo>
                                  <a:pt x="2806840" y="19012"/>
                                </a:lnTo>
                                <a:lnTo>
                                  <a:pt x="2831719" y="18288"/>
                                </a:lnTo>
                                <a:lnTo>
                                  <a:pt x="2856586" y="19012"/>
                                </a:lnTo>
                                <a:lnTo>
                                  <a:pt x="2881452" y="20472"/>
                                </a:lnTo>
                                <a:lnTo>
                                  <a:pt x="2906332" y="20472"/>
                                </a:lnTo>
                                <a:lnTo>
                                  <a:pt x="2931198" y="17552"/>
                                </a:lnTo>
                                <a:lnTo>
                                  <a:pt x="2956065" y="17552"/>
                                </a:lnTo>
                                <a:lnTo>
                                  <a:pt x="2980944" y="17552"/>
                                </a:lnTo>
                              </a:path>
                            </a:pathLst>
                          </a:custGeom>
                          <a:noFill/>
                          <a:ln w="10236" cap="rnd" cmpd="sng" algn="ctr">
                            <a:solidFill>
                              <a:srgbClr val="9ABED6"/>
                            </a:solidFill>
                            <a:prstDash val="solid"/>
                            <a:round/>
                          </a:ln>
                          <a:effectLst/>
                        </wps:spPr>
                        <wps:bodyPr/>
                      </wps:wsp>
                      <wps:wsp>
                        <wps:cNvPr id="4780" name="Shape 4780"/>
                        <wps:cNvSpPr/>
                        <wps:spPr>
                          <a:xfrm>
                            <a:off x="187637" y="1767718"/>
                            <a:ext cx="2980944" cy="84125"/>
                          </a:xfrm>
                          <a:custGeom>
                            <a:avLst/>
                            <a:gdLst/>
                            <a:ahLst/>
                            <a:cxnLst/>
                            <a:rect l="0" t="0" r="0" b="0"/>
                            <a:pathLst>
                              <a:path w="2980944" h="84125">
                                <a:moveTo>
                                  <a:pt x="0" y="0"/>
                                </a:moveTo>
                                <a:lnTo>
                                  <a:pt x="24867" y="0"/>
                                </a:lnTo>
                                <a:lnTo>
                                  <a:pt x="49746" y="3658"/>
                                </a:lnTo>
                                <a:lnTo>
                                  <a:pt x="74612" y="2921"/>
                                </a:lnTo>
                                <a:lnTo>
                                  <a:pt x="99492" y="2197"/>
                                </a:lnTo>
                                <a:lnTo>
                                  <a:pt x="124358" y="4394"/>
                                </a:lnTo>
                                <a:lnTo>
                                  <a:pt x="149225" y="4394"/>
                                </a:lnTo>
                                <a:lnTo>
                                  <a:pt x="174104" y="5118"/>
                                </a:lnTo>
                                <a:lnTo>
                                  <a:pt x="198971" y="8052"/>
                                </a:lnTo>
                                <a:lnTo>
                                  <a:pt x="223850" y="10973"/>
                                </a:lnTo>
                                <a:lnTo>
                                  <a:pt x="248717" y="13894"/>
                                </a:lnTo>
                                <a:lnTo>
                                  <a:pt x="273583" y="19024"/>
                                </a:lnTo>
                                <a:lnTo>
                                  <a:pt x="298463" y="22682"/>
                                </a:lnTo>
                                <a:lnTo>
                                  <a:pt x="322605" y="21209"/>
                                </a:lnTo>
                                <a:lnTo>
                                  <a:pt x="347472" y="21946"/>
                                </a:lnTo>
                                <a:lnTo>
                                  <a:pt x="372339" y="19024"/>
                                </a:lnTo>
                                <a:lnTo>
                                  <a:pt x="397218" y="14631"/>
                                </a:lnTo>
                                <a:lnTo>
                                  <a:pt x="422084" y="14631"/>
                                </a:lnTo>
                                <a:lnTo>
                                  <a:pt x="446964" y="12433"/>
                                </a:lnTo>
                                <a:lnTo>
                                  <a:pt x="471830" y="9512"/>
                                </a:lnTo>
                                <a:lnTo>
                                  <a:pt x="496697" y="10236"/>
                                </a:lnTo>
                                <a:lnTo>
                                  <a:pt x="521576" y="10236"/>
                                </a:lnTo>
                                <a:lnTo>
                                  <a:pt x="546443" y="8776"/>
                                </a:lnTo>
                                <a:lnTo>
                                  <a:pt x="571322" y="8776"/>
                                </a:lnTo>
                                <a:lnTo>
                                  <a:pt x="596189" y="8776"/>
                                </a:lnTo>
                                <a:lnTo>
                                  <a:pt x="621055" y="9512"/>
                                </a:lnTo>
                                <a:lnTo>
                                  <a:pt x="645935" y="10973"/>
                                </a:lnTo>
                                <a:lnTo>
                                  <a:pt x="670801" y="12433"/>
                                </a:lnTo>
                                <a:lnTo>
                                  <a:pt x="695681" y="19024"/>
                                </a:lnTo>
                                <a:lnTo>
                                  <a:pt x="720547" y="25603"/>
                                </a:lnTo>
                                <a:lnTo>
                                  <a:pt x="745414" y="21946"/>
                                </a:lnTo>
                                <a:lnTo>
                                  <a:pt x="770293" y="22682"/>
                                </a:lnTo>
                                <a:lnTo>
                                  <a:pt x="795160" y="24867"/>
                                </a:lnTo>
                                <a:lnTo>
                                  <a:pt x="820039" y="23406"/>
                                </a:lnTo>
                                <a:lnTo>
                                  <a:pt x="844906" y="29261"/>
                                </a:lnTo>
                                <a:lnTo>
                                  <a:pt x="869048" y="30721"/>
                                </a:lnTo>
                                <a:lnTo>
                                  <a:pt x="893915" y="29261"/>
                                </a:lnTo>
                                <a:lnTo>
                                  <a:pt x="918794" y="27064"/>
                                </a:lnTo>
                                <a:lnTo>
                                  <a:pt x="943661" y="27800"/>
                                </a:lnTo>
                                <a:lnTo>
                                  <a:pt x="968528" y="27064"/>
                                </a:lnTo>
                                <a:lnTo>
                                  <a:pt x="993407" y="31458"/>
                                </a:lnTo>
                                <a:lnTo>
                                  <a:pt x="1018273" y="35116"/>
                                </a:lnTo>
                                <a:lnTo>
                                  <a:pt x="1043153" y="49009"/>
                                </a:lnTo>
                                <a:lnTo>
                                  <a:pt x="1068019" y="51943"/>
                                </a:lnTo>
                                <a:lnTo>
                                  <a:pt x="1092886" y="60719"/>
                                </a:lnTo>
                                <a:lnTo>
                                  <a:pt x="1117765" y="62916"/>
                                </a:lnTo>
                                <a:lnTo>
                                  <a:pt x="1142632" y="84125"/>
                                </a:lnTo>
                                <a:lnTo>
                                  <a:pt x="1167511" y="74613"/>
                                </a:lnTo>
                                <a:lnTo>
                                  <a:pt x="1192378" y="77546"/>
                                </a:lnTo>
                                <a:lnTo>
                                  <a:pt x="1217244" y="62179"/>
                                </a:lnTo>
                                <a:lnTo>
                                  <a:pt x="1242124" y="57061"/>
                                </a:lnTo>
                                <a:lnTo>
                                  <a:pt x="1266990" y="70955"/>
                                </a:lnTo>
                                <a:lnTo>
                                  <a:pt x="1291869" y="77546"/>
                                </a:lnTo>
                                <a:lnTo>
                                  <a:pt x="1316736" y="76073"/>
                                </a:lnTo>
                                <a:lnTo>
                                  <a:pt x="1341603" y="77546"/>
                                </a:lnTo>
                                <a:lnTo>
                                  <a:pt x="1366482" y="69494"/>
                                </a:lnTo>
                                <a:lnTo>
                                  <a:pt x="1391349" y="59258"/>
                                </a:lnTo>
                                <a:lnTo>
                                  <a:pt x="1415491" y="54127"/>
                                </a:lnTo>
                                <a:lnTo>
                                  <a:pt x="1440358" y="56324"/>
                                </a:lnTo>
                                <a:lnTo>
                                  <a:pt x="1465237" y="51207"/>
                                </a:lnTo>
                                <a:lnTo>
                                  <a:pt x="1490104" y="43891"/>
                                </a:lnTo>
                                <a:lnTo>
                                  <a:pt x="1514983" y="46088"/>
                                </a:lnTo>
                                <a:lnTo>
                                  <a:pt x="1539850" y="49009"/>
                                </a:lnTo>
                                <a:lnTo>
                                  <a:pt x="1564716" y="46088"/>
                                </a:lnTo>
                                <a:lnTo>
                                  <a:pt x="1589596" y="38773"/>
                                </a:lnTo>
                                <a:lnTo>
                                  <a:pt x="1614462" y="43155"/>
                                </a:lnTo>
                                <a:lnTo>
                                  <a:pt x="1639329" y="44628"/>
                                </a:lnTo>
                                <a:lnTo>
                                  <a:pt x="1664208" y="39497"/>
                                </a:lnTo>
                                <a:lnTo>
                                  <a:pt x="1689075" y="38773"/>
                                </a:lnTo>
                                <a:lnTo>
                                  <a:pt x="1713954" y="36576"/>
                                </a:lnTo>
                                <a:lnTo>
                                  <a:pt x="1738820" y="35116"/>
                                </a:lnTo>
                                <a:lnTo>
                                  <a:pt x="1763700" y="34379"/>
                                </a:lnTo>
                                <a:lnTo>
                                  <a:pt x="1788566" y="32182"/>
                                </a:lnTo>
                                <a:lnTo>
                                  <a:pt x="1813433" y="30721"/>
                                </a:lnTo>
                                <a:lnTo>
                                  <a:pt x="1838312" y="27064"/>
                                </a:lnTo>
                                <a:lnTo>
                                  <a:pt x="1863179" y="24867"/>
                                </a:lnTo>
                                <a:lnTo>
                                  <a:pt x="1888058" y="24867"/>
                                </a:lnTo>
                                <a:lnTo>
                                  <a:pt x="1912925" y="21946"/>
                                </a:lnTo>
                                <a:lnTo>
                                  <a:pt x="1937791" y="22682"/>
                                </a:lnTo>
                                <a:lnTo>
                                  <a:pt x="1961934" y="21946"/>
                                </a:lnTo>
                                <a:lnTo>
                                  <a:pt x="1986801" y="19024"/>
                                </a:lnTo>
                                <a:lnTo>
                                  <a:pt x="2011680" y="21209"/>
                                </a:lnTo>
                                <a:lnTo>
                                  <a:pt x="2036547" y="19024"/>
                                </a:lnTo>
                                <a:lnTo>
                                  <a:pt x="2061426" y="16091"/>
                                </a:lnTo>
                                <a:lnTo>
                                  <a:pt x="2086292" y="15367"/>
                                </a:lnTo>
                                <a:lnTo>
                                  <a:pt x="2111172" y="14631"/>
                                </a:lnTo>
                                <a:lnTo>
                                  <a:pt x="2136039" y="11709"/>
                                </a:lnTo>
                                <a:lnTo>
                                  <a:pt x="2160905" y="14631"/>
                                </a:lnTo>
                                <a:lnTo>
                                  <a:pt x="2185784" y="15367"/>
                                </a:lnTo>
                                <a:lnTo>
                                  <a:pt x="2210651" y="19024"/>
                                </a:lnTo>
                                <a:lnTo>
                                  <a:pt x="2235530" y="19024"/>
                                </a:lnTo>
                                <a:lnTo>
                                  <a:pt x="2260397" y="16828"/>
                                </a:lnTo>
                                <a:lnTo>
                                  <a:pt x="2285264" y="16828"/>
                                </a:lnTo>
                                <a:lnTo>
                                  <a:pt x="2310130" y="15367"/>
                                </a:lnTo>
                                <a:lnTo>
                                  <a:pt x="2335009" y="14631"/>
                                </a:lnTo>
                                <a:lnTo>
                                  <a:pt x="2359889" y="13894"/>
                                </a:lnTo>
                                <a:lnTo>
                                  <a:pt x="2384755" y="16091"/>
                                </a:lnTo>
                                <a:lnTo>
                                  <a:pt x="2409622" y="19748"/>
                                </a:lnTo>
                                <a:lnTo>
                                  <a:pt x="2434501" y="16091"/>
                                </a:lnTo>
                                <a:lnTo>
                                  <a:pt x="2459368" y="17551"/>
                                </a:lnTo>
                                <a:lnTo>
                                  <a:pt x="2484247" y="19748"/>
                                </a:lnTo>
                                <a:lnTo>
                                  <a:pt x="2508377" y="20485"/>
                                </a:lnTo>
                                <a:lnTo>
                                  <a:pt x="2533257" y="18288"/>
                                </a:lnTo>
                                <a:lnTo>
                                  <a:pt x="2558123" y="16828"/>
                                </a:lnTo>
                                <a:lnTo>
                                  <a:pt x="2583002" y="17551"/>
                                </a:lnTo>
                                <a:lnTo>
                                  <a:pt x="2607869" y="19024"/>
                                </a:lnTo>
                                <a:lnTo>
                                  <a:pt x="2632736" y="24143"/>
                                </a:lnTo>
                                <a:lnTo>
                                  <a:pt x="2657602" y="24143"/>
                                </a:lnTo>
                                <a:lnTo>
                                  <a:pt x="2682482" y="23406"/>
                                </a:lnTo>
                                <a:lnTo>
                                  <a:pt x="2707361" y="27800"/>
                                </a:lnTo>
                                <a:lnTo>
                                  <a:pt x="2732227" y="26340"/>
                                </a:lnTo>
                                <a:lnTo>
                                  <a:pt x="2757094" y="27800"/>
                                </a:lnTo>
                                <a:lnTo>
                                  <a:pt x="2781973" y="22682"/>
                                </a:lnTo>
                                <a:lnTo>
                                  <a:pt x="2806840" y="21209"/>
                                </a:lnTo>
                                <a:lnTo>
                                  <a:pt x="2831719" y="19748"/>
                                </a:lnTo>
                                <a:lnTo>
                                  <a:pt x="2856586" y="20485"/>
                                </a:lnTo>
                                <a:lnTo>
                                  <a:pt x="2881452" y="19024"/>
                                </a:lnTo>
                                <a:lnTo>
                                  <a:pt x="2906332" y="18288"/>
                                </a:lnTo>
                                <a:lnTo>
                                  <a:pt x="2931198" y="15367"/>
                                </a:lnTo>
                                <a:lnTo>
                                  <a:pt x="2956065" y="15367"/>
                                </a:lnTo>
                                <a:lnTo>
                                  <a:pt x="2980944" y="15367"/>
                                </a:lnTo>
                              </a:path>
                            </a:pathLst>
                          </a:custGeom>
                          <a:noFill/>
                          <a:ln w="8776" cap="rnd" cmpd="sng" algn="ctr">
                            <a:solidFill>
                              <a:srgbClr val="AF352E"/>
                            </a:solidFill>
                            <a:prstDash val="solid"/>
                            <a:round/>
                          </a:ln>
                          <a:effectLst/>
                        </wps:spPr>
                        <wps:bodyPr/>
                      </wps:wsp>
                      <wps:wsp>
                        <wps:cNvPr id="4781" name="Rectangle 4781"/>
                        <wps:cNvSpPr/>
                        <wps:spPr>
                          <a:xfrm>
                            <a:off x="43017" y="1850716"/>
                            <a:ext cx="91635" cy="116450"/>
                          </a:xfrm>
                          <a:prstGeom prst="rect">
                            <a:avLst/>
                          </a:prstGeom>
                          <a:ln>
                            <a:noFill/>
                          </a:ln>
                        </wps:spPr>
                        <wps:txbx>
                          <w:txbxContent>
                            <w:p w:rsidR="00706602" w:rsidRDefault="00706602" w:rsidP="002140E5">
                              <w:pPr>
                                <w:spacing w:after="160" w:line="259" w:lineRule="auto"/>
                              </w:pPr>
                              <w:r>
                                <w:rPr>
                                  <w:w w:val="99"/>
                                  <w:sz w:val="13"/>
                                </w:rPr>
                                <w:t>-3</w:t>
                              </w:r>
                            </w:p>
                          </w:txbxContent>
                        </wps:txbx>
                        <wps:bodyPr horzOverflow="overflow" vert="horz" lIns="0" tIns="0" rIns="0" bIns="0" rtlCol="0">
                          <a:noAutofit/>
                        </wps:bodyPr>
                      </wps:wsp>
                      <wps:wsp>
                        <wps:cNvPr id="4782" name="Rectangle 4782"/>
                        <wps:cNvSpPr/>
                        <wps:spPr>
                          <a:xfrm>
                            <a:off x="69378" y="1724046"/>
                            <a:ext cx="56574" cy="116450"/>
                          </a:xfrm>
                          <a:prstGeom prst="rect">
                            <a:avLst/>
                          </a:prstGeom>
                          <a:ln>
                            <a:noFill/>
                          </a:ln>
                        </wps:spPr>
                        <wps:txbx>
                          <w:txbxContent>
                            <w:p w:rsidR="00706602" w:rsidRDefault="00706602" w:rsidP="002140E5">
                              <w:pPr>
                                <w:spacing w:after="160" w:line="259" w:lineRule="auto"/>
                              </w:pPr>
                              <w:r>
                                <w:rPr>
                                  <w:w w:val="98"/>
                                  <w:sz w:val="13"/>
                                </w:rPr>
                                <w:t>0</w:t>
                              </w:r>
                            </w:p>
                          </w:txbxContent>
                        </wps:txbx>
                        <wps:bodyPr horzOverflow="overflow" vert="horz" lIns="0" tIns="0" rIns="0" bIns="0" rtlCol="0">
                          <a:noAutofit/>
                        </wps:bodyPr>
                      </wps:wsp>
                      <wps:wsp>
                        <wps:cNvPr id="4783" name="Rectangle 4783"/>
                        <wps:cNvSpPr/>
                        <wps:spPr>
                          <a:xfrm>
                            <a:off x="69378" y="1597376"/>
                            <a:ext cx="56574" cy="116450"/>
                          </a:xfrm>
                          <a:prstGeom prst="rect">
                            <a:avLst/>
                          </a:prstGeom>
                          <a:ln>
                            <a:noFill/>
                          </a:ln>
                        </wps:spPr>
                        <wps:txbx>
                          <w:txbxContent>
                            <w:p w:rsidR="00706602" w:rsidRDefault="00706602" w:rsidP="002140E5">
                              <w:pPr>
                                <w:spacing w:after="160" w:line="259" w:lineRule="auto"/>
                              </w:pPr>
                              <w:r>
                                <w:rPr>
                                  <w:w w:val="98"/>
                                  <w:sz w:val="13"/>
                                </w:rPr>
                                <w:t>3</w:t>
                              </w:r>
                            </w:p>
                          </w:txbxContent>
                        </wps:txbx>
                        <wps:bodyPr horzOverflow="overflow" vert="horz" lIns="0" tIns="0" rIns="0" bIns="0" rtlCol="0">
                          <a:noAutofit/>
                        </wps:bodyPr>
                      </wps:wsp>
                      <wps:wsp>
                        <wps:cNvPr id="4784" name="Rectangle 4784"/>
                        <wps:cNvSpPr/>
                        <wps:spPr>
                          <a:xfrm>
                            <a:off x="69378" y="1470791"/>
                            <a:ext cx="56574" cy="116450"/>
                          </a:xfrm>
                          <a:prstGeom prst="rect">
                            <a:avLst/>
                          </a:prstGeom>
                          <a:ln>
                            <a:noFill/>
                          </a:ln>
                        </wps:spPr>
                        <wps:txbx>
                          <w:txbxContent>
                            <w:p w:rsidR="00706602" w:rsidRDefault="00706602" w:rsidP="002140E5">
                              <w:pPr>
                                <w:spacing w:after="160" w:line="259" w:lineRule="auto"/>
                              </w:pPr>
                              <w:r>
                                <w:rPr>
                                  <w:w w:val="98"/>
                                  <w:sz w:val="13"/>
                                </w:rPr>
                                <w:t>6</w:t>
                              </w:r>
                            </w:p>
                          </w:txbxContent>
                        </wps:txbx>
                        <wps:bodyPr horzOverflow="overflow" vert="horz" lIns="0" tIns="0" rIns="0" bIns="0" rtlCol="0">
                          <a:noAutofit/>
                        </wps:bodyPr>
                      </wps:wsp>
                      <wps:wsp>
                        <wps:cNvPr id="4785" name="Rectangle 4785"/>
                        <wps:cNvSpPr/>
                        <wps:spPr>
                          <a:xfrm>
                            <a:off x="69378" y="1344207"/>
                            <a:ext cx="56574" cy="116450"/>
                          </a:xfrm>
                          <a:prstGeom prst="rect">
                            <a:avLst/>
                          </a:prstGeom>
                          <a:ln>
                            <a:noFill/>
                          </a:ln>
                        </wps:spPr>
                        <wps:txbx>
                          <w:txbxContent>
                            <w:p w:rsidR="00706602" w:rsidRDefault="00706602" w:rsidP="002140E5">
                              <w:pPr>
                                <w:spacing w:after="160" w:line="259" w:lineRule="auto"/>
                              </w:pPr>
                              <w:r>
                                <w:rPr>
                                  <w:w w:val="98"/>
                                  <w:sz w:val="13"/>
                                </w:rPr>
                                <w:t>9</w:t>
                              </w:r>
                            </w:p>
                          </w:txbxContent>
                        </wps:txbx>
                        <wps:bodyPr horzOverflow="overflow" vert="horz" lIns="0" tIns="0" rIns="0" bIns="0" rtlCol="0">
                          <a:noAutofit/>
                        </wps:bodyPr>
                      </wps:wsp>
                      <wps:wsp>
                        <wps:cNvPr id="4786" name="Rectangle 4786"/>
                        <wps:cNvSpPr/>
                        <wps:spPr>
                          <a:xfrm>
                            <a:off x="26927" y="1217537"/>
                            <a:ext cx="113035" cy="116450"/>
                          </a:xfrm>
                          <a:prstGeom prst="rect">
                            <a:avLst/>
                          </a:prstGeom>
                          <a:ln>
                            <a:noFill/>
                          </a:ln>
                        </wps:spPr>
                        <wps:txbx>
                          <w:txbxContent>
                            <w:p w:rsidR="00706602" w:rsidRDefault="00706602" w:rsidP="002140E5">
                              <w:pPr>
                                <w:spacing w:after="160" w:line="259" w:lineRule="auto"/>
                              </w:pPr>
                              <w:r>
                                <w:rPr>
                                  <w:w w:val="97"/>
                                  <w:sz w:val="13"/>
                                </w:rPr>
                                <w:t>12</w:t>
                              </w:r>
                            </w:p>
                          </w:txbxContent>
                        </wps:txbx>
                        <wps:bodyPr horzOverflow="overflow" vert="horz" lIns="0" tIns="0" rIns="0" bIns="0" rtlCol="0">
                          <a:noAutofit/>
                        </wps:bodyPr>
                      </wps:wsp>
                      <wps:wsp>
                        <wps:cNvPr id="4787" name="Rectangle 4787"/>
                        <wps:cNvSpPr/>
                        <wps:spPr>
                          <a:xfrm>
                            <a:off x="26927" y="1091038"/>
                            <a:ext cx="113035" cy="116450"/>
                          </a:xfrm>
                          <a:prstGeom prst="rect">
                            <a:avLst/>
                          </a:prstGeom>
                          <a:ln>
                            <a:noFill/>
                          </a:ln>
                        </wps:spPr>
                        <wps:txbx>
                          <w:txbxContent>
                            <w:p w:rsidR="00706602" w:rsidRDefault="00706602" w:rsidP="002140E5">
                              <w:pPr>
                                <w:spacing w:after="160" w:line="259" w:lineRule="auto"/>
                              </w:pPr>
                              <w:r>
                                <w:rPr>
                                  <w:w w:val="97"/>
                                  <w:sz w:val="13"/>
                                </w:rPr>
                                <w:t>15</w:t>
                              </w:r>
                            </w:p>
                          </w:txbxContent>
                        </wps:txbx>
                        <wps:bodyPr horzOverflow="overflow" vert="horz" lIns="0" tIns="0" rIns="0" bIns="0" rtlCol="0">
                          <a:noAutofit/>
                        </wps:bodyPr>
                      </wps:wsp>
                      <wps:wsp>
                        <wps:cNvPr id="4788" name="Rectangle 4788"/>
                        <wps:cNvSpPr/>
                        <wps:spPr>
                          <a:xfrm>
                            <a:off x="26927" y="964368"/>
                            <a:ext cx="113035" cy="116450"/>
                          </a:xfrm>
                          <a:prstGeom prst="rect">
                            <a:avLst/>
                          </a:prstGeom>
                          <a:ln>
                            <a:noFill/>
                          </a:ln>
                        </wps:spPr>
                        <wps:txbx>
                          <w:txbxContent>
                            <w:p w:rsidR="00706602" w:rsidRDefault="00706602" w:rsidP="002140E5">
                              <w:pPr>
                                <w:spacing w:after="160" w:line="259" w:lineRule="auto"/>
                              </w:pPr>
                              <w:r>
                                <w:rPr>
                                  <w:w w:val="97"/>
                                  <w:sz w:val="13"/>
                                </w:rPr>
                                <w:t>18</w:t>
                              </w:r>
                            </w:p>
                          </w:txbxContent>
                        </wps:txbx>
                        <wps:bodyPr horzOverflow="overflow" vert="horz" lIns="0" tIns="0" rIns="0" bIns="0" rtlCol="0">
                          <a:noAutofit/>
                        </wps:bodyPr>
                      </wps:wsp>
                      <wps:wsp>
                        <wps:cNvPr id="4789" name="Rectangle 4789"/>
                        <wps:cNvSpPr/>
                        <wps:spPr>
                          <a:xfrm>
                            <a:off x="26927" y="837697"/>
                            <a:ext cx="113035" cy="116450"/>
                          </a:xfrm>
                          <a:prstGeom prst="rect">
                            <a:avLst/>
                          </a:prstGeom>
                          <a:ln>
                            <a:noFill/>
                          </a:ln>
                        </wps:spPr>
                        <wps:txbx>
                          <w:txbxContent>
                            <w:p w:rsidR="00706602" w:rsidRDefault="00706602" w:rsidP="002140E5">
                              <w:pPr>
                                <w:spacing w:after="160" w:line="259" w:lineRule="auto"/>
                              </w:pPr>
                              <w:r>
                                <w:rPr>
                                  <w:w w:val="97"/>
                                  <w:sz w:val="13"/>
                                </w:rPr>
                                <w:t>21</w:t>
                              </w:r>
                            </w:p>
                          </w:txbxContent>
                        </wps:txbx>
                        <wps:bodyPr horzOverflow="overflow" vert="horz" lIns="0" tIns="0" rIns="0" bIns="0" rtlCol="0">
                          <a:noAutofit/>
                        </wps:bodyPr>
                      </wps:wsp>
                      <wps:wsp>
                        <wps:cNvPr id="4790" name="Rectangle 4790"/>
                        <wps:cNvSpPr/>
                        <wps:spPr>
                          <a:xfrm>
                            <a:off x="26927" y="711113"/>
                            <a:ext cx="113035" cy="116450"/>
                          </a:xfrm>
                          <a:prstGeom prst="rect">
                            <a:avLst/>
                          </a:prstGeom>
                          <a:ln>
                            <a:noFill/>
                          </a:ln>
                        </wps:spPr>
                        <wps:txbx>
                          <w:txbxContent>
                            <w:p w:rsidR="00706602" w:rsidRDefault="00706602" w:rsidP="002140E5">
                              <w:pPr>
                                <w:spacing w:after="160" w:line="259" w:lineRule="auto"/>
                              </w:pPr>
                              <w:r>
                                <w:rPr>
                                  <w:w w:val="97"/>
                                  <w:sz w:val="13"/>
                                </w:rPr>
                                <w:t>24</w:t>
                              </w:r>
                            </w:p>
                          </w:txbxContent>
                        </wps:txbx>
                        <wps:bodyPr horzOverflow="overflow" vert="horz" lIns="0" tIns="0" rIns="0" bIns="0" rtlCol="0">
                          <a:noAutofit/>
                        </wps:bodyPr>
                      </wps:wsp>
                      <wps:wsp>
                        <wps:cNvPr id="4791" name="Rectangle 4791"/>
                        <wps:cNvSpPr/>
                        <wps:spPr>
                          <a:xfrm>
                            <a:off x="26927" y="584528"/>
                            <a:ext cx="113035" cy="116450"/>
                          </a:xfrm>
                          <a:prstGeom prst="rect">
                            <a:avLst/>
                          </a:prstGeom>
                          <a:ln>
                            <a:noFill/>
                          </a:ln>
                        </wps:spPr>
                        <wps:txbx>
                          <w:txbxContent>
                            <w:p w:rsidR="00706602" w:rsidRDefault="00706602" w:rsidP="002140E5">
                              <w:pPr>
                                <w:spacing w:after="160" w:line="259" w:lineRule="auto"/>
                              </w:pPr>
                              <w:r>
                                <w:rPr>
                                  <w:w w:val="97"/>
                                  <w:sz w:val="13"/>
                                </w:rPr>
                                <w:t>27</w:t>
                              </w:r>
                            </w:p>
                          </w:txbxContent>
                        </wps:txbx>
                        <wps:bodyPr horzOverflow="overflow" vert="horz" lIns="0" tIns="0" rIns="0" bIns="0" rtlCol="0">
                          <a:noAutofit/>
                        </wps:bodyPr>
                      </wps:wsp>
                      <wps:wsp>
                        <wps:cNvPr id="4792" name="Rectangle 4792"/>
                        <wps:cNvSpPr/>
                        <wps:spPr>
                          <a:xfrm>
                            <a:off x="26927" y="457858"/>
                            <a:ext cx="113035" cy="116450"/>
                          </a:xfrm>
                          <a:prstGeom prst="rect">
                            <a:avLst/>
                          </a:prstGeom>
                          <a:ln>
                            <a:noFill/>
                          </a:ln>
                        </wps:spPr>
                        <wps:txbx>
                          <w:txbxContent>
                            <w:p w:rsidR="00706602" w:rsidRDefault="00706602" w:rsidP="002140E5">
                              <w:pPr>
                                <w:spacing w:after="160" w:line="259" w:lineRule="auto"/>
                              </w:pPr>
                              <w:r>
                                <w:rPr>
                                  <w:w w:val="97"/>
                                  <w:sz w:val="13"/>
                                </w:rPr>
                                <w:t>30</w:t>
                              </w:r>
                            </w:p>
                          </w:txbxContent>
                        </wps:txbx>
                        <wps:bodyPr horzOverflow="overflow" vert="horz" lIns="0" tIns="0" rIns="0" bIns="0" rtlCol="0">
                          <a:noAutofit/>
                        </wps:bodyPr>
                      </wps:wsp>
                      <wps:wsp>
                        <wps:cNvPr id="4793" name="Rectangle 4793"/>
                        <wps:cNvSpPr/>
                        <wps:spPr>
                          <a:xfrm>
                            <a:off x="26927" y="331188"/>
                            <a:ext cx="113035" cy="116450"/>
                          </a:xfrm>
                          <a:prstGeom prst="rect">
                            <a:avLst/>
                          </a:prstGeom>
                          <a:ln>
                            <a:noFill/>
                          </a:ln>
                        </wps:spPr>
                        <wps:txbx>
                          <w:txbxContent>
                            <w:p w:rsidR="00706602" w:rsidRDefault="00706602" w:rsidP="002140E5">
                              <w:pPr>
                                <w:spacing w:after="160" w:line="259" w:lineRule="auto"/>
                              </w:pPr>
                              <w:r>
                                <w:rPr>
                                  <w:w w:val="97"/>
                                  <w:sz w:val="13"/>
                                </w:rPr>
                                <w:t>33</w:t>
                              </w:r>
                            </w:p>
                          </w:txbxContent>
                        </wps:txbx>
                        <wps:bodyPr horzOverflow="overflow" vert="horz" lIns="0" tIns="0" rIns="0" bIns="0" rtlCol="0">
                          <a:noAutofit/>
                        </wps:bodyPr>
                      </wps:wsp>
                      <wps:wsp>
                        <wps:cNvPr id="4794" name="Rectangle 4794"/>
                        <wps:cNvSpPr/>
                        <wps:spPr>
                          <a:xfrm>
                            <a:off x="26927" y="204603"/>
                            <a:ext cx="113035" cy="116450"/>
                          </a:xfrm>
                          <a:prstGeom prst="rect">
                            <a:avLst/>
                          </a:prstGeom>
                          <a:ln>
                            <a:noFill/>
                          </a:ln>
                        </wps:spPr>
                        <wps:txbx>
                          <w:txbxContent>
                            <w:p w:rsidR="00706602" w:rsidRDefault="00706602" w:rsidP="002140E5">
                              <w:pPr>
                                <w:spacing w:after="160" w:line="259" w:lineRule="auto"/>
                              </w:pPr>
                              <w:r>
                                <w:rPr>
                                  <w:w w:val="97"/>
                                  <w:sz w:val="13"/>
                                </w:rPr>
                                <w:t>36</w:t>
                              </w:r>
                            </w:p>
                          </w:txbxContent>
                        </wps:txbx>
                        <wps:bodyPr horzOverflow="overflow" vert="horz" lIns="0" tIns="0" rIns="0" bIns="0" rtlCol="0">
                          <a:noAutofit/>
                        </wps:bodyPr>
                      </wps:wsp>
                      <wps:wsp>
                        <wps:cNvPr id="4795" name="Rectangle 4795"/>
                        <wps:cNvSpPr/>
                        <wps:spPr>
                          <a:xfrm>
                            <a:off x="251681" y="1938784"/>
                            <a:ext cx="225956" cy="116450"/>
                          </a:xfrm>
                          <a:prstGeom prst="rect">
                            <a:avLst/>
                          </a:prstGeom>
                          <a:ln>
                            <a:noFill/>
                          </a:ln>
                        </wps:spPr>
                        <wps:txbx>
                          <w:txbxContent>
                            <w:p w:rsidR="00706602" w:rsidRDefault="00706602" w:rsidP="002140E5">
                              <w:pPr>
                                <w:spacing w:after="160" w:line="259" w:lineRule="auto"/>
                              </w:pPr>
                              <w:r>
                                <w:rPr>
                                  <w:w w:val="97"/>
                                  <w:sz w:val="13"/>
                                </w:rPr>
                                <w:t>2008</w:t>
                              </w:r>
                            </w:p>
                          </w:txbxContent>
                        </wps:txbx>
                        <wps:bodyPr horzOverflow="overflow" vert="horz" lIns="0" tIns="0" rIns="0" bIns="0" rtlCol="0">
                          <a:noAutofit/>
                        </wps:bodyPr>
                      </wps:wsp>
                      <wps:wsp>
                        <wps:cNvPr id="4796" name="Rectangle 4796"/>
                        <wps:cNvSpPr/>
                        <wps:spPr>
                          <a:xfrm>
                            <a:off x="549697" y="1938784"/>
                            <a:ext cx="225956" cy="116450"/>
                          </a:xfrm>
                          <a:prstGeom prst="rect">
                            <a:avLst/>
                          </a:prstGeom>
                          <a:ln>
                            <a:noFill/>
                          </a:ln>
                        </wps:spPr>
                        <wps:txbx>
                          <w:txbxContent>
                            <w:p w:rsidR="00706602" w:rsidRDefault="00706602" w:rsidP="002140E5">
                              <w:pPr>
                                <w:spacing w:after="160" w:line="259" w:lineRule="auto"/>
                              </w:pPr>
                              <w:r>
                                <w:rPr>
                                  <w:w w:val="97"/>
                                  <w:sz w:val="13"/>
                                </w:rPr>
                                <w:t>2009</w:t>
                              </w:r>
                            </w:p>
                          </w:txbxContent>
                        </wps:txbx>
                        <wps:bodyPr horzOverflow="overflow" vert="horz" lIns="0" tIns="0" rIns="0" bIns="0" rtlCol="0">
                          <a:noAutofit/>
                        </wps:bodyPr>
                      </wps:wsp>
                      <wps:wsp>
                        <wps:cNvPr id="4797" name="Rectangle 4797"/>
                        <wps:cNvSpPr/>
                        <wps:spPr>
                          <a:xfrm>
                            <a:off x="847800" y="1938784"/>
                            <a:ext cx="225956" cy="116450"/>
                          </a:xfrm>
                          <a:prstGeom prst="rect">
                            <a:avLst/>
                          </a:prstGeom>
                          <a:ln>
                            <a:noFill/>
                          </a:ln>
                        </wps:spPr>
                        <wps:txbx>
                          <w:txbxContent>
                            <w:p w:rsidR="00706602" w:rsidRDefault="00706602" w:rsidP="002140E5">
                              <w:pPr>
                                <w:spacing w:after="160" w:line="259" w:lineRule="auto"/>
                              </w:pPr>
                              <w:r>
                                <w:rPr>
                                  <w:w w:val="97"/>
                                  <w:sz w:val="13"/>
                                </w:rPr>
                                <w:t>2010</w:t>
                              </w:r>
                            </w:p>
                          </w:txbxContent>
                        </wps:txbx>
                        <wps:bodyPr horzOverflow="overflow" vert="horz" lIns="0" tIns="0" rIns="0" bIns="0" rtlCol="0">
                          <a:noAutofit/>
                        </wps:bodyPr>
                      </wps:wsp>
                      <wps:wsp>
                        <wps:cNvPr id="4798" name="Rectangle 4798"/>
                        <wps:cNvSpPr/>
                        <wps:spPr>
                          <a:xfrm>
                            <a:off x="1145817" y="1938784"/>
                            <a:ext cx="225956" cy="116450"/>
                          </a:xfrm>
                          <a:prstGeom prst="rect">
                            <a:avLst/>
                          </a:prstGeom>
                          <a:ln>
                            <a:noFill/>
                          </a:ln>
                        </wps:spPr>
                        <wps:txbx>
                          <w:txbxContent>
                            <w:p w:rsidR="00706602" w:rsidRDefault="00706602" w:rsidP="002140E5">
                              <w:pPr>
                                <w:spacing w:after="160" w:line="259" w:lineRule="auto"/>
                              </w:pPr>
                              <w:r>
                                <w:rPr>
                                  <w:w w:val="97"/>
                                  <w:sz w:val="13"/>
                                </w:rPr>
                                <w:t>2011</w:t>
                              </w:r>
                            </w:p>
                          </w:txbxContent>
                        </wps:txbx>
                        <wps:bodyPr horzOverflow="overflow" vert="horz" lIns="0" tIns="0" rIns="0" bIns="0" rtlCol="0">
                          <a:noAutofit/>
                        </wps:bodyPr>
                      </wps:wsp>
                      <wps:wsp>
                        <wps:cNvPr id="4799" name="Rectangle 4799"/>
                        <wps:cNvSpPr/>
                        <wps:spPr>
                          <a:xfrm>
                            <a:off x="1443919" y="1938784"/>
                            <a:ext cx="225956" cy="116450"/>
                          </a:xfrm>
                          <a:prstGeom prst="rect">
                            <a:avLst/>
                          </a:prstGeom>
                          <a:ln>
                            <a:noFill/>
                          </a:ln>
                        </wps:spPr>
                        <wps:txbx>
                          <w:txbxContent>
                            <w:p w:rsidR="00706602" w:rsidRDefault="00706602" w:rsidP="002140E5">
                              <w:pPr>
                                <w:spacing w:after="160" w:line="259" w:lineRule="auto"/>
                              </w:pPr>
                              <w:r>
                                <w:rPr>
                                  <w:w w:val="97"/>
                                  <w:sz w:val="13"/>
                                </w:rPr>
                                <w:t>2012</w:t>
                              </w:r>
                            </w:p>
                          </w:txbxContent>
                        </wps:txbx>
                        <wps:bodyPr horzOverflow="overflow" vert="horz" lIns="0" tIns="0" rIns="0" bIns="0" rtlCol="0">
                          <a:noAutofit/>
                        </wps:bodyPr>
                      </wps:wsp>
                      <wps:wsp>
                        <wps:cNvPr id="4800" name="Rectangle 4800"/>
                        <wps:cNvSpPr/>
                        <wps:spPr>
                          <a:xfrm>
                            <a:off x="1741935" y="1938784"/>
                            <a:ext cx="225956" cy="116450"/>
                          </a:xfrm>
                          <a:prstGeom prst="rect">
                            <a:avLst/>
                          </a:prstGeom>
                          <a:ln>
                            <a:noFill/>
                          </a:ln>
                        </wps:spPr>
                        <wps:txbx>
                          <w:txbxContent>
                            <w:p w:rsidR="00706602" w:rsidRDefault="00706602" w:rsidP="002140E5">
                              <w:pPr>
                                <w:spacing w:after="160" w:line="259" w:lineRule="auto"/>
                              </w:pPr>
                              <w:r>
                                <w:rPr>
                                  <w:w w:val="97"/>
                                  <w:sz w:val="13"/>
                                </w:rPr>
                                <w:t>2013</w:t>
                              </w:r>
                            </w:p>
                          </w:txbxContent>
                        </wps:txbx>
                        <wps:bodyPr horzOverflow="overflow" vert="horz" lIns="0" tIns="0" rIns="0" bIns="0" rtlCol="0">
                          <a:noAutofit/>
                        </wps:bodyPr>
                      </wps:wsp>
                      <wps:wsp>
                        <wps:cNvPr id="4801" name="Rectangle 4801"/>
                        <wps:cNvSpPr/>
                        <wps:spPr>
                          <a:xfrm>
                            <a:off x="2040038" y="1938784"/>
                            <a:ext cx="225956" cy="116450"/>
                          </a:xfrm>
                          <a:prstGeom prst="rect">
                            <a:avLst/>
                          </a:prstGeom>
                          <a:ln>
                            <a:noFill/>
                          </a:ln>
                        </wps:spPr>
                        <wps:txbx>
                          <w:txbxContent>
                            <w:p w:rsidR="00706602" w:rsidRDefault="00706602" w:rsidP="002140E5">
                              <w:pPr>
                                <w:spacing w:after="160" w:line="259" w:lineRule="auto"/>
                              </w:pPr>
                              <w:r>
                                <w:rPr>
                                  <w:w w:val="97"/>
                                  <w:sz w:val="13"/>
                                </w:rPr>
                                <w:t>2014</w:t>
                              </w:r>
                            </w:p>
                          </w:txbxContent>
                        </wps:txbx>
                        <wps:bodyPr horzOverflow="overflow" vert="horz" lIns="0" tIns="0" rIns="0" bIns="0" rtlCol="0">
                          <a:noAutofit/>
                        </wps:bodyPr>
                      </wps:wsp>
                      <wps:wsp>
                        <wps:cNvPr id="4802" name="Rectangle 4802"/>
                        <wps:cNvSpPr/>
                        <wps:spPr>
                          <a:xfrm>
                            <a:off x="2338140" y="1938784"/>
                            <a:ext cx="225956" cy="116450"/>
                          </a:xfrm>
                          <a:prstGeom prst="rect">
                            <a:avLst/>
                          </a:prstGeom>
                          <a:ln>
                            <a:noFill/>
                          </a:ln>
                        </wps:spPr>
                        <wps:txbx>
                          <w:txbxContent>
                            <w:p w:rsidR="00706602" w:rsidRDefault="00706602" w:rsidP="002140E5">
                              <w:pPr>
                                <w:spacing w:after="160" w:line="259" w:lineRule="auto"/>
                              </w:pPr>
                              <w:r>
                                <w:rPr>
                                  <w:w w:val="97"/>
                                  <w:sz w:val="13"/>
                                </w:rPr>
                                <w:t>2015</w:t>
                              </w:r>
                            </w:p>
                          </w:txbxContent>
                        </wps:txbx>
                        <wps:bodyPr horzOverflow="overflow" vert="horz" lIns="0" tIns="0" rIns="0" bIns="0" rtlCol="0">
                          <a:noAutofit/>
                        </wps:bodyPr>
                      </wps:wsp>
                      <wps:wsp>
                        <wps:cNvPr id="4803" name="Rectangle 4803"/>
                        <wps:cNvSpPr/>
                        <wps:spPr>
                          <a:xfrm>
                            <a:off x="2636156" y="1938784"/>
                            <a:ext cx="225957" cy="116450"/>
                          </a:xfrm>
                          <a:prstGeom prst="rect">
                            <a:avLst/>
                          </a:prstGeom>
                          <a:ln>
                            <a:noFill/>
                          </a:ln>
                        </wps:spPr>
                        <wps:txbx>
                          <w:txbxContent>
                            <w:p w:rsidR="00706602" w:rsidRDefault="00706602" w:rsidP="002140E5">
                              <w:pPr>
                                <w:spacing w:after="160" w:line="259" w:lineRule="auto"/>
                              </w:pPr>
                              <w:r>
                                <w:rPr>
                                  <w:w w:val="97"/>
                                  <w:sz w:val="13"/>
                                </w:rPr>
                                <w:t>2016</w:t>
                              </w:r>
                            </w:p>
                          </w:txbxContent>
                        </wps:txbx>
                        <wps:bodyPr horzOverflow="overflow" vert="horz" lIns="0" tIns="0" rIns="0" bIns="0" rtlCol="0">
                          <a:noAutofit/>
                        </wps:bodyPr>
                      </wps:wsp>
                      <wps:wsp>
                        <wps:cNvPr id="4804" name="Rectangle 4804"/>
                        <wps:cNvSpPr/>
                        <wps:spPr>
                          <a:xfrm>
                            <a:off x="2934173" y="1938784"/>
                            <a:ext cx="225957" cy="116450"/>
                          </a:xfrm>
                          <a:prstGeom prst="rect">
                            <a:avLst/>
                          </a:prstGeom>
                          <a:ln>
                            <a:noFill/>
                          </a:ln>
                        </wps:spPr>
                        <wps:txbx>
                          <w:txbxContent>
                            <w:p w:rsidR="00706602" w:rsidRDefault="00706602" w:rsidP="002140E5">
                              <w:pPr>
                                <w:spacing w:after="160" w:line="259" w:lineRule="auto"/>
                              </w:pPr>
                              <w:r>
                                <w:rPr>
                                  <w:w w:val="97"/>
                                  <w:sz w:val="13"/>
                                </w:rPr>
                                <w:t>2017</w:t>
                              </w:r>
                            </w:p>
                          </w:txbxContent>
                        </wps:txbx>
                        <wps:bodyPr horzOverflow="overflow" vert="horz" lIns="0" tIns="0" rIns="0" bIns="0" rtlCol="0">
                          <a:noAutofit/>
                        </wps:bodyPr>
                      </wps:wsp>
                      <wps:wsp>
                        <wps:cNvPr id="4805" name="Rectangle 4805"/>
                        <wps:cNvSpPr/>
                        <wps:spPr>
                          <a:xfrm>
                            <a:off x="3232276" y="1938784"/>
                            <a:ext cx="225957" cy="116450"/>
                          </a:xfrm>
                          <a:prstGeom prst="rect">
                            <a:avLst/>
                          </a:prstGeom>
                          <a:ln>
                            <a:noFill/>
                          </a:ln>
                        </wps:spPr>
                        <wps:txbx>
                          <w:txbxContent>
                            <w:p w:rsidR="00706602" w:rsidRDefault="00706602" w:rsidP="002140E5">
                              <w:pPr>
                                <w:spacing w:after="160" w:line="259" w:lineRule="auto"/>
                              </w:pPr>
                              <w:r>
                                <w:rPr>
                                  <w:w w:val="97"/>
                                  <w:sz w:val="13"/>
                                </w:rPr>
                                <w:t>2018</w:t>
                              </w:r>
                            </w:p>
                          </w:txbxContent>
                        </wps:txbx>
                        <wps:bodyPr horzOverflow="overflow" vert="horz" lIns="0" tIns="0" rIns="0" bIns="0" rtlCol="0">
                          <a:noAutofit/>
                        </wps:bodyPr>
                      </wps:wsp>
                      <wps:wsp>
                        <wps:cNvPr id="4806" name="Shape 4806"/>
                        <wps:cNvSpPr/>
                        <wps:spPr>
                          <a:xfrm>
                            <a:off x="902331" y="88148"/>
                            <a:ext cx="117043" cy="0"/>
                          </a:xfrm>
                          <a:custGeom>
                            <a:avLst/>
                            <a:gdLst/>
                            <a:ahLst/>
                            <a:cxnLst/>
                            <a:rect l="0" t="0" r="0" b="0"/>
                            <a:pathLst>
                              <a:path w="117043">
                                <a:moveTo>
                                  <a:pt x="0" y="0"/>
                                </a:moveTo>
                                <a:lnTo>
                                  <a:pt x="117043" y="0"/>
                                </a:lnTo>
                              </a:path>
                            </a:pathLst>
                          </a:custGeom>
                          <a:noFill/>
                          <a:ln w="10236" cap="rnd" cmpd="sng" algn="ctr">
                            <a:solidFill>
                              <a:srgbClr val="416EA7"/>
                            </a:solidFill>
                            <a:prstDash val="solid"/>
                            <a:round/>
                          </a:ln>
                          <a:effectLst/>
                        </wps:spPr>
                        <wps:bodyPr/>
                      </wps:wsp>
                      <wps:wsp>
                        <wps:cNvPr id="4807" name="Rectangle 4807"/>
                        <wps:cNvSpPr/>
                        <wps:spPr>
                          <a:xfrm>
                            <a:off x="1031626" y="49109"/>
                            <a:ext cx="353334" cy="116450"/>
                          </a:xfrm>
                          <a:prstGeom prst="rect">
                            <a:avLst/>
                          </a:prstGeom>
                          <a:ln>
                            <a:noFill/>
                          </a:ln>
                        </wps:spPr>
                        <wps:txbx>
                          <w:txbxContent>
                            <w:p w:rsidR="00706602" w:rsidRDefault="00706602" w:rsidP="002140E5">
                              <w:pPr>
                                <w:spacing w:after="160" w:line="259" w:lineRule="auto"/>
                              </w:pPr>
                              <w:r>
                                <w:rPr>
                                  <w:spacing w:val="-3"/>
                                  <w:sz w:val="13"/>
                                </w:rPr>
                                <w:t xml:space="preserve"> </w:t>
                              </w:r>
                              <w:r>
                                <w:rPr>
                                  <w:sz w:val="13"/>
                                </w:rPr>
                                <w:t>Greece</w:t>
                              </w:r>
                            </w:p>
                          </w:txbxContent>
                        </wps:txbx>
                        <wps:bodyPr horzOverflow="overflow" vert="horz" lIns="0" tIns="0" rIns="0" bIns="0" rtlCol="0">
                          <a:noAutofit/>
                        </wps:bodyPr>
                      </wps:wsp>
                      <wps:wsp>
                        <wps:cNvPr id="4808" name="Shape 4808"/>
                        <wps:cNvSpPr/>
                        <wps:spPr>
                          <a:xfrm>
                            <a:off x="1587764" y="88148"/>
                            <a:ext cx="117043" cy="0"/>
                          </a:xfrm>
                          <a:custGeom>
                            <a:avLst/>
                            <a:gdLst/>
                            <a:ahLst/>
                            <a:cxnLst/>
                            <a:rect l="0" t="0" r="0" b="0"/>
                            <a:pathLst>
                              <a:path w="117043">
                                <a:moveTo>
                                  <a:pt x="0" y="0"/>
                                </a:moveTo>
                                <a:lnTo>
                                  <a:pt x="117043" y="0"/>
                                </a:lnTo>
                              </a:path>
                            </a:pathLst>
                          </a:custGeom>
                          <a:noFill/>
                          <a:ln w="10236" cap="rnd" cmpd="sng" algn="ctr">
                            <a:solidFill>
                              <a:srgbClr val="D7C537"/>
                            </a:solidFill>
                            <a:prstDash val="solid"/>
                            <a:round/>
                          </a:ln>
                          <a:effectLst/>
                        </wps:spPr>
                        <wps:bodyPr/>
                      </wps:wsp>
                      <wps:wsp>
                        <wps:cNvPr id="4809" name="Rectangle 4809"/>
                        <wps:cNvSpPr/>
                        <wps:spPr>
                          <a:xfrm>
                            <a:off x="1716855" y="49109"/>
                            <a:ext cx="433813" cy="116450"/>
                          </a:xfrm>
                          <a:prstGeom prst="rect">
                            <a:avLst/>
                          </a:prstGeom>
                          <a:ln>
                            <a:noFill/>
                          </a:ln>
                        </wps:spPr>
                        <wps:txbx>
                          <w:txbxContent>
                            <w:p w:rsidR="00706602" w:rsidRDefault="00706602" w:rsidP="002140E5">
                              <w:pPr>
                                <w:spacing w:after="160" w:line="259" w:lineRule="auto"/>
                              </w:pPr>
                              <w:r>
                                <w:rPr>
                                  <w:spacing w:val="-3"/>
                                  <w:w w:val="106"/>
                                  <w:sz w:val="13"/>
                                </w:rPr>
                                <w:t xml:space="preserve"> </w:t>
                              </w:r>
                              <w:r>
                                <w:rPr>
                                  <w:w w:val="106"/>
                                  <w:sz w:val="13"/>
                                </w:rPr>
                                <w:t>Portugal</w:t>
                              </w:r>
                            </w:p>
                          </w:txbxContent>
                        </wps:txbx>
                        <wps:bodyPr horzOverflow="overflow" vert="horz" lIns="0" tIns="0" rIns="0" bIns="0" rtlCol="0">
                          <a:noAutofit/>
                        </wps:bodyPr>
                      </wps:wsp>
                      <wps:wsp>
                        <wps:cNvPr id="4810" name="Shape 4810"/>
                        <wps:cNvSpPr/>
                        <wps:spPr>
                          <a:xfrm>
                            <a:off x="2272466" y="88148"/>
                            <a:ext cx="117043" cy="0"/>
                          </a:xfrm>
                          <a:custGeom>
                            <a:avLst/>
                            <a:gdLst/>
                            <a:ahLst/>
                            <a:cxnLst/>
                            <a:rect l="0" t="0" r="0" b="0"/>
                            <a:pathLst>
                              <a:path w="117043">
                                <a:moveTo>
                                  <a:pt x="0" y="0"/>
                                </a:moveTo>
                                <a:lnTo>
                                  <a:pt x="117043" y="0"/>
                                </a:lnTo>
                              </a:path>
                            </a:pathLst>
                          </a:custGeom>
                          <a:noFill/>
                          <a:ln w="10236" cap="rnd" cmpd="sng" algn="ctr">
                            <a:solidFill>
                              <a:srgbClr val="A09994"/>
                            </a:solidFill>
                            <a:prstDash val="solid"/>
                            <a:round/>
                          </a:ln>
                          <a:effectLst/>
                        </wps:spPr>
                        <wps:bodyPr/>
                      </wps:wsp>
                      <wps:wsp>
                        <wps:cNvPr id="4811" name="Rectangle 4811"/>
                        <wps:cNvSpPr/>
                        <wps:spPr>
                          <a:xfrm>
                            <a:off x="2402036" y="49109"/>
                            <a:ext cx="360847" cy="116450"/>
                          </a:xfrm>
                          <a:prstGeom prst="rect">
                            <a:avLst/>
                          </a:prstGeom>
                          <a:ln>
                            <a:noFill/>
                          </a:ln>
                        </wps:spPr>
                        <wps:txbx>
                          <w:txbxContent>
                            <w:p w:rsidR="00706602" w:rsidRDefault="00706602" w:rsidP="002140E5">
                              <w:pPr>
                                <w:spacing w:after="160" w:line="259" w:lineRule="auto"/>
                              </w:pPr>
                              <w:r>
                                <w:rPr>
                                  <w:spacing w:val="-3"/>
                                  <w:w w:val="105"/>
                                  <w:sz w:val="13"/>
                                </w:rPr>
                                <w:t xml:space="preserve"> </w:t>
                              </w:r>
                              <w:r>
                                <w:rPr>
                                  <w:w w:val="105"/>
                                  <w:sz w:val="13"/>
                                </w:rPr>
                                <w:t>Ireland</w:t>
                              </w:r>
                            </w:p>
                          </w:txbxContent>
                        </wps:txbx>
                        <wps:bodyPr horzOverflow="overflow" vert="horz" lIns="0" tIns="0" rIns="0" bIns="0" rtlCol="0">
                          <a:noAutofit/>
                        </wps:bodyPr>
                      </wps:wsp>
                      <wps:wsp>
                        <wps:cNvPr id="4812" name="Shape 4812"/>
                        <wps:cNvSpPr/>
                        <wps:spPr>
                          <a:xfrm>
                            <a:off x="2957903" y="88148"/>
                            <a:ext cx="117043" cy="0"/>
                          </a:xfrm>
                          <a:custGeom>
                            <a:avLst/>
                            <a:gdLst/>
                            <a:ahLst/>
                            <a:cxnLst/>
                            <a:rect l="0" t="0" r="0" b="0"/>
                            <a:pathLst>
                              <a:path w="117043">
                                <a:moveTo>
                                  <a:pt x="0" y="0"/>
                                </a:moveTo>
                                <a:lnTo>
                                  <a:pt x="117043" y="0"/>
                                </a:lnTo>
                              </a:path>
                            </a:pathLst>
                          </a:custGeom>
                          <a:noFill/>
                          <a:ln w="10236" cap="rnd" cmpd="sng" algn="ctr">
                            <a:solidFill>
                              <a:srgbClr val="BF5350"/>
                            </a:solidFill>
                            <a:prstDash val="solid"/>
                            <a:round/>
                          </a:ln>
                          <a:effectLst/>
                        </wps:spPr>
                        <wps:bodyPr/>
                      </wps:wsp>
                      <wps:wsp>
                        <wps:cNvPr id="4813" name="Rectangle 4813"/>
                        <wps:cNvSpPr/>
                        <wps:spPr>
                          <a:xfrm>
                            <a:off x="3087217" y="49109"/>
                            <a:ext cx="231192" cy="116450"/>
                          </a:xfrm>
                          <a:prstGeom prst="rect">
                            <a:avLst/>
                          </a:prstGeom>
                          <a:ln>
                            <a:noFill/>
                          </a:ln>
                        </wps:spPr>
                        <wps:txbx>
                          <w:txbxContent>
                            <w:p w:rsidR="00706602" w:rsidRDefault="00706602" w:rsidP="002140E5">
                              <w:pPr>
                                <w:spacing w:after="160" w:line="259" w:lineRule="auto"/>
                              </w:pPr>
                              <w:r>
                                <w:rPr>
                                  <w:spacing w:val="-3"/>
                                  <w:w w:val="106"/>
                                  <w:sz w:val="13"/>
                                </w:rPr>
                                <w:t xml:space="preserve"> </w:t>
                              </w:r>
                              <w:r>
                                <w:rPr>
                                  <w:w w:val="106"/>
                                  <w:sz w:val="13"/>
                                </w:rPr>
                                <w:t>Italy</w:t>
                              </w:r>
                            </w:p>
                          </w:txbxContent>
                        </wps:txbx>
                        <wps:bodyPr horzOverflow="overflow" vert="horz" lIns="0" tIns="0" rIns="0" bIns="0" rtlCol="0">
                          <a:noAutofit/>
                        </wps:bodyPr>
                      </wps:wsp>
                      <wps:wsp>
                        <wps:cNvPr id="4814" name="Shape 4814"/>
                        <wps:cNvSpPr/>
                        <wps:spPr>
                          <a:xfrm>
                            <a:off x="902331" y="184710"/>
                            <a:ext cx="117043" cy="0"/>
                          </a:xfrm>
                          <a:custGeom>
                            <a:avLst/>
                            <a:gdLst/>
                            <a:ahLst/>
                            <a:cxnLst/>
                            <a:rect l="0" t="0" r="0" b="0"/>
                            <a:pathLst>
                              <a:path w="117043">
                                <a:moveTo>
                                  <a:pt x="0" y="0"/>
                                </a:moveTo>
                                <a:lnTo>
                                  <a:pt x="117043" y="0"/>
                                </a:lnTo>
                              </a:path>
                            </a:pathLst>
                          </a:custGeom>
                          <a:noFill/>
                          <a:ln w="10236" cap="rnd" cmpd="sng" algn="ctr">
                            <a:solidFill>
                              <a:srgbClr val="EF7E30"/>
                            </a:solidFill>
                            <a:prstDash val="solid"/>
                            <a:round/>
                          </a:ln>
                          <a:effectLst/>
                        </wps:spPr>
                        <wps:bodyPr/>
                      </wps:wsp>
                      <wps:wsp>
                        <wps:cNvPr id="4815" name="Rectangle 4815"/>
                        <wps:cNvSpPr/>
                        <wps:spPr>
                          <a:xfrm>
                            <a:off x="1031626" y="145313"/>
                            <a:ext cx="294711" cy="116450"/>
                          </a:xfrm>
                          <a:prstGeom prst="rect">
                            <a:avLst/>
                          </a:prstGeom>
                          <a:ln>
                            <a:noFill/>
                          </a:ln>
                        </wps:spPr>
                        <wps:txbx>
                          <w:txbxContent>
                            <w:p w:rsidR="00706602" w:rsidRDefault="00706602" w:rsidP="002140E5">
                              <w:pPr>
                                <w:spacing w:after="160" w:line="259" w:lineRule="auto"/>
                              </w:pPr>
                              <w:r>
                                <w:rPr>
                                  <w:spacing w:val="-3"/>
                                  <w:w w:val="109"/>
                                  <w:sz w:val="13"/>
                                </w:rPr>
                                <w:t xml:space="preserve"> </w:t>
                              </w:r>
                              <w:r>
                                <w:rPr>
                                  <w:w w:val="109"/>
                                  <w:sz w:val="13"/>
                                </w:rPr>
                                <w:t>Spain</w:t>
                              </w:r>
                            </w:p>
                          </w:txbxContent>
                        </wps:txbx>
                        <wps:bodyPr horzOverflow="overflow" vert="horz" lIns="0" tIns="0" rIns="0" bIns="0" rtlCol="0">
                          <a:noAutofit/>
                        </wps:bodyPr>
                      </wps:wsp>
                      <wps:wsp>
                        <wps:cNvPr id="4816" name="Shape 4816"/>
                        <wps:cNvSpPr/>
                        <wps:spPr>
                          <a:xfrm>
                            <a:off x="1587764" y="184710"/>
                            <a:ext cx="117043" cy="0"/>
                          </a:xfrm>
                          <a:custGeom>
                            <a:avLst/>
                            <a:gdLst/>
                            <a:ahLst/>
                            <a:cxnLst/>
                            <a:rect l="0" t="0" r="0" b="0"/>
                            <a:pathLst>
                              <a:path w="117043">
                                <a:moveTo>
                                  <a:pt x="0" y="0"/>
                                </a:moveTo>
                                <a:lnTo>
                                  <a:pt x="117043" y="0"/>
                                </a:lnTo>
                              </a:path>
                            </a:pathLst>
                          </a:custGeom>
                          <a:noFill/>
                          <a:ln w="10236" cap="rnd" cmpd="sng" algn="ctr">
                            <a:solidFill>
                              <a:srgbClr val="909AC5"/>
                            </a:solidFill>
                            <a:prstDash val="solid"/>
                            <a:round/>
                          </a:ln>
                          <a:effectLst/>
                        </wps:spPr>
                        <wps:bodyPr/>
                      </wps:wsp>
                      <wps:wsp>
                        <wps:cNvPr id="4817" name="Rectangle 4817"/>
                        <wps:cNvSpPr/>
                        <wps:spPr>
                          <a:xfrm>
                            <a:off x="1716855" y="145313"/>
                            <a:ext cx="416510" cy="116450"/>
                          </a:xfrm>
                          <a:prstGeom prst="rect">
                            <a:avLst/>
                          </a:prstGeom>
                          <a:ln>
                            <a:noFill/>
                          </a:ln>
                        </wps:spPr>
                        <wps:txbx>
                          <w:txbxContent>
                            <w:p w:rsidR="00706602" w:rsidRDefault="00706602" w:rsidP="002140E5">
                              <w:pPr>
                                <w:spacing w:after="160" w:line="259" w:lineRule="auto"/>
                              </w:pPr>
                              <w:r>
                                <w:rPr>
                                  <w:spacing w:val="-3"/>
                                  <w:w w:val="106"/>
                                  <w:sz w:val="13"/>
                                </w:rPr>
                                <w:t xml:space="preserve"> </w:t>
                              </w:r>
                              <w:r>
                                <w:rPr>
                                  <w:w w:val="106"/>
                                  <w:sz w:val="13"/>
                                </w:rPr>
                                <w:t>Belgium</w:t>
                              </w:r>
                            </w:p>
                          </w:txbxContent>
                        </wps:txbx>
                        <wps:bodyPr horzOverflow="overflow" vert="horz" lIns="0" tIns="0" rIns="0" bIns="0" rtlCol="0">
                          <a:noAutofit/>
                        </wps:bodyPr>
                      </wps:wsp>
                      <wps:wsp>
                        <wps:cNvPr id="4818" name="Shape 4818"/>
                        <wps:cNvSpPr/>
                        <wps:spPr>
                          <a:xfrm>
                            <a:off x="2272466" y="184710"/>
                            <a:ext cx="117043" cy="0"/>
                          </a:xfrm>
                          <a:custGeom>
                            <a:avLst/>
                            <a:gdLst/>
                            <a:ahLst/>
                            <a:cxnLst/>
                            <a:rect l="0" t="0" r="0" b="0"/>
                            <a:pathLst>
                              <a:path w="117043">
                                <a:moveTo>
                                  <a:pt x="0" y="0"/>
                                </a:moveTo>
                                <a:lnTo>
                                  <a:pt x="117043" y="0"/>
                                </a:lnTo>
                              </a:path>
                            </a:pathLst>
                          </a:custGeom>
                          <a:noFill/>
                          <a:ln w="10236" cap="rnd" cmpd="sng" algn="ctr">
                            <a:solidFill>
                              <a:srgbClr val="5094C5"/>
                            </a:solidFill>
                            <a:prstDash val="solid"/>
                            <a:round/>
                          </a:ln>
                          <a:effectLst/>
                        </wps:spPr>
                        <wps:bodyPr/>
                      </wps:wsp>
                      <wps:wsp>
                        <wps:cNvPr id="4819" name="Rectangle 4819"/>
                        <wps:cNvSpPr/>
                        <wps:spPr>
                          <a:xfrm>
                            <a:off x="2402036" y="145313"/>
                            <a:ext cx="347414" cy="116450"/>
                          </a:xfrm>
                          <a:prstGeom prst="rect">
                            <a:avLst/>
                          </a:prstGeom>
                          <a:ln>
                            <a:noFill/>
                          </a:ln>
                        </wps:spPr>
                        <wps:txbx>
                          <w:txbxContent>
                            <w:p w:rsidR="00706602" w:rsidRDefault="00706602" w:rsidP="002140E5">
                              <w:pPr>
                                <w:spacing w:after="160" w:line="259" w:lineRule="auto"/>
                              </w:pPr>
                              <w:r>
                                <w:rPr>
                                  <w:spacing w:val="-3"/>
                                  <w:w w:val="104"/>
                                  <w:sz w:val="13"/>
                                </w:rPr>
                                <w:t xml:space="preserve"> </w:t>
                              </w:r>
                              <w:r>
                                <w:rPr>
                                  <w:w w:val="104"/>
                                  <w:sz w:val="13"/>
                                </w:rPr>
                                <w:t>France</w:t>
                              </w:r>
                            </w:p>
                          </w:txbxContent>
                        </wps:txbx>
                        <wps:bodyPr horzOverflow="overflow" vert="horz" lIns="0" tIns="0" rIns="0" bIns="0" rtlCol="0">
                          <a:noAutofit/>
                        </wps:bodyPr>
                      </wps:wsp>
                      <wps:wsp>
                        <wps:cNvPr id="4820" name="Shape 4820"/>
                        <wps:cNvSpPr/>
                        <wps:spPr>
                          <a:xfrm>
                            <a:off x="2957903" y="184710"/>
                            <a:ext cx="117043" cy="0"/>
                          </a:xfrm>
                          <a:custGeom>
                            <a:avLst/>
                            <a:gdLst/>
                            <a:ahLst/>
                            <a:cxnLst/>
                            <a:rect l="0" t="0" r="0" b="0"/>
                            <a:pathLst>
                              <a:path w="117043">
                                <a:moveTo>
                                  <a:pt x="0" y="0"/>
                                </a:moveTo>
                                <a:lnTo>
                                  <a:pt x="117043" y="0"/>
                                </a:lnTo>
                              </a:path>
                            </a:pathLst>
                          </a:custGeom>
                          <a:noFill/>
                          <a:ln w="10236" cap="rnd" cmpd="sng" algn="ctr">
                            <a:solidFill>
                              <a:srgbClr val="504B47"/>
                            </a:solidFill>
                            <a:prstDash val="solid"/>
                            <a:round/>
                          </a:ln>
                          <a:effectLst/>
                        </wps:spPr>
                        <wps:bodyPr/>
                      </wps:wsp>
                      <wps:wsp>
                        <wps:cNvPr id="4821" name="Rectangle 4821"/>
                        <wps:cNvSpPr/>
                        <wps:spPr>
                          <a:xfrm>
                            <a:off x="3087217" y="145313"/>
                            <a:ext cx="357887" cy="116450"/>
                          </a:xfrm>
                          <a:prstGeom prst="rect">
                            <a:avLst/>
                          </a:prstGeom>
                          <a:ln>
                            <a:noFill/>
                          </a:ln>
                        </wps:spPr>
                        <wps:txbx>
                          <w:txbxContent>
                            <w:p w:rsidR="00706602" w:rsidRDefault="00706602" w:rsidP="002140E5">
                              <w:pPr>
                                <w:spacing w:after="160" w:line="259" w:lineRule="auto"/>
                              </w:pPr>
                              <w:r>
                                <w:rPr>
                                  <w:spacing w:val="-3"/>
                                  <w:w w:val="103"/>
                                  <w:sz w:val="13"/>
                                </w:rPr>
                                <w:t xml:space="preserve"> </w:t>
                              </w:r>
                              <w:r>
                                <w:rPr>
                                  <w:w w:val="103"/>
                                  <w:sz w:val="13"/>
                                </w:rPr>
                                <w:t>Austria</w:t>
                              </w:r>
                            </w:p>
                          </w:txbxContent>
                        </wps:txbx>
                        <wps:bodyPr horzOverflow="overflow" vert="horz" lIns="0" tIns="0" rIns="0" bIns="0" rtlCol="0">
                          <a:noAutofit/>
                        </wps:bodyPr>
                      </wps:wsp>
                      <wps:wsp>
                        <wps:cNvPr id="4822" name="Shape 4822"/>
                        <wps:cNvSpPr/>
                        <wps:spPr>
                          <a:xfrm>
                            <a:off x="902331" y="280538"/>
                            <a:ext cx="117043" cy="0"/>
                          </a:xfrm>
                          <a:custGeom>
                            <a:avLst/>
                            <a:gdLst/>
                            <a:ahLst/>
                            <a:cxnLst/>
                            <a:rect l="0" t="0" r="0" b="0"/>
                            <a:pathLst>
                              <a:path w="117043">
                                <a:moveTo>
                                  <a:pt x="0" y="0"/>
                                </a:moveTo>
                                <a:lnTo>
                                  <a:pt x="117043" y="0"/>
                                </a:lnTo>
                              </a:path>
                            </a:pathLst>
                          </a:custGeom>
                          <a:noFill/>
                          <a:ln w="10236" cap="rnd" cmpd="sng" algn="ctr">
                            <a:solidFill>
                              <a:srgbClr val="639952"/>
                            </a:solidFill>
                            <a:prstDash val="solid"/>
                            <a:round/>
                          </a:ln>
                          <a:effectLst/>
                        </wps:spPr>
                        <wps:bodyPr/>
                      </wps:wsp>
                      <wps:wsp>
                        <wps:cNvPr id="4823" name="Rectangle 4823"/>
                        <wps:cNvSpPr/>
                        <wps:spPr>
                          <a:xfrm>
                            <a:off x="1031626" y="241564"/>
                            <a:ext cx="381337" cy="116450"/>
                          </a:xfrm>
                          <a:prstGeom prst="rect">
                            <a:avLst/>
                          </a:prstGeom>
                          <a:ln>
                            <a:noFill/>
                          </a:ln>
                        </wps:spPr>
                        <wps:txbx>
                          <w:txbxContent>
                            <w:p w:rsidR="00706602" w:rsidRDefault="00706602" w:rsidP="002140E5">
                              <w:pPr>
                                <w:spacing w:after="160" w:line="259" w:lineRule="auto"/>
                              </w:pPr>
                              <w:r>
                                <w:rPr>
                                  <w:spacing w:val="-3"/>
                                  <w:w w:val="107"/>
                                  <w:sz w:val="13"/>
                                </w:rPr>
                                <w:t xml:space="preserve"> </w:t>
                              </w:r>
                              <w:r>
                                <w:rPr>
                                  <w:w w:val="107"/>
                                  <w:sz w:val="13"/>
                                </w:rPr>
                                <w:t>Finland</w:t>
                              </w:r>
                            </w:p>
                          </w:txbxContent>
                        </wps:txbx>
                        <wps:bodyPr horzOverflow="overflow" vert="horz" lIns="0" tIns="0" rIns="0" bIns="0" rtlCol="0">
                          <a:noAutofit/>
                        </wps:bodyPr>
                      </wps:wsp>
                      <wps:wsp>
                        <wps:cNvPr id="4824" name="Shape 4824"/>
                        <wps:cNvSpPr/>
                        <wps:spPr>
                          <a:xfrm>
                            <a:off x="1587764" y="280538"/>
                            <a:ext cx="117043" cy="0"/>
                          </a:xfrm>
                          <a:custGeom>
                            <a:avLst/>
                            <a:gdLst/>
                            <a:ahLst/>
                            <a:cxnLst/>
                            <a:rect l="0" t="0" r="0" b="0"/>
                            <a:pathLst>
                              <a:path w="117043">
                                <a:moveTo>
                                  <a:pt x="0" y="0"/>
                                </a:moveTo>
                                <a:lnTo>
                                  <a:pt x="117043" y="0"/>
                                </a:lnTo>
                              </a:path>
                            </a:pathLst>
                          </a:custGeom>
                          <a:noFill/>
                          <a:ln w="10236" cap="rnd" cmpd="sng" algn="ctr">
                            <a:solidFill>
                              <a:srgbClr val="9ABED6"/>
                            </a:solidFill>
                            <a:prstDash val="solid"/>
                            <a:round/>
                          </a:ln>
                          <a:effectLst/>
                        </wps:spPr>
                        <wps:bodyPr/>
                      </wps:wsp>
                      <wps:wsp>
                        <wps:cNvPr id="4825" name="Rectangle 4825"/>
                        <wps:cNvSpPr/>
                        <wps:spPr>
                          <a:xfrm>
                            <a:off x="1716855" y="241564"/>
                            <a:ext cx="608317" cy="116450"/>
                          </a:xfrm>
                          <a:prstGeom prst="rect">
                            <a:avLst/>
                          </a:prstGeom>
                          <a:ln>
                            <a:noFill/>
                          </a:ln>
                        </wps:spPr>
                        <wps:txbx>
                          <w:txbxContent>
                            <w:p w:rsidR="00706602" w:rsidRDefault="00706602" w:rsidP="002140E5">
                              <w:pPr>
                                <w:spacing w:after="160" w:line="259" w:lineRule="auto"/>
                              </w:pPr>
                              <w:r>
                                <w:rPr>
                                  <w:spacing w:val="-3"/>
                                  <w:w w:val="104"/>
                                  <w:sz w:val="13"/>
                                </w:rPr>
                                <w:t xml:space="preserve"> </w:t>
                              </w:r>
                              <w:r>
                                <w:rPr>
                                  <w:w w:val="104"/>
                                  <w:sz w:val="13"/>
                                </w:rPr>
                                <w:t>Netherlands</w:t>
                              </w:r>
                            </w:p>
                          </w:txbxContent>
                        </wps:txbx>
                        <wps:bodyPr horzOverflow="overflow" vert="horz" lIns="0" tIns="0" rIns="0" bIns="0" rtlCol="0">
                          <a:noAutofit/>
                        </wps:bodyPr>
                      </wps:wsp>
                      <wps:wsp>
                        <wps:cNvPr id="4826" name="Shape 4826"/>
                        <wps:cNvSpPr/>
                        <wps:spPr>
                          <a:xfrm>
                            <a:off x="2272466" y="280538"/>
                            <a:ext cx="117043" cy="0"/>
                          </a:xfrm>
                          <a:custGeom>
                            <a:avLst/>
                            <a:gdLst/>
                            <a:ahLst/>
                            <a:cxnLst/>
                            <a:rect l="0" t="0" r="0" b="0"/>
                            <a:pathLst>
                              <a:path w="117043">
                                <a:moveTo>
                                  <a:pt x="0" y="0"/>
                                </a:moveTo>
                                <a:lnTo>
                                  <a:pt x="117043" y="0"/>
                                </a:lnTo>
                              </a:path>
                            </a:pathLst>
                          </a:custGeom>
                          <a:noFill/>
                          <a:ln w="8776" cap="rnd" cmpd="sng" algn="ctr">
                            <a:solidFill>
                              <a:srgbClr val="AF352E"/>
                            </a:solidFill>
                            <a:prstDash val="solid"/>
                            <a:round/>
                          </a:ln>
                          <a:effectLst/>
                        </wps:spPr>
                        <wps:bodyPr/>
                      </wps:wsp>
                      <wps:wsp>
                        <wps:cNvPr id="4827" name="Rectangle 4827"/>
                        <wps:cNvSpPr/>
                        <wps:spPr>
                          <a:xfrm>
                            <a:off x="2402036" y="241564"/>
                            <a:ext cx="456125" cy="116450"/>
                          </a:xfrm>
                          <a:prstGeom prst="rect">
                            <a:avLst/>
                          </a:prstGeom>
                          <a:ln>
                            <a:noFill/>
                          </a:ln>
                        </wps:spPr>
                        <wps:txbx>
                          <w:txbxContent>
                            <w:p w:rsidR="00706602" w:rsidRDefault="00706602" w:rsidP="002140E5">
                              <w:pPr>
                                <w:spacing w:after="160" w:line="259" w:lineRule="auto"/>
                              </w:pPr>
                              <w:r>
                                <w:rPr>
                                  <w:spacing w:val="-3"/>
                                  <w:w w:val="102"/>
                                  <w:sz w:val="13"/>
                                </w:rPr>
                                <w:t xml:space="preserve"> </w:t>
                              </w:r>
                              <w:r>
                                <w:rPr>
                                  <w:w w:val="102"/>
                                  <w:sz w:val="13"/>
                                </w:rPr>
                                <w:t>Germany</w:t>
                              </w:r>
                            </w:p>
                          </w:txbxContent>
                        </wps:txbx>
                        <wps:bodyPr horzOverflow="overflow" vert="horz" lIns="0" tIns="0" rIns="0" bIns="0" rtlCol="0">
                          <a:noAutofit/>
                        </wps:bodyPr>
                      </wps:wsp>
                      <wps:wsp>
                        <wps:cNvPr id="4836" name="Shape 4836"/>
                        <wps:cNvSpPr/>
                        <wps:spPr>
                          <a:xfrm>
                            <a:off x="0" y="0"/>
                            <a:ext cx="3593740" cy="0"/>
                          </a:xfrm>
                          <a:custGeom>
                            <a:avLst/>
                            <a:gdLst/>
                            <a:ahLst/>
                            <a:cxnLst/>
                            <a:rect l="0" t="0" r="0" b="0"/>
                            <a:pathLst>
                              <a:path w="3593740">
                                <a:moveTo>
                                  <a:pt x="3593740" y="0"/>
                                </a:moveTo>
                                <a:lnTo>
                                  <a:pt x="0" y="0"/>
                                </a:lnTo>
                              </a:path>
                            </a:pathLst>
                          </a:custGeom>
                          <a:noFill/>
                          <a:ln w="9512" cap="flat" cmpd="sng" algn="ctr">
                            <a:solidFill>
                              <a:srgbClr val="181717"/>
                            </a:solidFill>
                            <a:prstDash val="solid"/>
                            <a:round/>
                          </a:ln>
                          <a:effectLst/>
                        </wps:spPr>
                        <wps:bodyPr/>
                      </wps:wsp>
                      <wps:wsp>
                        <wps:cNvPr id="4837" name="Rectangle 4837"/>
                        <wps:cNvSpPr/>
                        <wps:spPr>
                          <a:xfrm>
                            <a:off x="191235" y="116880"/>
                            <a:ext cx="116450" cy="116450"/>
                          </a:xfrm>
                          <a:prstGeom prst="rect">
                            <a:avLst/>
                          </a:prstGeom>
                          <a:ln>
                            <a:noFill/>
                          </a:ln>
                        </wps:spPr>
                        <wps:txbx>
                          <w:txbxContent>
                            <w:p w:rsidR="00706602" w:rsidRDefault="00706602" w:rsidP="002140E5">
                              <w:pPr>
                                <w:spacing w:after="160" w:line="259" w:lineRule="auto"/>
                              </w:pPr>
                              <w:r>
                                <w:rPr>
                                  <w:w w:val="116"/>
                                  <w:sz w:val="13"/>
                                </w:rPr>
                                <w:t>%</w:t>
                              </w:r>
                              <w:r>
                                <w:rPr>
                                  <w:spacing w:val="-4"/>
                                  <w:w w:val="116"/>
                                  <w:sz w:val="13"/>
                                </w:rPr>
                                <w:t xml:space="preserve"> </w:t>
                              </w:r>
                            </w:p>
                          </w:txbxContent>
                        </wps:txbx>
                        <wps:bodyPr horzOverflow="overflow" vert="horz" lIns="0" tIns="0" rIns="0" bIns="0" rtlCol="0">
                          <a:noAutofit/>
                        </wps:bodyPr>
                      </wps:wsp>
                    </wpg:wgp>
                  </a:graphicData>
                </a:graphic>
              </wp:inline>
            </w:drawing>
          </mc:Choice>
          <mc:Fallback>
            <w:pict>
              <v:group id="Group 70550" o:spid="_x0000_s2286" style="width:372.25pt;height:184.1pt;mso-position-horizontal-relative:char;mso-position-vertical-relative:line" coordsize="35937,2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">
                <v:shape id="Shape 4744" o:spid="_x0000_s2287" style="position:absolute;left:1752;top:17633;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6cQA&#10;AADdAAAADwAAAGRycy9kb3ducmV2LnhtbESPT2vCQBTE74V+h+UVeqsbJbSSuglSKtij1ou31+wz&#10;G82+Ddk1f769WxA8DjPzG2ZVjLYRPXW+dqxgPktAEJdO11wpOPxu3pYgfEDW2DgmBRN5KPLnpxVm&#10;2g28o34fKhEh7DNUYEJoMyl9aciin7mWOHon11kMUXaV1B0OEW4buUiSd2mx5rhgsKUvQ+Vlf7UK&#10;xmnw514333/ODovj0rTTZv6j1OvLuP4EEWgMj/C9vdUK0o80hf838Qn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enEAAAA3QAAAA8AAAAAAAAAAAAAAAAAmAIAAGRycy9k&#10;b3ducmV2LnhtbFBLBQYAAAAABAAEAPUAAACJAwAAAAA=&#10;" path="m,l3278670,e" filled="f" strokecolor="#181717" strokeweight=".48pt">
                  <v:path arrowok="t" textboxrect="0,0,3278670,0"/>
                </v:shape>
                <v:shape id="Shape 4745" o:spid="_x0000_s2288" style="position:absolute;left:1752;top:16367;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sjcUA&#10;AADdAAAADwAAAGRycy9kb3ducmV2LnhtbESPQWsCMRSE7wX/Q3gFL6VmFWt1NUoplHroRS31+tg8&#10;N9vdvIQk6vbfN0Khx2FmvmFWm9524kIhNo4VjEcFCOLK6YZrBZ+Ht8c5iJiQNXaOScEPRdisB3cr&#10;LLW78o4u+1SLDOFYogKTki+ljJUhi3HkPHH2Ti5YTFmGWuqA1wy3nZwUxUxabDgvGPT0aqhq92er&#10;4Fi3+vvBL1qDX8FN3t3iA31SanjfvyxBJOrTf/ivvdUKps/TJ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KyNxQAAAN0AAAAPAAAAAAAAAAAAAAAAAJgCAABkcnMv&#10;ZG93bnJldi54bWxQSwUGAAAAAAQABAD1AAAAigMAAAAA&#10;" path="m,l3278670,e" filled="f" strokecolor="#181717" strokeweight=".1221mm">
                  <v:path arrowok="t" textboxrect="0,0,3278670,0"/>
                </v:shape>
                <v:shape id="Shape 4746" o:spid="_x0000_s2289" style="position:absolute;left:1752;top:15102;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y+sUA&#10;AADdAAAADwAAAGRycy9kb3ducmV2LnhtbESPT2sCMRTE74LfITyhF9FsRfyzGqUUij30Ui3t9bF5&#10;3ay7eQlJquu3bwoFj8PM/IbZ7nvbiQuF2DhW8DgtQBBXTjdcK/g4vUxWIGJC1tg5JgU3irDfDQdb&#10;LLW78jtdjqkWGcKxRAUmJV9KGStDFuPUeeLsfbtgMWUZaqkDXjPcdnJWFAtpseG8YNDTs6GqPf5Y&#10;BV91q89jv24NfgY3O7j1G/qk1MOof9qASNSne/i//aoVzJfzBfy9y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jL6xQAAAN0AAAAPAAAAAAAAAAAAAAAAAJgCAABkcnMv&#10;ZG93bnJldi54bWxQSwUGAAAAAAQABAD1AAAAigMAAAAA&#10;" path="m,l3278670,e" filled="f" strokecolor="#181717" strokeweight=".1221mm">
                  <v:path arrowok="t" textboxrect="0,0,3278670,0"/>
                </v:shape>
                <v:shape id="Shape 4747" o:spid="_x0000_s2290" style="position:absolute;left:1752;top:13836;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XYcUA&#10;AADdAAAADwAAAGRycy9kb3ducmV2LnhtbESPT2sCMRTE70K/Q3iFXqRmFdG6NUoRSj304h/a62Pz&#10;utnu5iUkqa7fvhEEj8PM/IZZrnvbiROF2DhWMB4VIIgrpxuuFRwP788vIGJC1tg5JgUXirBePQyW&#10;WGp35h2d9qkWGcKxRAUmJV9KGStDFuPIeeLs/bhgMWUZaqkDnjPcdnJSFDNpseG8YNDTxlDV7v+s&#10;gu+61b9Dv2gNfgU3+XCLT/RJqafH/u0VRKI+3cO39lYrmM6nc7i+y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pdhxQAAAN0AAAAPAAAAAAAAAAAAAAAAAJgCAABkcnMv&#10;ZG93bnJldi54bWxQSwUGAAAAAAQABAD1AAAAigMAAAAA&#10;" path="m,l3278670,e" filled="f" strokecolor="#181717" strokeweight=".1221mm">
                  <v:path arrowok="t" textboxrect="0,0,3278670,0"/>
                </v:shape>
                <v:shape id="Shape 4748" o:spid="_x0000_s2291" style="position:absolute;left:1752;top:12571;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DE8IA&#10;AADdAAAADwAAAGRycy9kb3ducmV2LnhtbERPy2oCMRTdF/yHcAvdFM1UxMdoFCmUduHGB7q9TK6T&#10;6UxuQpLq9O/NotDl4bxXm9524kYhNo4VvI0KEMSV0w3XCk7Hj+EcREzIGjvHpOCXImzWg6cVltrd&#10;eU+3Q6pFDuFYogKTki+ljJUhi3HkPHHmri5YTBmGWuqA9xxuOzkuiqm02HBuMOjp3VDVHn6sgkvd&#10;6u9Xv2gNnoMbf7rFDn1S6uW53y5BJOrTv/jP/aUVTGaTPDe/y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QMTwgAAAN0AAAAPAAAAAAAAAAAAAAAAAJgCAABkcnMvZG93&#10;bnJldi54bWxQSwUGAAAAAAQABAD1AAAAhwMAAAAA&#10;" path="m,l3278670,e" filled="f" strokecolor="#181717" strokeweight=".1221mm">
                  <v:path arrowok="t" textboxrect="0,0,3278670,0"/>
                </v:shape>
                <v:shape id="Shape 4749" o:spid="_x0000_s2292" style="position:absolute;left:1752;top:11305;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miMUA&#10;AADdAAAADwAAAGRycy9kb3ducmV2LnhtbESPQWsCMRSE7wX/Q3hCL6VmFand1SgiSHvopVba62Pz&#10;3Ky7eQlJ1O2/bwqFHoeZ+YZZbQbbiyuF2DpWMJ0UIIhrp1tuFBw/9o/PIGJC1tg7JgXfFGGzHt2t&#10;sNLuxu90PaRGZAjHChWYlHwlZawNWYwT54mzd3LBYsoyNFIHvGW47eWsKJ6kxZbzgkFPO0N1d7hY&#10;BV9Np88PvuwMfgY3e3HlG/qk1P142C5BJBrSf/iv/aoVzBfzEn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aaIxQAAAN0AAAAPAAAAAAAAAAAAAAAAAJgCAABkcnMv&#10;ZG93bnJldi54bWxQSwUGAAAAAAQABAD1AAAAigMAAAAA&#10;" path="m,l3278670,e" filled="f" strokecolor="#181717" strokeweight=".1221mm">
                  <v:path arrowok="t" textboxrect="0,0,3278670,0"/>
                </v:shape>
                <v:shape id="Shape 4750" o:spid="_x0000_s2293" style="position:absolute;left:1752;top:10032;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ZyMIA&#10;AADdAAAADwAAAGRycy9kb3ducmV2LnhtbERPy2oCMRTdF/oP4QrdFM1UrI+pUUqh1EU3PtDtZXI7&#10;GWdyE5JUx783i0KXh/NernvbiQuF2DhW8DIqQBBXTjdcKzjsP4dzEDEha+wck4IbRVivHh+WWGp3&#10;5S1ddqkWOYRjiQpMSr6UMlaGLMaR88SZ+3HBYsow1FIHvOZw28lxUUylxYZzg0FPH4aqdvdrFZzq&#10;Vp+f/aI1eAxu/OUW3+iTUk+D/v0NRKI+/Yv/3ButYDJ7zfvzm/w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pnIwgAAAN0AAAAPAAAAAAAAAAAAAAAAAJgCAABkcnMvZG93&#10;bnJldi54bWxQSwUGAAAAAAQABAD1AAAAhwMAAAAA&#10;" path="m,l3278670,e" filled="f" strokecolor="#181717" strokeweight=".1221mm">
                  <v:path arrowok="t" textboxrect="0,0,3278670,0"/>
                </v:shape>
                <v:shape id="Shape 4751" o:spid="_x0000_s2294" style="position:absolute;left:1752;top:8767;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8U8UA&#10;AADdAAAADwAAAGRycy9kb3ducmV2LnhtbESPQWsCMRSE7wX/Q3iFXqRmldbqahQpSHvoRS31+tg8&#10;N9vdvIQk6vbfNwWhx2FmvmGW69524kIhNo4VjEcFCOLK6YZrBZ+H7eMMREzIGjvHpOCHIqxXg7sl&#10;ltpdeUeXfapFhnAsUYFJyZdSxsqQxThynjh7JxcspixDLXXAa4bbTk6KYiotNpwXDHp6NVS1+7NV&#10;cKxb/T3089bgV3CTNzf/QJ+UerjvNwsQifr0H76137WCp5fnMfy9y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jxTxQAAAN0AAAAPAAAAAAAAAAAAAAAAAJgCAABkcnMv&#10;ZG93bnJldi54bWxQSwUGAAAAAAQABAD1AAAAigMAAAAA&#10;" path="m,l3278670,e" filled="f" strokecolor="#181717" strokeweight=".1221mm">
                  <v:path arrowok="t" textboxrect="0,0,3278670,0"/>
                </v:shape>
                <v:shape id="Shape 4752" o:spid="_x0000_s2295" style="position:absolute;left:1752;top:7501;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iJMUA&#10;AADdAAAADwAAAGRycy9kb3ducmV2LnhtbESPT2sCMRTE7wW/Q3iCF6lZl/5zaxQRpD30UpX2+ti8&#10;bra7eQlJ1O23bwpCj8PM/IZZrgfbizOF2DpWMJ8VIIhrp1tuFBwPu9snEDEha+wdk4IfirBejW6W&#10;WGl34Xc671MjMoRjhQpMSr6SMtaGLMaZ88TZ+3LBYsoyNFIHvGS47WVZFA/SYst5waCnraG625+s&#10;gs+m099Tv+gMfgRXvrjFG/qk1GQ8bJ5BJBrSf/jaftUK7h7vS/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KIkxQAAAN0AAAAPAAAAAAAAAAAAAAAAAJgCAABkcnMv&#10;ZG93bnJldi54bWxQSwUGAAAAAAQABAD1AAAAigMAAAAA&#10;" path="m,l3278670,e" filled="f" strokecolor="#181717" strokeweight=".1221mm">
                  <v:path arrowok="t" textboxrect="0,0,3278670,0"/>
                </v:shape>
                <v:shape id="Shape 4753" o:spid="_x0000_s2296" style="position:absolute;left:1752;top:6236;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Hv8UA&#10;AADdAAAADwAAAGRycy9kb3ducmV2LnhtbESPQWsCMRSE7wX/Q3iFXqRmtdXqapRSKO3Bi1rq9bF5&#10;bra7eQlJqtt/3xSEHoeZ+YZZbXrbiTOF2DhWMB4VIIgrpxuuFXwcXu/nIGJC1tg5JgU/FGGzHtys&#10;sNTuwjs671MtMoRjiQpMSr6UMlaGLMaR88TZO7lgMWUZaqkDXjLcdnJSFDNpseG8YNDTi6Gq3X9b&#10;Bce61V9Dv2gNfgY3eXOLLfqk1N1t/7wEkahP/+Fr+10reHyaPsD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Ae/xQAAAN0AAAAPAAAAAAAAAAAAAAAAAJgCAABkcnMv&#10;ZG93bnJldi54bWxQSwUGAAAAAAQABAD1AAAAigMAAAAA&#10;" path="m,l3278670,e" filled="f" strokecolor="#181717" strokeweight=".1221mm">
                  <v:path arrowok="t" textboxrect="0,0,3278670,0"/>
                </v:shape>
                <v:shape id="Shape 4754" o:spid="_x0000_s2297" style="position:absolute;left:1752;top:4970;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fy8UA&#10;AADdAAAADwAAAGRycy9kb3ducmV2LnhtbESPQWsCMRSE7wX/Q3gFL6VmFWt1NUoplHroRS31+tg8&#10;N9vdvIQk6vbfN0Khx2FmvmFWm9524kIhNo4VjEcFCOLK6YZrBZ+Ht8c5iJiQNXaOScEPRdisB3cr&#10;LLW78o4u+1SLDOFYogKTki+ljJUhi3HkPHH2Ti5YTFmGWuqA1wy3nZwUxUxabDgvGPT0aqhq92er&#10;4Fi3+vvBL1qDX8FN3t3iA31SanjfvyxBJOrTf/ivvdUKps9PU7i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Z/LxQAAAN0AAAAPAAAAAAAAAAAAAAAAAJgCAABkcnMv&#10;ZG93bnJldi54bWxQSwUGAAAAAAQABAD1AAAAigMAAAAA&#10;" path="m,l3278670,e" filled="f" strokecolor="#181717" strokeweight=".1221mm">
                  <v:path arrowok="t" textboxrect="0,0,3278670,0"/>
                </v:shape>
                <v:shape id="Shape 4755" o:spid="_x0000_s2298" style="position:absolute;left:1752;top:3705;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6UMUA&#10;AADdAAAADwAAAGRycy9kb3ducmV2LnhtbESPT2sCMRTE7wW/Q3hCL0WzStW6NUoplHroxT/Y62Pz&#10;ull38xKSVLff3hQKPQ4z8xtmteltJy4UYuNYwWRcgCCunG64VnA8vI2eQMSErLFzTAp+KMJmPbhb&#10;YandlXd02adaZAjHEhWYlHwpZawMWYxj54mz9+WCxZRlqKUOeM1w28lpUcylxYbzgkFPr4aqdv9t&#10;FXzWrT4/+GVr8BTc9N0tP9Anpe6H/csziER9+g//tbdaweNiNoPf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TpQxQAAAN0AAAAPAAAAAAAAAAAAAAAAAJgCAABkcnMv&#10;ZG93bnJldi54bWxQSwUGAAAAAAQABAD1AAAAigMAAAAA&#10;" path="m,l3278670,e" filled="f" strokecolor="#181717" strokeweight=".1221mm">
                  <v:path arrowok="t" textboxrect="0,0,3278670,0"/>
                </v:shape>
                <v:shape id="Shape 4756" o:spid="_x0000_s2299" style="position:absolute;left:1752;top:2439;width:6370;height:0;visibility:visible;mso-wrap-style:square;v-text-anchor:top" coordsize="6370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VhsQA&#10;AADdAAAADwAAAGRycy9kb3ducmV2LnhtbESPS2sCMRSF94X+h3AL3WnG0vqYGqUUKq5ERxHcXSbX&#10;maGTmzRJx+m/N4LQ5eE8Ps582ZtWdORDY1nBaJiBIC6tbrhScNh/DaYgQkTW2FomBX8UYLl4fJhj&#10;ru2Fd9QVsRJphEOOCuoYXS5lKGsyGIbWESfvbL3BmKSvpPZ4SeOmlS9ZNpYGG06EGh191lR+F78m&#10;cX9ObtOfS7bHbeeNC2ZkZyulnp/6j3cQkfr4H76311rB6+RtDL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1YbEAAAA3QAAAA8AAAAAAAAAAAAAAAAAmAIAAGRycy9k&#10;b3ducmV2LnhtbFBLBQYAAAAABAAEAPUAAACJAwAAAAA=&#10;" path="m,l637083,e" filled="f" strokecolor="#181717" strokeweight=".1221mm">
                  <v:path arrowok="t" textboxrect="0,0,637083,0"/>
                </v:shape>
                <v:shape id="Shape 4757" o:spid="_x0000_s2300" style="position:absolute;left:1752;top:18898;width:32786;height:0;visibility:visible;mso-wrap-style:square;v-text-anchor:top" coordsize="3278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BvMUA&#10;AADdAAAADwAAAGRycy9kb3ducmV2LnhtbESPQUsDMRSE74X+h/AKXorNWqq1a9MigrQHL11Fr4/N&#10;c7Pu5iUksV3/vSkUehxm5htmvR1sL44UYutYwd2sAEFcO91yo+Dj/fX2EURMyBp7x6TgjyJsN+PR&#10;GkvtTnygY5UakSEcS1RgUvKllLE2ZDHOnCfO3rcLFlOWoZE64CnDbS/nRfEgLbacFwx6ejFUd9Wv&#10;VfDVdPpn6ledwc/g5ju3ekOflLqZDM9PIBIN6Rq+tPdawWJ5v4Tzm/w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wG8xQAAAN0AAAAPAAAAAAAAAAAAAAAAAJgCAABkcnMv&#10;ZG93bnJldi54bWxQSwUGAAAAAAQABAD1AAAAigMAAAAA&#10;" path="m,l3278670,e" filled="f" strokecolor="#181717" strokeweight=".1221mm">
                  <v:path arrowok="t" textboxrect="0,0,3278670,0"/>
                </v:shape>
                <v:shape id="Shape 4758" o:spid="_x0000_s2301" style="position:absolute;left:34538;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3HMUA&#10;AADdAAAADwAAAGRycy9kb3ducmV2LnhtbERPTW+CQBC9N/E/bMakFyMLpLaEuhpjQ6o3Sz30OGFH&#10;QNlZwm6R/vvuoUmPL+97vZ1MJ0YaXGtZQRLFIIgrq1uuFZw/i2UGwnlkjZ1lUvBDDrab2cMac23v&#10;/EFj6WsRQtjlqKDxvs+ldFVDBl1ke+LAXexg0Ac41FIPeA/hppNpHD9Lgy2HhgZ72jdU3cpvo+Ca&#10;3g5Z9lV077tFsk+Op/6tnY5KPc6n3SsIT5P/F/+5D1rB08sqzA1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nccxQAAAN0AAAAPAAAAAAAAAAAAAAAAAJgCAABkcnMv&#10;ZG93bnJldi54bWxQSwUGAAAAAAQABAD1AAAAigMAAAAA&#10;" path="m,l,27800e" filled="f" strokecolor="#181717" strokeweight=".1221mm">
                  <v:path arrowok="t" textboxrect="0,0,0,27800"/>
                </v:shape>
                <v:shape id="Shape 4759" o:spid="_x0000_s2302" style="position:absolute;left:31561;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Sh8cA&#10;AADdAAAADwAAAGRycy9kb3ducmV2LnhtbESPQWvCQBSE70L/w/IKvYhuImrT1FVEkerNRg8eH9nX&#10;JDX7NmS3mv57VxA8DjPzDTNbdKYWF2pdZVlBPIxAEOdWV1woOB42gwSE88gaa8uk4J8cLOYvvRmm&#10;2l75my6ZL0SAsEtRQel9k0rp8pIMuqFtiIP3Y1uDPsi2kLrFa4CbWo6iaCoNVhwWSmxoVVJ+zv6M&#10;gt/ReZskp039tezHq3i3b9ZVt1Pq7bVbfoLw1Pln+NHeagXj98kH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0ofHAAAA3QAAAA8AAAAAAAAAAAAAAAAAmAIAAGRy&#10;cy9kb3ducmV2LnhtbFBLBQYAAAAABAAEAPUAAACMAwAAAAA=&#10;" path="m,l,27800e" filled="f" strokecolor="#181717" strokeweight=".1221mm">
                  <v:path arrowok="t" textboxrect="0,0,0,27800"/>
                </v:shape>
                <v:shape id="Shape 4760" o:spid="_x0000_s2303" style="position:absolute;left:28576;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p8QA&#10;AADdAAAADwAAAGRycy9kb3ducmV2LnhtbERPy2rCQBTdF/yH4QrdlDpJKBqiExFFqjsfXbi8ZG6T&#10;NJk7ITOa9O87i4LLw3mv1qNpxYN6V1tWEM8iEMSF1TWXCr6u+/cUhPPIGlvLpOCXHKzzycsKM20H&#10;PtPj4ksRQthlqKDyvsukdEVFBt3MdsSB+7a9QR9gX0rd4xDCTSuTKJpLgzWHhgo72lZUNJe7UfCT&#10;NIc0ve3bz81bvI2Pp25Xj0elXqfjZgnC0+if4n/3QSv4WMzD/vA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safEAAAA3QAAAA8AAAAAAAAAAAAAAAAAmAIAAGRycy9k&#10;b3ducmV2LnhtbFBLBQYAAAAABAAEAPUAAACJAwAAAAA=&#10;" path="m,l,27800e" filled="f" strokecolor="#181717" strokeweight=".1221mm">
                  <v:path arrowok="t" textboxrect="0,0,0,27800"/>
                </v:shape>
                <v:shape id="Shape 4761" o:spid="_x0000_s2304" style="position:absolute;left:25599;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UPMUA&#10;AADdAAAADwAAAGRycy9kb3ducmV2LnhtbESPQYvCMBSE7wv7H8ITvIimFdFSjSIuot60uwePj+bZ&#10;VpuX0kSt/94sLOxxmJlvmMWqM7V4UOsqywriUQSCOLe64kLBz/d2mIBwHlljbZkUvMjBavn5scBU&#10;2yef6JH5QgQIuxQVlN43qZQuL8mgG9mGOHgX2xr0QbaF1C0+A9zUchxFU2mw4rBQYkObkvJbdjcK&#10;ruPbPknO23q3HsSb+HBsvqruoFS/163nIDx1/j/8195rBZPZNIbfN+EJ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BQ8xQAAAN0AAAAPAAAAAAAAAAAAAAAAAJgCAABkcnMv&#10;ZG93bnJldi54bWxQSwUGAAAAAAQABAD1AAAAigMAAAAA&#10;" path="m,l,27800e" filled="f" strokecolor="#181717" strokeweight=".1221mm">
                  <v:path arrowok="t" textboxrect="0,0,0,27800"/>
                </v:shape>
                <v:shape id="Shape 4762" o:spid="_x0000_s2305" style="position:absolute;left:22614;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KS8UA&#10;AADdAAAADwAAAGRycy9kb3ducmV2LnhtbESPQYvCMBSE78L+h/AWvIimLaKlGkVcRL2puwePj+bZ&#10;dm1eShO1/nuzsOBxmJlvmPmyM7W4U+sqywriUQSCOLe64kLBz/dmmIJwHlljbZkUPMnBcvHRm2Om&#10;7YOPdD/5QgQIuwwVlN43mZQuL8mgG9mGOHgX2xr0QbaF1C0+AtzUMomiiTRYcVgosaF1Sfn1dDMK&#10;fpPrLk3Pm3q7GsTreH9ovqpur1T/s1vNQHjq/Dv8395pBePpJIG/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opLxQAAAN0AAAAPAAAAAAAAAAAAAAAAAJgCAABkcnMv&#10;ZG93bnJldi54bWxQSwUGAAAAAAQABAD1AAAAigMAAAAA&#10;" path="m,l,27800e" filled="f" strokecolor="#181717" strokeweight=".1221mm">
                  <v:path arrowok="t" textboxrect="0,0,0,27800"/>
                </v:shape>
                <v:shape id="Shape 4763" o:spid="_x0000_s2306" style="position:absolute;left:19637;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v0McA&#10;AADdAAAADwAAAGRycy9kb3ducmV2LnhtbESPQWvCQBSE7wX/w/KEXkrdxEoaoquIIo03m/bQ4yP7&#10;TKLZtyG7Nem/7wqFHoeZ+YZZbUbTihv1rrGsIJ5FIIhLqxuuFHx+HJ5TEM4ja2wtk4IfcrBZTx5W&#10;mGk78DvdCl+JAGGXoYLa+y6T0pU1GXQz2xEH72x7gz7IvpK6xyHATSvnUZRIgw2HhRo72tVUXotv&#10;o+Ayv+Zp+nVo37ZP8S4+nrp9Mx6VepyO2yUIT6P/D/+1c61g8Zq8wP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L9DHAAAA3QAAAA8AAAAAAAAAAAAAAAAAmAIAAGRy&#10;cy9kb3ducmV2LnhtbFBLBQYAAAAABAAEAPUAAACMAwAAAAA=&#10;" path="m,l,27800e" filled="f" strokecolor="#181717" strokeweight=".1221mm">
                  <v:path arrowok="t" textboxrect="0,0,0,27800"/>
                </v:shape>
                <v:shape id="Shape 4764" o:spid="_x0000_s2307" style="position:absolute;left:16653;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3pMYA&#10;AADdAAAADwAAAGRycy9kb3ducmV2LnhtbESPQYvCMBSE7wv+h/CEvSyaVkRLNYoosnpbqwePj+bZ&#10;VpuX0kTt/vuNIOxxmJlvmPmyM7V4UOsqywriYQSCOLe64kLB6bgdJCCcR9ZYWyYFv+Rgueh9zDHV&#10;9skHemS+EAHCLkUFpfdNKqXLSzLohrYhDt7FtgZ9kG0hdYvPADe1HEXRRBqsOCyU2NC6pPyW3Y2C&#10;6+i2S5Lztv5efcXreP/TbKpur9Rnv1vNQHjq/H/43d5pBePpZAyv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u3pMYAAADdAAAADwAAAAAAAAAAAAAAAACYAgAAZHJz&#10;L2Rvd25yZXYueG1sUEsFBgAAAAAEAAQA9QAAAIsDAAAAAA==&#10;" path="m,l,27800e" filled="f" strokecolor="#181717" strokeweight=".1221mm">
                  <v:path arrowok="t" textboxrect="0,0,0,27800"/>
                </v:shape>
                <v:shape id="Shape 4765" o:spid="_x0000_s2308" style="position:absolute;left:13675;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SP8cA&#10;AADdAAAADwAAAGRycy9kb3ducmV2LnhtbESPQWvCQBSE7wX/w/KEXkrdRGoaoquIIo03m/bQ4yP7&#10;TKLZtyG7Nem/7wqFHoeZ+YZZbUbTihv1rrGsIJ5FIIhLqxuuFHx+HJ5TEM4ja2wtk4IfcrBZTx5W&#10;mGk78DvdCl+JAGGXoYLa+y6T0pU1GXQz2xEH72x7gz7IvpK6xyHATSvnUZRIgw2HhRo72tVUXotv&#10;o+Ayv+Zp+nVo37ZP8S4+nrp9Mx6VepyO2yUIT6P/D/+1c63g5TVZwP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3Ej/HAAAA3QAAAA8AAAAAAAAAAAAAAAAAmAIAAGRy&#10;cy9kb3ducmV2LnhtbFBLBQYAAAAABAAEAPUAAACMAwAAAAA=&#10;" path="m,l,27800e" filled="f" strokecolor="#181717" strokeweight=".1221mm">
                  <v:path arrowok="t" textboxrect="0,0,0,27800"/>
                </v:shape>
                <v:shape id="Shape 4766" o:spid="_x0000_s2309" style="position:absolute;left:10691;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MSMUA&#10;AADdAAAADwAAAGRycy9kb3ducmV2LnhtbESPQYvCMBSE78L+h/AWvIimFamlaxRxEfWm7h48Ppq3&#10;bdfmpTRR6783guBxmJlvmNmiM7W4UusqywriUQSCOLe64kLB7896mIJwHlljbZkU3MnBYv7Rm2Gm&#10;7Y0PdD36QgQIuwwVlN43mZQuL8mgG9mGOHh/tjXog2wLqVu8Bbip5TiKEmmw4rBQYkOrkvLz8WIU&#10;/I/P2zQ9revNchCv4t2++a66nVL9z275BcJT59/hV3urFUymSQ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YxIxQAAAN0AAAAPAAAAAAAAAAAAAAAAAJgCAABkcnMv&#10;ZG93bnJldi54bWxQSwUGAAAAAAQABAD1AAAAigMAAAAA&#10;" path="m,l,27800e" filled="f" strokecolor="#181717" strokeweight=".1221mm">
                  <v:path arrowok="t" textboxrect="0,0,0,27800"/>
                </v:shape>
                <v:shape id="Shape 4767" o:spid="_x0000_s2310" style="position:absolute;left:7713;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p08UA&#10;AADdAAAADwAAAGRycy9kb3ducmV2LnhtbESPT4vCMBTE7wt+h/AEL4umFdHSNYooot7WP4c9Pppn&#10;W21eShO1fnsjLHgcZuY3zHTemkrcqXGlZQXxIAJBnFldcq7gdFz3ExDOI2usLJOCJzmYzzpfU0y1&#10;ffCe7gefiwBhl6KCwvs6ldJlBRl0A1sTB+9sG4M+yCaXusFHgJtKDqNoLA2WHBYKrGlZUHY93IyC&#10;y/C6TZK/dbVZfMfLePdbr8p2p1Sv2y5+QHhq/Sf8395qBaPJeALvN+EJ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SnTxQAAAN0AAAAPAAAAAAAAAAAAAAAAAJgCAABkcnMv&#10;ZG93bnJldi54bWxQSwUGAAAAAAQABAD1AAAAigMAAAAA&#10;" path="m,l,27800e" filled="f" strokecolor="#181717" strokeweight=".1221mm">
                  <v:path arrowok="t" textboxrect="0,0,0,27800"/>
                </v:shape>
                <v:shape id="Shape 4768" o:spid="_x0000_s2311" style="position:absolute;left:4736;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9ocQA&#10;AADdAAAADwAAAGRycy9kb3ducmV2LnhtbERPy2rCQBTdF/yH4QrdlDpJKBqiExFFqjsfXbi8ZG6T&#10;NJk7ITOa9O87i4LLw3mv1qNpxYN6V1tWEM8iEMSF1TWXCr6u+/cUhPPIGlvLpOCXHKzzycsKM20H&#10;PtPj4ksRQthlqKDyvsukdEVFBt3MdsSB+7a9QR9gX0rd4xDCTSuTKJpLgzWHhgo72lZUNJe7UfCT&#10;NIc0ve3bz81bvI2Pp25Xj0elXqfjZgnC0+if4n/3QSv4WMzD3PA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vaHEAAAA3QAAAA8AAAAAAAAAAAAAAAAAmAIAAGRycy9k&#10;b3ducmV2LnhtbFBLBQYAAAAABAAEAPUAAACJAwAAAAA=&#10;" path="m,l,27800e" filled="f" strokecolor="#181717" strokeweight=".1221mm">
                  <v:path arrowok="t" textboxrect="0,0,0,27800"/>
                </v:shape>
                <v:shape id="Shape 4769" o:spid="_x0000_s2312" style="position:absolute;left:1752;top:18898;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YOscA&#10;AADdAAAADwAAAGRycy9kb3ducmV2LnhtbESPQWvCQBSE70L/w/IKvRTdJBSbpq4iKUG92dhDj4/s&#10;M4lm34bsqum/7xYKHoeZ+YZZrEbTiSsNrrWsIJ5FIIgrq1uuFXwdimkKwnlkjZ1lUvBDDlbLh8kC&#10;M21v/EnX0tciQNhlqKDxvs+kdFVDBt3M9sTBO9rBoA9yqKUe8BbgppNJFM2lwZbDQoM95Q1V5/Ji&#10;FJyS8zZNv4tus36O83i37z/acafU0+O4fgfhafT38H97qxW8vM7f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6GDrHAAAA3QAAAA8AAAAAAAAAAAAAAAAAmAIAAGRy&#10;cy9kb3ducmV2LnhtbFBLBQYAAAAABAAEAPUAAACMAwAAAAA=&#10;" path="m,l,27800e" filled="f" strokecolor="#181717" strokeweight=".1221mm">
                  <v:path arrowok="t" textboxrect="0,0,0,27800"/>
                </v:shape>
                <v:shape id="Shape 4770" o:spid="_x0000_s2313" style="position:absolute;left:1876;top:2710;width:29809;height:14820;visibility:visible;mso-wrap-style:square;v-text-anchor:top" coordsize="2980944,148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M5sEA&#10;AADdAAAADwAAAGRycy9kb3ducmV2LnhtbERPTYvCMBC9L/gfwgje1lTZVammoisFr7qieJs2Y1tt&#10;JqWJ2v335iDs8fG+F8vO1OJBrassKxgNIxDEudUVFwoOv+nnDITzyBpry6Tgjxwsk97HAmNtn7yj&#10;x94XIoSwi1FB6X0TS+nykgy6oW2IA3exrUEfYFtI3eIzhJtajqNoIg1WHBpKbOinpPy2vxsF12zD&#10;mTtuxul6aw6nWXPWmf1WatDvVnMQnjr/L367t1rB13Qa9oc34Qn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QTObBAAAA3QAAAA8AAAAAAAAAAAAAAAAAmAIAAGRycy9kb3du&#10;cmV2LnhtbFBLBQYAAAAABAAEAPUAAACGAwAAAAA=&#10;" path="m,1482065r24867,-1461l49746,1474750r24866,3657l99492,1479143r24866,-2197l149225,1476210r24879,-2184l198971,1471828r24879,-8051l248717,1446949r24866,-16827l298463,1414767r24142,-3657l347472,1411110r24867,8052l397218,1433779r24866,1473l446964,1446225r24866,9513l496697,1452804r24879,-2185l546443,1438910r24879,-29997l596189,1389901r24866,-21222l645935,1380388r24866,-70231l695681,1280897r24866,-29998l745414,1196035r24879,-26327l795160,1142644r24879,74613l844906,1148487r24142,-2185l893915,1163853r24879,16828l943661,1136790r24867,-59982l993407,987565r24866,-29998l1043153,978776r24866,-6578l1092886,731533r24879,-89243l1142632,324079r24879,-215075l1192378,120714,1217244,r24880,497434l1266990,738835r24879,-214325l1316736,464528r24867,73152l1366482,599122r24867,143383l1415491,858812r24867,24879l1465237,1049007r24867,88507l1514983,1147763r24867,-21946l1564716,1106069r24880,98755l1614462,1177023r24867,-16091l1664208,1186536r24867,-2934l1713954,1239926r24866,8052l1763700,1244321r24866,16827l1813433,1274318r24879,26327l1863179,1324788r24879,-13894l1912925,1323327r24866,-11709l1961934,1305039r24867,2921l2011680,1243597r24867,-38773l2061426,1180681r24866,-61455l2111172,1108989r24867,-40970l2160905,1013155r24879,57062l2210651,1047547r24879,-73889l2260397,1107529r24867,66561l2310130,1201890r24879,16828l2359889,1185063r24866,-34367l2409622,1081926r24879,56324l2459368,1144105r24879,52667l2508377,1182878r24880,-10249l2558123,1160932r24879,-5130l2607869,1161656r24867,58522l2657602,1236282r24880,724l2707361,1217994r24866,13893l2757094,1249451r24879,38024l2806840,1286751r24879,27801l2856586,1302842r24866,2921l2906332,1305763r24866,6591l2956065,1319670r24879,24866e" filled="f" strokecolor="#416ea7" strokeweight=".28433mm">
                  <v:stroke endcap="round"/>
                  <v:path arrowok="t" textboxrect="0,0,2980944,1482065"/>
                </v:shape>
                <v:shape id="Shape 4771" o:spid="_x0000_s2314" style="position:absolute;left:1876;top:13390;width:29809;height:4184;visibility:visible;mso-wrap-style:square;v-text-anchor:top" coordsize="2980944,4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6wMUA&#10;AADdAAAADwAAAGRycy9kb3ducmV2LnhtbESPQWvCQBSE70L/w/IKXqRulKIlZiOlKIbipSp6fWSf&#10;SWj2bci+avrvu4VCj8PMfMNk68G16kZ9aDwbmE0TUMSltw1XBk7H7dMLqCDIFlvPZOCbAqzzh1GG&#10;qfV3/qDbQSoVIRxSNFCLdKnWoazJYZj6jjh6V987lCj7Stse7xHuWj1PkoV22HBcqLGjt5rKz8OX&#10;M7ArThuUKth2496PEynKiz7vjRk/Dq8rUEKD/If/2oU18LxczuD3TXwCO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PrAxQAAAN0AAAAPAAAAAAAAAAAAAAAAAJgCAABkcnMv&#10;ZG93bnJldi54bWxQSwUGAAAAAAQABAD1AAAAigMAAAAA&#10;" path="m,417703r24867,-737l49746,414046r24866,2197l99492,417703r24866,l149225,417703r24879,737l198971,413309r24879,-1460l248717,408927r24866,-736l298463,400152r24142,-6592l347472,393560r24867,-723l397218,406730r24866,-2921l446964,405270r24866,7315l496697,412585r24879,724l546443,414782r24879,-5855l596189,400876r24866,-16091l645935,398679r24866,-24867l695681,355524r24866,-18288l745414,335039r24879,-2921l795160,299924r24879,2196l844906,281636r24142,30733l893915,299200r24879,-11710l943661,266281r24867,-53403l993407,189471r24866,-48285l1043153,89256r24866,29984l1092886,89980r24879,-6579l1142632,92913r24879,-57797l1192378,r24866,30734l1242124,19025r24866,51943l1291869,79744r24867,40233l1341603,120701r24879,28537l1391349,192393r24142,15366l1440358,195326r24879,44615l1490104,277254r24879,l1539850,279451r24866,-11710l1589596,294805r24866,-19748l1639329,247993r24879,10973l1689075,242875r24879,25603l1738820,277978r24880,2197l1788566,308712r24867,11696l1838312,335776r24867,21208l1888058,357721r24867,2197l1937791,346012r24143,736l1986801,354787r24879,-5118l2036547,348945r24879,5119l2086292,356984r24880,9513l2136039,386245r24866,-5854l2185784,378206r24867,-19024l2235530,362839r24867,4394l2285264,364300r24866,736l2335009,357721r24880,5118l2384755,350406r24867,-28537l2434501,334315r24867,-8788l2484247,321869r24130,-6579l2533257,313093r24866,3658l2583002,304317r24867,1461l2632736,311633r24866,-8776l2682482,298463r24879,-10973l2732227,294081r24867,13894l2781973,328460r24867,8776l2831719,341630r24867,2921l2881452,354064r24880,13169l2931198,376009r24867,5855l2980944,389179e" filled="f" strokecolor="#d7c537" strokeweight=".28433mm">
                  <v:stroke endcap="round"/>
                  <v:path arrowok="t" textboxrect="0,0,2980944,418440"/>
                </v:shape>
                <v:shape id="Shape 4772" o:spid="_x0000_s2315" style="position:absolute;left:1876;top:14180;width:29809;height:3577;visibility:visible;mso-wrap-style:square;v-text-anchor:top" coordsize="2980944,357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oJEMYA&#10;AADdAAAADwAAAGRycy9kb3ducmV2LnhtbESPQUsDMRSE74L/ITyhN5t1KbZsmxYRxBYE6erF2+vm&#10;dbM0edlNYrv990YQPA4z8w2z2ozOijOF2HlW8DAtQBA3XnfcKvj8eLlfgIgJWaP1TAquFGGzvr1Z&#10;YaX9hfd0rlMrMoRjhQpMSn0lZWwMOYxT3xNn7+iDw5RlaKUOeMlwZ2VZFI/SYcd5wWBPz4aaU/3t&#10;FAyL0L8d3ndFbcq4/bJ2cK/7QanJ3fi0BJFoTP/hv/ZWK5jN5y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oJEMYAAADdAAAADwAAAAAAAAAAAAAAAACYAgAAZHJz&#10;L2Rvd25yZXYueG1sUEsFBgAAAAAEAAQA9QAAAIsDAAAAAA==&#10;" path="m,343078r24867,-1460l49746,339420r24866,-736l99492,340894r24866,724l149225,341618r24879,723l198971,341618r24879,-7316l248717,327711r24866,-8776l298463,294069r24142,-15367l347472,269926r24867,12433l397218,290411r24866,-10973l446964,285293r24866,10973l496697,296266r24879,1460l546443,296990r24879,-4382l596189,297726r24866,-3657l645935,299923r24866,-7315l695681,275780r24866,-16090l745414,256756r24879,-9512l795160,212141r24879,-6592l844906,145567r24142,5119l893915,145567r24879,-2197l943661,117767r24867,-2197l993407,78994r24866,-29985l1043153,r24866,97282l1092886,135331r24879,26327l1142632,160934r24879,-16827l1192378,179222r24866,16091l1242124,195313r24866,6579l1291869,185065r24867,-2921l1341603,220180r24879,7315l1391349,245783r24142,17564l1440358,268465r24879,-2933l1490104,278702r24879,23406l1539850,294792r24866,-6578l1589596,299187r24866,-5855l1639329,299187r24879,736l1689075,303581r24879,6578l1738820,309423r24880,7315l1788566,323330r24867,-7316l1838312,316014r24867,1461l1888058,318935r24867,6592l1937791,326250r24143,2934l1986801,335763r24879,-3658l2036547,335026r24879,2197l2086292,336499r24880,1461l2136039,342341r24866,2197l2185784,343815r24867,-1474l2235530,343815r24867,2920l2285264,346735r24866,l2335009,348196r24880,737l2384755,351130r24867,-1473l2434501,348933r24867,-737l2484247,351130r24130,-12446l2533257,343078r24866,l2583002,344538r24867,1461l2632736,344538r24866,1461l2682482,344538r24879,1461l2732227,347472r24867,2185l2781973,353314r24867,l2831719,354051r24867,l2881452,355511r24880,2197l2931198,355511r24867,737l2980944,356248e" filled="f" strokecolor="#a09994" strokeweight=".28433mm">
                  <v:stroke endcap="round"/>
                  <v:path arrowok="t" textboxrect="0,0,2980944,357708"/>
                </v:shape>
                <v:shape id="Shape 4773" o:spid="_x0000_s2316" style="position:absolute;left:1876;top:16455;width:29809;height:1097;visibility:visible;mso-wrap-style:square;v-text-anchor:top" coordsize="298094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GGsUA&#10;AADdAAAADwAAAGRycy9kb3ducmV2LnhtbESPQWvCQBCF70L/wzKF3nQTK1pSVymC4MWDUQu9TbPT&#10;bGh2NmRXk/x7VxA8Pt68781brntbiyu1vnKsIJ0kIIgLpysuFZyO2/EHCB+QNdaOScFAHtarl9ES&#10;M+06PtA1D6WIEPYZKjAhNJmUvjBk0U9cQxy9P9daDFG2pdQtdhFuazlNkrm0WHFsMNjQxlDxn19s&#10;fMMPXXH2A/W/e/Mz5Pv0O93WSr299l+fIAL14Xn8SO+0gtli8Q73NRE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YYaxQAAAN0AAAAPAAAAAAAAAAAAAAAAAJgCAABkcnMv&#10;ZG93bnJldi54bWxQSwUGAAAAAAQABAD1AAAAigMAAAAA&#10;" path="m,109728r24867,l49746,105334r24866,2197l99492,108991r24866,-2920l149225,106071r24879,-3658l198971,100216r24879,-3658l248717,91440r24866,-7315l298463,85585r24142,5119l347472,87046r24867,4394l397218,98019r24866,-1461l446964,97295r24866,1460l496697,99492r24879,1460l546443,102413r24879,737l596189,102413r24866,-737l645935,98755r24866,737l695681,88519r24866,-3658l745414,87046r24879,-2921l795160,83388r24879,3658l844906,84125r24142,736l893915,84125r24879,1460l943661,84125r24867,5855l993407,87783r24866,-3658l1043153,57061r24866,-10249l1092886,28524r24879,-723l1142632,r24879,6579l1192378,1461r24866,28537l1242124,48285r24866,-17564l1291869,19025r24867,-5131l1341603,737r24879,4381l1391349,27064r24142,6591l1440358,34379r24879,4394l1490104,51943r24879,-6591l1539850,33655r24866,5842l1589596,50470r24866,-2921l1639329,48285r24879,8040l1689075,55601r24879,l1738820,57061r24880,4382l1788566,65837r24867,2197l1838312,73889r24867,1460l1888058,73152r24867,4394l1937791,77546r24143,-2197l1986801,80468r24879,-4395l2036547,78270r24879,3658l2086292,83388r24880,2197l2136039,89980r24866,-3658l2185784,85585r24867,-2197l2235530,85585r24867,3658l2285264,89980r24866,-1461l2335009,93637r24880,724l2384755,92901r24867,-7316l2434501,90704r24867,-5119l2484247,83388r24130,-1460l2533257,83388r24866,2197l2583002,83388r24867,-5118l2632736,70955r24866,3658l2682482,73889r24879,-4394l2732227,70231r24867,-5131l2781973,68034r24867,1461l2831719,70955r24867,l2881452,71692r24880,1460l2931198,79731r24867,-2185l2980944,76073e" filled="f" strokecolor="#bf5350" strokeweight=".28433mm">
                  <v:stroke endcap="round"/>
                  <v:path arrowok="t" textboxrect="0,0,2980944,109728"/>
                </v:shape>
                <v:shape id="Shape 4774" o:spid="_x0000_s2317" style="position:absolute;left:1876;top:16111;width:29809;height:1507;visibility:visible;mso-wrap-style:square;v-text-anchor:top" coordsize="2980944,15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ucscA&#10;AADdAAAADwAAAGRycy9kb3ducmV2LnhtbESPT2vCQBTE70K/w/IKXkQ39U8tqatIsVAPHmIFr8/s&#10;Mwlm34bdrSbf3i0IHoeZ+Q2zWLWmFldyvrKs4G2UgCDOra64UHD4/R5+gPABWWNtmRR05GG1fOkt&#10;MNX2xhld96EQEcI+RQVlCE0qpc9LMuhHtiGO3tk6gyFKV0jt8BbhppbjJHmXBiuOCyU29FVSftn/&#10;GQWDbnbMtm5tis3O2835dOkGk0Sp/mu7/gQRqA3P8KP9oxVM5/Mp/L+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Z7nLHAAAA3QAAAA8AAAAAAAAAAAAAAAAAmAIAAGRy&#10;cy9kb3ducmV2LnhtbFBLBQYAAAAABAAEAPUAAACMAwAAAAA=&#10;" path="m,150698r24867,l49746,149961r24866,737l99492,150698r24866,-2197l149225,148501r24879,-724l198971,144843r24879,-1460l248717,145580r24866,-4394l298463,136068r24142,1460l347472,144843r24867,-6578l397218,141922r24866,l446964,142646r24866,2934l496697,144120r24879,l546443,143383r24879,-2921l596189,137528r24866,-4381l645935,136804r24866,-2933l695681,118516r24866,-18288l745414,103886r24879,2184l795160,105346r24879,3658l844906,95098,869048,81940r24867,5842l918794,95834r24867,2197l968528,98031r24879,-5118l1018273,85598r24880,-9512l1068019,80467r24867,-5118l1117765,82664r24867,-20485l1167511,77546r24867,2921l1217244,82664r24880,-9512l1266990,52680r24879,-19761l1316736,13907,1341603,r24879,5855l1391349,28537r24142,6578l1440358,30734r24879,8039l1490104,51943r24879,-4394l1539850,57061r24866,3658l1589596,73889r24866,-2921l1639329,70968r24879,10236l1689075,89255r24879,2185l1738820,91440r24880,2934l1788566,103886r24867,724l1838312,109728r24867,4394l1888058,115582r24867,5856l1937791,113386r24143,3657l1986801,122174r24879,724l2036547,121438r24879,4393l2086292,125095r24880,-4394l2136039,126555r24866,-4381l2185784,122174r24867,-5131l2235530,119240r24867,-2921l2285264,114859r24866,6579l2335009,121438r24880,1460l2384755,119977r24867,-8052l2434501,115582r24867,737l2484247,116319r24130,l2533257,120701r24866,2933l2583002,124358r24867,2934l2632736,126555r24866,1461l2682482,130213r24879,-2197l2732227,125095r24867,736l2781973,128753r24867,l2831719,130950r24867,-737l2881452,125831r24880,-1473l2931198,124358r24867,737l2980944,130213e" filled="f" strokecolor="#ef7e30" strokeweight=".28433mm">
                  <v:stroke endcap="round"/>
                  <v:path arrowok="t" textboxrect="0,0,2980944,150698"/>
                </v:shape>
                <v:shape id="Shape 4775" o:spid="_x0000_s2318" style="position:absolute;left:1876;top:17282;width:29809;height:614;visibility:visible;mso-wrap-style:square;v-text-anchor:top" coordsize="2980944,6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bsUA&#10;AADdAAAADwAAAGRycy9kb3ducmV2LnhtbESPzW7CMBCE70h9B2srcUHgFCigFIMoUMS1/NwXe0mi&#10;xusoNhDeHldC4jiamW8003ljS3Gl2heOFXz0EhDE2pmCMwWH/U93AsIHZIOlY1JwJw/z2Vtriqlx&#10;N/6l6y5kIkLYp6ggD6FKpfQ6J4u+5yri6J1dbTFEWWfS1HiLcFvKfpKMpMWC40KOFS1z0n+7i1Xg&#10;BsVq8X1eH4eb7H6sBqQ7p4tWqv3eLL5ABGrCK/xsb42C4Xj8Cf9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ZuxQAAAN0AAAAPAAAAAAAAAAAAAAAAAJgCAABkcnMv&#10;ZG93bnJldi54bWxQSwUGAAAAAAQABAD1AAAAigMAAAAA&#10;" path="m,32919r24867,-737l49746,25603r24866,2921l99492,29261r24866,736l149225,29261r24879,736l198971,28524r24879,-1460l248717,24143r24866,-737l298463,21209r24142,-5118l347472,21209r24867,5131l397218,27064r24866,2197l446964,29261r24866,736l496697,31458r24879,-724l546443,31458r24879,l596189,33655r24866,1461l645935,29261r24866,2921l695681,35840r24866,-5843l745414,34379r24879,l795160,30734r24879,-3670l844906,29261r24142,-4394l893915,24143r24879,5118l943661,30734r24867,724l993407,23406r24866,2197l1043153,26340r24866,-13170l1092886,14631r24879,-5118l1142632,r24879,13894l1192378,21209r24866,10973l1242124,32919r24866,-1461l1291869,35116r24867,6578l1341603,57785r24879,3658l1391349,52667r24142,2197l1440358,57061r24879,2197l1490104,54128r24879,2196l1539850,52667r24866,l1589596,49022r24866,-2210l1639329,44628r24879,-2197l1689075,43155r24879,737l1738820,45352r24880,3670l1788566,43892r24867,-5855l1838312,38037r24867,l1888058,39497r24867,1473l1937791,44628r24143,724l1986801,44628r24879,1460l2036547,46812r24879,-2184l2086292,45352r24880,1460l2136039,40970r24866,2185l2185784,42431r24867,l2235530,40970r24867,724l2285264,42431r24866,-737l2335009,41694r24880,-1460l2384755,38773r24867,-736l2434501,38037r24867,2933l2484247,42431r24130,724l2533257,43892r24866,l2583002,44628r24867,724l2632736,46088r24866,-736l2682482,45352r24879,-1460l2732227,44628r24867,724l2781973,46088r24867,724l2831719,44628r24867,-736l2881452,46088r24880,724l2931198,46088r24867,724l2980944,46088e" filled="f" strokecolor="#909ac5" strokeweight=".28433mm">
                  <v:stroke endcap="round"/>
                  <v:path arrowok="t" textboxrect="0,0,2980944,61443"/>
                </v:shape>
                <v:shape id="Shape 4776" o:spid="_x0000_s2319" style="position:absolute;left:1876;top:17640;width:29809;height:439;visibility:visible;mso-wrap-style:square;v-text-anchor:top" coordsize="2980944,4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GBcYA&#10;AADdAAAADwAAAGRycy9kb3ducmV2LnhtbESP0WrCQBRE3wv9h+UW+tZslKI1ukpRC1oEq+YDLtlr&#10;Epu9m2ZXXf/eLRT6OMzMGWYyC6YRF+pcbVlBL0lBEBdW11wqyA8fL28gnEfW2FgmBTdyMJs+Pkww&#10;0/bKO7rsfSkihF2GCirv20xKV1Rk0CW2JY7e0XYGfZRdKXWH1wg3jeyn6UAarDkuVNjSvKLie382&#10;Cpbn02foLfMcF/11sd3w188olEo9P4X3MQhPwf+H/9orreB1OBzA7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jGBcYAAADdAAAADwAAAAAAAAAAAAAAAACYAgAAZHJz&#10;L2Rvd25yZXYueG1sUEsFBgAAAAAEAAQA9QAAAIsDAAAAAA==&#10;" path="m,737r24867,l49746,1461,74612,737,99492,r24866,737l149225,r24879,1461l198971,737r24879,1460l248717,2921r24866,2934l298463,5131r24142,-737l347472,2921r24867,1473l397218,1461r24866,1460l446964,3658r24866,l496697,2197,521576,737r24867,l571322,2197r24867,724l621055,3658,645935,2197r24866,724l695681,8776r24866,2197l745414,11710r24879,1460l795160,13894r24879,-724l844906,14631r24142,1473l893915,16828r24879,-1461l943661,16104r24867,724l993407,18288r24866,3658l1043153,30734r24866,-1473l1092886,31458r24879,-5118l1142632,24879r24879,3658l1192378,25603r24866,-4394l1242124,19749r24866,-724l1291869,23419r24867,8763l1341603,40970r24879,2922l1391349,32919r24142,-737l1440358,28537r24879,-736l1490104,21209r24879,1473l1539850,24879r24866,1461l1589596,23419r24866,-1473l1639329,21946r24879,-2921l1689075,18288r24879,l1738820,19025r24880,-6579l1788566,8052r24867,724l1838312,7315r24867,737l1888058,9513r24867,-2198l1937791,8776r24143,737l1986801,6591r24879,724l2036547,8052r24879,l2086292,8052r24880,l2136039,6591r24866,l2185784,6591r24867,724l2235530,5855r24867,736l2285264,6591r24866,724l2335009,4394r24880,-736l2384755,3658r24867,4394l2434501,7315r24867,2934l2484247,8052r24130,724l2533257,9513r24866,-1461l2583002,8776r24867,737l2632736,6591r24866,-2197l2682482,3658r24879,-2197l2732227,2921r24867,2210l2781973,8052r24867,1461l2831719,9513r24867,-737l2881452,10249r24880,724l2931198,10249r24867,724l2980944,9513e" filled="f" strokecolor="#5094c5" strokeweight=".28433mm">
                  <v:stroke endcap="round"/>
                  <v:path arrowok="t" textboxrect="0,0,2980944,43892"/>
                </v:shape>
                <v:shape id="Shape 4777" o:spid="_x0000_s2320" style="position:absolute;left:1876;top:17443;width:29809;height:753;visibility:visible;mso-wrap-style:square;v-text-anchor:top" coordsize="2980944,7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1FcYA&#10;AADdAAAADwAAAGRycy9kb3ducmV2LnhtbESPwU7DMBBE70j8g7VI3KhDBQRC3aoURcolhzY9cFzi&#10;JbGI1yE2jfl7jITU42hm3mhWm2gHcaLJG8cKbhcZCOLWacOdgmNT3jyC8AFZ4+CYFPyQh8368mKF&#10;hXYz7+l0CJ1IEPYFKuhDGAspfduTRb9wI3HyPtxkMSQ5dVJPOCe4HeQyyx6kRcNpoceRdj21n4dv&#10;q+DtNdZzU5r6/um9qr7Kl12sG6PU9VXcPoMIFMM5/N+utIK7PM/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1FcYAAADdAAAADwAAAAAAAAAAAAAAAACYAgAAZHJz&#10;L2Rvd25yZXYueG1sUEsFBgAAAAAEAAQA9QAAAIsDAAAAAA==&#10;" path="m,19024r24867,737l49746,19024r24866,-736l99492,18288r24866,l149225,19024r24879,1461l198971,21209r24879,-724l248717,16103r24866,-2933l298463,8051,322605,r24867,l372339,5855r24879,2920l422084,5855r24880,2920l471830,15367r24867,l521576,16103r24867,2185l571322,17564r24867,2197l621055,21209r24880,4394l670801,19761r24880,4382l720547,25603r24867,2934l770293,29261r24867,l820039,28537r24867,5118l869048,34391r24867,2185l918794,35852r24867,724l968528,36576r24879,2921l1018273,38773r24880,9512l1068019,49746r24867,1460l1117765,48285r24867,-2197l1167511,51206r24867,-3657l1217244,44628r24880,-2198l1266990,49746r24879,8775l1316736,68034r24867,6591l1366482,75349r24867,-17564l1415491,56337r24867,4381l1465237,57785r24867,-5842l1514983,55600r24867,3658l1564716,56337r24880,-5855l1614462,49022r24867,l1664208,45351r24867,-1460l1713954,43167r24866,l1763700,44628r24866,-3658l1813433,40970r24879,-2197l1863179,38773r24879,l1912925,33655r24866,736l1961934,34391r24867,-2197l2011680,33655r24867,1460l2061426,32918r24866,737l2111172,34391r24867,-3657l2160905,32918r24879,737l2210651,34391r24879,-7328l2260397,27800r24867,l2310130,26339r24879,l2359889,26339r24866,l2409622,30734r24879,-1473l2459368,32194r24879,1461l2508377,35115r24880,-5854l2558123,29997r24879,l2607869,30734r24867,2921l2657602,33655r24880,2197l2707361,39497r24866,1473l2757094,42430r24879,-2933l2806840,37312r24879,l2856586,32918r24866,1473l2906332,34391r24866,-1473l2956065,32194r24879,e" filled="f" strokecolor="#504b47" strokeweight=".28433mm">
                  <v:stroke endcap="round"/>
                  <v:path arrowok="t" textboxrect="0,0,2980944,75349"/>
                </v:shape>
                <v:shape id="Shape 4778" o:spid="_x0000_s2321" style="position:absolute;left:1876;top:17589;width:29809;height:768;visibility:visible;mso-wrap-style:square;v-text-anchor:top" coordsize="2980944,7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CIsIA&#10;AADdAAAADwAAAGRycy9kb3ducmV2LnhtbERP22rCQBB9L/gPywh9q5teqJK6igiFYqHFywcM2TEJ&#10;yc7G7NTEv+88FPp4OPflegytuVKf6sgOHmcZGOIi+ppLB6fj+8MCTBJkj21kcnCjBOvV5G6JuY8D&#10;7+l6kNJoCKccHVQiXW5tKioKmGaxI1buHPuAorAvre9x0PDQ2qcse7UBa9aGCjvaVlQ0h5+gvZfd&#10;tzTPXxe73YfP87EZNpIG5+6n4+YNjNAo/+I/94d38DKf61x9o0/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cIiwgAAAN0AAAAPAAAAAAAAAAAAAAAAAJgCAABkcnMvZG93&#10;bnJldi54bWxQSwUGAAAAAAQABAD1AAAAhwMAAAAA&#10;" path="m,5118r24867,l49746,5118,74612,4382r24880,l124358,4382r24867,736l174104,7303r24867,l223850,8039r24867,l273583,6579r24880,2934l322605,9513,347472,r24867,2197l397218,2197r24866,2921l446964,5118r24866,737l496697,5855r24879,-737l546443,6579r24879,1460l596189,8776r24866,2197l645935,14631r24866,-3658l695681,16091r24866,6579l745414,21946r24879,l795160,24143r24879,-1473l844906,27064r24142,1460l893915,29261r24879,-1460l943661,24143r24867,-737l993407,26327r24866,4394l1043153,41694r24866,1461l1092886,49009r24879,2922l1142632,65837r24879,-5118l1192378,68021r24866,-16090l1242124,47549r24866,11697l1291869,68758r24867,2197l1341603,76810r24879,-3658l1391349,63640r24142,-11709l1440358,53404r24879,-3671l1490104,43879r24879,2933l1539850,49733r24866,-2921l1589596,40958r24866,l1639329,40958r24879,-4382l1689075,36576r24879,-736l1738820,35116r24880,724l1788566,32182r24867,-4381l1838312,22670r24867,-1461l1888058,21209r24867,l1937791,24867r24143,-724l1986801,21209r24879,737l2036547,23406r24879,-2921l2086292,21209r24880,l2136039,15354r24866,2934l2185784,19012r24867,737l2235530,19012r24867,-724l2285264,17552r24866,-724l2335009,16091r24880,-737l2384755,15354r24867,4395l2434501,18288r24867,-4394l2484247,16091r24130,737l2533257,16828r24866,l2583002,18288r24867,724l2632736,21946r24866,l2682482,23406r24879,5118l2732227,29985r24867,1460l2781973,29261r24867,-1460l2831719,26327r24867,l2881452,28524r24880,-8039l2931198,17552r24867,l2980944,16828e" filled="f" strokecolor="#639952" strokeweight=".28433mm">
                  <v:stroke endcap="round"/>
                  <v:path arrowok="t" textboxrect="0,0,2980944,76810"/>
                </v:shape>
                <v:shape id="Shape 4779" o:spid="_x0000_s2322" style="position:absolute;left:1876;top:17611;width:29809;height:695;visibility:visible;mso-wrap-style:square;v-text-anchor:top" coordsize="2980944,6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isUA&#10;AADdAAAADwAAAGRycy9kb3ducmV2LnhtbESPQWsCMRSE7wX/Q3hCbzVrK7WuRhGLVLAXrRdvj81r&#10;du3mJSRRt//eCIUeh5n5hpktOtuKC4XYOFYwHBQgiCunGzYKDl/rpzcQMSFrbB2Tgl+KsJj3HmZY&#10;anflHV32yYgM4ViigjolX0oZq5osxoHzxNn7dsFiyjIYqQNeM9y28rkoXqXFhvNCjZ5WNVU/+7NV&#10;4F9GZufP6+NHe/Lh0+D7ahtOSj32u+UURKIu/Yf/2hutYDQeT+D+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eKxQAAAN0AAAAPAAAAAAAAAAAAAAAAAJgCAABkcnMv&#10;ZG93bnJldi54bWxQSwUGAAAAAAQABAD1AAAAigMAAAAA&#10;" path="m,2921r24867,l49746,3658,74612,2184r24880,l124358,1461r24867,1460l174104,4382r24867,-724l223850,2921r24867,l273583,724r24880,l322605,724r24867,2934l372339,r24879,2184l422084,3658,446964,2184r24866,2198l496697,4382r24879,-724l546443,3658r24879,2184l596189,7315r24866,1461l645935,7315r24866,1461l695681,13894r24866,6578l745414,19749r24879,723l795160,23394r24879,-2185l844906,25603r24142,724l893915,27788r24879,-1461l943661,27064r24867,-5855l993407,24867r24866,3657l1043153,39497r24866,1461l1092886,47536r24879,4395l1142632,68758r24879,-4394l1192378,69495r24866,-14631l1242124,47536r24866,3671l1291869,59246r24867,2933l1341603,65824r24879,-3645l1391349,51931r24142,-1461l1440358,51931r24879,-2922l1490104,42418r24879,737l1539850,45352r24866,-9512l1589596,31445r24866,2198l1639329,33643r24879,-4395l1689075,28524r24879,-736l1738820,27788r24880,736l1788566,25603r24867,1461l1838312,24867r24867,-6579l1888058,18288r24867,l1937791,20472r24143,l1986801,18288r24879,1461l2036547,19749r24879,-2197l2086292,18288r24880,l2136039,16091r24866,-737l2185784,14631r24867,1460l2235530,14631r24867,723l2285264,15354r24866,-723l2335009,13894r24880,l2384755,15354r24867,5118l2434501,18288r24867,-2934l2484247,16815r24130,737l2533257,16815r24866,-724l2583002,16815r24867,737l2632736,21209r24866,-737l2682482,22670r24879,4394l2732227,28524r24867,-4394l2781973,20472r24867,-1460l2831719,18288r24867,724l2881452,20472r24880,l2931198,17552r24867,l2980944,17552e" filled="f" strokecolor="#9abed6" strokeweight=".28433mm">
                  <v:stroke endcap="round"/>
                  <v:path arrowok="t" textboxrect="0,0,2980944,69495"/>
                </v:shape>
                <v:shape id="Shape 4780" o:spid="_x0000_s2323" style="position:absolute;left:1876;top:17677;width:29809;height:841;visibility:visible;mso-wrap-style:square;v-text-anchor:top" coordsize="2980944,8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8QA&#10;AADdAAAADwAAAGRycy9kb3ducmV2LnhtbERPTWvCQBC9F/wPywi91Y0ltJK6hiIaK/Si9tLbkB2T&#10;mOxsyG40+uvdg+Dx8b7n6WAacabOVZYVTCcRCOLc6ooLBX+H9dsMhPPIGhvLpOBKDtLF6GWOibYX&#10;3tF57wsRQtglqKD0vk2kdHlJBt3EtsSBO9rOoA+wK6Tu8BLCTSPfo+hDGqw4NJTY0rKkvN73RsEt&#10;yrbLOj6tj+3K/fcZ/2abk1PqdTx8f4HwNPin+OH+0Qriz1nYH96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7M/EAAAA3QAAAA8AAAAAAAAAAAAAAAAAmAIAAGRycy9k&#10;b3ducmV2LnhtbFBLBQYAAAAABAAEAPUAAACJAwAAAAA=&#10;" path="m,l24867,,49746,3658,74612,2921,99492,2197r24866,2197l149225,4394r24879,724l198971,8052r24879,2921l248717,13894r24866,5130l298463,22682r24142,-1473l347472,21946r24867,-2922l397218,14631r24866,l446964,12433,471830,9512r24867,724l521576,10236,546443,8776r24879,l596189,8776r24866,736l645935,10973r24866,1460l695681,19024r24866,6579l745414,21946r24879,736l795160,24867r24879,-1461l844906,29261r24142,1460l893915,29261r24879,-2197l943661,27800r24867,-736l993407,31458r24866,3658l1043153,49009r24866,2934l1092886,60719r24879,2197l1142632,84125r24879,-9512l1192378,77546r24866,-15367l1242124,57061r24866,13894l1291869,77546r24867,-1473l1341603,77546r24879,-8052l1391349,59258r24142,-5131l1440358,56324r24879,-5117l1490104,43891r24879,2197l1539850,49009r24866,-2921l1589596,38773r24866,4382l1639329,44628r24879,-5131l1689075,38773r24879,-2197l1738820,35116r24880,-737l1788566,32182r24867,-1461l1838312,27064r24867,-2197l1888058,24867r24867,-2921l1937791,22682r24143,-736l1986801,19024r24879,2185l2036547,19024r24879,-2933l2086292,15367r24880,-736l2136039,11709r24866,2922l2185784,15367r24867,3657l2235530,19024r24867,-2196l2285264,16828r24866,-1461l2335009,14631r24880,-737l2384755,16091r24867,3657l2434501,16091r24867,1460l2484247,19748r24130,737l2533257,18288r24866,-1460l2583002,17551r24867,1473l2632736,24143r24866,l2682482,23406r24879,4394l2732227,26340r24867,1460l2781973,22682r24867,-1473l2831719,19748r24867,737l2881452,19024r24880,-736l2931198,15367r24867,l2980944,15367e" filled="f" strokecolor="#af352e" strokeweight=".24378mm">
                  <v:stroke endcap="round"/>
                  <v:path arrowok="t" textboxrect="0,0,2980944,84125"/>
                </v:shape>
                <v:rect id="Rectangle 4781" o:spid="_x0000_s2324" style="position:absolute;left:430;top:18507;width:91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706602" w:rsidRDefault="00706602" w:rsidP="002140E5">
                        <w:pPr>
                          <w:spacing w:after="160" w:line="259" w:lineRule="auto"/>
                        </w:pPr>
                        <w:r>
                          <w:rPr>
                            <w:w w:val="99"/>
                            <w:sz w:val="13"/>
                          </w:rPr>
                          <w:t>-3</w:t>
                        </w:r>
                      </w:p>
                    </w:txbxContent>
                  </v:textbox>
                </v:rect>
                <v:rect id="Rectangle 4782" o:spid="_x0000_s2325" style="position:absolute;left:693;top:1724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YacYA&#10;AADdAAAADwAAAGRycy9kb3ducmV2LnhtbESPT2vCQBTE74V+h+UJvdWNU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Yac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0</w:t>
                        </w:r>
                      </w:p>
                    </w:txbxContent>
                  </v:textbox>
                </v:rect>
                <v:rect id="Rectangle 4783" o:spid="_x0000_s2326" style="position:absolute;left:693;top:15973;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98scA&#10;AADdAAAADwAAAGRycy9kb3ducmV2LnhtbESPT2vCQBTE7wW/w/IEb3Wjlhqjq4i26LH+AfX2yD6T&#10;YPZtyG5N2k/vCoUeh5n5DTNbtKYUd6pdYVnBoB+BIE6tLjhTcDx8vsYgnEfWWFomBT/kYDHvvMww&#10;0bbhHd33PhMBwi5BBbn3VSKlS3My6Pq2Ig7e1dYGfZB1JnWNTYCbUg6j6F0aLDgs5FjRKqf0tv82&#10;CjZxtTxv7W+TlR+XzenrNFkfJl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LHAAAA3QAAAA8AAAAAAAAAAAAAAAAAmAIAAGRy&#10;cy9kb3ducmV2LnhtbFBLBQYAAAAABAAEAPUAAACMAwAAAAA=&#10;" filled="f" stroked="f">
                  <v:textbox inset="0,0,0,0">
                    <w:txbxContent>
                      <w:p w:rsidR="00706602" w:rsidRDefault="00706602" w:rsidP="002140E5">
                        <w:pPr>
                          <w:spacing w:after="160" w:line="259" w:lineRule="auto"/>
                        </w:pPr>
                        <w:r>
                          <w:rPr>
                            <w:w w:val="98"/>
                            <w:sz w:val="13"/>
                          </w:rPr>
                          <w:t>3</w:t>
                        </w:r>
                      </w:p>
                    </w:txbxContent>
                  </v:textbox>
                </v:rect>
                <v:rect id="Rectangle 4784" o:spid="_x0000_s2327" style="position:absolute;left:693;top:14707;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lhsYA&#10;AADdAAAADwAAAGRycy9kb3ducmV2LnhtbESPS4vCQBCE78L+h6GFvenERdYYHUX2gR59gXprMm0S&#10;zPSEzKzJ+usdQfBYVNVX1HTemlJcqXaFZQWDfgSCOLW64EzBfvfbi0E4j6yxtEwK/snBfPbWmWKi&#10;bcMbum59JgKEXYIKcu+rREqX5mTQ9W1FHLyzrQ36IOtM6hqbADel/IiiT2mw4LCQY0VfOaWX7Z9R&#10;sIyrxXFlb01W/pyWh/Vh/L0be6Xeu+1iAsJT61/hZ3ulFQx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flhsYAAADdAAAADwAAAAAAAAAAAAAAAACYAgAAZHJz&#10;L2Rvd25yZXYueG1sUEsFBgAAAAAEAAQA9QAAAIsDAAAAAA==&#10;" filled="f" stroked="f">
                  <v:textbox inset="0,0,0,0">
                    <w:txbxContent>
                      <w:p w:rsidR="00706602" w:rsidRDefault="00706602" w:rsidP="002140E5">
                        <w:pPr>
                          <w:spacing w:after="160" w:line="259" w:lineRule="auto"/>
                        </w:pPr>
                        <w:r>
                          <w:rPr>
                            <w:w w:val="98"/>
                            <w:sz w:val="13"/>
                          </w:rPr>
                          <w:t>6</w:t>
                        </w:r>
                      </w:p>
                    </w:txbxContent>
                  </v:textbox>
                </v:rect>
                <v:rect id="Rectangle 4785" o:spid="_x0000_s2328" style="position:absolute;left:693;top:13442;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AHccA&#10;AADdAAAADwAAAGRycy9kb3ducmV2LnhtbESPT2vCQBTE7wW/w/IEb3Wj2Bqjq4i26LH+AfX2yD6T&#10;YPZtyG5N2k/vCoUeh5n5DTNbtKYUd6pdYVnBoB+BIE6tLjhTcDx8vsYgnEfWWFomBT/kYDHvvMww&#10;0bbhHd33PhMBwi5BBbn3VSKlS3My6Pq2Ig7e1dYGfZB1JnWNTYCbUg6j6F0aLDgs5FjRKqf0tv82&#10;CjZxtTxv7W+TlR+XzenrNFkfJl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bQB3HAAAA3QAAAA8AAAAAAAAAAAAAAAAAmAIAAGRy&#10;cy9kb3ducmV2LnhtbFBLBQYAAAAABAAEAPUAAACMAwAAAAA=&#10;" filled="f" stroked="f">
                  <v:textbox inset="0,0,0,0">
                    <w:txbxContent>
                      <w:p w:rsidR="00706602" w:rsidRDefault="00706602" w:rsidP="002140E5">
                        <w:pPr>
                          <w:spacing w:after="160" w:line="259" w:lineRule="auto"/>
                        </w:pPr>
                        <w:r>
                          <w:rPr>
                            <w:w w:val="98"/>
                            <w:sz w:val="13"/>
                          </w:rPr>
                          <w:t>9</w:t>
                        </w:r>
                      </w:p>
                    </w:txbxContent>
                  </v:textbox>
                </v:rect>
                <v:rect id="Rectangle 4786" o:spid="_x0000_s2329" style="position:absolute;left:269;top:12175;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eascA&#10;AADdAAAADwAAAGRycy9kb3ducmV2LnhtbESPQWvCQBSE74X+h+UVvDWbSrExuorUFj1qLKTeHtln&#10;Esy+DdnVpP31XaHgcZiZb5j5cjCNuFLnassKXqIYBHFhdc2lgq/D53MCwnlkjY1lUvBDDpaLx4c5&#10;ptr2vKdr5ksRIOxSVFB536ZSuqIigy6yLXHwTrYz6IPsSqk77APcNHIcxxNpsOawUGFL7xUV5+xi&#10;FGySdvW9tb992XwcN/kun64PU6/U6GlYzUB4Gvw9/N/eagWvb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mr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12</w:t>
                        </w:r>
                      </w:p>
                    </w:txbxContent>
                  </v:textbox>
                </v:rect>
                <v:rect id="Rectangle 4787" o:spid="_x0000_s2330" style="position:absolute;left:269;top:10910;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78ccA&#10;AADdAAAADwAAAGRycy9kb3ducmV2LnhtbESPW2vCQBSE34X+h+UU+mY2LaXG6CrSC/ropZD6dsge&#10;k2D2bMhuTfTXu4Lg4zAz3zDTeW9qcaLWVZYVvEYxCOLc6ooLBb+7n2ECwnlkjbVlUnAmB/PZ02CK&#10;qbYdb+i09YUIEHYpKii9b1IpXV6SQRfZhjh4B9sa9EG2hdQtdgFuavkWxx/SYMVhocSGPkvKj9t/&#10;o2CZNIu/lb10Rf29X2brbPy1G3ulXp77xQSEp94/wvf2Sit4HyU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e/H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15</w:t>
                        </w:r>
                      </w:p>
                    </w:txbxContent>
                  </v:textbox>
                </v:rect>
                <v:rect id="Rectangle 4788" o:spid="_x0000_s2331" style="position:absolute;left:269;top:9643;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vg8MA&#10;AADdAAAADwAAAGRycy9kb3ducmV2LnhtbERPy4rCMBTdD/gP4QruxlQRp1ajiA906aig7i7NtS02&#10;N6WJtjNfbxYDszyc92zRmlK8qHaFZQWDfgSCOLW64EzB+bT9jEE4j6yxtEwKfsjBYt75mGGibcPf&#10;9Dr6TIQQdgkqyL2vEildmpNB17cVceDutjboA6wzqWtsQrgp5TCKxtJgwaEhx4pWOaWP49Mo2MXV&#10;8rq3v01Wbm67y+EyWZ8mXqlet11OQXhq/b/4z73XCkZf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rvg8MAAADdAAAADwAAAAAAAAAAAAAAAACYAgAAZHJzL2Rv&#10;d25yZXYueG1sUEsFBgAAAAAEAAQA9QAAAIgDAAAAAA==&#10;" filled="f" stroked="f">
                  <v:textbox inset="0,0,0,0">
                    <w:txbxContent>
                      <w:p w:rsidR="00706602" w:rsidRDefault="00706602" w:rsidP="002140E5">
                        <w:pPr>
                          <w:spacing w:after="160" w:line="259" w:lineRule="auto"/>
                        </w:pPr>
                        <w:r>
                          <w:rPr>
                            <w:w w:val="97"/>
                            <w:sz w:val="13"/>
                          </w:rPr>
                          <w:t>18</w:t>
                        </w:r>
                      </w:p>
                    </w:txbxContent>
                  </v:textbox>
                </v:rect>
                <v:rect id="Rectangle 4789" o:spid="_x0000_s2332" style="position:absolute;left:269;top:8376;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KGMYA&#10;AADdAAAADwAAAGRycy9kb3ducmV2LnhtbESPT2vCQBTE70K/w/IK3nTTIpqkriJV0aN/Cra3R/Y1&#10;Cc2+DdnVRD+9Kwg9DjPzG2Y670wlLtS40rKCt2EEgjizuuRcwddxPYhBOI+ssbJMCq7kYD576U0x&#10;1bblPV0OPhcBwi5FBYX3dSqlywoy6Ia2Jg7er20M+iCbXOoG2wA3lXyPorE0WHJYKLCmz4Kyv8PZ&#10;KNjE9eJ7a29tXq1+NqfdKVkeE69U/7VbfIDw1Pn/8LO91QpGk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KGM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21</w:t>
                        </w:r>
                      </w:p>
                    </w:txbxContent>
                  </v:textbox>
                </v:rect>
                <v:rect id="Rectangle 4790" o:spid="_x0000_s2333" style="position:absolute;left:269;top:7111;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1WMIA&#10;AADdAAAADwAAAGRycy9kb3ducmV2LnhtbERPTYvCMBC9C/6HMMLeNFVktdUooi56dFVQb0MztsVm&#10;Upqs7e6vNwdhj4/3PV+2phRPql1hWcFwEIEgTq0uOFNwPn31pyCcR9ZYWiYFv+Rgueh25pho2/A3&#10;PY8+EyGEXYIKcu+rREqX5mTQDWxFHLi7rQ36AOtM6hqbEG5KOYqiT2mw4NCQY0XrnNLH8cco2E2r&#10;1XVv/5qs3N52l8Ml3pxir9RHr13NQHhq/b/47d5rBeNJ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XVYwgAAAN0AAAAPAAAAAAAAAAAAAAAAAJgCAABkcnMvZG93&#10;bnJldi54bWxQSwUGAAAAAAQABAD1AAAAhwMAAAAA&#10;" filled="f" stroked="f">
                  <v:textbox inset="0,0,0,0">
                    <w:txbxContent>
                      <w:p w:rsidR="00706602" w:rsidRDefault="00706602" w:rsidP="002140E5">
                        <w:pPr>
                          <w:spacing w:after="160" w:line="259" w:lineRule="auto"/>
                        </w:pPr>
                        <w:r>
                          <w:rPr>
                            <w:w w:val="97"/>
                            <w:sz w:val="13"/>
                          </w:rPr>
                          <w:t>24</w:t>
                        </w:r>
                      </w:p>
                    </w:txbxContent>
                  </v:textbox>
                </v:rect>
                <v:rect id="Rectangle 4791" o:spid="_x0000_s2334" style="position:absolute;left:269;top:5845;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Qw8cA&#10;AADdAAAADwAAAGRycy9kb3ducmV2LnhtbESPT2vCQBTE74LfYXmCN91YpCYxq0j/oEerhdTbI/ua&#10;hGbfhuzWpP30XUHocZiZ3zDZdjCNuFLnassKFvMIBHFhdc2lgvfz6ywG4TyyxsYyKfghB9vNeJRh&#10;qm3Pb3Q9+VIECLsUFVTet6mUrqjIoJvbljh4n7Yz6IPsSqk77APcNPIhih6lwZrDQoUtPVVUfJ2+&#10;jYJ93O4+Dva3L5uXyz4/5snzOfFKTSfDbg3C0+D/w/f2QStYrpI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50MP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27</w:t>
                        </w:r>
                      </w:p>
                    </w:txbxContent>
                  </v:textbox>
                </v:rect>
                <v:rect id="Rectangle 4792" o:spid="_x0000_s2335" style="position:absolute;left:269;top:4578;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OtMYA&#10;AADdAAAADwAAAGRycy9kb3ducmV2LnhtbESPQWvCQBSE74L/YXkFb7qpSDUxq4it6LFqIfX2yL4m&#10;odm3IbuatL++WxA8DjPzDZOue1OLG7WusqzgeRKBIM6trrhQ8HHejRcgnEfWWFsmBT/kYL0aDlJM&#10;tO34SLeTL0SAsEtQQel9k0jp8pIMuoltiIP3ZVuDPsi2kLrFLsBNLadR9CINVhwWSmxoW1L+fboa&#10;BftFs/k82N+uqN8u++w9i1/PsVdq9NRvliA89f4RvrcPWsFsHk/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tOtM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30</w:t>
                        </w:r>
                      </w:p>
                    </w:txbxContent>
                  </v:textbox>
                </v:rect>
                <v:rect id="Rectangle 4793" o:spid="_x0000_s2336" style="position:absolute;left:269;top:3311;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L8cA&#10;AADdAAAADwAAAGRycy9kb3ducmV2LnhtbESPT2vCQBTE7wW/w/IEb3Wjlmqiq4i26LH+AfX2yD6T&#10;YPZtyG5N2k/vCoUeh5n5DTNbtKYUd6pdYVnBoB+BIE6tLjhTcDx8vk5AOI+ssbRMCn7IwWLeeZlh&#10;om3DO7rvfSYChF2CCnLvq0RKl+Zk0PVtRRy8q60N+iDrTOoamwA3pRxG0bs0WHBYyLGiVU7pbf9t&#10;FGwm1fK8tb9NVn5cNqevU7w+xF6pXrddTkF4av1/+K+91Qrex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6y/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33</w:t>
                        </w:r>
                      </w:p>
                    </w:txbxContent>
                  </v:textbox>
                </v:rect>
                <v:rect id="Rectangle 4794" o:spid="_x0000_s2337" style="position:absolute;left:269;top:2046;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zW8cA&#10;AADdAAAADwAAAGRycy9kb3ducmV2LnhtbESPT2vCQBTE74V+h+UJvdWNRayJWUXaih79U0i9PbKv&#10;SWj2bciuJvrpXaHgcZiZ3zDpoje1OFPrKssKRsMIBHFudcWFgu/D6nUKwnlkjbVlUnAhB4v581OK&#10;ibYd7+i894UIEHYJKii9bxIpXV6SQTe0DXHwfm1r0AfZFlK32AW4qeVbFE2kwYrDQokNfZSU/+1P&#10;RsF62ix/NvbaFfXXcZ1ts/jzEHulXgb9cgbCU+8f4f/2RisYv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Oc1v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36</w:t>
                        </w:r>
                      </w:p>
                    </w:txbxContent>
                  </v:textbox>
                </v:rect>
                <v:rect id="Rectangle 4795" o:spid="_x0000_s2338" style="position:absolute;left:2516;top:193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wMcA&#10;AADdAAAADwAAAGRycy9kb3ducmV2LnhtbESPT2vCQBTE7wW/w/IEb3Wj2Gqiq4i26LH+AfX2yD6T&#10;YPZtyG5N2k/vCoUeh5n5DTNbtKYUd6pdYVnBoB+BIE6tLjhTcDx8vk5AOI+ssbRMCn7IwWLeeZlh&#10;om3DO7rvfSYChF2CCnLvq0RKl+Zk0PVtRRy8q60N+iDrTOoamwA3pRxG0bs0WHBYyLGiVU7pbf9t&#10;FGwm1fK8tb9NVn5cNqevU7w+xF6pXrddTkF4av1/+K+91QpG4/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1sD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2008</w:t>
                        </w:r>
                      </w:p>
                    </w:txbxContent>
                  </v:textbox>
                </v:rect>
                <v:rect id="Rectangle 4796" o:spid="_x0000_s2339" style="position:absolute;left:5496;top:193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It8cA&#10;AADdAAAADwAAAGRycy9kb3ducmV2LnhtbESPQWvCQBSE74X+h+UVvNVNpcQkuorUih6tFlJvj+xr&#10;Epp9G7Krif31XUHocZiZb5j5cjCNuFDnassKXsYRCOLC6ppLBZ/HzXMCwnlkjY1lUnAlB8vF48Mc&#10;M217/qDLwZciQNhlqKDyvs2kdEVFBt3YtsTB+7adQR9kV0rdYR/gppGTKIqlwZrDQoUtvVVU/BzO&#10;RsE2aVdfO/vbl837aZvv83R9TL1So6dhNQPhafD/4Xt7pxW8T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QSLf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2009</w:t>
                        </w:r>
                      </w:p>
                    </w:txbxContent>
                  </v:textbox>
                </v:rect>
                <v:rect id="Rectangle 4797" o:spid="_x0000_s2340" style="position:absolute;left:8478;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tLMYA&#10;AADdAAAADwAAAGRycy9kb3ducmV2LnhtbESPQWvCQBSE74X+h+UJ3upGKdXErCK1RY9WhejtkX1N&#10;QrNvQ3Y10V/fLQg9DjPzDZMue1OLK7WusqxgPIpAEOdWV1woOB4+X2YgnEfWWFsmBTdysFw8P6WY&#10;aNvxF133vhABwi5BBaX3TSKly0sy6Ea2IQ7et20N+iDbQuoWuwA3tZxE0Zs0WHFYKLGh95Lyn/3F&#10;KNjMmtVpa+9dUX+cN9kui9eH2Cs1HPSrOQhPvf8PP9pbreB1G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tLM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2010</w:t>
                        </w:r>
                      </w:p>
                    </w:txbxContent>
                  </v:textbox>
                </v:rect>
                <v:rect id="Rectangle 4798" o:spid="_x0000_s2341" style="position:absolute;left:11458;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5XsIA&#10;AADdAAAADwAAAGRycy9kb3ducmV2LnhtbERPTYvCMBC9C/6HMMLeNFVktdUooi56dFVQb0MztsVm&#10;Upqs7e6vNwdhj4/3PV+2phRPql1hWcFwEIEgTq0uOFNwPn31pyCcR9ZYWiYFv+Rgueh25pho2/A3&#10;PY8+EyGEXYIKcu+rREqX5mTQDWxFHLi7rQ36AOtM6hqbEG5KOYqiT2mw4NCQY0XrnNLH8cco2E2r&#10;1XVv/5qs3N52l8Ml3pxir9RHr13NQHhq/b/47d5rBeNJ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3lewgAAAN0AAAAPAAAAAAAAAAAAAAAAAJgCAABkcnMvZG93&#10;bnJldi54bWxQSwUGAAAAAAQABAD1AAAAhwMAAAAA&#10;" filled="f" stroked="f">
                  <v:textbox inset="0,0,0,0">
                    <w:txbxContent>
                      <w:p w:rsidR="00706602" w:rsidRDefault="00706602" w:rsidP="002140E5">
                        <w:pPr>
                          <w:spacing w:after="160" w:line="259" w:lineRule="auto"/>
                        </w:pPr>
                        <w:r>
                          <w:rPr>
                            <w:w w:val="97"/>
                            <w:sz w:val="13"/>
                          </w:rPr>
                          <w:t>2011</w:t>
                        </w:r>
                      </w:p>
                    </w:txbxContent>
                  </v:textbox>
                </v:rect>
                <v:rect id="Rectangle 4799" o:spid="_x0000_s2342" style="position:absolute;left:14439;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xcYA&#10;AADdAAAADwAAAGRycy9kb3ducmV2LnhtbESPT2vCQBTE70K/w/IK3nTTIppEV5Gq6NE/BdvbI/tM&#10;QrNvQ3Y1sZ++Kwg9DjPzG2a26EwlbtS40rKCt2EEgjizuuRcwedpM4hBOI+ssbJMCu7kYDF/6c0w&#10;1bblA92OPhcBwi5FBYX3dSqlywoy6Ia2Jg7exTYGfZBNLnWDbYCbSr5H0VgaLDksFFjTR0HZz/Fq&#10;FGzjevm1s79tXq2/t+f9OVmdEq9U/7VbTkF46vx/+NneaQWjS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cxc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2012</w:t>
                        </w:r>
                      </w:p>
                    </w:txbxContent>
                  </v:textbox>
                </v:rect>
                <v:rect id="Rectangle 4800" o:spid="_x0000_s2343" style="position:absolute;left:17419;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0icMA&#10;AADdAAAADwAAAGRycy9kb3ducmV2LnhtbERPz2vCMBS+D/wfwht4m+nGkFqNIm6jPW4qqLdH82yL&#10;yUtpMlv965fDwOPH93uxGqwRV+p841jB6yQBQVw63XClYL/7eklB+ICs0TgmBTfysFqOnhaYadfz&#10;D123oRIxhH2GCuoQ2kxKX9Zk0U9cSxy5s+sshgi7SuoO+xhujXxLkqm02HBsqLGlTU3lZftrFeRp&#10;uz4W7t5X5vOUH74Ps4/dL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t0icMAAADdAAAADwAAAAAAAAAAAAAAAACYAgAAZHJzL2Rv&#10;d25yZXYueG1sUEsFBgAAAAAEAAQA9QAAAIgDAAAAAA==&#10;" filled="f" stroked="f">
                  <v:textbox inset="0,0,0,0">
                    <w:txbxContent>
                      <w:p w:rsidR="00706602" w:rsidRDefault="00706602" w:rsidP="002140E5">
                        <w:pPr>
                          <w:spacing w:after="160" w:line="259" w:lineRule="auto"/>
                        </w:pPr>
                        <w:r>
                          <w:rPr>
                            <w:w w:val="97"/>
                            <w:sz w:val="13"/>
                          </w:rPr>
                          <w:t>2013</w:t>
                        </w:r>
                      </w:p>
                    </w:txbxContent>
                  </v:textbox>
                </v:rect>
                <v:rect id="Rectangle 4801" o:spid="_x0000_s2344" style="position:absolute;left:20400;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REsYA&#10;AADdAAAADwAAAGRycy9kb3ducmV2LnhtbESPQWvCQBSE7wX/w/IKvTUbi5QYs4pYJR5bFWxvj+wz&#10;Cc2+Ddk1SfvruwXB4zAz3zDZajSN6KlztWUF0ygGQVxYXXOp4HTcPScgnEfW2FgmBT/kYLWcPGSY&#10;ajvwB/UHX4oAYZeigsr7NpXSFRUZdJFtiYN3sZ1BH2RXSt3hEOCmkS9x/CoN1hwWKmxpU1Hxfbga&#10;BXnSrj/39ncom+1Xfn4/z9+Oc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REs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2014</w:t>
                        </w:r>
                      </w:p>
                    </w:txbxContent>
                  </v:textbox>
                </v:rect>
                <v:rect id="Rectangle 4802" o:spid="_x0000_s2345" style="position:absolute;left:23381;top:19387;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PZcYA&#10;AADdAAAADwAAAGRycy9kb3ducmV2LnhtbESPQWvCQBSE7wX/w/KE3uqmQUqMrhK0Eo+tCra3R/aZ&#10;hGbfhuw2SfvruwXB4zAz3zCrzWga0VPnassKnmcRCOLC6ppLBefT/ikB4TyyxsYyKfghB5v15GGF&#10;qbYDv1N/9KUIEHYpKqi8b1MpXVGRQTezLXHwrrYz6IPsSqk7HALcNDKOohdpsOawUGFL24qKr+O3&#10;UZAnbfZxsL9D2bx+5pe3y2J3WnilHqdjtgThafT38K190ArmS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VPZcYAAADdAAAADwAAAAAAAAAAAAAAAACYAgAAZHJz&#10;L2Rvd25yZXYueG1sUEsFBgAAAAAEAAQA9QAAAIsDAAAAAA==&#10;" filled="f" stroked="f">
                  <v:textbox inset="0,0,0,0">
                    <w:txbxContent>
                      <w:p w:rsidR="00706602" w:rsidRDefault="00706602" w:rsidP="002140E5">
                        <w:pPr>
                          <w:spacing w:after="160" w:line="259" w:lineRule="auto"/>
                        </w:pPr>
                        <w:r>
                          <w:rPr>
                            <w:w w:val="97"/>
                            <w:sz w:val="13"/>
                          </w:rPr>
                          <w:t>2015</w:t>
                        </w:r>
                      </w:p>
                    </w:txbxContent>
                  </v:textbox>
                </v:rect>
                <v:rect id="Rectangle 4803" o:spid="_x0000_s2346" style="position:absolute;left:26361;top:193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scA&#10;AADdAAAADwAAAGRycy9kb3ducmV2LnhtbESPT2vCQBTE7wW/w/KE3uqmVkqM2Yj4Bz3WWLC9PbLP&#10;JDT7NmRXE/vpu4VCj8PM/IZJl4NpxI06V1tW8DyJQBAXVtdcKng/7Z5iEM4ja2wsk4I7OVhmo4cU&#10;E217PtIt96UIEHYJKqi8bxMpXVGRQTexLXHwLrYz6IPsSqk77APcNHIaRa/SYM1hocKW1hUVX/nV&#10;KNjH7erjYL/7stl+7s9v5/nmNPdKPY6H1QKEp8H/h//aB61gFk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6v7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2016</w:t>
                        </w:r>
                      </w:p>
                    </w:txbxContent>
                  </v:textbox>
                </v:rect>
                <v:rect id="Rectangle 4804" o:spid="_x0000_s2347" style="position:absolute;left:29341;top:193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yisUA&#10;AADdAAAADwAAAGRycy9kb3ducmV2LnhtbESPT4vCMBTE78J+h/AWvGmqyFKrUWRX0aN/FtTbo3m2&#10;xealNNHW/fRGEPY4zMxvmOm8NaW4U+0KywoG/QgEcWp1wZmC38OqF4NwHlljaZkUPMjBfPbRmWKi&#10;bcM7uu99JgKEXYIKcu+rREqX5mTQ9W1FHLyLrQ36IOtM6hqbADelHEbRlzRYcFjIsaLvnNLr/mYU&#10;rONqcdrYvyYrl+f1cXsc/xzG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HKKxQAAAN0AAAAPAAAAAAAAAAAAAAAAAJgCAABkcnMv&#10;ZG93bnJldi54bWxQSwUGAAAAAAQABAD1AAAAigMAAAAA&#10;" filled="f" stroked="f">
                  <v:textbox inset="0,0,0,0">
                    <w:txbxContent>
                      <w:p w:rsidR="00706602" w:rsidRDefault="00706602" w:rsidP="002140E5">
                        <w:pPr>
                          <w:spacing w:after="160" w:line="259" w:lineRule="auto"/>
                        </w:pPr>
                        <w:r>
                          <w:rPr>
                            <w:w w:val="97"/>
                            <w:sz w:val="13"/>
                          </w:rPr>
                          <w:t>2017</w:t>
                        </w:r>
                      </w:p>
                    </w:txbxContent>
                  </v:textbox>
                </v:rect>
                <v:rect id="Rectangle 4805" o:spid="_x0000_s2348" style="position:absolute;left:32322;top:19387;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XEccA&#10;AADdAAAADwAAAGRycy9kb3ducmV2LnhtbESPT2vCQBTE7wW/w/KE3uqmUkuM2Yj4Bz3WWLC9PbLP&#10;JDT7NmRXE/vpu4VCj8PM/IZJl4NpxI06V1tW8DyJQBAXVtdcKng/7Z5iEM4ja2wsk4I7OVhmo4cU&#10;E217PtIt96UIEHYJKqi8bxMpXVGRQTexLXHwLrYz6IPsSqk77APcNHIaRa/SYM1hocKW1hUVX/nV&#10;KNjH7erjYL/7stl+7s9v5/nmNPdKPY6H1QKEp8H/h//aB63gJY5m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1xHHAAAA3QAAAA8AAAAAAAAAAAAAAAAAmAIAAGRy&#10;cy9kb3ducmV2LnhtbFBLBQYAAAAABAAEAPUAAACMAwAAAAA=&#10;" filled="f" stroked="f">
                  <v:textbox inset="0,0,0,0">
                    <w:txbxContent>
                      <w:p w:rsidR="00706602" w:rsidRDefault="00706602" w:rsidP="002140E5">
                        <w:pPr>
                          <w:spacing w:after="160" w:line="259" w:lineRule="auto"/>
                        </w:pPr>
                        <w:r>
                          <w:rPr>
                            <w:w w:val="97"/>
                            <w:sz w:val="13"/>
                          </w:rPr>
                          <w:t>2018</w:t>
                        </w:r>
                      </w:p>
                    </w:txbxContent>
                  </v:textbox>
                </v:rect>
                <v:shape id="Shape 4806" o:spid="_x0000_s2349" style="position:absolute;left:9023;top:881;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4psYA&#10;AADdAAAADwAAAGRycy9kb3ducmV2LnhtbESPT2sCMRTE74V+h/CE3mqiiMpqlLW00B4K/jt4fG6e&#10;u6ublyVJdfvtm4LgcZiZ3zDzZWcbcSUfascaBn0FgrhwpuZSw3738ToFESKywcYxafilAMvF89Mc&#10;M+NuvKHrNpYiQThkqKGKsc2kDEVFFkPftcTJOzlvMSbpS2k83hLcNnKo1FharDktVNjSW0XFZftj&#10;NQz9pHDfhy+19qtzfF8d82Y0ybV+6XX5DESkLj7C9/an0TCaqjH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4psYAAADdAAAADwAAAAAAAAAAAAAAAACYAgAAZHJz&#10;L2Rvd25yZXYueG1sUEsFBgAAAAAEAAQA9QAAAIsDAAAAAA==&#10;" path="m,l117043,e" filled="f" strokecolor="#416ea7" strokeweight=".28433mm">
                  <v:stroke endcap="round"/>
                  <v:path arrowok="t" textboxrect="0,0,117043,0"/>
                </v:shape>
                <v:rect id="Rectangle 4807" o:spid="_x0000_s2350" style="position:absolute;left:10316;top:491;width:353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ccA&#10;AADdAAAADwAAAGRycy9kb3ducmV2LnhtbESPT2vCQBTE7wW/w/KE3uqmUmyM2Yj4Bz3WWLC9PbLP&#10;JDT7NmRXE/vpu4VCj8PM/IZJl4NpxI06V1tW8DyJQBAXVtdcKng/7Z5iEM4ja2wsk4I7OVhmo4cU&#10;E217PtIt96UIEHYJKqi8bxMpXVGRQTexLXHwLrYz6IPsSqk77APcNHIaRTNpsOawUGFL64qKr/xq&#10;FOzjdvVxsN992Ww/9+e383xzmnulHsfDagHC0+D/w3/tg1bwEke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7P3HAAAA3QAAAA8AAAAAAAAAAAAAAAAAmAIAAGRy&#10;cy9kb3ducmV2LnhtbFBLBQYAAAAABAAEAPUAAACMAwAAAAA=&#10;" filled="f" stroked="f">
                  <v:textbox inset="0,0,0,0">
                    <w:txbxContent>
                      <w:p w:rsidR="00706602" w:rsidRDefault="00706602" w:rsidP="002140E5">
                        <w:pPr>
                          <w:spacing w:after="160" w:line="259" w:lineRule="auto"/>
                        </w:pPr>
                        <w:r>
                          <w:rPr>
                            <w:spacing w:val="-3"/>
                            <w:sz w:val="13"/>
                          </w:rPr>
                          <w:t xml:space="preserve"> </w:t>
                        </w:r>
                        <w:r>
                          <w:rPr>
                            <w:sz w:val="13"/>
                          </w:rPr>
                          <w:t>Greece</w:t>
                        </w:r>
                      </w:p>
                    </w:txbxContent>
                  </v:textbox>
                </v:rect>
                <v:shape id="Shape 4808" o:spid="_x0000_s2351" style="position:absolute;left:15877;top:88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nysEA&#10;AADdAAAADwAAAGRycy9kb3ducmV2LnhtbERPTYvCMBC9L/gfwgh7WTRxkUWrUUQQ9rLoqojHoRnb&#10;YjOpSdT6781B8Ph439N5a2txIx8qxxoGfQWCOHem4kLDfrfqjUCEiGywdkwaHhRgPut8TDEz7s7/&#10;dNvGQqQQDhlqKGNsMilDXpLF0HcNceJOzluMCfpCGo/3FG5r+a3Uj7RYcWoosaFlSfl5e7UaFrRW&#10;p2Izjl/O7+xlc7wexn+k9We3XUxARGrjW/xy/xoNw5FKc9Ob9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Z8rBAAAA3QAAAA8AAAAAAAAAAAAAAAAAmAIAAGRycy9kb3du&#10;cmV2LnhtbFBLBQYAAAAABAAEAPUAAACGAwAAAAA=&#10;" path="m,l117043,e" filled="f" strokecolor="#d7c537" strokeweight=".28433mm">
                  <v:stroke endcap="round"/>
                  <v:path arrowok="t" textboxrect="0,0,117043,0"/>
                </v:shape>
                <v:rect id="Rectangle 4809" o:spid="_x0000_s2352" style="position:absolute;left:17168;top:491;width:433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dFMYA&#10;AADdAAAADwAAAGRycy9kb3ducmV2LnhtbESPT2vCQBTE74V+h+UVequbliJJzEakf9BjNYJ6e2Sf&#10;STD7NmS3JvXTdwXB4zAzv2Gy+WhacabeNZYVvE4iEMSl1Q1XCrbF90sMwnlkja1lUvBHDub540OG&#10;qbYDr+m88ZUIEHYpKqi971IpXVmTQTexHXHwjrY36IPsK6l7HALctPItiqbSYMNhocaOPmoqT5tf&#10;o2AZd4v9yl6Gqv06LHc/u+SzSLxSz0/jYgbC0+jv4Vt7pRW8x1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HdFMYAAADdAAAADwAAAAAAAAAAAAAAAACYAgAAZHJz&#10;L2Rvd25yZXYueG1sUEsFBgAAAAAEAAQA9QAAAIsDAAAAAA==&#10;" filled="f" stroked="f">
                  <v:textbox inset="0,0,0,0">
                    <w:txbxContent>
                      <w:p w:rsidR="00706602" w:rsidRDefault="00706602" w:rsidP="002140E5">
                        <w:pPr>
                          <w:spacing w:after="160" w:line="259" w:lineRule="auto"/>
                        </w:pPr>
                        <w:r>
                          <w:rPr>
                            <w:spacing w:val="-3"/>
                            <w:w w:val="106"/>
                            <w:sz w:val="13"/>
                          </w:rPr>
                          <w:t xml:space="preserve"> </w:t>
                        </w:r>
                        <w:r>
                          <w:rPr>
                            <w:w w:val="106"/>
                            <w:sz w:val="13"/>
                          </w:rPr>
                          <w:t>Portugal</w:t>
                        </w:r>
                      </w:p>
                    </w:txbxContent>
                  </v:textbox>
                </v:rect>
                <v:shape id="Shape 4810" o:spid="_x0000_s2353" style="position:absolute;left:22724;top:88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D8/cMA&#10;AADdAAAADwAAAGRycy9kb3ducmV2LnhtbERPzWrCQBC+F3yHZQQvwWwSpMToKqIIAdtDUx9gyE6T&#10;1OxsyK6avn33UOjx4/vf7ifTiweNrrOsII0TEMS11R03Cq6f52UOwnlkjb1lUvBDDva72csWC22f&#10;/EGPyjcihLArUEHr/VBI6eqWDLrYDsSB+7KjQR/g2Eg94jOEm15mSfIqDXYcGloc6NhSfavuRkHy&#10;PRzfblMaRf70fjmvS8yyDpVazKfDBoSnyf+L/9ylVrDK07A/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D8/cMAAADdAAAADwAAAAAAAAAAAAAAAACYAgAAZHJzL2Rv&#10;d25yZXYueG1sUEsFBgAAAAAEAAQA9QAAAIgDAAAAAA==&#10;" path="m,l117043,e" filled="f" strokecolor="#a09994" strokeweight=".28433mm">
                  <v:stroke endcap="round"/>
                  <v:path arrowok="t" textboxrect="0,0,117043,0"/>
                </v:shape>
                <v:rect id="Rectangle 4811" o:spid="_x0000_s2354" style="position:absolute;left:24020;top:491;width:360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z8YA&#10;AADdAAAADwAAAGRycy9kb3ducmV2LnhtbESPT2vCQBTE70K/w/IK3nSTUiRGV5HWokf/FNTbI/tM&#10;QrNvQ3Y10U/vCkKPw8z8hpnOO1OJKzWutKwgHkYgiDOrS84V/O5/BgkI55E1VpZJwY0czGdvvSmm&#10;2ra8pevO5yJA2KWooPC+TqV0WUEG3dDWxME728agD7LJpW6wDXBTyY8oGkmDJYeFAmv6Kij7212M&#10;glVSL45re2/zanlaHTaH8fd+7J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z8YAAADdAAAADwAAAAAAAAAAAAAAAACYAgAAZHJz&#10;L2Rvd25yZXYueG1sUEsFBgAAAAAEAAQA9QAAAIsDAAAAAA==&#10;" filled="f" stroked="f">
                  <v:textbox inset="0,0,0,0">
                    <w:txbxContent>
                      <w:p w:rsidR="00706602" w:rsidRDefault="00706602" w:rsidP="002140E5">
                        <w:pPr>
                          <w:spacing w:after="160" w:line="259" w:lineRule="auto"/>
                        </w:pPr>
                        <w:r>
                          <w:rPr>
                            <w:spacing w:val="-3"/>
                            <w:w w:val="105"/>
                            <w:sz w:val="13"/>
                          </w:rPr>
                          <w:t xml:space="preserve"> </w:t>
                        </w:r>
                        <w:r>
                          <w:rPr>
                            <w:w w:val="105"/>
                            <w:sz w:val="13"/>
                          </w:rPr>
                          <w:t>Ireland</w:t>
                        </w:r>
                      </w:p>
                    </w:txbxContent>
                  </v:textbox>
                </v:rect>
                <v:shape id="Shape 4812" o:spid="_x0000_s2355" style="position:absolute;left:29579;top:881;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JJcgA&#10;AADdAAAADwAAAGRycy9kb3ducmV2LnhtbESPQWvCQBSE74X+h+UVvNWNUqyNrqJSoUgvmiA9PrOv&#10;2djs25jdxvjvu4VCj8PMfMPMl72tRUetrxwrGA0TEMSF0xWXCvJs+zgF4QOyxtoxKbiRh+Xi/m6O&#10;qXZX3lN3CKWIEPYpKjAhNKmUvjBk0Q9dQxy9T9daDFG2pdQtXiPc1nKcJBNpseK4YLChjaHi6/Bt&#10;FVTHy/rYvWb5xHzs3vOX87k/PWdKDR761QxEoD78h//ab1rB03Q0ht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sklyAAAAN0AAAAPAAAAAAAAAAAAAAAAAJgCAABk&#10;cnMvZG93bnJldi54bWxQSwUGAAAAAAQABAD1AAAAjQMAAAAA&#10;" path="m,l117043,e" filled="f" strokecolor="#bf5350" strokeweight=".28433mm">
                  <v:stroke endcap="round"/>
                  <v:path arrowok="t" textboxrect="0,0,117043,0"/>
                </v:shape>
                <v:rect id="Rectangle 4813" o:spid="_x0000_s2356" style="position:absolute;left:30872;top:491;width:231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8I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8I8YAAADdAAAADwAAAAAAAAAAAAAAAACYAgAAZHJz&#10;L2Rvd25yZXYueG1sUEsFBgAAAAAEAAQA9QAAAIsDAAAAAA==&#10;" filled="f" stroked="f">
                  <v:textbox inset="0,0,0,0">
                    <w:txbxContent>
                      <w:p w:rsidR="00706602" w:rsidRDefault="00706602" w:rsidP="002140E5">
                        <w:pPr>
                          <w:spacing w:after="160" w:line="259" w:lineRule="auto"/>
                        </w:pPr>
                        <w:r>
                          <w:rPr>
                            <w:spacing w:val="-3"/>
                            <w:w w:val="106"/>
                            <w:sz w:val="13"/>
                          </w:rPr>
                          <w:t xml:space="preserve"> </w:t>
                        </w:r>
                        <w:r>
                          <w:rPr>
                            <w:w w:val="106"/>
                            <w:sz w:val="13"/>
                          </w:rPr>
                          <w:t>Italy</w:t>
                        </w:r>
                      </w:p>
                    </w:txbxContent>
                  </v:textbox>
                </v:rect>
                <v:shape id="Shape 4814" o:spid="_x0000_s2357" style="position:absolute;left:9023;top:1847;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dsUA&#10;AADdAAAADwAAAGRycy9kb3ducmV2LnhtbESP3YrCMBSE74V9h3AWvBFNFXFLNcoiiIoo69/9sTm2&#10;ZZuT0kStb79ZELwcZuYbZjJrTCnuVLvCsoJ+LwJBnFpdcKbgdFx0YxDOI2ssLZOCJzmYTT9aE0y0&#10;ffCe7gefiQBhl6CC3PsqkdKlORl0PVsRB+9qa4M+yDqTusZHgJtSDqJoJA0WHBZyrGieU/p7uBkF&#10;5+X6Fn8td8Vmy5fMdX5255PtKNX+bL7HIDw1/h1+tVdawTDuD+H/TX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h2xQAAAN0AAAAPAAAAAAAAAAAAAAAAAJgCAABkcnMv&#10;ZG93bnJldi54bWxQSwUGAAAAAAQABAD1AAAAigMAAAAA&#10;" path="m,l117043,e" filled="f" strokecolor="#ef7e30" strokeweight=".28433mm">
                  <v:stroke endcap="round"/>
                  <v:path arrowok="t" textboxrect="0,0,117043,0"/>
                </v:shape>
                <v:rect id="Rectangle 4815" o:spid="_x0000_s2358" style="position:absolute;left:10316;top:1453;width:294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BzMYA&#10;AADdAAAADwAAAGRycy9kb3ducmV2LnhtbESPT2vCQBTE70K/w/IK3nRjsRKjq0hV9OifgvX2yL4m&#10;odm3Ibua1E/vCoLHYWZ+w0znrSnFlWpXWFYw6EcgiFOrC84UfB/XvRiE88gaS8uk4J8czGdvnSkm&#10;2ja8p+vBZyJA2CWoIPe+SqR0aU4GXd9WxMH7tbVBH2SdSV1jE+CmlB9RNJIGCw4LOVb0lVP6d7gY&#10;BZu4Wvxs7a3JytV5c9qdxsvj2CvVfW8XExCeWv8KP9tbrWAYDz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VBzMYAAADdAAAADwAAAAAAAAAAAAAAAACYAgAAZHJz&#10;L2Rvd25yZXYueG1sUEsFBgAAAAAEAAQA9QAAAIsDAAAAAA==&#10;" filled="f" stroked="f">
                  <v:textbox inset="0,0,0,0">
                    <w:txbxContent>
                      <w:p w:rsidR="00706602" w:rsidRDefault="00706602" w:rsidP="002140E5">
                        <w:pPr>
                          <w:spacing w:after="160" w:line="259" w:lineRule="auto"/>
                        </w:pPr>
                        <w:r>
                          <w:rPr>
                            <w:spacing w:val="-3"/>
                            <w:w w:val="109"/>
                            <w:sz w:val="13"/>
                          </w:rPr>
                          <w:t xml:space="preserve"> </w:t>
                        </w:r>
                        <w:r>
                          <w:rPr>
                            <w:w w:val="109"/>
                            <w:sz w:val="13"/>
                          </w:rPr>
                          <w:t>Spain</w:t>
                        </w:r>
                      </w:p>
                    </w:txbxContent>
                  </v:textbox>
                </v:rect>
                <v:shape id="Shape 4816" o:spid="_x0000_s2359" style="position:absolute;left:15877;top:1847;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fnscA&#10;AADdAAAADwAAAGRycy9kb3ducmV2LnhtbESPT2vCQBTE74LfYXmF3uomWqJEV4liIQhF/HPx9si+&#10;Jmmzb0N2G9Nv3y0UPA4z8xtmtRlMI3rqXG1ZQTyJQBAXVtdcKrhe3l4WIJxH1thYJgU/5GCzHo9W&#10;mGp75xP1Z1+KAGGXooLK+zaV0hUVGXQT2xIH78N2Bn2QXSl1h/cAN42cRlEiDdYcFipsaVdR8XX+&#10;NgoO+2z7vot9vk8ynH3e5n1+KI9KPT8N2RKEp8E/wv/tXCt4XcQJ/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n57HAAAA3QAAAA8AAAAAAAAAAAAAAAAAmAIAAGRy&#10;cy9kb3ducmV2LnhtbFBLBQYAAAAABAAEAPUAAACMAwAAAAA=&#10;" path="m,l117043,e" filled="f" strokecolor="#909ac5" strokeweight=".28433mm">
                  <v:stroke endcap="round"/>
                  <v:path arrowok="t" textboxrect="0,0,117043,0"/>
                </v:shape>
                <v:rect id="Rectangle 4817" o:spid="_x0000_s2360" style="position:absolute;left:17168;top:1453;width:41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IMYA&#10;AADdAAAADwAAAGRycy9kb3ducmV2LnhtbESPT2vCQBTE70K/w/IK3nRjk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6IMYAAADdAAAADwAAAAAAAAAAAAAAAACYAgAAZHJz&#10;L2Rvd25yZXYueG1sUEsFBgAAAAAEAAQA9QAAAIsDAAAAAA==&#10;" filled="f" stroked="f">
                  <v:textbox inset="0,0,0,0">
                    <w:txbxContent>
                      <w:p w:rsidR="00706602" w:rsidRDefault="00706602" w:rsidP="002140E5">
                        <w:pPr>
                          <w:spacing w:after="160" w:line="259" w:lineRule="auto"/>
                        </w:pPr>
                        <w:r>
                          <w:rPr>
                            <w:spacing w:val="-3"/>
                            <w:w w:val="106"/>
                            <w:sz w:val="13"/>
                          </w:rPr>
                          <w:t xml:space="preserve"> </w:t>
                        </w:r>
                        <w:r>
                          <w:rPr>
                            <w:w w:val="106"/>
                            <w:sz w:val="13"/>
                          </w:rPr>
                          <w:t>Belgium</w:t>
                        </w:r>
                      </w:p>
                    </w:txbxContent>
                  </v:textbox>
                </v:rect>
                <v:shape id="Shape 4818" o:spid="_x0000_s2361" style="position:absolute;left:22724;top:1847;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MAcUA&#10;AADdAAAADwAAAGRycy9kb3ducmV2LnhtbESPwWoCMRCG74W+Q5hCbzVRSllWo9jCgr20aovnYTNu&#10;FjeTZRN1ffvOoeBx+Of/Zr7FagydutCQ2sgWphMDiriOruXGwu9P9VKAShnZYReZLNwowWr5+LDA&#10;0sUr7+iyz40SCKcSLfic+1LrVHsKmCaxJ5bsGIeAWcah0W7Aq8BDp2fGvOmALcsFjz19eKpP+3MQ&#10;yqwbD5Uvdub2ZbbV5zF9h/fa2uencT0HlWnM9+X/9sZZeC2m8q7YiAn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EwBxQAAAN0AAAAPAAAAAAAAAAAAAAAAAJgCAABkcnMv&#10;ZG93bnJldi54bWxQSwUGAAAAAAQABAD1AAAAigMAAAAA&#10;" path="m,l117043,e" filled="f" strokecolor="#5094c5" strokeweight=".28433mm">
                  <v:stroke endcap="round"/>
                  <v:path arrowok="t" textboxrect="0,0,117043,0"/>
                </v:shape>
                <v:rect id="Rectangle 4819" o:spid="_x0000_s2362" style="position:absolute;left:24020;top:1453;width:347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ycUA&#10;AADdAAAADwAAAGRycy9kb3ducmV2LnhtbESPQWvCQBSE70L/w/IK3nRjE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vJxQAAAN0AAAAPAAAAAAAAAAAAAAAAAJgCAABkcnMv&#10;ZG93bnJldi54bWxQSwUGAAAAAAQABAD1AAAAigMAAAAA&#10;" filled="f" stroked="f">
                  <v:textbox inset="0,0,0,0">
                    <w:txbxContent>
                      <w:p w:rsidR="00706602" w:rsidRDefault="00706602" w:rsidP="002140E5">
                        <w:pPr>
                          <w:spacing w:after="160" w:line="259" w:lineRule="auto"/>
                        </w:pPr>
                        <w:r>
                          <w:rPr>
                            <w:spacing w:val="-3"/>
                            <w:w w:val="104"/>
                            <w:sz w:val="13"/>
                          </w:rPr>
                          <w:t xml:space="preserve"> </w:t>
                        </w:r>
                        <w:r>
                          <w:rPr>
                            <w:w w:val="104"/>
                            <w:sz w:val="13"/>
                          </w:rPr>
                          <w:t>France</w:t>
                        </w:r>
                      </w:p>
                    </w:txbxContent>
                  </v:textbox>
                </v:rect>
                <v:shape id="Shape 4820" o:spid="_x0000_s2363" style="position:absolute;left:29579;top:1847;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GtcQA&#10;AADdAAAADwAAAGRycy9kb3ducmV2LnhtbERPz2vCMBS+D/wfwhO8zbQiQ6pRRkER2WFTN/X2aJ5N&#10;WfNSkky7/345DDx+fL8Xq9624kY+NI4V5OMMBHHldMO1guNh/TwDESKyxtYxKfilAKvl4GmBhXZ3&#10;/qDbPtYihXAoUIGJsSukDJUhi2HsOuLEXZ23GBP0tdQe7ynctnKSZS/SYsOpwWBHpaHqe/9jFdi8&#10;86ep/yo/3ze7oykv6+v5LVdqNOxf5yAi9fEh/ndvtYLpbJL2p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hrXEAAAA3QAAAA8AAAAAAAAAAAAAAAAAmAIAAGRycy9k&#10;b3ducmV2LnhtbFBLBQYAAAAABAAEAPUAAACJAwAAAAA=&#10;" path="m,l117043,e" filled="f" strokecolor="#504b47" strokeweight=".28433mm">
                  <v:stroke endcap="round"/>
                  <v:path arrowok="t" textboxrect="0,0,117043,0"/>
                </v:shape>
                <v:rect id="Rectangle 4821" o:spid="_x0000_s2364" style="position:absolute;left:30872;top:1453;width:357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cscA&#10;AADdAAAADwAAAGRycy9kb3ducmV2LnhtbESPQWvCQBSE7wX/w/KE3upGK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jXLHAAAA3QAAAA8AAAAAAAAAAAAAAAAAmAIAAGRy&#10;cy9kb3ducmV2LnhtbFBLBQYAAAAABAAEAPUAAACMAwAAAAA=&#10;" filled="f" stroked="f">
                  <v:textbox inset="0,0,0,0">
                    <w:txbxContent>
                      <w:p w:rsidR="00706602" w:rsidRDefault="00706602" w:rsidP="002140E5">
                        <w:pPr>
                          <w:spacing w:after="160" w:line="259" w:lineRule="auto"/>
                        </w:pPr>
                        <w:r>
                          <w:rPr>
                            <w:spacing w:val="-3"/>
                            <w:w w:val="103"/>
                            <w:sz w:val="13"/>
                          </w:rPr>
                          <w:t xml:space="preserve"> </w:t>
                        </w:r>
                        <w:r>
                          <w:rPr>
                            <w:w w:val="103"/>
                            <w:sz w:val="13"/>
                          </w:rPr>
                          <w:t>Austria</w:t>
                        </w:r>
                      </w:p>
                    </w:txbxContent>
                  </v:textbox>
                </v:rect>
                <v:shape id="Shape 4822" o:spid="_x0000_s2365" style="position:absolute;left:9023;top:2805;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gkcYA&#10;AADdAAAADwAAAGRycy9kb3ducmV2LnhtbESPT2vCQBTE7wW/w/KE3urGKK2N2YgRxNCbfyg9PrPP&#10;JJh9G7JbTb99t1DwOMzMb5h0NZhW3Kh3jWUF00kEgri0uuFKwem4fVmAcB5ZY2uZFPyQg1U2ekox&#10;0fbOe7odfCUChF2CCmrvu0RKV9Zk0E1sRxy8i+0N+iD7Suoe7wFuWhlH0as02HBYqLGjTU3l9fBt&#10;FHxdKl9s386fefG+dh+zUx7vjrlSz+NhvQThafCP8H+70Armizi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FgkcYAAADdAAAADwAAAAAAAAAAAAAAAACYAgAAZHJz&#10;L2Rvd25yZXYueG1sUEsFBgAAAAAEAAQA9QAAAIsDAAAAAA==&#10;" path="m,l117043,e" filled="f" strokecolor="#639952" strokeweight=".28433mm">
                  <v:stroke endcap="round"/>
                  <v:path arrowok="t" textboxrect="0,0,117043,0"/>
                </v:shape>
                <v:rect id="Rectangle 4823" o:spid="_x0000_s2366" style="position:absolute;left:10316;top:2415;width:381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rsidR="00706602" w:rsidRDefault="00706602" w:rsidP="002140E5">
                        <w:pPr>
                          <w:spacing w:after="160" w:line="259" w:lineRule="auto"/>
                        </w:pPr>
                        <w:r>
                          <w:rPr>
                            <w:spacing w:val="-3"/>
                            <w:w w:val="107"/>
                            <w:sz w:val="13"/>
                          </w:rPr>
                          <w:t xml:space="preserve"> </w:t>
                        </w:r>
                        <w:r>
                          <w:rPr>
                            <w:w w:val="107"/>
                            <w:sz w:val="13"/>
                          </w:rPr>
                          <w:t>Finland</w:t>
                        </w:r>
                      </w:p>
                    </w:txbxContent>
                  </v:textbox>
                </v:rect>
                <v:shape id="Shape 4824" o:spid="_x0000_s2367" style="position:absolute;left:15877;top:2805;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zxMUA&#10;AADdAAAADwAAAGRycy9kb3ducmV2LnhtbESPQWvCQBSE7wX/w/KE3urGIFajq4ig9FAoTXvx9sg+&#10;k+Du27C70eTfdwuFHoeZ+YbZ7gdrxJ18aB0rmM8yEMSV0y3XCr6/Ti8rECEiazSOScFIAfa7ydMW&#10;C+0e/En3MtYiQTgUqKCJsSukDFVDFsPMdcTJuzpvMSbpa6k9PhLcGpln2VJabDktNNjRsaHqVvZW&#10;QW7Opdfrsde87i/vy5sZP16NUs/T4bABEWmI/+G/9ptWsFjlC/h9k5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3PExQAAAN0AAAAPAAAAAAAAAAAAAAAAAJgCAABkcnMv&#10;ZG93bnJldi54bWxQSwUGAAAAAAQABAD1AAAAigMAAAAA&#10;" path="m,l117043,e" filled="f" strokecolor="#9abed6" strokeweight=".28433mm">
                  <v:stroke endcap="round"/>
                  <v:path arrowok="t" textboxrect="0,0,117043,0"/>
                </v:shape>
                <v:rect id="Rectangle 4825" o:spid="_x0000_s2368" style="position:absolute;left:17168;top:2415;width:608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LccYA&#10;AADdAAAADwAAAGRycy9kb3ducmV2LnhtbESPT2vCQBTE74V+h+UJvdWN0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LccYAAADdAAAADwAAAAAAAAAAAAAAAACYAgAAZHJz&#10;L2Rvd25yZXYueG1sUEsFBgAAAAAEAAQA9QAAAIsDAAAAAA==&#10;" filled="f" stroked="f">
                  <v:textbox inset="0,0,0,0">
                    <w:txbxContent>
                      <w:p w:rsidR="00706602" w:rsidRDefault="00706602" w:rsidP="002140E5">
                        <w:pPr>
                          <w:spacing w:after="160" w:line="259" w:lineRule="auto"/>
                        </w:pPr>
                        <w:r>
                          <w:rPr>
                            <w:spacing w:val="-3"/>
                            <w:w w:val="104"/>
                            <w:sz w:val="13"/>
                          </w:rPr>
                          <w:t xml:space="preserve"> </w:t>
                        </w:r>
                        <w:r>
                          <w:rPr>
                            <w:w w:val="104"/>
                            <w:sz w:val="13"/>
                          </w:rPr>
                          <w:t>Netherlands</w:t>
                        </w:r>
                      </w:p>
                    </w:txbxContent>
                  </v:textbox>
                </v:rect>
                <v:shape id="Shape 4826" o:spid="_x0000_s2369" style="position:absolute;left:22724;top:2805;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hlsQA&#10;AADdAAAADwAAAGRycy9kb3ducmV2LnhtbESPwW7CMBBE75X4B2uRuBWHQAMKGIQoVTm2JB+wipck&#10;wl5HsQvh73GlSj2OZuaNZrMbrBE36n3rWMFsmoAgrpxuuVZQFh+vKxA+IGs0jknBgzzstqOXDeba&#10;3fmbbudQiwhhn6OCJoQul9JXDVn0U9cRR+/ieoshyr6Wusd7hFsj0yTJpMWW40KDHR0aqq7nH6ug&#10;uJjMHN+7eVm2n6krjqe35ddCqcl42K9BBBrCf/ivfdIKFqs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oZbEAAAA3QAAAA8AAAAAAAAAAAAAAAAAmAIAAGRycy9k&#10;b3ducmV2LnhtbFBLBQYAAAAABAAEAPUAAACJAwAAAAA=&#10;" path="m,l117043,e" filled="f" strokecolor="#af352e" strokeweight=".24378mm">
                  <v:stroke endcap="round"/>
                  <v:path arrowok="t" textboxrect="0,0,117043,0"/>
                </v:shape>
                <v:rect id="Rectangle 4827" o:spid="_x0000_s2370" style="position:absolute;left:24020;top:2415;width:456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ncYA&#10;AADdAAAADwAAAGRycy9kb3ducmV2LnhtbESPT2vCQBTE74V+h+UJvdWNU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ewncYAAADdAAAADwAAAAAAAAAAAAAAAACYAgAAZHJz&#10;L2Rvd25yZXYueG1sUEsFBgAAAAAEAAQA9QAAAIsDAAAAAA==&#10;" filled="f" stroked="f">
                  <v:textbox inset="0,0,0,0">
                    <w:txbxContent>
                      <w:p w:rsidR="00706602" w:rsidRDefault="00706602" w:rsidP="002140E5">
                        <w:pPr>
                          <w:spacing w:after="160" w:line="259" w:lineRule="auto"/>
                        </w:pPr>
                        <w:r>
                          <w:rPr>
                            <w:spacing w:val="-3"/>
                            <w:w w:val="102"/>
                            <w:sz w:val="13"/>
                          </w:rPr>
                          <w:t xml:space="preserve"> </w:t>
                        </w:r>
                        <w:r>
                          <w:rPr>
                            <w:w w:val="102"/>
                            <w:sz w:val="13"/>
                          </w:rPr>
                          <w:t>Germany</w:t>
                        </w:r>
                      </w:p>
                    </w:txbxContent>
                  </v:textbox>
                </v:rect>
                <v:shape id="Shape 4836" o:spid="_x0000_s2371" style="position:absolute;width:35937;height:0;visibility:visible;mso-wrap-style:square;v-text-anchor:top" coordsize="3593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vMkA&#10;AADdAAAADwAAAGRycy9kb3ducmV2LnhtbESP3WrCQBSE7wu+w3KE3tWNtWhIXUWqhZai4k8R747Z&#10;YxLMng3ZNca37xYKvRxm5htmPG1NKRqqXWFZQb8XgSBOrS44U7DfvT/FIJxH1lhaJgV3cjCddB7G&#10;mGh74w01W5+JAGGXoILc+yqR0qU5GXQ9WxEH72xrgz7IOpO6xluAm1I+R9FQGiw4LORY0VtO6WV7&#10;NQp2TTyab9afi++v0+raT5fFcXG4K/XYbWevIDy1/j/81/7QCl7iwRB+34Qn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Kk/vMkAAADdAAAADwAAAAAAAAAAAAAAAACYAgAA&#10;ZHJzL2Rvd25yZXYueG1sUEsFBgAAAAAEAAQA9QAAAI4DAAAAAA==&#10;" path="m3593740,l,e" filled="f" strokecolor="#181717" strokeweight=".26422mm">
                  <v:path arrowok="t" textboxrect="0,0,3593740,0"/>
                </v:shape>
                <v:rect id="Rectangle 4837" o:spid="_x0000_s2372" style="position:absolute;left:1912;top:1168;width:116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706602" w:rsidRDefault="00706602" w:rsidP="002140E5">
                        <w:pPr>
                          <w:spacing w:after="160" w:line="259" w:lineRule="auto"/>
                        </w:pPr>
                        <w:r>
                          <w:rPr>
                            <w:w w:val="116"/>
                            <w:sz w:val="13"/>
                          </w:rPr>
                          <w:t>%</w:t>
                        </w:r>
                        <w:r>
                          <w:rPr>
                            <w:spacing w:val="-4"/>
                            <w:w w:val="116"/>
                            <w:sz w:val="13"/>
                          </w:rPr>
                          <w:t xml:space="preserve"> </w:t>
                        </w:r>
                      </w:p>
                    </w:txbxContent>
                  </v:textbox>
                </v:rect>
                <w10:anchorlock/>
              </v:group>
            </w:pict>
          </mc:Fallback>
        </mc:AlternateContent>
      </w:r>
    </w:p>
    <w:p w:rsidR="002140E5" w:rsidRPr="000C121B" w:rsidRDefault="002140E5" w:rsidP="0052100E">
      <w:pPr>
        <w:pStyle w:val="NoSpacing"/>
        <w:jc w:val="both"/>
        <w:rPr>
          <w:rFonts w:cstheme="minorHAnsi"/>
          <w:sz w:val="24"/>
          <w:szCs w:val="24"/>
        </w:rPr>
      </w:pPr>
    </w:p>
    <w:p w:rsidR="002140E5" w:rsidRPr="000C121B" w:rsidRDefault="00B114BA" w:rsidP="0052100E">
      <w:pPr>
        <w:pStyle w:val="NoSpacing"/>
        <w:jc w:val="both"/>
        <w:rPr>
          <w:rFonts w:cstheme="minorHAnsi"/>
          <w:sz w:val="16"/>
          <w:szCs w:val="16"/>
        </w:rPr>
      </w:pPr>
      <w:r w:rsidRPr="000C121B">
        <w:rPr>
          <w:rFonts w:cstheme="minorHAnsi"/>
          <w:sz w:val="16"/>
          <w:szCs w:val="16"/>
        </w:rPr>
        <w:t>Sursa: Datastream; accesat</w:t>
      </w:r>
      <w:r w:rsidRPr="000C121B">
        <w:rPr>
          <w:rFonts w:cstheme="minorHAnsi"/>
          <w:sz w:val="16"/>
          <w:szCs w:val="16"/>
          <w:lang w:val="ro-RO"/>
        </w:rPr>
        <w:t>ă</w:t>
      </w:r>
      <w:r w:rsidRPr="000C121B">
        <w:rPr>
          <w:rFonts w:cstheme="minorHAnsi"/>
          <w:sz w:val="16"/>
          <w:szCs w:val="16"/>
        </w:rPr>
        <w:t xml:space="preserve"> ultima oară în 27 ianuarie 2018:</w:t>
      </w:r>
    </w:p>
    <w:p w:rsidR="0052100E" w:rsidRPr="000C121B" w:rsidRDefault="00083FCA" w:rsidP="0052100E">
      <w:pPr>
        <w:pStyle w:val="NoSpacing"/>
        <w:jc w:val="both"/>
        <w:rPr>
          <w:rFonts w:cstheme="minorHAnsi"/>
          <w:sz w:val="24"/>
          <w:szCs w:val="24"/>
        </w:rPr>
      </w:pPr>
      <w:r w:rsidRPr="000C121B">
        <w:rPr>
          <w:rFonts w:cstheme="minorHAnsi"/>
          <w:sz w:val="24"/>
          <w:szCs w:val="24"/>
        </w:rPr>
        <w:t xml:space="preserve">Având în vedere </w:t>
      </w:r>
      <w:r w:rsidR="00AA3B13" w:rsidRPr="000C121B">
        <w:rPr>
          <w:rFonts w:cstheme="minorHAnsi"/>
          <w:sz w:val="24"/>
          <w:szCs w:val="24"/>
        </w:rPr>
        <w:t xml:space="preserve">majoritatea </w:t>
      </w:r>
      <w:r w:rsidR="0052100E" w:rsidRPr="000C121B">
        <w:rPr>
          <w:rFonts w:cstheme="minorHAnsi"/>
          <w:sz w:val="24"/>
          <w:szCs w:val="24"/>
        </w:rPr>
        <w:t>cre</w:t>
      </w:r>
      <w:r w:rsidR="006456B7" w:rsidRPr="000C121B">
        <w:rPr>
          <w:rFonts w:cstheme="minorHAnsi"/>
          <w:sz w:val="24"/>
          <w:szCs w:val="24"/>
        </w:rPr>
        <w:t>ş</w:t>
      </w:r>
      <w:r w:rsidRPr="000C121B">
        <w:rPr>
          <w:rFonts w:cstheme="minorHAnsi"/>
          <w:sz w:val="24"/>
          <w:szCs w:val="24"/>
        </w:rPr>
        <w:t>teri</w:t>
      </w:r>
      <w:r w:rsidR="00AA3B13" w:rsidRPr="000C121B">
        <w:rPr>
          <w:rFonts w:cstheme="minorHAnsi"/>
          <w:sz w:val="24"/>
          <w:szCs w:val="24"/>
        </w:rPr>
        <w:t>lor</w:t>
      </w:r>
      <w:r w:rsidRPr="000C121B">
        <w:rPr>
          <w:rFonts w:cstheme="minorHAnsi"/>
          <w:sz w:val="24"/>
          <w:szCs w:val="24"/>
        </w:rPr>
        <w:t xml:space="preserve"> </w:t>
      </w:r>
      <w:r w:rsidR="00B114BA" w:rsidRPr="000C121B">
        <w:rPr>
          <w:rFonts w:cstheme="minorHAnsi"/>
          <w:sz w:val="24"/>
          <w:szCs w:val="24"/>
        </w:rPr>
        <w:t>evident</w:t>
      </w:r>
      <w:r w:rsidRPr="000C121B">
        <w:rPr>
          <w:rFonts w:cstheme="minorHAnsi"/>
          <w:sz w:val="24"/>
          <w:szCs w:val="24"/>
        </w:rPr>
        <w:t xml:space="preserve">e care au avut loc la </w:t>
      </w:r>
      <w:r w:rsidR="0052100E" w:rsidRPr="000C121B">
        <w:rPr>
          <w:rFonts w:cstheme="minorHAnsi"/>
          <w:sz w:val="24"/>
          <w:szCs w:val="24"/>
        </w:rPr>
        <w:t xml:space="preserve">sfâritul anului 2016, </w:t>
      </w:r>
      <w:r w:rsidRPr="000C121B">
        <w:rPr>
          <w:rFonts w:cstheme="minorHAnsi"/>
          <w:sz w:val="24"/>
          <w:szCs w:val="24"/>
        </w:rPr>
        <w:t xml:space="preserve">acest lucru implică </w:t>
      </w:r>
      <w:r w:rsidR="006456B7" w:rsidRPr="000C121B">
        <w:rPr>
          <w:rFonts w:cstheme="minorHAnsi"/>
          <w:sz w:val="24"/>
          <w:szCs w:val="24"/>
        </w:rPr>
        <w:t xml:space="preserve">faptul că ratele pe termen lung în </w:t>
      </w:r>
      <w:r w:rsidRPr="000C121B">
        <w:rPr>
          <w:rFonts w:cstheme="minorHAnsi"/>
          <w:sz w:val="24"/>
          <w:szCs w:val="24"/>
        </w:rPr>
        <w:t>SUA şi zona euro s-au dovedit</w:t>
      </w:r>
      <w:r w:rsidR="006456B7" w:rsidRPr="000C121B">
        <w:rPr>
          <w:rFonts w:cstheme="minorHAnsi"/>
          <w:sz w:val="24"/>
          <w:szCs w:val="24"/>
        </w:rPr>
        <w:t xml:space="preserve"> a fi</w:t>
      </w:r>
      <w:r w:rsidRPr="000C121B">
        <w:rPr>
          <w:rFonts w:cstheme="minorHAnsi"/>
          <w:sz w:val="24"/>
          <w:szCs w:val="24"/>
        </w:rPr>
        <w:t>, în medie</w:t>
      </w:r>
      <w:r w:rsidR="006456B7" w:rsidRPr="000C121B">
        <w:rPr>
          <w:rFonts w:cstheme="minorHAnsi"/>
          <w:sz w:val="24"/>
          <w:szCs w:val="24"/>
        </w:rPr>
        <w:t xml:space="preserve"> cu</w:t>
      </w:r>
      <w:r w:rsidRPr="000C121B">
        <w:rPr>
          <w:rFonts w:cstheme="minorHAnsi"/>
          <w:sz w:val="24"/>
          <w:szCs w:val="24"/>
        </w:rPr>
        <w:t xml:space="preserve"> 45 </w:t>
      </w:r>
      <w:r w:rsidR="006456B7" w:rsidRPr="000C121B">
        <w:rPr>
          <w:rFonts w:cstheme="minorHAnsi"/>
          <w:sz w:val="24"/>
          <w:szCs w:val="24"/>
        </w:rPr>
        <w:t xml:space="preserve">respectiv </w:t>
      </w:r>
      <w:r w:rsidRPr="000C121B">
        <w:rPr>
          <w:rFonts w:cstheme="minorHAnsi"/>
          <w:sz w:val="24"/>
          <w:szCs w:val="24"/>
        </w:rPr>
        <w:t xml:space="preserve">30 </w:t>
      </w:r>
      <w:r w:rsidR="0052100E" w:rsidRPr="000C121B">
        <w:rPr>
          <w:rFonts w:cstheme="minorHAnsi"/>
          <w:sz w:val="24"/>
          <w:szCs w:val="24"/>
        </w:rPr>
        <w:t xml:space="preserve">puncte </w:t>
      </w:r>
      <w:r w:rsidR="006456B7" w:rsidRPr="000C121B">
        <w:rPr>
          <w:rFonts w:cstheme="minorHAnsi"/>
          <w:sz w:val="24"/>
          <w:szCs w:val="24"/>
        </w:rPr>
        <w:t xml:space="preserve">de bază </w:t>
      </w:r>
      <w:r w:rsidR="0052100E" w:rsidRPr="000C121B">
        <w:rPr>
          <w:rFonts w:cstheme="minorHAnsi"/>
          <w:sz w:val="24"/>
          <w:szCs w:val="24"/>
        </w:rPr>
        <w:t>mai mari decât în ​​anul 2</w:t>
      </w:r>
      <w:r w:rsidRPr="000C121B">
        <w:rPr>
          <w:rFonts w:cstheme="minorHAnsi"/>
          <w:sz w:val="24"/>
          <w:szCs w:val="24"/>
        </w:rPr>
        <w:t xml:space="preserve">016. În </w:t>
      </w:r>
      <w:r w:rsidR="0052100E" w:rsidRPr="000C121B">
        <w:rPr>
          <w:rFonts w:cstheme="minorHAnsi"/>
          <w:sz w:val="24"/>
          <w:szCs w:val="24"/>
        </w:rPr>
        <w:t xml:space="preserve">China, </w:t>
      </w:r>
      <w:r w:rsidR="006456B7" w:rsidRPr="000C121B">
        <w:rPr>
          <w:rFonts w:cstheme="minorHAnsi"/>
          <w:sz w:val="24"/>
          <w:szCs w:val="24"/>
        </w:rPr>
        <w:t xml:space="preserve">aceste randamente ale </w:t>
      </w:r>
      <w:r w:rsidRPr="000C121B">
        <w:rPr>
          <w:rFonts w:cstheme="minorHAnsi"/>
          <w:sz w:val="24"/>
          <w:szCs w:val="24"/>
        </w:rPr>
        <w:t xml:space="preserve"> obligaţiun</w:t>
      </w:r>
      <w:r w:rsidR="006456B7" w:rsidRPr="000C121B">
        <w:rPr>
          <w:rFonts w:cstheme="minorHAnsi"/>
          <w:sz w:val="24"/>
          <w:szCs w:val="24"/>
        </w:rPr>
        <w:t>ilor</w:t>
      </w:r>
      <w:r w:rsidRPr="000C121B">
        <w:rPr>
          <w:rFonts w:cstheme="minorHAnsi"/>
          <w:sz w:val="24"/>
          <w:szCs w:val="24"/>
        </w:rPr>
        <w:t xml:space="preserve"> guvernamental</w:t>
      </w:r>
      <w:r w:rsidR="006456B7" w:rsidRPr="000C121B">
        <w:rPr>
          <w:rFonts w:cstheme="minorHAnsi"/>
          <w:sz w:val="24"/>
          <w:szCs w:val="24"/>
        </w:rPr>
        <w:t>e</w:t>
      </w:r>
      <w:r w:rsidRPr="000C121B">
        <w:rPr>
          <w:rFonts w:cstheme="minorHAnsi"/>
          <w:sz w:val="24"/>
          <w:szCs w:val="24"/>
        </w:rPr>
        <w:t xml:space="preserve"> au continuat să crească </w:t>
      </w:r>
      <w:r w:rsidR="0052100E" w:rsidRPr="000C121B">
        <w:rPr>
          <w:rFonts w:cstheme="minorHAnsi"/>
          <w:sz w:val="24"/>
          <w:szCs w:val="24"/>
        </w:rPr>
        <w:t>pe</w:t>
      </w:r>
      <w:r w:rsidRPr="000C121B">
        <w:rPr>
          <w:rFonts w:cstheme="minorHAnsi"/>
          <w:sz w:val="24"/>
          <w:szCs w:val="24"/>
        </w:rPr>
        <w:t xml:space="preserve"> tot parcursul anului, </w:t>
      </w:r>
      <w:r w:rsidR="003704C0">
        <w:rPr>
          <w:rFonts w:cstheme="minorHAnsi"/>
          <w:sz w:val="24"/>
          <w:szCs w:val="24"/>
        </w:rPr>
        <w:t>cres</w:t>
      </w:r>
      <w:r w:rsidR="00307F9D" w:rsidRPr="000C121B">
        <w:rPr>
          <w:rFonts w:cstheme="minorHAnsi"/>
          <w:sz w:val="24"/>
          <w:szCs w:val="24"/>
        </w:rPr>
        <w:t xml:space="preserve">când </w:t>
      </w:r>
      <w:r w:rsidR="003704C0" w:rsidRPr="003704C0">
        <w:rPr>
          <w:rFonts w:cstheme="minorHAnsi"/>
          <w:sz w:val="24"/>
          <w:szCs w:val="24"/>
        </w:rPr>
        <w:t xml:space="preserve">diferenţa </w:t>
      </w:r>
      <w:r w:rsidR="00AA3B13" w:rsidRPr="000C121B">
        <w:rPr>
          <w:rFonts w:cstheme="minorHAnsi"/>
          <w:sz w:val="24"/>
          <w:szCs w:val="24"/>
        </w:rPr>
        <w:t xml:space="preserve">an de an </w:t>
      </w:r>
      <w:r w:rsidRPr="000C121B">
        <w:rPr>
          <w:rFonts w:cstheme="minorHAnsi"/>
          <w:sz w:val="24"/>
          <w:szCs w:val="24"/>
        </w:rPr>
        <w:t xml:space="preserve">la 70 puncte de bază. Japonia şi </w:t>
      </w:r>
      <w:r w:rsidR="0052100E" w:rsidRPr="000C121B">
        <w:rPr>
          <w:rFonts w:cstheme="minorHAnsi"/>
          <w:sz w:val="24"/>
          <w:szCs w:val="24"/>
        </w:rPr>
        <w:t>M</w:t>
      </w:r>
      <w:r w:rsidRPr="000C121B">
        <w:rPr>
          <w:rFonts w:cstheme="minorHAnsi"/>
          <w:sz w:val="24"/>
          <w:szCs w:val="24"/>
        </w:rPr>
        <w:t>area Britanie au fost singurele ţ</w:t>
      </w:r>
      <w:r w:rsidR="0052100E" w:rsidRPr="000C121B">
        <w:rPr>
          <w:rFonts w:cstheme="minorHAnsi"/>
          <w:sz w:val="24"/>
          <w:szCs w:val="24"/>
        </w:rPr>
        <w:t>ăr</w:t>
      </w:r>
      <w:r w:rsidRPr="000C121B">
        <w:rPr>
          <w:rFonts w:cstheme="minorHAnsi"/>
          <w:sz w:val="24"/>
          <w:szCs w:val="24"/>
        </w:rPr>
        <w:t xml:space="preserve">i în care nu </w:t>
      </w:r>
      <w:r w:rsidR="00307F9D" w:rsidRPr="000C121B">
        <w:rPr>
          <w:rFonts w:cstheme="minorHAnsi"/>
          <w:sz w:val="24"/>
          <w:szCs w:val="24"/>
        </w:rPr>
        <w:t xml:space="preserve">au avut loc </w:t>
      </w:r>
      <w:r w:rsidR="0052100E" w:rsidRPr="000C121B">
        <w:rPr>
          <w:rFonts w:cstheme="minorHAnsi"/>
          <w:sz w:val="24"/>
          <w:szCs w:val="24"/>
        </w:rPr>
        <w:t>modificăr</w:t>
      </w:r>
      <w:r w:rsidRPr="000C121B">
        <w:rPr>
          <w:rFonts w:cstheme="minorHAnsi"/>
          <w:sz w:val="24"/>
          <w:szCs w:val="24"/>
        </w:rPr>
        <w:t xml:space="preserve">i </w:t>
      </w:r>
      <w:r w:rsidR="006456B7" w:rsidRPr="000C121B">
        <w:rPr>
          <w:rFonts w:cstheme="minorHAnsi"/>
          <w:sz w:val="24"/>
          <w:szCs w:val="24"/>
        </w:rPr>
        <w:t>semnif</w:t>
      </w:r>
      <w:r w:rsidR="00512E20" w:rsidRPr="000C121B">
        <w:rPr>
          <w:rFonts w:cstheme="minorHAnsi"/>
          <w:sz w:val="24"/>
          <w:szCs w:val="24"/>
        </w:rPr>
        <w:t>i</w:t>
      </w:r>
      <w:r w:rsidR="006456B7" w:rsidRPr="000C121B">
        <w:rPr>
          <w:rFonts w:cstheme="minorHAnsi"/>
          <w:sz w:val="24"/>
          <w:szCs w:val="24"/>
        </w:rPr>
        <w:t xml:space="preserve">cative ale acestor </w:t>
      </w:r>
      <w:r w:rsidRPr="000C121B">
        <w:rPr>
          <w:rFonts w:cstheme="minorHAnsi"/>
          <w:sz w:val="24"/>
          <w:szCs w:val="24"/>
        </w:rPr>
        <w:t>medii</w:t>
      </w:r>
      <w:r w:rsidR="0052100E" w:rsidRPr="000C121B">
        <w:rPr>
          <w:rFonts w:cstheme="minorHAnsi"/>
          <w:sz w:val="24"/>
          <w:szCs w:val="24"/>
        </w:rPr>
        <w:t>.</w:t>
      </w:r>
    </w:p>
    <w:p w:rsidR="00512E20" w:rsidRPr="000C121B" w:rsidRDefault="006456B7" w:rsidP="00512E20">
      <w:pPr>
        <w:pStyle w:val="NoSpacing"/>
        <w:jc w:val="both"/>
        <w:rPr>
          <w:rFonts w:cstheme="minorHAnsi"/>
          <w:sz w:val="24"/>
          <w:szCs w:val="24"/>
        </w:rPr>
      </w:pPr>
      <w:r w:rsidRPr="000C121B">
        <w:rPr>
          <w:rFonts w:cstheme="minorHAnsi"/>
          <w:sz w:val="24"/>
          <w:szCs w:val="24"/>
        </w:rPr>
        <w:tab/>
      </w:r>
      <w:r w:rsidR="0052100E" w:rsidRPr="000C121B">
        <w:rPr>
          <w:rFonts w:cstheme="minorHAnsi"/>
          <w:sz w:val="24"/>
          <w:szCs w:val="24"/>
        </w:rPr>
        <w:t>Mi</w:t>
      </w:r>
      <w:r w:rsidR="00083FCA" w:rsidRPr="000C121B">
        <w:rPr>
          <w:rFonts w:cstheme="minorHAnsi"/>
          <w:sz w:val="24"/>
          <w:szCs w:val="24"/>
        </w:rPr>
        <w:t xml:space="preserve">şcarea laterală </w:t>
      </w:r>
      <w:r w:rsidR="00645BB6" w:rsidRPr="000C121B">
        <w:rPr>
          <w:rFonts w:cstheme="minorHAnsi"/>
          <w:sz w:val="24"/>
          <w:szCs w:val="24"/>
        </w:rPr>
        <w:t xml:space="preserve">a </w:t>
      </w:r>
      <w:r w:rsidR="0052100E" w:rsidRPr="000C121B">
        <w:rPr>
          <w:rFonts w:cstheme="minorHAnsi"/>
          <w:sz w:val="24"/>
          <w:szCs w:val="24"/>
        </w:rPr>
        <w:t>randamentel</w:t>
      </w:r>
      <w:r w:rsidR="00645BB6" w:rsidRPr="000C121B">
        <w:rPr>
          <w:rFonts w:cstheme="minorHAnsi"/>
          <w:sz w:val="24"/>
          <w:szCs w:val="24"/>
        </w:rPr>
        <w:t>or</w:t>
      </w:r>
      <w:r w:rsidR="00083FCA" w:rsidRPr="000C121B">
        <w:rPr>
          <w:rFonts w:cstheme="minorHAnsi"/>
          <w:sz w:val="24"/>
          <w:szCs w:val="24"/>
        </w:rPr>
        <w:t xml:space="preserve"> </w:t>
      </w:r>
      <w:r w:rsidR="00307F9D" w:rsidRPr="000C121B">
        <w:rPr>
          <w:rFonts w:cstheme="minorHAnsi"/>
          <w:sz w:val="24"/>
          <w:szCs w:val="24"/>
        </w:rPr>
        <w:t>titlurilor</w:t>
      </w:r>
      <w:r w:rsidR="00083FCA" w:rsidRPr="000C121B">
        <w:rPr>
          <w:rFonts w:cstheme="minorHAnsi"/>
          <w:sz w:val="24"/>
          <w:szCs w:val="24"/>
        </w:rPr>
        <w:t xml:space="preserve"> guvernamentale </w:t>
      </w:r>
      <w:r w:rsidR="00645BB6" w:rsidRPr="000C121B">
        <w:rPr>
          <w:rFonts w:cstheme="minorHAnsi"/>
          <w:sz w:val="24"/>
          <w:szCs w:val="24"/>
        </w:rPr>
        <w:t xml:space="preserve">de lungă durată </w:t>
      </w:r>
      <w:r w:rsidR="0052100E" w:rsidRPr="000C121B">
        <w:rPr>
          <w:rFonts w:cstheme="minorHAnsi"/>
          <w:sz w:val="24"/>
          <w:szCs w:val="24"/>
        </w:rPr>
        <w:t>împreu</w:t>
      </w:r>
      <w:r w:rsidR="00083FCA" w:rsidRPr="000C121B">
        <w:rPr>
          <w:rFonts w:cstheme="minorHAnsi"/>
          <w:sz w:val="24"/>
          <w:szCs w:val="24"/>
        </w:rPr>
        <w:t xml:space="preserve">nă cu </w:t>
      </w:r>
      <w:r w:rsidR="00645BB6" w:rsidRPr="000C121B">
        <w:rPr>
          <w:rFonts w:cstheme="minorHAnsi"/>
          <w:sz w:val="24"/>
          <w:szCs w:val="24"/>
        </w:rPr>
        <w:t xml:space="preserve">creşterile </w:t>
      </w:r>
      <w:r w:rsidR="00083FCA" w:rsidRPr="000C121B">
        <w:rPr>
          <w:rFonts w:cstheme="minorHAnsi"/>
          <w:sz w:val="24"/>
          <w:szCs w:val="24"/>
        </w:rPr>
        <w:t>rat</w:t>
      </w:r>
      <w:r w:rsidR="00645BB6" w:rsidRPr="000C121B">
        <w:rPr>
          <w:rFonts w:cstheme="minorHAnsi"/>
          <w:sz w:val="24"/>
          <w:szCs w:val="24"/>
        </w:rPr>
        <w:t>ei</w:t>
      </w:r>
      <w:r w:rsidR="00083FCA" w:rsidRPr="000C121B">
        <w:rPr>
          <w:rFonts w:cstheme="minorHAnsi"/>
          <w:sz w:val="24"/>
          <w:szCs w:val="24"/>
        </w:rPr>
        <w:t xml:space="preserve"> dobânzii implementate de </w:t>
      </w:r>
      <w:r w:rsidR="0052100E" w:rsidRPr="000C121B">
        <w:rPr>
          <w:rFonts w:cstheme="minorHAnsi"/>
          <w:sz w:val="24"/>
          <w:szCs w:val="24"/>
        </w:rPr>
        <w:t xml:space="preserve">Rezervele </w:t>
      </w:r>
      <w:r w:rsidR="00645BB6" w:rsidRPr="000C121B">
        <w:rPr>
          <w:rFonts w:cstheme="minorHAnsi"/>
          <w:sz w:val="24"/>
          <w:szCs w:val="24"/>
        </w:rPr>
        <w:t xml:space="preserve">Federale </w:t>
      </w:r>
      <w:r w:rsidR="0052100E" w:rsidRPr="000C121B">
        <w:rPr>
          <w:rFonts w:cstheme="minorHAnsi"/>
          <w:sz w:val="24"/>
          <w:szCs w:val="24"/>
        </w:rPr>
        <w:t>implică faptul c</w:t>
      </w:r>
      <w:r w:rsidR="00083FCA" w:rsidRPr="000C121B">
        <w:rPr>
          <w:rFonts w:cstheme="minorHAnsi"/>
          <w:sz w:val="24"/>
          <w:szCs w:val="24"/>
        </w:rPr>
        <w:t>ă curba randament</w:t>
      </w:r>
      <w:r w:rsidR="00645BB6" w:rsidRPr="000C121B">
        <w:rPr>
          <w:rFonts w:cstheme="minorHAnsi"/>
          <w:sz w:val="24"/>
          <w:szCs w:val="24"/>
        </w:rPr>
        <w:t>elor</w:t>
      </w:r>
      <w:r w:rsidR="00083FCA" w:rsidRPr="000C121B">
        <w:rPr>
          <w:rFonts w:cstheme="minorHAnsi"/>
          <w:sz w:val="24"/>
          <w:szCs w:val="24"/>
        </w:rPr>
        <w:t xml:space="preserve"> în </w:t>
      </w:r>
      <w:r w:rsidR="0052100E" w:rsidRPr="000C121B">
        <w:rPr>
          <w:rFonts w:cstheme="minorHAnsi"/>
          <w:sz w:val="24"/>
          <w:szCs w:val="24"/>
        </w:rPr>
        <w:t xml:space="preserve">Statele </w:t>
      </w:r>
      <w:r w:rsidR="00645BB6" w:rsidRPr="000C121B">
        <w:rPr>
          <w:rFonts w:cstheme="minorHAnsi"/>
          <w:sz w:val="24"/>
          <w:szCs w:val="24"/>
        </w:rPr>
        <w:t xml:space="preserve">Unite </w:t>
      </w:r>
      <w:proofErr w:type="gramStart"/>
      <w:r w:rsidR="00645BB6" w:rsidRPr="000C121B">
        <w:rPr>
          <w:rFonts w:cstheme="minorHAnsi"/>
          <w:sz w:val="24"/>
          <w:szCs w:val="24"/>
        </w:rPr>
        <w:t>este</w:t>
      </w:r>
      <w:proofErr w:type="gramEnd"/>
      <w:r w:rsidR="00645BB6" w:rsidRPr="000C121B">
        <w:rPr>
          <w:rFonts w:cstheme="minorHAnsi"/>
          <w:sz w:val="24"/>
          <w:szCs w:val="24"/>
        </w:rPr>
        <w:t xml:space="preserve"> evident </w:t>
      </w:r>
      <w:r w:rsidR="0052100E" w:rsidRPr="000C121B">
        <w:rPr>
          <w:rFonts w:cstheme="minorHAnsi"/>
          <w:sz w:val="24"/>
          <w:szCs w:val="24"/>
        </w:rPr>
        <w:t>aplatizat</w:t>
      </w:r>
      <w:r w:rsidR="00645BB6" w:rsidRPr="000C121B">
        <w:rPr>
          <w:rFonts w:cstheme="minorHAnsi"/>
          <w:sz w:val="24"/>
          <w:szCs w:val="24"/>
        </w:rPr>
        <w:t>ă</w:t>
      </w:r>
      <w:r w:rsidR="00083FCA" w:rsidRPr="000C121B">
        <w:rPr>
          <w:rFonts w:cstheme="minorHAnsi"/>
          <w:sz w:val="24"/>
          <w:szCs w:val="24"/>
        </w:rPr>
        <w:t xml:space="preserve">. O comparaţie </w:t>
      </w:r>
      <w:r w:rsidR="00645BB6" w:rsidRPr="000C121B">
        <w:rPr>
          <w:rFonts w:cstheme="minorHAnsi"/>
          <w:sz w:val="24"/>
          <w:szCs w:val="24"/>
        </w:rPr>
        <w:t xml:space="preserve">a </w:t>
      </w:r>
      <w:r w:rsidR="0052100E" w:rsidRPr="000C121B">
        <w:rPr>
          <w:rFonts w:cstheme="minorHAnsi"/>
          <w:sz w:val="24"/>
          <w:szCs w:val="24"/>
        </w:rPr>
        <w:t>ratel</w:t>
      </w:r>
      <w:r w:rsidR="00645BB6" w:rsidRPr="000C121B">
        <w:rPr>
          <w:rFonts w:cstheme="minorHAnsi"/>
          <w:sz w:val="24"/>
          <w:szCs w:val="24"/>
        </w:rPr>
        <w:t>or</w:t>
      </w:r>
      <w:r w:rsidR="0052100E" w:rsidRPr="000C121B">
        <w:rPr>
          <w:rFonts w:cstheme="minorHAnsi"/>
          <w:sz w:val="24"/>
          <w:szCs w:val="24"/>
        </w:rPr>
        <w:t xml:space="preserve"> interbancare </w:t>
      </w:r>
      <w:r w:rsidR="00645BB6" w:rsidRPr="000C121B">
        <w:rPr>
          <w:rFonts w:cstheme="minorHAnsi"/>
          <w:sz w:val="24"/>
          <w:szCs w:val="24"/>
        </w:rPr>
        <w:t xml:space="preserve">pe termen scurt </w:t>
      </w:r>
      <w:r w:rsidR="0052100E" w:rsidRPr="000C121B">
        <w:rPr>
          <w:rFonts w:cstheme="minorHAnsi"/>
          <w:sz w:val="24"/>
          <w:szCs w:val="24"/>
        </w:rPr>
        <w:t>cu re</w:t>
      </w:r>
      <w:r w:rsidR="00645BB6" w:rsidRPr="000C121B">
        <w:rPr>
          <w:rFonts w:cstheme="minorHAnsi"/>
          <w:sz w:val="24"/>
          <w:szCs w:val="24"/>
        </w:rPr>
        <w:t>venir</w:t>
      </w:r>
      <w:r w:rsidR="00307F9D" w:rsidRPr="000C121B">
        <w:rPr>
          <w:rFonts w:cstheme="minorHAnsi"/>
          <w:sz w:val="24"/>
          <w:szCs w:val="24"/>
        </w:rPr>
        <w:t>rea</w:t>
      </w:r>
      <w:r w:rsidR="00645BB6" w:rsidRPr="000C121B">
        <w:rPr>
          <w:rFonts w:cstheme="minorHAnsi"/>
          <w:sz w:val="24"/>
          <w:szCs w:val="24"/>
        </w:rPr>
        <w:t xml:space="preserve"> obligaţiunilor guvernamentale pe </w:t>
      </w:r>
      <w:r w:rsidR="00083FCA" w:rsidRPr="000C121B">
        <w:rPr>
          <w:rFonts w:cstheme="minorHAnsi"/>
          <w:sz w:val="24"/>
          <w:szCs w:val="24"/>
        </w:rPr>
        <w:t xml:space="preserve">termen lung </w:t>
      </w:r>
      <w:r w:rsidR="0052100E" w:rsidRPr="000C121B">
        <w:rPr>
          <w:rFonts w:cstheme="minorHAnsi"/>
          <w:sz w:val="24"/>
          <w:szCs w:val="24"/>
        </w:rPr>
        <w:t xml:space="preserve">arată că </w:t>
      </w:r>
      <w:r w:rsidR="00645BB6" w:rsidRPr="000C121B">
        <w:rPr>
          <w:rFonts w:cstheme="minorHAnsi"/>
          <w:sz w:val="24"/>
          <w:szCs w:val="24"/>
        </w:rPr>
        <w:t xml:space="preserve">şi </w:t>
      </w:r>
      <w:r w:rsidR="0052100E" w:rsidRPr="000C121B">
        <w:rPr>
          <w:rFonts w:cstheme="minorHAnsi"/>
          <w:sz w:val="24"/>
          <w:szCs w:val="24"/>
        </w:rPr>
        <w:t>dif</w:t>
      </w:r>
      <w:r w:rsidR="00083FCA" w:rsidRPr="000C121B">
        <w:rPr>
          <w:rFonts w:cstheme="minorHAnsi"/>
          <w:sz w:val="24"/>
          <w:szCs w:val="24"/>
        </w:rPr>
        <w:t xml:space="preserve">erenţele </w:t>
      </w:r>
      <w:r w:rsidR="00645BB6" w:rsidRPr="000C121B">
        <w:rPr>
          <w:rFonts w:cstheme="minorHAnsi"/>
          <w:sz w:val="24"/>
          <w:szCs w:val="24"/>
        </w:rPr>
        <w:t xml:space="preserve">dintre ele </w:t>
      </w:r>
      <w:r w:rsidR="00307F9D" w:rsidRPr="000C121B">
        <w:rPr>
          <w:rFonts w:cstheme="minorHAnsi"/>
          <w:sz w:val="24"/>
          <w:szCs w:val="24"/>
        </w:rPr>
        <w:t>s-au atenuat</w:t>
      </w:r>
      <w:r w:rsidR="00083FCA" w:rsidRPr="000C121B">
        <w:rPr>
          <w:rFonts w:cstheme="minorHAnsi"/>
          <w:sz w:val="24"/>
          <w:szCs w:val="24"/>
        </w:rPr>
        <w:t xml:space="preserve"> î</w:t>
      </w:r>
      <w:r w:rsidR="0052100E" w:rsidRPr="000C121B">
        <w:rPr>
          <w:rFonts w:cstheme="minorHAnsi"/>
          <w:sz w:val="24"/>
          <w:szCs w:val="24"/>
        </w:rPr>
        <w:t xml:space="preserve">n anul 2017 pentru zona euro </w:t>
      </w:r>
      <w:r w:rsidR="009C3BE4" w:rsidRPr="000C121B">
        <w:rPr>
          <w:rFonts w:cstheme="minorHAnsi"/>
          <w:sz w:val="24"/>
          <w:szCs w:val="24"/>
        </w:rPr>
        <w:t xml:space="preserve">(a se vedea figura 1.20). Acest lucru nu </w:t>
      </w:r>
      <w:proofErr w:type="gramStart"/>
      <w:r w:rsidR="009C3BE4" w:rsidRPr="000C121B">
        <w:rPr>
          <w:rFonts w:cstheme="minorHAnsi"/>
          <w:sz w:val="24"/>
          <w:szCs w:val="24"/>
        </w:rPr>
        <w:t>este</w:t>
      </w:r>
      <w:proofErr w:type="gramEnd"/>
      <w:r w:rsidR="009C3BE4" w:rsidRPr="000C121B">
        <w:rPr>
          <w:rFonts w:cstheme="minorHAnsi"/>
          <w:sz w:val="24"/>
          <w:szCs w:val="24"/>
        </w:rPr>
        <w:t xml:space="preserve"> relevant </w:t>
      </w:r>
      <w:r w:rsidR="0052100E" w:rsidRPr="000C121B">
        <w:rPr>
          <w:rFonts w:cstheme="minorHAnsi"/>
          <w:sz w:val="24"/>
          <w:szCs w:val="24"/>
        </w:rPr>
        <w:t>pentru Regatul Unit, nici pentru Japonia. În</w:t>
      </w:r>
      <w:r w:rsidR="009C3BE4" w:rsidRPr="000C121B">
        <w:rPr>
          <w:rFonts w:cstheme="minorHAnsi"/>
          <w:sz w:val="24"/>
          <w:szCs w:val="24"/>
        </w:rPr>
        <w:t xml:space="preserve"> cel de-al doilea caz, acest lucru </w:t>
      </w:r>
      <w:r w:rsidR="00F87A69" w:rsidRPr="000C121B">
        <w:rPr>
          <w:rFonts w:cstheme="minorHAnsi"/>
          <w:sz w:val="24"/>
          <w:szCs w:val="24"/>
        </w:rPr>
        <w:t xml:space="preserve">reflectă </w:t>
      </w:r>
      <w:r w:rsidR="003F467B" w:rsidRPr="000C121B">
        <w:rPr>
          <w:rFonts w:cstheme="minorHAnsi"/>
          <w:sz w:val="24"/>
          <w:szCs w:val="24"/>
          <w:lang w:val="ro-RO"/>
        </w:rPr>
        <w:t>ţ</w:t>
      </w:r>
      <w:r w:rsidR="003F467B" w:rsidRPr="000C121B">
        <w:rPr>
          <w:rFonts w:cstheme="minorHAnsi"/>
          <w:sz w:val="24"/>
          <w:szCs w:val="24"/>
        </w:rPr>
        <w:t xml:space="preserve">intele clar comunicate </w:t>
      </w:r>
      <w:r w:rsidR="009C3BE4" w:rsidRPr="000C121B">
        <w:rPr>
          <w:rFonts w:cstheme="minorHAnsi"/>
          <w:sz w:val="24"/>
          <w:szCs w:val="24"/>
        </w:rPr>
        <w:t>ale Băncii Japonie</w:t>
      </w:r>
      <w:r w:rsidR="00F87A69" w:rsidRPr="000C121B">
        <w:rPr>
          <w:rFonts w:cstheme="minorHAnsi"/>
          <w:sz w:val="24"/>
          <w:szCs w:val="24"/>
        </w:rPr>
        <w:t>i de men</w:t>
      </w:r>
      <w:r w:rsidR="003F467B" w:rsidRPr="000C121B">
        <w:rPr>
          <w:rFonts w:cstheme="minorHAnsi"/>
          <w:sz w:val="24"/>
          <w:szCs w:val="24"/>
        </w:rPr>
        <w:t xml:space="preserve">ţinere a ratei dobânzii pe termen scurt </w:t>
      </w:r>
      <w:r w:rsidR="00F87A69" w:rsidRPr="000C121B">
        <w:rPr>
          <w:rFonts w:cstheme="minorHAnsi"/>
          <w:sz w:val="24"/>
          <w:szCs w:val="24"/>
        </w:rPr>
        <w:t>la</w:t>
      </w:r>
      <w:r w:rsidR="00512E20" w:rsidRPr="000C121B">
        <w:rPr>
          <w:rFonts w:cstheme="minorHAnsi"/>
          <w:sz w:val="24"/>
          <w:szCs w:val="24"/>
        </w:rPr>
        <w:t xml:space="preserve"> </w:t>
      </w:r>
    </w:p>
    <w:p w:rsidR="003F467B" w:rsidRPr="000C121B" w:rsidRDefault="00F87A69" w:rsidP="00993099">
      <w:pPr>
        <w:pStyle w:val="NoSpacing"/>
        <w:numPr>
          <w:ilvl w:val="0"/>
          <w:numId w:val="3"/>
        </w:numPr>
        <w:jc w:val="both"/>
        <w:rPr>
          <w:rFonts w:cstheme="minorHAnsi"/>
          <w:sz w:val="24"/>
          <w:szCs w:val="24"/>
        </w:rPr>
      </w:pPr>
      <w:r w:rsidRPr="000C121B">
        <w:rPr>
          <w:rFonts w:cstheme="minorHAnsi"/>
          <w:sz w:val="24"/>
          <w:szCs w:val="24"/>
        </w:rPr>
        <w:t>0</w:t>
      </w:r>
      <w:proofErr w:type="gramStart"/>
      <w:r w:rsidRPr="000C121B">
        <w:rPr>
          <w:rFonts w:cstheme="minorHAnsi"/>
          <w:sz w:val="24"/>
          <w:szCs w:val="24"/>
        </w:rPr>
        <w:t>,1</w:t>
      </w:r>
      <w:proofErr w:type="gramEnd"/>
      <w:r w:rsidRPr="000C121B">
        <w:rPr>
          <w:rFonts w:cstheme="minorHAnsi"/>
          <w:sz w:val="24"/>
          <w:szCs w:val="24"/>
        </w:rPr>
        <w:t xml:space="preserve">% </w:t>
      </w:r>
      <w:r w:rsidR="003F467B" w:rsidRPr="000C121B">
        <w:rPr>
          <w:rFonts w:cstheme="minorHAnsi"/>
          <w:sz w:val="24"/>
          <w:szCs w:val="24"/>
        </w:rPr>
        <w:t>ş</w:t>
      </w:r>
      <w:r w:rsidRPr="000C121B">
        <w:rPr>
          <w:rFonts w:cstheme="minorHAnsi"/>
          <w:sz w:val="24"/>
          <w:szCs w:val="24"/>
        </w:rPr>
        <w:t xml:space="preserve">i </w:t>
      </w:r>
      <w:r w:rsidR="003F467B" w:rsidRPr="000C121B">
        <w:rPr>
          <w:rFonts w:cstheme="minorHAnsi"/>
          <w:sz w:val="24"/>
          <w:szCs w:val="24"/>
        </w:rPr>
        <w:t>ţ</w:t>
      </w:r>
      <w:r w:rsidRPr="000C121B">
        <w:rPr>
          <w:rFonts w:cstheme="minorHAnsi"/>
          <w:sz w:val="24"/>
          <w:szCs w:val="24"/>
        </w:rPr>
        <w:t xml:space="preserve">inta </w:t>
      </w:r>
      <w:r w:rsidR="009C3BE4" w:rsidRPr="000C121B">
        <w:rPr>
          <w:rFonts w:cstheme="minorHAnsi"/>
          <w:sz w:val="24"/>
          <w:szCs w:val="24"/>
        </w:rPr>
        <w:t>randamentului oblig</w:t>
      </w:r>
      <w:r w:rsidRPr="000C121B">
        <w:rPr>
          <w:rFonts w:cstheme="minorHAnsi"/>
          <w:sz w:val="24"/>
          <w:szCs w:val="24"/>
        </w:rPr>
        <w:t>a</w:t>
      </w:r>
      <w:r w:rsidR="003F467B" w:rsidRPr="000C121B">
        <w:rPr>
          <w:rFonts w:cstheme="minorHAnsi"/>
          <w:sz w:val="24"/>
          <w:szCs w:val="24"/>
        </w:rPr>
        <w:t>ţ</w:t>
      </w:r>
      <w:r w:rsidRPr="000C121B">
        <w:rPr>
          <w:rFonts w:cstheme="minorHAnsi"/>
          <w:sz w:val="24"/>
          <w:szCs w:val="24"/>
        </w:rPr>
        <w:t>iunilor guvernamentale</w:t>
      </w:r>
      <w:r w:rsidR="003F467B" w:rsidRPr="000C121B">
        <w:rPr>
          <w:rFonts w:cstheme="minorHAnsi"/>
          <w:sz w:val="24"/>
          <w:szCs w:val="24"/>
        </w:rPr>
        <w:t xml:space="preserve"> de</w:t>
      </w:r>
      <w:r w:rsidRPr="000C121B">
        <w:rPr>
          <w:rFonts w:cstheme="minorHAnsi"/>
          <w:sz w:val="24"/>
          <w:szCs w:val="24"/>
        </w:rPr>
        <w:t xml:space="preserve"> </w:t>
      </w:r>
      <w:r w:rsidR="003F467B" w:rsidRPr="000C121B">
        <w:rPr>
          <w:rFonts w:cstheme="minorHAnsi"/>
          <w:sz w:val="24"/>
          <w:szCs w:val="24"/>
        </w:rPr>
        <w:t xml:space="preserve">10 ani </w:t>
      </w:r>
      <w:r w:rsidRPr="000C121B">
        <w:rPr>
          <w:rFonts w:cstheme="minorHAnsi"/>
          <w:sz w:val="24"/>
          <w:szCs w:val="24"/>
        </w:rPr>
        <w:t xml:space="preserve">la 0%. </w:t>
      </w:r>
    </w:p>
    <w:p w:rsidR="00CB4DA3" w:rsidRPr="000C121B" w:rsidRDefault="003F467B" w:rsidP="00CB4DA3">
      <w:pPr>
        <w:pStyle w:val="NoSpacing"/>
        <w:jc w:val="both"/>
        <w:rPr>
          <w:rFonts w:cstheme="minorHAnsi"/>
          <w:sz w:val="24"/>
          <w:szCs w:val="24"/>
        </w:rPr>
      </w:pPr>
      <w:r w:rsidRPr="000C121B">
        <w:rPr>
          <w:rFonts w:cstheme="minorHAnsi"/>
          <w:sz w:val="24"/>
          <w:szCs w:val="24"/>
        </w:rPr>
        <w:lastRenderedPageBreak/>
        <w:tab/>
      </w:r>
      <w:r w:rsidR="009C3BE4" w:rsidRPr="000C121B">
        <w:rPr>
          <w:rFonts w:cstheme="minorHAnsi"/>
          <w:sz w:val="24"/>
          <w:szCs w:val="24"/>
        </w:rPr>
        <w:t xml:space="preserve">În </w:t>
      </w:r>
      <w:r w:rsidR="003704C0">
        <w:rPr>
          <w:rFonts w:cstheme="minorHAnsi"/>
          <w:sz w:val="24"/>
          <w:szCs w:val="24"/>
        </w:rPr>
        <w:t xml:space="preserve">special în </w:t>
      </w:r>
      <w:r w:rsidR="009C3BE4" w:rsidRPr="000C121B">
        <w:rPr>
          <w:rFonts w:cstheme="minorHAnsi"/>
          <w:sz w:val="24"/>
          <w:szCs w:val="24"/>
        </w:rPr>
        <w:t>Statele Unite,</w:t>
      </w:r>
      <w:r w:rsidR="004D79E6" w:rsidRPr="000C121B">
        <w:rPr>
          <w:rFonts w:cstheme="minorHAnsi"/>
        </w:rPr>
        <w:t xml:space="preserve"> </w:t>
      </w:r>
      <w:r w:rsidR="004D79E6" w:rsidRPr="000C121B">
        <w:rPr>
          <w:rFonts w:cstheme="minorHAnsi"/>
          <w:sz w:val="24"/>
          <w:szCs w:val="24"/>
        </w:rPr>
        <w:t>analiştii</w:t>
      </w:r>
      <w:r w:rsidR="00F87A69" w:rsidRPr="000C121B">
        <w:rPr>
          <w:rFonts w:cstheme="minorHAnsi"/>
          <w:sz w:val="24"/>
          <w:szCs w:val="24"/>
        </w:rPr>
        <w:t xml:space="preserve"> </w:t>
      </w:r>
      <w:r w:rsidR="00512E20" w:rsidRPr="000C121B">
        <w:rPr>
          <w:rFonts w:cstheme="minorHAnsi"/>
          <w:sz w:val="24"/>
          <w:szCs w:val="24"/>
        </w:rPr>
        <w:t>pieţe</w:t>
      </w:r>
      <w:r w:rsidR="003704C0">
        <w:rPr>
          <w:rFonts w:cstheme="minorHAnsi"/>
          <w:sz w:val="24"/>
          <w:szCs w:val="24"/>
        </w:rPr>
        <w:t>lor</w:t>
      </w:r>
      <w:r w:rsidR="00512E20" w:rsidRPr="000C121B">
        <w:rPr>
          <w:rFonts w:cstheme="minorHAnsi"/>
          <w:sz w:val="24"/>
          <w:szCs w:val="24"/>
        </w:rPr>
        <w:t xml:space="preserve"> </w:t>
      </w:r>
      <w:r w:rsidR="00F87A69" w:rsidRPr="000C121B">
        <w:rPr>
          <w:rFonts w:cstheme="minorHAnsi"/>
          <w:sz w:val="24"/>
          <w:szCs w:val="24"/>
        </w:rPr>
        <w:t>financiar</w:t>
      </w:r>
      <w:r w:rsidR="00512E20" w:rsidRPr="000C121B">
        <w:rPr>
          <w:rFonts w:cstheme="minorHAnsi"/>
          <w:sz w:val="24"/>
          <w:szCs w:val="24"/>
        </w:rPr>
        <w:t>e</w:t>
      </w:r>
      <w:r w:rsidR="004D79E6" w:rsidRPr="000C121B">
        <w:rPr>
          <w:rFonts w:cstheme="minorHAnsi"/>
          <w:sz w:val="24"/>
          <w:szCs w:val="24"/>
        </w:rPr>
        <w:t xml:space="preserve"> </w:t>
      </w:r>
      <w:r w:rsidR="009C3BE4" w:rsidRPr="000C121B">
        <w:rPr>
          <w:rFonts w:cstheme="minorHAnsi"/>
          <w:sz w:val="24"/>
          <w:szCs w:val="24"/>
        </w:rPr>
        <w:t xml:space="preserve">au început </w:t>
      </w:r>
      <w:proofErr w:type="gramStart"/>
      <w:r w:rsidR="009C3BE4" w:rsidRPr="000C121B">
        <w:rPr>
          <w:rFonts w:cstheme="minorHAnsi"/>
          <w:sz w:val="24"/>
          <w:szCs w:val="24"/>
        </w:rPr>
        <w:t>să</w:t>
      </w:r>
      <w:proofErr w:type="gramEnd"/>
      <w:r w:rsidR="009C3BE4" w:rsidRPr="000C121B">
        <w:rPr>
          <w:rFonts w:cstheme="minorHAnsi"/>
          <w:sz w:val="24"/>
          <w:szCs w:val="24"/>
        </w:rPr>
        <w:t xml:space="preserve"> </w:t>
      </w:r>
      <w:r w:rsidR="00F87A69" w:rsidRPr="000C121B">
        <w:rPr>
          <w:rFonts w:cstheme="minorHAnsi"/>
          <w:sz w:val="24"/>
          <w:szCs w:val="24"/>
        </w:rPr>
        <w:t>fie îngrijora</w:t>
      </w:r>
      <w:r w:rsidRPr="000C121B">
        <w:rPr>
          <w:rFonts w:cstheme="minorHAnsi"/>
          <w:sz w:val="24"/>
          <w:szCs w:val="24"/>
        </w:rPr>
        <w:t>ţ</w:t>
      </w:r>
      <w:r w:rsidR="00F87A69" w:rsidRPr="000C121B">
        <w:rPr>
          <w:rFonts w:cstheme="minorHAnsi"/>
          <w:sz w:val="24"/>
          <w:szCs w:val="24"/>
        </w:rPr>
        <w:t xml:space="preserve">i </w:t>
      </w:r>
      <w:r w:rsidR="009C3BE4" w:rsidRPr="000C121B">
        <w:rPr>
          <w:rFonts w:cstheme="minorHAnsi"/>
          <w:sz w:val="24"/>
          <w:szCs w:val="24"/>
        </w:rPr>
        <w:t>de</w:t>
      </w:r>
      <w:r w:rsidR="00F87A69" w:rsidRPr="000C121B">
        <w:rPr>
          <w:rFonts w:cstheme="minorHAnsi"/>
          <w:sz w:val="24"/>
          <w:szCs w:val="24"/>
        </w:rPr>
        <w:t xml:space="preserve"> aplatizarea care stă la baza </w:t>
      </w:r>
      <w:r w:rsidR="009C3BE4" w:rsidRPr="000C121B">
        <w:rPr>
          <w:rFonts w:cstheme="minorHAnsi"/>
          <w:sz w:val="24"/>
          <w:szCs w:val="24"/>
        </w:rPr>
        <w:t>cu</w:t>
      </w:r>
      <w:r w:rsidR="00F87A69" w:rsidRPr="000C121B">
        <w:rPr>
          <w:rFonts w:cstheme="minorHAnsi"/>
          <w:sz w:val="24"/>
          <w:szCs w:val="24"/>
        </w:rPr>
        <w:t>rb</w:t>
      </w:r>
      <w:r w:rsidRPr="000C121B">
        <w:rPr>
          <w:rFonts w:cstheme="minorHAnsi"/>
          <w:sz w:val="24"/>
          <w:szCs w:val="24"/>
        </w:rPr>
        <w:t>ei</w:t>
      </w:r>
      <w:r w:rsidR="00F87A69" w:rsidRPr="000C121B">
        <w:rPr>
          <w:rFonts w:cstheme="minorHAnsi"/>
          <w:sz w:val="24"/>
          <w:szCs w:val="24"/>
        </w:rPr>
        <w:t xml:space="preserve"> randamentului </w:t>
      </w:r>
      <w:r w:rsidRPr="000C121B">
        <w:rPr>
          <w:rFonts w:cstheme="minorHAnsi"/>
          <w:sz w:val="24"/>
          <w:szCs w:val="24"/>
        </w:rPr>
        <w:t>ş</w:t>
      </w:r>
      <w:r w:rsidR="00F87A69" w:rsidRPr="000C121B">
        <w:rPr>
          <w:rFonts w:cstheme="minorHAnsi"/>
          <w:sz w:val="24"/>
          <w:szCs w:val="24"/>
        </w:rPr>
        <w:t xml:space="preserve">i </w:t>
      </w:r>
      <w:r w:rsidRPr="000C121B">
        <w:rPr>
          <w:rFonts w:cstheme="minorHAnsi"/>
          <w:sz w:val="24"/>
          <w:szCs w:val="24"/>
        </w:rPr>
        <w:t xml:space="preserve">au pus în discuţie </w:t>
      </w:r>
      <w:r w:rsidR="009C3BE4" w:rsidRPr="000C121B">
        <w:rPr>
          <w:rFonts w:cstheme="minorHAnsi"/>
          <w:sz w:val="24"/>
          <w:szCs w:val="24"/>
        </w:rPr>
        <w:t>da</w:t>
      </w:r>
      <w:r w:rsidR="00F87A69" w:rsidRPr="000C121B">
        <w:rPr>
          <w:rFonts w:cstheme="minorHAnsi"/>
          <w:sz w:val="24"/>
          <w:szCs w:val="24"/>
        </w:rPr>
        <w:t xml:space="preserve">că acest lucru poate fi un semn </w:t>
      </w:r>
      <w:r w:rsidRPr="000C121B">
        <w:rPr>
          <w:rFonts w:cstheme="minorHAnsi"/>
          <w:sz w:val="24"/>
          <w:szCs w:val="24"/>
        </w:rPr>
        <w:t xml:space="preserve">că </w:t>
      </w:r>
      <w:r w:rsidR="009C3BE4" w:rsidRPr="000C121B">
        <w:rPr>
          <w:rFonts w:cstheme="minorHAnsi"/>
          <w:sz w:val="24"/>
          <w:szCs w:val="24"/>
        </w:rPr>
        <w:t xml:space="preserve">următoarea recesiune este iminentă. </w:t>
      </w:r>
      <w:r w:rsidRPr="000C121B">
        <w:rPr>
          <w:rFonts w:cstheme="minorHAnsi"/>
          <w:sz w:val="24"/>
          <w:szCs w:val="24"/>
        </w:rPr>
        <w:t>Deşi curb</w:t>
      </w:r>
      <w:r w:rsidR="003704C0">
        <w:rPr>
          <w:rFonts w:cstheme="minorHAnsi"/>
          <w:sz w:val="24"/>
          <w:szCs w:val="24"/>
        </w:rPr>
        <w:t>a</w:t>
      </w:r>
      <w:r w:rsidRPr="000C121B">
        <w:rPr>
          <w:rFonts w:cstheme="minorHAnsi"/>
          <w:sz w:val="24"/>
          <w:szCs w:val="24"/>
        </w:rPr>
        <w:t xml:space="preserve"> inversată a randamentului, a precedat adesea o perioadă de recesiune în trecut, </w:t>
      </w:r>
      <w:r w:rsidR="00F87A69" w:rsidRPr="000C121B">
        <w:rPr>
          <w:rFonts w:cstheme="minorHAnsi"/>
          <w:sz w:val="24"/>
          <w:szCs w:val="24"/>
        </w:rPr>
        <w:t>diferen</w:t>
      </w:r>
      <w:r w:rsidRPr="000C121B">
        <w:rPr>
          <w:rFonts w:cstheme="minorHAnsi"/>
          <w:sz w:val="24"/>
          <w:szCs w:val="24"/>
        </w:rPr>
        <w:t>ţ</w:t>
      </w:r>
      <w:r w:rsidR="00F87A69" w:rsidRPr="000C121B">
        <w:rPr>
          <w:rFonts w:cstheme="minorHAnsi"/>
          <w:sz w:val="24"/>
          <w:szCs w:val="24"/>
        </w:rPr>
        <w:t xml:space="preserve">ele dintre </w:t>
      </w:r>
      <w:r w:rsidR="009C3BE4" w:rsidRPr="000C121B">
        <w:rPr>
          <w:rFonts w:cstheme="minorHAnsi"/>
          <w:sz w:val="24"/>
          <w:szCs w:val="24"/>
        </w:rPr>
        <w:t>randamente</w:t>
      </w:r>
      <w:r w:rsidR="00F87A69" w:rsidRPr="000C121B">
        <w:rPr>
          <w:rFonts w:cstheme="minorHAnsi"/>
          <w:sz w:val="24"/>
          <w:szCs w:val="24"/>
        </w:rPr>
        <w:t xml:space="preserve">le pe termen </w:t>
      </w:r>
      <w:r w:rsidRPr="000C121B">
        <w:rPr>
          <w:rFonts w:cstheme="minorHAnsi"/>
          <w:sz w:val="24"/>
          <w:szCs w:val="24"/>
        </w:rPr>
        <w:t xml:space="preserve">lung şi cele pe termen scurt </w:t>
      </w:r>
      <w:r w:rsidR="00F87A69" w:rsidRPr="000C121B">
        <w:rPr>
          <w:rFonts w:cstheme="minorHAnsi"/>
          <w:sz w:val="24"/>
          <w:szCs w:val="24"/>
        </w:rPr>
        <w:t xml:space="preserve">nu sunt încă </w:t>
      </w:r>
      <w:r w:rsidR="009C3BE4" w:rsidRPr="000C121B">
        <w:rPr>
          <w:rFonts w:cstheme="minorHAnsi"/>
          <w:sz w:val="24"/>
          <w:szCs w:val="24"/>
        </w:rPr>
        <w:t>compara</w:t>
      </w:r>
      <w:r w:rsidR="00F87A69" w:rsidRPr="000C121B">
        <w:rPr>
          <w:rFonts w:cstheme="minorHAnsi"/>
          <w:sz w:val="24"/>
          <w:szCs w:val="24"/>
        </w:rPr>
        <w:t xml:space="preserve">bile cu cele observate în 1989, 2000, sau 2006/7, de exemplu. </w:t>
      </w:r>
      <w:r w:rsidR="008B3D1E" w:rsidRPr="000C121B">
        <w:rPr>
          <w:rFonts w:cstheme="minorHAnsi"/>
          <w:sz w:val="24"/>
          <w:szCs w:val="24"/>
        </w:rPr>
        <w:t xml:space="preserve">Distribuţiile </w:t>
      </w:r>
      <w:r w:rsidR="00F87A69" w:rsidRPr="000C121B">
        <w:rPr>
          <w:rFonts w:cstheme="minorHAnsi"/>
          <w:sz w:val="24"/>
          <w:szCs w:val="24"/>
        </w:rPr>
        <w:t>actuale sunt mai mult</w:t>
      </w:r>
      <w:r w:rsidR="008B3D1E" w:rsidRPr="000C121B">
        <w:rPr>
          <w:rFonts w:cstheme="minorHAnsi"/>
          <w:sz w:val="24"/>
          <w:szCs w:val="24"/>
        </w:rPr>
        <w:t xml:space="preserve"> pe direcţia </w:t>
      </w:r>
      <w:r w:rsidR="00F87A69" w:rsidRPr="000C121B">
        <w:rPr>
          <w:rFonts w:cstheme="minorHAnsi"/>
          <w:sz w:val="24"/>
          <w:szCs w:val="24"/>
        </w:rPr>
        <w:t>niveluril</w:t>
      </w:r>
      <w:r w:rsidR="008B3D1E" w:rsidRPr="000C121B">
        <w:rPr>
          <w:rFonts w:cstheme="minorHAnsi"/>
          <w:sz w:val="24"/>
          <w:szCs w:val="24"/>
        </w:rPr>
        <w:t>or</w:t>
      </w:r>
      <w:r w:rsidR="00F87A69" w:rsidRPr="000C121B">
        <w:rPr>
          <w:rFonts w:cstheme="minorHAnsi"/>
          <w:sz w:val="24"/>
          <w:szCs w:val="24"/>
        </w:rPr>
        <w:t xml:space="preserve"> observate </w:t>
      </w:r>
      <w:r w:rsidR="008B3D1E" w:rsidRPr="000C121B">
        <w:rPr>
          <w:rFonts w:cstheme="minorHAnsi"/>
          <w:sz w:val="24"/>
          <w:szCs w:val="24"/>
        </w:rPr>
        <w:t xml:space="preserve">în a doua </w:t>
      </w:r>
      <w:r w:rsidR="00F87A69" w:rsidRPr="000C121B">
        <w:rPr>
          <w:rFonts w:cstheme="minorHAnsi"/>
          <w:sz w:val="24"/>
          <w:szCs w:val="24"/>
        </w:rPr>
        <w:t>jumătate</w:t>
      </w:r>
      <w:r w:rsidR="008B3D1E" w:rsidRPr="000C121B">
        <w:rPr>
          <w:rFonts w:cstheme="minorHAnsi"/>
          <w:sz w:val="24"/>
          <w:szCs w:val="24"/>
        </w:rPr>
        <w:t xml:space="preserve"> </w:t>
      </w:r>
      <w:proofErr w:type="gramStart"/>
      <w:r w:rsidR="00F87A69" w:rsidRPr="000C121B">
        <w:rPr>
          <w:rFonts w:cstheme="minorHAnsi"/>
          <w:sz w:val="24"/>
          <w:szCs w:val="24"/>
        </w:rPr>
        <w:t>a</w:t>
      </w:r>
      <w:proofErr w:type="gramEnd"/>
      <w:r w:rsidR="00F87A69" w:rsidRPr="000C121B">
        <w:rPr>
          <w:rFonts w:cstheme="minorHAnsi"/>
          <w:sz w:val="24"/>
          <w:szCs w:val="24"/>
        </w:rPr>
        <w:t xml:space="preserve"> anilor 1990. În plus,</w:t>
      </w:r>
      <w:r w:rsidR="008B3D1E" w:rsidRPr="000C121B">
        <w:rPr>
          <w:rFonts w:cstheme="minorHAnsi"/>
          <w:sz w:val="24"/>
          <w:szCs w:val="24"/>
        </w:rPr>
        <w:t xml:space="preserve"> în toată această perioadă</w:t>
      </w:r>
      <w:r w:rsidR="00F87A69" w:rsidRPr="000C121B">
        <w:rPr>
          <w:rFonts w:cstheme="minorHAnsi"/>
          <w:sz w:val="24"/>
          <w:szCs w:val="24"/>
        </w:rPr>
        <w:t xml:space="preserve">, </w:t>
      </w:r>
      <w:r w:rsidR="009C3BE4" w:rsidRPr="000C121B">
        <w:rPr>
          <w:rFonts w:cstheme="minorHAnsi"/>
          <w:sz w:val="24"/>
          <w:szCs w:val="24"/>
        </w:rPr>
        <w:t>mediul</w:t>
      </w:r>
      <w:r w:rsidR="00F87A69" w:rsidRPr="000C121B">
        <w:rPr>
          <w:rFonts w:cstheme="minorHAnsi"/>
          <w:sz w:val="24"/>
          <w:szCs w:val="24"/>
        </w:rPr>
        <w:t xml:space="preserve"> </w:t>
      </w:r>
      <w:proofErr w:type="gramStart"/>
      <w:r w:rsidR="00F87A69" w:rsidRPr="000C121B">
        <w:rPr>
          <w:rFonts w:cstheme="minorHAnsi"/>
          <w:sz w:val="24"/>
          <w:szCs w:val="24"/>
        </w:rPr>
        <w:t>este</w:t>
      </w:r>
      <w:proofErr w:type="gramEnd"/>
      <w:r w:rsidR="00F87A69" w:rsidRPr="000C121B">
        <w:rPr>
          <w:rFonts w:cstheme="minorHAnsi"/>
          <w:sz w:val="24"/>
          <w:szCs w:val="24"/>
        </w:rPr>
        <w:t xml:space="preserve"> determinat în mare măsură </w:t>
      </w:r>
      <w:r w:rsidR="008B3D1E" w:rsidRPr="000C121B">
        <w:rPr>
          <w:rFonts w:cstheme="minorHAnsi"/>
          <w:sz w:val="24"/>
          <w:szCs w:val="24"/>
        </w:rPr>
        <w:t xml:space="preserve">de </w:t>
      </w:r>
      <w:r w:rsidR="009C3BE4" w:rsidRPr="000C121B">
        <w:rPr>
          <w:rFonts w:cstheme="minorHAnsi"/>
          <w:sz w:val="24"/>
          <w:szCs w:val="24"/>
        </w:rPr>
        <w:t xml:space="preserve">relaxarea cantitativă </w:t>
      </w:r>
      <w:r w:rsidR="008B3D1E" w:rsidRPr="000C121B">
        <w:rPr>
          <w:rFonts w:cstheme="minorHAnsi"/>
          <w:sz w:val="24"/>
          <w:szCs w:val="24"/>
        </w:rPr>
        <w:t>continuă a programelor în Japonia şi în zona euro</w:t>
      </w:r>
      <w:r w:rsidR="00930424">
        <w:rPr>
          <w:rFonts w:cstheme="minorHAnsi"/>
          <w:sz w:val="24"/>
          <w:szCs w:val="24"/>
        </w:rPr>
        <w:t>,</w:t>
      </w:r>
      <w:r w:rsidR="008B3D1E" w:rsidRPr="000C121B">
        <w:rPr>
          <w:rFonts w:cstheme="minorHAnsi"/>
          <w:sz w:val="24"/>
          <w:szCs w:val="24"/>
        </w:rPr>
        <w:t xml:space="preserve"> în particular. </w:t>
      </w:r>
      <w:r w:rsidR="00F87A69" w:rsidRPr="000C121B">
        <w:rPr>
          <w:rFonts w:cstheme="minorHAnsi"/>
          <w:sz w:val="24"/>
          <w:szCs w:val="24"/>
        </w:rPr>
        <w:t xml:space="preserve"> </w:t>
      </w:r>
      <w:r w:rsidR="009C3BE4" w:rsidRPr="000C121B">
        <w:rPr>
          <w:rFonts w:cstheme="minorHAnsi"/>
          <w:sz w:val="24"/>
          <w:szCs w:val="24"/>
        </w:rPr>
        <w:t xml:space="preserve"> </w:t>
      </w:r>
      <w:proofErr w:type="gramStart"/>
      <w:r w:rsidR="008B3D1E" w:rsidRPr="000C121B">
        <w:rPr>
          <w:rFonts w:cstheme="minorHAnsi"/>
          <w:sz w:val="24"/>
          <w:szCs w:val="24"/>
        </w:rPr>
        <w:t xml:space="preserve">Cu </w:t>
      </w:r>
      <w:r w:rsidR="009C3BE4" w:rsidRPr="000C121B">
        <w:rPr>
          <w:rFonts w:cstheme="minorHAnsi"/>
          <w:sz w:val="24"/>
          <w:szCs w:val="24"/>
        </w:rPr>
        <w:t>ratele do</w:t>
      </w:r>
      <w:r w:rsidR="00F87A69" w:rsidRPr="000C121B">
        <w:rPr>
          <w:rFonts w:cstheme="minorHAnsi"/>
          <w:sz w:val="24"/>
          <w:szCs w:val="24"/>
        </w:rPr>
        <w:t xml:space="preserve">bânzilor la activele sigure </w:t>
      </w:r>
      <w:r w:rsidR="008B3D1E" w:rsidRPr="000C121B">
        <w:rPr>
          <w:rFonts w:cstheme="minorHAnsi"/>
          <w:sz w:val="24"/>
          <w:szCs w:val="24"/>
        </w:rPr>
        <w:t xml:space="preserve">cu </w:t>
      </w:r>
      <w:r w:rsidR="009C3BE4" w:rsidRPr="000C121B">
        <w:rPr>
          <w:rFonts w:cstheme="minorHAnsi"/>
          <w:sz w:val="24"/>
          <w:szCs w:val="24"/>
        </w:rPr>
        <w:t>sc</w:t>
      </w:r>
      <w:r w:rsidR="00F87A69" w:rsidRPr="000C121B">
        <w:rPr>
          <w:rFonts w:cstheme="minorHAnsi"/>
          <w:sz w:val="24"/>
          <w:szCs w:val="24"/>
        </w:rPr>
        <w:t>aden</w:t>
      </w:r>
      <w:r w:rsidRPr="000C121B">
        <w:rPr>
          <w:rFonts w:cstheme="minorHAnsi"/>
          <w:sz w:val="24"/>
          <w:szCs w:val="24"/>
        </w:rPr>
        <w:t>ţ</w:t>
      </w:r>
      <w:r w:rsidR="00F87A69" w:rsidRPr="000C121B">
        <w:rPr>
          <w:rFonts w:cstheme="minorHAnsi"/>
          <w:sz w:val="24"/>
          <w:szCs w:val="24"/>
        </w:rPr>
        <w:t>e diferite în aceste păr</w:t>
      </w:r>
      <w:r w:rsidRPr="000C121B">
        <w:rPr>
          <w:rFonts w:cstheme="minorHAnsi"/>
          <w:sz w:val="24"/>
          <w:szCs w:val="24"/>
        </w:rPr>
        <w:t>ţ</w:t>
      </w:r>
      <w:r w:rsidR="00F87A69" w:rsidRPr="000C121B">
        <w:rPr>
          <w:rFonts w:cstheme="minorHAnsi"/>
          <w:sz w:val="24"/>
          <w:szCs w:val="24"/>
        </w:rPr>
        <w:t xml:space="preserve">i </w:t>
      </w:r>
      <w:r w:rsidR="009C3BE4" w:rsidRPr="000C121B">
        <w:rPr>
          <w:rFonts w:cstheme="minorHAnsi"/>
          <w:sz w:val="24"/>
          <w:szCs w:val="24"/>
        </w:rPr>
        <w:t>a</w:t>
      </w:r>
      <w:r w:rsidR="008B3D1E" w:rsidRPr="000C121B">
        <w:rPr>
          <w:rFonts w:cstheme="minorHAnsi"/>
          <w:sz w:val="24"/>
          <w:szCs w:val="24"/>
        </w:rPr>
        <w:t>le</w:t>
      </w:r>
      <w:r w:rsidR="009C3BE4" w:rsidRPr="000C121B">
        <w:rPr>
          <w:rFonts w:cstheme="minorHAnsi"/>
          <w:sz w:val="24"/>
          <w:szCs w:val="24"/>
        </w:rPr>
        <w:t xml:space="preserve"> lumii</w:t>
      </w:r>
      <w:r w:rsidR="00CB4DA3" w:rsidRPr="000C121B">
        <w:rPr>
          <w:rFonts w:cstheme="minorHAnsi"/>
          <w:sz w:val="24"/>
          <w:szCs w:val="24"/>
        </w:rPr>
        <w:t>,</w:t>
      </w:r>
      <w:r w:rsidR="009C3BE4" w:rsidRPr="000C121B">
        <w:rPr>
          <w:rFonts w:cstheme="minorHAnsi"/>
          <w:sz w:val="24"/>
          <w:szCs w:val="24"/>
        </w:rPr>
        <w:t xml:space="preserve"> </w:t>
      </w:r>
      <w:r w:rsidR="008B3D1E" w:rsidRPr="000C121B">
        <w:rPr>
          <w:rFonts w:cstheme="minorHAnsi"/>
          <w:sz w:val="24"/>
          <w:szCs w:val="24"/>
        </w:rPr>
        <w:t xml:space="preserve">în continuare aproape </w:t>
      </w:r>
      <w:r w:rsidR="00993099" w:rsidRPr="000C121B">
        <w:rPr>
          <w:rFonts w:cstheme="minorHAnsi"/>
          <w:sz w:val="24"/>
          <w:szCs w:val="24"/>
        </w:rPr>
        <w:t xml:space="preserve">de </w:t>
      </w:r>
      <w:r w:rsidR="008B3D1E" w:rsidRPr="000C121B">
        <w:rPr>
          <w:rFonts w:cstheme="minorHAnsi"/>
          <w:sz w:val="24"/>
          <w:szCs w:val="24"/>
        </w:rPr>
        <w:t>sau la limitele inferioare</w:t>
      </w:r>
      <w:r w:rsidR="00F87A69" w:rsidRPr="000C121B">
        <w:rPr>
          <w:rFonts w:cstheme="minorHAnsi"/>
          <w:sz w:val="24"/>
          <w:szCs w:val="24"/>
        </w:rPr>
        <w:t xml:space="preserve">, </w:t>
      </w:r>
      <w:r w:rsidR="008B3D1E" w:rsidRPr="000C121B">
        <w:rPr>
          <w:rFonts w:cstheme="minorHAnsi"/>
          <w:sz w:val="24"/>
          <w:szCs w:val="24"/>
        </w:rPr>
        <w:t xml:space="preserve">titlurile de stat ale </w:t>
      </w:r>
      <w:r w:rsidR="00F87A69" w:rsidRPr="000C121B">
        <w:rPr>
          <w:rFonts w:cstheme="minorHAnsi"/>
          <w:sz w:val="24"/>
          <w:szCs w:val="24"/>
        </w:rPr>
        <w:t xml:space="preserve">SUA </w:t>
      </w:r>
      <w:r w:rsidR="009C3BE4" w:rsidRPr="000C121B">
        <w:rPr>
          <w:rFonts w:cstheme="minorHAnsi"/>
          <w:sz w:val="24"/>
          <w:szCs w:val="24"/>
        </w:rPr>
        <w:t xml:space="preserve">pot </w:t>
      </w:r>
      <w:r w:rsidR="00CB4DA3" w:rsidRPr="000C121B">
        <w:rPr>
          <w:rFonts w:cstheme="minorHAnsi"/>
          <w:sz w:val="24"/>
          <w:szCs w:val="24"/>
        </w:rPr>
        <w:t xml:space="preserve">fi </w:t>
      </w:r>
      <w:r w:rsidR="00F87A69" w:rsidRPr="000C121B">
        <w:rPr>
          <w:rFonts w:cstheme="minorHAnsi"/>
          <w:sz w:val="24"/>
          <w:szCs w:val="24"/>
        </w:rPr>
        <w:t>considera</w:t>
      </w:r>
      <w:r w:rsidR="008B3D1E" w:rsidRPr="000C121B">
        <w:rPr>
          <w:rFonts w:cstheme="minorHAnsi"/>
          <w:sz w:val="24"/>
          <w:szCs w:val="24"/>
        </w:rPr>
        <w:t xml:space="preserve">te încă </w:t>
      </w:r>
      <w:r w:rsidR="00F87A69" w:rsidRPr="000C121B">
        <w:rPr>
          <w:rFonts w:cstheme="minorHAnsi"/>
          <w:sz w:val="24"/>
          <w:szCs w:val="24"/>
        </w:rPr>
        <w:t>relativ atractiv</w:t>
      </w:r>
      <w:r w:rsidR="008B3D1E" w:rsidRPr="000C121B">
        <w:rPr>
          <w:rFonts w:cstheme="minorHAnsi"/>
          <w:sz w:val="24"/>
          <w:szCs w:val="24"/>
        </w:rPr>
        <w:t>e</w:t>
      </w:r>
      <w:r w:rsidR="00F87A69" w:rsidRPr="000C121B">
        <w:rPr>
          <w:rFonts w:cstheme="minorHAnsi"/>
          <w:sz w:val="24"/>
          <w:szCs w:val="24"/>
        </w:rPr>
        <w:t>.</w:t>
      </w:r>
      <w:proofErr w:type="gramEnd"/>
      <w:r w:rsidR="00F87A69" w:rsidRPr="000C121B">
        <w:rPr>
          <w:rFonts w:cstheme="minorHAnsi"/>
          <w:sz w:val="24"/>
          <w:szCs w:val="24"/>
        </w:rPr>
        <w:t xml:space="preserve"> Desigur, </w:t>
      </w:r>
      <w:r w:rsidR="009E0E87" w:rsidRPr="000C121B">
        <w:rPr>
          <w:rFonts w:cstheme="minorHAnsi"/>
          <w:sz w:val="24"/>
          <w:szCs w:val="24"/>
        </w:rPr>
        <w:t xml:space="preserve">următoarele politici de creştere ale Rezervei Federale </w:t>
      </w:r>
      <w:r w:rsidR="00F87A69" w:rsidRPr="000C121B">
        <w:rPr>
          <w:rFonts w:cstheme="minorHAnsi"/>
          <w:sz w:val="24"/>
          <w:szCs w:val="24"/>
        </w:rPr>
        <w:t xml:space="preserve">vor tinde </w:t>
      </w:r>
      <w:proofErr w:type="gramStart"/>
      <w:r w:rsidR="00F87A69" w:rsidRPr="000C121B">
        <w:rPr>
          <w:rFonts w:cstheme="minorHAnsi"/>
          <w:sz w:val="24"/>
          <w:szCs w:val="24"/>
        </w:rPr>
        <w:t>s</w:t>
      </w:r>
      <w:r w:rsidR="00CB4DA3" w:rsidRPr="000C121B">
        <w:rPr>
          <w:rFonts w:cstheme="minorHAnsi"/>
          <w:sz w:val="24"/>
          <w:szCs w:val="24"/>
        </w:rPr>
        <w:t>ă</w:t>
      </w:r>
      <w:proofErr w:type="gramEnd"/>
      <w:r w:rsidR="00F87A69" w:rsidRPr="000C121B">
        <w:rPr>
          <w:rFonts w:cstheme="minorHAnsi"/>
          <w:sz w:val="24"/>
          <w:szCs w:val="24"/>
        </w:rPr>
        <w:t xml:space="preserve"> reduc</w:t>
      </w:r>
      <w:r w:rsidR="009E0E87" w:rsidRPr="000C121B">
        <w:rPr>
          <w:rFonts w:cstheme="minorHAnsi"/>
          <w:sz w:val="24"/>
          <w:szCs w:val="24"/>
        </w:rPr>
        <w:t>ă</w:t>
      </w:r>
      <w:r w:rsidR="00F87A69" w:rsidRPr="000C121B">
        <w:rPr>
          <w:rFonts w:cstheme="minorHAnsi"/>
          <w:sz w:val="24"/>
          <w:szCs w:val="24"/>
        </w:rPr>
        <w:t xml:space="preserve"> </w:t>
      </w:r>
      <w:r w:rsidR="009C3BE4" w:rsidRPr="000C121B">
        <w:rPr>
          <w:rFonts w:cstheme="minorHAnsi"/>
          <w:sz w:val="24"/>
          <w:szCs w:val="24"/>
        </w:rPr>
        <w:t>ac</w:t>
      </w:r>
      <w:r w:rsidR="00F87A69" w:rsidRPr="000C121B">
        <w:rPr>
          <w:rFonts w:cstheme="minorHAnsi"/>
          <w:sz w:val="24"/>
          <w:szCs w:val="24"/>
        </w:rPr>
        <w:t xml:space="preserve">este </w:t>
      </w:r>
      <w:r w:rsidR="00CB4DA3" w:rsidRPr="000C121B">
        <w:rPr>
          <w:rFonts w:cstheme="minorHAnsi"/>
          <w:sz w:val="24"/>
          <w:szCs w:val="24"/>
        </w:rPr>
        <w:t xml:space="preserve">distribuţii în continuare. Pe de </w:t>
      </w:r>
      <w:proofErr w:type="gramStart"/>
      <w:r w:rsidR="00CB4DA3" w:rsidRPr="000C121B">
        <w:rPr>
          <w:rFonts w:cstheme="minorHAnsi"/>
          <w:sz w:val="24"/>
          <w:szCs w:val="24"/>
        </w:rPr>
        <w:t>altă</w:t>
      </w:r>
      <w:proofErr w:type="gramEnd"/>
      <w:r w:rsidR="00CB4DA3" w:rsidRPr="000C121B">
        <w:rPr>
          <w:rFonts w:cstheme="minorHAnsi"/>
          <w:sz w:val="24"/>
          <w:szCs w:val="24"/>
        </w:rPr>
        <w:t xml:space="preserve"> parte, reducerea balanţei Fed şi reducerile de impozite ale SUA vor </w:t>
      </w:r>
      <w:r w:rsidR="009E0E87" w:rsidRPr="000C121B">
        <w:rPr>
          <w:rFonts w:cstheme="minorHAnsi"/>
          <w:sz w:val="24"/>
          <w:szCs w:val="24"/>
        </w:rPr>
        <w:t xml:space="preserve">pune </w:t>
      </w:r>
      <w:r w:rsidR="009C3BE4" w:rsidRPr="000C121B">
        <w:rPr>
          <w:rFonts w:cstheme="minorHAnsi"/>
          <w:sz w:val="24"/>
          <w:szCs w:val="24"/>
        </w:rPr>
        <w:t>presiune asupr</w:t>
      </w:r>
      <w:r w:rsidR="00F87A69" w:rsidRPr="000C121B">
        <w:rPr>
          <w:rFonts w:cstheme="minorHAnsi"/>
          <w:sz w:val="24"/>
          <w:szCs w:val="24"/>
        </w:rPr>
        <w:t xml:space="preserve">a randamentelor pe termen lung. </w:t>
      </w:r>
    </w:p>
    <w:p w:rsidR="005275D3" w:rsidRPr="000C121B" w:rsidRDefault="00CB4DA3" w:rsidP="00CB4DA3">
      <w:pPr>
        <w:pStyle w:val="NoSpacing"/>
        <w:jc w:val="both"/>
        <w:rPr>
          <w:rFonts w:cstheme="minorHAnsi"/>
          <w:sz w:val="24"/>
          <w:szCs w:val="24"/>
        </w:rPr>
      </w:pPr>
      <w:r w:rsidRPr="000C121B">
        <w:rPr>
          <w:rFonts w:cstheme="minorHAnsi"/>
          <w:sz w:val="24"/>
          <w:szCs w:val="24"/>
        </w:rPr>
        <w:tab/>
      </w:r>
      <w:proofErr w:type="gramStart"/>
      <w:r w:rsidR="00F87A69" w:rsidRPr="000C121B">
        <w:rPr>
          <w:rFonts w:cstheme="minorHAnsi"/>
          <w:sz w:val="24"/>
          <w:szCs w:val="24"/>
        </w:rPr>
        <w:t xml:space="preserve">În zona euro, </w:t>
      </w:r>
      <w:r w:rsidR="009C3BE4" w:rsidRPr="000C121B">
        <w:rPr>
          <w:rFonts w:cstheme="minorHAnsi"/>
          <w:sz w:val="24"/>
          <w:szCs w:val="24"/>
        </w:rPr>
        <w:t>prime</w:t>
      </w:r>
      <w:r w:rsidR="009E0E87" w:rsidRPr="000C121B">
        <w:rPr>
          <w:rFonts w:cstheme="minorHAnsi"/>
          <w:sz w:val="24"/>
          <w:szCs w:val="24"/>
        </w:rPr>
        <w:t>le de risc asupra obligaţiunil</w:t>
      </w:r>
      <w:r w:rsidRPr="000C121B">
        <w:rPr>
          <w:rFonts w:cstheme="minorHAnsi"/>
          <w:sz w:val="24"/>
          <w:szCs w:val="24"/>
        </w:rPr>
        <w:t>or</w:t>
      </w:r>
      <w:r w:rsidR="009E0E87" w:rsidRPr="000C121B">
        <w:rPr>
          <w:rFonts w:cstheme="minorHAnsi"/>
          <w:sz w:val="24"/>
          <w:szCs w:val="24"/>
        </w:rPr>
        <w:t xml:space="preserve"> guvernului </w:t>
      </w:r>
      <w:r w:rsidR="00F87A69" w:rsidRPr="000C121B">
        <w:rPr>
          <w:rFonts w:cstheme="minorHAnsi"/>
          <w:sz w:val="24"/>
          <w:szCs w:val="24"/>
        </w:rPr>
        <w:t>grec</w:t>
      </w:r>
      <w:r w:rsidR="009E0E87" w:rsidRPr="000C121B">
        <w:rPr>
          <w:rFonts w:cstheme="minorHAnsi"/>
          <w:sz w:val="24"/>
          <w:szCs w:val="24"/>
        </w:rPr>
        <w:t xml:space="preserve"> şi </w:t>
      </w:r>
      <w:r w:rsidR="00F87A69" w:rsidRPr="000C121B">
        <w:rPr>
          <w:rFonts w:cstheme="minorHAnsi"/>
          <w:sz w:val="24"/>
          <w:szCs w:val="24"/>
        </w:rPr>
        <w:t xml:space="preserve">portughez </w:t>
      </w:r>
      <w:r w:rsidR="009C3BE4" w:rsidRPr="000C121B">
        <w:rPr>
          <w:rFonts w:cstheme="minorHAnsi"/>
          <w:sz w:val="24"/>
          <w:szCs w:val="24"/>
        </w:rPr>
        <w:t>a</w:t>
      </w:r>
      <w:r w:rsidR="009E0E87" w:rsidRPr="000C121B">
        <w:rPr>
          <w:rFonts w:cstheme="minorHAnsi"/>
          <w:sz w:val="24"/>
          <w:szCs w:val="24"/>
        </w:rPr>
        <w:t>u</w:t>
      </w:r>
      <w:r w:rsidR="009C3BE4" w:rsidRPr="000C121B">
        <w:rPr>
          <w:rFonts w:cstheme="minorHAnsi"/>
          <w:sz w:val="24"/>
          <w:szCs w:val="24"/>
        </w:rPr>
        <w:t xml:space="preserve"> scăzut în m</w:t>
      </w:r>
      <w:r w:rsidR="00F87A69" w:rsidRPr="000C121B">
        <w:rPr>
          <w:rFonts w:cstheme="minorHAnsi"/>
          <w:sz w:val="24"/>
          <w:szCs w:val="24"/>
        </w:rPr>
        <w:t xml:space="preserve">od clar anul trecut (a se vedea </w:t>
      </w:r>
      <w:r w:rsidR="009C3BE4" w:rsidRPr="000C121B">
        <w:rPr>
          <w:rFonts w:cstheme="minorHAnsi"/>
          <w:sz w:val="24"/>
          <w:szCs w:val="24"/>
        </w:rPr>
        <w:t>Figura 1.21).</w:t>
      </w:r>
      <w:proofErr w:type="gramEnd"/>
      <w:r w:rsidR="009C3BE4" w:rsidRPr="000C121B">
        <w:rPr>
          <w:rFonts w:cstheme="minorHAnsi"/>
          <w:sz w:val="24"/>
          <w:szCs w:val="24"/>
        </w:rPr>
        <w:t xml:space="preserve"> </w:t>
      </w:r>
    </w:p>
    <w:p w:rsidR="005275D3" w:rsidRPr="000C121B" w:rsidRDefault="005275D3" w:rsidP="009C3BE4">
      <w:pPr>
        <w:pStyle w:val="NoSpacing"/>
        <w:jc w:val="both"/>
        <w:rPr>
          <w:rFonts w:cstheme="minorHAnsi"/>
          <w:sz w:val="24"/>
          <w:szCs w:val="24"/>
        </w:rPr>
      </w:pPr>
    </w:p>
    <w:p w:rsidR="005275D3" w:rsidRPr="000C121B" w:rsidRDefault="005275D3" w:rsidP="009C3BE4">
      <w:pPr>
        <w:pStyle w:val="NoSpacing"/>
        <w:jc w:val="both"/>
        <w:rPr>
          <w:rFonts w:cstheme="minorHAnsi"/>
          <w:sz w:val="24"/>
          <w:szCs w:val="24"/>
        </w:rPr>
      </w:pPr>
    </w:p>
    <w:p w:rsidR="005275D3" w:rsidRPr="00264919" w:rsidRDefault="005275D3" w:rsidP="005275D3">
      <w:pPr>
        <w:framePr w:wrap="around" w:vAnchor="text" w:hAnchor="text" w:y="-480"/>
        <w:spacing w:after="15" w:line="259" w:lineRule="auto"/>
        <w:ind w:left="19"/>
        <w:suppressOverlap/>
        <w:rPr>
          <w:rFonts w:eastAsia="Calibri" w:cstheme="minorHAnsi"/>
          <w:b/>
          <w:color w:val="943634" w:themeColor="accent2" w:themeShade="BF"/>
          <w:sz w:val="24"/>
          <w:szCs w:val="24"/>
        </w:rPr>
      </w:pPr>
      <w:r w:rsidRPr="00264919">
        <w:rPr>
          <w:rFonts w:eastAsia="Calibri" w:cstheme="minorHAnsi"/>
          <w:b/>
          <w:color w:val="943634" w:themeColor="accent2" w:themeShade="BF"/>
          <w:sz w:val="24"/>
          <w:szCs w:val="24"/>
        </w:rPr>
        <w:t>Figur</w:t>
      </w:r>
      <w:r w:rsidR="00B114BA" w:rsidRPr="00264919">
        <w:rPr>
          <w:rFonts w:eastAsia="Calibri" w:cstheme="minorHAnsi"/>
          <w:b/>
          <w:color w:val="943634" w:themeColor="accent2" w:themeShade="BF"/>
          <w:sz w:val="24"/>
          <w:szCs w:val="24"/>
        </w:rPr>
        <w:t>a</w:t>
      </w:r>
      <w:r w:rsidRPr="00264919">
        <w:rPr>
          <w:rFonts w:eastAsia="Calibri" w:cstheme="minorHAnsi"/>
          <w:b/>
          <w:color w:val="943634" w:themeColor="accent2" w:themeShade="BF"/>
          <w:sz w:val="24"/>
          <w:szCs w:val="24"/>
        </w:rPr>
        <w:t xml:space="preserve"> 1.22</w:t>
      </w:r>
    </w:p>
    <w:p w:rsidR="005275D3" w:rsidRPr="00264919" w:rsidRDefault="00B114BA" w:rsidP="009C3BE4">
      <w:pPr>
        <w:pStyle w:val="NoSpacing"/>
        <w:jc w:val="both"/>
        <w:rPr>
          <w:rFonts w:eastAsia="Calibri" w:cstheme="minorHAnsi"/>
          <w:b/>
          <w:sz w:val="24"/>
          <w:szCs w:val="24"/>
        </w:rPr>
      </w:pPr>
      <w:r w:rsidRPr="00264919">
        <w:rPr>
          <w:rFonts w:eastAsia="Calibri" w:cstheme="minorHAnsi"/>
          <w:b/>
          <w:sz w:val="24"/>
          <w:szCs w:val="24"/>
        </w:rPr>
        <w:t>Evolu</w:t>
      </w:r>
      <w:r w:rsidRPr="00264919">
        <w:rPr>
          <w:rFonts w:eastAsia="Calibri" w:cstheme="minorHAnsi"/>
          <w:b/>
          <w:sz w:val="24"/>
          <w:szCs w:val="24"/>
          <w:lang w:val="ro-RO"/>
        </w:rPr>
        <w:t>ţ</w:t>
      </w:r>
      <w:r w:rsidRPr="00264919">
        <w:rPr>
          <w:rFonts w:eastAsia="Calibri" w:cstheme="minorHAnsi"/>
          <w:b/>
          <w:sz w:val="24"/>
          <w:szCs w:val="24"/>
        </w:rPr>
        <w:t xml:space="preserve">ia pieţelor bursiere </w:t>
      </w:r>
      <w:proofErr w:type="gramStart"/>
      <w:r w:rsidRPr="00264919">
        <w:rPr>
          <w:rFonts w:eastAsia="Calibri" w:cstheme="minorHAnsi"/>
          <w:b/>
          <w:sz w:val="24"/>
          <w:szCs w:val="24"/>
        </w:rPr>
        <w:t>internaţionale</w:t>
      </w:r>
      <w:proofErr w:type="gramEnd"/>
      <w:r w:rsidRPr="00264919">
        <w:rPr>
          <w:rFonts w:eastAsia="Calibri" w:cstheme="minorHAnsi"/>
          <w:b/>
          <w:sz w:val="24"/>
          <w:szCs w:val="24"/>
        </w:rPr>
        <w:t xml:space="preserve"> din perspectiva zonei euro </w:t>
      </w:r>
      <w:r w:rsidR="005275D3" w:rsidRPr="00264919">
        <w:rPr>
          <w:rFonts w:eastAsia="Calibri" w:cstheme="minorHAnsi"/>
          <w:b/>
          <w:sz w:val="24"/>
          <w:szCs w:val="24"/>
        </w:rPr>
        <w:t>ᵃ</w:t>
      </w:r>
    </w:p>
    <w:p w:rsidR="00264919" w:rsidRPr="00264919" w:rsidRDefault="00264919" w:rsidP="009C3BE4">
      <w:pPr>
        <w:pStyle w:val="NoSpacing"/>
        <w:jc w:val="both"/>
        <w:rPr>
          <w:rFonts w:cstheme="minorHAnsi"/>
          <w:b/>
          <w:sz w:val="24"/>
          <w:szCs w:val="24"/>
        </w:rPr>
      </w:pPr>
    </w:p>
    <w:p w:rsidR="005275D3" w:rsidRPr="000C121B" w:rsidRDefault="005275D3" w:rsidP="009C3BE4">
      <w:pPr>
        <w:pStyle w:val="NoSpacing"/>
        <w:jc w:val="both"/>
        <w:rPr>
          <w:rFonts w:cstheme="minorHAnsi"/>
          <w:sz w:val="24"/>
          <w:szCs w:val="24"/>
        </w:rPr>
      </w:pPr>
      <w:r w:rsidRPr="000C121B">
        <w:rPr>
          <w:rFonts w:cstheme="minorHAnsi"/>
          <w:noProof/>
          <w:sz w:val="24"/>
          <w:szCs w:val="24"/>
        </w:rPr>
        <w:drawing>
          <wp:inline distT="0" distB="0" distL="0" distR="0" wp14:anchorId="3A9F4008" wp14:editId="0A684ED9">
            <wp:extent cx="4304581" cy="2329269"/>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272" cy="2335595"/>
                    </a:xfrm>
                    <a:prstGeom prst="rect">
                      <a:avLst/>
                    </a:prstGeom>
                    <a:noFill/>
                  </pic:spPr>
                </pic:pic>
              </a:graphicData>
            </a:graphic>
          </wp:inline>
        </w:drawing>
      </w:r>
    </w:p>
    <w:p w:rsidR="00117E12" w:rsidRPr="000C121B" w:rsidRDefault="009C3BE4" w:rsidP="009C3BE4">
      <w:pPr>
        <w:pStyle w:val="NoSpacing"/>
        <w:jc w:val="both"/>
        <w:rPr>
          <w:rFonts w:cstheme="minorHAnsi"/>
          <w:sz w:val="24"/>
          <w:szCs w:val="24"/>
        </w:rPr>
      </w:pPr>
      <w:r w:rsidRPr="000C121B">
        <w:rPr>
          <w:rFonts w:cstheme="minorHAnsi"/>
          <w:sz w:val="24"/>
          <w:szCs w:val="24"/>
        </w:rPr>
        <w:t xml:space="preserve">Perspectiva </w:t>
      </w:r>
      <w:r w:rsidR="00F87A69" w:rsidRPr="000C121B">
        <w:rPr>
          <w:rFonts w:cstheme="minorHAnsi"/>
          <w:sz w:val="24"/>
          <w:szCs w:val="24"/>
        </w:rPr>
        <w:t xml:space="preserve">economică pentru aceste </w:t>
      </w:r>
      <w:r w:rsidR="003F467B" w:rsidRPr="000C121B">
        <w:rPr>
          <w:rFonts w:cstheme="minorHAnsi"/>
          <w:sz w:val="24"/>
          <w:szCs w:val="24"/>
        </w:rPr>
        <w:t>ţ</w:t>
      </w:r>
      <w:r w:rsidR="00F87A69" w:rsidRPr="000C121B">
        <w:rPr>
          <w:rFonts w:cstheme="minorHAnsi"/>
          <w:sz w:val="24"/>
          <w:szCs w:val="24"/>
        </w:rPr>
        <w:t xml:space="preserve">ări a început </w:t>
      </w:r>
      <w:proofErr w:type="gramStart"/>
      <w:r w:rsidR="009E0E87" w:rsidRPr="000C121B">
        <w:rPr>
          <w:rFonts w:cstheme="minorHAnsi"/>
          <w:sz w:val="24"/>
          <w:szCs w:val="24"/>
        </w:rPr>
        <w:t>să</w:t>
      </w:r>
      <w:proofErr w:type="gramEnd"/>
      <w:r w:rsidR="009E0E87" w:rsidRPr="000C121B">
        <w:rPr>
          <w:rFonts w:cstheme="minorHAnsi"/>
          <w:sz w:val="24"/>
          <w:szCs w:val="24"/>
        </w:rPr>
        <w:t xml:space="preserve"> se </w:t>
      </w:r>
      <w:r w:rsidR="00F87A69" w:rsidRPr="000C121B">
        <w:rPr>
          <w:rFonts w:cstheme="minorHAnsi"/>
          <w:sz w:val="24"/>
          <w:szCs w:val="24"/>
        </w:rPr>
        <w:t>îmbunătăţ</w:t>
      </w:r>
      <w:r w:rsidR="009E0E87" w:rsidRPr="000C121B">
        <w:rPr>
          <w:rFonts w:cstheme="minorHAnsi"/>
          <w:sz w:val="24"/>
          <w:szCs w:val="24"/>
        </w:rPr>
        <w:t xml:space="preserve">ească. </w:t>
      </w:r>
      <w:r w:rsidR="00F87A69" w:rsidRPr="000C121B">
        <w:rPr>
          <w:rFonts w:cstheme="minorHAnsi"/>
          <w:sz w:val="24"/>
          <w:szCs w:val="24"/>
        </w:rPr>
        <w:t>De</w:t>
      </w:r>
      <w:r w:rsidR="003F467B" w:rsidRPr="000C121B">
        <w:rPr>
          <w:rFonts w:cstheme="minorHAnsi"/>
          <w:sz w:val="24"/>
          <w:szCs w:val="24"/>
        </w:rPr>
        <w:t>ş</w:t>
      </w:r>
      <w:r w:rsidR="00F87A69" w:rsidRPr="000C121B">
        <w:rPr>
          <w:rFonts w:cstheme="minorHAnsi"/>
          <w:sz w:val="24"/>
          <w:szCs w:val="24"/>
        </w:rPr>
        <w:t xml:space="preserve">i economiile </w:t>
      </w:r>
      <w:r w:rsidRPr="000C121B">
        <w:rPr>
          <w:rFonts w:cstheme="minorHAnsi"/>
          <w:sz w:val="24"/>
          <w:szCs w:val="24"/>
        </w:rPr>
        <w:t>din I</w:t>
      </w:r>
      <w:r w:rsidR="00F87A69" w:rsidRPr="000C121B">
        <w:rPr>
          <w:rFonts w:cstheme="minorHAnsi"/>
          <w:sz w:val="24"/>
          <w:szCs w:val="24"/>
        </w:rPr>
        <w:t xml:space="preserve">talia, </w:t>
      </w:r>
      <w:r w:rsidR="003F467B" w:rsidRPr="000C121B">
        <w:rPr>
          <w:rFonts w:cstheme="minorHAnsi"/>
          <w:sz w:val="24"/>
          <w:szCs w:val="24"/>
        </w:rPr>
        <w:t>ş</w:t>
      </w:r>
      <w:r w:rsidR="00F87A69" w:rsidRPr="000C121B">
        <w:rPr>
          <w:rFonts w:cstheme="minorHAnsi"/>
          <w:sz w:val="24"/>
          <w:szCs w:val="24"/>
        </w:rPr>
        <w:t>i mai ales Spania, benefici</w:t>
      </w:r>
      <w:r w:rsidR="009E0E87" w:rsidRPr="000C121B">
        <w:rPr>
          <w:rFonts w:cstheme="minorHAnsi"/>
          <w:sz w:val="24"/>
          <w:szCs w:val="24"/>
        </w:rPr>
        <w:t xml:space="preserve">ază de asemenea de </w:t>
      </w:r>
      <w:r w:rsidR="00930424">
        <w:rPr>
          <w:rFonts w:cstheme="minorHAnsi"/>
          <w:sz w:val="24"/>
          <w:szCs w:val="24"/>
        </w:rPr>
        <w:t xml:space="preserve">avântul </w:t>
      </w:r>
      <w:r w:rsidR="00F87A69" w:rsidRPr="000C121B">
        <w:rPr>
          <w:rFonts w:cstheme="minorHAnsi"/>
          <w:sz w:val="24"/>
          <w:szCs w:val="24"/>
        </w:rPr>
        <w:t>general, diferen</w:t>
      </w:r>
      <w:r w:rsidR="003F467B" w:rsidRPr="000C121B">
        <w:rPr>
          <w:rFonts w:cstheme="minorHAnsi"/>
          <w:sz w:val="24"/>
          <w:szCs w:val="24"/>
        </w:rPr>
        <w:t>ţ</w:t>
      </w:r>
      <w:r w:rsidR="00F87A69" w:rsidRPr="000C121B">
        <w:rPr>
          <w:rFonts w:cstheme="minorHAnsi"/>
          <w:sz w:val="24"/>
          <w:szCs w:val="24"/>
        </w:rPr>
        <w:t xml:space="preserve">a dintre </w:t>
      </w:r>
      <w:r w:rsidR="004534AE" w:rsidRPr="000C121B">
        <w:rPr>
          <w:rFonts w:cstheme="minorHAnsi"/>
          <w:sz w:val="24"/>
          <w:szCs w:val="24"/>
        </w:rPr>
        <w:t xml:space="preserve">randamentele </w:t>
      </w:r>
      <w:r w:rsidR="00D455EB" w:rsidRPr="000C121B">
        <w:rPr>
          <w:rFonts w:cstheme="minorHAnsi"/>
          <w:sz w:val="24"/>
          <w:szCs w:val="24"/>
        </w:rPr>
        <w:t xml:space="preserve">bondurilor </w:t>
      </w:r>
      <w:r w:rsidR="00F87A69" w:rsidRPr="000C121B">
        <w:rPr>
          <w:rFonts w:cstheme="minorHAnsi"/>
          <w:sz w:val="24"/>
          <w:szCs w:val="24"/>
        </w:rPr>
        <w:t xml:space="preserve">de stat </w:t>
      </w:r>
      <w:r w:rsidR="003F467B" w:rsidRPr="000C121B">
        <w:rPr>
          <w:rFonts w:cstheme="minorHAnsi"/>
          <w:sz w:val="24"/>
          <w:szCs w:val="24"/>
        </w:rPr>
        <w:t>ş</w:t>
      </w:r>
      <w:r w:rsidR="00F87A69" w:rsidRPr="000C121B">
        <w:rPr>
          <w:rFonts w:cstheme="minorHAnsi"/>
          <w:sz w:val="24"/>
          <w:szCs w:val="24"/>
        </w:rPr>
        <w:t xml:space="preserve">i </w:t>
      </w:r>
      <w:r w:rsidR="00117E12" w:rsidRPr="000C121B">
        <w:rPr>
          <w:rFonts w:cstheme="minorHAnsi"/>
          <w:sz w:val="24"/>
          <w:szCs w:val="24"/>
        </w:rPr>
        <w:t xml:space="preserve">o </w:t>
      </w:r>
      <w:r w:rsidRPr="000C121B">
        <w:rPr>
          <w:rFonts w:cstheme="minorHAnsi"/>
          <w:sz w:val="24"/>
          <w:szCs w:val="24"/>
        </w:rPr>
        <w:t>medi</w:t>
      </w:r>
      <w:r w:rsidR="00117E12" w:rsidRPr="000C121B">
        <w:rPr>
          <w:rFonts w:cstheme="minorHAnsi"/>
          <w:sz w:val="24"/>
          <w:szCs w:val="24"/>
        </w:rPr>
        <w:t>e</w:t>
      </w:r>
      <w:r w:rsidRPr="000C121B">
        <w:rPr>
          <w:rFonts w:cstheme="minorHAnsi"/>
          <w:sz w:val="24"/>
          <w:szCs w:val="24"/>
        </w:rPr>
        <w:t xml:space="preserve"> sinte</w:t>
      </w:r>
      <w:r w:rsidR="00F87A69" w:rsidRPr="000C121B">
        <w:rPr>
          <w:rFonts w:cstheme="minorHAnsi"/>
          <w:sz w:val="24"/>
          <w:szCs w:val="24"/>
        </w:rPr>
        <w:t xml:space="preserve">tică a zonei euro </w:t>
      </w:r>
      <w:r w:rsidR="00117E12" w:rsidRPr="000C121B">
        <w:rPr>
          <w:rFonts w:cstheme="minorHAnsi"/>
          <w:sz w:val="24"/>
          <w:szCs w:val="24"/>
        </w:rPr>
        <w:t xml:space="preserve">de abia s-a mişcat </w:t>
      </w:r>
      <w:r w:rsidR="00F87A69" w:rsidRPr="000C121B">
        <w:rPr>
          <w:rFonts w:cstheme="minorHAnsi"/>
          <w:sz w:val="24"/>
          <w:szCs w:val="24"/>
        </w:rPr>
        <w:t>pe tot parcursul an</w:t>
      </w:r>
      <w:r w:rsidR="00D455EB" w:rsidRPr="000C121B">
        <w:rPr>
          <w:rFonts w:cstheme="minorHAnsi"/>
          <w:sz w:val="24"/>
          <w:szCs w:val="24"/>
        </w:rPr>
        <w:t>ului</w:t>
      </w:r>
      <w:r w:rsidR="00F87A69" w:rsidRPr="000C121B">
        <w:rPr>
          <w:rFonts w:cstheme="minorHAnsi"/>
          <w:sz w:val="24"/>
          <w:szCs w:val="24"/>
        </w:rPr>
        <w:t xml:space="preserve">. </w:t>
      </w:r>
      <w:proofErr w:type="gramStart"/>
      <w:r w:rsidR="00F87A69" w:rsidRPr="000C121B">
        <w:rPr>
          <w:rFonts w:cstheme="minorHAnsi"/>
          <w:sz w:val="24"/>
          <w:szCs w:val="24"/>
        </w:rPr>
        <w:t xml:space="preserve">Ca urmare a reducerii </w:t>
      </w:r>
      <w:r w:rsidRPr="000C121B">
        <w:rPr>
          <w:rFonts w:cstheme="minorHAnsi"/>
          <w:sz w:val="24"/>
          <w:szCs w:val="24"/>
        </w:rPr>
        <w:t>ran</w:t>
      </w:r>
      <w:r w:rsidR="00F87A69" w:rsidRPr="000C121B">
        <w:rPr>
          <w:rFonts w:cstheme="minorHAnsi"/>
          <w:sz w:val="24"/>
          <w:szCs w:val="24"/>
        </w:rPr>
        <w:t>damentel</w:t>
      </w:r>
      <w:r w:rsidR="00117E12" w:rsidRPr="000C121B">
        <w:rPr>
          <w:rFonts w:cstheme="minorHAnsi"/>
          <w:sz w:val="24"/>
          <w:szCs w:val="24"/>
        </w:rPr>
        <w:t>or</w:t>
      </w:r>
      <w:r w:rsidR="00F87A69" w:rsidRPr="000C121B">
        <w:rPr>
          <w:rFonts w:cstheme="minorHAnsi"/>
          <w:sz w:val="24"/>
          <w:szCs w:val="24"/>
        </w:rPr>
        <w:t xml:space="preserve"> </w:t>
      </w:r>
      <w:r w:rsidR="00117E12" w:rsidRPr="000C121B">
        <w:rPr>
          <w:rFonts w:cstheme="minorHAnsi"/>
          <w:sz w:val="24"/>
          <w:szCs w:val="24"/>
        </w:rPr>
        <w:t xml:space="preserve">obligaţiunilor </w:t>
      </w:r>
      <w:r w:rsidR="00F87A69" w:rsidRPr="000C121B">
        <w:rPr>
          <w:rFonts w:cstheme="minorHAnsi"/>
          <w:sz w:val="24"/>
          <w:szCs w:val="24"/>
        </w:rPr>
        <w:t>portughez</w:t>
      </w:r>
      <w:r w:rsidR="00117E12" w:rsidRPr="000C121B">
        <w:rPr>
          <w:rFonts w:cstheme="minorHAnsi"/>
          <w:sz w:val="24"/>
          <w:szCs w:val="24"/>
        </w:rPr>
        <w:t>e şi greceşti</w:t>
      </w:r>
      <w:r w:rsidR="00F87A69" w:rsidRPr="000C121B">
        <w:rPr>
          <w:rFonts w:cstheme="minorHAnsi"/>
          <w:sz w:val="24"/>
          <w:szCs w:val="24"/>
        </w:rPr>
        <w:t xml:space="preserve">, aproape toate celelalte </w:t>
      </w:r>
      <w:r w:rsidR="00117E12" w:rsidRPr="000C121B">
        <w:rPr>
          <w:rFonts w:cstheme="minorHAnsi"/>
          <w:sz w:val="24"/>
          <w:szCs w:val="24"/>
        </w:rPr>
        <w:t xml:space="preserve">randamente ale ţărilor din zona </w:t>
      </w:r>
      <w:r w:rsidR="00F87A69" w:rsidRPr="000C121B">
        <w:rPr>
          <w:rFonts w:cstheme="minorHAnsi"/>
          <w:sz w:val="24"/>
          <w:szCs w:val="24"/>
        </w:rPr>
        <w:t xml:space="preserve">euro </w:t>
      </w:r>
      <w:r w:rsidR="00117E12" w:rsidRPr="000C121B">
        <w:rPr>
          <w:rFonts w:cstheme="minorHAnsi"/>
          <w:sz w:val="24"/>
          <w:szCs w:val="24"/>
        </w:rPr>
        <w:t xml:space="preserve">s-au deplasat către </w:t>
      </w:r>
      <w:r w:rsidR="00F87A69" w:rsidRPr="000C121B">
        <w:rPr>
          <w:rFonts w:cstheme="minorHAnsi"/>
          <w:sz w:val="24"/>
          <w:szCs w:val="24"/>
        </w:rPr>
        <w:t>media sintetică.</w:t>
      </w:r>
      <w:proofErr w:type="gramEnd"/>
      <w:r w:rsidR="00F87A69" w:rsidRPr="000C121B">
        <w:rPr>
          <w:rFonts w:cstheme="minorHAnsi"/>
          <w:sz w:val="24"/>
          <w:szCs w:val="24"/>
        </w:rPr>
        <w:t xml:space="preserve"> </w:t>
      </w:r>
    </w:p>
    <w:p w:rsidR="008E191C" w:rsidRPr="000C121B" w:rsidRDefault="00117E12" w:rsidP="009C3BE4">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 xml:space="preserve">În contrast cu </w:t>
      </w:r>
      <w:r w:rsidR="00285211" w:rsidRPr="000C121B">
        <w:rPr>
          <w:rFonts w:cstheme="minorHAnsi"/>
          <w:sz w:val="24"/>
          <w:szCs w:val="24"/>
        </w:rPr>
        <w:t>evoluţia</w:t>
      </w:r>
      <w:r w:rsidR="009C3BE4" w:rsidRPr="000C121B">
        <w:rPr>
          <w:rFonts w:cstheme="minorHAnsi"/>
          <w:sz w:val="24"/>
          <w:szCs w:val="24"/>
        </w:rPr>
        <w:t xml:space="preserve"> ratelor dobânzii </w:t>
      </w:r>
      <w:r w:rsidR="00285211" w:rsidRPr="000C121B">
        <w:rPr>
          <w:rFonts w:cstheme="minorHAnsi"/>
          <w:sz w:val="24"/>
          <w:szCs w:val="24"/>
        </w:rPr>
        <w:t xml:space="preserve">aferente </w:t>
      </w:r>
      <w:r w:rsidR="009C3BE4" w:rsidRPr="000C121B">
        <w:rPr>
          <w:rFonts w:cstheme="minorHAnsi"/>
          <w:sz w:val="24"/>
          <w:szCs w:val="24"/>
        </w:rPr>
        <w:t>sectorul</w:t>
      </w:r>
      <w:r w:rsidR="00285211" w:rsidRPr="000C121B">
        <w:rPr>
          <w:rFonts w:cstheme="minorHAnsi"/>
          <w:sz w:val="24"/>
          <w:szCs w:val="24"/>
        </w:rPr>
        <w:t>ui</w:t>
      </w:r>
      <w:r w:rsidR="009C3BE4" w:rsidRPr="000C121B">
        <w:rPr>
          <w:rFonts w:cstheme="minorHAnsi"/>
          <w:sz w:val="24"/>
          <w:szCs w:val="24"/>
        </w:rPr>
        <w:t xml:space="preserve"> </w:t>
      </w:r>
      <w:r w:rsidR="00F87A69" w:rsidRPr="000C121B">
        <w:rPr>
          <w:rFonts w:cstheme="minorHAnsi"/>
          <w:sz w:val="24"/>
          <w:szCs w:val="24"/>
        </w:rPr>
        <w:t xml:space="preserve">privat </w:t>
      </w:r>
      <w:r w:rsidR="003F467B" w:rsidRPr="000C121B">
        <w:rPr>
          <w:rFonts w:cstheme="minorHAnsi"/>
          <w:sz w:val="24"/>
          <w:szCs w:val="24"/>
        </w:rPr>
        <w:t>ş</w:t>
      </w:r>
      <w:r w:rsidR="00F87A69" w:rsidRPr="000C121B">
        <w:rPr>
          <w:rFonts w:cstheme="minorHAnsi"/>
          <w:sz w:val="24"/>
          <w:szCs w:val="24"/>
        </w:rPr>
        <w:t xml:space="preserve">i în ciuda </w:t>
      </w:r>
      <w:r w:rsidR="00285211" w:rsidRPr="000C121B">
        <w:rPr>
          <w:rFonts w:cstheme="minorHAnsi"/>
          <w:sz w:val="24"/>
          <w:szCs w:val="24"/>
        </w:rPr>
        <w:t xml:space="preserve">unei </w:t>
      </w:r>
      <w:r w:rsidR="00D455EB" w:rsidRPr="000C121B">
        <w:rPr>
          <w:rFonts w:cstheme="minorHAnsi"/>
          <w:sz w:val="24"/>
          <w:szCs w:val="24"/>
        </w:rPr>
        <w:t>căde</w:t>
      </w:r>
      <w:r w:rsidR="00285211" w:rsidRPr="000C121B">
        <w:rPr>
          <w:rFonts w:cstheme="minorHAnsi"/>
          <w:sz w:val="24"/>
          <w:szCs w:val="24"/>
        </w:rPr>
        <w:t xml:space="preserve">ri </w:t>
      </w:r>
      <w:r w:rsidR="009C3BE4" w:rsidRPr="000C121B">
        <w:rPr>
          <w:rFonts w:cstheme="minorHAnsi"/>
          <w:sz w:val="24"/>
          <w:szCs w:val="24"/>
        </w:rPr>
        <w:t>în timpul ver</w:t>
      </w:r>
      <w:r w:rsidR="00F87A69" w:rsidRPr="000C121B">
        <w:rPr>
          <w:rFonts w:cstheme="minorHAnsi"/>
          <w:sz w:val="24"/>
          <w:szCs w:val="24"/>
        </w:rPr>
        <w:t>ii, pie</w:t>
      </w:r>
      <w:r w:rsidR="003F467B" w:rsidRPr="000C121B">
        <w:rPr>
          <w:rFonts w:cstheme="minorHAnsi"/>
          <w:sz w:val="24"/>
          <w:szCs w:val="24"/>
        </w:rPr>
        <w:t>ţ</w:t>
      </w:r>
      <w:r w:rsidR="00F87A69" w:rsidRPr="000C121B">
        <w:rPr>
          <w:rFonts w:cstheme="minorHAnsi"/>
          <w:sz w:val="24"/>
          <w:szCs w:val="24"/>
        </w:rPr>
        <w:t xml:space="preserve">ele bursiere în general </w:t>
      </w:r>
      <w:r w:rsidR="009C3BE4" w:rsidRPr="000C121B">
        <w:rPr>
          <w:rFonts w:cstheme="minorHAnsi"/>
          <w:sz w:val="24"/>
          <w:szCs w:val="24"/>
        </w:rPr>
        <w:t>s</w:t>
      </w:r>
      <w:r w:rsidR="00285211" w:rsidRPr="000C121B">
        <w:rPr>
          <w:rFonts w:cstheme="minorHAnsi"/>
          <w:sz w:val="24"/>
          <w:szCs w:val="24"/>
        </w:rPr>
        <w:t>-</w:t>
      </w:r>
      <w:r w:rsidR="009C3BE4" w:rsidRPr="000C121B">
        <w:rPr>
          <w:rFonts w:cstheme="minorHAnsi"/>
          <w:sz w:val="24"/>
          <w:szCs w:val="24"/>
        </w:rPr>
        <w:t>a</w:t>
      </w:r>
      <w:r w:rsidR="00285211" w:rsidRPr="000C121B">
        <w:rPr>
          <w:rFonts w:cstheme="minorHAnsi"/>
          <w:sz w:val="24"/>
          <w:szCs w:val="24"/>
        </w:rPr>
        <w:t>u</w:t>
      </w:r>
      <w:r w:rsidR="009C3BE4" w:rsidRPr="000C121B">
        <w:rPr>
          <w:rFonts w:cstheme="minorHAnsi"/>
          <w:sz w:val="24"/>
          <w:szCs w:val="24"/>
        </w:rPr>
        <w:t xml:space="preserve"> dezvoltat puternic anul trecu</w:t>
      </w:r>
      <w:r w:rsidR="00F87A69" w:rsidRPr="000C121B">
        <w:rPr>
          <w:rFonts w:cstheme="minorHAnsi"/>
          <w:sz w:val="24"/>
          <w:szCs w:val="24"/>
        </w:rPr>
        <w:t xml:space="preserve">t (a se vedea Figura 1.22). Din </w:t>
      </w:r>
      <w:r w:rsidR="009C3BE4" w:rsidRPr="000C121B">
        <w:rPr>
          <w:rFonts w:cstheme="minorHAnsi"/>
          <w:sz w:val="24"/>
          <w:szCs w:val="24"/>
        </w:rPr>
        <w:t>perspectiva</w:t>
      </w:r>
      <w:r w:rsidR="00285211" w:rsidRPr="000C121B">
        <w:rPr>
          <w:rFonts w:cstheme="minorHAnsi"/>
          <w:sz w:val="24"/>
          <w:szCs w:val="24"/>
        </w:rPr>
        <w:t xml:space="preserve"> zonei euro, atât Euro STOXX 50 cât şi</w:t>
      </w:r>
      <w:r w:rsidR="009C3BE4" w:rsidRPr="000C121B">
        <w:rPr>
          <w:rFonts w:cstheme="minorHAnsi"/>
          <w:sz w:val="24"/>
          <w:szCs w:val="24"/>
        </w:rPr>
        <w:t xml:space="preserve"> Dow Jones Industrial a</w:t>
      </w:r>
      <w:r w:rsidR="00285211" w:rsidRPr="000C121B">
        <w:rPr>
          <w:rFonts w:cstheme="minorHAnsi"/>
          <w:sz w:val="24"/>
          <w:szCs w:val="24"/>
        </w:rPr>
        <w:t xml:space="preserve">u </w:t>
      </w:r>
      <w:r w:rsidR="00D455EB" w:rsidRPr="000C121B">
        <w:rPr>
          <w:rFonts w:cstheme="minorHAnsi"/>
          <w:sz w:val="24"/>
          <w:szCs w:val="24"/>
        </w:rPr>
        <w:t xml:space="preserve">fost </w:t>
      </w:r>
      <w:r w:rsidR="00285211" w:rsidRPr="000C121B">
        <w:rPr>
          <w:rFonts w:cstheme="minorHAnsi"/>
          <w:sz w:val="24"/>
          <w:szCs w:val="24"/>
        </w:rPr>
        <w:t xml:space="preserve">mai </w:t>
      </w:r>
      <w:proofErr w:type="gramStart"/>
      <w:r w:rsidR="00285211" w:rsidRPr="000C121B">
        <w:rPr>
          <w:rFonts w:cstheme="minorHAnsi"/>
          <w:sz w:val="24"/>
          <w:szCs w:val="24"/>
        </w:rPr>
        <w:t>mari</w:t>
      </w:r>
      <w:proofErr w:type="gramEnd"/>
      <w:r w:rsidR="00285211" w:rsidRPr="000C121B">
        <w:rPr>
          <w:rFonts w:cstheme="minorHAnsi"/>
          <w:sz w:val="24"/>
          <w:szCs w:val="24"/>
        </w:rPr>
        <w:t xml:space="preserve"> cu </w:t>
      </w:r>
      <w:r w:rsidR="009C3BE4" w:rsidRPr="000C121B">
        <w:rPr>
          <w:rFonts w:cstheme="minorHAnsi"/>
          <w:sz w:val="24"/>
          <w:szCs w:val="24"/>
        </w:rPr>
        <w:t>apro</w:t>
      </w:r>
      <w:r w:rsidR="00F87A69" w:rsidRPr="000C121B">
        <w:rPr>
          <w:rFonts w:cstheme="minorHAnsi"/>
          <w:sz w:val="24"/>
          <w:szCs w:val="24"/>
        </w:rPr>
        <w:t xml:space="preserve">ximativ 11% </w:t>
      </w:r>
      <w:r w:rsidR="00D455EB" w:rsidRPr="000C121B">
        <w:rPr>
          <w:rFonts w:cstheme="minorHAnsi"/>
          <w:sz w:val="24"/>
          <w:szCs w:val="24"/>
        </w:rPr>
        <w:t xml:space="preserve">în </w:t>
      </w:r>
      <w:r w:rsidR="009C3BE4" w:rsidRPr="000C121B">
        <w:rPr>
          <w:rFonts w:cstheme="minorHAnsi"/>
          <w:sz w:val="24"/>
          <w:szCs w:val="24"/>
        </w:rPr>
        <w:t>decembrie</w:t>
      </w:r>
      <w:r w:rsidR="008E191C" w:rsidRPr="000C121B">
        <w:rPr>
          <w:rFonts w:cstheme="minorHAnsi"/>
          <w:sz w:val="24"/>
          <w:szCs w:val="24"/>
        </w:rPr>
        <w:t xml:space="preserve"> trecut comparativ cu anul precedent</w:t>
      </w:r>
      <w:r w:rsidR="009C3BE4" w:rsidRPr="000C121B">
        <w:rPr>
          <w:rFonts w:cstheme="minorHAnsi"/>
          <w:sz w:val="24"/>
          <w:szCs w:val="24"/>
        </w:rPr>
        <w:t xml:space="preserve">. </w:t>
      </w:r>
      <w:r w:rsidR="008E191C" w:rsidRPr="000C121B">
        <w:rPr>
          <w:rFonts w:cstheme="minorHAnsi"/>
          <w:sz w:val="24"/>
          <w:szCs w:val="24"/>
        </w:rPr>
        <w:t xml:space="preserve"> Măsurat în  </w:t>
      </w:r>
      <w:r w:rsidR="009C3BE4" w:rsidRPr="000C121B">
        <w:rPr>
          <w:rFonts w:cstheme="minorHAnsi"/>
          <w:sz w:val="24"/>
          <w:szCs w:val="24"/>
        </w:rPr>
        <w:t xml:space="preserve"> do</w:t>
      </w:r>
      <w:r w:rsidR="00F87A69" w:rsidRPr="000C121B">
        <w:rPr>
          <w:rFonts w:cstheme="minorHAnsi"/>
          <w:sz w:val="24"/>
          <w:szCs w:val="24"/>
        </w:rPr>
        <w:t xml:space="preserve">lari SUA, acesta din urmă </w:t>
      </w:r>
      <w:proofErr w:type="gramStart"/>
      <w:r w:rsidR="009C3BE4" w:rsidRPr="000C121B">
        <w:rPr>
          <w:rFonts w:cstheme="minorHAnsi"/>
          <w:sz w:val="24"/>
          <w:szCs w:val="24"/>
        </w:rPr>
        <w:t>a</w:t>
      </w:r>
      <w:proofErr w:type="gramEnd"/>
      <w:r w:rsidR="009C3BE4" w:rsidRPr="000C121B">
        <w:rPr>
          <w:rFonts w:cstheme="minorHAnsi"/>
          <w:sz w:val="24"/>
          <w:szCs w:val="24"/>
        </w:rPr>
        <w:t xml:space="preserve"> înregistrat </w:t>
      </w:r>
      <w:r w:rsidR="00D455EB" w:rsidRPr="000C121B">
        <w:rPr>
          <w:rFonts w:cstheme="minorHAnsi"/>
          <w:sz w:val="24"/>
          <w:szCs w:val="24"/>
        </w:rPr>
        <w:t xml:space="preserve">chiar </w:t>
      </w:r>
      <w:r w:rsidR="009C3BE4" w:rsidRPr="000C121B">
        <w:rPr>
          <w:rFonts w:cstheme="minorHAnsi"/>
          <w:sz w:val="24"/>
          <w:szCs w:val="24"/>
        </w:rPr>
        <w:t>o cre</w:t>
      </w:r>
      <w:r w:rsidR="003F467B" w:rsidRPr="000C121B">
        <w:rPr>
          <w:rFonts w:cstheme="minorHAnsi"/>
          <w:sz w:val="24"/>
          <w:szCs w:val="24"/>
        </w:rPr>
        <w:t>ş</w:t>
      </w:r>
      <w:r w:rsidR="009C3BE4" w:rsidRPr="000C121B">
        <w:rPr>
          <w:rFonts w:cstheme="minorHAnsi"/>
          <w:sz w:val="24"/>
          <w:szCs w:val="24"/>
        </w:rPr>
        <w:t>tere</w:t>
      </w:r>
      <w:r w:rsidR="00F87A69" w:rsidRPr="000C121B">
        <w:rPr>
          <w:rFonts w:cstheme="minorHAnsi"/>
          <w:sz w:val="24"/>
          <w:szCs w:val="24"/>
        </w:rPr>
        <w:t xml:space="preserve"> de aproape 25%. Diferen</w:t>
      </w:r>
      <w:r w:rsidR="003F467B" w:rsidRPr="000C121B">
        <w:rPr>
          <w:rFonts w:cstheme="minorHAnsi"/>
          <w:sz w:val="24"/>
          <w:szCs w:val="24"/>
        </w:rPr>
        <w:t>ţ</w:t>
      </w:r>
      <w:r w:rsidR="00F87A69" w:rsidRPr="000C121B">
        <w:rPr>
          <w:rFonts w:cstheme="minorHAnsi"/>
          <w:sz w:val="24"/>
          <w:szCs w:val="24"/>
        </w:rPr>
        <w:t xml:space="preserve">a </w:t>
      </w:r>
      <w:proofErr w:type="gramStart"/>
      <w:r w:rsidR="00F87A69" w:rsidRPr="000C121B">
        <w:rPr>
          <w:rFonts w:cstheme="minorHAnsi"/>
          <w:sz w:val="24"/>
          <w:szCs w:val="24"/>
        </w:rPr>
        <w:t>este</w:t>
      </w:r>
      <w:proofErr w:type="gramEnd"/>
      <w:r w:rsidR="00F87A69" w:rsidRPr="000C121B">
        <w:rPr>
          <w:rFonts w:cstheme="minorHAnsi"/>
          <w:sz w:val="24"/>
          <w:szCs w:val="24"/>
        </w:rPr>
        <w:t xml:space="preserve"> </w:t>
      </w:r>
      <w:r w:rsidR="009C3BE4" w:rsidRPr="000C121B">
        <w:rPr>
          <w:rFonts w:cstheme="minorHAnsi"/>
          <w:sz w:val="24"/>
          <w:szCs w:val="24"/>
        </w:rPr>
        <w:t xml:space="preserve">explicată </w:t>
      </w:r>
      <w:r w:rsidR="008E191C" w:rsidRPr="000C121B">
        <w:rPr>
          <w:rFonts w:cstheme="minorHAnsi"/>
          <w:sz w:val="24"/>
          <w:szCs w:val="24"/>
        </w:rPr>
        <w:t xml:space="preserve">prin </w:t>
      </w:r>
      <w:r w:rsidR="00F87A69" w:rsidRPr="000C121B">
        <w:rPr>
          <w:rFonts w:cstheme="minorHAnsi"/>
          <w:sz w:val="24"/>
          <w:szCs w:val="24"/>
        </w:rPr>
        <w:t xml:space="preserve">aprecierea clară a euro </w:t>
      </w:r>
      <w:r w:rsidR="008E191C" w:rsidRPr="000C121B">
        <w:rPr>
          <w:rFonts w:cstheme="minorHAnsi"/>
          <w:sz w:val="24"/>
          <w:szCs w:val="24"/>
        </w:rPr>
        <w:t xml:space="preserve">în </w:t>
      </w:r>
      <w:r w:rsidR="009C3BE4" w:rsidRPr="000C121B">
        <w:rPr>
          <w:rFonts w:cstheme="minorHAnsi"/>
          <w:sz w:val="24"/>
          <w:szCs w:val="24"/>
        </w:rPr>
        <w:t xml:space="preserve">această perioadă de timp. În schimb, pentru </w:t>
      </w:r>
      <w:r w:rsidR="00D455EB" w:rsidRPr="000C121B">
        <w:rPr>
          <w:rFonts w:cstheme="minorHAnsi"/>
          <w:sz w:val="24"/>
          <w:szCs w:val="24"/>
        </w:rPr>
        <w:t>I</w:t>
      </w:r>
      <w:r w:rsidR="008E191C" w:rsidRPr="000C121B">
        <w:rPr>
          <w:rFonts w:cstheme="minorHAnsi"/>
          <w:sz w:val="24"/>
          <w:szCs w:val="24"/>
        </w:rPr>
        <w:t xml:space="preserve">ndexul Composite al </w:t>
      </w:r>
      <w:r w:rsidR="008E191C" w:rsidRPr="000C121B">
        <w:rPr>
          <w:rFonts w:cstheme="minorHAnsi"/>
          <w:sz w:val="24"/>
          <w:szCs w:val="24"/>
        </w:rPr>
        <w:lastRenderedPageBreak/>
        <w:t xml:space="preserve">Bursei </w:t>
      </w:r>
      <w:r w:rsidR="009C3BE4" w:rsidRPr="000C121B">
        <w:rPr>
          <w:rFonts w:cstheme="minorHAnsi"/>
          <w:sz w:val="24"/>
          <w:szCs w:val="24"/>
        </w:rPr>
        <w:t>S</w:t>
      </w:r>
      <w:r w:rsidR="00F87A69" w:rsidRPr="000C121B">
        <w:rPr>
          <w:rFonts w:cstheme="minorHAnsi"/>
          <w:sz w:val="24"/>
          <w:szCs w:val="24"/>
        </w:rPr>
        <w:t>hanghai, cre</w:t>
      </w:r>
      <w:r w:rsidR="003F467B" w:rsidRPr="000C121B">
        <w:rPr>
          <w:rFonts w:cstheme="minorHAnsi"/>
          <w:sz w:val="24"/>
          <w:szCs w:val="24"/>
        </w:rPr>
        <w:t>ş</w:t>
      </w:r>
      <w:r w:rsidR="00F87A69" w:rsidRPr="000C121B">
        <w:rPr>
          <w:rFonts w:cstheme="minorHAnsi"/>
          <w:sz w:val="24"/>
          <w:szCs w:val="24"/>
        </w:rPr>
        <w:t xml:space="preserve">terea a fost </w:t>
      </w:r>
      <w:r w:rsidR="008E191C" w:rsidRPr="000C121B">
        <w:rPr>
          <w:rFonts w:cstheme="minorHAnsi"/>
          <w:sz w:val="24"/>
          <w:szCs w:val="24"/>
        </w:rPr>
        <w:t xml:space="preserve">de </w:t>
      </w:r>
      <w:r w:rsidR="009C3BE4" w:rsidRPr="000C121B">
        <w:rPr>
          <w:rFonts w:cstheme="minorHAnsi"/>
          <w:sz w:val="24"/>
          <w:szCs w:val="24"/>
        </w:rPr>
        <w:t>4</w:t>
      </w:r>
      <w:proofErr w:type="gramStart"/>
      <w:r w:rsidR="009C3BE4" w:rsidRPr="000C121B">
        <w:rPr>
          <w:rFonts w:cstheme="minorHAnsi"/>
          <w:sz w:val="24"/>
          <w:szCs w:val="24"/>
        </w:rPr>
        <w:t>,4</w:t>
      </w:r>
      <w:proofErr w:type="gramEnd"/>
      <w:r w:rsidR="009C3BE4" w:rsidRPr="000C121B">
        <w:rPr>
          <w:rFonts w:cstheme="minorHAnsi"/>
          <w:sz w:val="24"/>
          <w:szCs w:val="24"/>
        </w:rPr>
        <w:t xml:space="preserve">% </w:t>
      </w:r>
      <w:r w:rsidR="00F87A69" w:rsidRPr="000C121B">
        <w:rPr>
          <w:rFonts w:cstheme="minorHAnsi"/>
          <w:sz w:val="24"/>
          <w:szCs w:val="24"/>
        </w:rPr>
        <w:t xml:space="preserve">măsurat în moneda locală. </w:t>
      </w:r>
      <w:r w:rsidR="008E191C" w:rsidRPr="000C121B">
        <w:rPr>
          <w:rFonts w:cstheme="minorHAnsi"/>
          <w:sz w:val="24"/>
          <w:szCs w:val="24"/>
        </w:rPr>
        <w:t xml:space="preserve"> Considerând </w:t>
      </w:r>
      <w:r w:rsidR="009C3BE4" w:rsidRPr="000C121B">
        <w:rPr>
          <w:rFonts w:cstheme="minorHAnsi"/>
          <w:sz w:val="24"/>
          <w:szCs w:val="24"/>
        </w:rPr>
        <w:t>de</w:t>
      </w:r>
      <w:r w:rsidR="00F87A69" w:rsidRPr="000C121B">
        <w:rPr>
          <w:rFonts w:cstheme="minorHAnsi"/>
          <w:sz w:val="24"/>
          <w:szCs w:val="24"/>
        </w:rPr>
        <w:t xml:space="preserve">precierea renminbi-ului chinez, </w:t>
      </w:r>
      <w:r w:rsidR="009C3BE4" w:rsidRPr="000C121B">
        <w:rPr>
          <w:rFonts w:cstheme="minorHAnsi"/>
          <w:sz w:val="24"/>
          <w:szCs w:val="24"/>
        </w:rPr>
        <w:t>ace</w:t>
      </w:r>
      <w:r w:rsidR="008E191C" w:rsidRPr="000C121B">
        <w:rPr>
          <w:rFonts w:cstheme="minorHAnsi"/>
          <w:sz w:val="24"/>
          <w:szCs w:val="24"/>
        </w:rPr>
        <w:t>a</w:t>
      </w:r>
      <w:r w:rsidR="009C3BE4" w:rsidRPr="000C121B">
        <w:rPr>
          <w:rFonts w:cstheme="minorHAnsi"/>
          <w:sz w:val="24"/>
          <w:szCs w:val="24"/>
        </w:rPr>
        <w:t xml:space="preserve">sta chiar a </w:t>
      </w:r>
      <w:r w:rsidR="008E191C" w:rsidRPr="000C121B">
        <w:rPr>
          <w:rFonts w:cstheme="minorHAnsi"/>
          <w:sz w:val="24"/>
          <w:szCs w:val="24"/>
        </w:rPr>
        <w:t xml:space="preserve">însemnat </w:t>
      </w:r>
      <w:r w:rsidR="00F87A69" w:rsidRPr="000C121B">
        <w:rPr>
          <w:rFonts w:cstheme="minorHAnsi"/>
          <w:sz w:val="24"/>
          <w:szCs w:val="24"/>
        </w:rPr>
        <w:t>un declin de 2</w:t>
      </w:r>
      <w:proofErr w:type="gramStart"/>
      <w:r w:rsidR="00F87A69" w:rsidRPr="000C121B">
        <w:rPr>
          <w:rFonts w:cstheme="minorHAnsi"/>
          <w:sz w:val="24"/>
          <w:szCs w:val="24"/>
        </w:rPr>
        <w:t>,3</w:t>
      </w:r>
      <w:proofErr w:type="gramEnd"/>
      <w:r w:rsidR="00F87A69" w:rsidRPr="000C121B">
        <w:rPr>
          <w:rFonts w:cstheme="minorHAnsi"/>
          <w:sz w:val="24"/>
          <w:szCs w:val="24"/>
        </w:rPr>
        <w:t xml:space="preserve">% din </w:t>
      </w:r>
      <w:r w:rsidR="008E191C" w:rsidRPr="000C121B">
        <w:rPr>
          <w:rFonts w:cstheme="minorHAnsi"/>
          <w:sz w:val="24"/>
          <w:szCs w:val="24"/>
        </w:rPr>
        <w:t xml:space="preserve">perspectiva zonei </w:t>
      </w:r>
      <w:r w:rsidR="00F87A69" w:rsidRPr="000C121B">
        <w:rPr>
          <w:rFonts w:cstheme="minorHAnsi"/>
          <w:sz w:val="24"/>
          <w:szCs w:val="24"/>
        </w:rPr>
        <w:t xml:space="preserve">euro. </w:t>
      </w:r>
    </w:p>
    <w:p w:rsidR="00B114BA" w:rsidRPr="000C121B" w:rsidRDefault="008E191C" w:rsidP="00B114BA">
      <w:pPr>
        <w:pStyle w:val="NoSpacing"/>
        <w:jc w:val="both"/>
        <w:rPr>
          <w:rFonts w:cstheme="minorHAnsi"/>
          <w:sz w:val="24"/>
          <w:szCs w:val="24"/>
        </w:rPr>
      </w:pPr>
      <w:r w:rsidRPr="000C121B">
        <w:rPr>
          <w:rFonts w:cstheme="minorHAnsi"/>
          <w:sz w:val="24"/>
          <w:szCs w:val="24"/>
        </w:rPr>
        <w:tab/>
      </w:r>
      <w:proofErr w:type="gramStart"/>
      <w:r w:rsidR="009C3BE4" w:rsidRPr="000C121B">
        <w:rPr>
          <w:rFonts w:cstheme="minorHAnsi"/>
          <w:sz w:val="24"/>
          <w:szCs w:val="24"/>
        </w:rPr>
        <w:t>Din</w:t>
      </w:r>
      <w:r w:rsidRPr="000C121B">
        <w:rPr>
          <w:rFonts w:cstheme="minorHAnsi"/>
          <w:sz w:val="24"/>
          <w:szCs w:val="24"/>
        </w:rPr>
        <w:t xml:space="preserve">tr-o </w:t>
      </w:r>
      <w:r w:rsidR="009C3BE4" w:rsidRPr="000C121B">
        <w:rPr>
          <w:rFonts w:cstheme="minorHAnsi"/>
          <w:sz w:val="24"/>
          <w:szCs w:val="24"/>
        </w:rPr>
        <w:t>perspectivă pe termen lung</w:t>
      </w:r>
      <w:r w:rsidR="00F87A69" w:rsidRPr="000C121B">
        <w:rPr>
          <w:rFonts w:cstheme="minorHAnsi"/>
          <w:sz w:val="24"/>
          <w:szCs w:val="24"/>
        </w:rPr>
        <w:t xml:space="preserve"> </w:t>
      </w:r>
      <w:r w:rsidRPr="000C121B">
        <w:rPr>
          <w:rFonts w:cstheme="minorHAnsi"/>
          <w:sz w:val="24"/>
          <w:szCs w:val="24"/>
        </w:rPr>
        <w:t>p</w:t>
      </w:r>
      <w:r w:rsidR="009C3BE4" w:rsidRPr="000C121B">
        <w:rPr>
          <w:rFonts w:cstheme="minorHAnsi"/>
          <w:sz w:val="24"/>
          <w:szCs w:val="24"/>
        </w:rPr>
        <w:t>ie</w:t>
      </w:r>
      <w:r w:rsidR="003F467B" w:rsidRPr="000C121B">
        <w:rPr>
          <w:rFonts w:cstheme="minorHAnsi"/>
          <w:sz w:val="24"/>
          <w:szCs w:val="24"/>
        </w:rPr>
        <w:t>ţ</w:t>
      </w:r>
      <w:r w:rsidR="009C3BE4" w:rsidRPr="000C121B">
        <w:rPr>
          <w:rFonts w:cstheme="minorHAnsi"/>
          <w:sz w:val="24"/>
          <w:szCs w:val="24"/>
        </w:rPr>
        <w:t>ele bursiere din SUA au</w:t>
      </w:r>
      <w:r w:rsidRPr="000C121B">
        <w:rPr>
          <w:rFonts w:cstheme="minorHAnsi"/>
          <w:sz w:val="24"/>
          <w:szCs w:val="24"/>
        </w:rPr>
        <w:t xml:space="preserve"> atins şi ele </w:t>
      </w:r>
      <w:r w:rsidR="009C3BE4" w:rsidRPr="000C121B">
        <w:rPr>
          <w:rFonts w:cstheme="minorHAnsi"/>
          <w:sz w:val="24"/>
          <w:szCs w:val="24"/>
        </w:rPr>
        <w:t>niveluri istorice ridicate.</w:t>
      </w:r>
      <w:proofErr w:type="gramEnd"/>
      <w:r w:rsidR="00F87A69" w:rsidRPr="000C121B">
        <w:rPr>
          <w:rFonts w:cstheme="minorHAnsi"/>
          <w:sz w:val="24"/>
          <w:szCs w:val="24"/>
        </w:rPr>
        <w:t xml:space="preserve"> </w:t>
      </w:r>
      <w:r w:rsidR="00D455EB" w:rsidRPr="000C121B">
        <w:rPr>
          <w:rFonts w:cstheme="minorHAnsi"/>
          <w:sz w:val="24"/>
          <w:szCs w:val="24"/>
        </w:rPr>
        <w:t>Raportul Shiller Preţ/C</w:t>
      </w:r>
      <w:r w:rsidRPr="000C121B">
        <w:rPr>
          <w:rFonts w:cstheme="minorHAnsi"/>
          <w:sz w:val="24"/>
          <w:szCs w:val="24"/>
        </w:rPr>
        <w:t xml:space="preserve">âştiguri </w:t>
      </w:r>
      <w:r w:rsidR="004D79E6" w:rsidRPr="000C121B">
        <w:rPr>
          <w:rFonts w:cstheme="minorHAnsi"/>
          <w:sz w:val="24"/>
          <w:szCs w:val="24"/>
        </w:rPr>
        <w:t xml:space="preserve">real </w:t>
      </w:r>
      <w:r w:rsidR="00F87A69" w:rsidRPr="000C121B">
        <w:rPr>
          <w:rFonts w:cstheme="minorHAnsi"/>
          <w:sz w:val="24"/>
          <w:szCs w:val="24"/>
        </w:rPr>
        <w:t xml:space="preserve">pentru Standard &amp; Poor's 500, care </w:t>
      </w:r>
      <w:r w:rsidR="00D455EB" w:rsidRPr="000C121B">
        <w:rPr>
          <w:rFonts w:cstheme="minorHAnsi"/>
          <w:sz w:val="24"/>
          <w:szCs w:val="24"/>
        </w:rPr>
        <w:t>are la bază m</w:t>
      </w:r>
      <w:r w:rsidR="00F87A69" w:rsidRPr="000C121B">
        <w:rPr>
          <w:rFonts w:cstheme="minorHAnsi"/>
          <w:sz w:val="24"/>
          <w:szCs w:val="24"/>
        </w:rPr>
        <w:t xml:space="preserve">edia </w:t>
      </w:r>
      <w:r w:rsidR="009C3BE4" w:rsidRPr="000C121B">
        <w:rPr>
          <w:rFonts w:cstheme="minorHAnsi"/>
          <w:sz w:val="24"/>
          <w:szCs w:val="24"/>
        </w:rPr>
        <w:t>veni</w:t>
      </w:r>
      <w:r w:rsidR="00F87A69" w:rsidRPr="000C121B">
        <w:rPr>
          <w:rFonts w:cstheme="minorHAnsi"/>
          <w:sz w:val="24"/>
          <w:szCs w:val="24"/>
        </w:rPr>
        <w:t>turi</w:t>
      </w:r>
      <w:r w:rsidRPr="000C121B">
        <w:rPr>
          <w:rFonts w:cstheme="minorHAnsi"/>
          <w:sz w:val="24"/>
          <w:szCs w:val="24"/>
        </w:rPr>
        <w:t>lor</w:t>
      </w:r>
      <w:r w:rsidR="00F87A69" w:rsidRPr="000C121B">
        <w:rPr>
          <w:rFonts w:cstheme="minorHAnsi"/>
          <w:sz w:val="24"/>
          <w:szCs w:val="24"/>
        </w:rPr>
        <w:t xml:space="preserve"> </w:t>
      </w:r>
      <w:r w:rsidRPr="000C121B">
        <w:rPr>
          <w:rFonts w:cstheme="minorHAnsi"/>
          <w:sz w:val="24"/>
          <w:szCs w:val="24"/>
        </w:rPr>
        <w:t xml:space="preserve">ultimilor 10 ani </w:t>
      </w:r>
      <w:r w:rsidR="00F87A69" w:rsidRPr="000C121B">
        <w:rPr>
          <w:rFonts w:cstheme="minorHAnsi"/>
          <w:sz w:val="24"/>
          <w:szCs w:val="24"/>
        </w:rPr>
        <w:t>ajustat</w:t>
      </w:r>
      <w:r w:rsidR="004D79E6" w:rsidRPr="000C121B">
        <w:rPr>
          <w:rFonts w:cstheme="minorHAnsi"/>
          <w:sz w:val="24"/>
          <w:szCs w:val="24"/>
        </w:rPr>
        <w:t>ă</w:t>
      </w:r>
      <w:r w:rsidR="00F87A69" w:rsidRPr="000C121B">
        <w:rPr>
          <w:rFonts w:cstheme="minorHAnsi"/>
          <w:sz w:val="24"/>
          <w:szCs w:val="24"/>
        </w:rPr>
        <w:t xml:space="preserve"> </w:t>
      </w:r>
      <w:r w:rsidRPr="000C121B">
        <w:rPr>
          <w:rFonts w:cstheme="minorHAnsi"/>
          <w:sz w:val="24"/>
          <w:szCs w:val="24"/>
        </w:rPr>
        <w:t xml:space="preserve">cu </w:t>
      </w:r>
      <w:r w:rsidR="00F87A69" w:rsidRPr="000C121B">
        <w:rPr>
          <w:rFonts w:cstheme="minorHAnsi"/>
          <w:sz w:val="24"/>
          <w:szCs w:val="24"/>
        </w:rPr>
        <w:t>infla</w:t>
      </w:r>
      <w:r w:rsidR="003F467B" w:rsidRPr="000C121B">
        <w:rPr>
          <w:rFonts w:cstheme="minorHAnsi"/>
          <w:sz w:val="24"/>
          <w:szCs w:val="24"/>
        </w:rPr>
        <w:t>ţ</w:t>
      </w:r>
      <w:r w:rsidR="00F87A69" w:rsidRPr="000C121B">
        <w:rPr>
          <w:rFonts w:cstheme="minorHAnsi"/>
          <w:sz w:val="24"/>
          <w:szCs w:val="24"/>
        </w:rPr>
        <w:t>i</w:t>
      </w:r>
      <w:r w:rsidRPr="000C121B">
        <w:rPr>
          <w:rFonts w:cstheme="minorHAnsi"/>
          <w:sz w:val="24"/>
          <w:szCs w:val="24"/>
        </w:rPr>
        <w:t>a</w:t>
      </w:r>
      <w:r w:rsidR="00F87A69" w:rsidRPr="000C121B">
        <w:rPr>
          <w:rFonts w:cstheme="minorHAnsi"/>
          <w:sz w:val="24"/>
          <w:szCs w:val="24"/>
        </w:rPr>
        <w:t xml:space="preserve">, a atins </w:t>
      </w:r>
      <w:r w:rsidR="009C3BE4" w:rsidRPr="000C121B">
        <w:rPr>
          <w:rFonts w:cstheme="minorHAnsi"/>
          <w:sz w:val="24"/>
          <w:szCs w:val="24"/>
        </w:rPr>
        <w:t>un nivel c</w:t>
      </w:r>
      <w:r w:rsidR="00F87A69" w:rsidRPr="000C121B">
        <w:rPr>
          <w:rFonts w:cstheme="minorHAnsi"/>
          <w:sz w:val="24"/>
          <w:szCs w:val="24"/>
        </w:rPr>
        <w:t xml:space="preserve">are este din nou foarte aproape </w:t>
      </w:r>
      <w:r w:rsidR="008648E5" w:rsidRPr="000C121B">
        <w:rPr>
          <w:rFonts w:cstheme="minorHAnsi"/>
          <w:sz w:val="24"/>
          <w:szCs w:val="24"/>
        </w:rPr>
        <w:t xml:space="preserve">de </w:t>
      </w:r>
      <w:r w:rsidR="009C3BE4" w:rsidRPr="000C121B">
        <w:rPr>
          <w:rFonts w:cstheme="minorHAnsi"/>
          <w:sz w:val="24"/>
          <w:szCs w:val="24"/>
        </w:rPr>
        <w:t>ce</w:t>
      </w:r>
      <w:r w:rsidR="004D79E6" w:rsidRPr="000C121B">
        <w:rPr>
          <w:rFonts w:cstheme="minorHAnsi"/>
          <w:sz w:val="24"/>
          <w:szCs w:val="24"/>
        </w:rPr>
        <w:t>l</w:t>
      </w:r>
      <w:r w:rsidR="009C3BE4" w:rsidRPr="000C121B">
        <w:rPr>
          <w:rFonts w:cstheme="minorHAnsi"/>
          <w:sz w:val="24"/>
          <w:szCs w:val="24"/>
        </w:rPr>
        <w:t xml:space="preserve"> </w:t>
      </w:r>
      <w:r w:rsidR="008648E5" w:rsidRPr="000C121B">
        <w:rPr>
          <w:rFonts w:cstheme="minorHAnsi"/>
          <w:sz w:val="24"/>
          <w:szCs w:val="24"/>
        </w:rPr>
        <w:t xml:space="preserve">observat </w:t>
      </w:r>
      <w:r w:rsidR="00F87A69" w:rsidRPr="000C121B">
        <w:rPr>
          <w:rFonts w:cstheme="minorHAnsi"/>
          <w:sz w:val="24"/>
          <w:szCs w:val="24"/>
        </w:rPr>
        <w:t>cu pu</w:t>
      </w:r>
      <w:r w:rsidR="003F467B" w:rsidRPr="000C121B">
        <w:rPr>
          <w:rFonts w:cstheme="minorHAnsi"/>
          <w:sz w:val="24"/>
          <w:szCs w:val="24"/>
        </w:rPr>
        <w:t>ţ</w:t>
      </w:r>
      <w:r w:rsidR="00F87A69" w:rsidRPr="000C121B">
        <w:rPr>
          <w:rFonts w:cstheme="minorHAnsi"/>
          <w:sz w:val="24"/>
          <w:szCs w:val="24"/>
        </w:rPr>
        <w:t xml:space="preserve">in timp înainte de </w:t>
      </w:r>
      <w:r w:rsidR="008648E5" w:rsidRPr="000C121B">
        <w:rPr>
          <w:rFonts w:cstheme="minorHAnsi"/>
          <w:sz w:val="24"/>
          <w:szCs w:val="24"/>
        </w:rPr>
        <w:t xml:space="preserve">izbucnirea Marii </w:t>
      </w:r>
      <w:r w:rsidR="00F87A69" w:rsidRPr="000C121B">
        <w:rPr>
          <w:rFonts w:cstheme="minorHAnsi"/>
          <w:sz w:val="24"/>
          <w:szCs w:val="24"/>
        </w:rPr>
        <w:t xml:space="preserve">Depresiuni </w:t>
      </w:r>
      <w:r w:rsidR="008648E5" w:rsidRPr="000C121B">
        <w:rPr>
          <w:rFonts w:cstheme="minorHAnsi"/>
          <w:sz w:val="24"/>
          <w:szCs w:val="24"/>
        </w:rPr>
        <w:t>di</w:t>
      </w:r>
      <w:r w:rsidR="009C3BE4" w:rsidRPr="000C121B">
        <w:rPr>
          <w:rFonts w:cstheme="minorHAnsi"/>
          <w:sz w:val="24"/>
          <w:szCs w:val="24"/>
        </w:rPr>
        <w:t>n 1929 (a se v</w:t>
      </w:r>
      <w:r w:rsidR="00F87A69" w:rsidRPr="000C121B">
        <w:rPr>
          <w:rFonts w:cstheme="minorHAnsi"/>
          <w:sz w:val="24"/>
          <w:szCs w:val="24"/>
        </w:rPr>
        <w:t xml:space="preserve">edea Figura 1.23). </w:t>
      </w:r>
    </w:p>
    <w:p w:rsidR="00264919" w:rsidRDefault="00264919" w:rsidP="00B114BA">
      <w:pPr>
        <w:pStyle w:val="NoSpacing"/>
        <w:jc w:val="both"/>
        <w:rPr>
          <w:rFonts w:eastAsia="Calibri" w:cstheme="minorHAnsi"/>
          <w:b/>
          <w:color w:val="632423" w:themeColor="accent2" w:themeShade="80"/>
          <w:sz w:val="24"/>
          <w:szCs w:val="24"/>
        </w:rPr>
      </w:pPr>
    </w:p>
    <w:p w:rsidR="00264919" w:rsidRDefault="00264919" w:rsidP="00B114BA">
      <w:pPr>
        <w:pStyle w:val="NoSpacing"/>
        <w:jc w:val="both"/>
        <w:rPr>
          <w:rFonts w:eastAsia="Calibri" w:cstheme="minorHAnsi"/>
          <w:b/>
          <w:color w:val="632423" w:themeColor="accent2" w:themeShade="80"/>
          <w:sz w:val="24"/>
          <w:szCs w:val="24"/>
        </w:rPr>
      </w:pPr>
    </w:p>
    <w:p w:rsidR="00264919" w:rsidRDefault="00264919" w:rsidP="00B114BA">
      <w:pPr>
        <w:pStyle w:val="NoSpacing"/>
        <w:jc w:val="both"/>
        <w:rPr>
          <w:rFonts w:eastAsia="Calibri" w:cstheme="minorHAnsi"/>
          <w:b/>
          <w:color w:val="632423" w:themeColor="accent2" w:themeShade="80"/>
          <w:sz w:val="24"/>
          <w:szCs w:val="24"/>
        </w:rPr>
      </w:pPr>
    </w:p>
    <w:p w:rsidR="005275D3" w:rsidRPr="000C121B" w:rsidRDefault="00AA3B13" w:rsidP="00B114BA">
      <w:pPr>
        <w:pStyle w:val="NoSpacing"/>
        <w:jc w:val="both"/>
        <w:rPr>
          <w:rFonts w:cstheme="minorHAnsi"/>
          <w:sz w:val="24"/>
          <w:szCs w:val="24"/>
        </w:rPr>
      </w:pPr>
      <w:r w:rsidRPr="000C121B">
        <w:rPr>
          <w:rFonts w:eastAsia="Calibri" w:cstheme="minorHAnsi"/>
          <w:b/>
          <w:color w:val="632423" w:themeColor="accent2" w:themeShade="80"/>
          <w:sz w:val="24"/>
          <w:szCs w:val="24"/>
        </w:rPr>
        <w:t xml:space="preserve"> Figura 1.23 </w:t>
      </w:r>
      <w:r w:rsidR="00B114BA" w:rsidRPr="000C121B">
        <w:rPr>
          <w:rFonts w:eastAsia="Calibri" w:cstheme="minorHAnsi"/>
          <w:b/>
          <w:sz w:val="24"/>
          <w:szCs w:val="24"/>
        </w:rPr>
        <w:t>Ra</w:t>
      </w:r>
      <w:r w:rsidRPr="000C121B">
        <w:rPr>
          <w:rFonts w:eastAsia="Calibri" w:cstheme="minorHAnsi"/>
          <w:b/>
          <w:sz w:val="24"/>
          <w:szCs w:val="24"/>
        </w:rPr>
        <w:t xml:space="preserve">portul </w:t>
      </w:r>
      <w:r w:rsidR="00993099" w:rsidRPr="000C121B">
        <w:rPr>
          <w:rFonts w:eastAsia="Calibri" w:cstheme="minorHAnsi"/>
          <w:b/>
          <w:sz w:val="24"/>
          <w:szCs w:val="24"/>
        </w:rPr>
        <w:t xml:space="preserve">Shiller </w:t>
      </w:r>
      <w:r w:rsidRPr="000C121B">
        <w:rPr>
          <w:rFonts w:eastAsia="Calibri" w:cstheme="minorHAnsi"/>
          <w:b/>
          <w:sz w:val="24"/>
          <w:szCs w:val="24"/>
        </w:rPr>
        <w:t>Preţ / C</w:t>
      </w:r>
      <w:r w:rsidR="00B114BA" w:rsidRPr="000C121B">
        <w:rPr>
          <w:rFonts w:eastAsia="Calibri" w:cstheme="minorHAnsi"/>
          <w:b/>
          <w:sz w:val="24"/>
          <w:szCs w:val="24"/>
        </w:rPr>
        <w:t>âştiguri</w:t>
      </w:r>
      <w:r w:rsidRPr="000C121B">
        <w:rPr>
          <w:rFonts w:eastAsia="Calibri" w:cstheme="minorHAnsi"/>
          <w:b/>
          <w:sz w:val="24"/>
          <w:szCs w:val="24"/>
        </w:rPr>
        <w:t xml:space="preserve"> </w:t>
      </w:r>
    </w:p>
    <w:p w:rsidR="005275D3" w:rsidRPr="000C121B" w:rsidRDefault="005275D3" w:rsidP="009C3BE4">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5EA58970" wp14:editId="0F9666C8">
                <wp:extent cx="6010275" cy="2601216"/>
                <wp:effectExtent l="0" t="0" r="28575" b="27940"/>
                <wp:docPr id="67700" name="Group 67700"/>
                <wp:cNvGraphicFramePr/>
                <a:graphic xmlns:a="http://schemas.openxmlformats.org/drawingml/2006/main">
                  <a:graphicData uri="http://schemas.microsoft.com/office/word/2010/wordprocessingGroup">
                    <wpg:wgp>
                      <wpg:cNvGrpSpPr/>
                      <wpg:grpSpPr>
                        <a:xfrm>
                          <a:off x="0" y="0"/>
                          <a:ext cx="6010275" cy="2601216"/>
                          <a:chOff x="0" y="0"/>
                          <a:chExt cx="5432997" cy="1405412"/>
                        </a:xfrm>
                      </wpg:grpSpPr>
                      <wps:wsp>
                        <wps:cNvPr id="4961" name="Shape 4961"/>
                        <wps:cNvSpPr/>
                        <wps:spPr>
                          <a:xfrm>
                            <a:off x="180043" y="174116"/>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2" name="Shape 4962"/>
                        <wps:cNvSpPr/>
                        <wps:spPr>
                          <a:xfrm>
                            <a:off x="180043" y="292226"/>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3" name="Shape 4963"/>
                        <wps:cNvSpPr/>
                        <wps:spPr>
                          <a:xfrm>
                            <a:off x="180043" y="411098"/>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4" name="Shape 4964"/>
                        <wps:cNvSpPr/>
                        <wps:spPr>
                          <a:xfrm>
                            <a:off x="180043" y="529970"/>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5" name="Shape 4965"/>
                        <wps:cNvSpPr/>
                        <wps:spPr>
                          <a:xfrm>
                            <a:off x="180043" y="648842"/>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6" name="Shape 4966"/>
                        <wps:cNvSpPr/>
                        <wps:spPr>
                          <a:xfrm>
                            <a:off x="180043" y="767714"/>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7" name="Shape 4967"/>
                        <wps:cNvSpPr/>
                        <wps:spPr>
                          <a:xfrm>
                            <a:off x="180043" y="886586"/>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8" name="Shape 4968"/>
                        <wps:cNvSpPr/>
                        <wps:spPr>
                          <a:xfrm>
                            <a:off x="180043" y="1005458"/>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4969" name="Shape 4969"/>
                        <wps:cNvSpPr/>
                        <wps:spPr>
                          <a:xfrm>
                            <a:off x="180043" y="1124330"/>
                            <a:ext cx="5207508" cy="0"/>
                          </a:xfrm>
                          <a:custGeom>
                            <a:avLst/>
                            <a:gdLst/>
                            <a:ahLst/>
                            <a:cxnLst/>
                            <a:rect l="0" t="0" r="0" b="0"/>
                            <a:pathLst>
                              <a:path w="5207508">
                                <a:moveTo>
                                  <a:pt x="0" y="0"/>
                                </a:moveTo>
                                <a:lnTo>
                                  <a:pt x="5207508" y="0"/>
                                </a:lnTo>
                              </a:path>
                            </a:pathLst>
                          </a:custGeom>
                          <a:noFill/>
                          <a:ln w="4572" cap="flat" cmpd="sng" algn="ctr">
                            <a:solidFill>
                              <a:srgbClr val="181717"/>
                            </a:solidFill>
                            <a:prstDash val="solid"/>
                            <a:round/>
                          </a:ln>
                          <a:effectLst/>
                        </wps:spPr>
                        <wps:bodyPr/>
                      </wps:wsp>
                      <wps:wsp>
                        <wps:cNvPr id="106911" name="Shape 106911"/>
                        <wps:cNvSpPr/>
                        <wps:spPr>
                          <a:xfrm>
                            <a:off x="4904448" y="174116"/>
                            <a:ext cx="55613" cy="1069086"/>
                          </a:xfrm>
                          <a:custGeom>
                            <a:avLst/>
                            <a:gdLst/>
                            <a:ahLst/>
                            <a:cxnLst/>
                            <a:rect l="0" t="0" r="0" b="0"/>
                            <a:pathLst>
                              <a:path w="55613" h="1069086">
                                <a:moveTo>
                                  <a:pt x="0" y="0"/>
                                </a:moveTo>
                                <a:lnTo>
                                  <a:pt x="55613" y="0"/>
                                </a:lnTo>
                                <a:lnTo>
                                  <a:pt x="55613" y="1069086"/>
                                </a:lnTo>
                                <a:lnTo>
                                  <a:pt x="0" y="1069086"/>
                                </a:lnTo>
                                <a:lnTo>
                                  <a:pt x="0" y="0"/>
                                </a:lnTo>
                              </a:path>
                            </a:pathLst>
                          </a:custGeom>
                          <a:solidFill>
                            <a:srgbClr val="181717"/>
                          </a:solidFill>
                          <a:ln w="0" cap="flat">
                            <a:noFill/>
                            <a:miter lim="127000"/>
                          </a:ln>
                          <a:effectLst/>
                        </wps:spPr>
                        <wps:bodyPr/>
                      </wps:wsp>
                      <wps:wsp>
                        <wps:cNvPr id="106912" name="Shape 106912"/>
                        <wps:cNvSpPr/>
                        <wps:spPr>
                          <a:xfrm>
                            <a:off x="4652988" y="174116"/>
                            <a:ext cx="25146" cy="1069086"/>
                          </a:xfrm>
                          <a:custGeom>
                            <a:avLst/>
                            <a:gdLst/>
                            <a:ahLst/>
                            <a:cxnLst/>
                            <a:rect l="0" t="0" r="0" b="0"/>
                            <a:pathLst>
                              <a:path w="25146" h="1069086">
                                <a:moveTo>
                                  <a:pt x="0" y="0"/>
                                </a:moveTo>
                                <a:lnTo>
                                  <a:pt x="25146" y="0"/>
                                </a:lnTo>
                                <a:lnTo>
                                  <a:pt x="25146" y="1069086"/>
                                </a:lnTo>
                                <a:lnTo>
                                  <a:pt x="0" y="1069086"/>
                                </a:lnTo>
                                <a:lnTo>
                                  <a:pt x="0" y="0"/>
                                </a:lnTo>
                              </a:path>
                            </a:pathLst>
                          </a:custGeom>
                          <a:solidFill>
                            <a:srgbClr val="181717"/>
                          </a:solidFill>
                          <a:ln w="0" cap="flat">
                            <a:noFill/>
                            <a:miter lim="127000"/>
                          </a:ln>
                          <a:effectLst/>
                        </wps:spPr>
                        <wps:bodyPr/>
                      </wps:wsp>
                      <wps:wsp>
                        <wps:cNvPr id="106913" name="Shape 106913"/>
                        <wps:cNvSpPr/>
                        <wps:spPr>
                          <a:xfrm>
                            <a:off x="4255973" y="174116"/>
                            <a:ext cx="25146" cy="1069086"/>
                          </a:xfrm>
                          <a:custGeom>
                            <a:avLst/>
                            <a:gdLst/>
                            <a:ahLst/>
                            <a:cxnLst/>
                            <a:rect l="0" t="0" r="0" b="0"/>
                            <a:pathLst>
                              <a:path w="25146" h="1069086">
                                <a:moveTo>
                                  <a:pt x="0" y="0"/>
                                </a:moveTo>
                                <a:lnTo>
                                  <a:pt x="25146" y="0"/>
                                </a:lnTo>
                                <a:lnTo>
                                  <a:pt x="25146" y="1069086"/>
                                </a:lnTo>
                                <a:lnTo>
                                  <a:pt x="0" y="1069086"/>
                                </a:lnTo>
                                <a:lnTo>
                                  <a:pt x="0" y="0"/>
                                </a:lnTo>
                              </a:path>
                            </a:pathLst>
                          </a:custGeom>
                          <a:solidFill>
                            <a:srgbClr val="181717"/>
                          </a:solidFill>
                          <a:ln w="0" cap="flat">
                            <a:noFill/>
                            <a:miter lim="127000"/>
                          </a:ln>
                          <a:effectLst/>
                        </wps:spPr>
                        <wps:bodyPr/>
                      </wps:wsp>
                      <wps:wsp>
                        <wps:cNvPr id="106914" name="Shape 106914"/>
                        <wps:cNvSpPr/>
                        <wps:spPr>
                          <a:xfrm>
                            <a:off x="3921468" y="174116"/>
                            <a:ext cx="49530" cy="1069086"/>
                          </a:xfrm>
                          <a:custGeom>
                            <a:avLst/>
                            <a:gdLst/>
                            <a:ahLst/>
                            <a:cxnLst/>
                            <a:rect l="0" t="0" r="0" b="0"/>
                            <a:pathLst>
                              <a:path w="49530" h="1069086">
                                <a:moveTo>
                                  <a:pt x="0" y="0"/>
                                </a:moveTo>
                                <a:lnTo>
                                  <a:pt x="49530" y="0"/>
                                </a:lnTo>
                                <a:lnTo>
                                  <a:pt x="49530" y="1069086"/>
                                </a:lnTo>
                                <a:lnTo>
                                  <a:pt x="0" y="1069086"/>
                                </a:lnTo>
                                <a:lnTo>
                                  <a:pt x="0" y="0"/>
                                </a:lnTo>
                              </a:path>
                            </a:pathLst>
                          </a:custGeom>
                          <a:solidFill>
                            <a:srgbClr val="181717"/>
                          </a:solidFill>
                          <a:ln w="0" cap="flat">
                            <a:noFill/>
                            <a:miter lim="127000"/>
                          </a:ln>
                          <a:effectLst/>
                        </wps:spPr>
                        <wps:bodyPr/>
                      </wps:wsp>
                      <wps:wsp>
                        <wps:cNvPr id="106915" name="Shape 106915"/>
                        <wps:cNvSpPr/>
                        <wps:spPr>
                          <a:xfrm>
                            <a:off x="3865842" y="174116"/>
                            <a:ext cx="18288" cy="1069086"/>
                          </a:xfrm>
                          <a:custGeom>
                            <a:avLst/>
                            <a:gdLst/>
                            <a:ahLst/>
                            <a:cxnLst/>
                            <a:rect l="0" t="0" r="0" b="0"/>
                            <a:pathLst>
                              <a:path w="18288" h="1069086">
                                <a:moveTo>
                                  <a:pt x="0" y="0"/>
                                </a:moveTo>
                                <a:lnTo>
                                  <a:pt x="18288" y="0"/>
                                </a:lnTo>
                                <a:lnTo>
                                  <a:pt x="18288" y="1069086"/>
                                </a:lnTo>
                                <a:lnTo>
                                  <a:pt x="0" y="1069086"/>
                                </a:lnTo>
                                <a:lnTo>
                                  <a:pt x="0" y="0"/>
                                </a:lnTo>
                              </a:path>
                            </a:pathLst>
                          </a:custGeom>
                          <a:solidFill>
                            <a:srgbClr val="181717"/>
                          </a:solidFill>
                          <a:ln w="0" cap="flat">
                            <a:noFill/>
                            <a:miter lim="127000"/>
                          </a:ln>
                          <a:effectLst/>
                        </wps:spPr>
                        <wps:bodyPr/>
                      </wps:wsp>
                      <wps:wsp>
                        <wps:cNvPr id="106916" name="Shape 106916"/>
                        <wps:cNvSpPr/>
                        <wps:spPr>
                          <a:xfrm>
                            <a:off x="3636467" y="174116"/>
                            <a:ext cx="49543" cy="1069086"/>
                          </a:xfrm>
                          <a:custGeom>
                            <a:avLst/>
                            <a:gdLst/>
                            <a:ahLst/>
                            <a:cxnLst/>
                            <a:rect l="0" t="0" r="0" b="0"/>
                            <a:pathLst>
                              <a:path w="49543" h="1069086">
                                <a:moveTo>
                                  <a:pt x="0" y="0"/>
                                </a:moveTo>
                                <a:lnTo>
                                  <a:pt x="49543" y="0"/>
                                </a:lnTo>
                                <a:lnTo>
                                  <a:pt x="49543" y="1069086"/>
                                </a:lnTo>
                                <a:lnTo>
                                  <a:pt x="0" y="1069086"/>
                                </a:lnTo>
                                <a:lnTo>
                                  <a:pt x="0" y="0"/>
                                </a:lnTo>
                              </a:path>
                            </a:pathLst>
                          </a:custGeom>
                          <a:solidFill>
                            <a:srgbClr val="181717"/>
                          </a:solidFill>
                          <a:ln w="0" cap="flat">
                            <a:noFill/>
                            <a:miter lim="127000"/>
                          </a:ln>
                          <a:effectLst/>
                        </wps:spPr>
                        <wps:bodyPr/>
                      </wps:wsp>
                      <wps:wsp>
                        <wps:cNvPr id="106917" name="Shape 106917"/>
                        <wps:cNvSpPr/>
                        <wps:spPr>
                          <a:xfrm>
                            <a:off x="3490938" y="174116"/>
                            <a:ext cx="33528" cy="1069086"/>
                          </a:xfrm>
                          <a:custGeom>
                            <a:avLst/>
                            <a:gdLst/>
                            <a:ahLst/>
                            <a:cxnLst/>
                            <a:rect l="0" t="0" r="0" b="0"/>
                            <a:pathLst>
                              <a:path w="33528" h="1069086">
                                <a:moveTo>
                                  <a:pt x="0" y="0"/>
                                </a:moveTo>
                                <a:lnTo>
                                  <a:pt x="33528" y="0"/>
                                </a:lnTo>
                                <a:lnTo>
                                  <a:pt x="33528" y="1069086"/>
                                </a:lnTo>
                                <a:lnTo>
                                  <a:pt x="0" y="1069086"/>
                                </a:lnTo>
                                <a:lnTo>
                                  <a:pt x="0" y="0"/>
                                </a:lnTo>
                              </a:path>
                            </a:pathLst>
                          </a:custGeom>
                          <a:solidFill>
                            <a:srgbClr val="181717"/>
                          </a:solidFill>
                          <a:ln w="0" cap="flat">
                            <a:noFill/>
                            <a:miter lim="127000"/>
                          </a:ln>
                          <a:effectLst/>
                        </wps:spPr>
                        <wps:bodyPr/>
                      </wps:wsp>
                      <wps:wsp>
                        <wps:cNvPr id="106918" name="Shape 106918"/>
                        <wps:cNvSpPr/>
                        <wps:spPr>
                          <a:xfrm>
                            <a:off x="3131261" y="174116"/>
                            <a:ext cx="30480" cy="1069086"/>
                          </a:xfrm>
                          <a:custGeom>
                            <a:avLst/>
                            <a:gdLst/>
                            <a:ahLst/>
                            <a:cxnLst/>
                            <a:rect l="0" t="0" r="0" b="0"/>
                            <a:pathLst>
                              <a:path w="30480" h="1069086">
                                <a:moveTo>
                                  <a:pt x="0" y="0"/>
                                </a:moveTo>
                                <a:lnTo>
                                  <a:pt x="30480" y="0"/>
                                </a:lnTo>
                                <a:lnTo>
                                  <a:pt x="30480" y="1069086"/>
                                </a:lnTo>
                                <a:lnTo>
                                  <a:pt x="0" y="1069086"/>
                                </a:lnTo>
                                <a:lnTo>
                                  <a:pt x="0" y="0"/>
                                </a:lnTo>
                              </a:path>
                            </a:pathLst>
                          </a:custGeom>
                          <a:solidFill>
                            <a:srgbClr val="181717"/>
                          </a:solidFill>
                          <a:ln w="0" cap="flat">
                            <a:noFill/>
                            <a:miter lim="127000"/>
                          </a:ln>
                          <a:effectLst/>
                        </wps:spPr>
                        <wps:bodyPr/>
                      </wps:wsp>
                      <wps:wsp>
                        <wps:cNvPr id="106919" name="Shape 106919"/>
                        <wps:cNvSpPr/>
                        <wps:spPr>
                          <a:xfrm>
                            <a:off x="3032214" y="174116"/>
                            <a:ext cx="24384" cy="1069086"/>
                          </a:xfrm>
                          <a:custGeom>
                            <a:avLst/>
                            <a:gdLst/>
                            <a:ahLst/>
                            <a:cxnLst/>
                            <a:rect l="0" t="0" r="0" b="0"/>
                            <a:pathLst>
                              <a:path w="24384" h="1069086">
                                <a:moveTo>
                                  <a:pt x="0" y="0"/>
                                </a:moveTo>
                                <a:lnTo>
                                  <a:pt x="24384" y="0"/>
                                </a:lnTo>
                                <a:lnTo>
                                  <a:pt x="24384" y="1069086"/>
                                </a:lnTo>
                                <a:lnTo>
                                  <a:pt x="0" y="1069086"/>
                                </a:lnTo>
                                <a:lnTo>
                                  <a:pt x="0" y="0"/>
                                </a:lnTo>
                              </a:path>
                            </a:pathLst>
                          </a:custGeom>
                          <a:solidFill>
                            <a:srgbClr val="181717"/>
                          </a:solidFill>
                          <a:ln w="0" cap="flat">
                            <a:noFill/>
                            <a:miter lim="127000"/>
                          </a:ln>
                          <a:effectLst/>
                        </wps:spPr>
                        <wps:bodyPr/>
                      </wps:wsp>
                      <wps:wsp>
                        <wps:cNvPr id="106920" name="Shape 106920"/>
                        <wps:cNvSpPr/>
                        <wps:spPr>
                          <a:xfrm>
                            <a:off x="2879801" y="174116"/>
                            <a:ext cx="31255" cy="1069086"/>
                          </a:xfrm>
                          <a:custGeom>
                            <a:avLst/>
                            <a:gdLst/>
                            <a:ahLst/>
                            <a:cxnLst/>
                            <a:rect l="0" t="0" r="0" b="0"/>
                            <a:pathLst>
                              <a:path w="31255" h="1069086">
                                <a:moveTo>
                                  <a:pt x="0" y="0"/>
                                </a:moveTo>
                                <a:lnTo>
                                  <a:pt x="31255" y="0"/>
                                </a:lnTo>
                                <a:lnTo>
                                  <a:pt x="31255" y="1069086"/>
                                </a:lnTo>
                                <a:lnTo>
                                  <a:pt x="0" y="1069086"/>
                                </a:lnTo>
                                <a:lnTo>
                                  <a:pt x="0" y="0"/>
                                </a:lnTo>
                              </a:path>
                            </a:pathLst>
                          </a:custGeom>
                          <a:solidFill>
                            <a:srgbClr val="181717"/>
                          </a:solidFill>
                          <a:ln w="0" cap="flat">
                            <a:noFill/>
                            <a:miter lim="127000"/>
                          </a:ln>
                          <a:effectLst/>
                        </wps:spPr>
                        <wps:bodyPr/>
                      </wps:wsp>
                      <wps:wsp>
                        <wps:cNvPr id="106921" name="Shape 106921"/>
                        <wps:cNvSpPr/>
                        <wps:spPr>
                          <a:xfrm>
                            <a:off x="2706065" y="174116"/>
                            <a:ext cx="34290" cy="1069086"/>
                          </a:xfrm>
                          <a:custGeom>
                            <a:avLst/>
                            <a:gdLst/>
                            <a:ahLst/>
                            <a:cxnLst/>
                            <a:rect l="0" t="0" r="0" b="0"/>
                            <a:pathLst>
                              <a:path w="34290" h="1069086">
                                <a:moveTo>
                                  <a:pt x="0" y="0"/>
                                </a:moveTo>
                                <a:lnTo>
                                  <a:pt x="34290" y="0"/>
                                </a:lnTo>
                                <a:lnTo>
                                  <a:pt x="34290" y="1069086"/>
                                </a:lnTo>
                                <a:lnTo>
                                  <a:pt x="0" y="1069086"/>
                                </a:lnTo>
                                <a:lnTo>
                                  <a:pt x="0" y="0"/>
                                </a:lnTo>
                              </a:path>
                            </a:pathLst>
                          </a:custGeom>
                          <a:solidFill>
                            <a:srgbClr val="181717"/>
                          </a:solidFill>
                          <a:ln w="0" cap="flat">
                            <a:noFill/>
                            <a:miter lim="127000"/>
                          </a:ln>
                          <a:effectLst/>
                        </wps:spPr>
                        <wps:bodyPr/>
                      </wps:wsp>
                      <wps:wsp>
                        <wps:cNvPr id="106922" name="Shape 106922"/>
                        <wps:cNvSpPr/>
                        <wps:spPr>
                          <a:xfrm>
                            <a:off x="2566619" y="174116"/>
                            <a:ext cx="25146" cy="1069086"/>
                          </a:xfrm>
                          <a:custGeom>
                            <a:avLst/>
                            <a:gdLst/>
                            <a:ahLst/>
                            <a:cxnLst/>
                            <a:rect l="0" t="0" r="0" b="0"/>
                            <a:pathLst>
                              <a:path w="25146" h="1069086">
                                <a:moveTo>
                                  <a:pt x="0" y="0"/>
                                </a:moveTo>
                                <a:lnTo>
                                  <a:pt x="25146" y="0"/>
                                </a:lnTo>
                                <a:lnTo>
                                  <a:pt x="25146" y="1069086"/>
                                </a:lnTo>
                                <a:lnTo>
                                  <a:pt x="0" y="1069086"/>
                                </a:lnTo>
                                <a:lnTo>
                                  <a:pt x="0" y="0"/>
                                </a:lnTo>
                              </a:path>
                            </a:pathLst>
                          </a:custGeom>
                          <a:solidFill>
                            <a:srgbClr val="181717"/>
                          </a:solidFill>
                          <a:ln w="0" cap="flat">
                            <a:noFill/>
                            <a:miter lim="127000"/>
                          </a:ln>
                          <a:effectLst/>
                        </wps:spPr>
                        <wps:bodyPr/>
                      </wps:wsp>
                      <wps:wsp>
                        <wps:cNvPr id="106923" name="Shape 106923"/>
                        <wps:cNvSpPr/>
                        <wps:spPr>
                          <a:xfrm>
                            <a:off x="2278583" y="174116"/>
                            <a:ext cx="40399" cy="1069086"/>
                          </a:xfrm>
                          <a:custGeom>
                            <a:avLst/>
                            <a:gdLst/>
                            <a:ahLst/>
                            <a:cxnLst/>
                            <a:rect l="0" t="0" r="0" b="0"/>
                            <a:pathLst>
                              <a:path w="40399" h="1069086">
                                <a:moveTo>
                                  <a:pt x="0" y="0"/>
                                </a:moveTo>
                                <a:lnTo>
                                  <a:pt x="40399" y="0"/>
                                </a:lnTo>
                                <a:lnTo>
                                  <a:pt x="40399" y="1069086"/>
                                </a:lnTo>
                                <a:lnTo>
                                  <a:pt x="0" y="1069086"/>
                                </a:lnTo>
                                <a:lnTo>
                                  <a:pt x="0" y="0"/>
                                </a:lnTo>
                              </a:path>
                            </a:pathLst>
                          </a:custGeom>
                          <a:solidFill>
                            <a:srgbClr val="181717"/>
                          </a:solidFill>
                          <a:ln w="0" cap="flat">
                            <a:noFill/>
                            <a:miter lim="127000"/>
                          </a:ln>
                          <a:effectLst/>
                        </wps:spPr>
                        <wps:bodyPr/>
                      </wps:wsp>
                      <wps:wsp>
                        <wps:cNvPr id="106924" name="Shape 106924"/>
                        <wps:cNvSpPr/>
                        <wps:spPr>
                          <a:xfrm>
                            <a:off x="1990547" y="174116"/>
                            <a:ext cx="133350" cy="1069086"/>
                          </a:xfrm>
                          <a:custGeom>
                            <a:avLst/>
                            <a:gdLst/>
                            <a:ahLst/>
                            <a:cxnLst/>
                            <a:rect l="0" t="0" r="0" b="0"/>
                            <a:pathLst>
                              <a:path w="133350" h="1069086">
                                <a:moveTo>
                                  <a:pt x="0" y="0"/>
                                </a:moveTo>
                                <a:lnTo>
                                  <a:pt x="133350" y="0"/>
                                </a:lnTo>
                                <a:lnTo>
                                  <a:pt x="133350" y="1069086"/>
                                </a:lnTo>
                                <a:lnTo>
                                  <a:pt x="0" y="1069086"/>
                                </a:lnTo>
                                <a:lnTo>
                                  <a:pt x="0" y="0"/>
                                </a:lnTo>
                              </a:path>
                            </a:pathLst>
                          </a:custGeom>
                          <a:solidFill>
                            <a:srgbClr val="181717"/>
                          </a:solidFill>
                          <a:ln w="0" cap="flat">
                            <a:noFill/>
                            <a:miter lim="127000"/>
                          </a:ln>
                          <a:effectLst/>
                        </wps:spPr>
                        <wps:bodyPr/>
                      </wps:wsp>
                      <wps:wsp>
                        <wps:cNvPr id="106925" name="Shape 106925"/>
                        <wps:cNvSpPr/>
                        <wps:spPr>
                          <a:xfrm>
                            <a:off x="1884642" y="174116"/>
                            <a:ext cx="40386" cy="1069086"/>
                          </a:xfrm>
                          <a:custGeom>
                            <a:avLst/>
                            <a:gdLst/>
                            <a:ahLst/>
                            <a:cxnLst/>
                            <a:rect l="0" t="0" r="0" b="0"/>
                            <a:pathLst>
                              <a:path w="40386" h="1069086">
                                <a:moveTo>
                                  <a:pt x="0" y="0"/>
                                </a:moveTo>
                                <a:lnTo>
                                  <a:pt x="40386" y="0"/>
                                </a:lnTo>
                                <a:lnTo>
                                  <a:pt x="40386" y="1069086"/>
                                </a:lnTo>
                                <a:lnTo>
                                  <a:pt x="0" y="1069086"/>
                                </a:lnTo>
                                <a:lnTo>
                                  <a:pt x="0" y="0"/>
                                </a:lnTo>
                              </a:path>
                            </a:pathLst>
                          </a:custGeom>
                          <a:solidFill>
                            <a:srgbClr val="181717"/>
                          </a:solidFill>
                          <a:ln w="0" cap="flat">
                            <a:noFill/>
                            <a:miter lim="127000"/>
                          </a:ln>
                          <a:effectLst/>
                        </wps:spPr>
                        <wps:bodyPr/>
                      </wps:wsp>
                      <wps:wsp>
                        <wps:cNvPr id="106926" name="Shape 106926"/>
                        <wps:cNvSpPr/>
                        <wps:spPr>
                          <a:xfrm>
                            <a:off x="1758150" y="174116"/>
                            <a:ext cx="43434" cy="1069086"/>
                          </a:xfrm>
                          <a:custGeom>
                            <a:avLst/>
                            <a:gdLst/>
                            <a:ahLst/>
                            <a:cxnLst/>
                            <a:rect l="0" t="0" r="0" b="0"/>
                            <a:pathLst>
                              <a:path w="43434" h="1069086">
                                <a:moveTo>
                                  <a:pt x="0" y="0"/>
                                </a:moveTo>
                                <a:lnTo>
                                  <a:pt x="43434" y="0"/>
                                </a:lnTo>
                                <a:lnTo>
                                  <a:pt x="43434" y="1069086"/>
                                </a:lnTo>
                                <a:lnTo>
                                  <a:pt x="0" y="1069086"/>
                                </a:lnTo>
                                <a:lnTo>
                                  <a:pt x="0" y="0"/>
                                </a:lnTo>
                              </a:path>
                            </a:pathLst>
                          </a:custGeom>
                          <a:solidFill>
                            <a:srgbClr val="181717"/>
                          </a:solidFill>
                          <a:ln w="0" cap="flat">
                            <a:noFill/>
                            <a:miter lim="127000"/>
                          </a:ln>
                          <a:effectLst/>
                        </wps:spPr>
                        <wps:bodyPr/>
                      </wps:wsp>
                      <wps:wsp>
                        <wps:cNvPr id="106927" name="Shape 106927"/>
                        <wps:cNvSpPr/>
                        <wps:spPr>
                          <a:xfrm>
                            <a:off x="1633931" y="174116"/>
                            <a:ext cx="55626" cy="1069086"/>
                          </a:xfrm>
                          <a:custGeom>
                            <a:avLst/>
                            <a:gdLst/>
                            <a:ahLst/>
                            <a:cxnLst/>
                            <a:rect l="0" t="0" r="0" b="0"/>
                            <a:pathLst>
                              <a:path w="55626" h="1069086">
                                <a:moveTo>
                                  <a:pt x="0" y="0"/>
                                </a:moveTo>
                                <a:lnTo>
                                  <a:pt x="55626" y="0"/>
                                </a:lnTo>
                                <a:lnTo>
                                  <a:pt x="55626" y="1069086"/>
                                </a:lnTo>
                                <a:lnTo>
                                  <a:pt x="0" y="1069086"/>
                                </a:lnTo>
                                <a:lnTo>
                                  <a:pt x="0" y="0"/>
                                </a:lnTo>
                              </a:path>
                            </a:pathLst>
                          </a:custGeom>
                          <a:solidFill>
                            <a:srgbClr val="181717"/>
                          </a:solidFill>
                          <a:ln w="0" cap="flat">
                            <a:noFill/>
                            <a:miter lim="127000"/>
                          </a:ln>
                          <a:effectLst/>
                        </wps:spPr>
                        <wps:bodyPr/>
                      </wps:wsp>
                      <wps:wsp>
                        <wps:cNvPr id="106928" name="Shape 106928"/>
                        <wps:cNvSpPr/>
                        <wps:spPr>
                          <a:xfrm>
                            <a:off x="1581353" y="174116"/>
                            <a:ext cx="21336" cy="1069086"/>
                          </a:xfrm>
                          <a:custGeom>
                            <a:avLst/>
                            <a:gdLst/>
                            <a:ahLst/>
                            <a:cxnLst/>
                            <a:rect l="0" t="0" r="0" b="0"/>
                            <a:pathLst>
                              <a:path w="21336" h="1069086">
                                <a:moveTo>
                                  <a:pt x="0" y="0"/>
                                </a:moveTo>
                                <a:lnTo>
                                  <a:pt x="21336" y="0"/>
                                </a:lnTo>
                                <a:lnTo>
                                  <a:pt x="21336" y="1069086"/>
                                </a:lnTo>
                                <a:lnTo>
                                  <a:pt x="0" y="1069086"/>
                                </a:lnTo>
                                <a:lnTo>
                                  <a:pt x="0" y="0"/>
                                </a:lnTo>
                              </a:path>
                            </a:pathLst>
                          </a:custGeom>
                          <a:solidFill>
                            <a:srgbClr val="181717"/>
                          </a:solidFill>
                          <a:ln w="0" cap="flat">
                            <a:noFill/>
                            <a:miter lim="127000"/>
                          </a:ln>
                          <a:effectLst/>
                        </wps:spPr>
                        <wps:bodyPr/>
                      </wps:wsp>
                      <wps:wsp>
                        <wps:cNvPr id="106929" name="Shape 106929"/>
                        <wps:cNvSpPr/>
                        <wps:spPr>
                          <a:xfrm>
                            <a:off x="1373327" y="174116"/>
                            <a:ext cx="71628" cy="1069086"/>
                          </a:xfrm>
                          <a:custGeom>
                            <a:avLst/>
                            <a:gdLst/>
                            <a:ahLst/>
                            <a:cxnLst/>
                            <a:rect l="0" t="0" r="0" b="0"/>
                            <a:pathLst>
                              <a:path w="71628" h="1069086">
                                <a:moveTo>
                                  <a:pt x="0" y="0"/>
                                </a:moveTo>
                                <a:lnTo>
                                  <a:pt x="71628" y="0"/>
                                </a:lnTo>
                                <a:lnTo>
                                  <a:pt x="71628" y="1069086"/>
                                </a:lnTo>
                                <a:lnTo>
                                  <a:pt x="0" y="1069086"/>
                                </a:lnTo>
                                <a:lnTo>
                                  <a:pt x="0" y="0"/>
                                </a:lnTo>
                              </a:path>
                            </a:pathLst>
                          </a:custGeom>
                          <a:solidFill>
                            <a:srgbClr val="181717"/>
                          </a:solidFill>
                          <a:ln w="0" cap="flat">
                            <a:noFill/>
                            <a:miter lim="127000"/>
                          </a:ln>
                          <a:effectLst/>
                        </wps:spPr>
                        <wps:bodyPr/>
                      </wps:wsp>
                      <wps:wsp>
                        <wps:cNvPr id="106930" name="Shape 106930"/>
                        <wps:cNvSpPr/>
                        <wps:spPr>
                          <a:xfrm>
                            <a:off x="1262088" y="174116"/>
                            <a:ext cx="73914" cy="1069086"/>
                          </a:xfrm>
                          <a:custGeom>
                            <a:avLst/>
                            <a:gdLst/>
                            <a:ahLst/>
                            <a:cxnLst/>
                            <a:rect l="0" t="0" r="0" b="0"/>
                            <a:pathLst>
                              <a:path w="73914" h="1069086">
                                <a:moveTo>
                                  <a:pt x="0" y="0"/>
                                </a:moveTo>
                                <a:lnTo>
                                  <a:pt x="73914" y="0"/>
                                </a:lnTo>
                                <a:lnTo>
                                  <a:pt x="73914" y="1069086"/>
                                </a:lnTo>
                                <a:lnTo>
                                  <a:pt x="0" y="1069086"/>
                                </a:lnTo>
                                <a:lnTo>
                                  <a:pt x="0" y="0"/>
                                </a:lnTo>
                              </a:path>
                            </a:pathLst>
                          </a:custGeom>
                          <a:solidFill>
                            <a:srgbClr val="181717"/>
                          </a:solidFill>
                          <a:ln w="0" cap="flat">
                            <a:noFill/>
                            <a:miter lim="127000"/>
                          </a:ln>
                          <a:effectLst/>
                        </wps:spPr>
                        <wps:bodyPr/>
                      </wps:wsp>
                      <wps:wsp>
                        <wps:cNvPr id="106931" name="Shape 106931"/>
                        <wps:cNvSpPr/>
                        <wps:spPr>
                          <a:xfrm>
                            <a:off x="1163015" y="174116"/>
                            <a:ext cx="39624" cy="1069086"/>
                          </a:xfrm>
                          <a:custGeom>
                            <a:avLst/>
                            <a:gdLst/>
                            <a:ahLst/>
                            <a:cxnLst/>
                            <a:rect l="0" t="0" r="0" b="0"/>
                            <a:pathLst>
                              <a:path w="39624" h="1069086">
                                <a:moveTo>
                                  <a:pt x="0" y="0"/>
                                </a:moveTo>
                                <a:lnTo>
                                  <a:pt x="39624" y="0"/>
                                </a:lnTo>
                                <a:lnTo>
                                  <a:pt x="39624" y="1069086"/>
                                </a:lnTo>
                                <a:lnTo>
                                  <a:pt x="0" y="1069086"/>
                                </a:lnTo>
                                <a:lnTo>
                                  <a:pt x="0" y="0"/>
                                </a:lnTo>
                              </a:path>
                            </a:pathLst>
                          </a:custGeom>
                          <a:solidFill>
                            <a:srgbClr val="181717"/>
                          </a:solidFill>
                          <a:ln w="0" cap="flat">
                            <a:noFill/>
                            <a:miter lim="127000"/>
                          </a:ln>
                          <a:effectLst/>
                        </wps:spPr>
                        <wps:bodyPr/>
                      </wps:wsp>
                      <wps:wsp>
                        <wps:cNvPr id="106932" name="Shape 106932"/>
                        <wps:cNvSpPr/>
                        <wps:spPr>
                          <a:xfrm>
                            <a:off x="989279" y="174116"/>
                            <a:ext cx="70866" cy="1069086"/>
                          </a:xfrm>
                          <a:custGeom>
                            <a:avLst/>
                            <a:gdLst/>
                            <a:ahLst/>
                            <a:cxnLst/>
                            <a:rect l="0" t="0" r="0" b="0"/>
                            <a:pathLst>
                              <a:path w="70866" h="1069086">
                                <a:moveTo>
                                  <a:pt x="0" y="0"/>
                                </a:moveTo>
                                <a:lnTo>
                                  <a:pt x="70866" y="0"/>
                                </a:lnTo>
                                <a:lnTo>
                                  <a:pt x="70866" y="1069086"/>
                                </a:lnTo>
                                <a:lnTo>
                                  <a:pt x="0" y="1069086"/>
                                </a:lnTo>
                                <a:lnTo>
                                  <a:pt x="0" y="0"/>
                                </a:lnTo>
                              </a:path>
                            </a:pathLst>
                          </a:custGeom>
                          <a:solidFill>
                            <a:srgbClr val="181717"/>
                          </a:solidFill>
                          <a:ln w="0" cap="flat">
                            <a:noFill/>
                            <a:miter lim="127000"/>
                          </a:ln>
                          <a:effectLst/>
                        </wps:spPr>
                        <wps:bodyPr/>
                      </wps:wsp>
                      <wps:wsp>
                        <wps:cNvPr id="106933" name="Shape 106933"/>
                        <wps:cNvSpPr/>
                        <wps:spPr>
                          <a:xfrm>
                            <a:off x="868121" y="174116"/>
                            <a:ext cx="55626" cy="1069086"/>
                          </a:xfrm>
                          <a:custGeom>
                            <a:avLst/>
                            <a:gdLst/>
                            <a:ahLst/>
                            <a:cxnLst/>
                            <a:rect l="0" t="0" r="0" b="0"/>
                            <a:pathLst>
                              <a:path w="55626" h="1069086">
                                <a:moveTo>
                                  <a:pt x="0" y="0"/>
                                </a:moveTo>
                                <a:lnTo>
                                  <a:pt x="55626" y="0"/>
                                </a:lnTo>
                                <a:lnTo>
                                  <a:pt x="55626" y="1069086"/>
                                </a:lnTo>
                                <a:lnTo>
                                  <a:pt x="0" y="1069086"/>
                                </a:lnTo>
                                <a:lnTo>
                                  <a:pt x="0" y="0"/>
                                </a:lnTo>
                              </a:path>
                            </a:pathLst>
                          </a:custGeom>
                          <a:solidFill>
                            <a:srgbClr val="181717"/>
                          </a:solidFill>
                          <a:ln w="0" cap="flat">
                            <a:noFill/>
                            <a:miter lim="127000"/>
                          </a:ln>
                          <a:effectLst/>
                        </wps:spPr>
                        <wps:bodyPr/>
                      </wps:wsp>
                      <wps:wsp>
                        <wps:cNvPr id="106934" name="Shape 106934"/>
                        <wps:cNvSpPr/>
                        <wps:spPr>
                          <a:xfrm>
                            <a:off x="737819" y="174116"/>
                            <a:ext cx="56401" cy="1069086"/>
                          </a:xfrm>
                          <a:custGeom>
                            <a:avLst/>
                            <a:gdLst/>
                            <a:ahLst/>
                            <a:cxnLst/>
                            <a:rect l="0" t="0" r="0" b="0"/>
                            <a:pathLst>
                              <a:path w="56401" h="1069086">
                                <a:moveTo>
                                  <a:pt x="0" y="0"/>
                                </a:moveTo>
                                <a:lnTo>
                                  <a:pt x="56401" y="0"/>
                                </a:lnTo>
                                <a:lnTo>
                                  <a:pt x="56401" y="1069086"/>
                                </a:lnTo>
                                <a:lnTo>
                                  <a:pt x="0" y="1069086"/>
                                </a:lnTo>
                                <a:lnTo>
                                  <a:pt x="0" y="0"/>
                                </a:lnTo>
                              </a:path>
                            </a:pathLst>
                          </a:custGeom>
                          <a:solidFill>
                            <a:srgbClr val="181717"/>
                          </a:solidFill>
                          <a:ln w="0" cap="flat">
                            <a:noFill/>
                            <a:miter lim="127000"/>
                          </a:ln>
                          <a:effectLst/>
                        </wps:spPr>
                        <wps:bodyPr/>
                      </wps:wsp>
                      <wps:wsp>
                        <wps:cNvPr id="106935" name="Shape 106935"/>
                        <wps:cNvSpPr/>
                        <wps:spPr>
                          <a:xfrm>
                            <a:off x="629628" y="174116"/>
                            <a:ext cx="52578" cy="1069086"/>
                          </a:xfrm>
                          <a:custGeom>
                            <a:avLst/>
                            <a:gdLst/>
                            <a:ahLst/>
                            <a:cxnLst/>
                            <a:rect l="0" t="0" r="0" b="0"/>
                            <a:pathLst>
                              <a:path w="52578" h="1069086">
                                <a:moveTo>
                                  <a:pt x="0" y="0"/>
                                </a:moveTo>
                                <a:lnTo>
                                  <a:pt x="52578" y="0"/>
                                </a:lnTo>
                                <a:lnTo>
                                  <a:pt x="52578" y="1069086"/>
                                </a:lnTo>
                                <a:lnTo>
                                  <a:pt x="0" y="1069086"/>
                                </a:lnTo>
                                <a:lnTo>
                                  <a:pt x="0" y="0"/>
                                </a:lnTo>
                              </a:path>
                            </a:pathLst>
                          </a:custGeom>
                          <a:solidFill>
                            <a:srgbClr val="181717"/>
                          </a:solidFill>
                          <a:ln w="0" cap="flat">
                            <a:noFill/>
                            <a:miter lim="127000"/>
                          </a:ln>
                          <a:effectLst/>
                        </wps:spPr>
                        <wps:bodyPr/>
                      </wps:wsp>
                      <wps:wsp>
                        <wps:cNvPr id="106936" name="Shape 106936"/>
                        <wps:cNvSpPr/>
                        <wps:spPr>
                          <a:xfrm>
                            <a:off x="536651" y="174116"/>
                            <a:ext cx="31255" cy="1069086"/>
                          </a:xfrm>
                          <a:custGeom>
                            <a:avLst/>
                            <a:gdLst/>
                            <a:ahLst/>
                            <a:cxnLst/>
                            <a:rect l="0" t="0" r="0" b="0"/>
                            <a:pathLst>
                              <a:path w="31255" h="1069086">
                                <a:moveTo>
                                  <a:pt x="0" y="0"/>
                                </a:moveTo>
                                <a:lnTo>
                                  <a:pt x="31255" y="0"/>
                                </a:lnTo>
                                <a:lnTo>
                                  <a:pt x="31255" y="1069086"/>
                                </a:lnTo>
                                <a:lnTo>
                                  <a:pt x="0" y="1069086"/>
                                </a:lnTo>
                                <a:lnTo>
                                  <a:pt x="0" y="0"/>
                                </a:lnTo>
                              </a:path>
                            </a:pathLst>
                          </a:custGeom>
                          <a:solidFill>
                            <a:srgbClr val="181717"/>
                          </a:solidFill>
                          <a:ln w="0" cap="flat">
                            <a:noFill/>
                            <a:miter lim="127000"/>
                          </a:ln>
                          <a:effectLst/>
                        </wps:spPr>
                        <wps:bodyPr/>
                      </wps:wsp>
                      <wps:wsp>
                        <wps:cNvPr id="106937" name="Shape 106937"/>
                        <wps:cNvSpPr/>
                        <wps:spPr>
                          <a:xfrm>
                            <a:off x="412458" y="174116"/>
                            <a:ext cx="40386" cy="1069086"/>
                          </a:xfrm>
                          <a:custGeom>
                            <a:avLst/>
                            <a:gdLst/>
                            <a:ahLst/>
                            <a:cxnLst/>
                            <a:rect l="0" t="0" r="0" b="0"/>
                            <a:pathLst>
                              <a:path w="40386" h="1069086">
                                <a:moveTo>
                                  <a:pt x="0" y="0"/>
                                </a:moveTo>
                                <a:lnTo>
                                  <a:pt x="40386" y="0"/>
                                </a:lnTo>
                                <a:lnTo>
                                  <a:pt x="40386" y="1069086"/>
                                </a:lnTo>
                                <a:lnTo>
                                  <a:pt x="0" y="1069086"/>
                                </a:lnTo>
                                <a:lnTo>
                                  <a:pt x="0" y="0"/>
                                </a:lnTo>
                              </a:path>
                            </a:pathLst>
                          </a:custGeom>
                          <a:solidFill>
                            <a:srgbClr val="181717"/>
                          </a:solidFill>
                          <a:ln w="0" cap="flat">
                            <a:noFill/>
                            <a:miter lim="127000"/>
                          </a:ln>
                          <a:effectLst/>
                        </wps:spPr>
                        <wps:bodyPr/>
                      </wps:wsp>
                      <wps:wsp>
                        <wps:cNvPr id="106938" name="Shape 106938"/>
                        <wps:cNvSpPr/>
                        <wps:spPr>
                          <a:xfrm>
                            <a:off x="226530" y="174116"/>
                            <a:ext cx="118110" cy="1069086"/>
                          </a:xfrm>
                          <a:custGeom>
                            <a:avLst/>
                            <a:gdLst/>
                            <a:ahLst/>
                            <a:cxnLst/>
                            <a:rect l="0" t="0" r="0" b="0"/>
                            <a:pathLst>
                              <a:path w="118110" h="1069086">
                                <a:moveTo>
                                  <a:pt x="0" y="0"/>
                                </a:moveTo>
                                <a:lnTo>
                                  <a:pt x="118110" y="0"/>
                                </a:lnTo>
                                <a:lnTo>
                                  <a:pt x="118110" y="1069086"/>
                                </a:lnTo>
                                <a:lnTo>
                                  <a:pt x="0" y="1069086"/>
                                </a:lnTo>
                                <a:lnTo>
                                  <a:pt x="0" y="0"/>
                                </a:lnTo>
                              </a:path>
                            </a:pathLst>
                          </a:custGeom>
                          <a:solidFill>
                            <a:srgbClr val="181717"/>
                          </a:solidFill>
                          <a:ln w="0" cap="flat">
                            <a:noFill/>
                            <a:miter lim="127000"/>
                          </a:ln>
                          <a:effectLst/>
                        </wps:spPr>
                        <wps:bodyPr/>
                      </wps:wsp>
                      <wps:wsp>
                        <wps:cNvPr id="4998" name="Shape 4998"/>
                        <wps:cNvSpPr/>
                        <wps:spPr>
                          <a:xfrm>
                            <a:off x="180043" y="1243204"/>
                            <a:ext cx="5207508" cy="0"/>
                          </a:xfrm>
                          <a:custGeom>
                            <a:avLst/>
                            <a:gdLst/>
                            <a:ahLst/>
                            <a:cxnLst/>
                            <a:rect l="0" t="0" r="0" b="0"/>
                            <a:pathLst>
                              <a:path w="5207508">
                                <a:moveTo>
                                  <a:pt x="0" y="0"/>
                                </a:moveTo>
                                <a:lnTo>
                                  <a:pt x="5207508" y="0"/>
                                </a:lnTo>
                              </a:path>
                            </a:pathLst>
                          </a:custGeom>
                          <a:noFill/>
                          <a:ln w="6350" cap="flat" cmpd="sng" algn="ctr">
                            <a:solidFill>
                              <a:srgbClr val="181717"/>
                            </a:solidFill>
                            <a:prstDash val="solid"/>
                            <a:round/>
                          </a:ln>
                          <a:effectLst/>
                        </wps:spPr>
                        <wps:bodyPr/>
                      </wps:wsp>
                      <wps:wsp>
                        <wps:cNvPr id="4999" name="Shape 4999"/>
                        <wps:cNvSpPr/>
                        <wps:spPr>
                          <a:xfrm>
                            <a:off x="5387551"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0" name="Shape 5000"/>
                        <wps:cNvSpPr/>
                        <wps:spPr>
                          <a:xfrm>
                            <a:off x="5015682"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1" name="Shape 5001"/>
                        <wps:cNvSpPr/>
                        <wps:spPr>
                          <a:xfrm>
                            <a:off x="4643839"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2" name="Shape 5002"/>
                        <wps:cNvSpPr/>
                        <wps:spPr>
                          <a:xfrm>
                            <a:off x="4271983"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3" name="Shape 5003"/>
                        <wps:cNvSpPr/>
                        <wps:spPr>
                          <a:xfrm>
                            <a:off x="3900127"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4" name="Shape 5004"/>
                        <wps:cNvSpPr/>
                        <wps:spPr>
                          <a:xfrm>
                            <a:off x="3527508"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5" name="Shape 5005"/>
                        <wps:cNvSpPr/>
                        <wps:spPr>
                          <a:xfrm>
                            <a:off x="3155653"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6" name="Shape 5006"/>
                        <wps:cNvSpPr/>
                        <wps:spPr>
                          <a:xfrm>
                            <a:off x="2783796"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7" name="Shape 5007"/>
                        <wps:cNvSpPr/>
                        <wps:spPr>
                          <a:xfrm>
                            <a:off x="2411941"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8" name="Shape 5008"/>
                        <wps:cNvSpPr/>
                        <wps:spPr>
                          <a:xfrm>
                            <a:off x="2040085"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09" name="Shape 5009"/>
                        <wps:cNvSpPr/>
                        <wps:spPr>
                          <a:xfrm>
                            <a:off x="1668229"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10" name="Shape 5010"/>
                        <wps:cNvSpPr/>
                        <wps:spPr>
                          <a:xfrm>
                            <a:off x="1296373"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11" name="Shape 5011"/>
                        <wps:cNvSpPr/>
                        <wps:spPr>
                          <a:xfrm>
                            <a:off x="923755"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12" name="Shape 5012"/>
                        <wps:cNvSpPr/>
                        <wps:spPr>
                          <a:xfrm>
                            <a:off x="551899"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13" name="Shape 5013"/>
                        <wps:cNvSpPr/>
                        <wps:spPr>
                          <a:xfrm>
                            <a:off x="180043" y="1243204"/>
                            <a:ext cx="0" cy="147066"/>
                          </a:xfrm>
                          <a:custGeom>
                            <a:avLst/>
                            <a:gdLst/>
                            <a:ahLst/>
                            <a:cxnLst/>
                            <a:rect l="0" t="0" r="0" b="0"/>
                            <a:pathLst>
                              <a:path h="147066">
                                <a:moveTo>
                                  <a:pt x="0" y="0"/>
                                </a:moveTo>
                                <a:lnTo>
                                  <a:pt x="0" y="147066"/>
                                </a:lnTo>
                              </a:path>
                            </a:pathLst>
                          </a:custGeom>
                          <a:noFill/>
                          <a:ln w="3175" cap="flat" cmpd="sng" algn="ctr">
                            <a:solidFill>
                              <a:srgbClr val="181717"/>
                            </a:solidFill>
                            <a:prstDash val="solid"/>
                            <a:round/>
                          </a:ln>
                          <a:effectLst/>
                        </wps:spPr>
                        <wps:bodyPr/>
                      </wps:wsp>
                      <wps:wsp>
                        <wps:cNvPr id="5014" name="Shape 5014"/>
                        <wps:cNvSpPr/>
                        <wps:spPr>
                          <a:xfrm>
                            <a:off x="181566" y="769240"/>
                            <a:ext cx="620268" cy="167640"/>
                          </a:xfrm>
                          <a:custGeom>
                            <a:avLst/>
                            <a:gdLst/>
                            <a:ahLst/>
                            <a:cxnLst/>
                            <a:rect l="0" t="0" r="0" b="0"/>
                            <a:pathLst>
                              <a:path w="620268" h="167640">
                                <a:moveTo>
                                  <a:pt x="0" y="35052"/>
                                </a:moveTo>
                                <a:lnTo>
                                  <a:pt x="3048" y="42672"/>
                                </a:lnTo>
                                <a:lnTo>
                                  <a:pt x="6096" y="39624"/>
                                </a:lnTo>
                                <a:lnTo>
                                  <a:pt x="9144" y="47244"/>
                                </a:lnTo>
                                <a:lnTo>
                                  <a:pt x="12192" y="25908"/>
                                </a:lnTo>
                                <a:lnTo>
                                  <a:pt x="15240" y="22098"/>
                                </a:lnTo>
                                <a:lnTo>
                                  <a:pt x="19050" y="43434"/>
                                </a:lnTo>
                                <a:lnTo>
                                  <a:pt x="22098" y="63246"/>
                                </a:lnTo>
                                <a:lnTo>
                                  <a:pt x="25146" y="76962"/>
                                </a:lnTo>
                                <a:lnTo>
                                  <a:pt x="28194" y="87630"/>
                                </a:lnTo>
                                <a:lnTo>
                                  <a:pt x="31242" y="82296"/>
                                </a:lnTo>
                                <a:lnTo>
                                  <a:pt x="34290" y="94488"/>
                                </a:lnTo>
                                <a:lnTo>
                                  <a:pt x="37338" y="101346"/>
                                </a:lnTo>
                                <a:lnTo>
                                  <a:pt x="40386" y="114300"/>
                                </a:lnTo>
                                <a:lnTo>
                                  <a:pt x="43434" y="115062"/>
                                </a:lnTo>
                                <a:lnTo>
                                  <a:pt x="46482" y="119634"/>
                                </a:lnTo>
                                <a:lnTo>
                                  <a:pt x="49530" y="128016"/>
                                </a:lnTo>
                                <a:lnTo>
                                  <a:pt x="52578" y="133350"/>
                                </a:lnTo>
                                <a:lnTo>
                                  <a:pt x="55626" y="112014"/>
                                </a:lnTo>
                                <a:lnTo>
                                  <a:pt x="58674" y="105156"/>
                                </a:lnTo>
                                <a:lnTo>
                                  <a:pt x="61722" y="92202"/>
                                </a:lnTo>
                                <a:lnTo>
                                  <a:pt x="65532" y="99822"/>
                                </a:lnTo>
                                <a:lnTo>
                                  <a:pt x="68580" y="112776"/>
                                </a:lnTo>
                                <a:lnTo>
                                  <a:pt x="71628" y="108204"/>
                                </a:lnTo>
                                <a:lnTo>
                                  <a:pt x="74676" y="111252"/>
                                </a:lnTo>
                                <a:lnTo>
                                  <a:pt x="77724" y="123444"/>
                                </a:lnTo>
                                <a:lnTo>
                                  <a:pt x="80772" y="116586"/>
                                </a:lnTo>
                                <a:lnTo>
                                  <a:pt x="83820" y="105918"/>
                                </a:lnTo>
                                <a:lnTo>
                                  <a:pt x="86868" y="109728"/>
                                </a:lnTo>
                                <a:lnTo>
                                  <a:pt x="89916" y="96012"/>
                                </a:lnTo>
                                <a:lnTo>
                                  <a:pt x="92964" y="95250"/>
                                </a:lnTo>
                                <a:lnTo>
                                  <a:pt x="96012" y="112776"/>
                                </a:lnTo>
                                <a:lnTo>
                                  <a:pt x="99060" y="105918"/>
                                </a:lnTo>
                                <a:lnTo>
                                  <a:pt x="102108" y="116586"/>
                                </a:lnTo>
                                <a:lnTo>
                                  <a:pt x="105156" y="108204"/>
                                </a:lnTo>
                                <a:lnTo>
                                  <a:pt x="108204" y="120396"/>
                                </a:lnTo>
                                <a:lnTo>
                                  <a:pt x="112014" y="131064"/>
                                </a:lnTo>
                                <a:lnTo>
                                  <a:pt x="115062" y="121920"/>
                                </a:lnTo>
                                <a:lnTo>
                                  <a:pt x="118110" y="124206"/>
                                </a:lnTo>
                                <a:lnTo>
                                  <a:pt x="121158" y="132588"/>
                                </a:lnTo>
                                <a:lnTo>
                                  <a:pt x="124206" y="153924"/>
                                </a:lnTo>
                                <a:lnTo>
                                  <a:pt x="127254" y="167640"/>
                                </a:lnTo>
                                <a:lnTo>
                                  <a:pt x="130302" y="163830"/>
                                </a:lnTo>
                                <a:lnTo>
                                  <a:pt x="133350" y="144780"/>
                                </a:lnTo>
                                <a:lnTo>
                                  <a:pt x="136398" y="151638"/>
                                </a:lnTo>
                                <a:lnTo>
                                  <a:pt x="139446" y="158496"/>
                                </a:lnTo>
                                <a:lnTo>
                                  <a:pt x="142494" y="157734"/>
                                </a:lnTo>
                                <a:lnTo>
                                  <a:pt x="145542" y="154686"/>
                                </a:lnTo>
                                <a:lnTo>
                                  <a:pt x="148590" y="162306"/>
                                </a:lnTo>
                                <a:lnTo>
                                  <a:pt x="151638" y="156210"/>
                                </a:lnTo>
                                <a:lnTo>
                                  <a:pt x="155448" y="147828"/>
                                </a:lnTo>
                                <a:lnTo>
                                  <a:pt x="158496" y="152400"/>
                                </a:lnTo>
                                <a:lnTo>
                                  <a:pt x="161544" y="148590"/>
                                </a:lnTo>
                                <a:lnTo>
                                  <a:pt x="164592" y="141732"/>
                                </a:lnTo>
                                <a:lnTo>
                                  <a:pt x="167640" y="133350"/>
                                </a:lnTo>
                                <a:lnTo>
                                  <a:pt x="170688" y="114300"/>
                                </a:lnTo>
                                <a:lnTo>
                                  <a:pt x="173736" y="115062"/>
                                </a:lnTo>
                                <a:lnTo>
                                  <a:pt x="176784" y="93726"/>
                                </a:lnTo>
                                <a:lnTo>
                                  <a:pt x="179832" y="73914"/>
                                </a:lnTo>
                                <a:lnTo>
                                  <a:pt x="182880" y="86868"/>
                                </a:lnTo>
                                <a:lnTo>
                                  <a:pt x="185928" y="77724"/>
                                </a:lnTo>
                                <a:lnTo>
                                  <a:pt x="188976" y="70104"/>
                                </a:lnTo>
                                <a:lnTo>
                                  <a:pt x="192024" y="73914"/>
                                </a:lnTo>
                                <a:lnTo>
                                  <a:pt x="195072" y="74676"/>
                                </a:lnTo>
                                <a:lnTo>
                                  <a:pt x="198120" y="73152"/>
                                </a:lnTo>
                                <a:lnTo>
                                  <a:pt x="201930" y="50292"/>
                                </a:lnTo>
                                <a:lnTo>
                                  <a:pt x="204978" y="50292"/>
                                </a:lnTo>
                                <a:lnTo>
                                  <a:pt x="208026" y="52578"/>
                                </a:lnTo>
                                <a:lnTo>
                                  <a:pt x="211074" y="42672"/>
                                </a:lnTo>
                                <a:lnTo>
                                  <a:pt x="214122" y="32766"/>
                                </a:lnTo>
                                <a:lnTo>
                                  <a:pt x="217170" y="23622"/>
                                </a:lnTo>
                                <a:lnTo>
                                  <a:pt x="220218" y="41910"/>
                                </a:lnTo>
                                <a:lnTo>
                                  <a:pt x="223266" y="57912"/>
                                </a:lnTo>
                                <a:lnTo>
                                  <a:pt x="226314" y="67056"/>
                                </a:lnTo>
                                <a:lnTo>
                                  <a:pt x="229362" y="58674"/>
                                </a:lnTo>
                                <a:lnTo>
                                  <a:pt x="232410" y="50292"/>
                                </a:lnTo>
                                <a:lnTo>
                                  <a:pt x="235458" y="44196"/>
                                </a:lnTo>
                                <a:lnTo>
                                  <a:pt x="238506" y="53340"/>
                                </a:lnTo>
                                <a:lnTo>
                                  <a:pt x="241554" y="59436"/>
                                </a:lnTo>
                                <a:lnTo>
                                  <a:pt x="244602" y="76200"/>
                                </a:lnTo>
                                <a:lnTo>
                                  <a:pt x="248412" y="77724"/>
                                </a:lnTo>
                                <a:lnTo>
                                  <a:pt x="251460" y="96774"/>
                                </a:lnTo>
                                <a:lnTo>
                                  <a:pt x="254508" y="95250"/>
                                </a:lnTo>
                                <a:lnTo>
                                  <a:pt x="257556" y="106680"/>
                                </a:lnTo>
                                <a:lnTo>
                                  <a:pt x="260604" y="108966"/>
                                </a:lnTo>
                                <a:lnTo>
                                  <a:pt x="263652" y="107442"/>
                                </a:lnTo>
                                <a:lnTo>
                                  <a:pt x="266700" y="121920"/>
                                </a:lnTo>
                                <a:lnTo>
                                  <a:pt x="269748" y="117348"/>
                                </a:lnTo>
                                <a:lnTo>
                                  <a:pt x="272796" y="108204"/>
                                </a:lnTo>
                                <a:lnTo>
                                  <a:pt x="275844" y="115824"/>
                                </a:lnTo>
                                <a:lnTo>
                                  <a:pt x="278892" y="111252"/>
                                </a:lnTo>
                                <a:lnTo>
                                  <a:pt x="281940" y="103632"/>
                                </a:lnTo>
                                <a:lnTo>
                                  <a:pt x="284988" y="94488"/>
                                </a:lnTo>
                                <a:lnTo>
                                  <a:pt x="288036" y="100584"/>
                                </a:lnTo>
                                <a:lnTo>
                                  <a:pt x="291084" y="112014"/>
                                </a:lnTo>
                                <a:lnTo>
                                  <a:pt x="294894" y="118872"/>
                                </a:lnTo>
                                <a:lnTo>
                                  <a:pt x="297942" y="98298"/>
                                </a:lnTo>
                                <a:lnTo>
                                  <a:pt x="300990" y="89154"/>
                                </a:lnTo>
                                <a:lnTo>
                                  <a:pt x="304038" y="92202"/>
                                </a:lnTo>
                                <a:lnTo>
                                  <a:pt x="307086" y="92964"/>
                                </a:lnTo>
                                <a:lnTo>
                                  <a:pt x="310134" y="72390"/>
                                </a:lnTo>
                                <a:lnTo>
                                  <a:pt x="313182" y="64770"/>
                                </a:lnTo>
                                <a:lnTo>
                                  <a:pt x="316230" y="72390"/>
                                </a:lnTo>
                                <a:lnTo>
                                  <a:pt x="319278" y="67056"/>
                                </a:lnTo>
                                <a:lnTo>
                                  <a:pt x="322326" y="61722"/>
                                </a:lnTo>
                                <a:lnTo>
                                  <a:pt x="325374" y="68580"/>
                                </a:lnTo>
                                <a:lnTo>
                                  <a:pt x="328422" y="72390"/>
                                </a:lnTo>
                                <a:lnTo>
                                  <a:pt x="331470" y="79248"/>
                                </a:lnTo>
                                <a:lnTo>
                                  <a:pt x="334518" y="64770"/>
                                </a:lnTo>
                                <a:lnTo>
                                  <a:pt x="338328" y="69342"/>
                                </a:lnTo>
                                <a:lnTo>
                                  <a:pt x="341376" y="72390"/>
                                </a:lnTo>
                                <a:lnTo>
                                  <a:pt x="344424" y="64008"/>
                                </a:lnTo>
                                <a:lnTo>
                                  <a:pt x="347472" y="51054"/>
                                </a:lnTo>
                                <a:lnTo>
                                  <a:pt x="350520" y="54102"/>
                                </a:lnTo>
                                <a:lnTo>
                                  <a:pt x="353568" y="56388"/>
                                </a:lnTo>
                                <a:lnTo>
                                  <a:pt x="356616" y="80010"/>
                                </a:lnTo>
                                <a:lnTo>
                                  <a:pt x="359664" y="89916"/>
                                </a:lnTo>
                                <a:lnTo>
                                  <a:pt x="362712" y="105918"/>
                                </a:lnTo>
                                <a:lnTo>
                                  <a:pt x="365760" y="123444"/>
                                </a:lnTo>
                                <a:lnTo>
                                  <a:pt x="368808" y="131064"/>
                                </a:lnTo>
                                <a:lnTo>
                                  <a:pt x="371856" y="107442"/>
                                </a:lnTo>
                                <a:lnTo>
                                  <a:pt x="374904" y="105918"/>
                                </a:lnTo>
                                <a:lnTo>
                                  <a:pt x="377952" y="116586"/>
                                </a:lnTo>
                                <a:lnTo>
                                  <a:pt x="381000" y="108204"/>
                                </a:lnTo>
                                <a:lnTo>
                                  <a:pt x="384810" y="104394"/>
                                </a:lnTo>
                                <a:lnTo>
                                  <a:pt x="387858" y="102108"/>
                                </a:lnTo>
                                <a:lnTo>
                                  <a:pt x="390906" y="102870"/>
                                </a:lnTo>
                                <a:lnTo>
                                  <a:pt x="393954" y="89916"/>
                                </a:lnTo>
                                <a:lnTo>
                                  <a:pt x="397002" y="53340"/>
                                </a:lnTo>
                                <a:lnTo>
                                  <a:pt x="400050" y="53340"/>
                                </a:lnTo>
                                <a:lnTo>
                                  <a:pt x="403098" y="54102"/>
                                </a:lnTo>
                                <a:lnTo>
                                  <a:pt x="406146" y="41148"/>
                                </a:lnTo>
                                <a:lnTo>
                                  <a:pt x="409194" y="22098"/>
                                </a:lnTo>
                                <a:lnTo>
                                  <a:pt x="412242" y="21336"/>
                                </a:lnTo>
                                <a:lnTo>
                                  <a:pt x="415290" y="5334"/>
                                </a:lnTo>
                                <a:lnTo>
                                  <a:pt x="418338" y="0"/>
                                </a:lnTo>
                                <a:lnTo>
                                  <a:pt x="421386" y="762"/>
                                </a:lnTo>
                                <a:lnTo>
                                  <a:pt x="424434" y="4572"/>
                                </a:lnTo>
                                <a:lnTo>
                                  <a:pt x="427482" y="17526"/>
                                </a:lnTo>
                                <a:lnTo>
                                  <a:pt x="431292" y="17526"/>
                                </a:lnTo>
                                <a:lnTo>
                                  <a:pt x="434340" y="29718"/>
                                </a:lnTo>
                                <a:lnTo>
                                  <a:pt x="437388" y="21336"/>
                                </a:lnTo>
                                <a:lnTo>
                                  <a:pt x="440436" y="35052"/>
                                </a:lnTo>
                                <a:lnTo>
                                  <a:pt x="443484" y="45720"/>
                                </a:lnTo>
                                <a:lnTo>
                                  <a:pt x="446532" y="54102"/>
                                </a:lnTo>
                                <a:lnTo>
                                  <a:pt x="449580" y="67056"/>
                                </a:lnTo>
                                <a:lnTo>
                                  <a:pt x="452628" y="72390"/>
                                </a:lnTo>
                                <a:lnTo>
                                  <a:pt x="455676" y="67818"/>
                                </a:lnTo>
                                <a:lnTo>
                                  <a:pt x="458724" y="99060"/>
                                </a:lnTo>
                                <a:lnTo>
                                  <a:pt x="461772" y="107442"/>
                                </a:lnTo>
                                <a:lnTo>
                                  <a:pt x="464820" y="133350"/>
                                </a:lnTo>
                                <a:lnTo>
                                  <a:pt x="467868" y="127254"/>
                                </a:lnTo>
                                <a:lnTo>
                                  <a:pt x="470916" y="117348"/>
                                </a:lnTo>
                                <a:lnTo>
                                  <a:pt x="474726" y="111252"/>
                                </a:lnTo>
                                <a:lnTo>
                                  <a:pt x="477774" y="95250"/>
                                </a:lnTo>
                                <a:lnTo>
                                  <a:pt x="480822" y="102870"/>
                                </a:lnTo>
                                <a:lnTo>
                                  <a:pt x="483870" y="99822"/>
                                </a:lnTo>
                                <a:lnTo>
                                  <a:pt x="486918" y="89154"/>
                                </a:lnTo>
                                <a:lnTo>
                                  <a:pt x="489966" y="65532"/>
                                </a:lnTo>
                                <a:lnTo>
                                  <a:pt x="493014" y="59436"/>
                                </a:lnTo>
                                <a:lnTo>
                                  <a:pt x="496062" y="74676"/>
                                </a:lnTo>
                                <a:lnTo>
                                  <a:pt x="499110" y="79248"/>
                                </a:lnTo>
                                <a:lnTo>
                                  <a:pt x="502158" y="86868"/>
                                </a:lnTo>
                                <a:lnTo>
                                  <a:pt x="505206" y="83058"/>
                                </a:lnTo>
                                <a:lnTo>
                                  <a:pt x="508254" y="81534"/>
                                </a:lnTo>
                                <a:lnTo>
                                  <a:pt x="511302" y="81534"/>
                                </a:lnTo>
                                <a:lnTo>
                                  <a:pt x="514350" y="80772"/>
                                </a:lnTo>
                                <a:lnTo>
                                  <a:pt x="517398" y="77724"/>
                                </a:lnTo>
                                <a:lnTo>
                                  <a:pt x="521208" y="81534"/>
                                </a:lnTo>
                                <a:lnTo>
                                  <a:pt x="524256" y="86106"/>
                                </a:lnTo>
                                <a:lnTo>
                                  <a:pt x="527304" y="85344"/>
                                </a:lnTo>
                                <a:lnTo>
                                  <a:pt x="530352" y="84582"/>
                                </a:lnTo>
                                <a:lnTo>
                                  <a:pt x="533400" y="67818"/>
                                </a:lnTo>
                                <a:lnTo>
                                  <a:pt x="536448" y="64770"/>
                                </a:lnTo>
                                <a:lnTo>
                                  <a:pt x="539496" y="57150"/>
                                </a:lnTo>
                                <a:lnTo>
                                  <a:pt x="542544" y="44196"/>
                                </a:lnTo>
                                <a:lnTo>
                                  <a:pt x="545592" y="41148"/>
                                </a:lnTo>
                                <a:lnTo>
                                  <a:pt x="548640" y="47244"/>
                                </a:lnTo>
                                <a:lnTo>
                                  <a:pt x="551688" y="61722"/>
                                </a:lnTo>
                                <a:lnTo>
                                  <a:pt x="554736" y="80772"/>
                                </a:lnTo>
                                <a:lnTo>
                                  <a:pt x="557784" y="80010"/>
                                </a:lnTo>
                                <a:lnTo>
                                  <a:pt x="560832" y="57912"/>
                                </a:lnTo>
                                <a:lnTo>
                                  <a:pt x="563880" y="64770"/>
                                </a:lnTo>
                                <a:lnTo>
                                  <a:pt x="567690" y="54864"/>
                                </a:lnTo>
                                <a:lnTo>
                                  <a:pt x="570738" y="50292"/>
                                </a:lnTo>
                                <a:lnTo>
                                  <a:pt x="573786" y="51816"/>
                                </a:lnTo>
                                <a:lnTo>
                                  <a:pt x="576834" y="78486"/>
                                </a:lnTo>
                                <a:lnTo>
                                  <a:pt x="579882" y="100584"/>
                                </a:lnTo>
                                <a:lnTo>
                                  <a:pt x="582930" y="80772"/>
                                </a:lnTo>
                                <a:lnTo>
                                  <a:pt x="585978" y="83058"/>
                                </a:lnTo>
                                <a:lnTo>
                                  <a:pt x="589026" y="67818"/>
                                </a:lnTo>
                                <a:lnTo>
                                  <a:pt x="592074" y="81534"/>
                                </a:lnTo>
                                <a:lnTo>
                                  <a:pt x="595122" y="69342"/>
                                </a:lnTo>
                                <a:lnTo>
                                  <a:pt x="598170" y="72390"/>
                                </a:lnTo>
                                <a:lnTo>
                                  <a:pt x="601218" y="70866"/>
                                </a:lnTo>
                                <a:lnTo>
                                  <a:pt x="604266" y="76962"/>
                                </a:lnTo>
                                <a:lnTo>
                                  <a:pt x="607314" y="68580"/>
                                </a:lnTo>
                                <a:lnTo>
                                  <a:pt x="610362" y="49530"/>
                                </a:lnTo>
                                <a:lnTo>
                                  <a:pt x="614172" y="30480"/>
                                </a:lnTo>
                                <a:lnTo>
                                  <a:pt x="617220" y="22098"/>
                                </a:lnTo>
                                <a:lnTo>
                                  <a:pt x="620268" y="13716"/>
                                </a:lnTo>
                              </a:path>
                            </a:pathLst>
                          </a:custGeom>
                          <a:noFill/>
                          <a:ln w="15240" cap="rnd" cmpd="sng" algn="ctr">
                            <a:solidFill>
                              <a:srgbClr val="AF352E"/>
                            </a:solidFill>
                            <a:prstDash val="solid"/>
                            <a:round/>
                          </a:ln>
                          <a:effectLst/>
                        </wps:spPr>
                        <wps:bodyPr/>
                      </wps:wsp>
                      <wps:wsp>
                        <wps:cNvPr id="5015" name="Shape 5015"/>
                        <wps:cNvSpPr/>
                        <wps:spPr>
                          <a:xfrm>
                            <a:off x="801834" y="643508"/>
                            <a:ext cx="619506" cy="348234"/>
                          </a:xfrm>
                          <a:custGeom>
                            <a:avLst/>
                            <a:gdLst/>
                            <a:ahLst/>
                            <a:cxnLst/>
                            <a:rect l="0" t="0" r="0" b="0"/>
                            <a:pathLst>
                              <a:path w="619506" h="348234">
                                <a:moveTo>
                                  <a:pt x="0" y="139446"/>
                                </a:moveTo>
                                <a:lnTo>
                                  <a:pt x="3048" y="147828"/>
                                </a:lnTo>
                                <a:lnTo>
                                  <a:pt x="6096" y="163830"/>
                                </a:lnTo>
                                <a:lnTo>
                                  <a:pt x="9144" y="153924"/>
                                </a:lnTo>
                                <a:lnTo>
                                  <a:pt x="12192" y="142494"/>
                                </a:lnTo>
                                <a:lnTo>
                                  <a:pt x="15240" y="150114"/>
                                </a:lnTo>
                                <a:lnTo>
                                  <a:pt x="18288" y="170688"/>
                                </a:lnTo>
                                <a:lnTo>
                                  <a:pt x="21336" y="179070"/>
                                </a:lnTo>
                                <a:lnTo>
                                  <a:pt x="24384" y="181356"/>
                                </a:lnTo>
                                <a:lnTo>
                                  <a:pt x="27432" y="135636"/>
                                </a:lnTo>
                                <a:lnTo>
                                  <a:pt x="30480" y="128016"/>
                                </a:lnTo>
                                <a:lnTo>
                                  <a:pt x="33528" y="111252"/>
                                </a:lnTo>
                                <a:lnTo>
                                  <a:pt x="37338" y="114300"/>
                                </a:lnTo>
                                <a:lnTo>
                                  <a:pt x="40386" y="125730"/>
                                </a:lnTo>
                                <a:lnTo>
                                  <a:pt x="43434" y="112014"/>
                                </a:lnTo>
                                <a:lnTo>
                                  <a:pt x="46482" y="91440"/>
                                </a:lnTo>
                                <a:lnTo>
                                  <a:pt x="49530" y="54864"/>
                                </a:lnTo>
                                <a:lnTo>
                                  <a:pt x="52578" y="51816"/>
                                </a:lnTo>
                                <a:lnTo>
                                  <a:pt x="55626" y="46482"/>
                                </a:lnTo>
                                <a:lnTo>
                                  <a:pt x="58674" y="49530"/>
                                </a:lnTo>
                                <a:lnTo>
                                  <a:pt x="61722" y="74676"/>
                                </a:lnTo>
                                <a:lnTo>
                                  <a:pt x="64770" y="96012"/>
                                </a:lnTo>
                                <a:lnTo>
                                  <a:pt x="67818" y="87630"/>
                                </a:lnTo>
                                <a:lnTo>
                                  <a:pt x="70866" y="83820"/>
                                </a:lnTo>
                                <a:lnTo>
                                  <a:pt x="73914" y="110490"/>
                                </a:lnTo>
                                <a:lnTo>
                                  <a:pt x="76962" y="121158"/>
                                </a:lnTo>
                                <a:lnTo>
                                  <a:pt x="80010" y="119634"/>
                                </a:lnTo>
                                <a:lnTo>
                                  <a:pt x="83820" y="160020"/>
                                </a:lnTo>
                                <a:lnTo>
                                  <a:pt x="86868" y="156210"/>
                                </a:lnTo>
                                <a:lnTo>
                                  <a:pt x="89916" y="155448"/>
                                </a:lnTo>
                                <a:lnTo>
                                  <a:pt x="92964" y="153924"/>
                                </a:lnTo>
                                <a:lnTo>
                                  <a:pt x="96012" y="150114"/>
                                </a:lnTo>
                                <a:lnTo>
                                  <a:pt x="99060" y="162306"/>
                                </a:lnTo>
                                <a:lnTo>
                                  <a:pt x="102108" y="172212"/>
                                </a:lnTo>
                                <a:lnTo>
                                  <a:pt x="105156" y="179070"/>
                                </a:lnTo>
                                <a:lnTo>
                                  <a:pt x="108204" y="170688"/>
                                </a:lnTo>
                                <a:lnTo>
                                  <a:pt x="111252" y="187452"/>
                                </a:lnTo>
                                <a:lnTo>
                                  <a:pt x="114300" y="169926"/>
                                </a:lnTo>
                                <a:lnTo>
                                  <a:pt x="117348" y="137922"/>
                                </a:lnTo>
                                <a:lnTo>
                                  <a:pt x="120396" y="106680"/>
                                </a:lnTo>
                                <a:lnTo>
                                  <a:pt x="123444" y="101346"/>
                                </a:lnTo>
                                <a:lnTo>
                                  <a:pt x="126492" y="84582"/>
                                </a:lnTo>
                                <a:lnTo>
                                  <a:pt x="130302" y="68580"/>
                                </a:lnTo>
                                <a:lnTo>
                                  <a:pt x="133350" y="19812"/>
                                </a:lnTo>
                                <a:lnTo>
                                  <a:pt x="136398" y="51816"/>
                                </a:lnTo>
                                <a:lnTo>
                                  <a:pt x="139446" y="0"/>
                                </a:lnTo>
                                <a:lnTo>
                                  <a:pt x="142494" y="49530"/>
                                </a:lnTo>
                                <a:lnTo>
                                  <a:pt x="145542" y="51054"/>
                                </a:lnTo>
                                <a:lnTo>
                                  <a:pt x="148590" y="63246"/>
                                </a:lnTo>
                                <a:lnTo>
                                  <a:pt x="151638" y="70866"/>
                                </a:lnTo>
                                <a:lnTo>
                                  <a:pt x="154686" y="67818"/>
                                </a:lnTo>
                                <a:lnTo>
                                  <a:pt x="157734" y="84582"/>
                                </a:lnTo>
                                <a:lnTo>
                                  <a:pt x="160782" y="68580"/>
                                </a:lnTo>
                                <a:lnTo>
                                  <a:pt x="163830" y="66294"/>
                                </a:lnTo>
                                <a:lnTo>
                                  <a:pt x="166878" y="67056"/>
                                </a:lnTo>
                                <a:lnTo>
                                  <a:pt x="169926" y="57150"/>
                                </a:lnTo>
                                <a:lnTo>
                                  <a:pt x="172974" y="67056"/>
                                </a:lnTo>
                                <a:lnTo>
                                  <a:pt x="176784" y="77724"/>
                                </a:lnTo>
                                <a:lnTo>
                                  <a:pt x="179832" y="67818"/>
                                </a:lnTo>
                                <a:lnTo>
                                  <a:pt x="182880" y="49530"/>
                                </a:lnTo>
                                <a:lnTo>
                                  <a:pt x="185928" y="56388"/>
                                </a:lnTo>
                                <a:lnTo>
                                  <a:pt x="188976" y="109728"/>
                                </a:lnTo>
                                <a:lnTo>
                                  <a:pt x="192024" y="115062"/>
                                </a:lnTo>
                                <a:lnTo>
                                  <a:pt x="195072" y="133350"/>
                                </a:lnTo>
                                <a:lnTo>
                                  <a:pt x="198120" y="116586"/>
                                </a:lnTo>
                                <a:lnTo>
                                  <a:pt x="201168" y="121920"/>
                                </a:lnTo>
                                <a:lnTo>
                                  <a:pt x="204216" y="127254"/>
                                </a:lnTo>
                                <a:lnTo>
                                  <a:pt x="207264" y="148590"/>
                                </a:lnTo>
                                <a:lnTo>
                                  <a:pt x="210312" y="149352"/>
                                </a:lnTo>
                                <a:lnTo>
                                  <a:pt x="213360" y="176022"/>
                                </a:lnTo>
                                <a:lnTo>
                                  <a:pt x="216408" y="197358"/>
                                </a:lnTo>
                                <a:lnTo>
                                  <a:pt x="220218" y="212598"/>
                                </a:lnTo>
                                <a:lnTo>
                                  <a:pt x="223266" y="227838"/>
                                </a:lnTo>
                                <a:lnTo>
                                  <a:pt x="226314" y="236982"/>
                                </a:lnTo>
                                <a:lnTo>
                                  <a:pt x="229362" y="233934"/>
                                </a:lnTo>
                                <a:lnTo>
                                  <a:pt x="232410" y="218694"/>
                                </a:lnTo>
                                <a:lnTo>
                                  <a:pt x="235458" y="222504"/>
                                </a:lnTo>
                                <a:lnTo>
                                  <a:pt x="238506" y="243078"/>
                                </a:lnTo>
                                <a:lnTo>
                                  <a:pt x="241554" y="241554"/>
                                </a:lnTo>
                                <a:lnTo>
                                  <a:pt x="244602" y="230124"/>
                                </a:lnTo>
                                <a:lnTo>
                                  <a:pt x="247650" y="230886"/>
                                </a:lnTo>
                                <a:lnTo>
                                  <a:pt x="250698" y="232410"/>
                                </a:lnTo>
                                <a:lnTo>
                                  <a:pt x="253746" y="218694"/>
                                </a:lnTo>
                                <a:lnTo>
                                  <a:pt x="256794" y="212598"/>
                                </a:lnTo>
                                <a:lnTo>
                                  <a:pt x="259842" y="201930"/>
                                </a:lnTo>
                                <a:lnTo>
                                  <a:pt x="262890" y="180594"/>
                                </a:lnTo>
                                <a:lnTo>
                                  <a:pt x="266700" y="169926"/>
                                </a:lnTo>
                                <a:lnTo>
                                  <a:pt x="269748" y="168402"/>
                                </a:lnTo>
                                <a:lnTo>
                                  <a:pt x="272796" y="160782"/>
                                </a:lnTo>
                                <a:lnTo>
                                  <a:pt x="275844" y="144018"/>
                                </a:lnTo>
                                <a:lnTo>
                                  <a:pt x="278892" y="128778"/>
                                </a:lnTo>
                                <a:lnTo>
                                  <a:pt x="281940" y="136398"/>
                                </a:lnTo>
                                <a:lnTo>
                                  <a:pt x="284988" y="156972"/>
                                </a:lnTo>
                                <a:lnTo>
                                  <a:pt x="288036" y="154686"/>
                                </a:lnTo>
                                <a:lnTo>
                                  <a:pt x="291084" y="143256"/>
                                </a:lnTo>
                                <a:lnTo>
                                  <a:pt x="294132" y="134874"/>
                                </a:lnTo>
                                <a:lnTo>
                                  <a:pt x="297180" y="130302"/>
                                </a:lnTo>
                                <a:lnTo>
                                  <a:pt x="300228" y="127254"/>
                                </a:lnTo>
                                <a:lnTo>
                                  <a:pt x="303276" y="137922"/>
                                </a:lnTo>
                                <a:lnTo>
                                  <a:pt x="306324" y="134874"/>
                                </a:lnTo>
                                <a:lnTo>
                                  <a:pt x="309372" y="121158"/>
                                </a:lnTo>
                                <a:lnTo>
                                  <a:pt x="313182" y="128016"/>
                                </a:lnTo>
                                <a:lnTo>
                                  <a:pt x="316230" y="141732"/>
                                </a:lnTo>
                                <a:lnTo>
                                  <a:pt x="319278" y="150876"/>
                                </a:lnTo>
                                <a:lnTo>
                                  <a:pt x="322326" y="170688"/>
                                </a:lnTo>
                                <a:lnTo>
                                  <a:pt x="325374" y="167640"/>
                                </a:lnTo>
                                <a:lnTo>
                                  <a:pt x="328422" y="167640"/>
                                </a:lnTo>
                                <a:lnTo>
                                  <a:pt x="331470" y="149352"/>
                                </a:lnTo>
                                <a:lnTo>
                                  <a:pt x="334518" y="143256"/>
                                </a:lnTo>
                                <a:lnTo>
                                  <a:pt x="337566" y="169926"/>
                                </a:lnTo>
                                <a:lnTo>
                                  <a:pt x="340614" y="168402"/>
                                </a:lnTo>
                                <a:lnTo>
                                  <a:pt x="343662" y="179832"/>
                                </a:lnTo>
                                <a:lnTo>
                                  <a:pt x="346710" y="190500"/>
                                </a:lnTo>
                                <a:lnTo>
                                  <a:pt x="349758" y="214122"/>
                                </a:lnTo>
                                <a:lnTo>
                                  <a:pt x="352806" y="250698"/>
                                </a:lnTo>
                                <a:lnTo>
                                  <a:pt x="356616" y="251460"/>
                                </a:lnTo>
                                <a:lnTo>
                                  <a:pt x="359664" y="272034"/>
                                </a:lnTo>
                                <a:lnTo>
                                  <a:pt x="362712" y="287274"/>
                                </a:lnTo>
                                <a:lnTo>
                                  <a:pt x="365760" y="276606"/>
                                </a:lnTo>
                                <a:lnTo>
                                  <a:pt x="368808" y="302514"/>
                                </a:lnTo>
                                <a:lnTo>
                                  <a:pt x="371856" y="307086"/>
                                </a:lnTo>
                                <a:lnTo>
                                  <a:pt x="374904" y="342138"/>
                                </a:lnTo>
                                <a:lnTo>
                                  <a:pt x="377952" y="348234"/>
                                </a:lnTo>
                                <a:lnTo>
                                  <a:pt x="381000" y="330708"/>
                                </a:lnTo>
                                <a:lnTo>
                                  <a:pt x="384048" y="316992"/>
                                </a:lnTo>
                                <a:lnTo>
                                  <a:pt x="387096" y="325374"/>
                                </a:lnTo>
                                <a:lnTo>
                                  <a:pt x="390144" y="314706"/>
                                </a:lnTo>
                                <a:lnTo>
                                  <a:pt x="393192" y="304038"/>
                                </a:lnTo>
                                <a:lnTo>
                                  <a:pt x="396240" y="288798"/>
                                </a:lnTo>
                                <a:lnTo>
                                  <a:pt x="399288" y="289560"/>
                                </a:lnTo>
                                <a:lnTo>
                                  <a:pt x="403098" y="282702"/>
                                </a:lnTo>
                                <a:lnTo>
                                  <a:pt x="406146" y="269748"/>
                                </a:lnTo>
                                <a:lnTo>
                                  <a:pt x="409194" y="274320"/>
                                </a:lnTo>
                                <a:lnTo>
                                  <a:pt x="412242" y="274320"/>
                                </a:lnTo>
                                <a:lnTo>
                                  <a:pt x="415290" y="256794"/>
                                </a:lnTo>
                                <a:lnTo>
                                  <a:pt x="418338" y="252984"/>
                                </a:lnTo>
                                <a:lnTo>
                                  <a:pt x="421386" y="249174"/>
                                </a:lnTo>
                                <a:lnTo>
                                  <a:pt x="424434" y="262890"/>
                                </a:lnTo>
                                <a:lnTo>
                                  <a:pt x="427482" y="259080"/>
                                </a:lnTo>
                                <a:lnTo>
                                  <a:pt x="430530" y="251460"/>
                                </a:lnTo>
                                <a:lnTo>
                                  <a:pt x="433578" y="244602"/>
                                </a:lnTo>
                                <a:lnTo>
                                  <a:pt x="436626" y="242316"/>
                                </a:lnTo>
                                <a:lnTo>
                                  <a:pt x="439674" y="237744"/>
                                </a:lnTo>
                                <a:lnTo>
                                  <a:pt x="442722" y="233172"/>
                                </a:lnTo>
                                <a:lnTo>
                                  <a:pt x="445770" y="236982"/>
                                </a:lnTo>
                                <a:lnTo>
                                  <a:pt x="449580" y="243840"/>
                                </a:lnTo>
                                <a:lnTo>
                                  <a:pt x="452628" y="249174"/>
                                </a:lnTo>
                                <a:lnTo>
                                  <a:pt x="455676" y="249174"/>
                                </a:lnTo>
                                <a:lnTo>
                                  <a:pt x="458724" y="253746"/>
                                </a:lnTo>
                                <a:lnTo>
                                  <a:pt x="461772" y="266700"/>
                                </a:lnTo>
                                <a:lnTo>
                                  <a:pt x="464820" y="265938"/>
                                </a:lnTo>
                                <a:lnTo>
                                  <a:pt x="467868" y="277368"/>
                                </a:lnTo>
                                <a:lnTo>
                                  <a:pt x="470916" y="277368"/>
                                </a:lnTo>
                                <a:lnTo>
                                  <a:pt x="473964" y="290322"/>
                                </a:lnTo>
                                <a:lnTo>
                                  <a:pt x="477012" y="306324"/>
                                </a:lnTo>
                                <a:lnTo>
                                  <a:pt x="480060" y="297180"/>
                                </a:lnTo>
                                <a:lnTo>
                                  <a:pt x="483108" y="292608"/>
                                </a:lnTo>
                                <a:lnTo>
                                  <a:pt x="486156" y="268986"/>
                                </a:lnTo>
                                <a:lnTo>
                                  <a:pt x="489204" y="262890"/>
                                </a:lnTo>
                                <a:lnTo>
                                  <a:pt x="492252" y="273558"/>
                                </a:lnTo>
                                <a:lnTo>
                                  <a:pt x="496062" y="265938"/>
                                </a:lnTo>
                                <a:lnTo>
                                  <a:pt x="499110" y="249936"/>
                                </a:lnTo>
                                <a:lnTo>
                                  <a:pt x="502158" y="258318"/>
                                </a:lnTo>
                                <a:lnTo>
                                  <a:pt x="505206" y="249174"/>
                                </a:lnTo>
                                <a:lnTo>
                                  <a:pt x="508254" y="242316"/>
                                </a:lnTo>
                                <a:lnTo>
                                  <a:pt x="511302" y="235458"/>
                                </a:lnTo>
                                <a:lnTo>
                                  <a:pt x="514350" y="241554"/>
                                </a:lnTo>
                                <a:lnTo>
                                  <a:pt x="517398" y="269748"/>
                                </a:lnTo>
                                <a:lnTo>
                                  <a:pt x="520446" y="291084"/>
                                </a:lnTo>
                                <a:lnTo>
                                  <a:pt x="523494" y="289560"/>
                                </a:lnTo>
                                <a:lnTo>
                                  <a:pt x="526542" y="273558"/>
                                </a:lnTo>
                                <a:lnTo>
                                  <a:pt x="529590" y="268986"/>
                                </a:lnTo>
                                <a:lnTo>
                                  <a:pt x="532638" y="272034"/>
                                </a:lnTo>
                                <a:lnTo>
                                  <a:pt x="535686" y="278130"/>
                                </a:lnTo>
                                <a:lnTo>
                                  <a:pt x="539496" y="275844"/>
                                </a:lnTo>
                                <a:lnTo>
                                  <a:pt x="542544" y="275082"/>
                                </a:lnTo>
                                <a:lnTo>
                                  <a:pt x="545592" y="275844"/>
                                </a:lnTo>
                                <a:lnTo>
                                  <a:pt x="548640" y="272034"/>
                                </a:lnTo>
                                <a:lnTo>
                                  <a:pt x="551688" y="272034"/>
                                </a:lnTo>
                                <a:lnTo>
                                  <a:pt x="554736" y="267462"/>
                                </a:lnTo>
                                <a:lnTo>
                                  <a:pt x="557784" y="268986"/>
                                </a:lnTo>
                                <a:lnTo>
                                  <a:pt x="560832" y="268986"/>
                                </a:lnTo>
                                <a:lnTo>
                                  <a:pt x="563880" y="272796"/>
                                </a:lnTo>
                                <a:lnTo>
                                  <a:pt x="566928" y="281940"/>
                                </a:lnTo>
                                <a:lnTo>
                                  <a:pt x="569976" y="287274"/>
                                </a:lnTo>
                                <a:lnTo>
                                  <a:pt x="573024" y="298704"/>
                                </a:lnTo>
                                <a:lnTo>
                                  <a:pt x="576072" y="304038"/>
                                </a:lnTo>
                                <a:lnTo>
                                  <a:pt x="579120" y="304038"/>
                                </a:lnTo>
                                <a:lnTo>
                                  <a:pt x="582168" y="309372"/>
                                </a:lnTo>
                                <a:lnTo>
                                  <a:pt x="585978" y="326898"/>
                                </a:lnTo>
                                <a:lnTo>
                                  <a:pt x="589026" y="325374"/>
                                </a:lnTo>
                                <a:lnTo>
                                  <a:pt x="592074" y="318516"/>
                                </a:lnTo>
                                <a:lnTo>
                                  <a:pt x="595122" y="318516"/>
                                </a:lnTo>
                                <a:lnTo>
                                  <a:pt x="598170" y="326898"/>
                                </a:lnTo>
                                <a:lnTo>
                                  <a:pt x="601218" y="336804"/>
                                </a:lnTo>
                                <a:lnTo>
                                  <a:pt x="604266" y="334518"/>
                                </a:lnTo>
                                <a:lnTo>
                                  <a:pt x="607314" y="323088"/>
                                </a:lnTo>
                                <a:lnTo>
                                  <a:pt x="610362" y="316992"/>
                                </a:lnTo>
                                <a:lnTo>
                                  <a:pt x="613410" y="322326"/>
                                </a:lnTo>
                                <a:lnTo>
                                  <a:pt x="616458" y="326136"/>
                                </a:lnTo>
                                <a:lnTo>
                                  <a:pt x="619506" y="326898"/>
                                </a:lnTo>
                              </a:path>
                            </a:pathLst>
                          </a:custGeom>
                          <a:noFill/>
                          <a:ln w="15240" cap="rnd" cmpd="sng" algn="ctr">
                            <a:solidFill>
                              <a:srgbClr val="AF352E"/>
                            </a:solidFill>
                            <a:prstDash val="solid"/>
                            <a:round/>
                          </a:ln>
                          <a:effectLst/>
                        </wps:spPr>
                        <wps:bodyPr/>
                      </wps:wsp>
                      <wps:wsp>
                        <wps:cNvPr id="5016" name="Shape 5016"/>
                        <wps:cNvSpPr/>
                        <wps:spPr>
                          <a:xfrm>
                            <a:off x="1421340" y="469012"/>
                            <a:ext cx="620268" cy="660654"/>
                          </a:xfrm>
                          <a:custGeom>
                            <a:avLst/>
                            <a:gdLst/>
                            <a:ahLst/>
                            <a:cxnLst/>
                            <a:rect l="0" t="0" r="0" b="0"/>
                            <a:pathLst>
                              <a:path w="620268" h="660654">
                                <a:moveTo>
                                  <a:pt x="0" y="501396"/>
                                </a:moveTo>
                                <a:lnTo>
                                  <a:pt x="3048" y="502920"/>
                                </a:lnTo>
                                <a:lnTo>
                                  <a:pt x="6096" y="520446"/>
                                </a:lnTo>
                                <a:lnTo>
                                  <a:pt x="9144" y="525018"/>
                                </a:lnTo>
                                <a:lnTo>
                                  <a:pt x="12954" y="525018"/>
                                </a:lnTo>
                                <a:lnTo>
                                  <a:pt x="16002" y="521970"/>
                                </a:lnTo>
                                <a:lnTo>
                                  <a:pt x="19050" y="524256"/>
                                </a:lnTo>
                                <a:lnTo>
                                  <a:pt x="22098" y="532638"/>
                                </a:lnTo>
                                <a:lnTo>
                                  <a:pt x="25146" y="528066"/>
                                </a:lnTo>
                                <a:lnTo>
                                  <a:pt x="28194" y="528828"/>
                                </a:lnTo>
                                <a:lnTo>
                                  <a:pt x="31242" y="519684"/>
                                </a:lnTo>
                                <a:lnTo>
                                  <a:pt x="34290" y="503682"/>
                                </a:lnTo>
                                <a:lnTo>
                                  <a:pt x="37338" y="512064"/>
                                </a:lnTo>
                                <a:lnTo>
                                  <a:pt x="40386" y="509016"/>
                                </a:lnTo>
                                <a:lnTo>
                                  <a:pt x="43434" y="510540"/>
                                </a:lnTo>
                                <a:lnTo>
                                  <a:pt x="46482" y="499110"/>
                                </a:lnTo>
                                <a:lnTo>
                                  <a:pt x="49530" y="489204"/>
                                </a:lnTo>
                                <a:lnTo>
                                  <a:pt x="52578" y="476250"/>
                                </a:lnTo>
                                <a:lnTo>
                                  <a:pt x="56388" y="468630"/>
                                </a:lnTo>
                                <a:lnTo>
                                  <a:pt x="59436" y="467868"/>
                                </a:lnTo>
                                <a:lnTo>
                                  <a:pt x="62484" y="476250"/>
                                </a:lnTo>
                                <a:lnTo>
                                  <a:pt x="65532" y="480822"/>
                                </a:lnTo>
                                <a:lnTo>
                                  <a:pt x="68580" y="484632"/>
                                </a:lnTo>
                                <a:lnTo>
                                  <a:pt x="71628" y="491490"/>
                                </a:lnTo>
                                <a:lnTo>
                                  <a:pt x="74676" y="488442"/>
                                </a:lnTo>
                                <a:lnTo>
                                  <a:pt x="77724" y="489204"/>
                                </a:lnTo>
                                <a:lnTo>
                                  <a:pt x="80772" y="493776"/>
                                </a:lnTo>
                                <a:lnTo>
                                  <a:pt x="83820" y="495300"/>
                                </a:lnTo>
                                <a:lnTo>
                                  <a:pt x="86868" y="490728"/>
                                </a:lnTo>
                                <a:lnTo>
                                  <a:pt x="89916" y="487680"/>
                                </a:lnTo>
                                <a:lnTo>
                                  <a:pt x="92964" y="487680"/>
                                </a:lnTo>
                                <a:lnTo>
                                  <a:pt x="96012" y="502920"/>
                                </a:lnTo>
                                <a:lnTo>
                                  <a:pt x="99060" y="512826"/>
                                </a:lnTo>
                                <a:lnTo>
                                  <a:pt x="102870" y="534924"/>
                                </a:lnTo>
                                <a:lnTo>
                                  <a:pt x="105918" y="528828"/>
                                </a:lnTo>
                                <a:lnTo>
                                  <a:pt x="108966" y="544830"/>
                                </a:lnTo>
                                <a:lnTo>
                                  <a:pt x="112014" y="557022"/>
                                </a:lnTo>
                                <a:lnTo>
                                  <a:pt x="115062" y="557022"/>
                                </a:lnTo>
                                <a:lnTo>
                                  <a:pt x="118110" y="560070"/>
                                </a:lnTo>
                                <a:lnTo>
                                  <a:pt x="121158" y="570738"/>
                                </a:lnTo>
                                <a:lnTo>
                                  <a:pt x="124206" y="585216"/>
                                </a:lnTo>
                                <a:lnTo>
                                  <a:pt x="127254" y="598932"/>
                                </a:lnTo>
                                <a:lnTo>
                                  <a:pt x="130302" y="614172"/>
                                </a:lnTo>
                                <a:lnTo>
                                  <a:pt x="133350" y="621792"/>
                                </a:lnTo>
                                <a:lnTo>
                                  <a:pt x="136398" y="616458"/>
                                </a:lnTo>
                                <a:lnTo>
                                  <a:pt x="139446" y="613410"/>
                                </a:lnTo>
                                <a:lnTo>
                                  <a:pt x="142494" y="615696"/>
                                </a:lnTo>
                                <a:lnTo>
                                  <a:pt x="145542" y="619506"/>
                                </a:lnTo>
                                <a:lnTo>
                                  <a:pt x="149352" y="617982"/>
                                </a:lnTo>
                                <a:lnTo>
                                  <a:pt x="152400" y="620268"/>
                                </a:lnTo>
                                <a:lnTo>
                                  <a:pt x="155448" y="622554"/>
                                </a:lnTo>
                                <a:lnTo>
                                  <a:pt x="158496" y="624840"/>
                                </a:lnTo>
                                <a:lnTo>
                                  <a:pt x="161544" y="627888"/>
                                </a:lnTo>
                                <a:lnTo>
                                  <a:pt x="164592" y="624840"/>
                                </a:lnTo>
                                <a:lnTo>
                                  <a:pt x="167640" y="624078"/>
                                </a:lnTo>
                                <a:lnTo>
                                  <a:pt x="170688" y="628650"/>
                                </a:lnTo>
                                <a:lnTo>
                                  <a:pt x="173736" y="629412"/>
                                </a:lnTo>
                                <a:lnTo>
                                  <a:pt x="176784" y="626364"/>
                                </a:lnTo>
                                <a:lnTo>
                                  <a:pt x="179832" y="623316"/>
                                </a:lnTo>
                                <a:lnTo>
                                  <a:pt x="182880" y="621030"/>
                                </a:lnTo>
                                <a:lnTo>
                                  <a:pt x="185928" y="611886"/>
                                </a:lnTo>
                                <a:lnTo>
                                  <a:pt x="188976" y="607314"/>
                                </a:lnTo>
                                <a:lnTo>
                                  <a:pt x="192024" y="606552"/>
                                </a:lnTo>
                                <a:lnTo>
                                  <a:pt x="195834" y="620268"/>
                                </a:lnTo>
                                <a:lnTo>
                                  <a:pt x="198882" y="618744"/>
                                </a:lnTo>
                                <a:lnTo>
                                  <a:pt x="201930" y="612648"/>
                                </a:lnTo>
                                <a:lnTo>
                                  <a:pt x="204978" y="620268"/>
                                </a:lnTo>
                                <a:lnTo>
                                  <a:pt x="208026" y="627888"/>
                                </a:lnTo>
                                <a:lnTo>
                                  <a:pt x="211074" y="631698"/>
                                </a:lnTo>
                                <a:lnTo>
                                  <a:pt x="214122" y="644652"/>
                                </a:lnTo>
                                <a:lnTo>
                                  <a:pt x="217170" y="636270"/>
                                </a:lnTo>
                                <a:lnTo>
                                  <a:pt x="220218" y="641604"/>
                                </a:lnTo>
                                <a:lnTo>
                                  <a:pt x="223266" y="650748"/>
                                </a:lnTo>
                                <a:lnTo>
                                  <a:pt x="226314" y="654558"/>
                                </a:lnTo>
                                <a:lnTo>
                                  <a:pt x="229362" y="653796"/>
                                </a:lnTo>
                                <a:lnTo>
                                  <a:pt x="232410" y="655320"/>
                                </a:lnTo>
                                <a:lnTo>
                                  <a:pt x="235458" y="648462"/>
                                </a:lnTo>
                                <a:lnTo>
                                  <a:pt x="239268" y="646938"/>
                                </a:lnTo>
                                <a:lnTo>
                                  <a:pt x="242316" y="652272"/>
                                </a:lnTo>
                                <a:lnTo>
                                  <a:pt x="245364" y="660654"/>
                                </a:lnTo>
                                <a:lnTo>
                                  <a:pt x="248412" y="652272"/>
                                </a:lnTo>
                                <a:lnTo>
                                  <a:pt x="251460" y="649224"/>
                                </a:lnTo>
                                <a:lnTo>
                                  <a:pt x="254508" y="650748"/>
                                </a:lnTo>
                                <a:lnTo>
                                  <a:pt x="257556" y="648462"/>
                                </a:lnTo>
                                <a:lnTo>
                                  <a:pt x="260604" y="640842"/>
                                </a:lnTo>
                                <a:lnTo>
                                  <a:pt x="263652" y="650748"/>
                                </a:lnTo>
                                <a:lnTo>
                                  <a:pt x="266700" y="650748"/>
                                </a:lnTo>
                                <a:lnTo>
                                  <a:pt x="269748" y="651510"/>
                                </a:lnTo>
                                <a:lnTo>
                                  <a:pt x="272796" y="646176"/>
                                </a:lnTo>
                                <a:lnTo>
                                  <a:pt x="275844" y="643890"/>
                                </a:lnTo>
                                <a:lnTo>
                                  <a:pt x="278892" y="635508"/>
                                </a:lnTo>
                                <a:lnTo>
                                  <a:pt x="281940" y="628650"/>
                                </a:lnTo>
                                <a:lnTo>
                                  <a:pt x="285750" y="624840"/>
                                </a:lnTo>
                                <a:lnTo>
                                  <a:pt x="288798" y="621030"/>
                                </a:lnTo>
                                <a:lnTo>
                                  <a:pt x="291846" y="611886"/>
                                </a:lnTo>
                                <a:lnTo>
                                  <a:pt x="294894" y="601218"/>
                                </a:lnTo>
                                <a:lnTo>
                                  <a:pt x="297942" y="593598"/>
                                </a:lnTo>
                                <a:lnTo>
                                  <a:pt x="300990" y="594360"/>
                                </a:lnTo>
                                <a:lnTo>
                                  <a:pt x="304038" y="593598"/>
                                </a:lnTo>
                                <a:lnTo>
                                  <a:pt x="307086" y="583692"/>
                                </a:lnTo>
                                <a:lnTo>
                                  <a:pt x="310134" y="577596"/>
                                </a:lnTo>
                                <a:lnTo>
                                  <a:pt x="313182" y="573786"/>
                                </a:lnTo>
                                <a:lnTo>
                                  <a:pt x="316230" y="584454"/>
                                </a:lnTo>
                                <a:lnTo>
                                  <a:pt x="319278" y="585216"/>
                                </a:lnTo>
                                <a:lnTo>
                                  <a:pt x="322326" y="580644"/>
                                </a:lnTo>
                                <a:lnTo>
                                  <a:pt x="325374" y="571500"/>
                                </a:lnTo>
                                <a:lnTo>
                                  <a:pt x="328422" y="567690"/>
                                </a:lnTo>
                                <a:lnTo>
                                  <a:pt x="332232" y="575310"/>
                                </a:lnTo>
                                <a:lnTo>
                                  <a:pt x="335280" y="584454"/>
                                </a:lnTo>
                                <a:lnTo>
                                  <a:pt x="338328" y="592074"/>
                                </a:lnTo>
                                <a:lnTo>
                                  <a:pt x="341376" y="599694"/>
                                </a:lnTo>
                                <a:lnTo>
                                  <a:pt x="344424" y="597408"/>
                                </a:lnTo>
                                <a:lnTo>
                                  <a:pt x="347472" y="597408"/>
                                </a:lnTo>
                                <a:lnTo>
                                  <a:pt x="350520" y="600456"/>
                                </a:lnTo>
                                <a:lnTo>
                                  <a:pt x="353568" y="595122"/>
                                </a:lnTo>
                                <a:lnTo>
                                  <a:pt x="356616" y="589026"/>
                                </a:lnTo>
                                <a:lnTo>
                                  <a:pt x="359664" y="582168"/>
                                </a:lnTo>
                                <a:lnTo>
                                  <a:pt x="362712" y="580644"/>
                                </a:lnTo>
                                <a:lnTo>
                                  <a:pt x="365760" y="582930"/>
                                </a:lnTo>
                                <a:lnTo>
                                  <a:pt x="368808" y="585978"/>
                                </a:lnTo>
                                <a:lnTo>
                                  <a:pt x="371856" y="586740"/>
                                </a:lnTo>
                                <a:lnTo>
                                  <a:pt x="374904" y="582930"/>
                                </a:lnTo>
                                <a:lnTo>
                                  <a:pt x="378714" y="575310"/>
                                </a:lnTo>
                                <a:lnTo>
                                  <a:pt x="381762" y="566928"/>
                                </a:lnTo>
                                <a:lnTo>
                                  <a:pt x="384810" y="570738"/>
                                </a:lnTo>
                                <a:lnTo>
                                  <a:pt x="387858" y="574548"/>
                                </a:lnTo>
                                <a:lnTo>
                                  <a:pt x="390906" y="563118"/>
                                </a:lnTo>
                                <a:lnTo>
                                  <a:pt x="393954" y="553212"/>
                                </a:lnTo>
                                <a:lnTo>
                                  <a:pt x="397002" y="544068"/>
                                </a:lnTo>
                                <a:lnTo>
                                  <a:pt x="400050" y="541020"/>
                                </a:lnTo>
                                <a:lnTo>
                                  <a:pt x="403098" y="547878"/>
                                </a:lnTo>
                                <a:lnTo>
                                  <a:pt x="406146" y="549402"/>
                                </a:lnTo>
                                <a:lnTo>
                                  <a:pt x="409194" y="543306"/>
                                </a:lnTo>
                                <a:lnTo>
                                  <a:pt x="412242" y="541782"/>
                                </a:lnTo>
                                <a:lnTo>
                                  <a:pt x="415290" y="537210"/>
                                </a:lnTo>
                                <a:lnTo>
                                  <a:pt x="418338" y="534162"/>
                                </a:lnTo>
                                <a:lnTo>
                                  <a:pt x="422148" y="528066"/>
                                </a:lnTo>
                                <a:lnTo>
                                  <a:pt x="425196" y="519684"/>
                                </a:lnTo>
                                <a:lnTo>
                                  <a:pt x="428244" y="515874"/>
                                </a:lnTo>
                                <a:lnTo>
                                  <a:pt x="431292" y="509016"/>
                                </a:lnTo>
                                <a:lnTo>
                                  <a:pt x="434340" y="504444"/>
                                </a:lnTo>
                                <a:lnTo>
                                  <a:pt x="437388" y="503682"/>
                                </a:lnTo>
                                <a:lnTo>
                                  <a:pt x="440436" y="519684"/>
                                </a:lnTo>
                                <a:lnTo>
                                  <a:pt x="443484" y="527304"/>
                                </a:lnTo>
                                <a:lnTo>
                                  <a:pt x="446532" y="522732"/>
                                </a:lnTo>
                                <a:lnTo>
                                  <a:pt x="449580" y="508254"/>
                                </a:lnTo>
                                <a:lnTo>
                                  <a:pt x="452628" y="492252"/>
                                </a:lnTo>
                                <a:lnTo>
                                  <a:pt x="455676" y="477774"/>
                                </a:lnTo>
                                <a:lnTo>
                                  <a:pt x="458724" y="472440"/>
                                </a:lnTo>
                                <a:lnTo>
                                  <a:pt x="461772" y="479298"/>
                                </a:lnTo>
                                <a:lnTo>
                                  <a:pt x="464820" y="474726"/>
                                </a:lnTo>
                                <a:lnTo>
                                  <a:pt x="468630" y="464820"/>
                                </a:lnTo>
                                <a:lnTo>
                                  <a:pt x="471678" y="461010"/>
                                </a:lnTo>
                                <a:lnTo>
                                  <a:pt x="474726" y="450342"/>
                                </a:lnTo>
                                <a:lnTo>
                                  <a:pt x="477774" y="440436"/>
                                </a:lnTo>
                                <a:lnTo>
                                  <a:pt x="480822" y="429768"/>
                                </a:lnTo>
                                <a:lnTo>
                                  <a:pt x="483870" y="417576"/>
                                </a:lnTo>
                                <a:lnTo>
                                  <a:pt x="486918" y="415290"/>
                                </a:lnTo>
                                <a:lnTo>
                                  <a:pt x="489966" y="398526"/>
                                </a:lnTo>
                                <a:lnTo>
                                  <a:pt x="493014" y="373380"/>
                                </a:lnTo>
                                <a:lnTo>
                                  <a:pt x="496062" y="350520"/>
                                </a:lnTo>
                                <a:lnTo>
                                  <a:pt x="499110" y="357378"/>
                                </a:lnTo>
                                <a:lnTo>
                                  <a:pt x="502158" y="343662"/>
                                </a:lnTo>
                                <a:lnTo>
                                  <a:pt x="505206" y="331470"/>
                                </a:lnTo>
                                <a:lnTo>
                                  <a:pt x="508254" y="327660"/>
                                </a:lnTo>
                                <a:lnTo>
                                  <a:pt x="511302" y="326136"/>
                                </a:lnTo>
                                <a:lnTo>
                                  <a:pt x="515112" y="300228"/>
                                </a:lnTo>
                                <a:lnTo>
                                  <a:pt x="518160" y="268986"/>
                                </a:lnTo>
                                <a:lnTo>
                                  <a:pt x="521208" y="255270"/>
                                </a:lnTo>
                                <a:lnTo>
                                  <a:pt x="524256" y="277368"/>
                                </a:lnTo>
                                <a:lnTo>
                                  <a:pt x="527304" y="273558"/>
                                </a:lnTo>
                                <a:lnTo>
                                  <a:pt x="530352" y="256794"/>
                                </a:lnTo>
                                <a:lnTo>
                                  <a:pt x="533400" y="227838"/>
                                </a:lnTo>
                                <a:lnTo>
                                  <a:pt x="536448" y="214122"/>
                                </a:lnTo>
                                <a:lnTo>
                                  <a:pt x="539496" y="177546"/>
                                </a:lnTo>
                                <a:lnTo>
                                  <a:pt x="542544" y="172974"/>
                                </a:lnTo>
                                <a:lnTo>
                                  <a:pt x="545592" y="130302"/>
                                </a:lnTo>
                                <a:lnTo>
                                  <a:pt x="548640" y="129540"/>
                                </a:lnTo>
                                <a:lnTo>
                                  <a:pt x="551688" y="116586"/>
                                </a:lnTo>
                                <a:lnTo>
                                  <a:pt x="554736" y="118872"/>
                                </a:lnTo>
                                <a:lnTo>
                                  <a:pt x="558546" y="115824"/>
                                </a:lnTo>
                                <a:lnTo>
                                  <a:pt x="561594" y="110490"/>
                                </a:lnTo>
                                <a:lnTo>
                                  <a:pt x="564642" y="63246"/>
                                </a:lnTo>
                                <a:lnTo>
                                  <a:pt x="567690" y="25908"/>
                                </a:lnTo>
                                <a:lnTo>
                                  <a:pt x="570738" y="0"/>
                                </a:lnTo>
                                <a:lnTo>
                                  <a:pt x="573786" y="86106"/>
                                </a:lnTo>
                                <a:lnTo>
                                  <a:pt x="576834" y="271272"/>
                                </a:lnTo>
                                <a:lnTo>
                                  <a:pt x="579882" y="251460"/>
                                </a:lnTo>
                                <a:lnTo>
                                  <a:pt x="582930" y="243840"/>
                                </a:lnTo>
                                <a:lnTo>
                                  <a:pt x="585978" y="211074"/>
                                </a:lnTo>
                                <a:lnTo>
                                  <a:pt x="589026" y="189738"/>
                                </a:lnTo>
                                <a:lnTo>
                                  <a:pt x="592074" y="160020"/>
                                </a:lnTo>
                                <a:lnTo>
                                  <a:pt x="595122" y="196596"/>
                                </a:lnTo>
                                <a:lnTo>
                                  <a:pt x="598170" y="254508"/>
                                </a:lnTo>
                                <a:lnTo>
                                  <a:pt x="601218" y="262128"/>
                                </a:lnTo>
                                <a:lnTo>
                                  <a:pt x="605028" y="268224"/>
                                </a:lnTo>
                                <a:lnTo>
                                  <a:pt x="608076" y="273558"/>
                                </a:lnTo>
                                <a:lnTo>
                                  <a:pt x="611124" y="341376"/>
                                </a:lnTo>
                                <a:lnTo>
                                  <a:pt x="614172" y="371856"/>
                                </a:lnTo>
                                <a:lnTo>
                                  <a:pt x="617220" y="392430"/>
                                </a:lnTo>
                                <a:lnTo>
                                  <a:pt x="620268" y="377190"/>
                                </a:lnTo>
                              </a:path>
                            </a:pathLst>
                          </a:custGeom>
                          <a:noFill/>
                          <a:ln w="15240" cap="rnd" cmpd="sng" algn="ctr">
                            <a:solidFill>
                              <a:srgbClr val="AF352E"/>
                            </a:solidFill>
                            <a:prstDash val="solid"/>
                            <a:round/>
                          </a:ln>
                          <a:effectLst/>
                        </wps:spPr>
                        <wps:bodyPr/>
                      </wps:wsp>
                      <wps:wsp>
                        <wps:cNvPr id="5017" name="Shape 5017"/>
                        <wps:cNvSpPr/>
                        <wps:spPr>
                          <a:xfrm>
                            <a:off x="2041606" y="714373"/>
                            <a:ext cx="619506" cy="397002"/>
                          </a:xfrm>
                          <a:custGeom>
                            <a:avLst/>
                            <a:gdLst/>
                            <a:ahLst/>
                            <a:cxnLst/>
                            <a:rect l="0" t="0" r="0" b="0"/>
                            <a:pathLst>
                              <a:path w="619506" h="397002">
                                <a:moveTo>
                                  <a:pt x="0" y="131826"/>
                                </a:moveTo>
                                <a:lnTo>
                                  <a:pt x="3048" y="97536"/>
                                </a:lnTo>
                                <a:lnTo>
                                  <a:pt x="6096" y="87630"/>
                                </a:lnTo>
                                <a:lnTo>
                                  <a:pt x="9144" y="128016"/>
                                </a:lnTo>
                                <a:lnTo>
                                  <a:pt x="12192" y="163068"/>
                                </a:lnTo>
                                <a:lnTo>
                                  <a:pt x="15240" y="170688"/>
                                </a:lnTo>
                                <a:lnTo>
                                  <a:pt x="18288" y="160020"/>
                                </a:lnTo>
                                <a:lnTo>
                                  <a:pt x="21336" y="172212"/>
                                </a:lnTo>
                                <a:lnTo>
                                  <a:pt x="24384" y="224028"/>
                                </a:lnTo>
                                <a:lnTo>
                                  <a:pt x="27432" y="264414"/>
                                </a:lnTo>
                                <a:lnTo>
                                  <a:pt x="31242" y="257569"/>
                                </a:lnTo>
                                <a:lnTo>
                                  <a:pt x="34290" y="307848"/>
                                </a:lnTo>
                                <a:lnTo>
                                  <a:pt x="37338" y="307848"/>
                                </a:lnTo>
                                <a:lnTo>
                                  <a:pt x="40386" y="307086"/>
                                </a:lnTo>
                                <a:lnTo>
                                  <a:pt x="43434" y="305562"/>
                                </a:lnTo>
                                <a:lnTo>
                                  <a:pt x="46482" y="358140"/>
                                </a:lnTo>
                                <a:lnTo>
                                  <a:pt x="49530" y="377190"/>
                                </a:lnTo>
                                <a:lnTo>
                                  <a:pt x="52578" y="397002"/>
                                </a:lnTo>
                                <a:lnTo>
                                  <a:pt x="55626" y="390157"/>
                                </a:lnTo>
                                <a:lnTo>
                                  <a:pt x="58674" y="319278"/>
                                </a:lnTo>
                                <a:lnTo>
                                  <a:pt x="61722" y="297180"/>
                                </a:lnTo>
                                <a:lnTo>
                                  <a:pt x="64770" y="327660"/>
                                </a:lnTo>
                                <a:lnTo>
                                  <a:pt x="67818" y="327660"/>
                                </a:lnTo>
                                <a:lnTo>
                                  <a:pt x="70866" y="333007"/>
                                </a:lnTo>
                                <a:lnTo>
                                  <a:pt x="73914" y="321564"/>
                                </a:lnTo>
                                <a:lnTo>
                                  <a:pt x="77724" y="342900"/>
                                </a:lnTo>
                                <a:lnTo>
                                  <a:pt x="80772" y="342138"/>
                                </a:lnTo>
                                <a:lnTo>
                                  <a:pt x="83820" y="321564"/>
                                </a:lnTo>
                                <a:lnTo>
                                  <a:pt x="86868" y="261366"/>
                                </a:lnTo>
                                <a:lnTo>
                                  <a:pt x="89916" y="217945"/>
                                </a:lnTo>
                                <a:lnTo>
                                  <a:pt x="92964" y="201930"/>
                                </a:lnTo>
                                <a:lnTo>
                                  <a:pt x="96012" y="220218"/>
                                </a:lnTo>
                                <a:lnTo>
                                  <a:pt x="99060" y="221742"/>
                                </a:lnTo>
                                <a:lnTo>
                                  <a:pt x="102108" y="250698"/>
                                </a:lnTo>
                                <a:lnTo>
                                  <a:pt x="105156" y="243840"/>
                                </a:lnTo>
                                <a:lnTo>
                                  <a:pt x="108204" y="236995"/>
                                </a:lnTo>
                                <a:lnTo>
                                  <a:pt x="111252" y="219469"/>
                                </a:lnTo>
                                <a:lnTo>
                                  <a:pt x="114300" y="198120"/>
                                </a:lnTo>
                                <a:lnTo>
                                  <a:pt x="117348" y="214122"/>
                                </a:lnTo>
                                <a:lnTo>
                                  <a:pt x="121158" y="208026"/>
                                </a:lnTo>
                                <a:lnTo>
                                  <a:pt x="124206" y="239268"/>
                                </a:lnTo>
                                <a:lnTo>
                                  <a:pt x="127254" y="236995"/>
                                </a:lnTo>
                                <a:lnTo>
                                  <a:pt x="130302" y="249936"/>
                                </a:lnTo>
                                <a:lnTo>
                                  <a:pt x="133350" y="259842"/>
                                </a:lnTo>
                                <a:lnTo>
                                  <a:pt x="136398" y="269748"/>
                                </a:lnTo>
                                <a:lnTo>
                                  <a:pt x="139446" y="265176"/>
                                </a:lnTo>
                                <a:lnTo>
                                  <a:pt x="142494" y="256807"/>
                                </a:lnTo>
                                <a:lnTo>
                                  <a:pt x="145542" y="252222"/>
                                </a:lnTo>
                                <a:lnTo>
                                  <a:pt x="148590" y="256045"/>
                                </a:lnTo>
                                <a:lnTo>
                                  <a:pt x="151638" y="265176"/>
                                </a:lnTo>
                                <a:lnTo>
                                  <a:pt x="154686" y="281940"/>
                                </a:lnTo>
                                <a:lnTo>
                                  <a:pt x="157734" y="265176"/>
                                </a:lnTo>
                                <a:lnTo>
                                  <a:pt x="160782" y="243840"/>
                                </a:lnTo>
                                <a:lnTo>
                                  <a:pt x="163830" y="230886"/>
                                </a:lnTo>
                                <a:lnTo>
                                  <a:pt x="167640" y="214884"/>
                                </a:lnTo>
                                <a:lnTo>
                                  <a:pt x="170688" y="193548"/>
                                </a:lnTo>
                                <a:lnTo>
                                  <a:pt x="173736" y="185928"/>
                                </a:lnTo>
                                <a:lnTo>
                                  <a:pt x="176784" y="176784"/>
                                </a:lnTo>
                                <a:lnTo>
                                  <a:pt x="179832" y="145542"/>
                                </a:lnTo>
                                <a:lnTo>
                                  <a:pt x="182880" y="144780"/>
                                </a:lnTo>
                                <a:lnTo>
                                  <a:pt x="185928" y="122695"/>
                                </a:lnTo>
                                <a:lnTo>
                                  <a:pt x="188976" y="98298"/>
                                </a:lnTo>
                                <a:lnTo>
                                  <a:pt x="192024" y="85357"/>
                                </a:lnTo>
                                <a:lnTo>
                                  <a:pt x="195072" y="83820"/>
                                </a:lnTo>
                                <a:lnTo>
                                  <a:pt x="198120" y="107442"/>
                                </a:lnTo>
                                <a:lnTo>
                                  <a:pt x="201168" y="91440"/>
                                </a:lnTo>
                                <a:lnTo>
                                  <a:pt x="204216" y="68580"/>
                                </a:lnTo>
                                <a:lnTo>
                                  <a:pt x="207264" y="62484"/>
                                </a:lnTo>
                                <a:lnTo>
                                  <a:pt x="210312" y="57150"/>
                                </a:lnTo>
                                <a:lnTo>
                                  <a:pt x="214122" y="32004"/>
                                </a:lnTo>
                                <a:lnTo>
                                  <a:pt x="217170" y="18288"/>
                                </a:lnTo>
                                <a:lnTo>
                                  <a:pt x="220218" y="26670"/>
                                </a:lnTo>
                                <a:lnTo>
                                  <a:pt x="223266" y="15240"/>
                                </a:lnTo>
                                <a:lnTo>
                                  <a:pt x="226314" y="0"/>
                                </a:lnTo>
                                <a:lnTo>
                                  <a:pt x="229362" y="5334"/>
                                </a:lnTo>
                                <a:lnTo>
                                  <a:pt x="232410" y="40386"/>
                                </a:lnTo>
                                <a:lnTo>
                                  <a:pt x="235458" y="66307"/>
                                </a:lnTo>
                                <a:lnTo>
                                  <a:pt x="238506" y="84595"/>
                                </a:lnTo>
                                <a:lnTo>
                                  <a:pt x="241554" y="61722"/>
                                </a:lnTo>
                                <a:lnTo>
                                  <a:pt x="244602" y="57912"/>
                                </a:lnTo>
                                <a:lnTo>
                                  <a:pt x="247650" y="128778"/>
                                </a:lnTo>
                                <a:lnTo>
                                  <a:pt x="250698" y="187452"/>
                                </a:lnTo>
                                <a:lnTo>
                                  <a:pt x="253746" y="216408"/>
                                </a:lnTo>
                                <a:lnTo>
                                  <a:pt x="257556" y="219469"/>
                                </a:lnTo>
                                <a:lnTo>
                                  <a:pt x="260604" y="208026"/>
                                </a:lnTo>
                                <a:lnTo>
                                  <a:pt x="263652" y="213360"/>
                                </a:lnTo>
                                <a:lnTo>
                                  <a:pt x="266700" y="234696"/>
                                </a:lnTo>
                                <a:lnTo>
                                  <a:pt x="269748" y="248412"/>
                                </a:lnTo>
                                <a:lnTo>
                                  <a:pt x="272796" y="243840"/>
                                </a:lnTo>
                                <a:lnTo>
                                  <a:pt x="275844" y="236995"/>
                                </a:lnTo>
                                <a:lnTo>
                                  <a:pt x="278892" y="177546"/>
                                </a:lnTo>
                                <a:lnTo>
                                  <a:pt x="281940" y="174498"/>
                                </a:lnTo>
                                <a:lnTo>
                                  <a:pt x="284988" y="189738"/>
                                </a:lnTo>
                                <a:lnTo>
                                  <a:pt x="288036" y="147066"/>
                                </a:lnTo>
                                <a:lnTo>
                                  <a:pt x="291084" y="144780"/>
                                </a:lnTo>
                                <a:lnTo>
                                  <a:pt x="294132" y="154686"/>
                                </a:lnTo>
                                <a:lnTo>
                                  <a:pt x="297180" y="158496"/>
                                </a:lnTo>
                                <a:lnTo>
                                  <a:pt x="300228" y="156972"/>
                                </a:lnTo>
                                <a:lnTo>
                                  <a:pt x="304038" y="155448"/>
                                </a:lnTo>
                                <a:lnTo>
                                  <a:pt x="307086" y="198120"/>
                                </a:lnTo>
                                <a:lnTo>
                                  <a:pt x="310134" y="184404"/>
                                </a:lnTo>
                                <a:lnTo>
                                  <a:pt x="313182" y="176022"/>
                                </a:lnTo>
                                <a:lnTo>
                                  <a:pt x="316230" y="166116"/>
                                </a:lnTo>
                                <a:lnTo>
                                  <a:pt x="319278" y="169926"/>
                                </a:lnTo>
                                <a:lnTo>
                                  <a:pt x="322326" y="137922"/>
                                </a:lnTo>
                                <a:lnTo>
                                  <a:pt x="325374" y="129540"/>
                                </a:lnTo>
                                <a:lnTo>
                                  <a:pt x="328422" y="134112"/>
                                </a:lnTo>
                                <a:lnTo>
                                  <a:pt x="331470" y="141745"/>
                                </a:lnTo>
                                <a:lnTo>
                                  <a:pt x="334518" y="139446"/>
                                </a:lnTo>
                                <a:lnTo>
                                  <a:pt x="337566" y="143269"/>
                                </a:lnTo>
                                <a:lnTo>
                                  <a:pt x="340614" y="144780"/>
                                </a:lnTo>
                                <a:lnTo>
                                  <a:pt x="343662" y="140208"/>
                                </a:lnTo>
                                <a:lnTo>
                                  <a:pt x="346710" y="192786"/>
                                </a:lnTo>
                                <a:lnTo>
                                  <a:pt x="350520" y="224028"/>
                                </a:lnTo>
                                <a:lnTo>
                                  <a:pt x="353568" y="211074"/>
                                </a:lnTo>
                                <a:lnTo>
                                  <a:pt x="356616" y="204216"/>
                                </a:lnTo>
                                <a:lnTo>
                                  <a:pt x="359664" y="191262"/>
                                </a:lnTo>
                                <a:lnTo>
                                  <a:pt x="362712" y="188214"/>
                                </a:lnTo>
                                <a:lnTo>
                                  <a:pt x="365760" y="181369"/>
                                </a:lnTo>
                                <a:lnTo>
                                  <a:pt x="368808" y="198120"/>
                                </a:lnTo>
                                <a:lnTo>
                                  <a:pt x="371856" y="198120"/>
                                </a:lnTo>
                                <a:lnTo>
                                  <a:pt x="374904" y="220218"/>
                                </a:lnTo>
                                <a:lnTo>
                                  <a:pt x="377952" y="220980"/>
                                </a:lnTo>
                                <a:lnTo>
                                  <a:pt x="381000" y="233934"/>
                                </a:lnTo>
                                <a:lnTo>
                                  <a:pt x="384048" y="243078"/>
                                </a:lnTo>
                                <a:lnTo>
                                  <a:pt x="387096" y="240030"/>
                                </a:lnTo>
                                <a:lnTo>
                                  <a:pt x="390144" y="226314"/>
                                </a:lnTo>
                                <a:lnTo>
                                  <a:pt x="393192" y="232410"/>
                                </a:lnTo>
                                <a:lnTo>
                                  <a:pt x="397002" y="236995"/>
                                </a:lnTo>
                                <a:lnTo>
                                  <a:pt x="400050" y="253746"/>
                                </a:lnTo>
                                <a:lnTo>
                                  <a:pt x="403098" y="269748"/>
                                </a:lnTo>
                                <a:lnTo>
                                  <a:pt x="406146" y="289560"/>
                                </a:lnTo>
                                <a:lnTo>
                                  <a:pt x="409194" y="288798"/>
                                </a:lnTo>
                                <a:lnTo>
                                  <a:pt x="412242" y="298704"/>
                                </a:lnTo>
                                <a:lnTo>
                                  <a:pt x="415290" y="314719"/>
                                </a:lnTo>
                                <a:lnTo>
                                  <a:pt x="418338" y="326136"/>
                                </a:lnTo>
                                <a:lnTo>
                                  <a:pt x="421386" y="326898"/>
                                </a:lnTo>
                                <a:lnTo>
                                  <a:pt x="424434" y="316992"/>
                                </a:lnTo>
                                <a:lnTo>
                                  <a:pt x="427482" y="311658"/>
                                </a:lnTo>
                                <a:lnTo>
                                  <a:pt x="430530" y="314719"/>
                                </a:lnTo>
                                <a:lnTo>
                                  <a:pt x="433578" y="313195"/>
                                </a:lnTo>
                                <a:lnTo>
                                  <a:pt x="436626" y="300990"/>
                                </a:lnTo>
                                <a:lnTo>
                                  <a:pt x="440436" y="299466"/>
                                </a:lnTo>
                                <a:lnTo>
                                  <a:pt x="443484" y="300228"/>
                                </a:lnTo>
                                <a:lnTo>
                                  <a:pt x="446532" y="288036"/>
                                </a:lnTo>
                                <a:lnTo>
                                  <a:pt x="449580" y="274320"/>
                                </a:lnTo>
                                <a:lnTo>
                                  <a:pt x="452628" y="271272"/>
                                </a:lnTo>
                                <a:lnTo>
                                  <a:pt x="455676" y="266700"/>
                                </a:lnTo>
                                <a:lnTo>
                                  <a:pt x="458724" y="259080"/>
                                </a:lnTo>
                                <a:lnTo>
                                  <a:pt x="461772" y="255270"/>
                                </a:lnTo>
                                <a:lnTo>
                                  <a:pt x="464820" y="249174"/>
                                </a:lnTo>
                                <a:lnTo>
                                  <a:pt x="467868" y="262890"/>
                                </a:lnTo>
                                <a:lnTo>
                                  <a:pt x="470916" y="259842"/>
                                </a:lnTo>
                                <a:lnTo>
                                  <a:pt x="473964" y="262890"/>
                                </a:lnTo>
                                <a:lnTo>
                                  <a:pt x="477012" y="276619"/>
                                </a:lnTo>
                                <a:lnTo>
                                  <a:pt x="480060" y="273558"/>
                                </a:lnTo>
                                <a:lnTo>
                                  <a:pt x="483108" y="265938"/>
                                </a:lnTo>
                                <a:lnTo>
                                  <a:pt x="486918" y="268986"/>
                                </a:lnTo>
                                <a:lnTo>
                                  <a:pt x="489966" y="262128"/>
                                </a:lnTo>
                                <a:lnTo>
                                  <a:pt x="493014" y="268986"/>
                                </a:lnTo>
                                <a:lnTo>
                                  <a:pt x="496062" y="265176"/>
                                </a:lnTo>
                                <a:lnTo>
                                  <a:pt x="499110" y="254508"/>
                                </a:lnTo>
                                <a:lnTo>
                                  <a:pt x="502158" y="249936"/>
                                </a:lnTo>
                                <a:lnTo>
                                  <a:pt x="505206" y="254508"/>
                                </a:lnTo>
                                <a:lnTo>
                                  <a:pt x="508254" y="259842"/>
                                </a:lnTo>
                                <a:lnTo>
                                  <a:pt x="511302" y="253746"/>
                                </a:lnTo>
                                <a:lnTo>
                                  <a:pt x="514350" y="256045"/>
                                </a:lnTo>
                                <a:lnTo>
                                  <a:pt x="517398" y="252222"/>
                                </a:lnTo>
                                <a:lnTo>
                                  <a:pt x="520446" y="244602"/>
                                </a:lnTo>
                                <a:lnTo>
                                  <a:pt x="523494" y="235458"/>
                                </a:lnTo>
                                <a:lnTo>
                                  <a:pt x="526542" y="236220"/>
                                </a:lnTo>
                                <a:lnTo>
                                  <a:pt x="529590" y="228600"/>
                                </a:lnTo>
                                <a:lnTo>
                                  <a:pt x="533400" y="219469"/>
                                </a:lnTo>
                                <a:lnTo>
                                  <a:pt x="536448" y="217170"/>
                                </a:lnTo>
                                <a:lnTo>
                                  <a:pt x="539496" y="223266"/>
                                </a:lnTo>
                                <a:lnTo>
                                  <a:pt x="542544" y="221742"/>
                                </a:lnTo>
                                <a:lnTo>
                                  <a:pt x="545592" y="201168"/>
                                </a:lnTo>
                                <a:lnTo>
                                  <a:pt x="548640" y="187452"/>
                                </a:lnTo>
                                <a:lnTo>
                                  <a:pt x="551688" y="176022"/>
                                </a:lnTo>
                                <a:lnTo>
                                  <a:pt x="554736" y="172212"/>
                                </a:lnTo>
                                <a:lnTo>
                                  <a:pt x="557784" y="157734"/>
                                </a:lnTo>
                                <a:lnTo>
                                  <a:pt x="560832" y="154686"/>
                                </a:lnTo>
                                <a:lnTo>
                                  <a:pt x="563880" y="169164"/>
                                </a:lnTo>
                                <a:lnTo>
                                  <a:pt x="566928" y="147828"/>
                                </a:lnTo>
                                <a:lnTo>
                                  <a:pt x="569976" y="148590"/>
                                </a:lnTo>
                                <a:lnTo>
                                  <a:pt x="573024" y="153924"/>
                                </a:lnTo>
                                <a:lnTo>
                                  <a:pt x="576072" y="184404"/>
                                </a:lnTo>
                                <a:lnTo>
                                  <a:pt x="579882" y="196596"/>
                                </a:lnTo>
                                <a:lnTo>
                                  <a:pt x="582930" y="247650"/>
                                </a:lnTo>
                                <a:lnTo>
                                  <a:pt x="585978" y="258318"/>
                                </a:lnTo>
                                <a:lnTo>
                                  <a:pt x="589026" y="265176"/>
                                </a:lnTo>
                                <a:lnTo>
                                  <a:pt x="592074" y="258318"/>
                                </a:lnTo>
                                <a:lnTo>
                                  <a:pt x="595122" y="256045"/>
                                </a:lnTo>
                                <a:lnTo>
                                  <a:pt x="598170" y="244602"/>
                                </a:lnTo>
                                <a:lnTo>
                                  <a:pt x="601218" y="260604"/>
                                </a:lnTo>
                                <a:lnTo>
                                  <a:pt x="604266" y="269748"/>
                                </a:lnTo>
                                <a:lnTo>
                                  <a:pt x="607314" y="273558"/>
                                </a:lnTo>
                                <a:lnTo>
                                  <a:pt x="610362" y="265938"/>
                                </a:lnTo>
                                <a:lnTo>
                                  <a:pt x="613410" y="250698"/>
                                </a:lnTo>
                                <a:lnTo>
                                  <a:pt x="616458" y="259842"/>
                                </a:lnTo>
                                <a:lnTo>
                                  <a:pt x="619506" y="271272"/>
                                </a:lnTo>
                              </a:path>
                            </a:pathLst>
                          </a:custGeom>
                          <a:noFill/>
                          <a:ln w="15240" cap="rnd" cmpd="sng" algn="ctr">
                            <a:solidFill>
                              <a:srgbClr val="AF352E"/>
                            </a:solidFill>
                            <a:prstDash val="solid"/>
                            <a:round/>
                          </a:ln>
                          <a:effectLst/>
                        </wps:spPr>
                        <wps:bodyPr/>
                      </wps:wsp>
                      <wps:wsp>
                        <wps:cNvPr id="5018" name="Shape 5018"/>
                        <wps:cNvSpPr/>
                        <wps:spPr>
                          <a:xfrm>
                            <a:off x="2661112" y="706765"/>
                            <a:ext cx="620268" cy="320802"/>
                          </a:xfrm>
                          <a:custGeom>
                            <a:avLst/>
                            <a:gdLst/>
                            <a:ahLst/>
                            <a:cxnLst/>
                            <a:rect l="0" t="0" r="0" b="0"/>
                            <a:pathLst>
                              <a:path w="620268" h="320802">
                                <a:moveTo>
                                  <a:pt x="0" y="278879"/>
                                </a:moveTo>
                                <a:lnTo>
                                  <a:pt x="3810" y="272021"/>
                                </a:lnTo>
                                <a:lnTo>
                                  <a:pt x="6858" y="275831"/>
                                </a:lnTo>
                                <a:lnTo>
                                  <a:pt x="9906" y="282702"/>
                                </a:lnTo>
                                <a:lnTo>
                                  <a:pt x="12954" y="288798"/>
                                </a:lnTo>
                                <a:lnTo>
                                  <a:pt x="16002" y="298691"/>
                                </a:lnTo>
                                <a:lnTo>
                                  <a:pt x="19050" y="294119"/>
                                </a:lnTo>
                                <a:lnTo>
                                  <a:pt x="22098" y="280403"/>
                                </a:lnTo>
                                <a:lnTo>
                                  <a:pt x="25146" y="269748"/>
                                </a:lnTo>
                                <a:lnTo>
                                  <a:pt x="28194" y="261353"/>
                                </a:lnTo>
                                <a:lnTo>
                                  <a:pt x="31242" y="272021"/>
                                </a:lnTo>
                                <a:lnTo>
                                  <a:pt x="34290" y="281927"/>
                                </a:lnTo>
                                <a:lnTo>
                                  <a:pt x="37338" y="285737"/>
                                </a:lnTo>
                                <a:lnTo>
                                  <a:pt x="40386" y="279641"/>
                                </a:lnTo>
                                <a:lnTo>
                                  <a:pt x="43434" y="293357"/>
                                </a:lnTo>
                                <a:lnTo>
                                  <a:pt x="46482" y="294881"/>
                                </a:lnTo>
                                <a:lnTo>
                                  <a:pt x="50292" y="293357"/>
                                </a:lnTo>
                                <a:lnTo>
                                  <a:pt x="53340" y="301752"/>
                                </a:lnTo>
                                <a:lnTo>
                                  <a:pt x="56388" y="300977"/>
                                </a:lnTo>
                                <a:lnTo>
                                  <a:pt x="59436" y="304025"/>
                                </a:lnTo>
                                <a:lnTo>
                                  <a:pt x="62484" y="306311"/>
                                </a:lnTo>
                                <a:lnTo>
                                  <a:pt x="65532" y="320802"/>
                                </a:lnTo>
                                <a:lnTo>
                                  <a:pt x="68580" y="308610"/>
                                </a:lnTo>
                                <a:lnTo>
                                  <a:pt x="71628" y="302514"/>
                                </a:lnTo>
                                <a:lnTo>
                                  <a:pt x="74676" y="301752"/>
                                </a:lnTo>
                                <a:lnTo>
                                  <a:pt x="77724" y="294881"/>
                                </a:lnTo>
                                <a:lnTo>
                                  <a:pt x="80772" y="294119"/>
                                </a:lnTo>
                                <a:lnTo>
                                  <a:pt x="83820" y="286499"/>
                                </a:lnTo>
                                <a:lnTo>
                                  <a:pt x="86868" y="281165"/>
                                </a:lnTo>
                                <a:lnTo>
                                  <a:pt x="89916" y="277355"/>
                                </a:lnTo>
                                <a:lnTo>
                                  <a:pt x="92964" y="277355"/>
                                </a:lnTo>
                                <a:lnTo>
                                  <a:pt x="96774" y="271272"/>
                                </a:lnTo>
                                <a:lnTo>
                                  <a:pt x="99822" y="264414"/>
                                </a:lnTo>
                                <a:lnTo>
                                  <a:pt x="102870" y="262115"/>
                                </a:lnTo>
                                <a:lnTo>
                                  <a:pt x="105918" y="285737"/>
                                </a:lnTo>
                                <a:lnTo>
                                  <a:pt x="108966" y="274307"/>
                                </a:lnTo>
                                <a:lnTo>
                                  <a:pt x="112014" y="267449"/>
                                </a:lnTo>
                                <a:lnTo>
                                  <a:pt x="115062" y="259067"/>
                                </a:lnTo>
                                <a:lnTo>
                                  <a:pt x="118110" y="262115"/>
                                </a:lnTo>
                                <a:lnTo>
                                  <a:pt x="121158" y="268211"/>
                                </a:lnTo>
                                <a:lnTo>
                                  <a:pt x="124206" y="253733"/>
                                </a:lnTo>
                                <a:lnTo>
                                  <a:pt x="127254" y="247637"/>
                                </a:lnTo>
                                <a:lnTo>
                                  <a:pt x="130302" y="255257"/>
                                </a:lnTo>
                                <a:lnTo>
                                  <a:pt x="133350" y="252222"/>
                                </a:lnTo>
                                <a:lnTo>
                                  <a:pt x="136398" y="254495"/>
                                </a:lnTo>
                                <a:lnTo>
                                  <a:pt x="140208" y="260591"/>
                                </a:lnTo>
                                <a:lnTo>
                                  <a:pt x="143256" y="256781"/>
                                </a:lnTo>
                                <a:lnTo>
                                  <a:pt x="146304" y="245364"/>
                                </a:lnTo>
                                <a:lnTo>
                                  <a:pt x="149352" y="240779"/>
                                </a:lnTo>
                                <a:lnTo>
                                  <a:pt x="152400" y="243827"/>
                                </a:lnTo>
                                <a:lnTo>
                                  <a:pt x="155448" y="255257"/>
                                </a:lnTo>
                                <a:lnTo>
                                  <a:pt x="158496" y="247637"/>
                                </a:lnTo>
                                <a:lnTo>
                                  <a:pt x="161544" y="238493"/>
                                </a:lnTo>
                                <a:lnTo>
                                  <a:pt x="164592" y="243065"/>
                                </a:lnTo>
                                <a:lnTo>
                                  <a:pt x="167640" y="243065"/>
                                </a:lnTo>
                                <a:lnTo>
                                  <a:pt x="170688" y="245364"/>
                                </a:lnTo>
                                <a:lnTo>
                                  <a:pt x="173736" y="246875"/>
                                </a:lnTo>
                                <a:lnTo>
                                  <a:pt x="176784" y="240779"/>
                                </a:lnTo>
                                <a:lnTo>
                                  <a:pt x="179832" y="235445"/>
                                </a:lnTo>
                                <a:lnTo>
                                  <a:pt x="182880" y="235445"/>
                                </a:lnTo>
                                <a:lnTo>
                                  <a:pt x="186690" y="240779"/>
                                </a:lnTo>
                                <a:lnTo>
                                  <a:pt x="189738" y="248399"/>
                                </a:lnTo>
                                <a:lnTo>
                                  <a:pt x="192786" y="240017"/>
                                </a:lnTo>
                                <a:lnTo>
                                  <a:pt x="195834" y="229349"/>
                                </a:lnTo>
                                <a:lnTo>
                                  <a:pt x="198882" y="227076"/>
                                </a:lnTo>
                                <a:lnTo>
                                  <a:pt x="201930" y="230873"/>
                                </a:lnTo>
                                <a:lnTo>
                                  <a:pt x="204978" y="231648"/>
                                </a:lnTo>
                                <a:lnTo>
                                  <a:pt x="208026" y="247637"/>
                                </a:lnTo>
                                <a:lnTo>
                                  <a:pt x="211074" y="247637"/>
                                </a:lnTo>
                                <a:lnTo>
                                  <a:pt x="214122" y="260591"/>
                                </a:lnTo>
                                <a:lnTo>
                                  <a:pt x="217170" y="257543"/>
                                </a:lnTo>
                                <a:lnTo>
                                  <a:pt x="220218" y="258305"/>
                                </a:lnTo>
                                <a:lnTo>
                                  <a:pt x="223266" y="272021"/>
                                </a:lnTo>
                                <a:lnTo>
                                  <a:pt x="226314" y="265925"/>
                                </a:lnTo>
                                <a:lnTo>
                                  <a:pt x="229362" y="259829"/>
                                </a:lnTo>
                                <a:lnTo>
                                  <a:pt x="233172" y="257543"/>
                                </a:lnTo>
                                <a:lnTo>
                                  <a:pt x="236220" y="251460"/>
                                </a:lnTo>
                                <a:lnTo>
                                  <a:pt x="239268" y="246126"/>
                                </a:lnTo>
                                <a:lnTo>
                                  <a:pt x="242316" y="241541"/>
                                </a:lnTo>
                                <a:lnTo>
                                  <a:pt x="245364" y="230111"/>
                                </a:lnTo>
                                <a:lnTo>
                                  <a:pt x="248412" y="220205"/>
                                </a:lnTo>
                                <a:lnTo>
                                  <a:pt x="251460" y="219443"/>
                                </a:lnTo>
                                <a:lnTo>
                                  <a:pt x="254508" y="208026"/>
                                </a:lnTo>
                                <a:lnTo>
                                  <a:pt x="257556" y="202679"/>
                                </a:lnTo>
                                <a:lnTo>
                                  <a:pt x="260604" y="195072"/>
                                </a:lnTo>
                                <a:lnTo>
                                  <a:pt x="263652" y="188976"/>
                                </a:lnTo>
                                <a:lnTo>
                                  <a:pt x="266700" y="177533"/>
                                </a:lnTo>
                                <a:lnTo>
                                  <a:pt x="269748" y="161531"/>
                                </a:lnTo>
                                <a:lnTo>
                                  <a:pt x="272796" y="156210"/>
                                </a:lnTo>
                                <a:lnTo>
                                  <a:pt x="275844" y="145529"/>
                                </a:lnTo>
                                <a:lnTo>
                                  <a:pt x="279654" y="150876"/>
                                </a:lnTo>
                                <a:lnTo>
                                  <a:pt x="282702" y="140195"/>
                                </a:lnTo>
                                <a:lnTo>
                                  <a:pt x="285750" y="144005"/>
                                </a:lnTo>
                                <a:lnTo>
                                  <a:pt x="288798" y="123431"/>
                                </a:lnTo>
                                <a:lnTo>
                                  <a:pt x="291846" y="98298"/>
                                </a:lnTo>
                                <a:lnTo>
                                  <a:pt x="294894" y="103619"/>
                                </a:lnTo>
                                <a:lnTo>
                                  <a:pt x="297942" y="88379"/>
                                </a:lnTo>
                                <a:lnTo>
                                  <a:pt x="300990" y="114287"/>
                                </a:lnTo>
                                <a:lnTo>
                                  <a:pt x="304038" y="89141"/>
                                </a:lnTo>
                                <a:lnTo>
                                  <a:pt x="307086" y="86093"/>
                                </a:lnTo>
                                <a:lnTo>
                                  <a:pt x="310134" y="102095"/>
                                </a:lnTo>
                                <a:lnTo>
                                  <a:pt x="313182" y="102095"/>
                                </a:lnTo>
                                <a:lnTo>
                                  <a:pt x="316230" y="76187"/>
                                </a:lnTo>
                                <a:lnTo>
                                  <a:pt x="319278" y="76187"/>
                                </a:lnTo>
                                <a:lnTo>
                                  <a:pt x="323088" y="95999"/>
                                </a:lnTo>
                                <a:lnTo>
                                  <a:pt x="326136" y="105143"/>
                                </a:lnTo>
                                <a:lnTo>
                                  <a:pt x="329184" y="88379"/>
                                </a:lnTo>
                                <a:lnTo>
                                  <a:pt x="332232" y="92964"/>
                                </a:lnTo>
                                <a:lnTo>
                                  <a:pt x="335280" y="112776"/>
                                </a:lnTo>
                                <a:lnTo>
                                  <a:pt x="338328" y="122669"/>
                                </a:lnTo>
                                <a:lnTo>
                                  <a:pt x="341376" y="129527"/>
                                </a:lnTo>
                                <a:lnTo>
                                  <a:pt x="344424" y="128003"/>
                                </a:lnTo>
                                <a:lnTo>
                                  <a:pt x="347472" y="139433"/>
                                </a:lnTo>
                                <a:lnTo>
                                  <a:pt x="350520" y="160007"/>
                                </a:lnTo>
                                <a:lnTo>
                                  <a:pt x="353568" y="158483"/>
                                </a:lnTo>
                                <a:lnTo>
                                  <a:pt x="356616" y="153149"/>
                                </a:lnTo>
                                <a:lnTo>
                                  <a:pt x="359664" y="141719"/>
                                </a:lnTo>
                                <a:lnTo>
                                  <a:pt x="362712" y="138671"/>
                                </a:lnTo>
                                <a:lnTo>
                                  <a:pt x="365760" y="135623"/>
                                </a:lnTo>
                                <a:lnTo>
                                  <a:pt x="369570" y="159245"/>
                                </a:lnTo>
                                <a:lnTo>
                                  <a:pt x="372618" y="176022"/>
                                </a:lnTo>
                                <a:lnTo>
                                  <a:pt x="375666" y="200393"/>
                                </a:lnTo>
                                <a:lnTo>
                                  <a:pt x="378714" y="210299"/>
                                </a:lnTo>
                                <a:lnTo>
                                  <a:pt x="381762" y="211823"/>
                                </a:lnTo>
                                <a:lnTo>
                                  <a:pt x="384810" y="208775"/>
                                </a:lnTo>
                                <a:lnTo>
                                  <a:pt x="387858" y="208775"/>
                                </a:lnTo>
                                <a:lnTo>
                                  <a:pt x="390906" y="205727"/>
                                </a:lnTo>
                                <a:lnTo>
                                  <a:pt x="393954" y="205727"/>
                                </a:lnTo>
                                <a:lnTo>
                                  <a:pt x="397002" y="195821"/>
                                </a:lnTo>
                                <a:lnTo>
                                  <a:pt x="400050" y="188976"/>
                                </a:lnTo>
                                <a:lnTo>
                                  <a:pt x="403098" y="181343"/>
                                </a:lnTo>
                                <a:lnTo>
                                  <a:pt x="406146" y="166865"/>
                                </a:lnTo>
                                <a:lnTo>
                                  <a:pt x="409194" y="157721"/>
                                </a:lnTo>
                                <a:lnTo>
                                  <a:pt x="412242" y="143243"/>
                                </a:lnTo>
                                <a:lnTo>
                                  <a:pt x="416052" y="132575"/>
                                </a:lnTo>
                                <a:lnTo>
                                  <a:pt x="419100" y="124193"/>
                                </a:lnTo>
                                <a:lnTo>
                                  <a:pt x="422148" y="108953"/>
                                </a:lnTo>
                                <a:lnTo>
                                  <a:pt x="425196" y="114287"/>
                                </a:lnTo>
                                <a:lnTo>
                                  <a:pt x="428244" y="103619"/>
                                </a:lnTo>
                                <a:lnTo>
                                  <a:pt x="431292" y="98298"/>
                                </a:lnTo>
                                <a:lnTo>
                                  <a:pt x="434340" y="92202"/>
                                </a:lnTo>
                                <a:lnTo>
                                  <a:pt x="437388" y="98298"/>
                                </a:lnTo>
                                <a:lnTo>
                                  <a:pt x="440436" y="83045"/>
                                </a:lnTo>
                                <a:lnTo>
                                  <a:pt x="443484" y="86093"/>
                                </a:lnTo>
                                <a:lnTo>
                                  <a:pt x="446532" y="105918"/>
                                </a:lnTo>
                                <a:lnTo>
                                  <a:pt x="449580" y="108191"/>
                                </a:lnTo>
                                <a:lnTo>
                                  <a:pt x="452628" y="106667"/>
                                </a:lnTo>
                                <a:lnTo>
                                  <a:pt x="455676" y="93726"/>
                                </a:lnTo>
                                <a:lnTo>
                                  <a:pt x="459486" y="100571"/>
                                </a:lnTo>
                                <a:lnTo>
                                  <a:pt x="462534" y="119621"/>
                                </a:lnTo>
                                <a:lnTo>
                                  <a:pt x="465582" y="125717"/>
                                </a:lnTo>
                                <a:lnTo>
                                  <a:pt x="468630" y="122669"/>
                                </a:lnTo>
                                <a:lnTo>
                                  <a:pt x="471678" y="126479"/>
                                </a:lnTo>
                                <a:lnTo>
                                  <a:pt x="474726" y="112776"/>
                                </a:lnTo>
                                <a:lnTo>
                                  <a:pt x="477774" y="123431"/>
                                </a:lnTo>
                                <a:lnTo>
                                  <a:pt x="480822" y="118872"/>
                                </a:lnTo>
                                <a:lnTo>
                                  <a:pt x="483870" y="131064"/>
                                </a:lnTo>
                                <a:lnTo>
                                  <a:pt x="486918" y="141719"/>
                                </a:lnTo>
                                <a:lnTo>
                                  <a:pt x="489966" y="128765"/>
                                </a:lnTo>
                                <a:lnTo>
                                  <a:pt x="493014" y="118872"/>
                                </a:lnTo>
                                <a:lnTo>
                                  <a:pt x="496062" y="97523"/>
                                </a:lnTo>
                                <a:lnTo>
                                  <a:pt x="499110" y="79248"/>
                                </a:lnTo>
                                <a:lnTo>
                                  <a:pt x="502158" y="64757"/>
                                </a:lnTo>
                                <a:lnTo>
                                  <a:pt x="505968" y="51803"/>
                                </a:lnTo>
                                <a:lnTo>
                                  <a:pt x="509016" y="47231"/>
                                </a:lnTo>
                                <a:lnTo>
                                  <a:pt x="512064" y="53327"/>
                                </a:lnTo>
                                <a:lnTo>
                                  <a:pt x="515112" y="57899"/>
                                </a:lnTo>
                                <a:lnTo>
                                  <a:pt x="518160" y="38849"/>
                                </a:lnTo>
                                <a:lnTo>
                                  <a:pt x="521208" y="44183"/>
                                </a:lnTo>
                                <a:lnTo>
                                  <a:pt x="524256" y="39611"/>
                                </a:lnTo>
                                <a:lnTo>
                                  <a:pt x="527304" y="16751"/>
                                </a:lnTo>
                                <a:lnTo>
                                  <a:pt x="530352" y="12954"/>
                                </a:lnTo>
                                <a:lnTo>
                                  <a:pt x="533400" y="32753"/>
                                </a:lnTo>
                                <a:lnTo>
                                  <a:pt x="536448" y="26657"/>
                                </a:lnTo>
                                <a:lnTo>
                                  <a:pt x="539496" y="26657"/>
                                </a:lnTo>
                                <a:lnTo>
                                  <a:pt x="542544" y="45707"/>
                                </a:lnTo>
                                <a:lnTo>
                                  <a:pt x="545592" y="83045"/>
                                </a:lnTo>
                                <a:lnTo>
                                  <a:pt x="548640" y="136398"/>
                                </a:lnTo>
                                <a:lnTo>
                                  <a:pt x="552450" y="129527"/>
                                </a:lnTo>
                                <a:lnTo>
                                  <a:pt x="555498" y="118872"/>
                                </a:lnTo>
                                <a:lnTo>
                                  <a:pt x="558546" y="124955"/>
                                </a:lnTo>
                                <a:lnTo>
                                  <a:pt x="561594" y="138671"/>
                                </a:lnTo>
                                <a:lnTo>
                                  <a:pt x="564642" y="112014"/>
                                </a:lnTo>
                                <a:lnTo>
                                  <a:pt x="567690" y="94475"/>
                                </a:lnTo>
                                <a:lnTo>
                                  <a:pt x="570738" y="78473"/>
                                </a:lnTo>
                                <a:lnTo>
                                  <a:pt x="573786" y="73914"/>
                                </a:lnTo>
                                <a:lnTo>
                                  <a:pt x="576834" y="78473"/>
                                </a:lnTo>
                                <a:lnTo>
                                  <a:pt x="579882" y="57899"/>
                                </a:lnTo>
                                <a:lnTo>
                                  <a:pt x="582930" y="49517"/>
                                </a:lnTo>
                                <a:lnTo>
                                  <a:pt x="585978" y="51803"/>
                                </a:lnTo>
                                <a:lnTo>
                                  <a:pt x="589026" y="61722"/>
                                </a:lnTo>
                                <a:lnTo>
                                  <a:pt x="592074" y="50279"/>
                                </a:lnTo>
                                <a:lnTo>
                                  <a:pt x="595122" y="38100"/>
                                </a:lnTo>
                                <a:lnTo>
                                  <a:pt x="598932" y="40373"/>
                                </a:lnTo>
                                <a:lnTo>
                                  <a:pt x="601980" y="44183"/>
                                </a:lnTo>
                                <a:lnTo>
                                  <a:pt x="605028" y="36563"/>
                                </a:lnTo>
                                <a:lnTo>
                                  <a:pt x="608076" y="22847"/>
                                </a:lnTo>
                                <a:lnTo>
                                  <a:pt x="611124" y="17513"/>
                                </a:lnTo>
                                <a:lnTo>
                                  <a:pt x="614172" y="9893"/>
                                </a:lnTo>
                                <a:lnTo>
                                  <a:pt x="617220" y="3797"/>
                                </a:lnTo>
                                <a:lnTo>
                                  <a:pt x="620268" y="0"/>
                                </a:lnTo>
                              </a:path>
                            </a:pathLst>
                          </a:custGeom>
                          <a:noFill/>
                          <a:ln w="15240" cap="rnd" cmpd="sng" algn="ctr">
                            <a:solidFill>
                              <a:srgbClr val="AF352E"/>
                            </a:solidFill>
                            <a:prstDash val="solid"/>
                            <a:round/>
                          </a:ln>
                          <a:effectLst/>
                        </wps:spPr>
                        <wps:bodyPr/>
                      </wps:wsp>
                      <wps:wsp>
                        <wps:cNvPr id="5019" name="Shape 5019"/>
                        <wps:cNvSpPr/>
                        <wps:spPr>
                          <a:xfrm>
                            <a:off x="3281384" y="671704"/>
                            <a:ext cx="620268" cy="385572"/>
                          </a:xfrm>
                          <a:custGeom>
                            <a:avLst/>
                            <a:gdLst/>
                            <a:ahLst/>
                            <a:cxnLst/>
                            <a:rect l="0" t="0" r="0" b="0"/>
                            <a:pathLst>
                              <a:path w="620268" h="385572">
                                <a:moveTo>
                                  <a:pt x="0" y="35052"/>
                                </a:moveTo>
                                <a:lnTo>
                                  <a:pt x="3035" y="41910"/>
                                </a:lnTo>
                                <a:lnTo>
                                  <a:pt x="6096" y="25146"/>
                                </a:lnTo>
                                <a:lnTo>
                                  <a:pt x="9131" y="33528"/>
                                </a:lnTo>
                                <a:lnTo>
                                  <a:pt x="12192" y="27432"/>
                                </a:lnTo>
                                <a:lnTo>
                                  <a:pt x="15227" y="19812"/>
                                </a:lnTo>
                                <a:lnTo>
                                  <a:pt x="18288" y="19812"/>
                                </a:lnTo>
                                <a:lnTo>
                                  <a:pt x="22085" y="30480"/>
                                </a:lnTo>
                                <a:lnTo>
                                  <a:pt x="25146" y="18288"/>
                                </a:lnTo>
                                <a:lnTo>
                                  <a:pt x="28181" y="16002"/>
                                </a:lnTo>
                                <a:lnTo>
                                  <a:pt x="31242" y="19050"/>
                                </a:lnTo>
                                <a:lnTo>
                                  <a:pt x="34277" y="15240"/>
                                </a:lnTo>
                                <a:lnTo>
                                  <a:pt x="37338" y="8382"/>
                                </a:lnTo>
                                <a:lnTo>
                                  <a:pt x="40373" y="39624"/>
                                </a:lnTo>
                                <a:lnTo>
                                  <a:pt x="43434" y="41910"/>
                                </a:lnTo>
                                <a:lnTo>
                                  <a:pt x="46469" y="32766"/>
                                </a:lnTo>
                                <a:lnTo>
                                  <a:pt x="49530" y="16002"/>
                                </a:lnTo>
                                <a:lnTo>
                                  <a:pt x="52565" y="6858"/>
                                </a:lnTo>
                                <a:lnTo>
                                  <a:pt x="55626" y="3048"/>
                                </a:lnTo>
                                <a:lnTo>
                                  <a:pt x="58661" y="8382"/>
                                </a:lnTo>
                                <a:lnTo>
                                  <a:pt x="61722" y="0"/>
                                </a:lnTo>
                                <a:lnTo>
                                  <a:pt x="64757" y="8382"/>
                                </a:lnTo>
                                <a:lnTo>
                                  <a:pt x="68580" y="34290"/>
                                </a:lnTo>
                                <a:lnTo>
                                  <a:pt x="71615" y="22098"/>
                                </a:lnTo>
                                <a:lnTo>
                                  <a:pt x="74676" y="52578"/>
                                </a:lnTo>
                                <a:lnTo>
                                  <a:pt x="77711" y="59436"/>
                                </a:lnTo>
                                <a:lnTo>
                                  <a:pt x="80772" y="63246"/>
                                </a:lnTo>
                                <a:lnTo>
                                  <a:pt x="83807" y="98285"/>
                                </a:lnTo>
                                <a:lnTo>
                                  <a:pt x="86868" y="116573"/>
                                </a:lnTo>
                                <a:lnTo>
                                  <a:pt x="89903" y="124206"/>
                                </a:lnTo>
                                <a:lnTo>
                                  <a:pt x="92964" y="102870"/>
                                </a:lnTo>
                                <a:lnTo>
                                  <a:pt x="95999" y="102870"/>
                                </a:lnTo>
                                <a:lnTo>
                                  <a:pt x="99060" y="86106"/>
                                </a:lnTo>
                                <a:lnTo>
                                  <a:pt x="102095" y="70866"/>
                                </a:lnTo>
                                <a:lnTo>
                                  <a:pt x="105156" y="61722"/>
                                </a:lnTo>
                                <a:lnTo>
                                  <a:pt x="108191" y="56388"/>
                                </a:lnTo>
                                <a:lnTo>
                                  <a:pt x="111252" y="50292"/>
                                </a:lnTo>
                                <a:lnTo>
                                  <a:pt x="115049" y="59436"/>
                                </a:lnTo>
                                <a:lnTo>
                                  <a:pt x="118110" y="53340"/>
                                </a:lnTo>
                                <a:lnTo>
                                  <a:pt x="121145" y="48006"/>
                                </a:lnTo>
                                <a:lnTo>
                                  <a:pt x="124206" y="43434"/>
                                </a:lnTo>
                                <a:lnTo>
                                  <a:pt x="127241" y="47244"/>
                                </a:lnTo>
                                <a:lnTo>
                                  <a:pt x="130302" y="66294"/>
                                </a:lnTo>
                                <a:lnTo>
                                  <a:pt x="133350" y="54864"/>
                                </a:lnTo>
                                <a:lnTo>
                                  <a:pt x="136385" y="60198"/>
                                </a:lnTo>
                                <a:lnTo>
                                  <a:pt x="139446" y="86106"/>
                                </a:lnTo>
                                <a:lnTo>
                                  <a:pt x="142481" y="97523"/>
                                </a:lnTo>
                                <a:lnTo>
                                  <a:pt x="145542" y="66294"/>
                                </a:lnTo>
                                <a:lnTo>
                                  <a:pt x="148577" y="57912"/>
                                </a:lnTo>
                                <a:lnTo>
                                  <a:pt x="151638" y="48768"/>
                                </a:lnTo>
                                <a:lnTo>
                                  <a:pt x="154673" y="54864"/>
                                </a:lnTo>
                                <a:lnTo>
                                  <a:pt x="157734" y="69342"/>
                                </a:lnTo>
                                <a:lnTo>
                                  <a:pt x="161531" y="56388"/>
                                </a:lnTo>
                                <a:lnTo>
                                  <a:pt x="164592" y="48768"/>
                                </a:lnTo>
                                <a:lnTo>
                                  <a:pt x="167627" y="44196"/>
                                </a:lnTo>
                                <a:lnTo>
                                  <a:pt x="170688" y="41910"/>
                                </a:lnTo>
                                <a:lnTo>
                                  <a:pt x="173723" y="67818"/>
                                </a:lnTo>
                                <a:lnTo>
                                  <a:pt x="176784" y="74676"/>
                                </a:lnTo>
                                <a:lnTo>
                                  <a:pt x="179819" y="91427"/>
                                </a:lnTo>
                                <a:lnTo>
                                  <a:pt x="182880" y="86106"/>
                                </a:lnTo>
                                <a:lnTo>
                                  <a:pt x="185915" y="73152"/>
                                </a:lnTo>
                                <a:lnTo>
                                  <a:pt x="188976" y="102870"/>
                                </a:lnTo>
                                <a:lnTo>
                                  <a:pt x="192011" y="127254"/>
                                </a:lnTo>
                                <a:lnTo>
                                  <a:pt x="195072" y="133350"/>
                                </a:lnTo>
                                <a:lnTo>
                                  <a:pt x="198107" y="134112"/>
                                </a:lnTo>
                                <a:lnTo>
                                  <a:pt x="201168" y="133350"/>
                                </a:lnTo>
                                <a:lnTo>
                                  <a:pt x="204965" y="133350"/>
                                </a:lnTo>
                                <a:lnTo>
                                  <a:pt x="208026" y="160020"/>
                                </a:lnTo>
                                <a:lnTo>
                                  <a:pt x="211061" y="165354"/>
                                </a:lnTo>
                                <a:lnTo>
                                  <a:pt x="214122" y="182880"/>
                                </a:lnTo>
                                <a:lnTo>
                                  <a:pt x="217157" y="179070"/>
                                </a:lnTo>
                                <a:lnTo>
                                  <a:pt x="220218" y="194310"/>
                                </a:lnTo>
                                <a:lnTo>
                                  <a:pt x="223253" y="239268"/>
                                </a:lnTo>
                                <a:lnTo>
                                  <a:pt x="226314" y="243827"/>
                                </a:lnTo>
                                <a:lnTo>
                                  <a:pt x="229349" y="245364"/>
                                </a:lnTo>
                                <a:lnTo>
                                  <a:pt x="232410" y="236220"/>
                                </a:lnTo>
                                <a:lnTo>
                                  <a:pt x="235445" y="218681"/>
                                </a:lnTo>
                                <a:lnTo>
                                  <a:pt x="238506" y="213360"/>
                                </a:lnTo>
                                <a:lnTo>
                                  <a:pt x="241554" y="216408"/>
                                </a:lnTo>
                                <a:lnTo>
                                  <a:pt x="244602" y="194310"/>
                                </a:lnTo>
                                <a:lnTo>
                                  <a:pt x="247650" y="180581"/>
                                </a:lnTo>
                                <a:lnTo>
                                  <a:pt x="251460" y="166878"/>
                                </a:lnTo>
                                <a:lnTo>
                                  <a:pt x="254495" y="157734"/>
                                </a:lnTo>
                                <a:lnTo>
                                  <a:pt x="257556" y="145542"/>
                                </a:lnTo>
                                <a:lnTo>
                                  <a:pt x="260604" y="153924"/>
                                </a:lnTo>
                                <a:lnTo>
                                  <a:pt x="263652" y="165354"/>
                                </a:lnTo>
                                <a:lnTo>
                                  <a:pt x="266700" y="169926"/>
                                </a:lnTo>
                                <a:lnTo>
                                  <a:pt x="269735" y="179070"/>
                                </a:lnTo>
                                <a:lnTo>
                                  <a:pt x="272796" y="170688"/>
                                </a:lnTo>
                                <a:lnTo>
                                  <a:pt x="275831" y="181356"/>
                                </a:lnTo>
                                <a:lnTo>
                                  <a:pt x="278892" y="199631"/>
                                </a:lnTo>
                                <a:lnTo>
                                  <a:pt x="281927" y="176784"/>
                                </a:lnTo>
                                <a:lnTo>
                                  <a:pt x="284988" y="161531"/>
                                </a:lnTo>
                                <a:lnTo>
                                  <a:pt x="288024" y="156210"/>
                                </a:lnTo>
                                <a:lnTo>
                                  <a:pt x="291084" y="148577"/>
                                </a:lnTo>
                                <a:lnTo>
                                  <a:pt x="294119" y="145542"/>
                                </a:lnTo>
                                <a:lnTo>
                                  <a:pt x="297942" y="151638"/>
                                </a:lnTo>
                                <a:lnTo>
                                  <a:pt x="300977" y="152400"/>
                                </a:lnTo>
                                <a:lnTo>
                                  <a:pt x="304038" y="157734"/>
                                </a:lnTo>
                                <a:lnTo>
                                  <a:pt x="307074" y="145542"/>
                                </a:lnTo>
                                <a:lnTo>
                                  <a:pt x="310134" y="153162"/>
                                </a:lnTo>
                                <a:lnTo>
                                  <a:pt x="313169" y="154673"/>
                                </a:lnTo>
                                <a:lnTo>
                                  <a:pt x="316230" y="135623"/>
                                </a:lnTo>
                                <a:lnTo>
                                  <a:pt x="319265" y="128778"/>
                                </a:lnTo>
                                <a:lnTo>
                                  <a:pt x="322326" y="127254"/>
                                </a:lnTo>
                                <a:lnTo>
                                  <a:pt x="325361" y="146304"/>
                                </a:lnTo>
                                <a:lnTo>
                                  <a:pt x="328422" y="157734"/>
                                </a:lnTo>
                                <a:lnTo>
                                  <a:pt x="331457" y="169164"/>
                                </a:lnTo>
                                <a:lnTo>
                                  <a:pt x="334518" y="183642"/>
                                </a:lnTo>
                                <a:lnTo>
                                  <a:pt x="337553" y="195834"/>
                                </a:lnTo>
                                <a:lnTo>
                                  <a:pt x="341376" y="194310"/>
                                </a:lnTo>
                                <a:lnTo>
                                  <a:pt x="344411" y="208788"/>
                                </a:lnTo>
                                <a:lnTo>
                                  <a:pt x="347472" y="203454"/>
                                </a:lnTo>
                                <a:lnTo>
                                  <a:pt x="350507" y="193535"/>
                                </a:lnTo>
                                <a:lnTo>
                                  <a:pt x="353568" y="223266"/>
                                </a:lnTo>
                                <a:lnTo>
                                  <a:pt x="356603" y="250685"/>
                                </a:lnTo>
                                <a:lnTo>
                                  <a:pt x="359664" y="249923"/>
                                </a:lnTo>
                                <a:lnTo>
                                  <a:pt x="362699" y="263639"/>
                                </a:lnTo>
                                <a:lnTo>
                                  <a:pt x="365760" y="255270"/>
                                </a:lnTo>
                                <a:lnTo>
                                  <a:pt x="368795" y="273558"/>
                                </a:lnTo>
                                <a:lnTo>
                                  <a:pt x="371856" y="286512"/>
                                </a:lnTo>
                                <a:lnTo>
                                  <a:pt x="374904" y="288785"/>
                                </a:lnTo>
                                <a:lnTo>
                                  <a:pt x="377952" y="324612"/>
                                </a:lnTo>
                                <a:lnTo>
                                  <a:pt x="381000" y="338328"/>
                                </a:lnTo>
                                <a:lnTo>
                                  <a:pt x="384035" y="364985"/>
                                </a:lnTo>
                                <a:lnTo>
                                  <a:pt x="387845" y="363474"/>
                                </a:lnTo>
                                <a:lnTo>
                                  <a:pt x="390906" y="358889"/>
                                </a:lnTo>
                                <a:lnTo>
                                  <a:pt x="393954" y="374904"/>
                                </a:lnTo>
                                <a:lnTo>
                                  <a:pt x="397002" y="359664"/>
                                </a:lnTo>
                                <a:lnTo>
                                  <a:pt x="400050" y="339839"/>
                                </a:lnTo>
                                <a:lnTo>
                                  <a:pt x="403085" y="329946"/>
                                </a:lnTo>
                                <a:lnTo>
                                  <a:pt x="406146" y="328422"/>
                                </a:lnTo>
                                <a:lnTo>
                                  <a:pt x="409181" y="314706"/>
                                </a:lnTo>
                                <a:lnTo>
                                  <a:pt x="412242" y="310134"/>
                                </a:lnTo>
                                <a:lnTo>
                                  <a:pt x="415277" y="312420"/>
                                </a:lnTo>
                                <a:lnTo>
                                  <a:pt x="418338" y="331470"/>
                                </a:lnTo>
                                <a:lnTo>
                                  <a:pt x="421374" y="336042"/>
                                </a:lnTo>
                                <a:lnTo>
                                  <a:pt x="424434" y="326123"/>
                                </a:lnTo>
                                <a:lnTo>
                                  <a:pt x="427469" y="323850"/>
                                </a:lnTo>
                                <a:lnTo>
                                  <a:pt x="430530" y="327660"/>
                                </a:lnTo>
                                <a:lnTo>
                                  <a:pt x="434327" y="305562"/>
                                </a:lnTo>
                                <a:lnTo>
                                  <a:pt x="437388" y="296418"/>
                                </a:lnTo>
                                <a:lnTo>
                                  <a:pt x="440424" y="294881"/>
                                </a:lnTo>
                                <a:lnTo>
                                  <a:pt x="443484" y="294132"/>
                                </a:lnTo>
                                <a:lnTo>
                                  <a:pt x="446519" y="297180"/>
                                </a:lnTo>
                                <a:lnTo>
                                  <a:pt x="449580" y="297180"/>
                                </a:lnTo>
                                <a:lnTo>
                                  <a:pt x="452615" y="291846"/>
                                </a:lnTo>
                                <a:lnTo>
                                  <a:pt x="455676" y="295656"/>
                                </a:lnTo>
                                <a:lnTo>
                                  <a:pt x="458711" y="291084"/>
                                </a:lnTo>
                                <a:lnTo>
                                  <a:pt x="461772" y="301739"/>
                                </a:lnTo>
                                <a:lnTo>
                                  <a:pt x="464807" y="304038"/>
                                </a:lnTo>
                                <a:lnTo>
                                  <a:pt x="467868" y="295656"/>
                                </a:lnTo>
                                <a:lnTo>
                                  <a:pt x="470903" y="299466"/>
                                </a:lnTo>
                                <a:lnTo>
                                  <a:pt x="473964" y="310134"/>
                                </a:lnTo>
                                <a:lnTo>
                                  <a:pt x="476999" y="312420"/>
                                </a:lnTo>
                                <a:lnTo>
                                  <a:pt x="480822" y="318516"/>
                                </a:lnTo>
                                <a:lnTo>
                                  <a:pt x="483857" y="320789"/>
                                </a:lnTo>
                                <a:lnTo>
                                  <a:pt x="486918" y="321564"/>
                                </a:lnTo>
                                <a:lnTo>
                                  <a:pt x="489953" y="320789"/>
                                </a:lnTo>
                                <a:lnTo>
                                  <a:pt x="493014" y="327660"/>
                                </a:lnTo>
                                <a:lnTo>
                                  <a:pt x="496049" y="332232"/>
                                </a:lnTo>
                                <a:lnTo>
                                  <a:pt x="499110" y="339839"/>
                                </a:lnTo>
                                <a:lnTo>
                                  <a:pt x="502145" y="339839"/>
                                </a:lnTo>
                                <a:lnTo>
                                  <a:pt x="505206" y="341376"/>
                                </a:lnTo>
                                <a:lnTo>
                                  <a:pt x="508254" y="352031"/>
                                </a:lnTo>
                                <a:lnTo>
                                  <a:pt x="511302" y="356616"/>
                                </a:lnTo>
                                <a:lnTo>
                                  <a:pt x="514350" y="358889"/>
                                </a:lnTo>
                                <a:lnTo>
                                  <a:pt x="517385" y="351282"/>
                                </a:lnTo>
                                <a:lnTo>
                                  <a:pt x="520446" y="342900"/>
                                </a:lnTo>
                                <a:lnTo>
                                  <a:pt x="524256" y="344424"/>
                                </a:lnTo>
                                <a:lnTo>
                                  <a:pt x="527304" y="347472"/>
                                </a:lnTo>
                                <a:lnTo>
                                  <a:pt x="530352" y="333756"/>
                                </a:lnTo>
                                <a:lnTo>
                                  <a:pt x="533400" y="335280"/>
                                </a:lnTo>
                                <a:lnTo>
                                  <a:pt x="536436" y="345173"/>
                                </a:lnTo>
                                <a:lnTo>
                                  <a:pt x="539496" y="359664"/>
                                </a:lnTo>
                                <a:lnTo>
                                  <a:pt x="542531" y="357378"/>
                                </a:lnTo>
                                <a:lnTo>
                                  <a:pt x="545592" y="351282"/>
                                </a:lnTo>
                                <a:lnTo>
                                  <a:pt x="548627" y="357378"/>
                                </a:lnTo>
                                <a:lnTo>
                                  <a:pt x="551688" y="355854"/>
                                </a:lnTo>
                                <a:lnTo>
                                  <a:pt x="554724" y="354330"/>
                                </a:lnTo>
                                <a:lnTo>
                                  <a:pt x="557784" y="362712"/>
                                </a:lnTo>
                                <a:lnTo>
                                  <a:pt x="560819" y="361188"/>
                                </a:lnTo>
                                <a:lnTo>
                                  <a:pt x="563880" y="361950"/>
                                </a:lnTo>
                                <a:lnTo>
                                  <a:pt x="566915" y="355092"/>
                                </a:lnTo>
                                <a:lnTo>
                                  <a:pt x="570738" y="355092"/>
                                </a:lnTo>
                                <a:lnTo>
                                  <a:pt x="573774" y="364985"/>
                                </a:lnTo>
                                <a:lnTo>
                                  <a:pt x="576834" y="368808"/>
                                </a:lnTo>
                                <a:lnTo>
                                  <a:pt x="579869" y="363474"/>
                                </a:lnTo>
                                <a:lnTo>
                                  <a:pt x="582930" y="361188"/>
                                </a:lnTo>
                                <a:lnTo>
                                  <a:pt x="585965" y="356616"/>
                                </a:lnTo>
                                <a:lnTo>
                                  <a:pt x="589026" y="379476"/>
                                </a:lnTo>
                                <a:lnTo>
                                  <a:pt x="592061" y="385572"/>
                                </a:lnTo>
                                <a:lnTo>
                                  <a:pt x="595122" y="378714"/>
                                </a:lnTo>
                                <a:lnTo>
                                  <a:pt x="598157" y="369570"/>
                                </a:lnTo>
                                <a:lnTo>
                                  <a:pt x="601218" y="360426"/>
                                </a:lnTo>
                                <a:lnTo>
                                  <a:pt x="604253" y="355854"/>
                                </a:lnTo>
                                <a:lnTo>
                                  <a:pt x="607314" y="352806"/>
                                </a:lnTo>
                                <a:lnTo>
                                  <a:pt x="610349" y="348996"/>
                                </a:lnTo>
                                <a:lnTo>
                                  <a:pt x="613410" y="342138"/>
                                </a:lnTo>
                                <a:lnTo>
                                  <a:pt x="617207" y="348234"/>
                                </a:lnTo>
                                <a:lnTo>
                                  <a:pt x="620268" y="351282"/>
                                </a:lnTo>
                              </a:path>
                            </a:pathLst>
                          </a:custGeom>
                          <a:noFill/>
                          <a:ln w="15240" cap="rnd" cmpd="sng" algn="ctr">
                            <a:solidFill>
                              <a:srgbClr val="AF352E"/>
                            </a:solidFill>
                            <a:prstDash val="solid"/>
                            <a:round/>
                          </a:ln>
                          <a:effectLst/>
                        </wps:spPr>
                        <wps:bodyPr/>
                      </wps:wsp>
                      <wps:wsp>
                        <wps:cNvPr id="5020" name="Shape 5020"/>
                        <wps:cNvSpPr/>
                        <wps:spPr>
                          <a:xfrm>
                            <a:off x="3901651" y="464443"/>
                            <a:ext cx="619506" cy="621030"/>
                          </a:xfrm>
                          <a:custGeom>
                            <a:avLst/>
                            <a:gdLst/>
                            <a:ahLst/>
                            <a:cxnLst/>
                            <a:rect l="0" t="0" r="0" b="0"/>
                            <a:pathLst>
                              <a:path w="619506" h="621030">
                                <a:moveTo>
                                  <a:pt x="0" y="558546"/>
                                </a:moveTo>
                                <a:lnTo>
                                  <a:pt x="3035" y="569214"/>
                                </a:lnTo>
                                <a:lnTo>
                                  <a:pt x="6096" y="563118"/>
                                </a:lnTo>
                                <a:lnTo>
                                  <a:pt x="9131" y="563118"/>
                                </a:lnTo>
                                <a:lnTo>
                                  <a:pt x="12192" y="569214"/>
                                </a:lnTo>
                                <a:lnTo>
                                  <a:pt x="15227" y="570738"/>
                                </a:lnTo>
                                <a:lnTo>
                                  <a:pt x="18288" y="578345"/>
                                </a:lnTo>
                                <a:lnTo>
                                  <a:pt x="21323" y="579120"/>
                                </a:lnTo>
                                <a:lnTo>
                                  <a:pt x="24384" y="598932"/>
                                </a:lnTo>
                                <a:lnTo>
                                  <a:pt x="27432" y="597395"/>
                                </a:lnTo>
                                <a:lnTo>
                                  <a:pt x="30480" y="593598"/>
                                </a:lnTo>
                                <a:lnTo>
                                  <a:pt x="33528" y="592823"/>
                                </a:lnTo>
                                <a:lnTo>
                                  <a:pt x="36576" y="603491"/>
                                </a:lnTo>
                                <a:lnTo>
                                  <a:pt x="40373" y="608076"/>
                                </a:lnTo>
                                <a:lnTo>
                                  <a:pt x="43434" y="613410"/>
                                </a:lnTo>
                                <a:lnTo>
                                  <a:pt x="46482" y="606552"/>
                                </a:lnTo>
                                <a:lnTo>
                                  <a:pt x="49530" y="608076"/>
                                </a:lnTo>
                                <a:lnTo>
                                  <a:pt x="52578" y="619506"/>
                                </a:lnTo>
                                <a:lnTo>
                                  <a:pt x="55626" y="621030"/>
                                </a:lnTo>
                                <a:lnTo>
                                  <a:pt x="58674" y="621030"/>
                                </a:lnTo>
                                <a:lnTo>
                                  <a:pt x="61722" y="602742"/>
                                </a:lnTo>
                                <a:lnTo>
                                  <a:pt x="64770" y="589026"/>
                                </a:lnTo>
                                <a:lnTo>
                                  <a:pt x="67818" y="580644"/>
                                </a:lnTo>
                                <a:lnTo>
                                  <a:pt x="70866" y="577596"/>
                                </a:lnTo>
                                <a:lnTo>
                                  <a:pt x="73914" y="570738"/>
                                </a:lnTo>
                                <a:lnTo>
                                  <a:pt x="76962" y="566915"/>
                                </a:lnTo>
                                <a:lnTo>
                                  <a:pt x="80010" y="559295"/>
                                </a:lnTo>
                                <a:lnTo>
                                  <a:pt x="83058" y="552437"/>
                                </a:lnTo>
                                <a:lnTo>
                                  <a:pt x="86868" y="544068"/>
                                </a:lnTo>
                                <a:lnTo>
                                  <a:pt x="89916" y="541020"/>
                                </a:lnTo>
                                <a:lnTo>
                                  <a:pt x="92964" y="541020"/>
                                </a:lnTo>
                                <a:lnTo>
                                  <a:pt x="96012" y="547865"/>
                                </a:lnTo>
                                <a:lnTo>
                                  <a:pt x="99060" y="541782"/>
                                </a:lnTo>
                                <a:lnTo>
                                  <a:pt x="102108" y="541020"/>
                                </a:lnTo>
                                <a:lnTo>
                                  <a:pt x="105156" y="544830"/>
                                </a:lnTo>
                                <a:lnTo>
                                  <a:pt x="108204" y="545592"/>
                                </a:lnTo>
                                <a:lnTo>
                                  <a:pt x="111252" y="544068"/>
                                </a:lnTo>
                                <a:lnTo>
                                  <a:pt x="114300" y="557022"/>
                                </a:lnTo>
                                <a:lnTo>
                                  <a:pt x="117335" y="557022"/>
                                </a:lnTo>
                                <a:lnTo>
                                  <a:pt x="120396" y="557784"/>
                                </a:lnTo>
                                <a:lnTo>
                                  <a:pt x="123431" y="559295"/>
                                </a:lnTo>
                                <a:lnTo>
                                  <a:pt x="126492" y="564642"/>
                                </a:lnTo>
                                <a:lnTo>
                                  <a:pt x="129527" y="568452"/>
                                </a:lnTo>
                                <a:lnTo>
                                  <a:pt x="133350" y="550164"/>
                                </a:lnTo>
                                <a:lnTo>
                                  <a:pt x="136385" y="548627"/>
                                </a:lnTo>
                                <a:lnTo>
                                  <a:pt x="139446" y="550926"/>
                                </a:lnTo>
                                <a:lnTo>
                                  <a:pt x="142481" y="548627"/>
                                </a:lnTo>
                                <a:lnTo>
                                  <a:pt x="145542" y="550926"/>
                                </a:lnTo>
                                <a:lnTo>
                                  <a:pt x="148577" y="541020"/>
                                </a:lnTo>
                                <a:lnTo>
                                  <a:pt x="151638" y="529577"/>
                                </a:lnTo>
                                <a:lnTo>
                                  <a:pt x="154673" y="532638"/>
                                </a:lnTo>
                                <a:lnTo>
                                  <a:pt x="157734" y="531876"/>
                                </a:lnTo>
                                <a:lnTo>
                                  <a:pt x="160782" y="526542"/>
                                </a:lnTo>
                                <a:lnTo>
                                  <a:pt x="163830" y="521970"/>
                                </a:lnTo>
                                <a:lnTo>
                                  <a:pt x="166878" y="517398"/>
                                </a:lnTo>
                                <a:lnTo>
                                  <a:pt x="169926" y="523494"/>
                                </a:lnTo>
                                <a:lnTo>
                                  <a:pt x="172974" y="530352"/>
                                </a:lnTo>
                                <a:lnTo>
                                  <a:pt x="176022" y="528053"/>
                                </a:lnTo>
                                <a:lnTo>
                                  <a:pt x="179832" y="513588"/>
                                </a:lnTo>
                                <a:lnTo>
                                  <a:pt x="182880" y="501396"/>
                                </a:lnTo>
                                <a:lnTo>
                                  <a:pt x="185928" y="500634"/>
                                </a:lnTo>
                                <a:lnTo>
                                  <a:pt x="188976" y="484632"/>
                                </a:lnTo>
                                <a:lnTo>
                                  <a:pt x="192024" y="465582"/>
                                </a:lnTo>
                                <a:lnTo>
                                  <a:pt x="195072" y="456438"/>
                                </a:lnTo>
                                <a:lnTo>
                                  <a:pt x="198120" y="456438"/>
                                </a:lnTo>
                                <a:lnTo>
                                  <a:pt x="201168" y="448818"/>
                                </a:lnTo>
                                <a:lnTo>
                                  <a:pt x="204216" y="454914"/>
                                </a:lnTo>
                                <a:lnTo>
                                  <a:pt x="207264" y="448818"/>
                                </a:lnTo>
                                <a:lnTo>
                                  <a:pt x="210312" y="458711"/>
                                </a:lnTo>
                                <a:lnTo>
                                  <a:pt x="213360" y="459473"/>
                                </a:lnTo>
                                <a:lnTo>
                                  <a:pt x="216408" y="448818"/>
                                </a:lnTo>
                                <a:lnTo>
                                  <a:pt x="219456" y="444246"/>
                                </a:lnTo>
                                <a:lnTo>
                                  <a:pt x="223266" y="424434"/>
                                </a:lnTo>
                                <a:lnTo>
                                  <a:pt x="226314" y="403098"/>
                                </a:lnTo>
                                <a:lnTo>
                                  <a:pt x="229362" y="388620"/>
                                </a:lnTo>
                                <a:lnTo>
                                  <a:pt x="232410" y="393941"/>
                                </a:lnTo>
                                <a:lnTo>
                                  <a:pt x="235458" y="394703"/>
                                </a:lnTo>
                                <a:lnTo>
                                  <a:pt x="238506" y="378714"/>
                                </a:lnTo>
                                <a:lnTo>
                                  <a:pt x="241554" y="367284"/>
                                </a:lnTo>
                                <a:lnTo>
                                  <a:pt x="244602" y="343649"/>
                                </a:lnTo>
                                <a:lnTo>
                                  <a:pt x="247650" y="358902"/>
                                </a:lnTo>
                                <a:lnTo>
                                  <a:pt x="250685" y="409956"/>
                                </a:lnTo>
                                <a:lnTo>
                                  <a:pt x="253746" y="455676"/>
                                </a:lnTo>
                                <a:lnTo>
                                  <a:pt x="256781" y="461010"/>
                                </a:lnTo>
                                <a:lnTo>
                                  <a:pt x="259842" y="448818"/>
                                </a:lnTo>
                                <a:lnTo>
                                  <a:pt x="262877" y="438899"/>
                                </a:lnTo>
                                <a:lnTo>
                                  <a:pt x="265938" y="430530"/>
                                </a:lnTo>
                                <a:lnTo>
                                  <a:pt x="269735" y="435864"/>
                                </a:lnTo>
                                <a:lnTo>
                                  <a:pt x="272796" y="445770"/>
                                </a:lnTo>
                                <a:lnTo>
                                  <a:pt x="275831" y="428244"/>
                                </a:lnTo>
                                <a:lnTo>
                                  <a:pt x="278892" y="432041"/>
                                </a:lnTo>
                                <a:lnTo>
                                  <a:pt x="281927" y="440423"/>
                                </a:lnTo>
                                <a:lnTo>
                                  <a:pt x="284988" y="437388"/>
                                </a:lnTo>
                                <a:lnTo>
                                  <a:pt x="288024" y="426720"/>
                                </a:lnTo>
                                <a:lnTo>
                                  <a:pt x="291084" y="435864"/>
                                </a:lnTo>
                                <a:lnTo>
                                  <a:pt x="294132" y="429768"/>
                                </a:lnTo>
                                <a:lnTo>
                                  <a:pt x="297180" y="420611"/>
                                </a:lnTo>
                                <a:lnTo>
                                  <a:pt x="300228" y="411480"/>
                                </a:lnTo>
                                <a:lnTo>
                                  <a:pt x="303276" y="415277"/>
                                </a:lnTo>
                                <a:lnTo>
                                  <a:pt x="306324" y="406146"/>
                                </a:lnTo>
                                <a:lnTo>
                                  <a:pt x="309372" y="393941"/>
                                </a:lnTo>
                                <a:lnTo>
                                  <a:pt x="312420" y="383273"/>
                                </a:lnTo>
                                <a:lnTo>
                                  <a:pt x="316230" y="374891"/>
                                </a:lnTo>
                                <a:lnTo>
                                  <a:pt x="319278" y="357365"/>
                                </a:lnTo>
                                <a:lnTo>
                                  <a:pt x="322326" y="358127"/>
                                </a:lnTo>
                                <a:lnTo>
                                  <a:pt x="325374" y="359664"/>
                                </a:lnTo>
                                <a:lnTo>
                                  <a:pt x="328422" y="368795"/>
                                </a:lnTo>
                                <a:lnTo>
                                  <a:pt x="331470" y="359664"/>
                                </a:lnTo>
                                <a:lnTo>
                                  <a:pt x="334518" y="373380"/>
                                </a:lnTo>
                                <a:lnTo>
                                  <a:pt x="337566" y="386334"/>
                                </a:lnTo>
                                <a:lnTo>
                                  <a:pt x="340614" y="378714"/>
                                </a:lnTo>
                                <a:lnTo>
                                  <a:pt x="343662" y="379476"/>
                                </a:lnTo>
                                <a:lnTo>
                                  <a:pt x="346710" y="365760"/>
                                </a:lnTo>
                                <a:lnTo>
                                  <a:pt x="349758" y="355092"/>
                                </a:lnTo>
                                <a:lnTo>
                                  <a:pt x="352806" y="357365"/>
                                </a:lnTo>
                                <a:lnTo>
                                  <a:pt x="355854" y="394703"/>
                                </a:lnTo>
                                <a:lnTo>
                                  <a:pt x="358902" y="415277"/>
                                </a:lnTo>
                                <a:lnTo>
                                  <a:pt x="362712" y="426720"/>
                                </a:lnTo>
                                <a:lnTo>
                                  <a:pt x="365760" y="417576"/>
                                </a:lnTo>
                                <a:lnTo>
                                  <a:pt x="368808" y="402323"/>
                                </a:lnTo>
                                <a:lnTo>
                                  <a:pt x="371856" y="407670"/>
                                </a:lnTo>
                                <a:lnTo>
                                  <a:pt x="374904" y="366522"/>
                                </a:lnTo>
                                <a:lnTo>
                                  <a:pt x="377952" y="355092"/>
                                </a:lnTo>
                                <a:lnTo>
                                  <a:pt x="381000" y="347472"/>
                                </a:lnTo>
                                <a:lnTo>
                                  <a:pt x="384035" y="350520"/>
                                </a:lnTo>
                                <a:lnTo>
                                  <a:pt x="387096" y="350520"/>
                                </a:lnTo>
                                <a:lnTo>
                                  <a:pt x="390131" y="348996"/>
                                </a:lnTo>
                                <a:lnTo>
                                  <a:pt x="393192" y="339077"/>
                                </a:lnTo>
                                <a:lnTo>
                                  <a:pt x="396227" y="342887"/>
                                </a:lnTo>
                                <a:lnTo>
                                  <a:pt x="399288" y="342887"/>
                                </a:lnTo>
                                <a:lnTo>
                                  <a:pt x="402324" y="344411"/>
                                </a:lnTo>
                                <a:lnTo>
                                  <a:pt x="406146" y="340614"/>
                                </a:lnTo>
                                <a:lnTo>
                                  <a:pt x="409181" y="308610"/>
                                </a:lnTo>
                                <a:lnTo>
                                  <a:pt x="412242" y="313182"/>
                                </a:lnTo>
                                <a:lnTo>
                                  <a:pt x="415277" y="320802"/>
                                </a:lnTo>
                                <a:lnTo>
                                  <a:pt x="418338" y="320027"/>
                                </a:lnTo>
                                <a:lnTo>
                                  <a:pt x="421374" y="311645"/>
                                </a:lnTo>
                                <a:lnTo>
                                  <a:pt x="424434" y="320027"/>
                                </a:lnTo>
                                <a:lnTo>
                                  <a:pt x="427482" y="312420"/>
                                </a:lnTo>
                                <a:lnTo>
                                  <a:pt x="430530" y="310134"/>
                                </a:lnTo>
                                <a:lnTo>
                                  <a:pt x="433578" y="310134"/>
                                </a:lnTo>
                                <a:lnTo>
                                  <a:pt x="436626" y="318503"/>
                                </a:lnTo>
                                <a:lnTo>
                                  <a:pt x="439674" y="307848"/>
                                </a:lnTo>
                                <a:lnTo>
                                  <a:pt x="442722" y="292595"/>
                                </a:lnTo>
                                <a:lnTo>
                                  <a:pt x="445770" y="295656"/>
                                </a:lnTo>
                                <a:lnTo>
                                  <a:pt x="448818" y="290322"/>
                                </a:lnTo>
                                <a:lnTo>
                                  <a:pt x="452628" y="283464"/>
                                </a:lnTo>
                                <a:lnTo>
                                  <a:pt x="455676" y="292595"/>
                                </a:lnTo>
                                <a:lnTo>
                                  <a:pt x="458724" y="291084"/>
                                </a:lnTo>
                                <a:lnTo>
                                  <a:pt x="461772" y="288798"/>
                                </a:lnTo>
                                <a:lnTo>
                                  <a:pt x="464820" y="290322"/>
                                </a:lnTo>
                                <a:lnTo>
                                  <a:pt x="467868" y="284226"/>
                                </a:lnTo>
                                <a:lnTo>
                                  <a:pt x="470916" y="279654"/>
                                </a:lnTo>
                                <a:lnTo>
                                  <a:pt x="473964" y="277368"/>
                                </a:lnTo>
                                <a:lnTo>
                                  <a:pt x="477012" y="278879"/>
                                </a:lnTo>
                                <a:lnTo>
                                  <a:pt x="480060" y="275844"/>
                                </a:lnTo>
                                <a:lnTo>
                                  <a:pt x="483108" y="269748"/>
                                </a:lnTo>
                                <a:lnTo>
                                  <a:pt x="486156" y="273558"/>
                                </a:lnTo>
                                <a:lnTo>
                                  <a:pt x="489204" y="283464"/>
                                </a:lnTo>
                                <a:lnTo>
                                  <a:pt x="492252" y="302514"/>
                                </a:lnTo>
                                <a:lnTo>
                                  <a:pt x="495300" y="298691"/>
                                </a:lnTo>
                                <a:lnTo>
                                  <a:pt x="499110" y="296418"/>
                                </a:lnTo>
                                <a:lnTo>
                                  <a:pt x="502158" y="301752"/>
                                </a:lnTo>
                                <a:lnTo>
                                  <a:pt x="505206" y="291084"/>
                                </a:lnTo>
                                <a:lnTo>
                                  <a:pt x="508254" y="289560"/>
                                </a:lnTo>
                                <a:lnTo>
                                  <a:pt x="511302" y="294132"/>
                                </a:lnTo>
                                <a:lnTo>
                                  <a:pt x="514350" y="298691"/>
                                </a:lnTo>
                                <a:lnTo>
                                  <a:pt x="517385" y="305549"/>
                                </a:lnTo>
                                <a:lnTo>
                                  <a:pt x="520446" y="298691"/>
                                </a:lnTo>
                                <a:lnTo>
                                  <a:pt x="523481" y="284226"/>
                                </a:lnTo>
                                <a:lnTo>
                                  <a:pt x="526542" y="275844"/>
                                </a:lnTo>
                                <a:lnTo>
                                  <a:pt x="529577" y="264414"/>
                                </a:lnTo>
                                <a:lnTo>
                                  <a:pt x="532638" y="251460"/>
                                </a:lnTo>
                                <a:lnTo>
                                  <a:pt x="535674" y="239268"/>
                                </a:lnTo>
                                <a:lnTo>
                                  <a:pt x="538734" y="223266"/>
                                </a:lnTo>
                                <a:lnTo>
                                  <a:pt x="542531" y="225552"/>
                                </a:lnTo>
                                <a:lnTo>
                                  <a:pt x="545592" y="209550"/>
                                </a:lnTo>
                                <a:lnTo>
                                  <a:pt x="548627" y="210312"/>
                                </a:lnTo>
                                <a:lnTo>
                                  <a:pt x="551688" y="200406"/>
                                </a:lnTo>
                                <a:lnTo>
                                  <a:pt x="554724" y="184404"/>
                                </a:lnTo>
                                <a:lnTo>
                                  <a:pt x="557784" y="190500"/>
                                </a:lnTo>
                                <a:lnTo>
                                  <a:pt x="560832" y="161544"/>
                                </a:lnTo>
                                <a:lnTo>
                                  <a:pt x="563880" y="169913"/>
                                </a:lnTo>
                                <a:lnTo>
                                  <a:pt x="566928" y="174498"/>
                                </a:lnTo>
                                <a:lnTo>
                                  <a:pt x="569976" y="165354"/>
                                </a:lnTo>
                                <a:lnTo>
                                  <a:pt x="573024" y="161544"/>
                                </a:lnTo>
                                <a:lnTo>
                                  <a:pt x="576072" y="188214"/>
                                </a:lnTo>
                                <a:lnTo>
                                  <a:pt x="579120" y="175260"/>
                                </a:lnTo>
                                <a:lnTo>
                                  <a:pt x="582168" y="168402"/>
                                </a:lnTo>
                                <a:lnTo>
                                  <a:pt x="585216" y="149352"/>
                                </a:lnTo>
                                <a:lnTo>
                                  <a:pt x="589026" y="123444"/>
                                </a:lnTo>
                                <a:lnTo>
                                  <a:pt x="592074" y="119621"/>
                                </a:lnTo>
                                <a:lnTo>
                                  <a:pt x="595122" y="105156"/>
                                </a:lnTo>
                                <a:lnTo>
                                  <a:pt x="598170" y="83058"/>
                                </a:lnTo>
                                <a:lnTo>
                                  <a:pt x="601218" y="94475"/>
                                </a:lnTo>
                                <a:lnTo>
                                  <a:pt x="604266" y="123444"/>
                                </a:lnTo>
                                <a:lnTo>
                                  <a:pt x="607314" y="67818"/>
                                </a:lnTo>
                                <a:lnTo>
                                  <a:pt x="610362" y="35814"/>
                                </a:lnTo>
                                <a:lnTo>
                                  <a:pt x="613410" y="0"/>
                                </a:lnTo>
                                <a:lnTo>
                                  <a:pt x="616458" y="4559"/>
                                </a:lnTo>
                                <a:lnTo>
                                  <a:pt x="619506" y="2273"/>
                                </a:lnTo>
                              </a:path>
                            </a:pathLst>
                          </a:custGeom>
                          <a:noFill/>
                          <a:ln w="15240" cap="rnd" cmpd="sng" algn="ctr">
                            <a:solidFill>
                              <a:srgbClr val="AF352E"/>
                            </a:solidFill>
                            <a:prstDash val="solid"/>
                            <a:round/>
                          </a:ln>
                          <a:effectLst/>
                        </wps:spPr>
                        <wps:bodyPr/>
                      </wps:wsp>
                      <wps:wsp>
                        <wps:cNvPr id="5021" name="Shape 5021"/>
                        <wps:cNvSpPr/>
                        <wps:spPr>
                          <a:xfrm>
                            <a:off x="4521155" y="193167"/>
                            <a:ext cx="620268" cy="733806"/>
                          </a:xfrm>
                          <a:custGeom>
                            <a:avLst/>
                            <a:gdLst/>
                            <a:ahLst/>
                            <a:cxnLst/>
                            <a:rect l="0" t="0" r="0" b="0"/>
                            <a:pathLst>
                              <a:path w="620268" h="733806">
                                <a:moveTo>
                                  <a:pt x="0" y="273558"/>
                                </a:moveTo>
                                <a:lnTo>
                                  <a:pt x="3048" y="268224"/>
                                </a:lnTo>
                                <a:lnTo>
                                  <a:pt x="6096" y="281940"/>
                                </a:lnTo>
                                <a:lnTo>
                                  <a:pt x="9144" y="265176"/>
                                </a:lnTo>
                                <a:lnTo>
                                  <a:pt x="12192" y="268986"/>
                                </a:lnTo>
                                <a:lnTo>
                                  <a:pt x="16002" y="225552"/>
                                </a:lnTo>
                                <a:lnTo>
                                  <a:pt x="19050" y="187452"/>
                                </a:lnTo>
                                <a:lnTo>
                                  <a:pt x="22098" y="163830"/>
                                </a:lnTo>
                                <a:lnTo>
                                  <a:pt x="25146" y="171450"/>
                                </a:lnTo>
                                <a:lnTo>
                                  <a:pt x="28194" y="175260"/>
                                </a:lnTo>
                                <a:lnTo>
                                  <a:pt x="31242" y="140970"/>
                                </a:lnTo>
                                <a:lnTo>
                                  <a:pt x="34290" y="208026"/>
                                </a:lnTo>
                                <a:lnTo>
                                  <a:pt x="37338" y="252984"/>
                                </a:lnTo>
                                <a:lnTo>
                                  <a:pt x="40386" y="247650"/>
                                </a:lnTo>
                                <a:lnTo>
                                  <a:pt x="43434" y="162306"/>
                                </a:lnTo>
                                <a:lnTo>
                                  <a:pt x="46482" y="127254"/>
                                </a:lnTo>
                                <a:lnTo>
                                  <a:pt x="49530" y="86106"/>
                                </a:lnTo>
                                <a:lnTo>
                                  <a:pt x="52578" y="89916"/>
                                </a:lnTo>
                                <a:lnTo>
                                  <a:pt x="55626" y="67056"/>
                                </a:lnTo>
                                <a:lnTo>
                                  <a:pt x="58674" y="35052"/>
                                </a:lnTo>
                                <a:lnTo>
                                  <a:pt x="62484" y="38862"/>
                                </a:lnTo>
                                <a:lnTo>
                                  <a:pt x="65532" y="47244"/>
                                </a:lnTo>
                                <a:lnTo>
                                  <a:pt x="68580" y="8382"/>
                                </a:lnTo>
                                <a:lnTo>
                                  <a:pt x="71628" y="53340"/>
                                </a:lnTo>
                                <a:lnTo>
                                  <a:pt x="74676" y="67818"/>
                                </a:lnTo>
                                <a:lnTo>
                                  <a:pt x="77724" y="86106"/>
                                </a:lnTo>
                                <a:lnTo>
                                  <a:pt x="80772" y="22860"/>
                                </a:lnTo>
                                <a:lnTo>
                                  <a:pt x="83820" y="0"/>
                                </a:lnTo>
                                <a:lnTo>
                                  <a:pt x="86868" y="9906"/>
                                </a:lnTo>
                                <a:lnTo>
                                  <a:pt x="89916" y="47244"/>
                                </a:lnTo>
                                <a:lnTo>
                                  <a:pt x="92964" y="22860"/>
                                </a:lnTo>
                                <a:lnTo>
                                  <a:pt x="96012" y="15240"/>
                                </a:lnTo>
                                <a:lnTo>
                                  <a:pt x="99060" y="52578"/>
                                </a:lnTo>
                                <a:lnTo>
                                  <a:pt x="102108" y="33528"/>
                                </a:lnTo>
                                <a:lnTo>
                                  <a:pt x="105918" y="33528"/>
                                </a:lnTo>
                                <a:lnTo>
                                  <a:pt x="108966" y="31242"/>
                                </a:lnTo>
                                <a:lnTo>
                                  <a:pt x="112014" y="54102"/>
                                </a:lnTo>
                                <a:lnTo>
                                  <a:pt x="115062" y="114300"/>
                                </a:lnTo>
                                <a:lnTo>
                                  <a:pt x="118110" y="128016"/>
                                </a:lnTo>
                                <a:lnTo>
                                  <a:pt x="121158" y="164592"/>
                                </a:lnTo>
                                <a:lnTo>
                                  <a:pt x="124206" y="171450"/>
                                </a:lnTo>
                                <a:lnTo>
                                  <a:pt x="127254" y="198120"/>
                                </a:lnTo>
                                <a:lnTo>
                                  <a:pt x="130302" y="281940"/>
                                </a:lnTo>
                                <a:lnTo>
                                  <a:pt x="133350" y="285750"/>
                                </a:lnTo>
                                <a:lnTo>
                                  <a:pt x="136398" y="240030"/>
                                </a:lnTo>
                                <a:lnTo>
                                  <a:pt x="139446" y="264414"/>
                                </a:lnTo>
                                <a:lnTo>
                                  <a:pt x="142494" y="285750"/>
                                </a:lnTo>
                                <a:lnTo>
                                  <a:pt x="145542" y="304038"/>
                                </a:lnTo>
                                <a:lnTo>
                                  <a:pt x="148590" y="392430"/>
                                </a:lnTo>
                                <a:lnTo>
                                  <a:pt x="152400" y="371094"/>
                                </a:lnTo>
                                <a:lnTo>
                                  <a:pt x="155448" y="336804"/>
                                </a:lnTo>
                                <a:lnTo>
                                  <a:pt x="158496" y="325374"/>
                                </a:lnTo>
                                <a:lnTo>
                                  <a:pt x="161544" y="330708"/>
                                </a:lnTo>
                                <a:lnTo>
                                  <a:pt x="164592" y="358902"/>
                                </a:lnTo>
                                <a:lnTo>
                                  <a:pt x="167640" y="329946"/>
                                </a:lnTo>
                                <a:lnTo>
                                  <a:pt x="170688" y="360426"/>
                                </a:lnTo>
                                <a:lnTo>
                                  <a:pt x="173736" y="381762"/>
                                </a:lnTo>
                                <a:lnTo>
                                  <a:pt x="176784" y="422910"/>
                                </a:lnTo>
                                <a:lnTo>
                                  <a:pt x="179832" y="492252"/>
                                </a:lnTo>
                                <a:lnTo>
                                  <a:pt x="182880" y="489204"/>
                                </a:lnTo>
                                <a:lnTo>
                                  <a:pt x="185928" y="518922"/>
                                </a:lnTo>
                                <a:lnTo>
                                  <a:pt x="188976" y="528066"/>
                                </a:lnTo>
                                <a:lnTo>
                                  <a:pt x="192024" y="495300"/>
                                </a:lnTo>
                                <a:lnTo>
                                  <a:pt x="195072" y="501396"/>
                                </a:lnTo>
                                <a:lnTo>
                                  <a:pt x="198882" y="505968"/>
                                </a:lnTo>
                                <a:lnTo>
                                  <a:pt x="201930" y="545592"/>
                                </a:lnTo>
                                <a:lnTo>
                                  <a:pt x="204978" y="543306"/>
                                </a:lnTo>
                                <a:lnTo>
                                  <a:pt x="208026" y="517398"/>
                                </a:lnTo>
                                <a:lnTo>
                                  <a:pt x="211074" y="489204"/>
                                </a:lnTo>
                                <a:lnTo>
                                  <a:pt x="214122" y="460248"/>
                                </a:lnTo>
                                <a:lnTo>
                                  <a:pt x="217170" y="459486"/>
                                </a:lnTo>
                                <a:lnTo>
                                  <a:pt x="220218" y="464820"/>
                                </a:lnTo>
                                <a:lnTo>
                                  <a:pt x="223266" y="450342"/>
                                </a:lnTo>
                                <a:lnTo>
                                  <a:pt x="226314" y="439674"/>
                                </a:lnTo>
                                <a:lnTo>
                                  <a:pt x="229362" y="433578"/>
                                </a:lnTo>
                                <a:lnTo>
                                  <a:pt x="232410" y="416814"/>
                                </a:lnTo>
                                <a:lnTo>
                                  <a:pt x="235458" y="392430"/>
                                </a:lnTo>
                                <a:lnTo>
                                  <a:pt x="238506" y="393192"/>
                                </a:lnTo>
                                <a:lnTo>
                                  <a:pt x="242316" y="411480"/>
                                </a:lnTo>
                                <a:lnTo>
                                  <a:pt x="245364" y="410718"/>
                                </a:lnTo>
                                <a:lnTo>
                                  <a:pt x="248412" y="434340"/>
                                </a:lnTo>
                                <a:lnTo>
                                  <a:pt x="251460" y="422910"/>
                                </a:lnTo>
                                <a:lnTo>
                                  <a:pt x="254508" y="439674"/>
                                </a:lnTo>
                                <a:lnTo>
                                  <a:pt x="257556" y="451866"/>
                                </a:lnTo>
                                <a:lnTo>
                                  <a:pt x="260604" y="440436"/>
                                </a:lnTo>
                                <a:lnTo>
                                  <a:pt x="263652" y="446532"/>
                                </a:lnTo>
                                <a:lnTo>
                                  <a:pt x="266700" y="421386"/>
                                </a:lnTo>
                                <a:lnTo>
                                  <a:pt x="269748" y="404622"/>
                                </a:lnTo>
                                <a:lnTo>
                                  <a:pt x="272796" y="418338"/>
                                </a:lnTo>
                                <a:lnTo>
                                  <a:pt x="275844" y="414528"/>
                                </a:lnTo>
                                <a:lnTo>
                                  <a:pt x="278892" y="424434"/>
                                </a:lnTo>
                                <a:lnTo>
                                  <a:pt x="281940" y="446532"/>
                                </a:lnTo>
                                <a:lnTo>
                                  <a:pt x="284988" y="440436"/>
                                </a:lnTo>
                                <a:lnTo>
                                  <a:pt x="288798" y="430530"/>
                                </a:lnTo>
                                <a:lnTo>
                                  <a:pt x="291846" y="425196"/>
                                </a:lnTo>
                                <a:lnTo>
                                  <a:pt x="294894" y="429768"/>
                                </a:lnTo>
                                <a:lnTo>
                                  <a:pt x="297942" y="438912"/>
                                </a:lnTo>
                                <a:lnTo>
                                  <a:pt x="300990" y="458724"/>
                                </a:lnTo>
                                <a:lnTo>
                                  <a:pt x="304038" y="433578"/>
                                </a:lnTo>
                                <a:lnTo>
                                  <a:pt x="307086" y="421386"/>
                                </a:lnTo>
                                <a:lnTo>
                                  <a:pt x="310134" y="421386"/>
                                </a:lnTo>
                                <a:lnTo>
                                  <a:pt x="313182" y="425958"/>
                                </a:lnTo>
                                <a:lnTo>
                                  <a:pt x="316230" y="424434"/>
                                </a:lnTo>
                                <a:lnTo>
                                  <a:pt x="319278" y="429006"/>
                                </a:lnTo>
                                <a:lnTo>
                                  <a:pt x="322326" y="440436"/>
                                </a:lnTo>
                                <a:lnTo>
                                  <a:pt x="325374" y="461772"/>
                                </a:lnTo>
                                <a:lnTo>
                                  <a:pt x="328422" y="463296"/>
                                </a:lnTo>
                                <a:lnTo>
                                  <a:pt x="331470" y="454914"/>
                                </a:lnTo>
                                <a:lnTo>
                                  <a:pt x="335280" y="440436"/>
                                </a:lnTo>
                                <a:lnTo>
                                  <a:pt x="338328" y="419100"/>
                                </a:lnTo>
                                <a:lnTo>
                                  <a:pt x="341376" y="409956"/>
                                </a:lnTo>
                                <a:lnTo>
                                  <a:pt x="344424" y="401574"/>
                                </a:lnTo>
                                <a:lnTo>
                                  <a:pt x="347472" y="403860"/>
                                </a:lnTo>
                                <a:lnTo>
                                  <a:pt x="350520" y="400812"/>
                                </a:lnTo>
                                <a:lnTo>
                                  <a:pt x="353568" y="426720"/>
                                </a:lnTo>
                                <a:lnTo>
                                  <a:pt x="356616" y="409194"/>
                                </a:lnTo>
                                <a:lnTo>
                                  <a:pt x="359664" y="395478"/>
                                </a:lnTo>
                                <a:lnTo>
                                  <a:pt x="362712" y="398526"/>
                                </a:lnTo>
                                <a:lnTo>
                                  <a:pt x="365760" y="398526"/>
                                </a:lnTo>
                                <a:lnTo>
                                  <a:pt x="368808" y="429006"/>
                                </a:lnTo>
                                <a:lnTo>
                                  <a:pt x="371856" y="415290"/>
                                </a:lnTo>
                                <a:lnTo>
                                  <a:pt x="374904" y="400812"/>
                                </a:lnTo>
                                <a:lnTo>
                                  <a:pt x="377952" y="438912"/>
                                </a:lnTo>
                                <a:lnTo>
                                  <a:pt x="381762" y="433578"/>
                                </a:lnTo>
                                <a:lnTo>
                                  <a:pt x="384810" y="479298"/>
                                </a:lnTo>
                                <a:lnTo>
                                  <a:pt x="387858" y="491490"/>
                                </a:lnTo>
                                <a:lnTo>
                                  <a:pt x="390906" y="512826"/>
                                </a:lnTo>
                                <a:lnTo>
                                  <a:pt x="393954" y="495300"/>
                                </a:lnTo>
                                <a:lnTo>
                                  <a:pt x="397002" y="486918"/>
                                </a:lnTo>
                                <a:lnTo>
                                  <a:pt x="400050" y="517398"/>
                                </a:lnTo>
                                <a:lnTo>
                                  <a:pt x="403098" y="553212"/>
                                </a:lnTo>
                                <a:lnTo>
                                  <a:pt x="406146" y="541782"/>
                                </a:lnTo>
                                <a:lnTo>
                                  <a:pt x="409194" y="566166"/>
                                </a:lnTo>
                                <a:lnTo>
                                  <a:pt x="412242" y="660654"/>
                                </a:lnTo>
                                <a:lnTo>
                                  <a:pt x="415290" y="687324"/>
                                </a:lnTo>
                                <a:lnTo>
                                  <a:pt x="418338" y="685038"/>
                                </a:lnTo>
                                <a:lnTo>
                                  <a:pt x="421386" y="689610"/>
                                </a:lnTo>
                                <a:lnTo>
                                  <a:pt x="425196" y="714756"/>
                                </a:lnTo>
                                <a:lnTo>
                                  <a:pt x="428244" y="733806"/>
                                </a:lnTo>
                                <a:lnTo>
                                  <a:pt x="431292" y="694182"/>
                                </a:lnTo>
                                <a:lnTo>
                                  <a:pt x="434340" y="669798"/>
                                </a:lnTo>
                                <a:lnTo>
                                  <a:pt x="437388" y="660654"/>
                                </a:lnTo>
                                <a:lnTo>
                                  <a:pt x="440436" y="653034"/>
                                </a:lnTo>
                                <a:lnTo>
                                  <a:pt x="443484" y="620268"/>
                                </a:lnTo>
                                <a:lnTo>
                                  <a:pt x="446532" y="602742"/>
                                </a:lnTo>
                                <a:lnTo>
                                  <a:pt x="449580" y="589788"/>
                                </a:lnTo>
                                <a:lnTo>
                                  <a:pt x="452628" y="579120"/>
                                </a:lnTo>
                                <a:lnTo>
                                  <a:pt x="455689" y="566928"/>
                                </a:lnTo>
                                <a:lnTo>
                                  <a:pt x="458724" y="562356"/>
                                </a:lnTo>
                                <a:lnTo>
                                  <a:pt x="461785" y="576834"/>
                                </a:lnTo>
                                <a:lnTo>
                                  <a:pt x="464820" y="550926"/>
                                </a:lnTo>
                                <a:lnTo>
                                  <a:pt x="467868" y="531876"/>
                                </a:lnTo>
                                <a:lnTo>
                                  <a:pt x="471678" y="563118"/>
                                </a:lnTo>
                                <a:lnTo>
                                  <a:pt x="474739" y="580644"/>
                                </a:lnTo>
                                <a:lnTo>
                                  <a:pt x="477774" y="582930"/>
                                </a:lnTo>
                                <a:lnTo>
                                  <a:pt x="480835" y="580644"/>
                                </a:lnTo>
                                <a:lnTo>
                                  <a:pt x="483870" y="565404"/>
                                </a:lnTo>
                                <a:lnTo>
                                  <a:pt x="486918" y="545592"/>
                                </a:lnTo>
                                <a:lnTo>
                                  <a:pt x="489966" y="534162"/>
                                </a:lnTo>
                                <a:lnTo>
                                  <a:pt x="493014" y="518160"/>
                                </a:lnTo>
                                <a:lnTo>
                                  <a:pt x="496062" y="503682"/>
                                </a:lnTo>
                                <a:lnTo>
                                  <a:pt x="499110" y="491490"/>
                                </a:lnTo>
                                <a:lnTo>
                                  <a:pt x="502158" y="505968"/>
                                </a:lnTo>
                                <a:lnTo>
                                  <a:pt x="505206" y="499872"/>
                                </a:lnTo>
                                <a:lnTo>
                                  <a:pt x="508254" y="502158"/>
                                </a:lnTo>
                                <a:lnTo>
                                  <a:pt x="511315" y="525018"/>
                                </a:lnTo>
                                <a:lnTo>
                                  <a:pt x="514350" y="512826"/>
                                </a:lnTo>
                                <a:lnTo>
                                  <a:pt x="518160" y="573786"/>
                                </a:lnTo>
                                <a:lnTo>
                                  <a:pt x="521208" y="582168"/>
                                </a:lnTo>
                                <a:lnTo>
                                  <a:pt x="524256" y="570738"/>
                                </a:lnTo>
                                <a:lnTo>
                                  <a:pt x="527304" y="566928"/>
                                </a:lnTo>
                                <a:lnTo>
                                  <a:pt x="530365" y="562356"/>
                                </a:lnTo>
                                <a:lnTo>
                                  <a:pt x="533400" y="546354"/>
                                </a:lnTo>
                                <a:lnTo>
                                  <a:pt x="536448" y="531876"/>
                                </a:lnTo>
                                <a:lnTo>
                                  <a:pt x="539496" y="525780"/>
                                </a:lnTo>
                                <a:lnTo>
                                  <a:pt x="542544" y="532638"/>
                                </a:lnTo>
                                <a:lnTo>
                                  <a:pt x="545592" y="552450"/>
                                </a:lnTo>
                                <a:lnTo>
                                  <a:pt x="548640" y="561594"/>
                                </a:lnTo>
                                <a:lnTo>
                                  <a:pt x="551688" y="550926"/>
                                </a:lnTo>
                                <a:lnTo>
                                  <a:pt x="554736" y="541020"/>
                                </a:lnTo>
                                <a:lnTo>
                                  <a:pt x="557784" y="532638"/>
                                </a:lnTo>
                                <a:lnTo>
                                  <a:pt x="560832" y="537210"/>
                                </a:lnTo>
                                <a:lnTo>
                                  <a:pt x="564642" y="553212"/>
                                </a:lnTo>
                                <a:lnTo>
                                  <a:pt x="567690" y="545592"/>
                                </a:lnTo>
                                <a:lnTo>
                                  <a:pt x="570738" y="529590"/>
                                </a:lnTo>
                                <a:lnTo>
                                  <a:pt x="573786" y="525780"/>
                                </a:lnTo>
                                <a:lnTo>
                                  <a:pt x="576834" y="517398"/>
                                </a:lnTo>
                                <a:lnTo>
                                  <a:pt x="579882" y="512826"/>
                                </a:lnTo>
                                <a:lnTo>
                                  <a:pt x="582930" y="493776"/>
                                </a:lnTo>
                                <a:lnTo>
                                  <a:pt x="585978" y="505206"/>
                                </a:lnTo>
                                <a:lnTo>
                                  <a:pt x="589039" y="491490"/>
                                </a:lnTo>
                                <a:lnTo>
                                  <a:pt x="592074" y="495300"/>
                                </a:lnTo>
                                <a:lnTo>
                                  <a:pt x="595135" y="493014"/>
                                </a:lnTo>
                                <a:lnTo>
                                  <a:pt x="598170" y="483870"/>
                                </a:lnTo>
                                <a:lnTo>
                                  <a:pt x="601218" y="464820"/>
                                </a:lnTo>
                                <a:lnTo>
                                  <a:pt x="604266" y="459486"/>
                                </a:lnTo>
                                <a:lnTo>
                                  <a:pt x="608089" y="459486"/>
                                </a:lnTo>
                                <a:lnTo>
                                  <a:pt x="611124" y="465582"/>
                                </a:lnTo>
                                <a:lnTo>
                                  <a:pt x="614185" y="457200"/>
                                </a:lnTo>
                                <a:lnTo>
                                  <a:pt x="617220" y="461010"/>
                                </a:lnTo>
                                <a:lnTo>
                                  <a:pt x="620268" y="457200"/>
                                </a:lnTo>
                              </a:path>
                            </a:pathLst>
                          </a:custGeom>
                          <a:noFill/>
                          <a:ln w="15240" cap="rnd" cmpd="sng" algn="ctr">
                            <a:solidFill>
                              <a:srgbClr val="AF352E"/>
                            </a:solidFill>
                            <a:prstDash val="solid"/>
                            <a:round/>
                          </a:ln>
                          <a:effectLst/>
                        </wps:spPr>
                        <wps:bodyPr/>
                      </wps:wsp>
                      <wps:wsp>
                        <wps:cNvPr id="5022" name="Shape 5022"/>
                        <wps:cNvSpPr/>
                        <wps:spPr>
                          <a:xfrm>
                            <a:off x="5141426" y="454532"/>
                            <a:ext cx="136385" cy="218694"/>
                          </a:xfrm>
                          <a:custGeom>
                            <a:avLst/>
                            <a:gdLst/>
                            <a:ahLst/>
                            <a:cxnLst/>
                            <a:rect l="0" t="0" r="0" b="0"/>
                            <a:pathLst>
                              <a:path w="136385" h="218694">
                                <a:moveTo>
                                  <a:pt x="0" y="195834"/>
                                </a:moveTo>
                                <a:lnTo>
                                  <a:pt x="3035" y="181356"/>
                                </a:lnTo>
                                <a:lnTo>
                                  <a:pt x="6096" y="175260"/>
                                </a:lnTo>
                                <a:lnTo>
                                  <a:pt x="9131" y="179832"/>
                                </a:lnTo>
                                <a:lnTo>
                                  <a:pt x="12192" y="172974"/>
                                </a:lnTo>
                                <a:lnTo>
                                  <a:pt x="15240" y="190500"/>
                                </a:lnTo>
                                <a:lnTo>
                                  <a:pt x="18288" y="156210"/>
                                </a:lnTo>
                                <a:lnTo>
                                  <a:pt x="21336" y="151638"/>
                                </a:lnTo>
                                <a:lnTo>
                                  <a:pt x="24384" y="159258"/>
                                </a:lnTo>
                                <a:lnTo>
                                  <a:pt x="27419" y="147066"/>
                                </a:lnTo>
                                <a:lnTo>
                                  <a:pt x="30480" y="153162"/>
                                </a:lnTo>
                                <a:lnTo>
                                  <a:pt x="34290" y="152400"/>
                                </a:lnTo>
                                <a:lnTo>
                                  <a:pt x="37338" y="151638"/>
                                </a:lnTo>
                                <a:lnTo>
                                  <a:pt x="40386" y="159258"/>
                                </a:lnTo>
                                <a:lnTo>
                                  <a:pt x="43434" y="161544"/>
                                </a:lnTo>
                                <a:lnTo>
                                  <a:pt x="46469" y="178308"/>
                                </a:lnTo>
                                <a:lnTo>
                                  <a:pt x="49530" y="206502"/>
                                </a:lnTo>
                                <a:lnTo>
                                  <a:pt x="52565" y="182880"/>
                                </a:lnTo>
                                <a:lnTo>
                                  <a:pt x="55626" y="165354"/>
                                </a:lnTo>
                                <a:lnTo>
                                  <a:pt x="58662" y="171450"/>
                                </a:lnTo>
                                <a:lnTo>
                                  <a:pt x="61722" y="213360"/>
                                </a:lnTo>
                                <a:lnTo>
                                  <a:pt x="64757" y="218694"/>
                                </a:lnTo>
                                <a:lnTo>
                                  <a:pt x="67818" y="185928"/>
                                </a:lnTo>
                                <a:lnTo>
                                  <a:pt x="70866" y="172974"/>
                                </a:lnTo>
                                <a:lnTo>
                                  <a:pt x="73914" y="178308"/>
                                </a:lnTo>
                                <a:lnTo>
                                  <a:pt x="76962" y="174498"/>
                                </a:lnTo>
                                <a:lnTo>
                                  <a:pt x="80772" y="154686"/>
                                </a:lnTo>
                                <a:lnTo>
                                  <a:pt x="83807" y="148590"/>
                                </a:lnTo>
                                <a:lnTo>
                                  <a:pt x="86868" y="153162"/>
                                </a:lnTo>
                                <a:lnTo>
                                  <a:pt x="89916" y="158496"/>
                                </a:lnTo>
                                <a:lnTo>
                                  <a:pt x="92964" y="150876"/>
                                </a:lnTo>
                                <a:lnTo>
                                  <a:pt x="96012" y="126492"/>
                                </a:lnTo>
                                <a:lnTo>
                                  <a:pt x="99060" y="121920"/>
                                </a:lnTo>
                                <a:lnTo>
                                  <a:pt x="102108" y="107442"/>
                                </a:lnTo>
                                <a:lnTo>
                                  <a:pt x="105156" y="97536"/>
                                </a:lnTo>
                                <a:lnTo>
                                  <a:pt x="108204" y="102108"/>
                                </a:lnTo>
                                <a:lnTo>
                                  <a:pt x="111252" y="92202"/>
                                </a:lnTo>
                                <a:lnTo>
                                  <a:pt x="114300" y="81534"/>
                                </a:lnTo>
                                <a:lnTo>
                                  <a:pt x="117335" y="75438"/>
                                </a:lnTo>
                                <a:lnTo>
                                  <a:pt x="120396" y="76200"/>
                                </a:lnTo>
                                <a:lnTo>
                                  <a:pt x="124206" y="68580"/>
                                </a:lnTo>
                                <a:lnTo>
                                  <a:pt x="127254" y="48768"/>
                                </a:lnTo>
                                <a:lnTo>
                                  <a:pt x="130302" y="37338"/>
                                </a:lnTo>
                                <a:lnTo>
                                  <a:pt x="133350" y="16764"/>
                                </a:lnTo>
                                <a:lnTo>
                                  <a:pt x="136385" y="0"/>
                                </a:lnTo>
                              </a:path>
                            </a:pathLst>
                          </a:custGeom>
                          <a:noFill/>
                          <a:ln w="15240" cap="rnd" cmpd="sng" algn="ctr">
                            <a:solidFill>
                              <a:srgbClr val="AF352E"/>
                            </a:solidFill>
                            <a:prstDash val="solid"/>
                            <a:round/>
                          </a:ln>
                          <a:effectLst/>
                        </wps:spPr>
                        <wps:bodyPr/>
                      </wps:wsp>
                      <wps:wsp>
                        <wps:cNvPr id="5023" name="Rectangle 5023"/>
                        <wps:cNvSpPr/>
                        <wps:spPr>
                          <a:xfrm>
                            <a:off x="50651" y="1202409"/>
                            <a:ext cx="58932" cy="121302"/>
                          </a:xfrm>
                          <a:prstGeom prst="rect">
                            <a:avLst/>
                          </a:prstGeom>
                          <a:ln>
                            <a:noFill/>
                          </a:ln>
                        </wps:spPr>
                        <wps:txbx>
                          <w:txbxContent>
                            <w:p w:rsidR="00706602" w:rsidRDefault="00706602" w:rsidP="005275D3">
                              <w:pPr>
                                <w:spacing w:after="160" w:line="259" w:lineRule="auto"/>
                              </w:pPr>
                              <w:r>
                                <w:rPr>
                                  <w:w w:val="98"/>
                                  <w:sz w:val="14"/>
                                </w:rPr>
                                <w:t>0</w:t>
                              </w:r>
                            </w:p>
                          </w:txbxContent>
                        </wps:txbx>
                        <wps:bodyPr horzOverflow="overflow" vert="horz" lIns="0" tIns="0" rIns="0" bIns="0" rtlCol="0">
                          <a:noAutofit/>
                        </wps:bodyPr>
                      </wps:wsp>
                      <wps:wsp>
                        <wps:cNvPr id="5024" name="Rectangle 5024"/>
                        <wps:cNvSpPr/>
                        <wps:spPr>
                          <a:xfrm>
                            <a:off x="50651" y="1083477"/>
                            <a:ext cx="58932" cy="121302"/>
                          </a:xfrm>
                          <a:prstGeom prst="rect">
                            <a:avLst/>
                          </a:prstGeom>
                          <a:ln>
                            <a:noFill/>
                          </a:ln>
                        </wps:spPr>
                        <wps:txbx>
                          <w:txbxContent>
                            <w:p w:rsidR="00706602" w:rsidRDefault="00706602" w:rsidP="005275D3">
                              <w:pPr>
                                <w:spacing w:after="160" w:line="259" w:lineRule="auto"/>
                              </w:pPr>
                              <w:r>
                                <w:rPr>
                                  <w:w w:val="98"/>
                                  <w:sz w:val="14"/>
                                </w:rPr>
                                <w:t>5</w:t>
                              </w:r>
                            </w:p>
                          </w:txbxContent>
                        </wps:txbx>
                        <wps:bodyPr horzOverflow="overflow" vert="horz" lIns="0" tIns="0" rIns="0" bIns="0" rtlCol="0">
                          <a:noAutofit/>
                        </wps:bodyPr>
                      </wps:wsp>
                      <wps:wsp>
                        <wps:cNvPr id="5025" name="Rectangle 5025"/>
                        <wps:cNvSpPr/>
                        <wps:spPr>
                          <a:xfrm>
                            <a:off x="6520" y="964723"/>
                            <a:ext cx="58932" cy="121302"/>
                          </a:xfrm>
                          <a:prstGeom prst="rect">
                            <a:avLst/>
                          </a:prstGeom>
                          <a:ln>
                            <a:noFill/>
                          </a:ln>
                        </wps:spPr>
                        <wps:txbx>
                          <w:txbxContent>
                            <w:p w:rsidR="00706602" w:rsidRDefault="00706602" w:rsidP="005275D3">
                              <w:pPr>
                                <w:spacing w:after="160" w:line="259" w:lineRule="auto"/>
                              </w:pPr>
                              <w:r>
                                <w:rPr>
                                  <w:w w:val="98"/>
                                  <w:sz w:val="14"/>
                                </w:rPr>
                                <w:t>1</w:t>
                              </w:r>
                            </w:p>
                          </w:txbxContent>
                        </wps:txbx>
                        <wps:bodyPr horzOverflow="overflow" vert="horz" lIns="0" tIns="0" rIns="0" bIns="0" rtlCol="0">
                          <a:noAutofit/>
                        </wps:bodyPr>
                      </wps:wsp>
                      <wps:wsp>
                        <wps:cNvPr id="5026" name="Rectangle 5026"/>
                        <wps:cNvSpPr/>
                        <wps:spPr>
                          <a:xfrm>
                            <a:off x="50740" y="964723"/>
                            <a:ext cx="58932" cy="121302"/>
                          </a:xfrm>
                          <a:prstGeom prst="rect">
                            <a:avLst/>
                          </a:prstGeom>
                          <a:ln>
                            <a:noFill/>
                          </a:ln>
                        </wps:spPr>
                        <wps:txbx>
                          <w:txbxContent>
                            <w:p w:rsidR="00706602" w:rsidRDefault="00706602" w:rsidP="005275D3">
                              <w:pPr>
                                <w:spacing w:after="160" w:line="259" w:lineRule="auto"/>
                              </w:pPr>
                              <w:r>
                                <w:rPr>
                                  <w:w w:val="98"/>
                                  <w:sz w:val="14"/>
                                </w:rPr>
                                <w:t>0</w:t>
                              </w:r>
                            </w:p>
                          </w:txbxContent>
                        </wps:txbx>
                        <wps:bodyPr horzOverflow="overflow" vert="horz" lIns="0" tIns="0" rIns="0" bIns="0" rtlCol="0">
                          <a:noAutofit/>
                        </wps:bodyPr>
                      </wps:wsp>
                      <wps:wsp>
                        <wps:cNvPr id="5027" name="Rectangle 5027"/>
                        <wps:cNvSpPr/>
                        <wps:spPr>
                          <a:xfrm>
                            <a:off x="6520" y="845882"/>
                            <a:ext cx="58932" cy="121302"/>
                          </a:xfrm>
                          <a:prstGeom prst="rect">
                            <a:avLst/>
                          </a:prstGeom>
                          <a:ln>
                            <a:noFill/>
                          </a:ln>
                        </wps:spPr>
                        <wps:txbx>
                          <w:txbxContent>
                            <w:p w:rsidR="00706602" w:rsidRDefault="00706602" w:rsidP="005275D3">
                              <w:pPr>
                                <w:spacing w:after="160" w:line="259" w:lineRule="auto"/>
                              </w:pPr>
                              <w:r>
                                <w:rPr>
                                  <w:w w:val="98"/>
                                  <w:sz w:val="14"/>
                                </w:rPr>
                                <w:t>1</w:t>
                              </w:r>
                            </w:p>
                          </w:txbxContent>
                        </wps:txbx>
                        <wps:bodyPr horzOverflow="overflow" vert="horz" lIns="0" tIns="0" rIns="0" bIns="0" rtlCol="0">
                          <a:noAutofit/>
                        </wps:bodyPr>
                      </wps:wsp>
                      <wps:wsp>
                        <wps:cNvPr id="5028" name="Rectangle 5028"/>
                        <wps:cNvSpPr/>
                        <wps:spPr>
                          <a:xfrm>
                            <a:off x="50740" y="845882"/>
                            <a:ext cx="58932" cy="121302"/>
                          </a:xfrm>
                          <a:prstGeom prst="rect">
                            <a:avLst/>
                          </a:prstGeom>
                          <a:ln>
                            <a:noFill/>
                          </a:ln>
                        </wps:spPr>
                        <wps:txbx>
                          <w:txbxContent>
                            <w:p w:rsidR="00706602" w:rsidRDefault="00706602" w:rsidP="005275D3">
                              <w:pPr>
                                <w:spacing w:after="160" w:line="259" w:lineRule="auto"/>
                              </w:pPr>
                              <w:r>
                                <w:rPr>
                                  <w:w w:val="98"/>
                                  <w:sz w:val="14"/>
                                </w:rPr>
                                <w:t>5</w:t>
                              </w:r>
                            </w:p>
                          </w:txbxContent>
                        </wps:txbx>
                        <wps:bodyPr horzOverflow="overflow" vert="horz" lIns="0" tIns="0" rIns="0" bIns="0" rtlCol="0">
                          <a:noAutofit/>
                        </wps:bodyPr>
                      </wps:wsp>
                      <wps:wsp>
                        <wps:cNvPr id="5029" name="Rectangle 5029"/>
                        <wps:cNvSpPr/>
                        <wps:spPr>
                          <a:xfrm>
                            <a:off x="6520" y="727039"/>
                            <a:ext cx="58932" cy="121302"/>
                          </a:xfrm>
                          <a:prstGeom prst="rect">
                            <a:avLst/>
                          </a:prstGeom>
                          <a:ln>
                            <a:noFill/>
                          </a:ln>
                        </wps:spPr>
                        <wps:txbx>
                          <w:txbxContent>
                            <w:p w:rsidR="00706602" w:rsidRDefault="00706602" w:rsidP="005275D3">
                              <w:pPr>
                                <w:spacing w:after="160" w:line="259" w:lineRule="auto"/>
                              </w:pPr>
                              <w:r>
                                <w:rPr>
                                  <w:w w:val="98"/>
                                  <w:sz w:val="14"/>
                                </w:rPr>
                                <w:t>2</w:t>
                              </w:r>
                            </w:p>
                          </w:txbxContent>
                        </wps:txbx>
                        <wps:bodyPr horzOverflow="overflow" vert="horz" lIns="0" tIns="0" rIns="0" bIns="0" rtlCol="0">
                          <a:noAutofit/>
                        </wps:bodyPr>
                      </wps:wsp>
                      <wps:wsp>
                        <wps:cNvPr id="5030" name="Rectangle 5030"/>
                        <wps:cNvSpPr/>
                        <wps:spPr>
                          <a:xfrm>
                            <a:off x="50740" y="727039"/>
                            <a:ext cx="58932" cy="121302"/>
                          </a:xfrm>
                          <a:prstGeom prst="rect">
                            <a:avLst/>
                          </a:prstGeom>
                          <a:ln>
                            <a:noFill/>
                          </a:ln>
                        </wps:spPr>
                        <wps:txbx>
                          <w:txbxContent>
                            <w:p w:rsidR="00706602" w:rsidRDefault="00706602" w:rsidP="005275D3">
                              <w:pPr>
                                <w:spacing w:after="160" w:line="259" w:lineRule="auto"/>
                              </w:pPr>
                              <w:r>
                                <w:rPr>
                                  <w:w w:val="98"/>
                                  <w:sz w:val="14"/>
                                </w:rPr>
                                <w:t>0</w:t>
                              </w:r>
                            </w:p>
                          </w:txbxContent>
                        </wps:txbx>
                        <wps:bodyPr horzOverflow="overflow" vert="horz" lIns="0" tIns="0" rIns="0" bIns="0" rtlCol="0">
                          <a:noAutofit/>
                        </wps:bodyPr>
                      </wps:wsp>
                      <wps:wsp>
                        <wps:cNvPr id="5031" name="Rectangle 5031"/>
                        <wps:cNvSpPr/>
                        <wps:spPr>
                          <a:xfrm>
                            <a:off x="6520" y="608196"/>
                            <a:ext cx="58932" cy="121302"/>
                          </a:xfrm>
                          <a:prstGeom prst="rect">
                            <a:avLst/>
                          </a:prstGeom>
                          <a:ln>
                            <a:noFill/>
                          </a:ln>
                        </wps:spPr>
                        <wps:txbx>
                          <w:txbxContent>
                            <w:p w:rsidR="00706602" w:rsidRDefault="00706602" w:rsidP="005275D3">
                              <w:pPr>
                                <w:spacing w:after="160" w:line="259" w:lineRule="auto"/>
                              </w:pPr>
                              <w:r>
                                <w:rPr>
                                  <w:w w:val="98"/>
                                  <w:sz w:val="14"/>
                                </w:rPr>
                                <w:t>2</w:t>
                              </w:r>
                            </w:p>
                          </w:txbxContent>
                        </wps:txbx>
                        <wps:bodyPr horzOverflow="overflow" vert="horz" lIns="0" tIns="0" rIns="0" bIns="0" rtlCol="0">
                          <a:noAutofit/>
                        </wps:bodyPr>
                      </wps:wsp>
                      <wps:wsp>
                        <wps:cNvPr id="5032" name="Rectangle 5032"/>
                        <wps:cNvSpPr/>
                        <wps:spPr>
                          <a:xfrm>
                            <a:off x="50740" y="608196"/>
                            <a:ext cx="58932" cy="121302"/>
                          </a:xfrm>
                          <a:prstGeom prst="rect">
                            <a:avLst/>
                          </a:prstGeom>
                          <a:ln>
                            <a:noFill/>
                          </a:ln>
                        </wps:spPr>
                        <wps:txbx>
                          <w:txbxContent>
                            <w:p w:rsidR="00706602" w:rsidRDefault="00706602" w:rsidP="005275D3">
                              <w:pPr>
                                <w:spacing w:after="160" w:line="259" w:lineRule="auto"/>
                              </w:pPr>
                              <w:r>
                                <w:rPr>
                                  <w:w w:val="98"/>
                                  <w:sz w:val="14"/>
                                </w:rPr>
                                <w:t>5</w:t>
                              </w:r>
                            </w:p>
                          </w:txbxContent>
                        </wps:txbx>
                        <wps:bodyPr horzOverflow="overflow" vert="horz" lIns="0" tIns="0" rIns="0" bIns="0" rtlCol="0">
                          <a:noAutofit/>
                        </wps:bodyPr>
                      </wps:wsp>
                      <wps:wsp>
                        <wps:cNvPr id="5033" name="Rectangle 5033"/>
                        <wps:cNvSpPr/>
                        <wps:spPr>
                          <a:xfrm>
                            <a:off x="6520" y="489355"/>
                            <a:ext cx="58932" cy="121302"/>
                          </a:xfrm>
                          <a:prstGeom prst="rect">
                            <a:avLst/>
                          </a:prstGeom>
                          <a:ln>
                            <a:noFill/>
                          </a:ln>
                        </wps:spPr>
                        <wps:txbx>
                          <w:txbxContent>
                            <w:p w:rsidR="00706602" w:rsidRDefault="00706602" w:rsidP="005275D3">
                              <w:pPr>
                                <w:spacing w:after="160" w:line="259" w:lineRule="auto"/>
                              </w:pPr>
                              <w:r>
                                <w:rPr>
                                  <w:w w:val="98"/>
                                  <w:sz w:val="14"/>
                                </w:rPr>
                                <w:t>3</w:t>
                              </w:r>
                            </w:p>
                          </w:txbxContent>
                        </wps:txbx>
                        <wps:bodyPr horzOverflow="overflow" vert="horz" lIns="0" tIns="0" rIns="0" bIns="0" rtlCol="0">
                          <a:noAutofit/>
                        </wps:bodyPr>
                      </wps:wsp>
                      <wps:wsp>
                        <wps:cNvPr id="5034" name="Rectangle 5034"/>
                        <wps:cNvSpPr/>
                        <wps:spPr>
                          <a:xfrm>
                            <a:off x="50740" y="489355"/>
                            <a:ext cx="58932" cy="121302"/>
                          </a:xfrm>
                          <a:prstGeom prst="rect">
                            <a:avLst/>
                          </a:prstGeom>
                          <a:ln>
                            <a:noFill/>
                          </a:ln>
                        </wps:spPr>
                        <wps:txbx>
                          <w:txbxContent>
                            <w:p w:rsidR="00706602" w:rsidRDefault="00706602" w:rsidP="005275D3">
                              <w:pPr>
                                <w:spacing w:after="160" w:line="259" w:lineRule="auto"/>
                              </w:pPr>
                              <w:r>
                                <w:rPr>
                                  <w:w w:val="98"/>
                                  <w:sz w:val="14"/>
                                </w:rPr>
                                <w:t>0</w:t>
                              </w:r>
                            </w:p>
                          </w:txbxContent>
                        </wps:txbx>
                        <wps:bodyPr horzOverflow="overflow" vert="horz" lIns="0" tIns="0" rIns="0" bIns="0" rtlCol="0">
                          <a:noAutofit/>
                        </wps:bodyPr>
                      </wps:wsp>
                      <wps:wsp>
                        <wps:cNvPr id="5035" name="Rectangle 5035"/>
                        <wps:cNvSpPr/>
                        <wps:spPr>
                          <a:xfrm>
                            <a:off x="6520" y="370514"/>
                            <a:ext cx="58932" cy="121302"/>
                          </a:xfrm>
                          <a:prstGeom prst="rect">
                            <a:avLst/>
                          </a:prstGeom>
                          <a:ln>
                            <a:noFill/>
                          </a:ln>
                        </wps:spPr>
                        <wps:txbx>
                          <w:txbxContent>
                            <w:p w:rsidR="00706602" w:rsidRDefault="00706602" w:rsidP="005275D3">
                              <w:pPr>
                                <w:spacing w:after="160" w:line="259" w:lineRule="auto"/>
                              </w:pPr>
                              <w:r>
                                <w:rPr>
                                  <w:w w:val="98"/>
                                  <w:sz w:val="14"/>
                                </w:rPr>
                                <w:t>3</w:t>
                              </w:r>
                            </w:p>
                          </w:txbxContent>
                        </wps:txbx>
                        <wps:bodyPr horzOverflow="overflow" vert="horz" lIns="0" tIns="0" rIns="0" bIns="0" rtlCol="0">
                          <a:noAutofit/>
                        </wps:bodyPr>
                      </wps:wsp>
                      <wps:wsp>
                        <wps:cNvPr id="5036" name="Rectangle 5036"/>
                        <wps:cNvSpPr/>
                        <wps:spPr>
                          <a:xfrm>
                            <a:off x="50740" y="370514"/>
                            <a:ext cx="58932" cy="121302"/>
                          </a:xfrm>
                          <a:prstGeom prst="rect">
                            <a:avLst/>
                          </a:prstGeom>
                          <a:ln>
                            <a:noFill/>
                          </a:ln>
                        </wps:spPr>
                        <wps:txbx>
                          <w:txbxContent>
                            <w:p w:rsidR="00706602" w:rsidRDefault="00706602" w:rsidP="005275D3">
                              <w:pPr>
                                <w:spacing w:after="160" w:line="259" w:lineRule="auto"/>
                              </w:pPr>
                              <w:r>
                                <w:rPr>
                                  <w:w w:val="98"/>
                                  <w:sz w:val="14"/>
                                </w:rPr>
                                <w:t>5</w:t>
                              </w:r>
                            </w:p>
                          </w:txbxContent>
                        </wps:txbx>
                        <wps:bodyPr horzOverflow="overflow" vert="horz" lIns="0" tIns="0" rIns="0" bIns="0" rtlCol="0">
                          <a:noAutofit/>
                        </wps:bodyPr>
                      </wps:wsp>
                      <wps:wsp>
                        <wps:cNvPr id="5037" name="Rectangle 5037"/>
                        <wps:cNvSpPr/>
                        <wps:spPr>
                          <a:xfrm>
                            <a:off x="6520" y="251671"/>
                            <a:ext cx="58932" cy="121302"/>
                          </a:xfrm>
                          <a:prstGeom prst="rect">
                            <a:avLst/>
                          </a:prstGeom>
                          <a:ln>
                            <a:noFill/>
                          </a:ln>
                        </wps:spPr>
                        <wps:txbx>
                          <w:txbxContent>
                            <w:p w:rsidR="00706602" w:rsidRDefault="00706602" w:rsidP="005275D3">
                              <w:pPr>
                                <w:spacing w:after="160" w:line="259" w:lineRule="auto"/>
                              </w:pPr>
                              <w:r>
                                <w:rPr>
                                  <w:w w:val="98"/>
                                  <w:sz w:val="14"/>
                                </w:rPr>
                                <w:t>4</w:t>
                              </w:r>
                            </w:p>
                          </w:txbxContent>
                        </wps:txbx>
                        <wps:bodyPr horzOverflow="overflow" vert="horz" lIns="0" tIns="0" rIns="0" bIns="0" rtlCol="0">
                          <a:noAutofit/>
                        </wps:bodyPr>
                      </wps:wsp>
                      <wps:wsp>
                        <wps:cNvPr id="5038" name="Rectangle 5038"/>
                        <wps:cNvSpPr/>
                        <wps:spPr>
                          <a:xfrm>
                            <a:off x="50740" y="251671"/>
                            <a:ext cx="58932" cy="121302"/>
                          </a:xfrm>
                          <a:prstGeom prst="rect">
                            <a:avLst/>
                          </a:prstGeom>
                          <a:ln>
                            <a:noFill/>
                          </a:ln>
                        </wps:spPr>
                        <wps:txbx>
                          <w:txbxContent>
                            <w:p w:rsidR="00706602" w:rsidRDefault="00706602" w:rsidP="005275D3">
                              <w:pPr>
                                <w:spacing w:after="160" w:line="259" w:lineRule="auto"/>
                              </w:pPr>
                              <w:r>
                                <w:rPr>
                                  <w:w w:val="98"/>
                                  <w:sz w:val="14"/>
                                </w:rPr>
                                <w:t>0</w:t>
                              </w:r>
                            </w:p>
                          </w:txbxContent>
                        </wps:txbx>
                        <wps:bodyPr horzOverflow="overflow" vert="horz" lIns="0" tIns="0" rIns="0" bIns="0" rtlCol="0">
                          <a:noAutofit/>
                        </wps:bodyPr>
                      </wps:wsp>
                      <wps:wsp>
                        <wps:cNvPr id="5039" name="Rectangle 5039"/>
                        <wps:cNvSpPr/>
                        <wps:spPr>
                          <a:xfrm>
                            <a:off x="6520" y="132828"/>
                            <a:ext cx="58932" cy="121302"/>
                          </a:xfrm>
                          <a:prstGeom prst="rect">
                            <a:avLst/>
                          </a:prstGeom>
                          <a:ln>
                            <a:noFill/>
                          </a:ln>
                        </wps:spPr>
                        <wps:txbx>
                          <w:txbxContent>
                            <w:p w:rsidR="00706602" w:rsidRDefault="00706602" w:rsidP="005275D3">
                              <w:pPr>
                                <w:spacing w:after="160" w:line="259" w:lineRule="auto"/>
                              </w:pPr>
                              <w:r>
                                <w:rPr>
                                  <w:w w:val="98"/>
                                  <w:sz w:val="14"/>
                                </w:rPr>
                                <w:t>4</w:t>
                              </w:r>
                            </w:p>
                          </w:txbxContent>
                        </wps:txbx>
                        <wps:bodyPr horzOverflow="overflow" vert="horz" lIns="0" tIns="0" rIns="0" bIns="0" rtlCol="0">
                          <a:noAutofit/>
                        </wps:bodyPr>
                      </wps:wsp>
                      <wps:wsp>
                        <wps:cNvPr id="5040" name="Rectangle 5040"/>
                        <wps:cNvSpPr/>
                        <wps:spPr>
                          <a:xfrm>
                            <a:off x="50740" y="132828"/>
                            <a:ext cx="58932" cy="121302"/>
                          </a:xfrm>
                          <a:prstGeom prst="rect">
                            <a:avLst/>
                          </a:prstGeom>
                          <a:ln>
                            <a:noFill/>
                          </a:ln>
                        </wps:spPr>
                        <wps:txbx>
                          <w:txbxContent>
                            <w:p w:rsidR="00706602" w:rsidRDefault="00706602" w:rsidP="005275D3">
                              <w:pPr>
                                <w:spacing w:after="160" w:line="259" w:lineRule="auto"/>
                              </w:pPr>
                              <w:r>
                                <w:rPr>
                                  <w:w w:val="98"/>
                                  <w:sz w:val="14"/>
                                </w:rPr>
                                <w:t>5</w:t>
                              </w:r>
                            </w:p>
                          </w:txbxContent>
                        </wps:txbx>
                        <wps:bodyPr horzOverflow="overflow" vert="horz" lIns="0" tIns="0" rIns="0" bIns="0" rtlCol="0">
                          <a:noAutofit/>
                        </wps:bodyPr>
                      </wps:wsp>
                      <wps:wsp>
                        <wps:cNvPr id="5041" name="Rectangle 5041"/>
                        <wps:cNvSpPr/>
                        <wps:spPr>
                          <a:xfrm>
                            <a:off x="211931" y="1314207"/>
                            <a:ext cx="409676" cy="121302"/>
                          </a:xfrm>
                          <a:prstGeom prst="rect">
                            <a:avLst/>
                          </a:prstGeom>
                          <a:ln>
                            <a:noFill/>
                          </a:ln>
                        </wps:spPr>
                        <wps:txbx>
                          <w:txbxContent>
                            <w:p w:rsidR="00706602" w:rsidRDefault="00706602" w:rsidP="005275D3">
                              <w:pPr>
                                <w:spacing w:after="160" w:line="259" w:lineRule="auto"/>
                              </w:pPr>
                              <w:r>
                                <w:rPr>
                                  <w:w w:val="97"/>
                                  <w:sz w:val="14"/>
                                </w:rPr>
                                <w:t>1881–90</w:t>
                              </w:r>
                            </w:p>
                          </w:txbxContent>
                        </wps:txbx>
                        <wps:bodyPr horzOverflow="overflow" vert="horz" lIns="0" tIns="0" rIns="0" bIns="0" rtlCol="0">
                          <a:noAutofit/>
                        </wps:bodyPr>
                      </wps:wsp>
                      <wps:wsp>
                        <wps:cNvPr id="5042" name="Rectangle 5042"/>
                        <wps:cNvSpPr/>
                        <wps:spPr>
                          <a:xfrm>
                            <a:off x="583970" y="1314207"/>
                            <a:ext cx="409676" cy="121302"/>
                          </a:xfrm>
                          <a:prstGeom prst="rect">
                            <a:avLst/>
                          </a:prstGeom>
                          <a:ln>
                            <a:noFill/>
                          </a:ln>
                        </wps:spPr>
                        <wps:txbx>
                          <w:txbxContent>
                            <w:p w:rsidR="00706602" w:rsidRDefault="00706602" w:rsidP="005275D3">
                              <w:pPr>
                                <w:spacing w:after="160" w:line="259" w:lineRule="auto"/>
                              </w:pPr>
                              <w:r>
                                <w:rPr>
                                  <w:w w:val="97"/>
                                  <w:sz w:val="14"/>
                                </w:rPr>
                                <w:t>1891–00</w:t>
                              </w:r>
                            </w:p>
                          </w:txbxContent>
                        </wps:txbx>
                        <wps:bodyPr horzOverflow="overflow" vert="horz" lIns="0" tIns="0" rIns="0" bIns="0" rtlCol="0">
                          <a:noAutofit/>
                        </wps:bodyPr>
                      </wps:wsp>
                      <wps:wsp>
                        <wps:cNvPr id="5043" name="Rectangle 5043"/>
                        <wps:cNvSpPr/>
                        <wps:spPr>
                          <a:xfrm>
                            <a:off x="956010" y="1314207"/>
                            <a:ext cx="409676" cy="121302"/>
                          </a:xfrm>
                          <a:prstGeom prst="rect">
                            <a:avLst/>
                          </a:prstGeom>
                          <a:ln>
                            <a:noFill/>
                          </a:ln>
                        </wps:spPr>
                        <wps:txbx>
                          <w:txbxContent>
                            <w:p w:rsidR="00706602" w:rsidRDefault="00706602" w:rsidP="005275D3">
                              <w:pPr>
                                <w:spacing w:after="160" w:line="259" w:lineRule="auto"/>
                              </w:pPr>
                              <w:r>
                                <w:rPr>
                                  <w:w w:val="97"/>
                                  <w:sz w:val="14"/>
                                </w:rPr>
                                <w:t>1901–10</w:t>
                              </w:r>
                            </w:p>
                          </w:txbxContent>
                        </wps:txbx>
                        <wps:bodyPr horzOverflow="overflow" vert="horz" lIns="0" tIns="0" rIns="0" bIns="0" rtlCol="0">
                          <a:noAutofit/>
                        </wps:bodyPr>
                      </wps:wsp>
                      <wps:wsp>
                        <wps:cNvPr id="5044" name="Rectangle 5044"/>
                        <wps:cNvSpPr/>
                        <wps:spPr>
                          <a:xfrm>
                            <a:off x="1328049" y="1314207"/>
                            <a:ext cx="409676" cy="121302"/>
                          </a:xfrm>
                          <a:prstGeom prst="rect">
                            <a:avLst/>
                          </a:prstGeom>
                          <a:ln>
                            <a:noFill/>
                          </a:ln>
                        </wps:spPr>
                        <wps:txbx>
                          <w:txbxContent>
                            <w:p w:rsidR="00706602" w:rsidRDefault="00706602" w:rsidP="005275D3">
                              <w:pPr>
                                <w:spacing w:after="160" w:line="259" w:lineRule="auto"/>
                              </w:pPr>
                              <w:r>
                                <w:rPr>
                                  <w:w w:val="97"/>
                                  <w:sz w:val="14"/>
                                </w:rPr>
                                <w:t>1911–20</w:t>
                              </w:r>
                            </w:p>
                          </w:txbxContent>
                        </wps:txbx>
                        <wps:bodyPr horzOverflow="overflow" vert="horz" lIns="0" tIns="0" rIns="0" bIns="0" rtlCol="0">
                          <a:noAutofit/>
                        </wps:bodyPr>
                      </wps:wsp>
                      <wps:wsp>
                        <wps:cNvPr id="5045" name="Rectangle 5045"/>
                        <wps:cNvSpPr/>
                        <wps:spPr>
                          <a:xfrm>
                            <a:off x="1700089" y="1314207"/>
                            <a:ext cx="409677" cy="121302"/>
                          </a:xfrm>
                          <a:prstGeom prst="rect">
                            <a:avLst/>
                          </a:prstGeom>
                          <a:ln>
                            <a:noFill/>
                          </a:ln>
                        </wps:spPr>
                        <wps:txbx>
                          <w:txbxContent>
                            <w:p w:rsidR="00706602" w:rsidRDefault="00706602" w:rsidP="005275D3">
                              <w:pPr>
                                <w:spacing w:after="160" w:line="259" w:lineRule="auto"/>
                              </w:pPr>
                              <w:r>
                                <w:rPr>
                                  <w:w w:val="97"/>
                                  <w:sz w:val="14"/>
                                </w:rPr>
                                <w:t>1921–30</w:t>
                              </w:r>
                            </w:p>
                          </w:txbxContent>
                        </wps:txbx>
                        <wps:bodyPr horzOverflow="overflow" vert="horz" lIns="0" tIns="0" rIns="0" bIns="0" rtlCol="0">
                          <a:noAutofit/>
                        </wps:bodyPr>
                      </wps:wsp>
                      <wps:wsp>
                        <wps:cNvPr id="5046" name="Rectangle 5046"/>
                        <wps:cNvSpPr/>
                        <wps:spPr>
                          <a:xfrm>
                            <a:off x="2072129" y="1314207"/>
                            <a:ext cx="409677" cy="121302"/>
                          </a:xfrm>
                          <a:prstGeom prst="rect">
                            <a:avLst/>
                          </a:prstGeom>
                          <a:ln>
                            <a:noFill/>
                          </a:ln>
                        </wps:spPr>
                        <wps:txbx>
                          <w:txbxContent>
                            <w:p w:rsidR="00706602" w:rsidRDefault="00706602" w:rsidP="005275D3">
                              <w:pPr>
                                <w:spacing w:after="160" w:line="259" w:lineRule="auto"/>
                              </w:pPr>
                              <w:r>
                                <w:rPr>
                                  <w:w w:val="97"/>
                                  <w:sz w:val="14"/>
                                </w:rPr>
                                <w:t>1931–40</w:t>
                              </w:r>
                            </w:p>
                          </w:txbxContent>
                        </wps:txbx>
                        <wps:bodyPr horzOverflow="overflow" vert="horz" lIns="0" tIns="0" rIns="0" bIns="0" rtlCol="0">
                          <a:noAutofit/>
                        </wps:bodyPr>
                      </wps:wsp>
                      <wps:wsp>
                        <wps:cNvPr id="5047" name="Rectangle 5047"/>
                        <wps:cNvSpPr/>
                        <wps:spPr>
                          <a:xfrm>
                            <a:off x="2444170" y="1314207"/>
                            <a:ext cx="409677" cy="121302"/>
                          </a:xfrm>
                          <a:prstGeom prst="rect">
                            <a:avLst/>
                          </a:prstGeom>
                          <a:ln>
                            <a:noFill/>
                          </a:ln>
                        </wps:spPr>
                        <wps:txbx>
                          <w:txbxContent>
                            <w:p w:rsidR="00706602" w:rsidRDefault="00706602" w:rsidP="005275D3">
                              <w:pPr>
                                <w:spacing w:after="160" w:line="259" w:lineRule="auto"/>
                              </w:pPr>
                              <w:r>
                                <w:rPr>
                                  <w:w w:val="97"/>
                                  <w:sz w:val="14"/>
                                </w:rPr>
                                <w:t>1941–50</w:t>
                              </w:r>
                            </w:p>
                          </w:txbxContent>
                        </wps:txbx>
                        <wps:bodyPr horzOverflow="overflow" vert="horz" lIns="0" tIns="0" rIns="0" bIns="0" rtlCol="0">
                          <a:noAutofit/>
                        </wps:bodyPr>
                      </wps:wsp>
                      <wps:wsp>
                        <wps:cNvPr id="5048" name="Rectangle 5048"/>
                        <wps:cNvSpPr/>
                        <wps:spPr>
                          <a:xfrm>
                            <a:off x="2816210" y="1314207"/>
                            <a:ext cx="409677" cy="121302"/>
                          </a:xfrm>
                          <a:prstGeom prst="rect">
                            <a:avLst/>
                          </a:prstGeom>
                          <a:ln>
                            <a:noFill/>
                          </a:ln>
                        </wps:spPr>
                        <wps:txbx>
                          <w:txbxContent>
                            <w:p w:rsidR="00706602" w:rsidRDefault="00706602" w:rsidP="005275D3">
                              <w:pPr>
                                <w:spacing w:after="160" w:line="259" w:lineRule="auto"/>
                              </w:pPr>
                              <w:r>
                                <w:rPr>
                                  <w:w w:val="97"/>
                                  <w:sz w:val="14"/>
                                </w:rPr>
                                <w:t>1951–60</w:t>
                              </w:r>
                            </w:p>
                          </w:txbxContent>
                        </wps:txbx>
                        <wps:bodyPr horzOverflow="overflow" vert="horz" lIns="0" tIns="0" rIns="0" bIns="0" rtlCol="0">
                          <a:noAutofit/>
                        </wps:bodyPr>
                      </wps:wsp>
                      <wps:wsp>
                        <wps:cNvPr id="5049" name="Rectangle 5049"/>
                        <wps:cNvSpPr/>
                        <wps:spPr>
                          <a:xfrm>
                            <a:off x="3188250" y="1314207"/>
                            <a:ext cx="409677" cy="121302"/>
                          </a:xfrm>
                          <a:prstGeom prst="rect">
                            <a:avLst/>
                          </a:prstGeom>
                          <a:ln>
                            <a:noFill/>
                          </a:ln>
                        </wps:spPr>
                        <wps:txbx>
                          <w:txbxContent>
                            <w:p w:rsidR="00706602" w:rsidRDefault="00706602" w:rsidP="005275D3">
                              <w:pPr>
                                <w:spacing w:after="160" w:line="259" w:lineRule="auto"/>
                              </w:pPr>
                              <w:r>
                                <w:rPr>
                                  <w:w w:val="97"/>
                                  <w:sz w:val="14"/>
                                </w:rPr>
                                <w:t>1961–70</w:t>
                              </w:r>
                            </w:p>
                          </w:txbxContent>
                        </wps:txbx>
                        <wps:bodyPr horzOverflow="overflow" vert="horz" lIns="0" tIns="0" rIns="0" bIns="0" rtlCol="0">
                          <a:noAutofit/>
                        </wps:bodyPr>
                      </wps:wsp>
                      <wps:wsp>
                        <wps:cNvPr id="5050" name="Rectangle 5050"/>
                        <wps:cNvSpPr/>
                        <wps:spPr>
                          <a:xfrm>
                            <a:off x="3560291" y="1314207"/>
                            <a:ext cx="409677" cy="121302"/>
                          </a:xfrm>
                          <a:prstGeom prst="rect">
                            <a:avLst/>
                          </a:prstGeom>
                          <a:ln>
                            <a:noFill/>
                          </a:ln>
                        </wps:spPr>
                        <wps:txbx>
                          <w:txbxContent>
                            <w:p w:rsidR="00706602" w:rsidRDefault="00706602" w:rsidP="005275D3">
                              <w:pPr>
                                <w:spacing w:after="160" w:line="259" w:lineRule="auto"/>
                              </w:pPr>
                              <w:r>
                                <w:rPr>
                                  <w:w w:val="97"/>
                                  <w:sz w:val="14"/>
                                </w:rPr>
                                <w:t>1971–80</w:t>
                              </w:r>
                            </w:p>
                          </w:txbxContent>
                        </wps:txbx>
                        <wps:bodyPr horzOverflow="overflow" vert="horz" lIns="0" tIns="0" rIns="0" bIns="0" rtlCol="0">
                          <a:noAutofit/>
                        </wps:bodyPr>
                      </wps:wsp>
                      <wps:wsp>
                        <wps:cNvPr id="5051" name="Rectangle 5051"/>
                        <wps:cNvSpPr/>
                        <wps:spPr>
                          <a:xfrm>
                            <a:off x="3932331" y="1314207"/>
                            <a:ext cx="409677" cy="121302"/>
                          </a:xfrm>
                          <a:prstGeom prst="rect">
                            <a:avLst/>
                          </a:prstGeom>
                          <a:ln>
                            <a:noFill/>
                          </a:ln>
                        </wps:spPr>
                        <wps:txbx>
                          <w:txbxContent>
                            <w:p w:rsidR="00706602" w:rsidRDefault="00706602" w:rsidP="005275D3">
                              <w:pPr>
                                <w:spacing w:after="160" w:line="259" w:lineRule="auto"/>
                              </w:pPr>
                              <w:r>
                                <w:rPr>
                                  <w:w w:val="97"/>
                                  <w:sz w:val="14"/>
                                </w:rPr>
                                <w:t>1981–90</w:t>
                              </w:r>
                            </w:p>
                          </w:txbxContent>
                        </wps:txbx>
                        <wps:bodyPr horzOverflow="overflow" vert="horz" lIns="0" tIns="0" rIns="0" bIns="0" rtlCol="0">
                          <a:noAutofit/>
                        </wps:bodyPr>
                      </wps:wsp>
                      <wps:wsp>
                        <wps:cNvPr id="5052" name="Rectangle 5052"/>
                        <wps:cNvSpPr/>
                        <wps:spPr>
                          <a:xfrm>
                            <a:off x="4304372" y="1314207"/>
                            <a:ext cx="409677" cy="121302"/>
                          </a:xfrm>
                          <a:prstGeom prst="rect">
                            <a:avLst/>
                          </a:prstGeom>
                          <a:ln>
                            <a:noFill/>
                          </a:ln>
                        </wps:spPr>
                        <wps:txbx>
                          <w:txbxContent>
                            <w:p w:rsidR="00706602" w:rsidRDefault="00706602" w:rsidP="005275D3">
                              <w:pPr>
                                <w:spacing w:after="160" w:line="259" w:lineRule="auto"/>
                              </w:pPr>
                              <w:r>
                                <w:rPr>
                                  <w:w w:val="97"/>
                                  <w:sz w:val="14"/>
                                </w:rPr>
                                <w:t>1991–00</w:t>
                              </w:r>
                            </w:p>
                          </w:txbxContent>
                        </wps:txbx>
                        <wps:bodyPr horzOverflow="overflow" vert="horz" lIns="0" tIns="0" rIns="0" bIns="0" rtlCol="0">
                          <a:noAutofit/>
                        </wps:bodyPr>
                      </wps:wsp>
                      <wps:wsp>
                        <wps:cNvPr id="5053" name="Rectangle 5053"/>
                        <wps:cNvSpPr/>
                        <wps:spPr>
                          <a:xfrm>
                            <a:off x="4676412" y="1314207"/>
                            <a:ext cx="409677" cy="121302"/>
                          </a:xfrm>
                          <a:prstGeom prst="rect">
                            <a:avLst/>
                          </a:prstGeom>
                          <a:ln>
                            <a:noFill/>
                          </a:ln>
                        </wps:spPr>
                        <wps:txbx>
                          <w:txbxContent>
                            <w:p w:rsidR="00706602" w:rsidRDefault="00706602" w:rsidP="005275D3">
                              <w:pPr>
                                <w:spacing w:after="160" w:line="259" w:lineRule="auto"/>
                              </w:pPr>
                              <w:r>
                                <w:rPr>
                                  <w:w w:val="97"/>
                                  <w:sz w:val="14"/>
                                </w:rPr>
                                <w:t>2001–10</w:t>
                              </w:r>
                            </w:p>
                          </w:txbxContent>
                        </wps:txbx>
                        <wps:bodyPr horzOverflow="overflow" vert="horz" lIns="0" tIns="0" rIns="0" bIns="0" rtlCol="0">
                          <a:noAutofit/>
                        </wps:bodyPr>
                      </wps:wsp>
                      <wps:wsp>
                        <wps:cNvPr id="5054" name="Rectangle 5054"/>
                        <wps:cNvSpPr/>
                        <wps:spPr>
                          <a:xfrm>
                            <a:off x="5048453" y="1314207"/>
                            <a:ext cx="409678" cy="121302"/>
                          </a:xfrm>
                          <a:prstGeom prst="rect">
                            <a:avLst/>
                          </a:prstGeom>
                          <a:ln>
                            <a:noFill/>
                          </a:ln>
                        </wps:spPr>
                        <wps:txbx>
                          <w:txbxContent>
                            <w:p w:rsidR="00706602" w:rsidRDefault="00706602" w:rsidP="005275D3">
                              <w:pPr>
                                <w:spacing w:after="160" w:line="259" w:lineRule="auto"/>
                              </w:pPr>
                              <w:r>
                                <w:rPr>
                                  <w:w w:val="97"/>
                                  <w:sz w:val="14"/>
                                </w:rPr>
                                <w:t>2011–20</w:t>
                              </w:r>
                            </w:p>
                          </w:txbxContent>
                        </wps:txbx>
                        <wps:bodyPr horzOverflow="overflow" vert="horz" lIns="0" tIns="0" rIns="0" bIns="0" rtlCol="0">
                          <a:noAutofit/>
                        </wps:bodyPr>
                      </wps:wsp>
                      <wps:wsp>
                        <wps:cNvPr id="5055" name="Rectangle 5055"/>
                        <wps:cNvSpPr/>
                        <wps:spPr>
                          <a:xfrm>
                            <a:off x="192860" y="76660"/>
                            <a:ext cx="171934" cy="121302"/>
                          </a:xfrm>
                          <a:prstGeom prst="rect">
                            <a:avLst/>
                          </a:prstGeom>
                          <a:ln>
                            <a:noFill/>
                          </a:ln>
                        </wps:spPr>
                        <wps:txbx>
                          <w:txbxContent>
                            <w:p w:rsidR="00706602" w:rsidRDefault="00706602" w:rsidP="005275D3">
                              <w:pPr>
                                <w:spacing w:after="160" w:line="259" w:lineRule="auto"/>
                              </w:pPr>
                              <w:r>
                                <w:rPr>
                                  <w:w w:val="106"/>
                                  <w:sz w:val="14"/>
                                </w:rPr>
                                <w:t>P/E</w:t>
                              </w:r>
                            </w:p>
                          </w:txbxContent>
                        </wps:txbx>
                        <wps:bodyPr horzOverflow="overflow" vert="horz" lIns="0" tIns="0" rIns="0" bIns="0" rtlCol="0">
                          <a:noAutofit/>
                        </wps:bodyPr>
                      </wps:wsp>
                      <wps:wsp>
                        <wps:cNvPr id="5058" name="Shape 5058"/>
                        <wps:cNvSpPr/>
                        <wps:spPr>
                          <a:xfrm>
                            <a:off x="0" y="0"/>
                            <a:ext cx="5432997" cy="0"/>
                          </a:xfrm>
                          <a:custGeom>
                            <a:avLst/>
                            <a:gdLst/>
                            <a:ahLst/>
                            <a:cxnLst/>
                            <a:rect l="0" t="0" r="0" b="0"/>
                            <a:pathLst>
                              <a:path w="5432997">
                                <a:moveTo>
                                  <a:pt x="5432997" y="0"/>
                                </a:moveTo>
                                <a:lnTo>
                                  <a:pt x="0" y="0"/>
                                </a:lnTo>
                              </a:path>
                            </a:pathLst>
                          </a:custGeom>
                          <a:noFill/>
                          <a:ln w="9906" cap="flat" cmpd="sng" algn="ctr">
                            <a:solidFill>
                              <a:srgbClr val="181717"/>
                            </a:solidFill>
                            <a:prstDash val="solid"/>
                            <a:round/>
                          </a:ln>
                          <a:effectLst/>
                        </wps:spPr>
                        <wps:bodyPr/>
                      </wps:wsp>
                    </wpg:wgp>
                  </a:graphicData>
                </a:graphic>
              </wp:inline>
            </w:drawing>
          </mc:Choice>
          <mc:Fallback>
            <w:pict>
              <v:group id="Group 67700" o:spid="_x0000_s2373" style="width:473.25pt;height:204.8pt;mso-position-horizontal-relative:char;mso-position-vertical-relative:line" coordsize="54329,1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">
                <v:shape id="Shape 4961" o:spid="_x0000_s2374" style="position:absolute;left:1800;top:1741;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c3sUA&#10;AADdAAAADwAAAGRycy9kb3ducmV2LnhtbESPQWvCQBSE7wX/w/IEb3VjENHoKrFQEOylKoK3R/a5&#10;iWbfptmtpv++Kwgeh5n5hlmsOluLG7W+cqxgNExAEBdOV2wUHPaf71MQPiBrrB2Tgj/ysFr23haY&#10;aXfnb7rtghERwj5DBWUITSalL0qy6IeuIY7e2bUWQ5StkbrFe4TbWqZJMpEWK44LJTb0UVJx3f1a&#10;BceAeXpKftLpdb/Nx19rYy4bo9Sg3+VzEIG68Ao/2xutYDybjO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lzexQAAAN0AAAAPAAAAAAAAAAAAAAAAAJgCAABkcnMv&#10;ZG93bnJldi54bWxQSwUGAAAAAAQABAD1AAAAigMAAAAA&#10;" path="m,l5207508,e" filled="f" strokecolor="#181717" strokeweight=".36pt">
                  <v:path arrowok="t" textboxrect="0,0,5207508,0"/>
                </v:shape>
                <v:shape id="Shape 4962" o:spid="_x0000_s2375" style="position:absolute;left:1800;top:2922;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CqcYA&#10;AADdAAAADwAAAGRycy9kb3ducmV2LnhtbESPQWvCQBSE7wX/w/KE3urGIKLRNcRCQWgv1SJ4e2Sf&#10;m2j2bZrdxvTfdwWhx2FmvmHW+WAb0VPna8cKppMEBHHpdM1Gwdfh7WUBwgdkjY1jUvBLHvLN6GmN&#10;mXY3/qR+H4yIEPYZKqhCaDMpfVmRRT9xLXH0zq6zGKLsjNQd3iLcNjJNkrm0WHNcqLCl14rK6/7H&#10;KjgGLNJT8p0urof3YvaxNeayM0o9j4diBSLQEP7Dj/ZOK5gt5ync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TCqcYAAADdAAAADwAAAAAAAAAAAAAAAACYAgAAZHJz&#10;L2Rvd25yZXYueG1sUEsFBgAAAAAEAAQA9QAAAIsDAAAAAA==&#10;" path="m,l5207508,e" filled="f" strokecolor="#181717" strokeweight=".36pt">
                  <v:path arrowok="t" textboxrect="0,0,5207508,0"/>
                </v:shape>
                <v:shape id="Shape 4963" o:spid="_x0000_s2376" style="position:absolute;left:1800;top:4110;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nMsYA&#10;AADdAAAADwAAAGRycy9kb3ducmV2LnhtbESPT2vCQBTE7wW/w/KE3urGVMRGV4lCQagX/1Dw9si+&#10;blKzb2N2q+m3dwXB4zAzv2Fmi87W4kKtrxwrGA4SEMSF0xUbBYf959sEhA/IGmvHpOCfPCzmvZcZ&#10;ZtpdeUuXXTAiQthnqKAMocmk9EVJFv3ANcTR+3GtxRBla6Ru8RrhtpZpkoylxYrjQokNrUoqTrs/&#10;q+A7YJ4ek3M6Oe2/8tFmaczv2ij12u/yKYhAXXiGH+21VjD6GL/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hnMsYAAADdAAAADwAAAAAAAAAAAAAAAACYAgAAZHJz&#10;L2Rvd25yZXYueG1sUEsFBgAAAAAEAAQA9QAAAIsDAAAAAA==&#10;" path="m,l5207508,e" filled="f" strokecolor="#181717" strokeweight=".36pt">
                  <v:path arrowok="t" textboxrect="0,0,5207508,0"/>
                </v:shape>
                <v:shape id="Shape 4964" o:spid="_x0000_s2377" style="position:absolute;left:1800;top:5299;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RsUA&#10;AADdAAAADwAAAGRycy9kb3ducmV2LnhtbESPQWvCQBSE7wX/w/IEb3VjCKLRVWKhINhLtQjeHtnn&#10;Jpp9m2a3mv77riD0OMzMN8xy3dtG3KjztWMFk3ECgrh0umaj4Ovw/joD4QOyxsYxKfglD+vV4GWJ&#10;uXZ3/qTbPhgRIexzVFCF0OZS+rIii37sWuLonV1nMUTZGak7vEe4bWSaJFNpsea4UGFLbxWV1/2P&#10;VXAMWKSn5DudXQ+7IvvYGHPZGqVGw75YgAjUh//ws73VCrL5NIP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f9GxQAAAN0AAAAPAAAAAAAAAAAAAAAAAJgCAABkcnMv&#10;ZG93bnJldi54bWxQSwUGAAAAAAQABAD1AAAAigMAAAAA&#10;" path="m,l5207508,e" filled="f" strokecolor="#181717" strokeweight=".36pt">
                  <v:path arrowok="t" textboxrect="0,0,5207508,0"/>
                </v:shape>
                <v:shape id="Shape 4965" o:spid="_x0000_s2378" style="position:absolute;left:1800;top:6488;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a3ccA&#10;AADdAAAADwAAAGRycy9kb3ducmV2LnhtbESPT2vCQBTE74V+h+UVequbBhUb3UhaKAj14h8K3h7Z&#10;102a7Ns0u9X47V1B8DjMzG+YxXKwrThS72vHCl5HCQji0umajYL97vNlBsIHZI2tY1JwJg/L/PFh&#10;gZl2J97QcRuMiBD2GSqoQugyKX1ZkUU/ch1x9H5cbzFE2RupezxFuG1lmiRTabHmuFBhRx8Vlc32&#10;3yr4Dlikh+QvnTW7r2K8fjfmd2WUen4aijmIQEO4h2/tlVYwfptO4PomPgG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dWt3HAAAA3QAAAA8AAAAAAAAAAAAAAAAAmAIAAGRy&#10;cy9kb3ducmV2LnhtbFBLBQYAAAAABAAEAPUAAACMAwAAAAA=&#10;" path="m,l5207508,e" filled="f" strokecolor="#181717" strokeweight=".36pt">
                  <v:path arrowok="t" textboxrect="0,0,5207508,0"/>
                </v:shape>
                <v:shape id="Shape 4966" o:spid="_x0000_s2379" style="position:absolute;left:1800;top:7677;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qsUA&#10;AADdAAAADwAAAGRycy9kb3ducmV2LnhtbESPQWvCQBSE7wX/w/IEb3VjkKDRVWKhINiLWgRvj+xz&#10;E82+TbNbTf+9Wyj0OMzMN8xy3dtG3KnztWMFk3ECgrh0umaj4PP4/joD4QOyxsYxKfghD+vV4GWJ&#10;uXYP3tP9EIyIEPY5KqhCaHMpfVmRRT92LXH0Lq6zGKLsjNQdPiLcNjJNkkxarDkuVNjSW0Xl7fBt&#10;FZwCFuk5+Upnt+OumH5sjLlujVKjYV8sQATqw3/4r73VCqbzLIPf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SqxQAAAN0AAAAPAAAAAAAAAAAAAAAAAJgCAABkcnMv&#10;ZG93bnJldi54bWxQSwUGAAAAAAQABAD1AAAAigMAAAAA&#10;" path="m,l5207508,e" filled="f" strokecolor="#181717" strokeweight=".36pt">
                  <v:path arrowok="t" textboxrect="0,0,5207508,0"/>
                </v:shape>
                <v:shape id="Shape 4967" o:spid="_x0000_s2380" style="position:absolute;left:1800;top:8865;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hMccA&#10;AADdAAAADwAAAGRycy9kb3ducmV2LnhtbESPT2vCQBTE70K/w/IKvemmQdRGN5IWCkK9+IeCt0f2&#10;dZMm+zbNbjX99l1B8DjMzG+Y1XqwrThT72vHCp4nCQji0umajYLj4X28AOEDssbWMSn4Iw/r/GG0&#10;wky7C+/ovA9GRAj7DBVUIXSZlL6syKKfuI44el+utxii7I3UPV4i3LYyTZKZtFhzXKiwo7eKymb/&#10;axV8BizSU/KTLprDRzHdvhrzvTFKPT0OxRJEoCHcw7f2RiuYvszmcH0Tn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DYTHHAAAA3QAAAA8AAAAAAAAAAAAAAAAAmAIAAGRy&#10;cy9kb3ducmV2LnhtbFBLBQYAAAAABAAEAPUAAACMAwAAAAA=&#10;" path="m,l5207508,e" filled="f" strokecolor="#181717" strokeweight=".36pt">
                  <v:path arrowok="t" textboxrect="0,0,5207508,0"/>
                </v:shape>
                <v:shape id="Shape 4968" o:spid="_x0000_s2381" style="position:absolute;left:1800;top:10054;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1Q8QA&#10;AADdAAAADwAAAGRycy9kb3ducmV2LnhtbERPz2vCMBS+D/Y/hDfYbaYrUlw1SjcQCvOyKgNvj+aZ&#10;VpuXrom1/vfLYbDjx/d7tZlsJ0YafOtYwessAUFcO92yUXDYb18WIHxA1tg5JgV38rBZPz6sMNfu&#10;xl80VsGIGMI+RwVNCH0upa8bsuhnrieO3MkNFkOEg5F6wFsMt51MkySTFluODQ329NFQfamuVsF3&#10;wCI9Jj/p4rL/LOa7d2POpVHq+WkqliACTeFf/OcutYL5Wxbnxjfx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9UPEAAAA3QAAAA8AAAAAAAAAAAAAAAAAmAIAAGRycy9k&#10;b3ducmV2LnhtbFBLBQYAAAAABAAEAPUAAACJAwAAAAA=&#10;" path="m,l5207508,e" filled="f" strokecolor="#181717" strokeweight=".36pt">
                  <v:path arrowok="t" textboxrect="0,0,5207508,0"/>
                </v:shape>
                <v:shape id="Shape 4969" o:spid="_x0000_s2382" style="position:absolute;left:1800;top:11243;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Q2MUA&#10;AADdAAAADwAAAGRycy9kb3ducmV2LnhtbESPQWvCQBSE7wX/w/IEb3VjENHoKrFQEOylKoK3R/a5&#10;iWbfptmtpv++Kwgeh5n5hlmsOluLG7W+cqxgNExAEBdOV2wUHPaf71MQPiBrrB2Tgj/ysFr23haY&#10;aXfnb7rtghERwj5DBWUITSalL0qy6IeuIY7e2bUWQ5StkbrFe4TbWqZJMpEWK44LJTb0UVJx3f1a&#10;BceAeXpKftLpdb/Nx19rYy4bo9Sg3+VzEIG68Ao/2xutYDybzO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FDYxQAAAN0AAAAPAAAAAAAAAAAAAAAAAJgCAABkcnMv&#10;ZG93bnJldi54bWxQSwUGAAAAAAQABAD1AAAAigMAAAAA&#10;" path="m,l5207508,e" filled="f" strokecolor="#181717" strokeweight=".36pt">
                  <v:path arrowok="t" textboxrect="0,0,5207508,0"/>
                </v:shape>
                <v:shape id="Shape 106911" o:spid="_x0000_s2383" style="position:absolute;left:49044;top:1741;width:556;height:10691;visibility:visible;mso-wrap-style:square;v-text-anchor:top" coordsize="55613,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98sIA&#10;AADfAAAADwAAAGRycy9kb3ducmV2LnhtbERPXWvCMBR9H+w/hDvwbU0rUmY1iggDFQStg71emmtT&#10;bG66Jmr37xdB2OPhfM+Xg23FjXrfOFaQJSkI4srphmsFX6fP9w8QPiBrbB2Tgl/ysFy8vsyx0O7O&#10;R7qVoRYxhH2BCkwIXSGlrwxZ9InriCN3dr3FEGFfS93jPYbbVo7TNJcWG44NBjtaG6ou5dUqOOq8&#10;aqyx34f1Rrv99We7KydbpUZvw2oGItAQ/sVP90bH+Wk+zTJ4/I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f3ywgAAAN8AAAAPAAAAAAAAAAAAAAAAAJgCAABkcnMvZG93&#10;bnJldi54bWxQSwUGAAAAAAQABAD1AAAAhwMAAAAA&#10;" path="m,l55613,r,1069086l,1069086,,e" fillcolor="#181717" stroked="f" strokeweight="0">
                  <v:stroke miterlimit="83231f" joinstyle="miter"/>
                  <v:path arrowok="t" textboxrect="0,0,55613,1069086"/>
                </v:shape>
                <v:shape id="Shape 106912" o:spid="_x0000_s2384" style="position:absolute;left:46529;top:1741;width:252;height:10691;visibility:visible;mso-wrap-style:square;v-text-anchor:top" coordsize="2514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L/cQA&#10;AADfAAAADwAAAGRycy9kb3ducmV2LnhtbERPW2vCMBR+F/YfwhH2pqk6RDujTNnAvQjeQN8OzVlb&#10;bE5KEm23X28Ggo8f3322aE0lbuR8aVnBoJ+AIM6sLjlXcNh/9SYgfEDWWFkmBb/kYTF/6cww1bbh&#10;Ld12IRcxhH2KCooQ6lRKnxVk0PdtTRy5H+sMhghdLrXDJoabSg6TZCwNlhwbCqxpVVB22V2Ngo38&#10;/Fsep6OG1tvRlU/uu3nLz0q9dtuPdxCB2vAUP9xrHecn4+lgCP9/I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y/3EAAAA3wAAAA8AAAAAAAAAAAAAAAAAmAIAAGRycy9k&#10;b3ducmV2LnhtbFBLBQYAAAAABAAEAPUAAACJAwAAAAA=&#10;" path="m,l25146,r,1069086l,1069086,,e" fillcolor="#181717" stroked="f" strokeweight="0">
                  <v:stroke miterlimit="83231f" joinstyle="miter"/>
                  <v:path arrowok="t" textboxrect="0,0,25146,1069086"/>
                </v:shape>
                <v:shape id="Shape 106913" o:spid="_x0000_s2385" style="position:absolute;left:42559;top:1741;width:252;height:10691;visibility:visible;mso-wrap-style:square;v-text-anchor:top" coordsize="2514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uZsQA&#10;AADfAAAADwAAAGRycy9kb3ducmV2LnhtbERPW2vCMBR+H/gfwhF8m6nrEK1G0eHAvQy8gb4dmrO2&#10;rDkpSbTdfv0yEHz8+O7zZWdqcSPnK8sKRsMEBHFudcWFguPh/XkCwgdkjbVlUvBDHpaL3tMcM21b&#10;3tFtHwoRQ9hnqKAMocmk9HlJBv3QNsSR+7LOYIjQFVI7bGO4qeVLkoylwYpjQ4kNvZWUf++vRsGn&#10;3PyuT9O0pe0uvfLZfbSvxUWpQb9bzUAE6sJDfHdvdZyfjKejFP7/R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bmbEAAAA3wAAAA8AAAAAAAAAAAAAAAAAmAIAAGRycy9k&#10;b3ducmV2LnhtbFBLBQYAAAAABAAEAPUAAACJAwAAAAA=&#10;" path="m,l25146,r,1069086l,1069086,,e" fillcolor="#181717" stroked="f" strokeweight="0">
                  <v:stroke miterlimit="83231f" joinstyle="miter"/>
                  <v:path arrowok="t" textboxrect="0,0,25146,1069086"/>
                </v:shape>
                <v:shape id="Shape 106914" o:spid="_x0000_s2386" style="position:absolute;left:39214;top:1741;width:495;height:10691;visibility:visible;mso-wrap-style:square;v-text-anchor:top" coordsize="49530,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rD8UA&#10;AADfAAAADwAAAGRycy9kb3ducmV2LnhtbERP3WrCMBS+H+wdwhnsZszUMcLWGUUUYUzQWX2AQ3PW&#10;hjUnXZPV6tMbYbDLj+9/MhtcI3rqgvWsYTzKQBCX3liuNBz2q8cXECEiG2w8k4YTBZhNb28mmBt/&#10;5B31RaxECuGQo4Y6xjaXMpQ1OQwj3xIn7st3DmOCXSVNh8cU7hr5lGVKOrScGmpsaVFT+V38Og3V&#10;w3mnevux+dwqq8xyvQjzn0Lr+7th/gYi0hD/xX/ud5PmZ+p1/AzXPwm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2sPxQAAAN8AAAAPAAAAAAAAAAAAAAAAAJgCAABkcnMv&#10;ZG93bnJldi54bWxQSwUGAAAAAAQABAD1AAAAigMAAAAA&#10;" path="m,l49530,r,1069086l,1069086,,e" fillcolor="#181717" stroked="f" strokeweight="0">
                  <v:stroke miterlimit="83231f" joinstyle="miter"/>
                  <v:path arrowok="t" textboxrect="0,0,49530,1069086"/>
                </v:shape>
                <v:shape id="Shape 106915" o:spid="_x0000_s2387" style="position:absolute;left:38658;top:1741;width:183;height:10691;visibility:visible;mso-wrap-style:square;v-text-anchor:top" coordsize="18288,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V8MA&#10;AADfAAAADwAAAGRycy9kb3ducmV2LnhtbERPy2rCQBTdC/7DcAvumomCoqmj+KZddNHYTXaXzDUJ&#10;zdwJM6PGv+8UCi4P571c96YVN3K+saxgnKQgiEurG64UfJ+Pr3MQPiBrbC2Tggd5WK+GgyVm2t75&#10;i255qEQMYZ+hgjqELpPSlzUZ9IntiCN3sc5giNBVUju8x3DTykmazqTBhmNDjR3taip/8qtRsJeX&#10;dsuFm2/yaXH4qIrrZ3cipUYv/eYNRKA+PMX/7ncd56ezxXgKf38i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VBV8MAAADfAAAADwAAAAAAAAAAAAAAAACYAgAAZHJzL2Rv&#10;d25yZXYueG1sUEsFBgAAAAAEAAQA9QAAAIgDAAAAAA==&#10;" path="m,l18288,r,1069086l,1069086,,e" fillcolor="#181717" stroked="f" strokeweight="0">
                  <v:stroke miterlimit="83231f" joinstyle="miter"/>
                  <v:path arrowok="t" textboxrect="0,0,18288,1069086"/>
                </v:shape>
                <v:shape id="Shape 106916" o:spid="_x0000_s2388" style="position:absolute;left:36364;top:1741;width:496;height:10691;visibility:visible;mso-wrap-style:square;v-text-anchor:top" coordsize="49543,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35sQA&#10;AADfAAAADwAAAGRycy9kb3ducmV2LnhtbERPXWvCMBR9H+w/hDvwbaYVKWtnFBmrDNzL3Bg+Xppr&#10;U2xuShK1+/dmIPh4ON+L1Wh7cSYfOscK8mkGgrhxuuNWwc93/fwCIkRkjb1jUvBHAVbLx4cFVtpd&#10;+IvOu9iKFMKhQgUmxqGSMjSGLIapG4gTd3DeYkzQt1J7vKRw28tZlhXSYsepweBAb4aa4+5kFZT7&#10;z+a3Pphh0/ltXm+Kffmez5WaPI3rVxCRxngX39wfOs3PijIv4P9PA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t+bEAAAA3wAAAA8AAAAAAAAAAAAAAAAAmAIAAGRycy9k&#10;b3ducmV2LnhtbFBLBQYAAAAABAAEAPUAAACJAwAAAAA=&#10;" path="m,l49543,r,1069086l,1069086,,e" fillcolor="#181717" stroked="f" strokeweight="0">
                  <v:stroke miterlimit="83231f" joinstyle="miter"/>
                  <v:path arrowok="t" textboxrect="0,0,49543,1069086"/>
                </v:shape>
                <v:shape id="Shape 106917" o:spid="_x0000_s2389" style="position:absolute;left:34909;top:1741;width:335;height:10691;visibility:visible;mso-wrap-style:square;v-text-anchor:top" coordsize="33528,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c98QA&#10;AADfAAAADwAAAGRycy9kb3ducmV2LnhtbERPXWvCMBR9F/wP4Qp701TZdHZNxQ0cexJWJ/h411zb&#10;YnNTm0zjv18Gwh4P5ztbBdOKC/WusaxgOklAEJdWN1wp+Nptxs8gnEfW2FomBTdysMqHgwxTba/8&#10;SZfCVyKGsEtRQe19l0rpypoMuontiCN3tL1BH2FfSd3jNYabVs6SZC4NNhwbauzorabyVPwYBYfw&#10;VLx+3/ZhvV2Wm3c++6541Eo9jML6BYSn4P/Fd/eHjvOT+XK6gL8/EY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nPfEAAAA3wAAAA8AAAAAAAAAAAAAAAAAmAIAAGRycy9k&#10;b3ducmV2LnhtbFBLBQYAAAAABAAEAPUAAACJAwAAAAA=&#10;" path="m,l33528,r,1069086l,1069086,,e" fillcolor="#181717" stroked="f" strokeweight="0">
                  <v:stroke miterlimit="83231f" joinstyle="miter"/>
                  <v:path arrowok="t" textboxrect="0,0,33528,1069086"/>
                </v:shape>
                <v:shape id="Shape 106918" o:spid="_x0000_s2390" style="position:absolute;left:31312;top:1741;width:305;height:10691;visibility:visible;mso-wrap-style:square;v-text-anchor:top" coordsize="30480,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HyMIA&#10;AADfAAAADwAAAGRycy9kb3ducmV2LnhtbERPTUsDMRC9C/6HMII3m1Sw1G3TIoIgaA9uxfO4mW4W&#10;N5PtZmzXf+8cBI+P973eTqk3JxpLl9nDfObAEDc5dNx6eN8/3SzBFEEO2GcmDz9UYLu5vFhjFfKZ&#10;3+hUS2s0hEuFHqLIUFlbmkgJyywPxMod8phQFI6tDSOeNTz19ta5hU3YsTZEHOgxUvNVfycP4ur4&#10;8XKMrzvbfe7uihybskTvr6+mhxUYoUn+xX/u56Dz3eJ+roP1jwKw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fIwgAAAN8AAAAPAAAAAAAAAAAAAAAAAJgCAABkcnMvZG93&#10;bnJldi54bWxQSwUGAAAAAAQABAD1AAAAhwMAAAAA&#10;" path="m,l30480,r,1069086l,1069086,,e" fillcolor="#181717" stroked="f" strokeweight="0">
                  <v:stroke miterlimit="83231f" joinstyle="miter"/>
                  <v:path arrowok="t" textboxrect="0,0,30480,1069086"/>
                </v:shape>
                <v:shape id="Shape 106919" o:spid="_x0000_s2391" style="position:absolute;left:30322;top:1741;width:243;height:10691;visibility:visible;mso-wrap-style:square;v-text-anchor:top" coordsize="24384,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phcQA&#10;AADfAAAADwAAAGRycy9kb3ducmV2LnhtbERPz2vCMBS+D/Y/hDfwNtN6EFuNIgM3wcOY7rDjs3mm&#10;1ealJFmt/vXLYLDjx/d7sRpsK3ryoXGsIB9nIIgrpxs2Cj4Pm+cZiBCRNbaOScGNAqyWjw8LLLW7&#10;8gf1+2hECuFQooI6xq6UMlQ1WQxj1xEn7uS8xZigN1J7vKZw28pJlk2lxYZTQ40dvdRUXfbfNpV8&#10;bc694fubfr3n74WZHSeN3yk1ehrWcxCRhvgv/nNvdZqfTYu8gN8/CY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qYXEAAAA3wAAAA8AAAAAAAAAAAAAAAAAmAIAAGRycy9k&#10;b3ducmV2LnhtbFBLBQYAAAAABAAEAPUAAACJAwAAAAA=&#10;" path="m,l24384,r,1069086l,1069086,,e" fillcolor="#181717" stroked="f" strokeweight="0">
                  <v:stroke miterlimit="83231f" joinstyle="miter"/>
                  <v:path arrowok="t" textboxrect="0,0,24384,1069086"/>
                </v:shape>
                <v:shape id="Shape 106920" o:spid="_x0000_s2392" style="position:absolute;left:28798;top:1741;width:312;height:10691;visibility:visible;mso-wrap-style:square;v-text-anchor:top" coordsize="31255,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oosQA&#10;AADfAAAADwAAAGRycy9kb3ducmV2LnhtbERP3UrDMBS+F/YO4QjeuaQDh6vLxjYUhiBu1Qc4Nse2&#10;rDmpSdzq23suBC8/vv/levS9OlNMXWALxdSAIq6D67ix8P72dHsPKmVkh31gsvBDCdarydUSSxcu&#10;fKRzlRslIZxKtNDmPJRap7olj2kaBmLhPkP0mAXGRruIFwn3vZ4ZM9ceO5aGFgfatVSfqm9v4ePx&#10;rjCvX/ttql/weRerQ+FOG2tvrsfNA6hMY/4X/7n3Tuab+WImD+SPA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6KLEAAAA3wAAAA8AAAAAAAAAAAAAAAAAmAIAAGRycy9k&#10;b3ducmV2LnhtbFBLBQYAAAAABAAEAPUAAACJAwAAAAA=&#10;" path="m,l31255,r,1069086l,1069086,,e" fillcolor="#181717" stroked="f" strokeweight="0">
                  <v:stroke miterlimit="83231f" joinstyle="miter"/>
                  <v:path arrowok="t" textboxrect="0,0,31255,1069086"/>
                </v:shape>
                <v:shape id="Shape 106921" o:spid="_x0000_s2393" style="position:absolute;left:27060;top:1741;width:343;height:10691;visibility:visible;mso-wrap-style:square;v-text-anchor:top" coordsize="34290,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s6cUA&#10;AADfAAAADwAAAGRycy9kb3ducmV2LnhtbERPy2oCMRTdF/oP4Rbc1YwiolOjFKHVRRF8Qbu7TG4n&#10;Qyc3QxKdsV9vBMHl4bxni87W4kw+VI4VDPoZCOLC6YpLBYf9x+sERIjIGmvHpOBCARbz56cZ5tq1&#10;vKXzLpYihXDIUYGJscmlDIUhi6HvGuLE/TpvMSboS6k9tinc1nKYZWNpseLUYLChpaHib3eyCkbb&#10;w/+x/Vz5i1lORvvjhr5/vjZK9V669zcQkbr4EN/da53mZ+PpcAC3Pwm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qzpxQAAAN8AAAAPAAAAAAAAAAAAAAAAAJgCAABkcnMv&#10;ZG93bnJldi54bWxQSwUGAAAAAAQABAD1AAAAigMAAAAA&#10;" path="m,l34290,r,1069086l,1069086,,e" fillcolor="#181717" stroked="f" strokeweight="0">
                  <v:stroke miterlimit="83231f" joinstyle="miter"/>
                  <v:path arrowok="t" textboxrect="0,0,34290,1069086"/>
                </v:shape>
                <v:shape id="Shape 106922" o:spid="_x0000_s2394" style="position:absolute;left:25666;top:1741;width:251;height:10691;visibility:visible;mso-wrap-style:square;v-text-anchor:top" coordsize="2514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BQMQA&#10;AADfAAAADwAAAGRycy9kb3ducmV2LnhtbERPXWvCMBR9F/Yfwh3sTdPVIdoZZcoG+jLQTXBvl+ba&#10;FpubkkRb/fWLIPh4ON/TeWdqcSbnK8sKXgcJCOLc6ooLBb8/X/0xCB+QNdaWScGFPMxnT70pZtq2&#10;vKHzNhQihrDPUEEZQpNJ6fOSDPqBbYgjd7DOYIjQFVI7bGO4qWWaJCNpsOLYUGJDy5Ly4/ZkFHzL&#10;z+tiNxm2tNoMT7x36/at+FPq5bn7eAcRqAsP8d290nF+MpqkKdz+RAB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UDEAAAA3wAAAA8AAAAAAAAAAAAAAAAAmAIAAGRycy9k&#10;b3ducmV2LnhtbFBLBQYAAAAABAAEAPUAAACJAwAAAAA=&#10;" path="m,l25146,r,1069086l,1069086,,e" fillcolor="#181717" stroked="f" strokeweight="0">
                  <v:stroke miterlimit="83231f" joinstyle="miter"/>
                  <v:path arrowok="t" textboxrect="0,0,25146,1069086"/>
                </v:shape>
                <v:shape id="Shape 106923" o:spid="_x0000_s2395" style="position:absolute;left:22785;top:1741;width:404;height:10691;visibility:visible;mso-wrap-style:square;v-text-anchor:top" coordsize="40399,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p9sIA&#10;AADfAAAADwAAAGRycy9kb3ducmV2LnhtbERPy4rCMBTdD/gP4QqzG1MfiFONooOCS61uZndprm1p&#10;cxOajO38vREEl4fzXm1604g7tb6yrGA8SkAQ51ZXXCi4Xg5fCxA+IGtsLJOCf/KwWQ8+Vphq2/GZ&#10;7lkoRAxhn6KCMgSXSunzkgz6kXXEkbvZ1mCIsC2kbrGL4aaRkySZS4MVx4YSHf2UlNfZn1GwO/6i&#10;PzS3aufqutue/PU8c3ulPof9dgkiUB/e4pf7qOP8ZP49mcLzTwQ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3Cn2wgAAAN8AAAAPAAAAAAAAAAAAAAAAAJgCAABkcnMvZG93&#10;bnJldi54bWxQSwUGAAAAAAQABAD1AAAAhwMAAAAA&#10;" path="m,l40399,r,1069086l,1069086,,e" fillcolor="#181717" stroked="f" strokeweight="0">
                  <v:stroke miterlimit="83231f" joinstyle="miter"/>
                  <v:path arrowok="t" textboxrect="0,0,40399,1069086"/>
                </v:shape>
                <v:shape id="Shape 106924" o:spid="_x0000_s2396" style="position:absolute;left:19905;top:1741;width:1333;height:10691;visibility:visible;mso-wrap-style:square;v-text-anchor:top" coordsize="133350,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csQA&#10;AADfAAAADwAAAGRycy9kb3ducmV2LnhtbERP3WrCMBS+F3yHcARvRJMVV1w1igyUXchw1Qc4a45t&#10;sTkpTdRuT78MBrv8+P5Xm9424k6drx1reJopEMSFMzWXGs6n3XQBwgdkg41j0vBFHjbr4WCFmXEP&#10;/qB7HkoRQ9hnqKEKoc2k9EVFFv3MtcSRu7jOYoiwK6Xp8BHDbSMTpVJpsebYUGFLrxUV1/xmNRzm&#10;7+r706ft4XZ8bnh33Of5JNF6POq3SxCB+vAv/nO/mThfpS/JHH7/R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j3LEAAAA3wAAAA8AAAAAAAAAAAAAAAAAmAIAAGRycy9k&#10;b3ducmV2LnhtbFBLBQYAAAAABAAEAPUAAACJAwAAAAA=&#10;" path="m,l133350,r,1069086l,1069086,,e" fillcolor="#181717" stroked="f" strokeweight="0">
                  <v:stroke miterlimit="83231f" joinstyle="miter"/>
                  <v:path arrowok="t" textboxrect="0,0,133350,1069086"/>
                </v:shape>
                <v:shape id="Shape 106925" o:spid="_x0000_s2397" style="position:absolute;left:18846;top:1741;width:404;height:10691;visibility:visible;mso-wrap-style:square;v-text-anchor:top" coordsize="4038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3gNcMA&#10;AADfAAAADwAAAGRycy9kb3ducmV2LnhtbERPTWvCQBC9C/0PywjedBOxIU1dgwgttuDB2N6H7JgE&#10;s7Mhu03iv+8WCh4f73ubT6YVA/WusawgXkUgiEurG64UfF3elikI55E1tpZJwZ0c5Lun2RYzbUc+&#10;01D4SoQQdhkqqL3vMildWZNBt7IdceCutjfoA+wrqXscQ7hp5TqKEmmw4dBQY0eHmspb8WMUDOn3&#10;+Xo4vW8+9tNnF+sxaaVDpRbzaf8KwtPkH+J/91GH+VHysn6Gvz8B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3gNcMAAADfAAAADwAAAAAAAAAAAAAAAACYAgAAZHJzL2Rv&#10;d25yZXYueG1sUEsFBgAAAAAEAAQA9QAAAIgDAAAAAA==&#10;" path="m,l40386,r,1069086l,1069086,,e" fillcolor="#181717" stroked="f" strokeweight="0">
                  <v:stroke miterlimit="83231f" joinstyle="miter"/>
                  <v:path arrowok="t" textboxrect="0,0,40386,1069086"/>
                </v:shape>
                <v:shape id="Shape 106926" o:spid="_x0000_s2398" style="position:absolute;left:17581;top:1741;width:434;height:10691;visibility:visible;mso-wrap-style:square;v-text-anchor:top" coordsize="43434,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3ZsMA&#10;AADfAAAADwAAAGRycy9kb3ducmV2LnhtbERPzWrCQBC+F3yHZYTe6kYpoaauIoJUaC+NPsCYnSbR&#10;7GzYHTX16buFQo8f3/9iNbhOXSnE1rOB6SQDRVx523Jt4LDfPr2AioJssfNMBr4pwmo5elhgYf2N&#10;P+laSq1SCMcCDTQifaF1rBpyGCe+J07clw8OJcFQaxvwlsJdp2dZlmuHLaeGBnvaNFSdy4sz4MK9&#10;PMq9DNuzTN/fLuvn08d8Z8zjeFi/ghIa5F/8597ZND/L57Mcfv8kAH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43ZsMAAADfAAAADwAAAAAAAAAAAAAAAACYAgAAZHJzL2Rv&#10;d25yZXYueG1sUEsFBgAAAAAEAAQA9QAAAIgDAAAAAA==&#10;" path="m,l43434,r,1069086l,1069086,,e" fillcolor="#181717" stroked="f" strokeweight="0">
                  <v:stroke miterlimit="83231f" joinstyle="miter"/>
                  <v:path arrowok="t" textboxrect="0,0,43434,1069086"/>
                </v:shape>
                <v:shape id="Shape 106927" o:spid="_x0000_s2399" style="position:absolute;left:16339;top:1741;width:556;height:10691;visibility:visible;mso-wrap-style:square;v-text-anchor:top" coordsize="5562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5vUsYA&#10;AADfAAAADwAAAGRycy9kb3ducmV2LnhtbERPTWvCQBC9F/wPywheRDfNwdrUVWyh0lIQtIZex+yY&#10;RLOzMbvG9N+7hYLHx/ueLTpTiZYaV1pW8DiOQBBnVpecK9h9v4+mIJxH1lhZJgW/5GAx7z3MMNH2&#10;yhtqtz4XIYRdggoK7+tESpcVZNCNbU0cuINtDPoAm1zqBq8h3FQyjqKJNFhyaCiwpreCstP2YhTs&#10;z+fs9DN8/WzTr/i41kNjunSl1KDfLV9AeOr8Xfzv/tBhfjR5jp/g708A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5vUsYAAADfAAAADwAAAAAAAAAAAAAAAACYAgAAZHJz&#10;L2Rvd25yZXYueG1sUEsFBgAAAAAEAAQA9QAAAIsDAAAAAA==&#10;" path="m,l55626,r,1069086l,1069086,,e" fillcolor="#181717" stroked="f" strokeweight="0">
                  <v:stroke miterlimit="83231f" joinstyle="miter"/>
                  <v:path arrowok="t" textboxrect="0,0,55626,1069086"/>
                </v:shape>
                <v:shape id="Shape 106928" o:spid="_x0000_s2400" style="position:absolute;left:15813;top:1741;width:213;height:10691;visibility:visible;mso-wrap-style:square;v-text-anchor:top" coordsize="2133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L0cMA&#10;AADfAAAADwAAAGRycy9kb3ducmV2LnhtbERPTWvCQBC9C/0PyxR6001DK23qKtJiEbxoWvA6ZMck&#10;7e5syK4x/fedg+Dx8b4Xq9E7NVAf28AGHmcZKOIq2JZrA99fm+kLqJiQLbrAZOCPIqyWd5MFFjZc&#10;+EBDmWolIRwLNNCk1BVax6ohj3EWOmLhTqH3mAT2tbY9XiTcO51n2Vx7bFkaGuzovaHqtzx7A8PT&#10;tjv+HEvc16f18859fFrHuTEP9+P6DVSiMd3EV/fWyvxs/prLYPkjA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RL0cMAAADfAAAADwAAAAAAAAAAAAAAAACYAgAAZHJzL2Rv&#10;d25yZXYueG1sUEsFBgAAAAAEAAQA9QAAAIgDAAAAAA==&#10;" path="m,l21336,r,1069086l,1069086,,e" fillcolor="#181717" stroked="f" strokeweight="0">
                  <v:stroke miterlimit="83231f" joinstyle="miter"/>
                  <v:path arrowok="t" textboxrect="0,0,21336,1069086"/>
                </v:shape>
                <v:shape id="Shape 106929" o:spid="_x0000_s2401" style="position:absolute;left:13733;top:1741;width:716;height:10691;visibility:visible;mso-wrap-style:square;v-text-anchor:top" coordsize="71628,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oGsQA&#10;AADfAAAADwAAAGRycy9kb3ducmV2LnhtbERPz2vCMBS+D/wfwhO8zVQPZa1GEdEhyA5zO+jt0Tyb&#10;YvNSmqy2/vVmMNjx4/u9XPe2Fh21vnKsYDZNQBAXTldcKvj+2r++gfABWWPtmBQM5GG9Gr0sMdfu&#10;zp/UnUIpYgj7HBWYEJpcSl8YsuinriGO3NW1FkOEbSl1i/cYbms5T5JUWqw4NhhsaGuouJ1+rILs&#10;g9JzdunM5n3v5WPYVceHH5SajPvNAkSgPvyL/9wHHecnaTbP4PdPB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BrEAAAA3wAAAA8AAAAAAAAAAAAAAAAAmAIAAGRycy9k&#10;b3ducmV2LnhtbFBLBQYAAAAABAAEAPUAAACJAwAAAAA=&#10;" path="m,l71628,r,1069086l,1069086,,e" fillcolor="#181717" stroked="f" strokeweight="0">
                  <v:stroke miterlimit="83231f" joinstyle="miter"/>
                  <v:path arrowok="t" textboxrect="0,0,71628,1069086"/>
                </v:shape>
                <v:shape id="Shape 106930" o:spid="_x0000_s2402" style="position:absolute;left:12620;top:1741;width:740;height:10691;visibility:visible;mso-wrap-style:square;v-text-anchor:top" coordsize="73914,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4/cMA&#10;AADfAAAADwAAAGRycy9kb3ducmV2LnhtbERPXUvDMBR9F/wP4Qp7c4kbFK3LxigMFIbgHPh6aa5N&#10;sElKEtvu3+8+DHw8nO/Nbva9GCllF4OGp6UCQaGNxoVOw/nr8PgMIhcMBvsYSMOFMuy293cbrE2c&#10;wieNp9IJDgm5Rg22lKGWMreWPOZlHCgw9xOTx8IwddIknDjc93KlVCU9usANFgdqLLW/pz+vwSXl&#10;DqN9rz6+96spN+fmuK4uWi8e5v0riEJz+Rff3G+G56vqZc0P+A8D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14/cMAAADfAAAADwAAAAAAAAAAAAAAAACYAgAAZHJzL2Rv&#10;d25yZXYueG1sUEsFBgAAAAAEAAQA9QAAAIgDAAAAAA==&#10;" path="m,l73914,r,1069086l,1069086,,e" fillcolor="#181717" stroked="f" strokeweight="0">
                  <v:stroke miterlimit="83231f" joinstyle="miter"/>
                  <v:path arrowok="t" textboxrect="0,0,73914,1069086"/>
                </v:shape>
                <v:shape id="Shape 106931" o:spid="_x0000_s2403" style="position:absolute;left:11630;top:1741;width:396;height:10691;visibility:visible;mso-wrap-style:square;v-text-anchor:top" coordsize="39624,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9pMQA&#10;AADfAAAADwAAAGRycy9kb3ducmV2LnhtbERPXWvCMBR9F/Yfwh34pqk6ZFajDGEivsjqBnu8NNe2&#10;trkpSaz13y/CwMfD+V5tetOIjpyvLCuYjBMQxLnVFRcKvk+fo3cQPiBrbCyTgjt52KxfBitMtb3x&#10;F3VZKEQMYZ+igjKENpXS5yUZ9GPbEkfubJ3BEKErpHZ4i+GmkdMkmUuDFceGElvalpTX2dUoeNte&#10;XCWbw2+9uHT77ljv8uxnqtTwtf9YggjUh6f4373XcX4yX8wm8PgTA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TEAAAA3wAAAA8AAAAAAAAAAAAAAAAAmAIAAGRycy9k&#10;b3ducmV2LnhtbFBLBQYAAAAABAAEAPUAAACJAwAAAAA=&#10;" path="m,l39624,r,1069086l,1069086,,e" fillcolor="#181717" stroked="f" strokeweight="0">
                  <v:stroke miterlimit="83231f" joinstyle="miter"/>
                  <v:path arrowok="t" textboxrect="0,0,39624,1069086"/>
                </v:shape>
                <v:shape id="Shape 106932" o:spid="_x0000_s2404" style="position:absolute;left:9892;top:1741;width:709;height:10691;visibility:visible;mso-wrap-style:square;v-text-anchor:top" coordsize="7086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1iWMYA&#10;AADfAAAADwAAAGRycy9kb3ducmV2LnhtbERPy2rCQBTdF/yH4Qpuik5MQTQ6igiVLuzC18LdJXNN&#10;0mbupJmJSfv1TkFweTjvxaozpbhR7QrLCsajCARxanXBmYLT8X04BeE8ssbSMin4JQerZe9lgYm2&#10;Le/pdvCZCCHsElSQe18lUro0J4NuZCviwF1tbdAHWGdS19iGcFPKOIom0mDBoSHHijY5pd+HxijY&#10;NV+f5q+9nMcXfd01x59tRa+xUoN+t56D8NT5p/jh/tBhfjSZvcXw/ycA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1iWMYAAADfAAAADwAAAAAAAAAAAAAAAACYAgAAZHJz&#10;L2Rvd25yZXYueG1sUEsFBgAAAAAEAAQA9QAAAIsDAAAAAA==&#10;" path="m,l70866,r,1069086l,1069086,,e" fillcolor="#181717" stroked="f" strokeweight="0">
                  <v:stroke miterlimit="83231f" joinstyle="miter"/>
                  <v:path arrowok="t" textboxrect="0,0,70866,1069086"/>
                </v:shape>
                <v:shape id="Shape 106933" o:spid="_x0000_s2405" style="position:absolute;left:8681;top:1741;width:556;height:10691;visibility:visible;mso-wrap-style:square;v-text-anchor:top" coordsize="5562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jMUA&#10;AADfAAAADwAAAGRycy9kb3ducmV2LnhtbERPXWvCMBR9F/wP4Qp7EU1VkNkZZRMmDkGYTvZ611zb&#10;anNTm1jrvzcDwcfD+Z7OG1OImiqXW1Yw6EcgiBOrc04V/Ow+e68gnEfWWFgmBTdyMJ+1W1OMtb3y&#10;N9Vbn4oQwi5GBZn3ZSylSzIy6Pq2JA7cwVYGfYBVKnWF1xBuCjmMorE0mHNoyLCkRUbJaXsxCv7O&#10;5+T02/34qvfr4XGju8Y0+6VSL53m/Q2Ep8Y/xQ/3Sof50XgyGsH/nwB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P+MxQAAAN8AAAAPAAAAAAAAAAAAAAAAAJgCAABkcnMv&#10;ZG93bnJldi54bWxQSwUGAAAAAAQABAD1AAAAigMAAAAA&#10;" path="m,l55626,r,1069086l,1069086,,e" fillcolor="#181717" stroked="f" strokeweight="0">
                  <v:stroke miterlimit="83231f" joinstyle="miter"/>
                  <v:path arrowok="t" textboxrect="0,0,55626,1069086"/>
                </v:shape>
                <v:shape id="Shape 106934" o:spid="_x0000_s2406" style="position:absolute;left:7378;top:1741;width:564;height:10691;visibility:visible;mso-wrap-style:square;v-text-anchor:top" coordsize="56401,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VisQA&#10;AADfAAAADwAAAGRycy9kb3ducmV2LnhtbERP3WrCMBS+F/YO4Qx2I5puE6vVKGND8Mpp9QEOzemP&#10;a05Kkmnn0y8DYZcf3/9y3ZtWXMj5xrKC53ECgriwuuFKwem4Gc1A+ICssbVMCn7Iw3r1MFhipu2V&#10;D3TJQyViCPsMFdQhdJmUvqjJoB/bjjhypXUGQ4SuktrhNYabVr4kyVQabDg21NjRe03FV/5tFJRm&#10;uE93+ebzIy1vk7NOXbsvU6WeHvu3BYhAffgX391bHecn0/nrBP7+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VYrEAAAA3wAAAA8AAAAAAAAAAAAAAAAAmAIAAGRycy9k&#10;b3ducmV2LnhtbFBLBQYAAAAABAAEAPUAAACJAwAAAAA=&#10;" path="m,l56401,r,1069086l,1069086,,e" fillcolor="#181717" stroked="f" strokeweight="0">
                  <v:stroke miterlimit="83231f" joinstyle="miter"/>
                  <v:path arrowok="t" textboxrect="0,0,56401,1069086"/>
                </v:shape>
                <v:shape id="Shape 106935" o:spid="_x0000_s2407" style="position:absolute;left:6296;top:1741;width:526;height:10691;visibility:visible;mso-wrap-style:square;v-text-anchor:top" coordsize="52578,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cQA&#10;AADfAAAADwAAAGRycy9kb3ducmV2LnhtbERPTWsCMRC9C/6HMEJvNdtKV12NUmwLQnupetDbsBk3&#10;WzeTJUl1/femUPD4eN/zZWcbcSYfascKnoYZCOLS6ZorBbvtx+MERIjIGhvHpOBKAZaLfm+OhXYX&#10;/qbzJlYihXAoUIGJsS2kDKUhi2HoWuLEHZ23GBP0ldQeLyncNvI5y3JpsebUYLCllaHytPm1Ckbr&#10;8vBp/Pir2dc2rqbvP/nJvyn1MOheZyAidfEu/nevdZqf5dPRC/z9S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PvnEAAAA3wAAAA8AAAAAAAAAAAAAAAAAmAIAAGRycy9k&#10;b3ducmV2LnhtbFBLBQYAAAAABAAEAPUAAACJAwAAAAA=&#10;" path="m,l52578,r,1069086l,1069086,,e" fillcolor="#181717" stroked="f" strokeweight="0">
                  <v:stroke miterlimit="83231f" joinstyle="miter"/>
                  <v:path arrowok="t" textboxrect="0,0,52578,1069086"/>
                </v:shape>
                <v:shape id="Shape 106936" o:spid="_x0000_s2408" style="position:absolute;left:5366;top:1741;width:313;height:10691;visibility:visible;mso-wrap-style:square;v-text-anchor:top" coordsize="31255,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DkMQA&#10;AADfAAAADwAAAGRycy9kb3ducmV2LnhtbERP3WrCMBS+H/gO4QjezaTKylaNorKBDMa2zgc4Nse2&#10;2Jx0Sabd2y+DwS4/vv/lerCduJAPrWMN2VSBIK6cabnWcPh4ur0HESKywc4xafimAOvV6GaJhXFX&#10;fqdLGWuRQjgUqKGJsS+kDFVDFsPU9cSJOzlvMSboa2k8XlO47eRMqVxabDk1NNjTrqHqXH5ZDcfH&#10;u0y9fu63oXrB550v3zJz3mg9GQ+bBYhIQ/wX/7n3Js1X+cM8h98/C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Q5DEAAAA3wAAAA8AAAAAAAAAAAAAAAAAmAIAAGRycy9k&#10;b3ducmV2LnhtbFBLBQYAAAAABAAEAPUAAACJAwAAAAA=&#10;" path="m,l31255,r,1069086l,1069086,,e" fillcolor="#181717" stroked="f" strokeweight="0">
                  <v:stroke miterlimit="83231f" joinstyle="miter"/>
                  <v:path arrowok="t" textboxrect="0,0,31255,1069086"/>
                </v:shape>
                <v:shape id="Shape 106937" o:spid="_x0000_s2409" style="position:absolute;left:4124;top:1741;width:404;height:10691;visibility:visible;mso-wrap-style:square;v-text-anchor:top" coordsize="40386,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NBMMA&#10;AADfAAAADwAAAGRycy9kb3ducmV2LnhtbERPXWvCMBR9F/Yfwh3sbaZu0mk1iggTHfjQbnu/NNe2&#10;rLkpSdbWf28GAx8P53u9HU0renK+saxgNk1AEJdWN1wp+Pp8f16A8AFZY2uZFFzJw3bzMFljpu3A&#10;OfVFqEQMYZ+hgjqELpPSlzUZ9FPbEUfuYp3BEKGrpHY4xHDTypckSaXBhmNDjR3tayp/il+joF98&#10;55f9+TA/7caPbqaHtJUelXp6HHcrEIHGcBf/u486zk/S5esb/P2JA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pNBMMAAADfAAAADwAAAAAAAAAAAAAAAACYAgAAZHJzL2Rv&#10;d25yZXYueG1sUEsFBgAAAAAEAAQA9QAAAIgDAAAAAA==&#10;" path="m,l40386,r,1069086l,1069086,,e" fillcolor="#181717" stroked="f" strokeweight="0">
                  <v:stroke miterlimit="83231f" joinstyle="miter"/>
                  <v:path arrowok="t" textboxrect="0,0,40386,1069086"/>
                </v:shape>
                <v:shape id="Shape 106938" o:spid="_x0000_s2410" style="position:absolute;left:2265;top:1741;width:1181;height:10691;visibility:visible;mso-wrap-style:square;v-text-anchor:top" coordsize="118110,1069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wjsMA&#10;AADfAAAADwAAAGRycy9kb3ducmV2LnhtbERPTU/CQBC9m/gfNmPCTbZaJVBYiDGQqDeBcB66Y1vs&#10;zja7S1v/vXMw8fjyvleb0bWqpxAbzwYephko4tLbhisDx8Pufg4qJmSLrWcy8EMRNuvbmxUW1g/8&#10;Sf0+VUpCOBZooE6pK7SOZU0O49R3xMJ9+eAwCQyVtgEHCXetfsyymXbYsDTU2NFrTeX3/uoMbMf+&#10;8nF4vrw/5WfOu6FxoW9PxkzuxpclqERj+hf/ud+szM9mi1wGyx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QwjsMAAADfAAAADwAAAAAAAAAAAAAAAACYAgAAZHJzL2Rv&#10;d25yZXYueG1sUEsFBgAAAAAEAAQA9QAAAIgDAAAAAA==&#10;" path="m,l118110,r,1069086l,1069086,,e" fillcolor="#181717" stroked="f" strokeweight="0">
                  <v:stroke miterlimit="83231f" joinstyle="miter"/>
                  <v:path arrowok="t" textboxrect="0,0,118110,1069086"/>
                </v:shape>
                <v:shape id="Shape 4998" o:spid="_x0000_s2411" style="position:absolute;left:1800;top:12432;width:52075;height:0;visibility:visible;mso-wrap-style:square;v-text-anchor:top" coordsize="5207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aUMEA&#10;AADdAAAADwAAAGRycy9kb3ducmV2LnhtbERPy4rCMBTdC/5DuII7TR1UtGMUcVBkdj5hdpfmTlOm&#10;uSlN1Pj3k4Xg8nDei1W0tbhT6yvHCkbDDARx4XTFpYLzaTuYgfABWWPtmBQ8ycNq2e0sMNfuwQe6&#10;H0MpUgj7HBWYEJpcSl8YsuiHriFO3K9rLYYE21LqFh8p3NbyI8um0mLFqcFgQxtDxd/xZhV87X5C&#10;th3PzqPvSFc52ZtL8YxK9Xtx/QkiUAxv8cu91wrG83mam96kJ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mlDBAAAA3QAAAA8AAAAAAAAAAAAAAAAAmAIAAGRycy9kb3du&#10;cmV2LnhtbFBLBQYAAAAABAAEAPUAAACGAwAAAAA=&#10;" path="m,l5207508,e" filled="f" strokecolor="#181717" strokeweight=".5pt">
                  <v:path arrowok="t" textboxrect="0,0,5207508,0"/>
                </v:shape>
                <v:shape id="Shape 4999" o:spid="_x0000_s2412" style="position:absolute;left:53875;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AcMA&#10;AADdAAAADwAAAGRycy9kb3ducmV2LnhtbESPQYvCMBSE78L+h/AWvGmqqNiuUZYFcfGmVtbjo3k2&#10;xealNFHrv98IgsdhZr5hFqvO1uJGra8cKxgNExDEhdMVlwryw3owB+EDssbaMSl4kIfV8qO3wEy7&#10;O+/otg+liBD2GSowITSZlL4wZNEPXUMcvbNrLYYo21LqFu8Rbms5TpKZtFhxXDDY0I+h4rK/WgXb&#10;yTQ8crOeNn/HsiZ9lqfNSSrV/+y+v0AE6sI7/Gr/agWTNE3h+S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AcMAAADdAAAADwAAAAAAAAAAAAAAAACYAgAAZHJzL2Rv&#10;d25yZXYueG1sUEsFBgAAAAAEAAQA9QAAAIgDAAAAAA==&#10;" path="m,l,147066e" filled="f" strokecolor="#181717" strokeweight=".25pt">
                  <v:path arrowok="t" textboxrect="0,0,0,147066"/>
                </v:shape>
                <v:shape id="Shape 5000" o:spid="_x0000_s2413" style="position:absolute;left:50156;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NDMAA&#10;AADdAAAADwAAAGRycy9kb3ducmV2LnhtbERPTYvCMBC9C/sfwix408RlK1KNIgvi4m21osehGZti&#10;MylN1PrvNwfB4+N9L1a9a8SdulB71jAZKxDEpTc1VxqKw2Y0AxEissHGM2l4UoDV8mOwwNz4B//R&#10;fR8rkUI45KjBxtjmUobSksMw9i1x4i6+cxgT7CppOnykcNfIL6Wm0mHNqcFiSz+Wyuv+5jTsvrP4&#10;LOwma0/HqiFzkeftWWo9/OzXcxCR+vgWv9y/RkOmVNqf3q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tNDMAAAADdAAAADwAAAAAAAAAAAAAAAACYAgAAZHJzL2Rvd25y&#10;ZXYueG1sUEsFBgAAAAAEAAQA9QAAAIUDAAAAAA==&#10;" path="m,l,147066e" filled="f" strokecolor="#181717" strokeweight=".25pt">
                  <v:path arrowok="t" textboxrect="0,0,0,147066"/>
                </v:shape>
                <v:shape id="Shape 5001" o:spid="_x0000_s2414" style="position:absolute;left:46438;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ol8IA&#10;AADdAAAADwAAAGRycy9kb3ducmV2LnhtbESPQYvCMBSE7wv+h/AEb2viYhepRhFBFG/rKnp8NM+m&#10;2LyUJqv135sFweMwM98ws0XnanGjNlSeNYyGCgRx4U3FpYbD7/pzAiJEZIO1Z9LwoACLee9jhrnx&#10;d/6h2z6WIkE45KjBxtjkUobCksMw9A1x8i6+dRiTbEtpWrwnuKvll1Lf0mHFacFiQytLxXX/5zTs&#10;xll8HOw6a07HsiZzkefNWWo96HfLKYhIXXyHX+2t0ZApNYL/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iXwgAAAN0AAAAPAAAAAAAAAAAAAAAAAJgCAABkcnMvZG93&#10;bnJldi54bWxQSwUGAAAAAAQABAD1AAAAhwMAAAAA&#10;" path="m,l,147066e" filled="f" strokecolor="#181717" strokeweight=".25pt">
                  <v:path arrowok="t" textboxrect="0,0,0,147066"/>
                </v:shape>
                <v:shape id="Shape 5002" o:spid="_x0000_s2415" style="position:absolute;left:42719;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24MMA&#10;AADdAAAADwAAAGRycy9kb3ducmV2LnhtbESPT4vCMBTE78J+h/AW9qaJspWlGkUWRPHmP9bjo3k2&#10;xealNFmt394IgsdhZn7DTOedq8WV2lB51jAcKBDEhTcVlxoO+2X/B0SIyAZrz6ThTgHms4/eFHPj&#10;b7yl6y6WIkE45KjBxtjkUobCksMw8A1x8s6+dRiTbEtpWrwluKvlSKmxdFhxWrDY0K+l4rL7dxo2&#10;31m8H+wya/6OZU3mLE+rk9T667NbTEBE6uI7/GqvjYZMqRE836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24MMAAADdAAAADwAAAAAAAAAAAAAAAACYAgAAZHJzL2Rv&#10;d25yZXYueG1sUEsFBgAAAAAEAAQA9QAAAIgDAAAAAA==&#10;" path="m,l,147066e" filled="f" strokecolor="#181717" strokeweight=".25pt">
                  <v:path arrowok="t" textboxrect="0,0,0,147066"/>
                </v:shape>
                <v:shape id="Shape 5003" o:spid="_x0000_s2416" style="position:absolute;left:39001;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Te8QA&#10;AADdAAAADwAAAGRycy9kb3ducmV2LnhtbESPQWsCMRSE7wX/Q3iCt5pYXZHVKFKQFm/VFT0+Ns/N&#10;4uZl2aS6/vumUOhxmJlvmNWmd424UxdqzxomYwWCuPSm5kpDcdy9LkCEiGyw8UwanhRgsx68rDA3&#10;/sFfdD/ESiQIhxw12BjbXMpQWnIYxr4lTt7Vdw5jkl0lTYePBHeNfFNqLh3WnBYstvRuqbwdvp2G&#10;/SyLz8LusvZ8qhoyV3n5uEitR8N+uwQRqY//4b/2p9GQKTWF3zfp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03vEAAAA3QAAAA8AAAAAAAAAAAAAAAAAmAIAAGRycy9k&#10;b3ducmV2LnhtbFBLBQYAAAAABAAEAPUAAACJAwAAAAA=&#10;" path="m,l,147066e" filled="f" strokecolor="#181717" strokeweight=".25pt">
                  <v:path arrowok="t" textboxrect="0,0,0,147066"/>
                </v:shape>
                <v:shape id="Shape 5004" o:spid="_x0000_s2417" style="position:absolute;left:35275;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LD8MA&#10;AADdAAAADwAAAGRycy9kb3ducmV2LnhtbESPT4vCMBTE78J+h/AWvGniYmWpRpEFWfHmP9bjo3k2&#10;xealNFmt394IgsdhZn7DzBadq8WV2lB51jAaKhDEhTcVlxoO+9XgG0SIyAZrz6ThTgEW84/eDHPj&#10;b7yl6y6WIkE45KjBxtjkUobCksMw9A1x8s6+dRiTbEtpWrwluKvll1IT6bDitGCxoR9LxWX37zRs&#10;xlm8H+wqa/6OZU3mLE+/J6l1/7NbTkFE6uI7/GqvjYZMqTE836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BLD8MAAADdAAAADwAAAAAAAAAAAAAAAACYAgAAZHJzL2Rv&#10;d25yZXYueG1sUEsFBgAAAAAEAAQA9QAAAIgDAAAAAA==&#10;" path="m,l,147066e" filled="f" strokecolor="#181717" strokeweight=".25pt">
                  <v:path arrowok="t" textboxrect="0,0,0,147066"/>
                </v:shape>
                <v:shape id="Shape 5005" o:spid="_x0000_s2418" style="position:absolute;left:31556;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ulMMA&#10;AADdAAAADwAAAGRycy9kb3ducmV2LnhtbESPT4vCMBTE78J+h/AWvGmyYkW6RpEF2cWb/1iPj+bZ&#10;FJuX0kSt394IgsdhZn7DzBadq8WV2lB51vA1VCCIC28qLjXsd6vBFESIyAZrz6ThTgEW84/eDHPj&#10;b7yh6zaWIkE45KjBxtjkUobCksMw9A1x8k6+dRiTbEtpWrwluKvlSKmJdFhxWrDY0I+l4ry9OA3r&#10;cRbve7vKmv9DWZM5yePvUWrd/+yW3yAidfEdfrX/jIZMqQyeb9IT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ulMMAAADdAAAADwAAAAAAAAAAAAAAAACYAgAAZHJzL2Rv&#10;d25yZXYueG1sUEsFBgAAAAAEAAQA9QAAAIgDAAAAAA==&#10;" path="m,l,147066e" filled="f" strokecolor="#181717" strokeweight=".25pt">
                  <v:path arrowok="t" textboxrect="0,0,0,147066"/>
                </v:shape>
                <v:shape id="Shape 5006" o:spid="_x0000_s2419" style="position:absolute;left:27837;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w48IA&#10;AADdAAAADwAAAGRycy9kb3ducmV2LnhtbESPQYvCMBSE74L/ITxhb5oqW1mqqYggyt5WXfT4aF6b&#10;YvNSmqj1328WBI/DzHzDLFe9bcSdOl87VjCdJCCIC6drrhScjtvxFwgfkDU2jknBkzys8uFgiZl2&#10;D/6h+yFUIkLYZ6jAhNBmUvrCkEU/cS1x9ErXWQxRdpXUHT4i3DZyliRzabHmuGCwpY2h4nq4WQXf&#10;n2l4nsw2bc+/VUO6lJfdRSr1MerXCxCB+vAOv9p7rSCNRPh/E5+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nDjwgAAAN0AAAAPAAAAAAAAAAAAAAAAAJgCAABkcnMvZG93&#10;bnJldi54bWxQSwUGAAAAAAQABAD1AAAAhwMAAAAA&#10;" path="m,l,147066e" filled="f" strokecolor="#181717" strokeweight=".25pt">
                  <v:path arrowok="t" textboxrect="0,0,0,147066"/>
                </v:shape>
                <v:shape id="Shape 5007" o:spid="_x0000_s2420" style="position:absolute;left:24119;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VeMUA&#10;AADdAAAADwAAAGRycy9kb3ducmV2LnhtbESPT2sCMRTE70K/Q3iF3jSpdG3Zml2KIEpv/in1+Ng8&#10;N0s3L8sm6vrtTUHwOMzMb5h5ObhWnKkPjWcNrxMFgrjypuFaw363HH+ACBHZYOuZNFwpQFk8jeaY&#10;G3/hDZ23sRYJwiFHDTbGLpcyVJYchonviJN39L3DmGRfS9PjJcFdK6dKzaTDhtOCxY4Wlqq/7clp&#10;+H7L4nVvl1n3+1O3ZI7ysDpIrV+eh69PEJGG+Ajf22ujIVPqHf7fpCc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V4xQAAAN0AAAAPAAAAAAAAAAAAAAAAAJgCAABkcnMv&#10;ZG93bnJldi54bWxQSwUGAAAAAAQABAD1AAAAigMAAAAA&#10;" path="m,l,147066e" filled="f" strokecolor="#181717" strokeweight=".25pt">
                  <v:path arrowok="t" textboxrect="0,0,0,147066"/>
                </v:shape>
                <v:shape id="Shape 5008" o:spid="_x0000_s2421" style="position:absolute;left:20400;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BCsAA&#10;AADdAAAADwAAAGRycy9kb3ducmV2LnhtbERPTYvCMBC9C/sfwix408RlK1KNIgvi4m21osehGZti&#10;MylN1PrvNwfB4+N9L1a9a8SdulB71jAZKxDEpTc1VxqKw2Y0AxEissHGM2l4UoDV8mOwwNz4B//R&#10;fR8rkUI45KjBxtjmUobSksMw9i1x4i6+cxgT7CppOnykcNfIL6Wm0mHNqcFiSz+Wyuv+5jTsvrP4&#10;LOwma0/HqiFzkeftWWo9/OzXcxCR+vgWv9y/RkOmVJqb3q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1BCsAAAADdAAAADwAAAAAAAAAAAAAAAACYAgAAZHJzL2Rvd25y&#10;ZXYueG1sUEsFBgAAAAAEAAQA9QAAAIUDAAAAAA==&#10;" path="m,l,147066e" filled="f" strokecolor="#181717" strokeweight=".25pt">
                  <v:path arrowok="t" textboxrect="0,0,0,147066"/>
                </v:shape>
                <v:shape id="Shape 5009" o:spid="_x0000_s2422" style="position:absolute;left:16682;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kkcUA&#10;AADdAAAADwAAAGRycy9kb3ducmV2LnhtbESPT2sCMRTE70K/Q3iF3jSpdKXdml2KIEpv/in1+Ng8&#10;N0s3L8sm6vrtTUHwOMzMb5h5ObhWnKkPjWcNrxMFgrjypuFaw363HL+DCBHZYOuZNFwpQFk8jeaY&#10;G3/hDZ23sRYJwiFHDTbGLpcyVJYchonviJN39L3DmGRfS9PjJcFdK6dKzaTDhtOCxY4Wlqq/7clp&#10;+H7L4nVvl1n3+1O3ZI7ysDpIrV+eh69PEJGG+Ajf22ujIVPqA/7fpCc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eSRxQAAAN0AAAAPAAAAAAAAAAAAAAAAAJgCAABkcnMv&#10;ZG93bnJldi54bWxQSwUGAAAAAAQABAD1AAAAigMAAAAA&#10;" path="m,l,147066e" filled="f" strokecolor="#181717" strokeweight=".25pt">
                  <v:path arrowok="t" textboxrect="0,0,0,147066"/>
                </v:shape>
                <v:shape id="Shape 5010" o:spid="_x0000_s2423" style="position:absolute;left:12963;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b0cAA&#10;AADdAAAADwAAAGRycy9kb3ducmV2LnhtbERPTYvCMBC9L/gfwgh7W1PFLlIbRQRR9rZuRY9DM22K&#10;zaQ0Ueu/3xwEj4/3na8H24o79b5xrGA6SUAQl043XCso/nZfCxA+IGtsHZOCJ3lYr0YfOWbaPfiX&#10;7sdQixjCPkMFJoQuk9KXhiz6ieuII1e53mKIsK+l7vERw20rZ0nyLS02HBsMdrQ1VF6PN6vgZ56G&#10;Z2F2aXc+1S3pSl72F6nU53jYLEEEGsJb/HIftII0mcb98U1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Lb0cAAAADdAAAADwAAAAAAAAAAAAAAAACYAgAAZHJzL2Rvd25y&#10;ZXYueG1sUEsFBgAAAAAEAAQA9QAAAIUDAAAAAA==&#10;" path="m,l,147066e" filled="f" strokecolor="#181717" strokeweight=".25pt">
                  <v:path arrowok="t" textboxrect="0,0,0,147066"/>
                </v:shape>
                <v:shape id="Shape 5011" o:spid="_x0000_s2424" style="position:absolute;left:9237;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SsMA&#10;AADdAAAADwAAAGRycy9kb3ducmV2LnhtbESPT4vCMBTE74LfITxhb5pWtiLVKCKIsrf1D3p8NM+m&#10;2LyUJmr99psFweMwM79h5svO1uJBra8cK0hHCQjiwumKSwXHw2Y4BeEDssbaMSl4kYflot+bY67d&#10;k3/psQ+liBD2OSowITS5lL4wZNGPXEMcvatrLYYo21LqFp8Rbms5TpKJtFhxXDDY0NpQcdvfrYKf&#10;7yy8jmaTNedTWZO+ysv2IpX6GnSrGYhAXfiE3+2dVpAlaQr/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5+SsMAAADdAAAADwAAAAAAAAAAAAAAAACYAgAAZHJzL2Rv&#10;d25yZXYueG1sUEsFBgAAAAAEAAQA9QAAAIgDAAAAAA==&#10;" path="m,l,147066e" filled="f" strokecolor="#181717" strokeweight=".25pt">
                  <v:path arrowok="t" textboxrect="0,0,0,147066"/>
                </v:shape>
                <v:shape id="Shape 5012" o:spid="_x0000_s2425" style="position:absolute;left:5518;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gPcQA&#10;AADdAAAADwAAAGRycy9kb3ducmV2LnhtbESPQWvCQBSE74L/YXlCb7oxNCKpqxQhtPRmVOrxkX1m&#10;Q7NvQ3bV5N93hUKPw8x8w2x2g23FnXrfOFawXCQgiCunG64VnI7FfA3CB2SNrWNSMJKH3XY62WCu&#10;3YMPdC9DLSKEfY4KTAhdLqWvDFn0C9cRR+/qeoshyr6WusdHhNtWpkmykhYbjgsGO9obqn7Km1Xw&#10;9ZqF8WSKrPs+1y3pq7x8XKRSL7Ph/Q1EoCH8h//an1pBlixTeL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4D3EAAAA3QAAAA8AAAAAAAAAAAAAAAAAmAIAAGRycy9k&#10;b3ducmV2LnhtbFBLBQYAAAAABAAEAPUAAACJAwAAAAA=&#10;" path="m,l,147066e" filled="f" strokecolor="#181717" strokeweight=".25pt">
                  <v:path arrowok="t" textboxrect="0,0,0,147066"/>
                </v:shape>
                <v:shape id="Shape 5013" o:spid="_x0000_s2426" style="position:absolute;left:1800;top:12432;width:0;height:1470;visibility:visible;mso-wrap-style:square;v-text-anchor:top" coordsize="0,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FpsUA&#10;AADdAAAADwAAAGRycy9kb3ducmV2LnhtbESPzWrDMBCE74G+g9hCbomcJg7FjRJKIaTkVselOS7W&#10;xjK1VsZS/PP2VaHQ4zAz3zC7w2gb0VPna8cKVssEBHHpdM2VguJyXDyD8AFZY+OYFEzk4bB/mO0w&#10;027gD+rzUIkIYZ+hAhNCm0npS0MW/dK1xNG7uc5iiLKrpO5wiHDbyKck2UqLNccFgy29GSq/87tV&#10;cN6kYSrMMW2/PquG9E1eT1ep1PxxfH0BEWgM/+G/9rtWkCarN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EWmxQAAAN0AAAAPAAAAAAAAAAAAAAAAAJgCAABkcnMv&#10;ZG93bnJldi54bWxQSwUGAAAAAAQABAD1AAAAigMAAAAA&#10;" path="m,l,147066e" filled="f" strokecolor="#181717" strokeweight=".25pt">
                  <v:path arrowok="t" textboxrect="0,0,0,147066"/>
                </v:shape>
                <v:shape id="Shape 5014" o:spid="_x0000_s2427" style="position:absolute;left:1815;top:7692;width:6203;height:1676;visibility:visible;mso-wrap-style:square;v-text-anchor:top" coordsize="62026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7XMYA&#10;AADdAAAADwAAAGRycy9kb3ducmV2LnhtbESPS2vDMBCE74X+B7GFXkoju8/gRAkmNFBoKORBz4u1&#10;sUyslbHWifvvq0Khx2FmvmHmy9G36kx9bAIbyCcZKOIq2IZrA4f9+n4KKgqyxTYwGfimCMvF9dUc&#10;CxsuvKXzTmqVIBwLNOBEukLrWDnyGCehI07eMfQeJcm+1rbHS4L7Vj9k2Yv22HBacNjRylF12g3e&#10;gNyFMgxbJ6vN8NW8fpb5x9vj2pjbm7GcgRIa5T/81363Bp6z/Al+36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m7XMYAAADdAAAADwAAAAAAAAAAAAAAAACYAgAAZHJz&#10;L2Rvd25yZXYueG1sUEsFBgAAAAAEAAQA9QAAAIsDAAAAAA==&#10;" path="m,35052r3048,7620l6096,39624r3048,7620l12192,25908r3048,-3810l19050,43434r3048,19812l25146,76962r3048,10668l31242,82296r3048,12192l37338,101346r3048,12954l43434,115062r3048,4572l49530,128016r3048,5334l55626,112014r3048,-6858l61722,92202r3810,7620l68580,112776r3048,-4572l74676,111252r3048,12192l80772,116586r3048,-10668l86868,109728,89916,96012r3048,-762l96012,112776r3048,-6858l102108,116586r3048,-8382l108204,120396r3810,10668l115062,121920r3048,2286l121158,132588r3048,21336l127254,167640r3048,-3810l133350,144780r3048,6858l139446,158496r3048,-762l145542,154686r3048,7620l151638,156210r3810,-8382l158496,152400r3048,-3810l164592,141732r3048,-8382l170688,114300r3048,762l176784,93726r3048,-19812l182880,86868r3048,-9144l188976,70104r3048,3810l195072,74676r3048,-1524l201930,50292r3048,l208026,52578r3048,-9906l214122,32766r3048,-9144l220218,41910r3048,16002l226314,67056r3048,-8382l232410,50292r3048,-6096l238506,53340r3048,6096l244602,76200r3810,1524l251460,96774r3048,-1524l257556,106680r3048,2286l263652,107442r3048,14478l269748,117348r3048,-9144l275844,115824r3048,-4572l281940,103632r3048,-9144l288036,100584r3048,11430l294894,118872r3048,-20574l300990,89154r3048,3048l307086,92964r3048,-20574l313182,64770r3048,7620l319278,67056r3048,-5334l325374,68580r3048,3810l331470,79248r3048,-14478l338328,69342r3048,3048l344424,64008r3048,-12954l350520,54102r3048,2286l356616,80010r3048,9906l362712,105918r3048,17526l368808,131064r3048,-23622l374904,105918r3048,10668l381000,108204r3810,-3810l387858,102108r3048,762l393954,89916r3048,-36576l400050,53340r3048,762l406146,41148r3048,-19050l412242,21336,415290,5334,418338,r3048,762l424434,4572r3048,12954l431292,17526r3048,12192l437388,21336r3048,13716l443484,45720r3048,8382l449580,67056r3048,5334l455676,67818r3048,31242l461772,107442r3048,25908l467868,127254r3048,-9906l474726,111252r3048,-16002l480822,102870r3048,-3048l486918,89154r3048,-23622l493014,59436r3048,15240l499110,79248r3048,7620l505206,83058r3048,-1524l511302,81534r3048,-762l517398,77724r3810,3810l524256,86106r3048,-762l530352,84582r3048,-16764l536448,64770r3048,-7620l542544,44196r3048,-3048l548640,47244r3048,14478l554736,80772r3048,-762l560832,57912r3048,6858l567690,54864r3048,-4572l573786,51816r3048,26670l579882,100584r3048,-19812l585978,83058r3048,-15240l592074,81534r3048,-12192l598170,72390r3048,-1524l604266,76962r3048,-8382l610362,49530r3810,-19050l617220,22098r3048,-8382e" filled="f" strokecolor="#af352e" strokeweight="1.2pt">
                  <v:stroke endcap="round"/>
                  <v:path arrowok="t" textboxrect="0,0,620268,167640"/>
                </v:shape>
                <v:shape id="Shape 5015" o:spid="_x0000_s2428" style="position:absolute;left:8018;top:6435;width:6195;height:3482;visibility:visible;mso-wrap-style:square;v-text-anchor:top" coordsize="619506,34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NC8QA&#10;AADdAAAADwAAAGRycy9kb3ducmV2LnhtbESPwWrDMBBE74X+g9hCb7XklJTiWgmlUHBPIWnq82Jt&#10;bSfWyliK7fx9FAjkOMzMGyZfz7YTIw2+dawhTRQI4sqZlmsN+9/vl3cQPiAb7ByThjN5WK8eH3LM&#10;jJt4S+Mu1CJC2GeooQmhz6T0VUMWfeJ64uj9u8FiiHKopRlwinDbyYVSb9Jiy3GhwZ6+GqqOu5PV&#10;gAWXi43rD0qOyv+ctulrV/5p/fw0f36ACDSHe/jWLoyGpUqXcH0Tn4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zQvEAAAA3QAAAA8AAAAAAAAAAAAAAAAAmAIAAGRycy9k&#10;b3ducmV2LnhtbFBLBQYAAAAABAAEAPUAAACJAwAAAAA=&#10;" path="m,139446r3048,8382l6096,163830r3048,-9906l12192,142494r3048,7620l18288,170688r3048,8382l24384,181356r3048,-45720l30480,128016r3048,-16764l37338,114300r3048,11430l43434,112014,46482,91440,49530,54864r3048,-3048l55626,46482r3048,3048l61722,74676r3048,21336l67818,87630r3048,-3810l73914,110490r3048,10668l80010,119634r3810,40386l86868,156210r3048,-762l92964,153924r3048,-3810l99060,162306r3048,9906l105156,179070r3048,-8382l111252,187452r3048,-17526l117348,137922r3048,-31242l123444,101346r3048,-16764l130302,68580r3048,-48768l136398,51816,139446,r3048,49530l145542,51054r3048,12192l151638,70866r3048,-3048l157734,84582r3048,-16002l163830,66294r3048,762l169926,57150r3048,9906l176784,77724r3048,-9906l182880,49530r3048,6858l188976,109728r3048,5334l195072,133350r3048,-16764l201168,121920r3048,5334l207264,148590r3048,762l213360,176022r3048,21336l220218,212598r3048,15240l226314,236982r3048,-3048l232410,218694r3048,3810l238506,243078r3048,-1524l244602,230124r3048,762l250698,232410r3048,-13716l256794,212598r3048,-10668l262890,180594r3810,-10668l269748,168402r3048,-7620l275844,144018r3048,-15240l281940,136398r3048,20574l288036,154686r3048,-11430l294132,134874r3048,-4572l300228,127254r3048,10668l306324,134874r3048,-13716l313182,128016r3048,13716l319278,150876r3048,19812l325374,167640r3048,l331470,149352r3048,-6096l337566,169926r3048,-1524l343662,179832r3048,10668l349758,214122r3048,36576l356616,251460r3048,20574l362712,287274r3048,-10668l368808,302514r3048,4572l374904,342138r3048,6096l381000,330708r3048,-13716l387096,325374r3048,-10668l393192,304038r3048,-15240l399288,289560r3810,-6858l406146,269748r3048,4572l412242,274320r3048,-17526l418338,252984r3048,-3810l424434,262890r3048,-3810l430530,251460r3048,-6858l436626,242316r3048,-4572l442722,233172r3048,3810l449580,243840r3048,5334l455676,249174r3048,4572l461772,266700r3048,-762l467868,277368r3048,l473964,290322r3048,16002l480060,297180r3048,-4572l486156,268986r3048,-6096l492252,273558r3810,-7620l499110,249936r3048,8382l505206,249174r3048,-6858l511302,235458r3048,6096l517398,269748r3048,21336l523494,289560r3048,-16002l529590,268986r3048,3048l535686,278130r3810,-2286l542544,275082r3048,762l548640,272034r3048,l554736,267462r3048,1524l560832,268986r3048,3810l566928,281940r3048,5334l573024,298704r3048,5334l579120,304038r3048,5334l585978,326898r3048,-1524l592074,318516r3048,l598170,326898r3048,9906l604266,334518r3048,-11430l610362,316992r3048,5334l616458,326136r3048,762e" filled="f" strokecolor="#af352e" strokeweight="1.2pt">
                  <v:stroke endcap="round"/>
                  <v:path arrowok="t" textboxrect="0,0,619506,348234"/>
                </v:shape>
                <v:shape id="Shape 5016" o:spid="_x0000_s2429" style="position:absolute;left:14213;top:4690;width:6203;height:6606;visibility:visible;mso-wrap-style:square;v-text-anchor:top" coordsize="620268,660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BncYA&#10;AADdAAAADwAAAGRycy9kb3ducmV2LnhtbESPwWrDMBBE74X+g9hCLqGWFWhS3CjBFAKBNIc6+YDF&#10;2sqm1spYSuz266NCIcdhZt4w6+3kOnGlIbSeNagsB0Fce9Oy1XA+7Z5fQYSIbLDzTBp+KMB28/iw&#10;xsL4kT/pWkUrEoRDgRqaGPtCylA35DBkvidO3pcfHMYkByvNgGOCu04u8nwpHbacFhrs6b2h+ru6&#10;OA0f6jAv7dHN7W85llV1Uatoldazp6l8AxFpivfwf3tvNLzkagl/b9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bBncYAAADdAAAADwAAAAAAAAAAAAAAAACYAgAAZHJz&#10;L2Rvd25yZXYueG1sUEsFBgAAAAAEAAQA9QAAAIsDAAAAAA==&#10;" path="m,501396r3048,1524l6096,520446r3048,4572l12954,525018r3048,-3048l19050,524256r3048,8382l25146,528066r3048,762l31242,519684r3048,-16002l37338,512064r3048,-3048l43434,510540r3048,-11430l49530,489204r3048,-12954l56388,468630r3048,-762l62484,476250r3048,4572l68580,484632r3048,6858l74676,488442r3048,762l80772,493776r3048,1524l86868,490728r3048,-3048l92964,487680r3048,15240l99060,512826r3810,22098l105918,528828r3048,16002l112014,557022r3048,l118110,560070r3048,10668l124206,585216r3048,13716l130302,614172r3048,7620l136398,616458r3048,-3048l142494,615696r3048,3810l149352,617982r3048,2286l155448,622554r3048,2286l161544,627888r3048,-3048l167640,624078r3048,4572l173736,629412r3048,-3048l179832,623316r3048,-2286l185928,611886r3048,-4572l192024,606552r3810,13716l198882,618744r3048,-6096l204978,620268r3048,7620l211074,631698r3048,12954l217170,636270r3048,5334l223266,650748r3048,3810l229362,653796r3048,1524l235458,648462r3810,-1524l242316,652272r3048,8382l248412,652272r3048,-3048l254508,650748r3048,-2286l260604,640842r3048,9906l266700,650748r3048,762l272796,646176r3048,-2286l278892,635508r3048,-6858l285750,624840r3048,-3810l291846,611886r3048,-10668l297942,593598r3048,762l304038,593598r3048,-9906l310134,577596r3048,-3810l316230,584454r3048,762l322326,580644r3048,-9144l328422,567690r3810,7620l335280,584454r3048,7620l341376,599694r3048,-2286l347472,597408r3048,3048l353568,595122r3048,-6096l359664,582168r3048,-1524l365760,582930r3048,3048l371856,586740r3048,-3810l378714,575310r3048,-8382l384810,570738r3048,3810l390906,563118r3048,-9906l397002,544068r3048,-3048l403098,547878r3048,1524l409194,543306r3048,-1524l415290,537210r3048,-3048l422148,528066r3048,-8382l428244,515874r3048,-6858l434340,504444r3048,-762l440436,519684r3048,7620l446532,522732r3048,-14478l452628,492252r3048,-14478l458724,472440r3048,6858l464820,474726r3810,-9906l471678,461010r3048,-10668l477774,440436r3048,-10668l483870,417576r3048,-2286l489966,398526r3048,-25146l496062,350520r3048,6858l502158,343662r3048,-12192l508254,327660r3048,-1524l515112,300228r3048,-31242l521208,255270r3048,22098l527304,273558r3048,-16764l533400,227838r3048,-13716l539496,177546r3048,-4572l545592,130302r3048,-762l551688,116586r3048,2286l558546,115824r3048,-5334l564642,63246r3048,-37338l570738,r3048,86106l576834,271272r3048,-19812l582930,243840r3048,-32766l589026,189738r3048,-29718l595122,196596r3048,57912l601218,262128r3810,6096l608076,273558r3048,67818l614172,371856r3048,20574l620268,377190e" filled="f" strokecolor="#af352e" strokeweight="1.2pt">
                  <v:stroke endcap="round"/>
                  <v:path arrowok="t" textboxrect="0,0,620268,660654"/>
                </v:shape>
                <v:shape id="Shape 5017" o:spid="_x0000_s2430" style="position:absolute;left:20416;top:7143;width:6195;height:3970;visibility:visible;mso-wrap-style:square;v-text-anchor:top" coordsize="619506,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O88YA&#10;AADdAAAADwAAAGRycy9kb3ducmV2LnhtbESPT2sCMRTE74LfITzBS6lZhWpZjSIWQQoe6p/W42Pz&#10;3F1MXrabqOu3N4LgcZiZ3zCTWWONuFDtS8cK+r0EBHHmdMm5gt12+f4JwgdkjcYxKbiRh9m03Zpg&#10;qt2Vf+iyCbmIEPYpKihCqFIpfVaQRd9zFXH0jq62GKKsc6lrvEa4NXKQJENpseS4UGBFi4Ky0+Zs&#10;FRAeTfn2/7X8s/53fzDr793CDZXqdpr5GESgJrzCz/ZKK/hI+iN4vIlP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hO88YAAADdAAAADwAAAAAAAAAAAAAAAACYAgAAZHJz&#10;L2Rvd25yZXYueG1sUEsFBgAAAAAEAAQA9QAAAIsDAAAAAA==&#10;" path="m,131826l3048,97536,6096,87630r3048,40386l12192,163068r3048,7620l18288,160020r3048,12192l24384,224028r3048,40386l31242,257569r3048,50279l37338,307848r3048,-762l43434,305562r3048,52578l49530,377190r3048,19812l55626,390157r3048,-70879l61722,297180r3048,30480l67818,327660r3048,5347l73914,321564r3810,21336l80772,342138r3048,-20574l86868,261366r3048,-43421l92964,201930r3048,18288l99060,221742r3048,28956l105156,243840r3048,-6845l111252,219469r3048,-21349l117348,214122r3810,-6096l124206,239268r3048,-2273l130302,249936r3048,9906l136398,269748r3048,-4572l142494,256807r3048,-4585l148590,256045r3048,9131l154686,281940r3048,-16764l160782,243840r3048,-12954l167640,214884r3048,-21336l173736,185928r3048,-9144l179832,145542r3048,-762l185928,122695r3048,-24397l192024,85357r3048,-1537l198120,107442r3048,-16002l204216,68580r3048,-6096l210312,57150r3810,-25146l217170,18288r3048,8382l223266,15240,226314,r3048,5334l232410,40386r3048,25921l238506,84595r3048,-22873l244602,57912r3048,70866l250698,187452r3048,28956l257556,219469r3048,-11443l263652,213360r3048,21336l269748,248412r3048,-4572l275844,236995r3048,-59449l281940,174498r3048,15240l288036,147066r3048,-2286l294132,154686r3048,3810l300228,156972r3810,-1524l307086,198120r3048,-13716l313182,176022r3048,-9906l319278,169926r3048,-32004l325374,129540r3048,4572l331470,141745r3048,-2299l337566,143269r3048,1511l343662,140208r3048,52578l350520,224028r3048,-12954l356616,204216r3048,-12954l362712,188214r3048,-6845l368808,198120r3048,l374904,220218r3048,762l381000,233934r3048,9144l387096,240030r3048,-13716l393192,232410r3810,4585l400050,253746r3048,16002l406146,289560r3048,-762l412242,298704r3048,16015l418338,326136r3048,762l424434,316992r3048,-5334l430530,314719r3048,-1524l436626,300990r3810,-1524l443484,300228r3048,-12192l449580,274320r3048,-3048l455676,266700r3048,-7620l461772,255270r3048,-6096l467868,262890r3048,-3048l473964,262890r3048,13729l480060,273558r3048,-7620l486918,268986r3048,-6858l493014,268986r3048,-3810l499110,254508r3048,-4572l505206,254508r3048,5334l511302,253746r3048,2299l517398,252222r3048,-7620l523494,235458r3048,762l529590,228600r3810,-9131l536448,217170r3048,6096l542544,221742r3048,-20574l548640,187452r3048,-11430l554736,172212r3048,-14478l560832,154686r3048,14478l566928,147828r3048,762l573024,153924r3048,30480l579882,196596r3048,51054l585978,258318r3048,6858l592074,258318r3048,-2273l598170,244602r3048,16002l604266,269748r3048,3810l610362,265938r3048,-15240l616458,259842r3048,11430e" filled="f" strokecolor="#af352e" strokeweight="1.2pt">
                  <v:stroke endcap="round"/>
                  <v:path arrowok="t" textboxrect="0,0,619506,397002"/>
                </v:shape>
                <v:shape id="Shape 5018" o:spid="_x0000_s2431" style="position:absolute;left:26611;top:7067;width:6202;height:3208;visibility:visible;mso-wrap-style:square;v-text-anchor:top" coordsize="620268,3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38QA&#10;AADdAAAADwAAAGRycy9kb3ducmV2LnhtbERPS2vCQBC+F/wPyxS8FN0otJTUVURo8XEoVQ/2NmbH&#10;JDQ7G3bWmP5791Do8eN7zxa9a1RHQWrPBibjDBRx4W3NpYHj4X30CkoissXGMxn4JYHFfPAww9z6&#10;G39Rt4+lSiEsORqoYmxzraWoyKGMfUucuIsPDmOCodQ24C2Fu0ZPs+xFO6w5NVTY0qqi4md/dQYk&#10;fu/800foPrfT5fWkGznLpjBm+Ngv30BF6uO/+M+9tgaes0mam96kJ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ot/EAAAA3QAAAA8AAAAAAAAAAAAAAAAAmAIAAGRycy9k&#10;b3ducmV2LnhtbFBLBQYAAAAABAAEAPUAAACJAwAAAAA=&#10;" path="m,278879r3810,-6858l6858,275831r3048,6871l12954,288798r3048,9893l19050,294119r3048,-13716l25146,269748r3048,-8395l31242,272021r3048,9906l37338,285737r3048,-6096l43434,293357r3048,1524l50292,293357r3048,8395l56388,300977r3048,3048l62484,306311r3048,14491l68580,308610r3048,-6096l74676,301752r3048,-6871l80772,294119r3048,-7620l86868,281165r3048,-3810l92964,277355r3810,-6083l99822,264414r3048,-2299l105918,285737r3048,-11430l112014,267449r3048,-8382l118110,262115r3048,6096l124206,253733r3048,-6096l130302,255257r3048,-3035l136398,254495r3810,6096l143256,256781r3048,-11417l149352,240779r3048,3048l155448,255257r3048,-7620l161544,238493r3048,4572l167640,243065r3048,2299l173736,246875r3048,-6096l179832,235445r3048,l186690,240779r3048,7620l192786,240017r3048,-10668l198882,227076r3048,3797l204978,231648r3048,15989l211074,247637r3048,12954l217170,257543r3048,762l223266,272021r3048,-6096l229362,259829r3810,-2286l236220,251460r3048,-5334l242316,241541r3048,-11430l248412,220205r3048,-762l254508,208026r3048,-5347l260604,195072r3048,-6096l266700,177533r3048,-16002l272796,156210r3048,-10681l279654,150876r3048,-10681l285750,144005r3048,-20574l291846,98298r3048,5321l297942,88379r3048,25908l304038,89141r3048,-3048l310134,102095r3048,l316230,76187r3048,l323088,95999r3048,9144l329184,88379r3048,4585l335280,112776r3048,9893l341376,129527r3048,-1524l347472,139433r3048,20574l353568,158483r3048,-5334l359664,141719r3048,-3048l365760,135623r3810,23622l372618,176022r3048,24371l378714,210299r3048,1524l384810,208775r3048,l390906,205727r3048,l397002,195821r3048,-6845l403098,181343r3048,-14478l409194,157721r3048,-14478l416052,132575r3048,-8382l422148,108953r3048,5334l428244,103619r3048,-5321l434340,92202r3048,6096l440436,83045r3048,3048l446532,105918r3048,2273l452628,106667r3048,-12941l459486,100571r3048,19050l465582,125717r3048,-3048l471678,126479r3048,-13703l477774,123431r3048,-4559l483870,131064r3048,10655l489966,128765r3048,-9893l496062,97523r3048,-18275l502158,64757r3810,-12954l509016,47231r3048,6096l515112,57899r3048,-19050l521208,44183r3048,-4572l527304,16751r3048,-3797l533400,32753r3048,-6096l539496,26657r3048,19050l545592,83045r3048,53353l552450,129527r3048,-10655l558546,124955r3048,13716l564642,112014r3048,-17539l570738,78473r3048,-4559l576834,78473r3048,-20574l582930,49517r3048,2286l589026,61722r3048,-11443l595122,38100r3810,2273l601980,44183r3048,-7620l608076,22847r3048,-5334l614172,9893r3048,-6096l620268,e" filled="f" strokecolor="#af352e" strokeweight="1.2pt">
                  <v:stroke endcap="round"/>
                  <v:path arrowok="t" textboxrect="0,0,620268,320802"/>
                </v:shape>
                <v:shape id="Shape 5019" o:spid="_x0000_s2432" style="position:absolute;left:32813;top:6717;width:6203;height:3855;visibility:visible;mso-wrap-style:square;v-text-anchor:top" coordsize="620268,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WcYA&#10;AADdAAAADwAAAGRycy9kb3ducmV2LnhtbESPQWvCQBSE7wX/w/IEL6XuqtTU6CoiphR6qrZ4fWaf&#10;STT7NmRXTf99t1DocZiZb5jFqrO1uFHrK8caRkMFgjh3puJCw+c+e3oB4QOywdoxafgmD6tl72GB&#10;qXF3/qDbLhQiQtinqKEMoUml9HlJFv3QNcTRO7nWYoiyLaRp8R7htpZjpabSYsVxocSGNiXll93V&#10;anivX7eJV5PHkPAas+TwdTieM60H/W49BxGoC//hv/ab0fCsRj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uWcYAAADdAAAADwAAAAAAAAAAAAAAAACYAgAAZHJz&#10;L2Rvd25yZXYueG1sUEsFBgAAAAAEAAQA9QAAAIsDAAAAAA==&#10;" path="m,35052r3035,6858l6096,25146r3035,8382l12192,27432r3035,-7620l18288,19812r3797,10668l25146,18288r3035,-2286l31242,19050r3035,-3810l37338,8382r3035,31242l43434,41910r3035,-9144l49530,16002,52565,6858,55626,3048r3035,5334l61722,r3035,8382l68580,34290,71615,22098r3061,30480l77711,59436r3061,3810l83807,98285r3061,18288l89903,124206r3061,-21336l95999,102870,99060,86106r3035,-15240l105156,61722r3035,-5334l111252,50292r3797,9144l118110,53340r3035,-5334l124206,43434r3035,3810l130302,66294r3048,-11430l136385,60198r3061,25908l142481,97523r3061,-31229l148577,57912r3061,-9144l154673,54864r3061,14478l161531,56388r3061,-7620l167627,44196r3061,-2286l173723,67818r3061,6858l179819,91427r3061,-5321l185915,73152r3061,29718l192011,127254r3061,6096l198107,134112r3061,-762l204965,133350r3061,26670l211061,165354r3061,17526l217157,179070r3061,15240l223253,239268r3061,4559l229349,245364r3061,-9144l235445,218681r3061,-5321l241554,216408r3048,-22098l247650,180581r3810,-13703l254495,157734r3061,-12192l260604,153924r3048,11430l266700,169926r3035,9144l272796,170688r3035,10668l278892,199631r3035,-22847l284988,161531r3036,-5321l291084,148577r3035,-3035l297942,151638r3035,762l304038,157734r3036,-12192l310134,153162r3035,1511l316230,135623r3035,-6845l322326,127254r3035,19050l328422,157734r3035,11430l334518,183642r3035,12192l341376,194310r3035,14478l347472,203454r3035,-9919l353568,223266r3035,27419l359664,249923r3035,13716l365760,255270r3035,18288l371856,286512r3048,2273l377952,324612r3048,13716l384035,364985r3810,-1511l390906,358889r3048,16015l397002,359664r3048,-19825l403085,329946r3061,-1524l409181,314706r3061,-4572l415277,312420r3061,19050l421374,336042r3060,-9919l427469,323850r3061,3810l434327,305562r3061,-9144l440424,294881r3060,-749l446519,297180r3061,l452615,291846r3061,3810l458711,291084r3061,10655l464807,304038r3061,-8382l470903,299466r3061,10668l476999,312420r3823,6096l483857,320789r3061,775l489953,320789r3061,6871l496049,332232r3061,7607l502145,339839r3061,1537l508254,352031r3048,4585l514350,358889r3035,-7607l520446,342900r3810,1524l527304,347472r3048,-13716l533400,335280r3036,9893l539496,359664r3035,-2286l545592,351282r3035,6096l551688,355854r3036,-1524l557784,362712r3035,-1524l563880,361950r3035,-6858l570738,355092r3036,9893l576834,368808r3035,-5334l582930,361188r3035,-4572l589026,379476r3035,6096l595122,378714r3035,-9144l601218,360426r3035,-4572l607314,352806r3035,-3810l613410,342138r3797,6096l620268,351282e" filled="f" strokecolor="#af352e" strokeweight="1.2pt">
                  <v:stroke endcap="round"/>
                  <v:path arrowok="t" textboxrect="0,0,620268,385572"/>
                </v:shape>
                <v:shape id="Shape 5020" o:spid="_x0000_s2433" style="position:absolute;left:39016;top:4644;width:6195;height:6210;visibility:visible;mso-wrap-style:square;v-text-anchor:top" coordsize="619506,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PmsMA&#10;AADdAAAADwAAAGRycy9kb3ducmV2LnhtbERPy2oCMRTdF/yHcIXuNNG2IqNRRBG6KNbXB1wn15nB&#10;yc2YpDrt15uF0OXhvKfz1tbiRj5UjjUM+goEce5MxYWG42HdG4MIEdlg7Zg0/FKA+azzMsXMuDvv&#10;6LaPhUghHDLUUMbYZFKGvCSLoe8a4sSdnbcYE/SFNB7vKdzWcqjUSFqsODWU2NCypPyy/7EaRmrs&#10;7fW9/hosv/2m2rar09viT+vXbruYgIjUxn/x0/1pNHyoYdqf3q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PmsMAAADdAAAADwAAAAAAAAAAAAAAAACYAgAAZHJzL2Rv&#10;d25yZXYueG1sUEsFBgAAAAAEAAQA9QAAAIgDAAAAAA==&#10;" path="m,558546r3035,10668l6096,563118r3035,l12192,569214r3035,1524l18288,578345r3035,775l24384,598932r3048,-1537l30480,593598r3048,-775l36576,603491r3797,4585l43434,613410r3048,-6858l49530,608076r3048,11430l55626,621030r3048,l61722,602742r3048,-13716l67818,580644r3048,-3048l73914,570738r3048,-3823l80010,559295r3048,-6858l86868,544068r3048,-3048l92964,541020r3048,6845l99060,541782r3048,-762l105156,544830r3048,762l111252,544068r3048,12954l117335,557022r3061,762l123431,559295r3061,5347l129527,568452r3823,-18288l136385,548627r3061,2299l142481,548627r3061,2299l148577,541020r3061,-11443l154673,532638r3061,-762l160782,526542r3048,-4572l166878,517398r3048,6096l172974,530352r3048,-2299l179832,513588r3048,-12192l185928,500634r3048,-16002l192024,465582r3048,-9144l198120,456438r3048,-7620l204216,454914r3048,-6096l210312,458711r3048,762l216408,448818r3048,-4572l223266,424434r3048,-21336l229362,388620r3048,5321l235458,394703r3048,-15989l241554,367284r3048,-23635l247650,358902r3035,51054l253746,455676r3035,5334l259842,448818r3035,-9919l265938,430530r3797,5334l272796,445770r3035,-17526l278892,432041r3035,8382l284988,437388r3036,-10668l291084,435864r3048,-6096l297180,420611r3048,-9131l303276,415277r3048,-9131l309372,393941r3048,-10668l316230,374891r3048,-17526l322326,358127r3048,1537l328422,368795r3048,-9131l334518,373380r3048,12954l340614,378714r3048,762l346710,365760r3048,-10668l352806,357365r3048,37338l358902,415277r3810,11443l365760,417576r3048,-15253l371856,407670r3048,-41148l377952,355092r3048,-7620l384035,350520r3061,l390131,348996r3061,-9919l396227,342887r3061,l402324,344411r3822,-3797l409181,308610r3061,4572l415277,320802r3061,-775l421374,311645r3060,8382l427482,312420r3048,-2286l433578,310134r3048,8369l439674,307848r3048,-15253l445770,295656r3048,-5334l452628,283464r3048,9131l458724,291084r3048,-2286l464820,290322r3048,-6096l470916,279654r3048,-2286l477012,278879r3048,-3035l483108,269748r3048,3810l489204,283464r3048,19050l495300,298691r3810,-2273l502158,301752r3048,-10668l508254,289560r3048,4572l514350,298691r3035,6858l520446,298691r3035,-14465l526542,275844r3035,-11430l532638,251460r3036,-12192l538734,223266r3797,2286l545592,209550r3035,762l551688,200406r3036,-16002l557784,190500r3048,-28956l563880,169913r3048,4585l569976,165354r3048,-3810l576072,188214r3048,-12954l582168,168402r3048,-19050l589026,123444r3048,-3823l595122,105156r3048,-22098l601218,94475r3048,28969l607314,67818r3048,-32004l613410,r3048,4559l619506,2273e" filled="f" strokecolor="#af352e" strokeweight="1.2pt">
                  <v:stroke endcap="round"/>
                  <v:path arrowok="t" textboxrect="0,0,619506,621030"/>
                </v:shape>
                <v:shape id="Shape 5021" o:spid="_x0000_s2434" style="position:absolute;left:45211;top:1931;width:6203;height:7338;visibility:visible;mso-wrap-style:square;v-text-anchor:top" coordsize="620268,73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fC8YA&#10;AADdAAAADwAAAGRycy9kb3ducmV2LnhtbESPQWvCQBSE7wX/w/KE3upuBNsSXSVYlB4KtlHw+sg+&#10;k2j2bchuk/jvu4VCj8PMfMOsNqNtRE+drx1rSGYKBHHhTM2lhtNx9/QKwgdkg41j0nAnD5v15GGF&#10;qXEDf1Gfh1JECPsUNVQhtKmUvqjIop+5ljh6F9dZDFF2pTQdDhFuGzlX6llarDkuVNjStqLiln9b&#10;DW87lWeH8yGvPz+ud3zZS2uGXuvH6ZgtQQQaw3/4r/1uNCzUPI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zfC8YAAADdAAAADwAAAAAAAAAAAAAAAACYAgAAZHJz&#10;L2Rvd25yZXYueG1sUEsFBgAAAAAEAAQA9QAAAIsDAAAAAA==&#10;" path="m,273558r3048,-5334l6096,281940,9144,265176r3048,3810l16002,225552r3048,-38100l22098,163830r3048,7620l28194,175260r3048,-34290l34290,208026r3048,44958l40386,247650r3048,-85344l46482,127254,49530,86106r3048,3810l55626,67056,58674,35052r3810,3810l65532,47244,68580,8382r3048,44958l74676,67818r3048,18288l80772,22860,83820,r3048,9906l89916,47244,92964,22860r3048,-7620l99060,52578r3048,-19050l105918,33528r3048,-2286l112014,54102r3048,60198l118110,128016r3048,36576l124206,171450r3048,26670l130302,281940r3048,3810l136398,240030r3048,24384l142494,285750r3048,18288l148590,392430r3810,-21336l155448,336804r3048,-11430l161544,330708r3048,28194l167640,329946r3048,30480l173736,381762r3048,41148l179832,492252r3048,-3048l185928,518922r3048,9144l192024,495300r3048,6096l198882,505968r3048,39624l204978,543306r3048,-25908l211074,489204r3048,-28956l217170,459486r3048,5334l223266,450342r3048,-10668l229362,433578r3048,-16764l235458,392430r3048,762l242316,411480r3048,-762l248412,434340r3048,-11430l254508,439674r3048,12192l260604,440436r3048,6096l266700,421386r3048,-16764l272796,418338r3048,-3810l278892,424434r3048,22098l284988,440436r3810,-9906l291846,425196r3048,4572l297942,438912r3048,19812l304038,433578r3048,-12192l310134,421386r3048,4572l316230,424434r3048,4572l322326,440436r3048,21336l328422,463296r3048,-8382l335280,440436r3048,-21336l341376,409956r3048,-8382l347472,403860r3048,-3048l353568,426720r3048,-17526l359664,395478r3048,3048l365760,398526r3048,30480l371856,415290r3048,-14478l377952,438912r3810,-5334l384810,479298r3048,12192l390906,512826r3048,-17526l397002,486918r3048,30480l403098,553212r3048,-11430l409194,566166r3048,94488l415290,687324r3048,-2286l421386,689610r3810,25146l428244,733806r3048,-39624l434340,669798r3048,-9144l440436,653034r3048,-32766l446532,602742r3048,-12954l452628,579120r3061,-12192l458724,562356r3061,14478l464820,550926r3048,-19050l471678,563118r3061,17526l477774,582930r3061,-2286l483870,565404r3048,-19812l489966,534162r3048,-16002l496062,503682r3048,-12192l502158,505968r3048,-6096l508254,502158r3061,22860l514350,512826r3810,60960l521208,582168r3048,-11430l527304,566928r3061,-4572l533400,546354r3048,-14478l539496,525780r3048,6858l545592,552450r3048,9144l551688,550926r3048,-9906l557784,532638r3048,4572l564642,553212r3048,-7620l570738,529590r3048,-3810l576834,517398r3048,-4572l582930,493776r3048,11430l589039,491490r3035,3810l595135,493014r3035,-9144l601218,464820r3048,-5334l608089,459486r3035,6096l614185,457200r3035,3810l620268,457200e" filled="f" strokecolor="#af352e" strokeweight="1.2pt">
                  <v:stroke endcap="round"/>
                  <v:path arrowok="t" textboxrect="0,0,620268,733806"/>
                </v:shape>
                <v:shape id="Shape 5022" o:spid="_x0000_s2435" style="position:absolute;left:51414;top:4545;width:1364;height:2187;visibility:visible;mso-wrap-style:square;v-text-anchor:top" coordsize="136385,21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BnsUA&#10;AADdAAAADwAAAGRycy9kb3ducmV2LnhtbESPzWrDMBCE74W8g9hAb40cQ0viRAlJoVAwFOrkkONi&#10;bWwn1sqV5J++fVUo9DjMzDfMdj+ZVgzkfGNZwXKRgCAurW64UnA+vT2tQPiArLG1TAq+ycN+N3vY&#10;YqbtyJ80FKESEcI+QwV1CF0mpS9rMugXtiOO3tU6gyFKV0ntcIxw08o0SV6kwYbjQo0dvdZU3ove&#10;KLgsw8eYm3x9/OoOU2955W/OK/U4nw4bEIGm8B/+a79rBc9Jms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cGexQAAAN0AAAAPAAAAAAAAAAAAAAAAAJgCAABkcnMv&#10;ZG93bnJldi54bWxQSwUGAAAAAAQABAD1AAAAigMAAAAA&#10;" path="m,195834l3035,181356r3061,-6096l9131,179832r3061,-6858l15240,190500r3048,-34290l21336,151638r3048,7620l27419,147066r3061,6096l34290,152400r3048,-762l40386,159258r3048,2286l46469,178308r3061,28194l52565,182880r3061,-17526l58662,171450r3060,41910l64757,218694r3061,-32766l70866,172974r3048,5334l76962,174498r3810,-19812l83807,148590r3061,4572l89916,158496r3048,-7620l96012,126492r3048,-4572l102108,107442r3048,-9906l108204,102108r3048,-9906l114300,81534r3035,-6096l120396,76200r3810,-7620l127254,48768r3048,-11430l133350,16764,136385,e" filled="f" strokecolor="#af352e" strokeweight="1.2pt">
                  <v:stroke endcap="round"/>
                  <v:path arrowok="t" textboxrect="0,0,136385,218694"/>
                </v:shape>
                <v:rect id="Rectangle 5023" o:spid="_x0000_s2436" style="position:absolute;left:506;top:12024;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UFM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pFBT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0</w:t>
                        </w:r>
                      </w:p>
                    </w:txbxContent>
                  </v:textbox>
                </v:rect>
                <v:rect id="Rectangle 5024" o:spid="_x0000_s2437" style="position:absolute;left:506;top:10834;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5</w:t>
                        </w:r>
                      </w:p>
                    </w:txbxContent>
                  </v:textbox>
                </v:rect>
                <v:rect id="Rectangle 5025" o:spid="_x0000_s2438" style="position:absolute;left:65;top:9647;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p+8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Cn7xQAAAN0AAAAPAAAAAAAAAAAAAAAAAJgCAABkcnMv&#10;ZG93bnJldi54bWxQSwUGAAAAAAQABAD1AAAAigMAAAAA&#10;" filled="f" stroked="f">
                  <v:textbox inset="0,0,0,0">
                    <w:txbxContent>
                      <w:p w:rsidR="00706602" w:rsidRDefault="00706602" w:rsidP="005275D3">
                        <w:pPr>
                          <w:spacing w:after="160" w:line="259" w:lineRule="auto"/>
                        </w:pPr>
                        <w:r>
                          <w:rPr>
                            <w:w w:val="98"/>
                            <w:sz w:val="14"/>
                          </w:rPr>
                          <w:t>1</w:t>
                        </w:r>
                      </w:p>
                    </w:txbxContent>
                  </v:textbox>
                </v:rect>
                <v:rect id="Rectangle 5026" o:spid="_x0000_s2439" style="position:absolute;left:507;top:9647;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706602" w:rsidRDefault="00706602" w:rsidP="005275D3">
                        <w:pPr>
                          <w:spacing w:after="160" w:line="259" w:lineRule="auto"/>
                        </w:pPr>
                        <w:r>
                          <w:rPr>
                            <w:w w:val="98"/>
                            <w:sz w:val="14"/>
                          </w:rPr>
                          <w:t>0</w:t>
                        </w:r>
                      </w:p>
                    </w:txbxContent>
                  </v:textbox>
                </v:rect>
                <v:rect id="Rectangle 5027" o:spid="_x0000_s2440" style="position:absolute;left:65;top:8458;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SF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Ehf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1</w:t>
                        </w:r>
                      </w:p>
                    </w:txbxContent>
                  </v:textbox>
                </v:rect>
                <v:rect id="Rectangle 5028" o:spid="_x0000_s2441" style="position:absolute;left:507;top:8458;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GZcQA&#10;AADdAAAADwAAAGRycy9kb3ducmV2LnhtbERPTWvCQBC9C/6HZYTedNNAi4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hmXEAAAA3QAAAA8AAAAAAAAAAAAAAAAAmAIAAGRycy9k&#10;b3ducmV2LnhtbFBLBQYAAAAABAAEAPUAAACJAwAAAAA=&#10;" filled="f" stroked="f">
                  <v:textbox inset="0,0,0,0">
                    <w:txbxContent>
                      <w:p w:rsidR="00706602" w:rsidRDefault="00706602" w:rsidP="005275D3">
                        <w:pPr>
                          <w:spacing w:after="160" w:line="259" w:lineRule="auto"/>
                        </w:pPr>
                        <w:r>
                          <w:rPr>
                            <w:w w:val="98"/>
                            <w:sz w:val="14"/>
                          </w:rPr>
                          <w:t>5</w:t>
                        </w:r>
                      </w:p>
                    </w:txbxContent>
                  </v:textbox>
                </v:rect>
                <v:rect id="Rectangle 5029" o:spid="_x0000_s2442" style="position:absolute;left:65;top:7270;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j/sUA&#10;AADdAAAADwAAAGRycy9kb3ducmV2LnhtbESPT4vCMBTE78J+h/AWvGmqsGKrUWTXRY/+WVBvj+bZ&#10;FpuX0kRb/fRGEPY4zMxvmOm8NaW4Ue0KywoG/QgEcWp1wZmCv/1vbwzCeWSNpWVScCcH89lHZ4qJ&#10;tg1v6bbzmQgQdgkqyL2vEildmpNB17cVcfDOtjbog6wzqWtsAtyUchhFI2mw4LCQY0XfOaWX3dUo&#10;WI2rxXFtH01WLk+rw+YQ/+xjr1T3s11MQHhq/X/43V5rBV/RM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SP+xQAAAN0AAAAPAAAAAAAAAAAAAAAAAJgCAABkcnMv&#10;ZG93bnJldi54bWxQSwUGAAAAAAQABAD1AAAAigMAAAAA&#10;" filled="f" stroked="f">
                  <v:textbox inset="0,0,0,0">
                    <w:txbxContent>
                      <w:p w:rsidR="00706602" w:rsidRDefault="00706602" w:rsidP="005275D3">
                        <w:pPr>
                          <w:spacing w:after="160" w:line="259" w:lineRule="auto"/>
                        </w:pPr>
                        <w:r>
                          <w:rPr>
                            <w:w w:val="98"/>
                            <w:sz w:val="14"/>
                          </w:rPr>
                          <w:t>2</w:t>
                        </w:r>
                      </w:p>
                    </w:txbxContent>
                  </v:textbox>
                </v:rect>
                <v:rect id="Rectangle 5030" o:spid="_x0000_s2443" style="position:absolute;left:507;top:7270;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cvsIA&#10;AADdAAAADwAAAGRycy9kb3ducmV2LnhtbERPy4rCMBTdC/5DuII7TR1x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hy+wgAAAN0AAAAPAAAAAAAAAAAAAAAAAJgCAABkcnMvZG93&#10;bnJldi54bWxQSwUGAAAAAAQABAD1AAAAhwMAAAAA&#10;" filled="f" stroked="f">
                  <v:textbox inset="0,0,0,0">
                    <w:txbxContent>
                      <w:p w:rsidR="00706602" w:rsidRDefault="00706602" w:rsidP="005275D3">
                        <w:pPr>
                          <w:spacing w:after="160" w:line="259" w:lineRule="auto"/>
                        </w:pPr>
                        <w:r>
                          <w:rPr>
                            <w:w w:val="98"/>
                            <w:sz w:val="14"/>
                          </w:rPr>
                          <w:t>0</w:t>
                        </w:r>
                      </w:p>
                    </w:txbxContent>
                  </v:textbox>
                </v:rect>
                <v:rect id="Rectangle 5031" o:spid="_x0000_s2444" style="position:absolute;left:65;top:6081;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JccA&#10;AADdAAAADwAAAGRycy9kb3ducmV2LnhtbESPQWvCQBSE7wX/w/IEb3Wj0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uSX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2</w:t>
                        </w:r>
                      </w:p>
                    </w:txbxContent>
                  </v:textbox>
                </v:rect>
                <v:rect id="Rectangle 5032" o:spid="_x0000_s2445" style="position:absolute;left:507;top:6081;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5</w:t>
                        </w:r>
                      </w:p>
                    </w:txbxContent>
                  </v:textbox>
                </v:rect>
                <v:rect id="Rectangle 5033" o:spid="_x0000_s2446" style="position:absolute;left:65;top:4893;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706602" w:rsidRDefault="00706602" w:rsidP="005275D3">
                        <w:pPr>
                          <w:spacing w:after="160" w:line="259" w:lineRule="auto"/>
                        </w:pPr>
                        <w:r>
                          <w:rPr>
                            <w:w w:val="98"/>
                            <w:sz w:val="14"/>
                          </w:rPr>
                          <w:t>3</w:t>
                        </w:r>
                      </w:p>
                    </w:txbxContent>
                  </v:textbox>
                </v:rect>
                <v:rect id="Rectangle 5034" o:spid="_x0000_s2447" style="position:absolute;left:507;top:4893;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0</w:t>
                        </w:r>
                      </w:p>
                    </w:txbxContent>
                  </v:textbox>
                </v:rect>
                <v:rect id="Rectangle 5035" o:spid="_x0000_s2448" style="position:absolute;left:65;top:3705;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3</w:t>
                        </w:r>
                      </w:p>
                    </w:txbxContent>
                  </v:textbox>
                </v:rect>
                <v:rect id="Rectangle 5036" o:spid="_x0000_s2449" style="position:absolute;left:507;top:3705;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hUccA&#10;AADdAAAADwAAAGRycy9kb3ducmV2LnhtbESPQWvCQBSE7wX/w/KE3upGS4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IVH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5</w:t>
                        </w:r>
                      </w:p>
                    </w:txbxContent>
                  </v:textbox>
                </v:rect>
                <v:rect id="Rectangle 5037" o:spid="_x0000_s2450" style="position:absolute;left:65;top:2516;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Eys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LhMrHAAAA3QAAAA8AAAAAAAAAAAAAAAAAmAIAAGRy&#10;cy9kb3ducmV2LnhtbFBLBQYAAAAABAAEAPUAAACMAwAAAAA=&#10;" filled="f" stroked="f">
                  <v:textbox inset="0,0,0,0">
                    <w:txbxContent>
                      <w:p w:rsidR="00706602" w:rsidRDefault="00706602" w:rsidP="005275D3">
                        <w:pPr>
                          <w:spacing w:after="160" w:line="259" w:lineRule="auto"/>
                        </w:pPr>
                        <w:r>
                          <w:rPr>
                            <w:w w:val="98"/>
                            <w:sz w:val="14"/>
                          </w:rPr>
                          <w:t>4</w:t>
                        </w:r>
                      </w:p>
                    </w:txbxContent>
                  </v:textbox>
                </v:rect>
                <v:rect id="Rectangle 5038" o:spid="_x0000_s2451" style="position:absolute;left:507;top:2516;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MIA&#10;AADdAAAADwAAAGRycy9kb3ducmV2LnhtbERPy4rCMBTdC/5DuII7TR1x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BC4wgAAAN0AAAAPAAAAAAAAAAAAAAAAAJgCAABkcnMvZG93&#10;bnJldi54bWxQSwUGAAAAAAQABAD1AAAAhwMAAAAA&#10;" filled="f" stroked="f">
                  <v:textbox inset="0,0,0,0">
                    <w:txbxContent>
                      <w:p w:rsidR="00706602" w:rsidRDefault="00706602" w:rsidP="005275D3">
                        <w:pPr>
                          <w:spacing w:after="160" w:line="259" w:lineRule="auto"/>
                        </w:pPr>
                        <w:r>
                          <w:rPr>
                            <w:w w:val="98"/>
                            <w:sz w:val="14"/>
                          </w:rPr>
                          <w:t>0</w:t>
                        </w:r>
                      </w:p>
                    </w:txbxContent>
                  </v:textbox>
                </v:rect>
                <v:rect id="Rectangle 5039" o:spid="_x0000_s2452" style="position:absolute;left:65;top:1328;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1I8YA&#10;AADdAAAADwAAAGRycy9kb3ducmV2LnhtbESPT2vCQBTE70K/w/IK3nTTi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i1I8YAAADdAAAADwAAAAAAAAAAAAAAAACYAgAAZHJz&#10;L2Rvd25yZXYueG1sUEsFBgAAAAAEAAQA9QAAAIsDAAAAAA==&#10;" filled="f" stroked="f">
                  <v:textbox inset="0,0,0,0">
                    <w:txbxContent>
                      <w:p w:rsidR="00706602" w:rsidRDefault="00706602" w:rsidP="005275D3">
                        <w:pPr>
                          <w:spacing w:after="160" w:line="259" w:lineRule="auto"/>
                        </w:pPr>
                        <w:r>
                          <w:rPr>
                            <w:w w:val="98"/>
                            <w:sz w:val="14"/>
                          </w:rPr>
                          <w:t>4</w:t>
                        </w:r>
                      </w:p>
                    </w:txbxContent>
                  </v:textbox>
                </v:rect>
                <v:rect id="Rectangle 5040" o:spid="_x0000_s2453" style="position:absolute;left:507;top:1328;width:5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706602" w:rsidRDefault="00706602" w:rsidP="005275D3">
                        <w:pPr>
                          <w:spacing w:after="160" w:line="259" w:lineRule="auto"/>
                        </w:pPr>
                        <w:r>
                          <w:rPr>
                            <w:w w:val="98"/>
                            <w:sz w:val="14"/>
                          </w:rPr>
                          <w:t>5</w:t>
                        </w:r>
                      </w:p>
                    </w:txbxContent>
                  </v:textbox>
                </v:rect>
                <v:rect id="Rectangle 5041" o:spid="_x0000_s2454" style="position:absolute;left:2119;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WMcA&#10;AADdAAAADwAAAGRycy9kb3ducmV2LnhtbESPQWvCQBSE7wX/w/IEb3Wj2B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ylj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1881–90</w:t>
                        </w:r>
                      </w:p>
                    </w:txbxContent>
                  </v:textbox>
                </v:rect>
                <v:rect id="Rectangle 5042" o:spid="_x0000_s2455" style="position:absolute;left:5839;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1891–00</w:t>
                        </w:r>
                      </w:p>
                    </w:txbxContent>
                  </v:textbox>
                </v:rect>
                <v:rect id="Rectangle 5043" o:spid="_x0000_s2456" style="position:absolute;left:9560;top:13142;width:409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1901–10</w:t>
                        </w:r>
                      </w:p>
                    </w:txbxContent>
                  </v:textbox>
                </v:rect>
                <v:rect id="Rectangle 5044" o:spid="_x0000_s2457" style="position:absolute;left:13280;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pwMUA&#10;AADdAAAADwAAAGRycy9kb3ducmV2LnhtbESPT4vCMBTE78J+h/AWvGm6o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2nAxQAAAN0AAAAPAAAAAAAAAAAAAAAAAJgCAABkcnMv&#10;ZG93bnJldi54bWxQSwUGAAAAAAQABAD1AAAAigMAAAAA&#10;" filled="f" stroked="f">
                  <v:textbox inset="0,0,0,0">
                    <w:txbxContent>
                      <w:p w:rsidR="00706602" w:rsidRDefault="00706602" w:rsidP="005275D3">
                        <w:pPr>
                          <w:spacing w:after="160" w:line="259" w:lineRule="auto"/>
                        </w:pPr>
                        <w:r>
                          <w:rPr>
                            <w:w w:val="97"/>
                            <w:sz w:val="14"/>
                          </w:rPr>
                          <w:t>1911–20</w:t>
                        </w:r>
                      </w:p>
                    </w:txbxContent>
                  </v:textbox>
                </v:rect>
                <v:rect id="Rectangle 5045" o:spid="_x0000_s2458" style="position:absolute;left:17000;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1921–30</w:t>
                        </w:r>
                      </w:p>
                    </w:txbxContent>
                  </v:textbox>
                </v:rect>
                <v:rect id="Rectangle 5046" o:spid="_x0000_s2459" style="position:absolute;left:20721;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1931–40</w:t>
                        </w:r>
                      </w:p>
                    </w:txbxContent>
                  </v:textbox>
                </v:rect>
                <v:rect id="Rectangle 5047" o:spid="_x0000_s2460" style="position:absolute;left:24441;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3t8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97f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1941–50</w:t>
                        </w:r>
                      </w:p>
                    </w:txbxContent>
                  </v:textbox>
                </v:rect>
                <v:rect id="Rectangle 5048" o:spid="_x0000_s2461" style="position:absolute;left:28162;top:13142;width:409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jxcIA&#10;AADdAAAADwAAAGRycy9kb3ducmV2LnhtbERPy4rCMBTdC/5DuII7TR10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mPFwgAAAN0AAAAPAAAAAAAAAAAAAAAAAJgCAABkcnMvZG93&#10;bnJldi54bWxQSwUGAAAAAAQABAD1AAAAhwMAAAAA&#10;" filled="f" stroked="f">
                  <v:textbox inset="0,0,0,0">
                    <w:txbxContent>
                      <w:p w:rsidR="00706602" w:rsidRDefault="00706602" w:rsidP="005275D3">
                        <w:pPr>
                          <w:spacing w:after="160" w:line="259" w:lineRule="auto"/>
                        </w:pPr>
                        <w:r>
                          <w:rPr>
                            <w:w w:val="97"/>
                            <w:sz w:val="14"/>
                          </w:rPr>
                          <w:t>1951–60</w:t>
                        </w:r>
                      </w:p>
                    </w:txbxContent>
                  </v:textbox>
                </v:rect>
                <v:rect id="Rectangle 5049" o:spid="_x0000_s2462" style="position:absolute;left:31882;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rsidR="00706602" w:rsidRDefault="00706602" w:rsidP="005275D3">
                        <w:pPr>
                          <w:spacing w:after="160" w:line="259" w:lineRule="auto"/>
                        </w:pPr>
                        <w:r>
                          <w:rPr>
                            <w:w w:val="97"/>
                            <w:sz w:val="14"/>
                          </w:rPr>
                          <w:t>1961–70</w:t>
                        </w:r>
                      </w:p>
                    </w:txbxContent>
                  </v:textbox>
                </v:rect>
                <v:rect id="Rectangle 5050" o:spid="_x0000_s2463" style="position:absolute;left:35602;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rsidR="00706602" w:rsidRDefault="00706602" w:rsidP="005275D3">
                        <w:pPr>
                          <w:spacing w:after="160" w:line="259" w:lineRule="auto"/>
                        </w:pPr>
                        <w:r>
                          <w:rPr>
                            <w:w w:val="97"/>
                            <w:sz w:val="14"/>
                          </w:rPr>
                          <w:t>1971–80</w:t>
                        </w:r>
                      </w:p>
                    </w:txbxContent>
                  </v:textbox>
                </v:rect>
                <v:rect id="Rectangle 5051" o:spid="_x0000_s2464" style="position:absolute;left:39323;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706602" w:rsidRDefault="00706602" w:rsidP="005275D3">
                        <w:pPr>
                          <w:spacing w:after="160" w:line="259" w:lineRule="auto"/>
                        </w:pPr>
                        <w:r>
                          <w:rPr>
                            <w:w w:val="97"/>
                            <w:sz w:val="14"/>
                          </w:rPr>
                          <w:t>1981–90</w:t>
                        </w:r>
                      </w:p>
                    </w:txbxContent>
                  </v:textbox>
                </v:rect>
                <v:rect id="Rectangle 5052" o:spid="_x0000_s2465" style="position:absolute;left:43043;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706602" w:rsidRDefault="00706602" w:rsidP="005275D3">
                        <w:pPr>
                          <w:spacing w:after="160" w:line="259" w:lineRule="auto"/>
                        </w:pPr>
                        <w:r>
                          <w:rPr>
                            <w:w w:val="97"/>
                            <w:sz w:val="14"/>
                          </w:rPr>
                          <w:t>1991–00</w:t>
                        </w:r>
                      </w:p>
                    </w:txbxContent>
                  </v:textbox>
                </v:rect>
                <v:rect id="Rectangle 5053" o:spid="_x0000_s2466" style="position:absolute;left:46764;top:13142;width:409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2001–10</w:t>
                        </w:r>
                      </w:p>
                    </w:txbxContent>
                  </v:textbox>
                </v:rect>
                <v:rect id="Rectangle 5054" o:spid="_x0000_s2467" style="position:absolute;left:50484;top:13142;width:4097;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706602" w:rsidRDefault="00706602" w:rsidP="005275D3">
                        <w:pPr>
                          <w:spacing w:after="160" w:line="259" w:lineRule="auto"/>
                        </w:pPr>
                        <w:r>
                          <w:rPr>
                            <w:w w:val="97"/>
                            <w:sz w:val="14"/>
                          </w:rPr>
                          <w:t>2011–20</w:t>
                        </w:r>
                      </w:p>
                    </w:txbxContent>
                  </v:textbox>
                </v:rect>
                <v:rect id="Rectangle 5055" o:spid="_x0000_s2468" style="position:absolute;left:1928;top:766;width:171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706602" w:rsidRDefault="00706602" w:rsidP="005275D3">
                        <w:pPr>
                          <w:spacing w:after="160" w:line="259" w:lineRule="auto"/>
                        </w:pPr>
                        <w:r>
                          <w:rPr>
                            <w:w w:val="106"/>
                            <w:sz w:val="14"/>
                          </w:rPr>
                          <w:t>P/E</w:t>
                        </w:r>
                      </w:p>
                    </w:txbxContent>
                  </v:textbox>
                </v:rect>
                <v:shape id="Shape 5058" o:spid="_x0000_s2469" style="position:absolute;width:54329;height:0;visibility:visible;mso-wrap-style:square;v-text-anchor:top" coordsize="5432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hRcIA&#10;AADdAAAADwAAAGRycy9kb3ducmV2LnhtbERPz2vCMBS+D/Y/hDfYZWi6gXVWo4zBoBcpU3d/Ns+m&#10;rHkpSdTsvzcHYceP7/dqk+wgLuRD71jB67QAQdw63XOn4LD/mryDCBFZ4+CYFPxRgM368WGFlXZX&#10;/qbLLnYih3CoUIGJcaykDK0hi2HqRuLMnZy3GDP0ndQerzncDvKtKEppsefcYHCkT0Pt7+5sFTSp&#10;ezmdm7Stw/z4Y+a15nKxVer5KX0sQURK8V98d9dawayY5bn5TX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CFFwgAAAN0AAAAPAAAAAAAAAAAAAAAAAJgCAABkcnMvZG93&#10;bnJldi54bWxQSwUGAAAAAAQABAD1AAAAhwMAAAAA&#10;" path="m5432997,l,e" filled="f" strokecolor="#181717" strokeweight=".78pt">
                  <v:path arrowok="t" textboxrect="0,0,5432997,0"/>
                </v:shape>
                <w10:anchorlock/>
              </v:group>
            </w:pict>
          </mc:Fallback>
        </mc:AlternateContent>
      </w:r>
    </w:p>
    <w:p w:rsidR="005275D3" w:rsidRPr="000C121B" w:rsidRDefault="005275D3" w:rsidP="009C3BE4">
      <w:pPr>
        <w:pStyle w:val="NoSpacing"/>
        <w:jc w:val="both"/>
        <w:rPr>
          <w:rFonts w:cstheme="minorHAnsi"/>
          <w:sz w:val="24"/>
          <w:szCs w:val="24"/>
        </w:rPr>
      </w:pPr>
    </w:p>
    <w:p w:rsidR="00243638" w:rsidRPr="000C121B" w:rsidRDefault="00F87A69" w:rsidP="009C3BE4">
      <w:pPr>
        <w:pStyle w:val="NoSpacing"/>
        <w:jc w:val="both"/>
        <w:rPr>
          <w:rFonts w:cstheme="minorHAnsi"/>
          <w:sz w:val="24"/>
          <w:szCs w:val="24"/>
        </w:rPr>
      </w:pPr>
      <w:proofErr w:type="gramStart"/>
      <w:r w:rsidRPr="000C121B">
        <w:rPr>
          <w:rFonts w:cstheme="minorHAnsi"/>
          <w:sz w:val="24"/>
          <w:szCs w:val="24"/>
        </w:rPr>
        <w:t xml:space="preserve">Prin aceasta se situează </w:t>
      </w:r>
      <w:r w:rsidR="008648E5" w:rsidRPr="000C121B">
        <w:rPr>
          <w:rFonts w:cstheme="minorHAnsi"/>
          <w:sz w:val="24"/>
          <w:szCs w:val="24"/>
        </w:rPr>
        <w:t xml:space="preserve">mult peste </w:t>
      </w:r>
      <w:r w:rsidR="009C3BE4" w:rsidRPr="000C121B">
        <w:rPr>
          <w:rFonts w:cstheme="minorHAnsi"/>
          <w:sz w:val="24"/>
          <w:szCs w:val="24"/>
        </w:rPr>
        <w:t>nivelu</w:t>
      </w:r>
      <w:r w:rsidR="008648E5" w:rsidRPr="000C121B">
        <w:rPr>
          <w:rFonts w:cstheme="minorHAnsi"/>
          <w:sz w:val="24"/>
          <w:szCs w:val="24"/>
        </w:rPr>
        <w:t>rile</w:t>
      </w:r>
      <w:r w:rsidR="009C3BE4" w:rsidRPr="000C121B">
        <w:rPr>
          <w:rFonts w:cstheme="minorHAnsi"/>
          <w:sz w:val="24"/>
          <w:szCs w:val="24"/>
        </w:rPr>
        <w:t xml:space="preserve"> at</w:t>
      </w:r>
      <w:r w:rsidRPr="000C121B">
        <w:rPr>
          <w:rFonts w:cstheme="minorHAnsi"/>
          <w:sz w:val="24"/>
          <w:szCs w:val="24"/>
        </w:rPr>
        <w:t>ins</w:t>
      </w:r>
      <w:r w:rsidR="008648E5" w:rsidRPr="000C121B">
        <w:rPr>
          <w:rFonts w:cstheme="minorHAnsi"/>
          <w:sz w:val="24"/>
          <w:szCs w:val="24"/>
        </w:rPr>
        <w:t>e</w:t>
      </w:r>
      <w:r w:rsidRPr="000C121B">
        <w:rPr>
          <w:rFonts w:cstheme="minorHAnsi"/>
          <w:sz w:val="24"/>
          <w:szCs w:val="24"/>
        </w:rPr>
        <w:t xml:space="preserve"> înainte de </w:t>
      </w:r>
      <w:r w:rsidR="008648E5" w:rsidRPr="000C121B">
        <w:rPr>
          <w:rFonts w:cstheme="minorHAnsi"/>
          <w:sz w:val="24"/>
          <w:szCs w:val="24"/>
        </w:rPr>
        <w:t>deb</w:t>
      </w:r>
      <w:r w:rsidRPr="000C121B">
        <w:rPr>
          <w:rFonts w:cstheme="minorHAnsi"/>
          <w:sz w:val="24"/>
          <w:szCs w:val="24"/>
        </w:rPr>
        <w:t>utul Mar</w:t>
      </w:r>
      <w:r w:rsidR="008648E5" w:rsidRPr="000C121B">
        <w:rPr>
          <w:rFonts w:cstheme="minorHAnsi"/>
          <w:sz w:val="24"/>
          <w:szCs w:val="24"/>
        </w:rPr>
        <w:t>ii Rec</w:t>
      </w:r>
      <w:r w:rsidRPr="000C121B">
        <w:rPr>
          <w:rFonts w:cstheme="minorHAnsi"/>
          <w:sz w:val="24"/>
          <w:szCs w:val="24"/>
        </w:rPr>
        <w:t>esiun</w:t>
      </w:r>
      <w:r w:rsidR="008648E5" w:rsidRPr="000C121B">
        <w:rPr>
          <w:rFonts w:cstheme="minorHAnsi"/>
          <w:sz w:val="24"/>
          <w:szCs w:val="24"/>
        </w:rPr>
        <w:t>i din anul</w:t>
      </w:r>
      <w:r w:rsidRPr="000C121B">
        <w:rPr>
          <w:rFonts w:cstheme="minorHAnsi"/>
          <w:sz w:val="24"/>
          <w:szCs w:val="24"/>
        </w:rPr>
        <w:t xml:space="preserve"> 2008.</w:t>
      </w:r>
      <w:proofErr w:type="gramEnd"/>
      <w:r w:rsidRPr="000C121B">
        <w:rPr>
          <w:rFonts w:cstheme="minorHAnsi"/>
          <w:sz w:val="24"/>
          <w:szCs w:val="24"/>
        </w:rPr>
        <w:t xml:space="preserve"> A</w:t>
      </w:r>
      <w:r w:rsidR="008648E5" w:rsidRPr="000C121B">
        <w:rPr>
          <w:rFonts w:cstheme="minorHAnsi"/>
          <w:sz w:val="24"/>
          <w:szCs w:val="24"/>
        </w:rPr>
        <w:t>ce</w:t>
      </w:r>
      <w:r w:rsidR="00930424">
        <w:rPr>
          <w:rFonts w:cstheme="minorHAnsi"/>
          <w:sz w:val="24"/>
          <w:szCs w:val="24"/>
        </w:rPr>
        <w:t xml:space="preserve">asta demonstrează că şi </w:t>
      </w:r>
      <w:r w:rsidRPr="000C121B">
        <w:rPr>
          <w:rFonts w:cstheme="minorHAnsi"/>
          <w:sz w:val="24"/>
          <w:szCs w:val="24"/>
        </w:rPr>
        <w:t xml:space="preserve">mediul monetar </w:t>
      </w:r>
      <w:proofErr w:type="gramStart"/>
      <w:r w:rsidR="009C3BE4" w:rsidRPr="000C121B">
        <w:rPr>
          <w:rFonts w:cstheme="minorHAnsi"/>
          <w:sz w:val="24"/>
          <w:szCs w:val="24"/>
        </w:rPr>
        <w:t>este</w:t>
      </w:r>
      <w:proofErr w:type="gramEnd"/>
      <w:r w:rsidR="004D79E6" w:rsidRPr="000C121B">
        <w:rPr>
          <w:rFonts w:cstheme="minorHAnsi"/>
          <w:sz w:val="24"/>
          <w:szCs w:val="24"/>
        </w:rPr>
        <w:t xml:space="preserve"> </w:t>
      </w:r>
      <w:r w:rsidRPr="000C121B">
        <w:rPr>
          <w:rFonts w:cstheme="minorHAnsi"/>
          <w:sz w:val="24"/>
          <w:szCs w:val="24"/>
        </w:rPr>
        <w:t>excep</w:t>
      </w:r>
      <w:r w:rsidR="003F467B" w:rsidRPr="000C121B">
        <w:rPr>
          <w:rFonts w:cstheme="minorHAnsi"/>
          <w:sz w:val="24"/>
          <w:szCs w:val="24"/>
        </w:rPr>
        <w:t>ţ</w:t>
      </w:r>
      <w:r w:rsidRPr="000C121B">
        <w:rPr>
          <w:rFonts w:cstheme="minorHAnsi"/>
          <w:sz w:val="24"/>
          <w:szCs w:val="24"/>
        </w:rPr>
        <w:t xml:space="preserve">ional </w:t>
      </w:r>
      <w:r w:rsidR="009C3BE4" w:rsidRPr="000C121B">
        <w:rPr>
          <w:rFonts w:cstheme="minorHAnsi"/>
          <w:sz w:val="24"/>
          <w:szCs w:val="24"/>
        </w:rPr>
        <w:t>moment</w:t>
      </w:r>
      <w:r w:rsidR="008648E5" w:rsidRPr="000C121B">
        <w:rPr>
          <w:rFonts w:cstheme="minorHAnsi"/>
          <w:sz w:val="24"/>
          <w:szCs w:val="24"/>
        </w:rPr>
        <w:t>an</w:t>
      </w:r>
      <w:r w:rsidR="009C3BE4" w:rsidRPr="000C121B">
        <w:rPr>
          <w:rFonts w:cstheme="minorHAnsi"/>
          <w:sz w:val="24"/>
          <w:szCs w:val="24"/>
        </w:rPr>
        <w:t xml:space="preserve">. Nu am avut niciodată </w:t>
      </w:r>
      <w:r w:rsidR="008648E5" w:rsidRPr="000C121B">
        <w:rPr>
          <w:rFonts w:cstheme="minorHAnsi"/>
          <w:sz w:val="24"/>
          <w:szCs w:val="24"/>
        </w:rPr>
        <w:t xml:space="preserve">atât de </w:t>
      </w:r>
      <w:r w:rsidRPr="000C121B">
        <w:rPr>
          <w:rFonts w:cstheme="minorHAnsi"/>
          <w:sz w:val="24"/>
          <w:szCs w:val="24"/>
        </w:rPr>
        <w:t>multă lichiditate plasată în sistemele financiare ale regiuni</w:t>
      </w:r>
      <w:r w:rsidR="008648E5" w:rsidRPr="000C121B">
        <w:rPr>
          <w:rFonts w:cstheme="minorHAnsi"/>
          <w:sz w:val="24"/>
          <w:szCs w:val="24"/>
        </w:rPr>
        <w:t>lor</w:t>
      </w:r>
      <w:r w:rsidRPr="000C121B">
        <w:rPr>
          <w:rFonts w:cstheme="minorHAnsi"/>
          <w:sz w:val="24"/>
          <w:szCs w:val="24"/>
        </w:rPr>
        <w:t xml:space="preserve"> </w:t>
      </w:r>
      <w:r w:rsidR="003F467B" w:rsidRPr="000C121B">
        <w:rPr>
          <w:rFonts w:cstheme="minorHAnsi"/>
          <w:sz w:val="24"/>
          <w:szCs w:val="24"/>
        </w:rPr>
        <w:t>ş</w:t>
      </w:r>
      <w:r w:rsidRPr="000C121B">
        <w:rPr>
          <w:rFonts w:cstheme="minorHAnsi"/>
          <w:sz w:val="24"/>
          <w:szCs w:val="24"/>
        </w:rPr>
        <w:t>i zone</w:t>
      </w:r>
      <w:r w:rsidR="008648E5" w:rsidRPr="000C121B">
        <w:rPr>
          <w:rFonts w:cstheme="minorHAnsi"/>
          <w:sz w:val="24"/>
          <w:szCs w:val="24"/>
        </w:rPr>
        <w:t>lor</w:t>
      </w:r>
      <w:r w:rsidRPr="000C121B">
        <w:rPr>
          <w:rFonts w:cstheme="minorHAnsi"/>
          <w:sz w:val="24"/>
          <w:szCs w:val="24"/>
        </w:rPr>
        <w:t xml:space="preserve"> economice </w:t>
      </w:r>
      <w:r w:rsidR="008648E5" w:rsidRPr="000C121B">
        <w:rPr>
          <w:rFonts w:cstheme="minorHAnsi"/>
          <w:sz w:val="24"/>
          <w:szCs w:val="24"/>
        </w:rPr>
        <w:t xml:space="preserve">importante şi </w:t>
      </w:r>
      <w:r w:rsidRPr="000C121B">
        <w:rPr>
          <w:rFonts w:cstheme="minorHAnsi"/>
          <w:sz w:val="24"/>
          <w:szCs w:val="24"/>
        </w:rPr>
        <w:t>rate</w:t>
      </w:r>
      <w:r w:rsidR="008648E5" w:rsidRPr="000C121B">
        <w:rPr>
          <w:rFonts w:cstheme="minorHAnsi"/>
          <w:sz w:val="24"/>
          <w:szCs w:val="24"/>
        </w:rPr>
        <w:t xml:space="preserve"> a</w:t>
      </w:r>
      <w:r w:rsidRPr="000C121B">
        <w:rPr>
          <w:rFonts w:cstheme="minorHAnsi"/>
          <w:sz w:val="24"/>
          <w:szCs w:val="24"/>
        </w:rPr>
        <w:t xml:space="preserve">le dobânzilor care </w:t>
      </w:r>
      <w:proofErr w:type="gramStart"/>
      <w:r w:rsidR="008648E5" w:rsidRPr="000C121B">
        <w:rPr>
          <w:rFonts w:cstheme="minorHAnsi"/>
          <w:sz w:val="24"/>
          <w:szCs w:val="24"/>
        </w:rPr>
        <w:t>să</w:t>
      </w:r>
      <w:proofErr w:type="gramEnd"/>
      <w:r w:rsidR="008648E5" w:rsidRPr="000C121B">
        <w:rPr>
          <w:rFonts w:cstheme="minorHAnsi"/>
          <w:sz w:val="24"/>
          <w:szCs w:val="24"/>
        </w:rPr>
        <w:t xml:space="preserve"> </w:t>
      </w:r>
      <w:r w:rsidR="009C3BE4" w:rsidRPr="000C121B">
        <w:rPr>
          <w:rFonts w:cstheme="minorHAnsi"/>
          <w:sz w:val="24"/>
          <w:szCs w:val="24"/>
        </w:rPr>
        <w:t>persiste</w:t>
      </w:r>
      <w:r w:rsidR="008648E5" w:rsidRPr="000C121B">
        <w:rPr>
          <w:rFonts w:cstheme="minorHAnsi"/>
          <w:sz w:val="24"/>
          <w:szCs w:val="24"/>
        </w:rPr>
        <w:t xml:space="preserve"> la </w:t>
      </w:r>
      <w:r w:rsidRPr="000C121B">
        <w:rPr>
          <w:rFonts w:cstheme="minorHAnsi"/>
          <w:sz w:val="24"/>
          <w:szCs w:val="24"/>
        </w:rPr>
        <w:t xml:space="preserve">niveluri </w:t>
      </w:r>
      <w:r w:rsidR="008648E5" w:rsidRPr="000C121B">
        <w:rPr>
          <w:rFonts w:cstheme="minorHAnsi"/>
          <w:sz w:val="24"/>
          <w:szCs w:val="24"/>
        </w:rPr>
        <w:t xml:space="preserve">atât de </w:t>
      </w:r>
      <w:r w:rsidRPr="000C121B">
        <w:rPr>
          <w:rFonts w:cstheme="minorHAnsi"/>
          <w:sz w:val="24"/>
          <w:szCs w:val="24"/>
        </w:rPr>
        <w:t xml:space="preserve">scăzute. </w:t>
      </w:r>
      <w:r w:rsidR="009C3BE4" w:rsidRPr="000C121B">
        <w:rPr>
          <w:rFonts w:cstheme="minorHAnsi"/>
          <w:sz w:val="24"/>
          <w:szCs w:val="24"/>
        </w:rPr>
        <w:t>O consecin</w:t>
      </w:r>
      <w:r w:rsidR="003F467B" w:rsidRPr="000C121B">
        <w:rPr>
          <w:rFonts w:cstheme="minorHAnsi"/>
          <w:sz w:val="24"/>
          <w:szCs w:val="24"/>
        </w:rPr>
        <w:t>ţ</w:t>
      </w:r>
      <w:r w:rsidR="009C3BE4" w:rsidRPr="000C121B">
        <w:rPr>
          <w:rFonts w:cstheme="minorHAnsi"/>
          <w:sz w:val="24"/>
          <w:szCs w:val="24"/>
        </w:rPr>
        <w:t xml:space="preserve">ă </w:t>
      </w:r>
      <w:proofErr w:type="gramStart"/>
      <w:r w:rsidR="009C3BE4" w:rsidRPr="000C121B">
        <w:rPr>
          <w:rFonts w:cstheme="minorHAnsi"/>
          <w:sz w:val="24"/>
          <w:szCs w:val="24"/>
        </w:rPr>
        <w:t>clară</w:t>
      </w:r>
      <w:proofErr w:type="gramEnd"/>
      <w:r w:rsidR="009C3BE4" w:rsidRPr="000C121B">
        <w:rPr>
          <w:rFonts w:cstheme="minorHAnsi"/>
          <w:sz w:val="24"/>
          <w:szCs w:val="24"/>
        </w:rPr>
        <w:t xml:space="preserve"> a </w:t>
      </w:r>
      <w:r w:rsidRPr="000C121B">
        <w:rPr>
          <w:rFonts w:cstheme="minorHAnsi"/>
          <w:sz w:val="24"/>
          <w:szCs w:val="24"/>
        </w:rPr>
        <w:t>politic</w:t>
      </w:r>
      <w:r w:rsidR="008648E5" w:rsidRPr="000C121B">
        <w:rPr>
          <w:rFonts w:cstheme="minorHAnsi"/>
          <w:sz w:val="24"/>
          <w:szCs w:val="24"/>
        </w:rPr>
        <w:t>ii</w:t>
      </w:r>
      <w:r w:rsidRPr="000C121B">
        <w:rPr>
          <w:rFonts w:cstheme="minorHAnsi"/>
          <w:sz w:val="24"/>
          <w:szCs w:val="24"/>
        </w:rPr>
        <w:t xml:space="preserve"> monetar</w:t>
      </w:r>
      <w:r w:rsidR="008648E5" w:rsidRPr="000C121B">
        <w:rPr>
          <w:rFonts w:cstheme="minorHAnsi"/>
          <w:sz w:val="24"/>
          <w:szCs w:val="24"/>
        </w:rPr>
        <w:t>e relaxate</w:t>
      </w:r>
      <w:r w:rsidRPr="000C121B">
        <w:rPr>
          <w:rFonts w:cstheme="minorHAnsi"/>
          <w:sz w:val="24"/>
          <w:szCs w:val="24"/>
        </w:rPr>
        <w:t xml:space="preserve"> în ani</w:t>
      </w:r>
      <w:r w:rsidR="008648E5" w:rsidRPr="000C121B">
        <w:rPr>
          <w:rFonts w:cstheme="minorHAnsi"/>
          <w:sz w:val="24"/>
          <w:szCs w:val="24"/>
        </w:rPr>
        <w:t xml:space="preserve">i </w:t>
      </w:r>
      <w:r w:rsidR="00930424">
        <w:rPr>
          <w:rFonts w:cstheme="minorHAnsi"/>
          <w:sz w:val="24"/>
          <w:szCs w:val="24"/>
        </w:rPr>
        <w:t>p</w:t>
      </w:r>
      <w:r w:rsidR="008648E5" w:rsidRPr="000C121B">
        <w:rPr>
          <w:rFonts w:cstheme="minorHAnsi"/>
          <w:sz w:val="24"/>
          <w:szCs w:val="24"/>
        </w:rPr>
        <w:t>recenţi</w:t>
      </w:r>
      <w:r w:rsidRPr="000C121B">
        <w:rPr>
          <w:rFonts w:cstheme="minorHAnsi"/>
          <w:sz w:val="24"/>
          <w:szCs w:val="24"/>
        </w:rPr>
        <w:t xml:space="preserve"> este </w:t>
      </w:r>
      <w:r w:rsidR="00930424">
        <w:rPr>
          <w:rFonts w:cstheme="minorHAnsi"/>
          <w:sz w:val="24"/>
          <w:szCs w:val="24"/>
        </w:rPr>
        <w:t xml:space="preserve">faptul </w:t>
      </w:r>
      <w:r w:rsidRPr="000C121B">
        <w:rPr>
          <w:rFonts w:cstheme="minorHAnsi"/>
          <w:sz w:val="24"/>
          <w:szCs w:val="24"/>
        </w:rPr>
        <w:t>că investitorii se m</w:t>
      </w:r>
      <w:r w:rsidR="008648E5" w:rsidRPr="000C121B">
        <w:rPr>
          <w:rFonts w:cstheme="minorHAnsi"/>
          <w:sz w:val="24"/>
          <w:szCs w:val="24"/>
        </w:rPr>
        <w:t xml:space="preserve">ută </w:t>
      </w:r>
      <w:r w:rsidR="007F4183" w:rsidRPr="000C121B">
        <w:rPr>
          <w:rFonts w:cstheme="minorHAnsi"/>
          <w:sz w:val="24"/>
          <w:szCs w:val="24"/>
        </w:rPr>
        <w:t xml:space="preserve">în cadrul pieţelor </w:t>
      </w:r>
      <w:r w:rsidRPr="000C121B">
        <w:rPr>
          <w:rFonts w:cstheme="minorHAnsi"/>
          <w:sz w:val="24"/>
          <w:szCs w:val="24"/>
        </w:rPr>
        <w:t>bursiere. Inten</w:t>
      </w:r>
      <w:r w:rsidR="003F467B" w:rsidRPr="000C121B">
        <w:rPr>
          <w:rFonts w:cstheme="minorHAnsi"/>
          <w:sz w:val="24"/>
          <w:szCs w:val="24"/>
        </w:rPr>
        <w:t>ţ</w:t>
      </w:r>
      <w:r w:rsidRPr="000C121B">
        <w:rPr>
          <w:rFonts w:cstheme="minorHAnsi"/>
          <w:sz w:val="24"/>
          <w:szCs w:val="24"/>
        </w:rPr>
        <w:t xml:space="preserve">ia </w:t>
      </w:r>
      <w:proofErr w:type="gramStart"/>
      <w:r w:rsidRPr="000C121B">
        <w:rPr>
          <w:rFonts w:cstheme="minorHAnsi"/>
          <w:sz w:val="24"/>
          <w:szCs w:val="24"/>
        </w:rPr>
        <w:t>este</w:t>
      </w:r>
      <w:proofErr w:type="gramEnd"/>
      <w:r w:rsidRPr="000C121B">
        <w:rPr>
          <w:rFonts w:cstheme="minorHAnsi"/>
          <w:sz w:val="24"/>
          <w:szCs w:val="24"/>
        </w:rPr>
        <w:t xml:space="preserve"> că, prin </w:t>
      </w:r>
      <w:r w:rsidR="00243638" w:rsidRPr="000C121B">
        <w:rPr>
          <w:rFonts w:cstheme="minorHAnsi"/>
          <w:sz w:val="24"/>
          <w:szCs w:val="24"/>
        </w:rPr>
        <w:t xml:space="preserve">ambele </w:t>
      </w:r>
      <w:r w:rsidRPr="000C121B">
        <w:rPr>
          <w:rFonts w:cstheme="minorHAnsi"/>
          <w:sz w:val="24"/>
          <w:szCs w:val="24"/>
        </w:rPr>
        <w:t>a</w:t>
      </w:r>
      <w:r w:rsidR="003F467B" w:rsidRPr="000C121B">
        <w:rPr>
          <w:rFonts w:cstheme="minorHAnsi"/>
          <w:sz w:val="24"/>
          <w:szCs w:val="24"/>
        </w:rPr>
        <w:t>ş</w:t>
      </w:r>
      <w:r w:rsidRPr="000C121B">
        <w:rPr>
          <w:rFonts w:cstheme="minorHAnsi"/>
          <w:sz w:val="24"/>
          <w:szCs w:val="24"/>
        </w:rPr>
        <w:t xml:space="preserve">a numitele </w:t>
      </w:r>
      <w:r w:rsidR="008648E5" w:rsidRPr="000C121B">
        <w:rPr>
          <w:rFonts w:cstheme="minorHAnsi"/>
          <w:i/>
          <w:sz w:val="24"/>
          <w:szCs w:val="24"/>
          <w:shd w:val="clear" w:color="auto" w:fill="FFFFFF"/>
        </w:rPr>
        <w:t>coeficientul “Q” al</w:t>
      </w:r>
      <w:r w:rsidR="008648E5" w:rsidRPr="000C121B">
        <w:rPr>
          <w:rStyle w:val="apple-converted-space"/>
          <w:rFonts w:cstheme="minorHAnsi"/>
          <w:i/>
          <w:sz w:val="24"/>
          <w:szCs w:val="24"/>
          <w:shd w:val="clear" w:color="auto" w:fill="FFFFFF"/>
        </w:rPr>
        <w:t> </w:t>
      </w:r>
      <w:r w:rsidR="008648E5" w:rsidRPr="000C121B">
        <w:rPr>
          <w:rStyle w:val="Emphasis"/>
          <w:rFonts w:cstheme="minorHAnsi"/>
          <w:bCs/>
          <w:i w:val="0"/>
          <w:iCs w:val="0"/>
          <w:sz w:val="24"/>
          <w:szCs w:val="24"/>
          <w:shd w:val="clear" w:color="auto" w:fill="FFFFFF"/>
        </w:rPr>
        <w:t>lui Tobin</w:t>
      </w:r>
      <w:r w:rsidR="008648E5" w:rsidRPr="000C121B">
        <w:rPr>
          <w:rStyle w:val="apple-converted-space"/>
          <w:rFonts w:cstheme="minorHAnsi"/>
          <w:i/>
          <w:sz w:val="24"/>
          <w:szCs w:val="24"/>
          <w:shd w:val="clear" w:color="auto" w:fill="FFFFFF"/>
        </w:rPr>
        <w:t> </w:t>
      </w:r>
      <w:r w:rsidR="008648E5" w:rsidRPr="000C121B">
        <w:rPr>
          <w:rFonts w:cstheme="minorHAnsi"/>
          <w:i/>
          <w:sz w:val="24"/>
          <w:szCs w:val="24"/>
          <w:shd w:val="clear" w:color="auto" w:fill="FFFFFF"/>
        </w:rPr>
        <w:t>şi</w:t>
      </w:r>
      <w:r w:rsidR="008648E5" w:rsidRPr="000C121B">
        <w:rPr>
          <w:rStyle w:val="apple-converted-space"/>
          <w:rFonts w:cstheme="minorHAnsi"/>
          <w:i/>
          <w:sz w:val="24"/>
          <w:szCs w:val="24"/>
          <w:shd w:val="clear" w:color="auto" w:fill="FFFFFF"/>
        </w:rPr>
        <w:t> </w:t>
      </w:r>
      <w:r w:rsidR="008648E5" w:rsidRPr="000C121B">
        <w:rPr>
          <w:rFonts w:cstheme="minorHAnsi"/>
          <w:i/>
          <w:sz w:val="24"/>
          <w:szCs w:val="24"/>
        </w:rPr>
        <w:t xml:space="preserve">canalele </w:t>
      </w:r>
      <w:r w:rsidR="00243638" w:rsidRPr="000C121B">
        <w:rPr>
          <w:rFonts w:cstheme="minorHAnsi"/>
          <w:i/>
          <w:sz w:val="24"/>
          <w:szCs w:val="24"/>
        </w:rPr>
        <w:t>de bilanţ</w:t>
      </w:r>
      <w:r w:rsidR="009C3BE4" w:rsidRPr="000C121B">
        <w:rPr>
          <w:rFonts w:cstheme="minorHAnsi"/>
          <w:i/>
          <w:sz w:val="24"/>
          <w:szCs w:val="24"/>
        </w:rPr>
        <w:t>,</w:t>
      </w:r>
      <w:r w:rsidR="009C3BE4" w:rsidRPr="000C121B">
        <w:rPr>
          <w:rFonts w:cstheme="minorHAnsi"/>
          <w:sz w:val="24"/>
          <w:szCs w:val="24"/>
        </w:rPr>
        <w:t xml:space="preserve"> economia privată </w:t>
      </w:r>
      <w:r w:rsidR="007F4183" w:rsidRPr="000C121B">
        <w:rPr>
          <w:rFonts w:cstheme="minorHAnsi"/>
          <w:sz w:val="24"/>
          <w:szCs w:val="24"/>
        </w:rPr>
        <w:t xml:space="preserve">să </w:t>
      </w:r>
      <w:r w:rsidR="00243638" w:rsidRPr="000C121B">
        <w:rPr>
          <w:rFonts w:cstheme="minorHAnsi"/>
          <w:sz w:val="24"/>
          <w:szCs w:val="24"/>
        </w:rPr>
        <w:t>spor</w:t>
      </w:r>
      <w:r w:rsidR="007F4183" w:rsidRPr="000C121B">
        <w:rPr>
          <w:rFonts w:cstheme="minorHAnsi"/>
          <w:sz w:val="24"/>
          <w:szCs w:val="24"/>
        </w:rPr>
        <w:t>ească</w:t>
      </w:r>
      <w:r w:rsidR="00243638" w:rsidRPr="000C121B">
        <w:rPr>
          <w:rFonts w:cstheme="minorHAnsi"/>
          <w:sz w:val="24"/>
          <w:szCs w:val="24"/>
        </w:rPr>
        <w:t xml:space="preserve"> </w:t>
      </w:r>
      <w:r w:rsidR="009C3BE4" w:rsidRPr="000C121B">
        <w:rPr>
          <w:rFonts w:cstheme="minorHAnsi"/>
          <w:sz w:val="24"/>
          <w:szCs w:val="24"/>
        </w:rPr>
        <w:t xml:space="preserve">cererea pentru </w:t>
      </w:r>
      <w:r w:rsidRPr="000C121B">
        <w:rPr>
          <w:rFonts w:cstheme="minorHAnsi"/>
          <w:sz w:val="24"/>
          <w:szCs w:val="24"/>
        </w:rPr>
        <w:t xml:space="preserve">bunuri </w:t>
      </w:r>
      <w:r w:rsidR="003F467B" w:rsidRPr="000C121B">
        <w:rPr>
          <w:rFonts w:cstheme="minorHAnsi"/>
          <w:sz w:val="24"/>
          <w:szCs w:val="24"/>
        </w:rPr>
        <w:t>ş</w:t>
      </w:r>
      <w:r w:rsidRPr="000C121B">
        <w:rPr>
          <w:rFonts w:cstheme="minorHAnsi"/>
          <w:sz w:val="24"/>
          <w:szCs w:val="24"/>
        </w:rPr>
        <w:t>i</w:t>
      </w:r>
      <w:r w:rsidR="00243638" w:rsidRPr="000C121B">
        <w:rPr>
          <w:rFonts w:cstheme="minorHAnsi"/>
          <w:sz w:val="24"/>
          <w:szCs w:val="24"/>
        </w:rPr>
        <w:t>,</w:t>
      </w:r>
      <w:r w:rsidRPr="000C121B">
        <w:rPr>
          <w:rFonts w:cstheme="minorHAnsi"/>
          <w:sz w:val="24"/>
          <w:szCs w:val="24"/>
        </w:rPr>
        <w:t xml:space="preserve"> </w:t>
      </w:r>
      <w:r w:rsidR="00243638" w:rsidRPr="000C121B">
        <w:rPr>
          <w:rFonts w:cstheme="minorHAnsi"/>
          <w:sz w:val="24"/>
          <w:szCs w:val="24"/>
        </w:rPr>
        <w:t xml:space="preserve">în special, pentru </w:t>
      </w:r>
      <w:r w:rsidRPr="000C121B">
        <w:rPr>
          <w:rFonts w:cstheme="minorHAnsi"/>
          <w:sz w:val="24"/>
          <w:szCs w:val="24"/>
        </w:rPr>
        <w:t>servicii</w:t>
      </w:r>
      <w:r w:rsidR="00243638" w:rsidRPr="000C121B">
        <w:rPr>
          <w:rFonts w:cstheme="minorHAnsi"/>
          <w:sz w:val="24"/>
          <w:szCs w:val="24"/>
        </w:rPr>
        <w:t xml:space="preserve"> durabile</w:t>
      </w:r>
      <w:r w:rsidRPr="000C121B">
        <w:rPr>
          <w:rFonts w:cstheme="minorHAnsi"/>
          <w:sz w:val="24"/>
          <w:szCs w:val="24"/>
        </w:rPr>
        <w:t xml:space="preserve">. </w:t>
      </w:r>
      <w:r w:rsidR="009C3BE4" w:rsidRPr="000C121B">
        <w:rPr>
          <w:rFonts w:cstheme="minorHAnsi"/>
          <w:sz w:val="24"/>
          <w:szCs w:val="24"/>
        </w:rPr>
        <w:t xml:space="preserve">O schimbare puternică </w:t>
      </w:r>
      <w:r w:rsidR="003F467B" w:rsidRPr="000C121B">
        <w:rPr>
          <w:rFonts w:cstheme="minorHAnsi"/>
          <w:sz w:val="24"/>
          <w:szCs w:val="24"/>
        </w:rPr>
        <w:t>ş</w:t>
      </w:r>
      <w:r w:rsidR="009C3BE4" w:rsidRPr="000C121B">
        <w:rPr>
          <w:rFonts w:cstheme="minorHAnsi"/>
          <w:sz w:val="24"/>
          <w:szCs w:val="24"/>
        </w:rPr>
        <w:t>i foarte rapidă în</w:t>
      </w:r>
      <w:r w:rsidRPr="000C121B">
        <w:rPr>
          <w:rFonts w:cstheme="minorHAnsi"/>
          <w:sz w:val="24"/>
          <w:szCs w:val="24"/>
        </w:rPr>
        <w:t xml:space="preserve"> mediul de politică monetară </w:t>
      </w:r>
      <w:r w:rsidR="009C3BE4" w:rsidRPr="000C121B">
        <w:rPr>
          <w:rFonts w:cstheme="minorHAnsi"/>
          <w:sz w:val="24"/>
          <w:szCs w:val="24"/>
        </w:rPr>
        <w:t>ar putea</w:t>
      </w:r>
      <w:r w:rsidRPr="000C121B">
        <w:rPr>
          <w:rFonts w:cstheme="minorHAnsi"/>
          <w:sz w:val="24"/>
          <w:szCs w:val="24"/>
        </w:rPr>
        <w:t xml:space="preserve"> declan</w:t>
      </w:r>
      <w:r w:rsidR="003F467B" w:rsidRPr="000C121B">
        <w:rPr>
          <w:rFonts w:cstheme="minorHAnsi"/>
          <w:sz w:val="24"/>
          <w:szCs w:val="24"/>
        </w:rPr>
        <w:t>ş</w:t>
      </w:r>
      <w:r w:rsidRPr="000C121B">
        <w:rPr>
          <w:rFonts w:cstheme="minorHAnsi"/>
          <w:sz w:val="24"/>
          <w:szCs w:val="24"/>
        </w:rPr>
        <w:t xml:space="preserve">a o explozie </w:t>
      </w:r>
      <w:proofErr w:type="gramStart"/>
      <w:r w:rsidRPr="000C121B">
        <w:rPr>
          <w:rFonts w:cstheme="minorHAnsi"/>
          <w:sz w:val="24"/>
          <w:szCs w:val="24"/>
        </w:rPr>
        <w:t>a</w:t>
      </w:r>
      <w:proofErr w:type="gramEnd"/>
      <w:r w:rsidRPr="000C121B">
        <w:rPr>
          <w:rFonts w:cstheme="minorHAnsi"/>
          <w:sz w:val="24"/>
          <w:szCs w:val="24"/>
        </w:rPr>
        <w:t xml:space="preserve"> acestora </w:t>
      </w:r>
      <w:r w:rsidR="009C3BE4" w:rsidRPr="000C121B">
        <w:rPr>
          <w:rFonts w:cstheme="minorHAnsi"/>
          <w:sz w:val="24"/>
          <w:szCs w:val="24"/>
        </w:rPr>
        <w:t>bule de pe pia</w:t>
      </w:r>
      <w:r w:rsidR="003F467B" w:rsidRPr="000C121B">
        <w:rPr>
          <w:rFonts w:cstheme="minorHAnsi"/>
          <w:sz w:val="24"/>
          <w:szCs w:val="24"/>
        </w:rPr>
        <w:t>ţ</w:t>
      </w:r>
      <w:r w:rsidR="009C3BE4" w:rsidRPr="000C121B">
        <w:rPr>
          <w:rFonts w:cstheme="minorHAnsi"/>
          <w:sz w:val="24"/>
          <w:szCs w:val="24"/>
        </w:rPr>
        <w:t>a de active. Pe</w:t>
      </w:r>
      <w:r w:rsidRPr="000C121B">
        <w:rPr>
          <w:rFonts w:cstheme="minorHAnsi"/>
          <w:sz w:val="24"/>
          <w:szCs w:val="24"/>
        </w:rPr>
        <w:t xml:space="preserve"> </w:t>
      </w:r>
      <w:proofErr w:type="gramStart"/>
      <w:r w:rsidR="009C3BE4" w:rsidRPr="000C121B">
        <w:rPr>
          <w:rFonts w:cstheme="minorHAnsi"/>
          <w:sz w:val="24"/>
          <w:szCs w:val="24"/>
        </w:rPr>
        <w:t>altă</w:t>
      </w:r>
      <w:proofErr w:type="gramEnd"/>
      <w:r w:rsidR="009C3BE4" w:rsidRPr="000C121B">
        <w:rPr>
          <w:rFonts w:cstheme="minorHAnsi"/>
          <w:sz w:val="24"/>
          <w:szCs w:val="24"/>
        </w:rPr>
        <w:t xml:space="preserve"> parte, </w:t>
      </w:r>
      <w:r w:rsidR="00243638" w:rsidRPr="000C121B">
        <w:rPr>
          <w:rFonts w:cstheme="minorHAnsi"/>
          <w:sz w:val="24"/>
          <w:szCs w:val="24"/>
        </w:rPr>
        <w:t xml:space="preserve">cu cât </w:t>
      </w:r>
      <w:r w:rsidR="007F4183" w:rsidRPr="000C121B">
        <w:rPr>
          <w:rFonts w:cstheme="minorHAnsi"/>
          <w:sz w:val="24"/>
          <w:szCs w:val="24"/>
        </w:rPr>
        <w:t xml:space="preserve">băncile </w:t>
      </w:r>
      <w:r w:rsidR="00243638" w:rsidRPr="000C121B">
        <w:rPr>
          <w:rFonts w:cstheme="minorHAnsi"/>
          <w:sz w:val="24"/>
          <w:szCs w:val="24"/>
        </w:rPr>
        <w:t>aşteaptă mai mult</w:t>
      </w:r>
      <w:r w:rsidR="009C3BE4" w:rsidRPr="000C121B">
        <w:rPr>
          <w:rFonts w:cstheme="minorHAnsi"/>
          <w:sz w:val="24"/>
          <w:szCs w:val="24"/>
        </w:rPr>
        <w:t xml:space="preserve">, cu atât </w:t>
      </w:r>
      <w:r w:rsidR="00243638" w:rsidRPr="000C121B">
        <w:rPr>
          <w:rFonts w:cstheme="minorHAnsi"/>
          <w:sz w:val="24"/>
          <w:szCs w:val="24"/>
        </w:rPr>
        <w:t xml:space="preserve">se va dovedi mai mare bula </w:t>
      </w:r>
      <w:r w:rsidR="009C3BE4" w:rsidRPr="000C121B">
        <w:rPr>
          <w:rFonts w:cstheme="minorHAnsi"/>
          <w:sz w:val="24"/>
          <w:szCs w:val="24"/>
        </w:rPr>
        <w:t>poten</w:t>
      </w:r>
      <w:r w:rsidR="003F467B" w:rsidRPr="000C121B">
        <w:rPr>
          <w:rFonts w:cstheme="minorHAnsi"/>
          <w:sz w:val="24"/>
          <w:szCs w:val="24"/>
        </w:rPr>
        <w:t>ţ</w:t>
      </w:r>
      <w:r w:rsidR="009C3BE4" w:rsidRPr="000C121B">
        <w:rPr>
          <w:rFonts w:cstheme="minorHAnsi"/>
          <w:sz w:val="24"/>
          <w:szCs w:val="24"/>
        </w:rPr>
        <w:t>ial</w:t>
      </w:r>
      <w:r w:rsidR="00243638" w:rsidRPr="000C121B">
        <w:rPr>
          <w:rFonts w:cstheme="minorHAnsi"/>
          <w:sz w:val="24"/>
          <w:szCs w:val="24"/>
        </w:rPr>
        <w:t>ă</w:t>
      </w:r>
      <w:r w:rsidR="009C3BE4" w:rsidRPr="000C121B">
        <w:rPr>
          <w:rFonts w:cstheme="minorHAnsi"/>
          <w:sz w:val="24"/>
          <w:szCs w:val="24"/>
        </w:rPr>
        <w:t xml:space="preserve">. </w:t>
      </w:r>
      <w:proofErr w:type="gramStart"/>
      <w:r w:rsidR="009C3BE4" w:rsidRPr="000C121B">
        <w:rPr>
          <w:rFonts w:cstheme="minorHAnsi"/>
          <w:sz w:val="24"/>
          <w:szCs w:val="24"/>
        </w:rPr>
        <w:t>Următo</w:t>
      </w:r>
      <w:r w:rsidR="00243638" w:rsidRPr="000C121B">
        <w:rPr>
          <w:rFonts w:cstheme="minorHAnsi"/>
          <w:sz w:val="24"/>
          <w:szCs w:val="24"/>
        </w:rPr>
        <w:t xml:space="preserve">rii câţiva ani vor fi marcaţi de </w:t>
      </w:r>
      <w:r w:rsidR="009C3BE4" w:rsidRPr="000C121B">
        <w:rPr>
          <w:rFonts w:cstheme="minorHAnsi"/>
          <w:sz w:val="24"/>
          <w:szCs w:val="24"/>
        </w:rPr>
        <w:t xml:space="preserve">acest act de echilibrare </w:t>
      </w:r>
      <w:r w:rsidR="007F4183" w:rsidRPr="000C121B">
        <w:rPr>
          <w:rFonts w:cstheme="minorHAnsi"/>
          <w:sz w:val="24"/>
          <w:szCs w:val="24"/>
        </w:rPr>
        <w:t xml:space="preserve">pe latura </w:t>
      </w:r>
      <w:r w:rsidRPr="000C121B">
        <w:rPr>
          <w:rFonts w:cstheme="minorHAnsi"/>
          <w:sz w:val="24"/>
          <w:szCs w:val="24"/>
        </w:rPr>
        <w:t>politic</w:t>
      </w:r>
      <w:r w:rsidR="00243638" w:rsidRPr="000C121B">
        <w:rPr>
          <w:rFonts w:cstheme="minorHAnsi"/>
          <w:sz w:val="24"/>
          <w:szCs w:val="24"/>
        </w:rPr>
        <w:t>ii</w:t>
      </w:r>
      <w:r w:rsidRPr="000C121B">
        <w:rPr>
          <w:rFonts w:cstheme="minorHAnsi"/>
          <w:sz w:val="24"/>
          <w:szCs w:val="24"/>
        </w:rPr>
        <w:t xml:space="preserve"> monetar</w:t>
      </w:r>
      <w:r w:rsidR="00243638" w:rsidRPr="000C121B">
        <w:rPr>
          <w:rFonts w:cstheme="minorHAnsi"/>
          <w:sz w:val="24"/>
          <w:szCs w:val="24"/>
        </w:rPr>
        <w:t>e</w:t>
      </w:r>
      <w:r w:rsidRPr="000C121B">
        <w:rPr>
          <w:rFonts w:cstheme="minorHAnsi"/>
          <w:sz w:val="24"/>
          <w:szCs w:val="24"/>
        </w:rPr>
        <w:t>.</w:t>
      </w:r>
      <w:proofErr w:type="gramEnd"/>
      <w:r w:rsidRPr="000C121B">
        <w:rPr>
          <w:rFonts w:cstheme="minorHAnsi"/>
          <w:sz w:val="24"/>
          <w:szCs w:val="24"/>
        </w:rPr>
        <w:t xml:space="preserve"> </w:t>
      </w:r>
    </w:p>
    <w:p w:rsidR="00A20016" w:rsidRPr="000C121B" w:rsidRDefault="00243638" w:rsidP="009C3BE4">
      <w:pPr>
        <w:pStyle w:val="NoSpacing"/>
        <w:jc w:val="both"/>
        <w:rPr>
          <w:rFonts w:cstheme="minorHAnsi"/>
          <w:sz w:val="24"/>
          <w:szCs w:val="24"/>
        </w:rPr>
      </w:pPr>
      <w:r w:rsidRPr="000C121B">
        <w:rPr>
          <w:rFonts w:cstheme="minorHAnsi"/>
          <w:sz w:val="24"/>
          <w:szCs w:val="24"/>
        </w:rPr>
        <w:tab/>
      </w:r>
      <w:r w:rsidR="009C3BE4" w:rsidRPr="000C121B">
        <w:rPr>
          <w:rFonts w:cstheme="minorHAnsi"/>
          <w:sz w:val="24"/>
          <w:szCs w:val="24"/>
        </w:rPr>
        <w:t xml:space="preserve">În timp </w:t>
      </w:r>
      <w:proofErr w:type="gramStart"/>
      <w:r w:rsidR="009C3BE4" w:rsidRPr="000C121B">
        <w:rPr>
          <w:rFonts w:cstheme="minorHAnsi"/>
          <w:sz w:val="24"/>
          <w:szCs w:val="24"/>
        </w:rPr>
        <w:t>ce</w:t>
      </w:r>
      <w:proofErr w:type="gramEnd"/>
      <w:r w:rsidR="009C3BE4" w:rsidRPr="000C121B">
        <w:rPr>
          <w:rFonts w:cstheme="minorHAnsi"/>
          <w:sz w:val="24"/>
          <w:szCs w:val="24"/>
        </w:rPr>
        <w:t xml:space="preserve"> pi</w:t>
      </w:r>
      <w:r w:rsidR="00F87A69" w:rsidRPr="000C121B">
        <w:rPr>
          <w:rFonts w:cstheme="minorHAnsi"/>
          <w:sz w:val="24"/>
          <w:szCs w:val="24"/>
        </w:rPr>
        <w:t>e</w:t>
      </w:r>
      <w:r w:rsidR="003F467B" w:rsidRPr="000C121B">
        <w:rPr>
          <w:rFonts w:cstheme="minorHAnsi"/>
          <w:sz w:val="24"/>
          <w:szCs w:val="24"/>
        </w:rPr>
        <w:t>ţ</w:t>
      </w:r>
      <w:r w:rsidR="00F87A69" w:rsidRPr="000C121B">
        <w:rPr>
          <w:rFonts w:cstheme="minorHAnsi"/>
          <w:sz w:val="24"/>
          <w:szCs w:val="24"/>
        </w:rPr>
        <w:t xml:space="preserve">ele bursiere din SUA au </w:t>
      </w:r>
      <w:r w:rsidRPr="000C121B">
        <w:rPr>
          <w:rFonts w:cstheme="minorHAnsi"/>
          <w:sz w:val="24"/>
          <w:szCs w:val="24"/>
        </w:rPr>
        <w:t xml:space="preserve">atins </w:t>
      </w:r>
      <w:r w:rsidR="009C3BE4" w:rsidRPr="000C121B">
        <w:rPr>
          <w:rFonts w:cstheme="minorHAnsi"/>
          <w:sz w:val="24"/>
          <w:szCs w:val="24"/>
        </w:rPr>
        <w:t>niveluri istoric</w:t>
      </w:r>
      <w:r w:rsidR="007F4183" w:rsidRPr="000C121B">
        <w:rPr>
          <w:rFonts w:cstheme="minorHAnsi"/>
          <w:sz w:val="24"/>
          <w:szCs w:val="24"/>
        </w:rPr>
        <w:t>e</w:t>
      </w:r>
      <w:r w:rsidR="009C3BE4" w:rsidRPr="000C121B">
        <w:rPr>
          <w:rFonts w:cstheme="minorHAnsi"/>
          <w:sz w:val="24"/>
          <w:szCs w:val="24"/>
        </w:rPr>
        <w:t xml:space="preserve"> ridicate, </w:t>
      </w:r>
      <w:r w:rsidRPr="000C121B">
        <w:rPr>
          <w:rFonts w:cstheme="minorHAnsi"/>
          <w:sz w:val="24"/>
          <w:szCs w:val="24"/>
        </w:rPr>
        <w:t xml:space="preserve">nu </w:t>
      </w:r>
      <w:r w:rsidR="009C3BE4" w:rsidRPr="000C121B">
        <w:rPr>
          <w:rFonts w:cstheme="minorHAnsi"/>
          <w:sz w:val="24"/>
          <w:szCs w:val="24"/>
        </w:rPr>
        <w:t>ace</w:t>
      </w:r>
      <w:r w:rsidR="00F87A69" w:rsidRPr="000C121B">
        <w:rPr>
          <w:rFonts w:cstheme="minorHAnsi"/>
          <w:sz w:val="24"/>
          <w:szCs w:val="24"/>
        </w:rPr>
        <w:t>la</w:t>
      </w:r>
      <w:r w:rsidR="003F467B" w:rsidRPr="000C121B">
        <w:rPr>
          <w:rFonts w:cstheme="minorHAnsi"/>
          <w:sz w:val="24"/>
          <w:szCs w:val="24"/>
        </w:rPr>
        <w:t>ş</w:t>
      </w:r>
      <w:r w:rsidR="00F87A69" w:rsidRPr="000C121B">
        <w:rPr>
          <w:rFonts w:cstheme="minorHAnsi"/>
          <w:sz w:val="24"/>
          <w:szCs w:val="24"/>
        </w:rPr>
        <w:t xml:space="preserve">i lucru </w:t>
      </w:r>
      <w:r w:rsidRPr="000C121B">
        <w:rPr>
          <w:rFonts w:cstheme="minorHAnsi"/>
          <w:sz w:val="24"/>
          <w:szCs w:val="24"/>
        </w:rPr>
        <w:t xml:space="preserve">se poate spune neapărat </w:t>
      </w:r>
      <w:r w:rsidR="009C3BE4" w:rsidRPr="000C121B">
        <w:rPr>
          <w:rFonts w:cstheme="minorHAnsi"/>
          <w:sz w:val="24"/>
          <w:szCs w:val="24"/>
        </w:rPr>
        <w:t>despre cei din Europa. D</w:t>
      </w:r>
      <w:r w:rsidR="00F87A69" w:rsidRPr="000C121B">
        <w:rPr>
          <w:rFonts w:cstheme="minorHAnsi"/>
          <w:sz w:val="24"/>
          <w:szCs w:val="24"/>
        </w:rPr>
        <w:t xml:space="preserve">intre economiile mai </w:t>
      </w:r>
      <w:proofErr w:type="gramStart"/>
      <w:r w:rsidR="00F87A69" w:rsidRPr="000C121B">
        <w:rPr>
          <w:rFonts w:cstheme="minorHAnsi"/>
          <w:sz w:val="24"/>
          <w:szCs w:val="24"/>
        </w:rPr>
        <w:t>mari</w:t>
      </w:r>
      <w:proofErr w:type="gramEnd"/>
      <w:r w:rsidR="00F87A69" w:rsidRPr="000C121B">
        <w:rPr>
          <w:rFonts w:cstheme="minorHAnsi"/>
          <w:sz w:val="24"/>
          <w:szCs w:val="24"/>
        </w:rPr>
        <w:t xml:space="preserve">, </w:t>
      </w:r>
      <w:r w:rsidR="009C3BE4" w:rsidRPr="000C121B">
        <w:rPr>
          <w:rFonts w:cstheme="minorHAnsi"/>
          <w:sz w:val="24"/>
          <w:szCs w:val="24"/>
        </w:rPr>
        <w:t xml:space="preserve">numai DAX-ul </w:t>
      </w:r>
      <w:r w:rsidR="00F87A69" w:rsidRPr="000C121B">
        <w:rPr>
          <w:rFonts w:cstheme="minorHAnsi"/>
          <w:sz w:val="24"/>
          <w:szCs w:val="24"/>
        </w:rPr>
        <w:t>german a depă</w:t>
      </w:r>
      <w:r w:rsidR="003F467B" w:rsidRPr="000C121B">
        <w:rPr>
          <w:rFonts w:cstheme="minorHAnsi"/>
          <w:sz w:val="24"/>
          <w:szCs w:val="24"/>
        </w:rPr>
        <w:t>ş</w:t>
      </w:r>
      <w:r w:rsidR="00F87A69" w:rsidRPr="000C121B">
        <w:rPr>
          <w:rFonts w:cstheme="minorHAnsi"/>
          <w:sz w:val="24"/>
          <w:szCs w:val="24"/>
        </w:rPr>
        <w:t xml:space="preserve">it deja </w:t>
      </w:r>
      <w:r w:rsidRPr="000C121B">
        <w:rPr>
          <w:rFonts w:cstheme="minorHAnsi"/>
          <w:sz w:val="24"/>
          <w:szCs w:val="24"/>
        </w:rPr>
        <w:t xml:space="preserve">nivelurile </w:t>
      </w:r>
      <w:r w:rsidR="00F87A69" w:rsidRPr="000C121B">
        <w:rPr>
          <w:rFonts w:cstheme="minorHAnsi"/>
          <w:sz w:val="24"/>
          <w:szCs w:val="24"/>
        </w:rPr>
        <w:t>pre-criz</w:t>
      </w:r>
      <w:r w:rsidRPr="000C121B">
        <w:rPr>
          <w:rFonts w:cstheme="minorHAnsi"/>
          <w:sz w:val="24"/>
          <w:szCs w:val="24"/>
        </w:rPr>
        <w:t>ei</w:t>
      </w:r>
      <w:r w:rsidR="00F87A69" w:rsidRPr="000C121B">
        <w:rPr>
          <w:rFonts w:cstheme="minorHAnsi"/>
          <w:sz w:val="24"/>
          <w:szCs w:val="24"/>
        </w:rPr>
        <w:t xml:space="preserve"> </w:t>
      </w:r>
      <w:r w:rsidR="009C3BE4" w:rsidRPr="000C121B">
        <w:rPr>
          <w:rFonts w:cstheme="minorHAnsi"/>
          <w:sz w:val="24"/>
          <w:szCs w:val="24"/>
        </w:rPr>
        <w:t>(a se vedea figura 1.24) începând cu 2013</w:t>
      </w:r>
      <w:r w:rsidRPr="000C121B">
        <w:rPr>
          <w:rFonts w:cstheme="minorHAnsi"/>
          <w:sz w:val="24"/>
          <w:szCs w:val="24"/>
        </w:rPr>
        <w:t>.</w:t>
      </w:r>
      <w:r w:rsidR="00F87A69" w:rsidRPr="000C121B">
        <w:rPr>
          <w:rFonts w:cstheme="minorHAnsi"/>
          <w:sz w:val="24"/>
          <w:szCs w:val="24"/>
        </w:rPr>
        <w:t xml:space="preserve"> </w:t>
      </w:r>
    </w:p>
    <w:p w:rsidR="00A20016" w:rsidRPr="000C121B" w:rsidRDefault="00A20016" w:rsidP="009C3BE4">
      <w:pPr>
        <w:pStyle w:val="NoSpacing"/>
        <w:jc w:val="both"/>
        <w:rPr>
          <w:rFonts w:cstheme="minorHAnsi"/>
          <w:sz w:val="24"/>
          <w:szCs w:val="24"/>
        </w:rPr>
      </w:pPr>
    </w:p>
    <w:p w:rsidR="00930424" w:rsidRDefault="00930424" w:rsidP="009C3BE4">
      <w:pPr>
        <w:pStyle w:val="NoSpacing"/>
        <w:jc w:val="both"/>
        <w:rPr>
          <w:rFonts w:cstheme="minorHAnsi"/>
          <w:b/>
          <w:color w:val="943634" w:themeColor="accent2" w:themeShade="BF"/>
          <w:sz w:val="24"/>
          <w:szCs w:val="24"/>
        </w:rPr>
      </w:pPr>
    </w:p>
    <w:p w:rsidR="00930424" w:rsidRDefault="00930424" w:rsidP="009C3BE4">
      <w:pPr>
        <w:pStyle w:val="NoSpacing"/>
        <w:jc w:val="both"/>
        <w:rPr>
          <w:rFonts w:cstheme="minorHAnsi"/>
          <w:b/>
          <w:color w:val="943634" w:themeColor="accent2" w:themeShade="BF"/>
          <w:sz w:val="24"/>
          <w:szCs w:val="24"/>
        </w:rPr>
      </w:pPr>
    </w:p>
    <w:p w:rsidR="00930424" w:rsidRDefault="00930424" w:rsidP="009C3BE4">
      <w:pPr>
        <w:pStyle w:val="NoSpacing"/>
        <w:jc w:val="both"/>
        <w:rPr>
          <w:rFonts w:cstheme="minorHAnsi"/>
          <w:b/>
          <w:color w:val="943634" w:themeColor="accent2" w:themeShade="BF"/>
          <w:sz w:val="24"/>
          <w:szCs w:val="24"/>
        </w:rPr>
      </w:pPr>
    </w:p>
    <w:p w:rsidR="005275D3" w:rsidRPr="00264919" w:rsidRDefault="005275D3" w:rsidP="009C3BE4">
      <w:pPr>
        <w:pStyle w:val="NoSpacing"/>
        <w:jc w:val="both"/>
        <w:rPr>
          <w:rFonts w:cstheme="minorHAnsi"/>
          <w:b/>
          <w:sz w:val="24"/>
          <w:szCs w:val="24"/>
        </w:rPr>
      </w:pPr>
      <w:r w:rsidRPr="00264919">
        <w:rPr>
          <w:rFonts w:cstheme="minorHAnsi"/>
          <w:b/>
          <w:color w:val="943634" w:themeColor="accent2" w:themeShade="BF"/>
          <w:sz w:val="24"/>
          <w:szCs w:val="24"/>
        </w:rPr>
        <w:lastRenderedPageBreak/>
        <w:t>Figura 1.24</w:t>
      </w:r>
      <w:r w:rsidR="00B114BA" w:rsidRPr="00264919">
        <w:rPr>
          <w:rFonts w:cstheme="minorHAnsi"/>
          <w:b/>
          <w:sz w:val="24"/>
          <w:szCs w:val="24"/>
        </w:rPr>
        <w:t xml:space="preserve"> Evoluţia pieţelor bursiere selectate în zona euro</w:t>
      </w:r>
    </w:p>
    <w:p w:rsidR="005275D3" w:rsidRPr="000C121B" w:rsidRDefault="005275D3" w:rsidP="009C3BE4">
      <w:pPr>
        <w:pStyle w:val="NoSpacing"/>
        <w:jc w:val="both"/>
        <w:rPr>
          <w:rFonts w:cstheme="minorHAnsi"/>
          <w:sz w:val="24"/>
          <w:szCs w:val="24"/>
        </w:rPr>
      </w:pPr>
      <w:r w:rsidRPr="000C121B">
        <w:rPr>
          <w:rFonts w:cstheme="minorHAnsi"/>
          <w:noProof/>
          <w:sz w:val="24"/>
          <w:szCs w:val="24"/>
        </w:rPr>
        <w:drawing>
          <wp:inline distT="0" distB="0" distL="0" distR="0" wp14:anchorId="17F1B903" wp14:editId="2F535DF7">
            <wp:extent cx="4011283" cy="2339033"/>
            <wp:effectExtent l="0" t="0" r="889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6939" cy="2342331"/>
                    </a:xfrm>
                    <a:prstGeom prst="rect">
                      <a:avLst/>
                    </a:prstGeom>
                    <a:noFill/>
                  </pic:spPr>
                </pic:pic>
              </a:graphicData>
            </a:graphic>
          </wp:inline>
        </w:drawing>
      </w:r>
    </w:p>
    <w:p w:rsidR="005275D3" w:rsidRPr="000C121B" w:rsidRDefault="005275D3" w:rsidP="009C3BE4">
      <w:pPr>
        <w:pStyle w:val="NoSpacing"/>
        <w:jc w:val="both"/>
        <w:rPr>
          <w:rFonts w:cstheme="minorHAnsi"/>
          <w:sz w:val="24"/>
          <w:szCs w:val="24"/>
        </w:rPr>
      </w:pPr>
    </w:p>
    <w:p w:rsidR="006920C5" w:rsidRDefault="00243638" w:rsidP="009C3BE4">
      <w:pPr>
        <w:pStyle w:val="NoSpacing"/>
        <w:jc w:val="both"/>
        <w:rPr>
          <w:rFonts w:cstheme="minorHAnsi"/>
          <w:sz w:val="24"/>
          <w:szCs w:val="24"/>
        </w:rPr>
      </w:pPr>
      <w:r w:rsidRPr="000C121B">
        <w:rPr>
          <w:rFonts w:cstheme="minorHAnsi"/>
          <w:sz w:val="24"/>
          <w:szCs w:val="24"/>
        </w:rPr>
        <w:t xml:space="preserve">Toate celelalte </w:t>
      </w:r>
      <w:r w:rsidR="009C3BE4" w:rsidRPr="000C121B">
        <w:rPr>
          <w:rFonts w:cstheme="minorHAnsi"/>
          <w:sz w:val="24"/>
          <w:szCs w:val="24"/>
        </w:rPr>
        <w:t>pie</w:t>
      </w:r>
      <w:r w:rsidR="003F467B" w:rsidRPr="000C121B">
        <w:rPr>
          <w:rFonts w:cstheme="minorHAnsi"/>
          <w:sz w:val="24"/>
          <w:szCs w:val="24"/>
        </w:rPr>
        <w:t>ţ</w:t>
      </w:r>
      <w:r w:rsidR="009C3BE4" w:rsidRPr="000C121B">
        <w:rPr>
          <w:rFonts w:cstheme="minorHAnsi"/>
          <w:sz w:val="24"/>
          <w:szCs w:val="24"/>
        </w:rPr>
        <w:t>e de ac</w:t>
      </w:r>
      <w:r w:rsidR="003F467B" w:rsidRPr="000C121B">
        <w:rPr>
          <w:rFonts w:cstheme="minorHAnsi"/>
          <w:sz w:val="24"/>
          <w:szCs w:val="24"/>
        </w:rPr>
        <w:t>ţ</w:t>
      </w:r>
      <w:r w:rsidR="009C3BE4" w:rsidRPr="000C121B">
        <w:rPr>
          <w:rFonts w:cstheme="minorHAnsi"/>
          <w:sz w:val="24"/>
          <w:szCs w:val="24"/>
        </w:rPr>
        <w:t>iuni sunt, în ciuda îmbunătă</w:t>
      </w:r>
      <w:r w:rsidR="003F467B" w:rsidRPr="000C121B">
        <w:rPr>
          <w:rFonts w:cstheme="minorHAnsi"/>
          <w:sz w:val="24"/>
          <w:szCs w:val="24"/>
        </w:rPr>
        <w:t>ţ</w:t>
      </w:r>
      <w:r w:rsidR="009C3BE4" w:rsidRPr="000C121B">
        <w:rPr>
          <w:rFonts w:cstheme="minorHAnsi"/>
          <w:sz w:val="24"/>
          <w:szCs w:val="24"/>
        </w:rPr>
        <w:t>iril</w:t>
      </w:r>
      <w:r w:rsidR="00F87A69" w:rsidRPr="000C121B">
        <w:rPr>
          <w:rFonts w:cstheme="minorHAnsi"/>
          <w:sz w:val="24"/>
          <w:szCs w:val="24"/>
        </w:rPr>
        <w:t xml:space="preserve">or </w:t>
      </w:r>
      <w:r w:rsidR="0003503C" w:rsidRPr="000C121B">
        <w:rPr>
          <w:rFonts w:cstheme="minorHAnsi"/>
          <w:sz w:val="24"/>
          <w:szCs w:val="24"/>
        </w:rPr>
        <w:t>din</w:t>
      </w:r>
      <w:r w:rsidR="009C3BE4" w:rsidRPr="000C121B">
        <w:rPr>
          <w:rFonts w:cstheme="minorHAnsi"/>
          <w:sz w:val="24"/>
          <w:szCs w:val="24"/>
        </w:rPr>
        <w:t xml:space="preserve"> ultimii an</w:t>
      </w:r>
      <w:r w:rsidR="00F87A69" w:rsidRPr="000C121B">
        <w:rPr>
          <w:rFonts w:cstheme="minorHAnsi"/>
          <w:sz w:val="24"/>
          <w:szCs w:val="24"/>
        </w:rPr>
        <w:t xml:space="preserve">i, încă sub </w:t>
      </w:r>
      <w:r w:rsidR="007F4183" w:rsidRPr="000C121B">
        <w:rPr>
          <w:rFonts w:cstheme="minorHAnsi"/>
          <w:sz w:val="24"/>
          <w:szCs w:val="24"/>
        </w:rPr>
        <w:t xml:space="preserve">nivelurile </w:t>
      </w:r>
      <w:r w:rsidR="00F87A69" w:rsidRPr="000C121B">
        <w:rPr>
          <w:rFonts w:cstheme="minorHAnsi"/>
          <w:sz w:val="24"/>
          <w:szCs w:val="24"/>
        </w:rPr>
        <w:t xml:space="preserve">anului 2007. </w:t>
      </w:r>
    </w:p>
    <w:p w:rsidR="0003503C" w:rsidRPr="000C121B" w:rsidRDefault="006920C5" w:rsidP="009C3BE4">
      <w:pPr>
        <w:pStyle w:val="NoSpacing"/>
        <w:jc w:val="both"/>
        <w:rPr>
          <w:rFonts w:cstheme="minorHAnsi"/>
          <w:sz w:val="24"/>
          <w:szCs w:val="24"/>
        </w:rPr>
      </w:pPr>
      <w:r>
        <w:rPr>
          <w:rFonts w:cstheme="minorHAnsi"/>
          <w:sz w:val="24"/>
          <w:szCs w:val="24"/>
        </w:rPr>
        <w:tab/>
      </w:r>
      <w:r w:rsidR="009C3BE4" w:rsidRPr="000C121B">
        <w:rPr>
          <w:rFonts w:cstheme="minorHAnsi"/>
          <w:sz w:val="24"/>
          <w:szCs w:val="24"/>
        </w:rPr>
        <w:t>De</w:t>
      </w:r>
      <w:r w:rsidR="003F467B" w:rsidRPr="000C121B">
        <w:rPr>
          <w:rFonts w:cstheme="minorHAnsi"/>
          <w:sz w:val="24"/>
          <w:szCs w:val="24"/>
        </w:rPr>
        <w:t>ş</w:t>
      </w:r>
      <w:r w:rsidR="009C3BE4" w:rsidRPr="000C121B">
        <w:rPr>
          <w:rFonts w:cstheme="minorHAnsi"/>
          <w:sz w:val="24"/>
          <w:szCs w:val="24"/>
        </w:rPr>
        <w:t xml:space="preserve">i BCE se </w:t>
      </w:r>
      <w:r w:rsidR="00F87A69" w:rsidRPr="000C121B">
        <w:rPr>
          <w:rFonts w:cstheme="minorHAnsi"/>
          <w:sz w:val="24"/>
          <w:szCs w:val="24"/>
        </w:rPr>
        <w:t xml:space="preserve">află în plin proces de </w:t>
      </w:r>
      <w:r w:rsidR="007F4183" w:rsidRPr="000C121B">
        <w:rPr>
          <w:rFonts w:cstheme="minorHAnsi"/>
          <w:sz w:val="24"/>
          <w:szCs w:val="24"/>
        </w:rPr>
        <w:t xml:space="preserve">temperare </w:t>
      </w:r>
      <w:r w:rsidR="0003503C" w:rsidRPr="000C121B">
        <w:rPr>
          <w:rFonts w:cstheme="minorHAnsi"/>
          <w:sz w:val="24"/>
          <w:szCs w:val="24"/>
        </w:rPr>
        <w:t xml:space="preserve">a </w:t>
      </w:r>
      <w:r w:rsidR="009C3BE4" w:rsidRPr="000C121B">
        <w:rPr>
          <w:rFonts w:cstheme="minorHAnsi"/>
          <w:sz w:val="24"/>
          <w:szCs w:val="24"/>
        </w:rPr>
        <w:t>programul</w:t>
      </w:r>
      <w:r w:rsidR="0003503C" w:rsidRPr="000C121B">
        <w:rPr>
          <w:rFonts w:cstheme="minorHAnsi"/>
          <w:sz w:val="24"/>
          <w:szCs w:val="24"/>
        </w:rPr>
        <w:t>ui</w:t>
      </w:r>
      <w:r w:rsidR="009C3BE4" w:rsidRPr="000C121B">
        <w:rPr>
          <w:rFonts w:cstheme="minorHAnsi"/>
          <w:sz w:val="24"/>
          <w:szCs w:val="24"/>
        </w:rPr>
        <w:t xml:space="preserve"> său de cumpărare de a</w:t>
      </w:r>
      <w:r w:rsidR="00F87A69" w:rsidRPr="000C121B">
        <w:rPr>
          <w:rFonts w:cstheme="minorHAnsi"/>
          <w:sz w:val="24"/>
          <w:szCs w:val="24"/>
        </w:rPr>
        <w:t xml:space="preserve">ctive </w:t>
      </w:r>
      <w:r w:rsidR="003F467B" w:rsidRPr="000C121B">
        <w:rPr>
          <w:rFonts w:cstheme="minorHAnsi"/>
          <w:sz w:val="24"/>
          <w:szCs w:val="24"/>
        </w:rPr>
        <w:t>ş</w:t>
      </w:r>
      <w:r w:rsidR="00F87A69" w:rsidRPr="000C121B">
        <w:rPr>
          <w:rFonts w:cstheme="minorHAnsi"/>
          <w:sz w:val="24"/>
          <w:szCs w:val="24"/>
        </w:rPr>
        <w:t xml:space="preserve">i </w:t>
      </w:r>
      <w:r w:rsidR="0003503C" w:rsidRPr="000C121B">
        <w:rPr>
          <w:rFonts w:cstheme="minorHAnsi"/>
          <w:sz w:val="24"/>
          <w:szCs w:val="24"/>
        </w:rPr>
        <w:t xml:space="preserve">ratele de </w:t>
      </w:r>
      <w:r w:rsidR="00F87A69" w:rsidRPr="000C121B">
        <w:rPr>
          <w:rFonts w:cstheme="minorHAnsi"/>
          <w:sz w:val="24"/>
          <w:szCs w:val="24"/>
        </w:rPr>
        <w:t>dobând</w:t>
      </w:r>
      <w:r w:rsidR="0003503C" w:rsidRPr="000C121B">
        <w:rPr>
          <w:rFonts w:cstheme="minorHAnsi"/>
          <w:sz w:val="24"/>
          <w:szCs w:val="24"/>
        </w:rPr>
        <w:t>ă</w:t>
      </w:r>
      <w:r w:rsidR="00F87A69" w:rsidRPr="000C121B">
        <w:rPr>
          <w:rFonts w:cstheme="minorHAnsi"/>
          <w:sz w:val="24"/>
          <w:szCs w:val="24"/>
        </w:rPr>
        <w:t xml:space="preserve"> pe termen lung </w:t>
      </w:r>
      <w:r w:rsidR="009C3BE4" w:rsidRPr="000C121B">
        <w:rPr>
          <w:rFonts w:cstheme="minorHAnsi"/>
          <w:sz w:val="24"/>
          <w:szCs w:val="24"/>
        </w:rPr>
        <w:t>sunt susceptibile de a cre</w:t>
      </w:r>
      <w:r w:rsidR="003F467B" w:rsidRPr="000C121B">
        <w:rPr>
          <w:rFonts w:cstheme="minorHAnsi"/>
          <w:sz w:val="24"/>
          <w:szCs w:val="24"/>
        </w:rPr>
        <w:t>ş</w:t>
      </w:r>
      <w:r w:rsidR="009C3BE4" w:rsidRPr="000C121B">
        <w:rPr>
          <w:rFonts w:cstheme="minorHAnsi"/>
          <w:sz w:val="24"/>
          <w:szCs w:val="24"/>
        </w:rPr>
        <w:t>te,</w:t>
      </w:r>
      <w:r w:rsidR="00F87A69" w:rsidRPr="000C121B">
        <w:rPr>
          <w:rFonts w:cstheme="minorHAnsi"/>
          <w:sz w:val="24"/>
          <w:szCs w:val="24"/>
        </w:rPr>
        <w:t xml:space="preserve"> condi</w:t>
      </w:r>
      <w:r w:rsidR="003F467B" w:rsidRPr="000C121B">
        <w:rPr>
          <w:rFonts w:cstheme="minorHAnsi"/>
          <w:sz w:val="24"/>
          <w:szCs w:val="24"/>
        </w:rPr>
        <w:t>ţ</w:t>
      </w:r>
      <w:r w:rsidR="00F87A69" w:rsidRPr="000C121B">
        <w:rPr>
          <w:rFonts w:cstheme="minorHAnsi"/>
          <w:sz w:val="24"/>
          <w:szCs w:val="24"/>
        </w:rPr>
        <w:t>iile de finan</w:t>
      </w:r>
      <w:r w:rsidR="003F467B" w:rsidRPr="000C121B">
        <w:rPr>
          <w:rFonts w:cstheme="minorHAnsi"/>
          <w:sz w:val="24"/>
          <w:szCs w:val="24"/>
        </w:rPr>
        <w:t>ţ</w:t>
      </w:r>
      <w:r w:rsidR="00F87A69" w:rsidRPr="000C121B">
        <w:rPr>
          <w:rFonts w:cstheme="minorHAnsi"/>
          <w:sz w:val="24"/>
          <w:szCs w:val="24"/>
        </w:rPr>
        <w:t xml:space="preserve">are pentru </w:t>
      </w:r>
      <w:r w:rsidR="009C3BE4" w:rsidRPr="000C121B">
        <w:rPr>
          <w:rFonts w:cstheme="minorHAnsi"/>
          <w:sz w:val="24"/>
          <w:szCs w:val="24"/>
        </w:rPr>
        <w:t xml:space="preserve">sectorul privat </w:t>
      </w:r>
      <w:proofErr w:type="gramStart"/>
      <w:r w:rsidR="009C3BE4" w:rsidRPr="000C121B">
        <w:rPr>
          <w:rFonts w:cstheme="minorHAnsi"/>
          <w:sz w:val="24"/>
          <w:szCs w:val="24"/>
        </w:rPr>
        <w:t>v</w:t>
      </w:r>
      <w:r w:rsidR="00F87A69" w:rsidRPr="000C121B">
        <w:rPr>
          <w:rFonts w:cstheme="minorHAnsi"/>
          <w:sz w:val="24"/>
          <w:szCs w:val="24"/>
        </w:rPr>
        <w:t>a</w:t>
      </w:r>
      <w:proofErr w:type="gramEnd"/>
      <w:r w:rsidR="00F87A69" w:rsidRPr="000C121B">
        <w:rPr>
          <w:rFonts w:cstheme="minorHAnsi"/>
          <w:sz w:val="24"/>
          <w:szCs w:val="24"/>
        </w:rPr>
        <w:t xml:space="preserve"> rămâne favorabil</w:t>
      </w:r>
      <w:r w:rsidR="007F4183" w:rsidRPr="000C121B">
        <w:rPr>
          <w:rFonts w:cstheme="minorHAnsi"/>
          <w:sz w:val="24"/>
          <w:szCs w:val="24"/>
        </w:rPr>
        <w:t xml:space="preserve"> </w:t>
      </w:r>
      <w:r w:rsidR="0003503C" w:rsidRPr="000C121B">
        <w:rPr>
          <w:rFonts w:cstheme="minorHAnsi"/>
          <w:sz w:val="24"/>
          <w:szCs w:val="24"/>
        </w:rPr>
        <w:t xml:space="preserve">câtva timp de acum încolo. </w:t>
      </w:r>
      <w:r w:rsidR="00F87A69" w:rsidRPr="000C121B">
        <w:rPr>
          <w:rFonts w:cstheme="minorHAnsi"/>
          <w:sz w:val="24"/>
          <w:szCs w:val="24"/>
        </w:rPr>
        <w:t>Situa</w:t>
      </w:r>
      <w:r w:rsidR="003F467B" w:rsidRPr="000C121B">
        <w:rPr>
          <w:rFonts w:cstheme="minorHAnsi"/>
          <w:sz w:val="24"/>
          <w:szCs w:val="24"/>
        </w:rPr>
        <w:t>ţ</w:t>
      </w:r>
      <w:r w:rsidR="00F87A69" w:rsidRPr="000C121B">
        <w:rPr>
          <w:rFonts w:cstheme="minorHAnsi"/>
          <w:sz w:val="24"/>
          <w:szCs w:val="24"/>
        </w:rPr>
        <w:t xml:space="preserve">ia din sectorul bancar </w:t>
      </w:r>
      <w:r w:rsidR="003F467B" w:rsidRPr="000C121B">
        <w:rPr>
          <w:rFonts w:cstheme="minorHAnsi"/>
          <w:sz w:val="24"/>
          <w:szCs w:val="24"/>
        </w:rPr>
        <w:t>ş</w:t>
      </w:r>
      <w:r w:rsidR="00F87A69" w:rsidRPr="000C121B">
        <w:rPr>
          <w:rFonts w:cstheme="minorHAnsi"/>
          <w:sz w:val="24"/>
          <w:szCs w:val="24"/>
        </w:rPr>
        <w:t xml:space="preserve">i </w:t>
      </w:r>
      <w:r w:rsidR="009C3BE4" w:rsidRPr="000C121B">
        <w:rPr>
          <w:rFonts w:cstheme="minorHAnsi"/>
          <w:sz w:val="24"/>
          <w:szCs w:val="24"/>
        </w:rPr>
        <w:t>cererea de credit corporat</w:t>
      </w:r>
      <w:r w:rsidR="00F87A69" w:rsidRPr="000C121B">
        <w:rPr>
          <w:rFonts w:cstheme="minorHAnsi"/>
          <w:sz w:val="24"/>
          <w:szCs w:val="24"/>
        </w:rPr>
        <w:t xml:space="preserve">iv probabil </w:t>
      </w:r>
      <w:proofErr w:type="gramStart"/>
      <w:r w:rsidR="0003503C" w:rsidRPr="000C121B">
        <w:rPr>
          <w:rFonts w:cstheme="minorHAnsi"/>
          <w:sz w:val="24"/>
          <w:szCs w:val="24"/>
        </w:rPr>
        <w:t>va</w:t>
      </w:r>
      <w:proofErr w:type="gramEnd"/>
      <w:r w:rsidR="0003503C" w:rsidRPr="000C121B">
        <w:rPr>
          <w:rFonts w:cstheme="minorHAnsi"/>
          <w:sz w:val="24"/>
          <w:szCs w:val="24"/>
        </w:rPr>
        <w:t xml:space="preserve"> continua să se </w:t>
      </w:r>
      <w:r w:rsidR="00F87A69" w:rsidRPr="000C121B">
        <w:rPr>
          <w:rFonts w:cstheme="minorHAnsi"/>
          <w:sz w:val="24"/>
          <w:szCs w:val="24"/>
        </w:rPr>
        <w:t>îmbunătăţ</w:t>
      </w:r>
      <w:r w:rsidR="0003503C" w:rsidRPr="000C121B">
        <w:rPr>
          <w:rFonts w:cstheme="minorHAnsi"/>
          <w:sz w:val="24"/>
          <w:szCs w:val="24"/>
        </w:rPr>
        <w:t>ească.</w:t>
      </w:r>
      <w:r w:rsidR="00F87A69" w:rsidRPr="000C121B">
        <w:rPr>
          <w:rFonts w:cstheme="minorHAnsi"/>
          <w:sz w:val="24"/>
          <w:szCs w:val="24"/>
        </w:rPr>
        <w:t xml:space="preserve"> </w:t>
      </w:r>
    </w:p>
    <w:p w:rsidR="005275D3" w:rsidRPr="000C121B" w:rsidRDefault="0003503C" w:rsidP="009C3BE4">
      <w:pPr>
        <w:pStyle w:val="NoSpacing"/>
        <w:jc w:val="both"/>
        <w:rPr>
          <w:rFonts w:cstheme="minorHAnsi"/>
          <w:sz w:val="24"/>
          <w:szCs w:val="24"/>
        </w:rPr>
      </w:pPr>
      <w:r w:rsidRPr="000C121B">
        <w:rPr>
          <w:rFonts w:cstheme="minorHAnsi"/>
          <w:sz w:val="24"/>
          <w:szCs w:val="24"/>
        </w:rPr>
        <w:tab/>
      </w:r>
      <w:r w:rsidR="009C3BE4" w:rsidRPr="000C121B">
        <w:rPr>
          <w:rFonts w:cstheme="minorHAnsi"/>
          <w:sz w:val="24"/>
          <w:szCs w:val="24"/>
        </w:rPr>
        <w:t>După o reducere</w:t>
      </w:r>
      <w:r w:rsidR="00F87A69" w:rsidRPr="000C121B">
        <w:rPr>
          <w:rFonts w:cstheme="minorHAnsi"/>
          <w:sz w:val="24"/>
          <w:szCs w:val="24"/>
        </w:rPr>
        <w:t xml:space="preserve"> puternică a valorii sale reale </w:t>
      </w:r>
      <w:r w:rsidR="009C3BE4" w:rsidRPr="000C121B">
        <w:rPr>
          <w:rFonts w:cstheme="minorHAnsi"/>
          <w:sz w:val="24"/>
          <w:szCs w:val="24"/>
        </w:rPr>
        <w:t>ca urmare a deci</w:t>
      </w:r>
      <w:r w:rsidR="00F87A69" w:rsidRPr="000C121B">
        <w:rPr>
          <w:rFonts w:cstheme="minorHAnsi"/>
          <w:sz w:val="24"/>
          <w:szCs w:val="24"/>
        </w:rPr>
        <w:t xml:space="preserve">ziei Brexit, lira britanică </w:t>
      </w:r>
      <w:r w:rsidRPr="000C121B">
        <w:rPr>
          <w:rFonts w:cstheme="minorHAnsi"/>
          <w:sz w:val="24"/>
          <w:szCs w:val="24"/>
        </w:rPr>
        <w:t>s-a</w:t>
      </w:r>
      <w:r w:rsidR="00F87A69" w:rsidRPr="000C121B">
        <w:rPr>
          <w:rFonts w:cstheme="minorHAnsi"/>
          <w:sz w:val="24"/>
          <w:szCs w:val="24"/>
        </w:rPr>
        <w:t xml:space="preserve"> </w:t>
      </w:r>
      <w:r w:rsidR="009C3BE4" w:rsidRPr="000C121B">
        <w:rPr>
          <w:rFonts w:cstheme="minorHAnsi"/>
          <w:sz w:val="24"/>
          <w:szCs w:val="24"/>
        </w:rPr>
        <w:t xml:space="preserve">stabilizat la </w:t>
      </w:r>
      <w:proofErr w:type="gramStart"/>
      <w:r w:rsidR="009C3BE4" w:rsidRPr="000C121B">
        <w:rPr>
          <w:rFonts w:cstheme="minorHAnsi"/>
          <w:sz w:val="24"/>
          <w:szCs w:val="24"/>
        </w:rPr>
        <w:t>un</w:t>
      </w:r>
      <w:proofErr w:type="gramEnd"/>
      <w:r w:rsidR="009C3BE4" w:rsidRPr="000C121B">
        <w:rPr>
          <w:rFonts w:cstheme="minorHAnsi"/>
          <w:sz w:val="24"/>
          <w:szCs w:val="24"/>
        </w:rPr>
        <w:t xml:space="preserve"> nivel infe</w:t>
      </w:r>
      <w:r w:rsidR="00F87A69" w:rsidRPr="000C121B">
        <w:rPr>
          <w:rFonts w:cstheme="minorHAnsi"/>
          <w:sz w:val="24"/>
          <w:szCs w:val="24"/>
        </w:rPr>
        <w:t xml:space="preserve">rior. </w:t>
      </w:r>
      <w:proofErr w:type="gramStart"/>
      <w:r w:rsidR="00F87A69" w:rsidRPr="000C121B">
        <w:rPr>
          <w:rFonts w:cstheme="minorHAnsi"/>
          <w:sz w:val="24"/>
          <w:szCs w:val="24"/>
        </w:rPr>
        <w:t xml:space="preserve">Pe parcursul anului 2017, </w:t>
      </w:r>
      <w:r w:rsidR="009C3BE4" w:rsidRPr="000C121B">
        <w:rPr>
          <w:rFonts w:cstheme="minorHAnsi"/>
          <w:sz w:val="24"/>
          <w:szCs w:val="24"/>
        </w:rPr>
        <w:t xml:space="preserve">valoarea reală </w:t>
      </w:r>
      <w:r w:rsidRPr="000C121B">
        <w:rPr>
          <w:rFonts w:cstheme="minorHAnsi"/>
          <w:sz w:val="24"/>
          <w:szCs w:val="24"/>
        </w:rPr>
        <w:t xml:space="preserve">efectivă a monedei euro a crescut cu 5% </w:t>
      </w:r>
      <w:r w:rsidR="009C3BE4" w:rsidRPr="000C121B">
        <w:rPr>
          <w:rFonts w:cstheme="minorHAnsi"/>
          <w:sz w:val="24"/>
          <w:szCs w:val="24"/>
        </w:rPr>
        <w:t>(vezi Figura 1.25).</w:t>
      </w:r>
      <w:proofErr w:type="gramEnd"/>
      <w:r w:rsidR="009C3BE4" w:rsidRPr="000C121B">
        <w:rPr>
          <w:rFonts w:cstheme="minorHAnsi"/>
          <w:sz w:val="24"/>
          <w:szCs w:val="24"/>
        </w:rPr>
        <w:t xml:space="preserve"> </w:t>
      </w:r>
    </w:p>
    <w:p w:rsidR="001620D8" w:rsidRPr="000C121B" w:rsidRDefault="001620D8" w:rsidP="009C3BE4">
      <w:pPr>
        <w:pStyle w:val="NoSpacing"/>
        <w:jc w:val="both"/>
        <w:rPr>
          <w:rFonts w:cstheme="minorHAnsi"/>
          <w:sz w:val="24"/>
          <w:szCs w:val="24"/>
        </w:rPr>
      </w:pPr>
    </w:p>
    <w:p w:rsidR="001620D8" w:rsidRPr="00264919" w:rsidRDefault="001620D8" w:rsidP="001620D8">
      <w:pPr>
        <w:spacing w:after="10" w:line="259" w:lineRule="auto"/>
        <w:ind w:left="37" w:hanging="10"/>
        <w:rPr>
          <w:rFonts w:eastAsia="Calibri" w:cstheme="minorHAnsi"/>
          <w:b/>
          <w:color w:val="943634" w:themeColor="accent2" w:themeShade="BF"/>
          <w:sz w:val="24"/>
          <w:szCs w:val="24"/>
        </w:rPr>
      </w:pPr>
      <w:r w:rsidRPr="00264919">
        <w:rPr>
          <w:rFonts w:eastAsia="Calibri" w:cstheme="minorHAnsi"/>
          <w:b/>
          <w:color w:val="943634" w:themeColor="accent2" w:themeShade="BF"/>
          <w:sz w:val="24"/>
          <w:szCs w:val="24"/>
        </w:rPr>
        <w:t>Figur</w:t>
      </w:r>
      <w:r w:rsidR="00F9163C" w:rsidRPr="00264919">
        <w:rPr>
          <w:rFonts w:eastAsia="Calibri" w:cstheme="minorHAnsi"/>
          <w:b/>
          <w:color w:val="943634" w:themeColor="accent2" w:themeShade="BF"/>
          <w:sz w:val="24"/>
          <w:szCs w:val="24"/>
        </w:rPr>
        <w:t>a</w:t>
      </w:r>
      <w:r w:rsidRPr="00264919">
        <w:rPr>
          <w:rFonts w:eastAsia="Calibri" w:cstheme="minorHAnsi"/>
          <w:b/>
          <w:color w:val="943634" w:themeColor="accent2" w:themeShade="BF"/>
          <w:sz w:val="24"/>
          <w:szCs w:val="24"/>
        </w:rPr>
        <w:t xml:space="preserve"> 1.25</w:t>
      </w:r>
      <w:r w:rsidR="00F9163C" w:rsidRPr="00264919">
        <w:rPr>
          <w:rFonts w:cstheme="minorHAnsi"/>
          <w:sz w:val="24"/>
          <w:szCs w:val="24"/>
        </w:rPr>
        <w:t xml:space="preserve"> </w:t>
      </w:r>
      <w:r w:rsidR="00F9163C" w:rsidRPr="00264919">
        <w:rPr>
          <w:rFonts w:eastAsia="Calibri" w:cstheme="minorHAnsi"/>
          <w:b/>
          <w:sz w:val="24"/>
          <w:szCs w:val="24"/>
        </w:rPr>
        <w:t>Cursuri eficiente de schimb valutar în</w:t>
      </w:r>
      <w:r w:rsidR="00264919">
        <w:rPr>
          <w:rFonts w:eastAsia="Calibri" w:cstheme="minorHAnsi"/>
          <w:b/>
          <w:sz w:val="24"/>
          <w:szCs w:val="24"/>
        </w:rPr>
        <w:t xml:space="preserve"> </w:t>
      </w:r>
      <w:r w:rsidR="00F9163C" w:rsidRPr="00264919">
        <w:rPr>
          <w:rFonts w:eastAsia="Calibri" w:cstheme="minorHAnsi"/>
          <w:b/>
          <w:sz w:val="24"/>
          <w:szCs w:val="24"/>
        </w:rPr>
        <w:t>întreaga lume</w:t>
      </w:r>
    </w:p>
    <w:p w:rsidR="005275D3" w:rsidRPr="000C121B" w:rsidRDefault="005275D3" w:rsidP="009C3BE4">
      <w:pPr>
        <w:pStyle w:val="NoSpacing"/>
        <w:jc w:val="both"/>
        <w:rPr>
          <w:rFonts w:cstheme="minorHAnsi"/>
          <w:sz w:val="24"/>
          <w:szCs w:val="24"/>
        </w:rPr>
      </w:pPr>
    </w:p>
    <w:p w:rsidR="005275D3" w:rsidRPr="000C121B" w:rsidRDefault="005275D3" w:rsidP="009C3BE4">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2C489736" wp14:editId="77DDBB38">
                <wp:extent cx="4287328" cy="2104067"/>
                <wp:effectExtent l="0" t="0" r="75565" b="0"/>
                <wp:docPr id="67702" name="Group 67702"/>
                <wp:cNvGraphicFramePr/>
                <a:graphic xmlns:a="http://schemas.openxmlformats.org/drawingml/2006/main">
                  <a:graphicData uri="http://schemas.microsoft.com/office/word/2010/wordprocessingGroup">
                    <wpg:wgp>
                      <wpg:cNvGrpSpPr/>
                      <wpg:grpSpPr>
                        <a:xfrm>
                          <a:off x="0" y="0"/>
                          <a:ext cx="4287328" cy="2104067"/>
                          <a:chOff x="0" y="0"/>
                          <a:chExt cx="3594014" cy="2075603"/>
                        </a:xfrm>
                      </wpg:grpSpPr>
                      <wps:wsp>
                        <wps:cNvPr id="5164" name="Shape 5164"/>
                        <wps:cNvSpPr/>
                        <wps:spPr>
                          <a:xfrm>
                            <a:off x="217415" y="37124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65" name="Shape 5165"/>
                        <wps:cNvSpPr/>
                        <wps:spPr>
                          <a:xfrm>
                            <a:off x="217415" y="56729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66" name="Shape 5166"/>
                        <wps:cNvSpPr/>
                        <wps:spPr>
                          <a:xfrm>
                            <a:off x="217415" y="762612"/>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67" name="Shape 5167"/>
                        <wps:cNvSpPr/>
                        <wps:spPr>
                          <a:xfrm>
                            <a:off x="217415" y="958662"/>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68" name="Shape 5168"/>
                        <wps:cNvSpPr/>
                        <wps:spPr>
                          <a:xfrm>
                            <a:off x="217415" y="115469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69" name="Shape 5169"/>
                        <wps:cNvSpPr/>
                        <wps:spPr>
                          <a:xfrm>
                            <a:off x="217415" y="135074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70" name="Shape 5170"/>
                        <wps:cNvSpPr/>
                        <wps:spPr>
                          <a:xfrm>
                            <a:off x="217415" y="154679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71" name="Shape 5171"/>
                        <wps:cNvSpPr/>
                        <wps:spPr>
                          <a:xfrm>
                            <a:off x="217415" y="174284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72" name="Shape 5172"/>
                        <wps:cNvSpPr/>
                        <wps:spPr>
                          <a:xfrm>
                            <a:off x="217415" y="1938899"/>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73" name="Shape 5173"/>
                        <wps:cNvSpPr/>
                        <wps:spPr>
                          <a:xfrm>
                            <a:off x="217415" y="1938891"/>
                            <a:ext cx="3269894" cy="0"/>
                          </a:xfrm>
                          <a:custGeom>
                            <a:avLst/>
                            <a:gdLst/>
                            <a:ahLst/>
                            <a:cxnLst/>
                            <a:rect l="0" t="0" r="0" b="0"/>
                            <a:pathLst>
                              <a:path w="3269894">
                                <a:moveTo>
                                  <a:pt x="0" y="0"/>
                                </a:moveTo>
                                <a:lnTo>
                                  <a:pt x="3269894" y="0"/>
                                </a:lnTo>
                              </a:path>
                            </a:pathLst>
                          </a:custGeom>
                          <a:noFill/>
                          <a:ln w="4394" cap="flat" cmpd="sng" algn="ctr">
                            <a:solidFill>
                              <a:srgbClr val="181717"/>
                            </a:solidFill>
                            <a:prstDash val="solid"/>
                            <a:round/>
                          </a:ln>
                          <a:effectLst/>
                        </wps:spPr>
                        <wps:bodyPr/>
                      </wps:wsp>
                      <wps:wsp>
                        <wps:cNvPr id="5174" name="Shape 5174"/>
                        <wps:cNvSpPr/>
                        <wps:spPr>
                          <a:xfrm>
                            <a:off x="3487307"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5" name="Shape 5175"/>
                        <wps:cNvSpPr/>
                        <wps:spPr>
                          <a:xfrm>
                            <a:off x="3160308"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6" name="Shape 5176"/>
                        <wps:cNvSpPr/>
                        <wps:spPr>
                          <a:xfrm>
                            <a:off x="2833334"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7" name="Shape 5177"/>
                        <wps:cNvSpPr/>
                        <wps:spPr>
                          <a:xfrm>
                            <a:off x="2506334"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8" name="Shape 5178"/>
                        <wps:cNvSpPr/>
                        <wps:spPr>
                          <a:xfrm>
                            <a:off x="2179347"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79" name="Shape 5179"/>
                        <wps:cNvSpPr/>
                        <wps:spPr>
                          <a:xfrm>
                            <a:off x="1852360"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0" name="Shape 5180"/>
                        <wps:cNvSpPr/>
                        <wps:spPr>
                          <a:xfrm>
                            <a:off x="1525373"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1" name="Shape 5181"/>
                        <wps:cNvSpPr/>
                        <wps:spPr>
                          <a:xfrm>
                            <a:off x="1198387"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2" name="Shape 5182"/>
                        <wps:cNvSpPr/>
                        <wps:spPr>
                          <a:xfrm>
                            <a:off x="871387"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3" name="Shape 5183"/>
                        <wps:cNvSpPr/>
                        <wps:spPr>
                          <a:xfrm>
                            <a:off x="544413"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4" name="Shape 5184"/>
                        <wps:cNvSpPr/>
                        <wps:spPr>
                          <a:xfrm>
                            <a:off x="217413" y="1938891"/>
                            <a:ext cx="0" cy="27801"/>
                          </a:xfrm>
                          <a:custGeom>
                            <a:avLst/>
                            <a:gdLst/>
                            <a:ahLst/>
                            <a:cxnLst/>
                            <a:rect l="0" t="0" r="0" b="0"/>
                            <a:pathLst>
                              <a:path h="27801">
                                <a:moveTo>
                                  <a:pt x="0" y="0"/>
                                </a:moveTo>
                                <a:lnTo>
                                  <a:pt x="0" y="27801"/>
                                </a:lnTo>
                              </a:path>
                            </a:pathLst>
                          </a:custGeom>
                          <a:noFill/>
                          <a:ln w="4394" cap="flat" cmpd="sng" algn="ctr">
                            <a:solidFill>
                              <a:srgbClr val="181717"/>
                            </a:solidFill>
                            <a:prstDash val="solid"/>
                            <a:round/>
                          </a:ln>
                          <a:effectLst/>
                        </wps:spPr>
                        <wps:bodyPr/>
                      </wps:wsp>
                      <wps:wsp>
                        <wps:cNvPr id="5185" name="Shape 5185"/>
                        <wps:cNvSpPr/>
                        <wps:spPr>
                          <a:xfrm>
                            <a:off x="230947" y="1250897"/>
                            <a:ext cx="3242818" cy="455740"/>
                          </a:xfrm>
                          <a:custGeom>
                            <a:avLst/>
                            <a:gdLst/>
                            <a:ahLst/>
                            <a:cxnLst/>
                            <a:rect l="0" t="0" r="0" b="0"/>
                            <a:pathLst>
                              <a:path w="3242818" h="455740">
                                <a:moveTo>
                                  <a:pt x="0" y="67297"/>
                                </a:moveTo>
                                <a:lnTo>
                                  <a:pt x="27064" y="83401"/>
                                </a:lnTo>
                                <a:lnTo>
                                  <a:pt x="54864" y="14631"/>
                                </a:lnTo>
                                <a:lnTo>
                                  <a:pt x="81928" y="0"/>
                                </a:lnTo>
                                <a:lnTo>
                                  <a:pt x="108991" y="13170"/>
                                </a:lnTo>
                                <a:lnTo>
                                  <a:pt x="136068" y="21209"/>
                                </a:lnTo>
                                <a:lnTo>
                                  <a:pt x="163856" y="27801"/>
                                </a:lnTo>
                                <a:lnTo>
                                  <a:pt x="190932" y="80467"/>
                                </a:lnTo>
                                <a:lnTo>
                                  <a:pt x="217996" y="105334"/>
                                </a:lnTo>
                                <a:lnTo>
                                  <a:pt x="245059" y="150699"/>
                                </a:lnTo>
                                <a:lnTo>
                                  <a:pt x="272859" y="165316"/>
                                </a:lnTo>
                                <a:lnTo>
                                  <a:pt x="299923" y="65113"/>
                                </a:lnTo>
                                <a:lnTo>
                                  <a:pt x="326987" y="82665"/>
                                </a:lnTo>
                                <a:lnTo>
                                  <a:pt x="354050" y="93637"/>
                                </a:lnTo>
                                <a:lnTo>
                                  <a:pt x="381851" y="49009"/>
                                </a:lnTo>
                                <a:lnTo>
                                  <a:pt x="408915" y="67297"/>
                                </a:lnTo>
                                <a:lnTo>
                                  <a:pt x="435991" y="59982"/>
                                </a:lnTo>
                                <a:lnTo>
                                  <a:pt x="463055" y="35852"/>
                                </a:lnTo>
                                <a:lnTo>
                                  <a:pt x="490855" y="54140"/>
                                </a:lnTo>
                                <a:lnTo>
                                  <a:pt x="517919" y="49746"/>
                                </a:lnTo>
                                <a:lnTo>
                                  <a:pt x="544982" y="31458"/>
                                </a:lnTo>
                                <a:lnTo>
                                  <a:pt x="572046" y="13894"/>
                                </a:lnTo>
                                <a:lnTo>
                                  <a:pt x="599846" y="16828"/>
                                </a:lnTo>
                                <a:lnTo>
                                  <a:pt x="626910" y="36576"/>
                                </a:lnTo>
                                <a:lnTo>
                                  <a:pt x="653974" y="104610"/>
                                </a:lnTo>
                                <a:lnTo>
                                  <a:pt x="681050" y="157277"/>
                                </a:lnTo>
                                <a:lnTo>
                                  <a:pt x="708838" y="159474"/>
                                </a:lnTo>
                                <a:lnTo>
                                  <a:pt x="735914" y="186537"/>
                                </a:lnTo>
                                <a:lnTo>
                                  <a:pt x="762978" y="246520"/>
                                </a:lnTo>
                                <a:lnTo>
                                  <a:pt x="790042" y="280175"/>
                                </a:lnTo>
                                <a:lnTo>
                                  <a:pt x="817842" y="251638"/>
                                </a:lnTo>
                                <a:lnTo>
                                  <a:pt x="844906" y="258229"/>
                                </a:lnTo>
                                <a:lnTo>
                                  <a:pt x="871969" y="252375"/>
                                </a:lnTo>
                                <a:lnTo>
                                  <a:pt x="899033" y="191656"/>
                                </a:lnTo>
                                <a:lnTo>
                                  <a:pt x="926833" y="217996"/>
                                </a:lnTo>
                                <a:lnTo>
                                  <a:pt x="953897" y="253835"/>
                                </a:lnTo>
                                <a:lnTo>
                                  <a:pt x="980961" y="277978"/>
                                </a:lnTo>
                                <a:lnTo>
                                  <a:pt x="1008037" y="258953"/>
                                </a:lnTo>
                                <a:lnTo>
                                  <a:pt x="1035825" y="212141"/>
                                </a:lnTo>
                                <a:lnTo>
                                  <a:pt x="1062901" y="182156"/>
                                </a:lnTo>
                                <a:lnTo>
                                  <a:pt x="1089965" y="202629"/>
                                </a:lnTo>
                                <a:lnTo>
                                  <a:pt x="1117029" y="198971"/>
                                </a:lnTo>
                                <a:lnTo>
                                  <a:pt x="1144829" y="228232"/>
                                </a:lnTo>
                                <a:lnTo>
                                  <a:pt x="1171892" y="220180"/>
                                </a:lnTo>
                                <a:lnTo>
                                  <a:pt x="1198956" y="228232"/>
                                </a:lnTo>
                                <a:lnTo>
                                  <a:pt x="1226020" y="217996"/>
                                </a:lnTo>
                                <a:lnTo>
                                  <a:pt x="1253820" y="227495"/>
                                </a:lnTo>
                                <a:lnTo>
                                  <a:pt x="1280884" y="255308"/>
                                </a:lnTo>
                                <a:lnTo>
                                  <a:pt x="1307961" y="316751"/>
                                </a:lnTo>
                                <a:lnTo>
                                  <a:pt x="1335024" y="307239"/>
                                </a:lnTo>
                                <a:lnTo>
                                  <a:pt x="1362824" y="286754"/>
                                </a:lnTo>
                                <a:lnTo>
                                  <a:pt x="1389888" y="287490"/>
                                </a:lnTo>
                                <a:lnTo>
                                  <a:pt x="1416952" y="309435"/>
                                </a:lnTo>
                                <a:lnTo>
                                  <a:pt x="1444015" y="318936"/>
                                </a:lnTo>
                                <a:lnTo>
                                  <a:pt x="1471816" y="362827"/>
                                </a:lnTo>
                                <a:lnTo>
                                  <a:pt x="1498880" y="362827"/>
                                </a:lnTo>
                                <a:lnTo>
                                  <a:pt x="1525943" y="319672"/>
                                </a:lnTo>
                                <a:lnTo>
                                  <a:pt x="1553020" y="310173"/>
                                </a:lnTo>
                                <a:lnTo>
                                  <a:pt x="1580807" y="322606"/>
                                </a:lnTo>
                                <a:lnTo>
                                  <a:pt x="1607884" y="294805"/>
                                </a:lnTo>
                                <a:lnTo>
                                  <a:pt x="1634947" y="294069"/>
                                </a:lnTo>
                                <a:lnTo>
                                  <a:pt x="1662011" y="278714"/>
                                </a:lnTo>
                                <a:lnTo>
                                  <a:pt x="1689811" y="286754"/>
                                </a:lnTo>
                                <a:lnTo>
                                  <a:pt x="1716875" y="286754"/>
                                </a:lnTo>
                                <a:lnTo>
                                  <a:pt x="1743939" y="282360"/>
                                </a:lnTo>
                                <a:lnTo>
                                  <a:pt x="1771015" y="250178"/>
                                </a:lnTo>
                                <a:lnTo>
                                  <a:pt x="1798803" y="261887"/>
                                </a:lnTo>
                                <a:lnTo>
                                  <a:pt x="1825879" y="239941"/>
                                </a:lnTo>
                                <a:lnTo>
                                  <a:pt x="1852943" y="238468"/>
                                </a:lnTo>
                                <a:lnTo>
                                  <a:pt x="1880006" y="227495"/>
                                </a:lnTo>
                                <a:lnTo>
                                  <a:pt x="1907807" y="231166"/>
                                </a:lnTo>
                                <a:lnTo>
                                  <a:pt x="1934870" y="201168"/>
                                </a:lnTo>
                                <a:lnTo>
                                  <a:pt x="1961934" y="225311"/>
                                </a:lnTo>
                                <a:lnTo>
                                  <a:pt x="1988998" y="219456"/>
                                </a:lnTo>
                                <a:lnTo>
                                  <a:pt x="2016798" y="186537"/>
                                </a:lnTo>
                                <a:lnTo>
                                  <a:pt x="2043862" y="196050"/>
                                </a:lnTo>
                                <a:lnTo>
                                  <a:pt x="2070938" y="216522"/>
                                </a:lnTo>
                                <a:lnTo>
                                  <a:pt x="2098002" y="231890"/>
                                </a:lnTo>
                                <a:lnTo>
                                  <a:pt x="2125802" y="252375"/>
                                </a:lnTo>
                                <a:lnTo>
                                  <a:pt x="2152866" y="262611"/>
                                </a:lnTo>
                                <a:lnTo>
                                  <a:pt x="2179930" y="286030"/>
                                </a:lnTo>
                                <a:lnTo>
                                  <a:pt x="2206993" y="297726"/>
                                </a:lnTo>
                                <a:lnTo>
                                  <a:pt x="2234794" y="296266"/>
                                </a:lnTo>
                                <a:lnTo>
                                  <a:pt x="2261857" y="282360"/>
                                </a:lnTo>
                                <a:lnTo>
                                  <a:pt x="2288921" y="371615"/>
                                </a:lnTo>
                                <a:lnTo>
                                  <a:pt x="2315985" y="400876"/>
                                </a:lnTo>
                                <a:lnTo>
                                  <a:pt x="2343785" y="436715"/>
                                </a:lnTo>
                                <a:lnTo>
                                  <a:pt x="2370849" y="455740"/>
                                </a:lnTo>
                                <a:lnTo>
                                  <a:pt x="2397913" y="422821"/>
                                </a:lnTo>
                                <a:lnTo>
                                  <a:pt x="2424989" y="403060"/>
                                </a:lnTo>
                                <a:lnTo>
                                  <a:pt x="2452789" y="429400"/>
                                </a:lnTo>
                                <a:lnTo>
                                  <a:pt x="2479853" y="384772"/>
                                </a:lnTo>
                                <a:lnTo>
                                  <a:pt x="2506917" y="357721"/>
                                </a:lnTo>
                                <a:lnTo>
                                  <a:pt x="2533993" y="367221"/>
                                </a:lnTo>
                                <a:lnTo>
                                  <a:pt x="2561781" y="418427"/>
                                </a:lnTo>
                                <a:lnTo>
                                  <a:pt x="2588857" y="386969"/>
                                </a:lnTo>
                                <a:lnTo>
                                  <a:pt x="2615908" y="385509"/>
                                </a:lnTo>
                                <a:lnTo>
                                  <a:pt x="2642985" y="370154"/>
                                </a:lnTo>
                                <a:lnTo>
                                  <a:pt x="2670772" y="370154"/>
                                </a:lnTo>
                                <a:lnTo>
                                  <a:pt x="2697849" y="363563"/>
                                </a:lnTo>
                                <a:lnTo>
                                  <a:pt x="2724912" y="352590"/>
                                </a:lnTo>
                                <a:lnTo>
                                  <a:pt x="2751976" y="361366"/>
                                </a:lnTo>
                                <a:lnTo>
                                  <a:pt x="2779776" y="378193"/>
                                </a:lnTo>
                                <a:lnTo>
                                  <a:pt x="2806840" y="370878"/>
                                </a:lnTo>
                                <a:lnTo>
                                  <a:pt x="2833904" y="364299"/>
                                </a:lnTo>
                                <a:lnTo>
                                  <a:pt x="2860967" y="369418"/>
                                </a:lnTo>
                                <a:lnTo>
                                  <a:pt x="2888768" y="377469"/>
                                </a:lnTo>
                                <a:lnTo>
                                  <a:pt x="2915831" y="389166"/>
                                </a:lnTo>
                                <a:lnTo>
                                  <a:pt x="2942895" y="403796"/>
                                </a:lnTo>
                                <a:lnTo>
                                  <a:pt x="2969972" y="416230"/>
                                </a:lnTo>
                                <a:lnTo>
                                  <a:pt x="2997759" y="397942"/>
                                </a:lnTo>
                                <a:lnTo>
                                  <a:pt x="3024836" y="402336"/>
                                </a:lnTo>
                                <a:lnTo>
                                  <a:pt x="3051899" y="370154"/>
                                </a:lnTo>
                                <a:lnTo>
                                  <a:pt x="3078963" y="354788"/>
                                </a:lnTo>
                                <a:lnTo>
                                  <a:pt x="3106039" y="335039"/>
                                </a:lnTo>
                                <a:lnTo>
                                  <a:pt x="3133827" y="308699"/>
                                </a:lnTo>
                                <a:lnTo>
                                  <a:pt x="3160903" y="306502"/>
                                </a:lnTo>
                                <a:lnTo>
                                  <a:pt x="3187954" y="313093"/>
                                </a:lnTo>
                                <a:lnTo>
                                  <a:pt x="3215030" y="313093"/>
                                </a:lnTo>
                                <a:lnTo>
                                  <a:pt x="3242818" y="304318"/>
                                </a:lnTo>
                              </a:path>
                            </a:pathLst>
                          </a:custGeom>
                          <a:noFill/>
                          <a:ln w="18288" cap="rnd" cmpd="sng" algn="ctr">
                            <a:solidFill>
                              <a:srgbClr val="416EA7"/>
                            </a:solidFill>
                            <a:prstDash val="solid"/>
                            <a:round/>
                          </a:ln>
                          <a:effectLst/>
                        </wps:spPr>
                        <wps:bodyPr/>
                      </wps:wsp>
                      <wps:wsp>
                        <wps:cNvPr id="5186" name="Shape 5186"/>
                        <wps:cNvSpPr/>
                        <wps:spPr>
                          <a:xfrm>
                            <a:off x="230947" y="1091438"/>
                            <a:ext cx="3242818" cy="483527"/>
                          </a:xfrm>
                          <a:custGeom>
                            <a:avLst/>
                            <a:gdLst/>
                            <a:ahLst/>
                            <a:cxnLst/>
                            <a:rect l="0" t="0" r="0" b="0"/>
                            <a:pathLst>
                              <a:path w="3242818" h="483527">
                                <a:moveTo>
                                  <a:pt x="0" y="362090"/>
                                </a:moveTo>
                                <a:lnTo>
                                  <a:pt x="27064" y="387693"/>
                                </a:lnTo>
                                <a:lnTo>
                                  <a:pt x="54864" y="415493"/>
                                </a:lnTo>
                                <a:lnTo>
                                  <a:pt x="81928" y="420611"/>
                                </a:lnTo>
                                <a:lnTo>
                                  <a:pt x="108991" y="407441"/>
                                </a:lnTo>
                                <a:lnTo>
                                  <a:pt x="136068" y="395745"/>
                                </a:lnTo>
                                <a:lnTo>
                                  <a:pt x="163856" y="406717"/>
                                </a:lnTo>
                                <a:lnTo>
                                  <a:pt x="190932" y="370865"/>
                                </a:lnTo>
                                <a:lnTo>
                                  <a:pt x="217996" y="331368"/>
                                </a:lnTo>
                                <a:lnTo>
                                  <a:pt x="245059" y="226034"/>
                                </a:lnTo>
                                <a:lnTo>
                                  <a:pt x="272859" y="205549"/>
                                </a:lnTo>
                                <a:lnTo>
                                  <a:pt x="299923" y="239192"/>
                                </a:lnTo>
                                <a:lnTo>
                                  <a:pt x="326987" y="219456"/>
                                </a:lnTo>
                                <a:lnTo>
                                  <a:pt x="354050" y="165315"/>
                                </a:lnTo>
                                <a:lnTo>
                                  <a:pt x="381851" y="153606"/>
                                </a:lnTo>
                                <a:lnTo>
                                  <a:pt x="408915" y="201892"/>
                                </a:lnTo>
                                <a:lnTo>
                                  <a:pt x="435991" y="258940"/>
                                </a:lnTo>
                                <a:lnTo>
                                  <a:pt x="463055" y="266255"/>
                                </a:lnTo>
                                <a:lnTo>
                                  <a:pt x="490855" y="275044"/>
                                </a:lnTo>
                                <a:lnTo>
                                  <a:pt x="517919" y="302107"/>
                                </a:lnTo>
                                <a:lnTo>
                                  <a:pt x="544982" y="318935"/>
                                </a:lnTo>
                                <a:lnTo>
                                  <a:pt x="572046" y="346722"/>
                                </a:lnTo>
                                <a:lnTo>
                                  <a:pt x="599846" y="359169"/>
                                </a:lnTo>
                                <a:lnTo>
                                  <a:pt x="626910" y="360629"/>
                                </a:lnTo>
                                <a:lnTo>
                                  <a:pt x="653974" y="351117"/>
                                </a:lnTo>
                                <a:lnTo>
                                  <a:pt x="681050" y="332829"/>
                                </a:lnTo>
                                <a:lnTo>
                                  <a:pt x="708838" y="343802"/>
                                </a:lnTo>
                                <a:lnTo>
                                  <a:pt x="735914" y="354774"/>
                                </a:lnTo>
                                <a:lnTo>
                                  <a:pt x="762978" y="298450"/>
                                </a:lnTo>
                                <a:lnTo>
                                  <a:pt x="790042" y="285280"/>
                                </a:lnTo>
                                <a:lnTo>
                                  <a:pt x="817842" y="318935"/>
                                </a:lnTo>
                                <a:lnTo>
                                  <a:pt x="844906" y="337947"/>
                                </a:lnTo>
                                <a:lnTo>
                                  <a:pt x="871969" y="360629"/>
                                </a:lnTo>
                                <a:lnTo>
                                  <a:pt x="899033" y="419874"/>
                                </a:lnTo>
                                <a:lnTo>
                                  <a:pt x="926833" y="421348"/>
                                </a:lnTo>
                                <a:lnTo>
                                  <a:pt x="953897" y="410375"/>
                                </a:lnTo>
                                <a:lnTo>
                                  <a:pt x="980961" y="428663"/>
                                </a:lnTo>
                                <a:lnTo>
                                  <a:pt x="1008037" y="443293"/>
                                </a:lnTo>
                                <a:lnTo>
                                  <a:pt x="1035825" y="451345"/>
                                </a:lnTo>
                                <a:lnTo>
                                  <a:pt x="1062901" y="474738"/>
                                </a:lnTo>
                                <a:lnTo>
                                  <a:pt x="1089965" y="471081"/>
                                </a:lnTo>
                                <a:lnTo>
                                  <a:pt x="1117029" y="471818"/>
                                </a:lnTo>
                                <a:lnTo>
                                  <a:pt x="1144829" y="483527"/>
                                </a:lnTo>
                                <a:lnTo>
                                  <a:pt x="1171892" y="474014"/>
                                </a:lnTo>
                                <a:lnTo>
                                  <a:pt x="1198956" y="427203"/>
                                </a:lnTo>
                                <a:lnTo>
                                  <a:pt x="1226020" y="416217"/>
                                </a:lnTo>
                                <a:lnTo>
                                  <a:pt x="1253820" y="408915"/>
                                </a:lnTo>
                                <a:lnTo>
                                  <a:pt x="1280884" y="402324"/>
                                </a:lnTo>
                                <a:lnTo>
                                  <a:pt x="1307961" y="408915"/>
                                </a:lnTo>
                                <a:lnTo>
                                  <a:pt x="1335024" y="438162"/>
                                </a:lnTo>
                                <a:lnTo>
                                  <a:pt x="1362824" y="422072"/>
                                </a:lnTo>
                                <a:lnTo>
                                  <a:pt x="1389888" y="414769"/>
                                </a:lnTo>
                                <a:lnTo>
                                  <a:pt x="1416952" y="382574"/>
                                </a:lnTo>
                                <a:lnTo>
                                  <a:pt x="1444015" y="356235"/>
                                </a:lnTo>
                                <a:lnTo>
                                  <a:pt x="1471816" y="369405"/>
                                </a:lnTo>
                                <a:lnTo>
                                  <a:pt x="1498880" y="381838"/>
                                </a:lnTo>
                                <a:lnTo>
                                  <a:pt x="1525943" y="409639"/>
                                </a:lnTo>
                                <a:lnTo>
                                  <a:pt x="1553020" y="420611"/>
                                </a:lnTo>
                                <a:lnTo>
                                  <a:pt x="1580807" y="416954"/>
                                </a:lnTo>
                                <a:lnTo>
                                  <a:pt x="1607884" y="438899"/>
                                </a:lnTo>
                                <a:lnTo>
                                  <a:pt x="1634947" y="434505"/>
                                </a:lnTo>
                                <a:lnTo>
                                  <a:pt x="1662011" y="417690"/>
                                </a:lnTo>
                                <a:lnTo>
                                  <a:pt x="1689811" y="397929"/>
                                </a:lnTo>
                                <a:lnTo>
                                  <a:pt x="1716875" y="408915"/>
                                </a:lnTo>
                                <a:lnTo>
                                  <a:pt x="1743939" y="396481"/>
                                </a:lnTo>
                                <a:lnTo>
                                  <a:pt x="1771015" y="381114"/>
                                </a:lnTo>
                                <a:lnTo>
                                  <a:pt x="1798803" y="371602"/>
                                </a:lnTo>
                                <a:lnTo>
                                  <a:pt x="1825879" y="376720"/>
                                </a:lnTo>
                                <a:lnTo>
                                  <a:pt x="1852943" y="386232"/>
                                </a:lnTo>
                                <a:lnTo>
                                  <a:pt x="1880006" y="411835"/>
                                </a:lnTo>
                                <a:lnTo>
                                  <a:pt x="1907807" y="403784"/>
                                </a:lnTo>
                                <a:lnTo>
                                  <a:pt x="1934870" y="404520"/>
                                </a:lnTo>
                                <a:lnTo>
                                  <a:pt x="1961934" y="384035"/>
                                </a:lnTo>
                                <a:lnTo>
                                  <a:pt x="1988998" y="382574"/>
                                </a:lnTo>
                                <a:lnTo>
                                  <a:pt x="2016798" y="376720"/>
                                </a:lnTo>
                                <a:lnTo>
                                  <a:pt x="2043862" y="381838"/>
                                </a:lnTo>
                                <a:lnTo>
                                  <a:pt x="2070938" y="384035"/>
                                </a:lnTo>
                                <a:lnTo>
                                  <a:pt x="2098002" y="378193"/>
                                </a:lnTo>
                                <a:lnTo>
                                  <a:pt x="2125802" y="384035"/>
                                </a:lnTo>
                                <a:lnTo>
                                  <a:pt x="2152866" y="373063"/>
                                </a:lnTo>
                                <a:lnTo>
                                  <a:pt x="2179930" y="349656"/>
                                </a:lnTo>
                                <a:lnTo>
                                  <a:pt x="2206993" y="332829"/>
                                </a:lnTo>
                                <a:lnTo>
                                  <a:pt x="2234794" y="310146"/>
                                </a:lnTo>
                                <a:lnTo>
                                  <a:pt x="2261857" y="278702"/>
                                </a:lnTo>
                                <a:lnTo>
                                  <a:pt x="2288921" y="241388"/>
                                </a:lnTo>
                                <a:lnTo>
                                  <a:pt x="2315985" y="216522"/>
                                </a:lnTo>
                                <a:lnTo>
                                  <a:pt x="2343785" y="175552"/>
                                </a:lnTo>
                                <a:lnTo>
                                  <a:pt x="2370849" y="187261"/>
                                </a:lnTo>
                                <a:lnTo>
                                  <a:pt x="2397913" y="197497"/>
                                </a:lnTo>
                                <a:lnTo>
                                  <a:pt x="2424989" y="177749"/>
                                </a:lnTo>
                                <a:lnTo>
                                  <a:pt x="2452789" y="144831"/>
                                </a:lnTo>
                                <a:lnTo>
                                  <a:pt x="2479853" y="116306"/>
                                </a:lnTo>
                                <a:lnTo>
                                  <a:pt x="2506917" y="108979"/>
                                </a:lnTo>
                                <a:lnTo>
                                  <a:pt x="2533993" y="130201"/>
                                </a:lnTo>
                                <a:lnTo>
                                  <a:pt x="2561781" y="102400"/>
                                </a:lnTo>
                                <a:lnTo>
                                  <a:pt x="2588857" y="92163"/>
                                </a:lnTo>
                                <a:lnTo>
                                  <a:pt x="2615908" y="42418"/>
                                </a:lnTo>
                                <a:lnTo>
                                  <a:pt x="2642985" y="73876"/>
                                </a:lnTo>
                                <a:lnTo>
                                  <a:pt x="2670772" y="109728"/>
                                </a:lnTo>
                                <a:lnTo>
                                  <a:pt x="2697849" y="137516"/>
                                </a:lnTo>
                                <a:lnTo>
                                  <a:pt x="2724912" y="109728"/>
                                </a:lnTo>
                                <a:lnTo>
                                  <a:pt x="2751976" y="98742"/>
                                </a:lnTo>
                                <a:lnTo>
                                  <a:pt x="2779776" y="91440"/>
                                </a:lnTo>
                                <a:lnTo>
                                  <a:pt x="2806840" y="111175"/>
                                </a:lnTo>
                                <a:lnTo>
                                  <a:pt x="2833904" y="98742"/>
                                </a:lnTo>
                                <a:lnTo>
                                  <a:pt x="2860967" y="81915"/>
                                </a:lnTo>
                                <a:lnTo>
                                  <a:pt x="2888768" y="34366"/>
                                </a:lnTo>
                                <a:lnTo>
                                  <a:pt x="2915831" y="1448"/>
                                </a:lnTo>
                                <a:lnTo>
                                  <a:pt x="2942895" y="0"/>
                                </a:lnTo>
                                <a:lnTo>
                                  <a:pt x="2969972" y="32906"/>
                                </a:lnTo>
                                <a:lnTo>
                                  <a:pt x="2997759" y="43155"/>
                                </a:lnTo>
                                <a:lnTo>
                                  <a:pt x="3024836" y="58509"/>
                                </a:lnTo>
                                <a:lnTo>
                                  <a:pt x="3051899" y="65824"/>
                                </a:lnTo>
                                <a:lnTo>
                                  <a:pt x="3078963" y="93625"/>
                                </a:lnTo>
                                <a:lnTo>
                                  <a:pt x="3106039" y="125082"/>
                                </a:lnTo>
                                <a:lnTo>
                                  <a:pt x="3133827" y="151409"/>
                                </a:lnTo>
                                <a:lnTo>
                                  <a:pt x="3160903" y="168237"/>
                                </a:lnTo>
                                <a:lnTo>
                                  <a:pt x="3187954" y="136778"/>
                                </a:lnTo>
                                <a:lnTo>
                                  <a:pt x="3215030" y="138240"/>
                                </a:lnTo>
                                <a:lnTo>
                                  <a:pt x="3242818" y="151409"/>
                                </a:lnTo>
                              </a:path>
                            </a:pathLst>
                          </a:custGeom>
                          <a:noFill/>
                          <a:ln w="18288" cap="rnd" cmpd="sng" algn="ctr">
                            <a:solidFill>
                              <a:srgbClr val="AF352E"/>
                            </a:solidFill>
                            <a:prstDash val="solid"/>
                            <a:round/>
                          </a:ln>
                          <a:effectLst/>
                        </wps:spPr>
                        <wps:bodyPr/>
                      </wps:wsp>
                      <wps:wsp>
                        <wps:cNvPr id="5187" name="Shape 5187"/>
                        <wps:cNvSpPr/>
                        <wps:spPr>
                          <a:xfrm>
                            <a:off x="230947" y="1481320"/>
                            <a:ext cx="3242818" cy="378943"/>
                          </a:xfrm>
                          <a:custGeom>
                            <a:avLst/>
                            <a:gdLst/>
                            <a:ahLst/>
                            <a:cxnLst/>
                            <a:rect l="0" t="0" r="0" b="0"/>
                            <a:pathLst>
                              <a:path w="3242818" h="378943">
                                <a:moveTo>
                                  <a:pt x="0" y="33655"/>
                                </a:moveTo>
                                <a:lnTo>
                                  <a:pt x="27064" y="43892"/>
                                </a:lnTo>
                                <a:lnTo>
                                  <a:pt x="54864" y="70968"/>
                                </a:lnTo>
                                <a:lnTo>
                                  <a:pt x="81928" y="101689"/>
                                </a:lnTo>
                                <a:lnTo>
                                  <a:pt x="108991" y="101689"/>
                                </a:lnTo>
                                <a:lnTo>
                                  <a:pt x="136068" y="97295"/>
                                </a:lnTo>
                                <a:lnTo>
                                  <a:pt x="163856" y="100953"/>
                                </a:lnTo>
                                <a:lnTo>
                                  <a:pt x="190932" y="116319"/>
                                </a:lnTo>
                                <a:lnTo>
                                  <a:pt x="217996" y="142646"/>
                                </a:lnTo>
                                <a:lnTo>
                                  <a:pt x="245059" y="148502"/>
                                </a:lnTo>
                                <a:lnTo>
                                  <a:pt x="272859" y="247993"/>
                                </a:lnTo>
                                <a:lnTo>
                                  <a:pt x="299923" y="338696"/>
                                </a:lnTo>
                                <a:lnTo>
                                  <a:pt x="326987" y="375272"/>
                                </a:lnTo>
                                <a:lnTo>
                                  <a:pt x="354050" y="325527"/>
                                </a:lnTo>
                                <a:lnTo>
                                  <a:pt x="381851" y="361379"/>
                                </a:lnTo>
                                <a:lnTo>
                                  <a:pt x="408915" y="331381"/>
                                </a:lnTo>
                                <a:lnTo>
                                  <a:pt x="435991" y="295542"/>
                                </a:lnTo>
                                <a:lnTo>
                                  <a:pt x="463055" y="226771"/>
                                </a:lnTo>
                                <a:lnTo>
                                  <a:pt x="490855" y="231166"/>
                                </a:lnTo>
                                <a:lnTo>
                                  <a:pt x="517919" y="231902"/>
                                </a:lnTo>
                                <a:lnTo>
                                  <a:pt x="544982" y="275057"/>
                                </a:lnTo>
                                <a:lnTo>
                                  <a:pt x="572046" y="311633"/>
                                </a:lnTo>
                                <a:lnTo>
                                  <a:pt x="599846" y="278715"/>
                                </a:lnTo>
                                <a:lnTo>
                                  <a:pt x="626910" y="286766"/>
                                </a:lnTo>
                                <a:lnTo>
                                  <a:pt x="653974" y="278715"/>
                                </a:lnTo>
                                <a:lnTo>
                                  <a:pt x="681050" y="291885"/>
                                </a:lnTo>
                                <a:lnTo>
                                  <a:pt x="708838" y="346749"/>
                                </a:lnTo>
                                <a:lnTo>
                                  <a:pt x="735914" y="309436"/>
                                </a:lnTo>
                                <a:lnTo>
                                  <a:pt x="762978" y="310173"/>
                                </a:lnTo>
                                <a:lnTo>
                                  <a:pt x="790042" y="270663"/>
                                </a:lnTo>
                                <a:lnTo>
                                  <a:pt x="817842" y="264084"/>
                                </a:lnTo>
                                <a:lnTo>
                                  <a:pt x="844906" y="235560"/>
                                </a:lnTo>
                                <a:lnTo>
                                  <a:pt x="871969" y="269215"/>
                                </a:lnTo>
                                <a:lnTo>
                                  <a:pt x="899033" y="306515"/>
                                </a:lnTo>
                                <a:lnTo>
                                  <a:pt x="926833" y="277254"/>
                                </a:lnTo>
                                <a:lnTo>
                                  <a:pt x="953897" y="277978"/>
                                </a:lnTo>
                                <a:lnTo>
                                  <a:pt x="980961" y="272860"/>
                                </a:lnTo>
                                <a:lnTo>
                                  <a:pt x="1008037" y="253848"/>
                                </a:lnTo>
                                <a:lnTo>
                                  <a:pt x="1035825" y="284569"/>
                                </a:lnTo>
                                <a:lnTo>
                                  <a:pt x="1062901" y="288951"/>
                                </a:lnTo>
                                <a:lnTo>
                                  <a:pt x="1089965" y="286766"/>
                                </a:lnTo>
                                <a:lnTo>
                                  <a:pt x="1117029" y="304318"/>
                                </a:lnTo>
                                <a:lnTo>
                                  <a:pt x="1144829" y="305791"/>
                                </a:lnTo>
                                <a:lnTo>
                                  <a:pt x="1171892" y="281636"/>
                                </a:lnTo>
                                <a:lnTo>
                                  <a:pt x="1198956" y="283832"/>
                                </a:lnTo>
                                <a:lnTo>
                                  <a:pt x="1226020" y="280912"/>
                                </a:lnTo>
                                <a:lnTo>
                                  <a:pt x="1253820" y="261163"/>
                                </a:lnTo>
                                <a:lnTo>
                                  <a:pt x="1280884" y="248717"/>
                                </a:lnTo>
                                <a:lnTo>
                                  <a:pt x="1307961" y="255308"/>
                                </a:lnTo>
                                <a:lnTo>
                                  <a:pt x="1335024" y="255308"/>
                                </a:lnTo>
                                <a:lnTo>
                                  <a:pt x="1362824" y="255308"/>
                                </a:lnTo>
                                <a:lnTo>
                                  <a:pt x="1389888" y="227508"/>
                                </a:lnTo>
                                <a:lnTo>
                                  <a:pt x="1416952" y="204102"/>
                                </a:lnTo>
                                <a:lnTo>
                                  <a:pt x="1444015" y="221653"/>
                                </a:lnTo>
                                <a:lnTo>
                                  <a:pt x="1471816" y="199708"/>
                                </a:lnTo>
                                <a:lnTo>
                                  <a:pt x="1498880" y="197510"/>
                                </a:lnTo>
                                <a:lnTo>
                                  <a:pt x="1525943" y="195326"/>
                                </a:lnTo>
                                <a:lnTo>
                                  <a:pt x="1553020" y="201905"/>
                                </a:lnTo>
                                <a:lnTo>
                                  <a:pt x="1580807" y="197510"/>
                                </a:lnTo>
                                <a:lnTo>
                                  <a:pt x="1607884" y="196063"/>
                                </a:lnTo>
                                <a:lnTo>
                                  <a:pt x="1634947" y="227508"/>
                                </a:lnTo>
                                <a:lnTo>
                                  <a:pt x="1662011" y="272860"/>
                                </a:lnTo>
                                <a:lnTo>
                                  <a:pt x="1689811" y="288951"/>
                                </a:lnTo>
                                <a:lnTo>
                                  <a:pt x="1716875" y="265544"/>
                                </a:lnTo>
                                <a:lnTo>
                                  <a:pt x="1743939" y="258966"/>
                                </a:lnTo>
                                <a:lnTo>
                                  <a:pt x="1771015" y="250927"/>
                                </a:lnTo>
                                <a:lnTo>
                                  <a:pt x="1798803" y="269215"/>
                                </a:lnTo>
                                <a:lnTo>
                                  <a:pt x="1825879" y="245796"/>
                                </a:lnTo>
                                <a:lnTo>
                                  <a:pt x="1852943" y="211417"/>
                                </a:lnTo>
                                <a:lnTo>
                                  <a:pt x="1880006" y="212878"/>
                                </a:lnTo>
                                <a:lnTo>
                                  <a:pt x="1907807" y="193853"/>
                                </a:lnTo>
                                <a:lnTo>
                                  <a:pt x="1934870" y="171907"/>
                                </a:lnTo>
                                <a:lnTo>
                                  <a:pt x="1961934" y="157277"/>
                                </a:lnTo>
                                <a:lnTo>
                                  <a:pt x="1988998" y="147778"/>
                                </a:lnTo>
                                <a:lnTo>
                                  <a:pt x="2016798" y="155817"/>
                                </a:lnTo>
                                <a:lnTo>
                                  <a:pt x="2043862" y="141199"/>
                                </a:lnTo>
                                <a:lnTo>
                                  <a:pt x="2070938" y="132411"/>
                                </a:lnTo>
                                <a:lnTo>
                                  <a:pt x="2098002" y="114122"/>
                                </a:lnTo>
                                <a:lnTo>
                                  <a:pt x="2125802" y="96571"/>
                                </a:lnTo>
                                <a:lnTo>
                                  <a:pt x="2152866" y="111202"/>
                                </a:lnTo>
                                <a:lnTo>
                                  <a:pt x="2179930" y="119241"/>
                                </a:lnTo>
                                <a:lnTo>
                                  <a:pt x="2206993" y="119977"/>
                                </a:lnTo>
                                <a:lnTo>
                                  <a:pt x="2234794" y="128016"/>
                                </a:lnTo>
                                <a:lnTo>
                                  <a:pt x="2261857" y="114859"/>
                                </a:lnTo>
                                <a:lnTo>
                                  <a:pt x="2288921" y="111202"/>
                                </a:lnTo>
                                <a:lnTo>
                                  <a:pt x="2315985" y="74626"/>
                                </a:lnTo>
                                <a:lnTo>
                                  <a:pt x="2343785" y="74626"/>
                                </a:lnTo>
                                <a:lnTo>
                                  <a:pt x="2370849" y="82665"/>
                                </a:lnTo>
                                <a:lnTo>
                                  <a:pt x="2397913" y="57062"/>
                                </a:lnTo>
                                <a:lnTo>
                                  <a:pt x="2424989" y="40234"/>
                                </a:lnTo>
                                <a:lnTo>
                                  <a:pt x="2452789" y="14631"/>
                                </a:lnTo>
                                <a:lnTo>
                                  <a:pt x="2479853" y="0"/>
                                </a:lnTo>
                                <a:lnTo>
                                  <a:pt x="2506917" y="33655"/>
                                </a:lnTo>
                                <a:lnTo>
                                  <a:pt x="2533993" y="43168"/>
                                </a:lnTo>
                                <a:lnTo>
                                  <a:pt x="2561781" y="8052"/>
                                </a:lnTo>
                                <a:lnTo>
                                  <a:pt x="2588857" y="39510"/>
                                </a:lnTo>
                                <a:lnTo>
                                  <a:pt x="2615908" y="97295"/>
                                </a:lnTo>
                                <a:lnTo>
                                  <a:pt x="2642985" y="136068"/>
                                </a:lnTo>
                                <a:lnTo>
                                  <a:pt x="2670772" y="161672"/>
                                </a:lnTo>
                                <a:lnTo>
                                  <a:pt x="2697849" y="182156"/>
                                </a:lnTo>
                                <a:lnTo>
                                  <a:pt x="2724912" y="145580"/>
                                </a:lnTo>
                                <a:lnTo>
                                  <a:pt x="2751976" y="179960"/>
                                </a:lnTo>
                                <a:lnTo>
                                  <a:pt x="2779776" y="285293"/>
                                </a:lnTo>
                                <a:lnTo>
                                  <a:pt x="2806840" y="303581"/>
                                </a:lnTo>
                                <a:lnTo>
                                  <a:pt x="2833904" y="297739"/>
                                </a:lnTo>
                                <a:lnTo>
                                  <a:pt x="2860967" y="378943"/>
                                </a:lnTo>
                                <a:lnTo>
                                  <a:pt x="2888768" y="335039"/>
                                </a:lnTo>
                                <a:lnTo>
                                  <a:pt x="2915831" y="297739"/>
                                </a:lnTo>
                                <a:lnTo>
                                  <a:pt x="2942895" y="330657"/>
                                </a:lnTo>
                                <a:lnTo>
                                  <a:pt x="2969972" y="316751"/>
                                </a:lnTo>
                                <a:lnTo>
                                  <a:pt x="2997759" y="335776"/>
                                </a:lnTo>
                                <a:lnTo>
                                  <a:pt x="3024836" y="304318"/>
                                </a:lnTo>
                                <a:lnTo>
                                  <a:pt x="3051899" y="288951"/>
                                </a:lnTo>
                                <a:lnTo>
                                  <a:pt x="3078963" y="321869"/>
                                </a:lnTo>
                                <a:lnTo>
                                  <a:pt x="3106039" y="320408"/>
                                </a:lnTo>
                                <a:lnTo>
                                  <a:pt x="3133827" y="345288"/>
                                </a:lnTo>
                                <a:lnTo>
                                  <a:pt x="3160903" y="316751"/>
                                </a:lnTo>
                                <a:lnTo>
                                  <a:pt x="3187954" y="313093"/>
                                </a:lnTo>
                                <a:lnTo>
                                  <a:pt x="3215030" y="303581"/>
                                </a:lnTo>
                                <a:lnTo>
                                  <a:pt x="3242818" y="290424"/>
                                </a:lnTo>
                              </a:path>
                            </a:pathLst>
                          </a:custGeom>
                          <a:noFill/>
                          <a:ln w="18288" cap="rnd" cmpd="sng" algn="ctr">
                            <a:solidFill>
                              <a:srgbClr val="B8B2AC"/>
                            </a:solidFill>
                            <a:prstDash val="solid"/>
                            <a:round/>
                          </a:ln>
                          <a:effectLst/>
                        </wps:spPr>
                        <wps:bodyPr/>
                      </wps:wsp>
                      <wps:wsp>
                        <wps:cNvPr id="5188" name="Shape 5188"/>
                        <wps:cNvSpPr/>
                        <wps:spPr>
                          <a:xfrm>
                            <a:off x="230947" y="769556"/>
                            <a:ext cx="3242818" cy="926833"/>
                          </a:xfrm>
                          <a:custGeom>
                            <a:avLst/>
                            <a:gdLst/>
                            <a:ahLst/>
                            <a:cxnLst/>
                            <a:rect l="0" t="0" r="0" b="0"/>
                            <a:pathLst>
                              <a:path w="3242818" h="926833">
                                <a:moveTo>
                                  <a:pt x="0" y="523773"/>
                                </a:moveTo>
                                <a:lnTo>
                                  <a:pt x="27064" y="547916"/>
                                </a:lnTo>
                                <a:lnTo>
                                  <a:pt x="54864" y="446964"/>
                                </a:lnTo>
                                <a:lnTo>
                                  <a:pt x="81928" y="506946"/>
                                </a:lnTo>
                                <a:lnTo>
                                  <a:pt x="108991" y="520853"/>
                                </a:lnTo>
                                <a:lnTo>
                                  <a:pt x="136068" y="576440"/>
                                </a:lnTo>
                                <a:lnTo>
                                  <a:pt x="163856" y="593268"/>
                                </a:lnTo>
                                <a:lnTo>
                                  <a:pt x="190932" y="591071"/>
                                </a:lnTo>
                                <a:lnTo>
                                  <a:pt x="217996" y="499631"/>
                                </a:lnTo>
                                <a:lnTo>
                                  <a:pt x="245059" y="269202"/>
                                </a:lnTo>
                                <a:lnTo>
                                  <a:pt x="272859" y="138989"/>
                                </a:lnTo>
                                <a:lnTo>
                                  <a:pt x="299923" y="7315"/>
                                </a:lnTo>
                                <a:lnTo>
                                  <a:pt x="326987" y="0"/>
                                </a:lnTo>
                                <a:lnTo>
                                  <a:pt x="354050" y="27077"/>
                                </a:lnTo>
                                <a:lnTo>
                                  <a:pt x="381851" y="160934"/>
                                </a:lnTo>
                                <a:lnTo>
                                  <a:pt x="408915" y="226047"/>
                                </a:lnTo>
                                <a:lnTo>
                                  <a:pt x="435991" y="232626"/>
                                </a:lnTo>
                                <a:lnTo>
                                  <a:pt x="463055" y="258229"/>
                                </a:lnTo>
                                <a:lnTo>
                                  <a:pt x="490855" y="217272"/>
                                </a:lnTo>
                                <a:lnTo>
                                  <a:pt x="517919" y="242862"/>
                                </a:lnTo>
                                <a:lnTo>
                                  <a:pt x="544982" y="181419"/>
                                </a:lnTo>
                                <a:lnTo>
                                  <a:pt x="572046" y="192392"/>
                                </a:lnTo>
                                <a:lnTo>
                                  <a:pt x="599846" y="178486"/>
                                </a:lnTo>
                                <a:lnTo>
                                  <a:pt x="626910" y="196774"/>
                                </a:lnTo>
                                <a:lnTo>
                                  <a:pt x="653974" y="239205"/>
                                </a:lnTo>
                                <a:lnTo>
                                  <a:pt x="681050" y="196774"/>
                                </a:lnTo>
                                <a:lnTo>
                                  <a:pt x="708838" y="215062"/>
                                </a:lnTo>
                                <a:lnTo>
                                  <a:pt x="735914" y="299924"/>
                                </a:lnTo>
                                <a:lnTo>
                                  <a:pt x="762978" y="221653"/>
                                </a:lnTo>
                                <a:lnTo>
                                  <a:pt x="790042" y="169710"/>
                                </a:lnTo>
                                <a:lnTo>
                                  <a:pt x="817842" y="128016"/>
                                </a:lnTo>
                                <a:lnTo>
                                  <a:pt x="844906" y="89980"/>
                                </a:lnTo>
                                <a:lnTo>
                                  <a:pt x="871969" y="88519"/>
                                </a:lnTo>
                                <a:lnTo>
                                  <a:pt x="899033" y="70231"/>
                                </a:lnTo>
                                <a:lnTo>
                                  <a:pt x="926833" y="103886"/>
                                </a:lnTo>
                                <a:lnTo>
                                  <a:pt x="953897" y="125832"/>
                                </a:lnTo>
                                <a:lnTo>
                                  <a:pt x="980961" y="141186"/>
                                </a:lnTo>
                                <a:lnTo>
                                  <a:pt x="1008037" y="171907"/>
                                </a:lnTo>
                                <a:lnTo>
                                  <a:pt x="1035825" y="164592"/>
                                </a:lnTo>
                                <a:lnTo>
                                  <a:pt x="1062901" y="248717"/>
                                </a:lnTo>
                                <a:lnTo>
                                  <a:pt x="1089965" y="196774"/>
                                </a:lnTo>
                                <a:lnTo>
                                  <a:pt x="1117029" y="182880"/>
                                </a:lnTo>
                                <a:lnTo>
                                  <a:pt x="1144829" y="164592"/>
                                </a:lnTo>
                                <a:lnTo>
                                  <a:pt x="1171892" y="96558"/>
                                </a:lnTo>
                                <a:lnTo>
                                  <a:pt x="1198956" y="49746"/>
                                </a:lnTo>
                                <a:lnTo>
                                  <a:pt x="1226020" y="29261"/>
                                </a:lnTo>
                                <a:lnTo>
                                  <a:pt x="1253820" y="68034"/>
                                </a:lnTo>
                                <a:lnTo>
                                  <a:pt x="1280884" y="64377"/>
                                </a:lnTo>
                                <a:lnTo>
                                  <a:pt x="1307961" y="46089"/>
                                </a:lnTo>
                                <a:lnTo>
                                  <a:pt x="1335024" y="126556"/>
                                </a:lnTo>
                                <a:lnTo>
                                  <a:pt x="1362824" y="238481"/>
                                </a:lnTo>
                                <a:lnTo>
                                  <a:pt x="1389888" y="204825"/>
                                </a:lnTo>
                                <a:lnTo>
                                  <a:pt x="1416952" y="134607"/>
                                </a:lnTo>
                                <a:lnTo>
                                  <a:pt x="1444015" y="103150"/>
                                </a:lnTo>
                                <a:lnTo>
                                  <a:pt x="1471816" y="103886"/>
                                </a:lnTo>
                                <a:lnTo>
                                  <a:pt x="1498880" y="113385"/>
                                </a:lnTo>
                                <a:lnTo>
                                  <a:pt x="1525943" y="132411"/>
                                </a:lnTo>
                                <a:lnTo>
                                  <a:pt x="1553020" y="172644"/>
                                </a:lnTo>
                                <a:lnTo>
                                  <a:pt x="1580807" y="238481"/>
                                </a:lnTo>
                                <a:lnTo>
                                  <a:pt x="1607884" y="330645"/>
                                </a:lnTo>
                                <a:lnTo>
                                  <a:pt x="1634947" y="476224"/>
                                </a:lnTo>
                                <a:lnTo>
                                  <a:pt x="1662011" y="580098"/>
                                </a:lnTo>
                                <a:lnTo>
                                  <a:pt x="1689811" y="596926"/>
                                </a:lnTo>
                                <a:lnTo>
                                  <a:pt x="1716875" y="658368"/>
                                </a:lnTo>
                                <a:lnTo>
                                  <a:pt x="1743939" y="712508"/>
                                </a:lnTo>
                                <a:lnTo>
                                  <a:pt x="1771015" y="634962"/>
                                </a:lnTo>
                                <a:lnTo>
                                  <a:pt x="1798803" y="670802"/>
                                </a:lnTo>
                                <a:lnTo>
                                  <a:pt x="1825879" y="636422"/>
                                </a:lnTo>
                                <a:lnTo>
                                  <a:pt x="1852943" y="670078"/>
                                </a:lnTo>
                                <a:lnTo>
                                  <a:pt x="1880006" y="659829"/>
                                </a:lnTo>
                                <a:lnTo>
                                  <a:pt x="1907807" y="691287"/>
                                </a:lnTo>
                                <a:lnTo>
                                  <a:pt x="1934870" y="754939"/>
                                </a:lnTo>
                                <a:lnTo>
                                  <a:pt x="1961934" y="763702"/>
                                </a:lnTo>
                                <a:lnTo>
                                  <a:pt x="1988998" y="734454"/>
                                </a:lnTo>
                                <a:lnTo>
                                  <a:pt x="2016798" y="736651"/>
                                </a:lnTo>
                                <a:lnTo>
                                  <a:pt x="2043862" y="706654"/>
                                </a:lnTo>
                                <a:lnTo>
                                  <a:pt x="2070938" y="690550"/>
                                </a:lnTo>
                                <a:lnTo>
                                  <a:pt x="2098002" y="695668"/>
                                </a:lnTo>
                                <a:lnTo>
                                  <a:pt x="2125802" y="692760"/>
                                </a:lnTo>
                                <a:lnTo>
                                  <a:pt x="2152866" y="709575"/>
                                </a:lnTo>
                                <a:lnTo>
                                  <a:pt x="2179930" y="766635"/>
                                </a:lnTo>
                                <a:lnTo>
                                  <a:pt x="2206993" y="768096"/>
                                </a:lnTo>
                                <a:lnTo>
                                  <a:pt x="2234794" y="882955"/>
                                </a:lnTo>
                                <a:lnTo>
                                  <a:pt x="2261857" y="901967"/>
                                </a:lnTo>
                                <a:lnTo>
                                  <a:pt x="2288921" y="861733"/>
                                </a:lnTo>
                                <a:lnTo>
                                  <a:pt x="2315985" y="867575"/>
                                </a:lnTo>
                                <a:lnTo>
                                  <a:pt x="2343785" y="870509"/>
                                </a:lnTo>
                                <a:lnTo>
                                  <a:pt x="2370849" y="864667"/>
                                </a:lnTo>
                                <a:lnTo>
                                  <a:pt x="2397913" y="890994"/>
                                </a:lnTo>
                                <a:lnTo>
                                  <a:pt x="2424989" y="926833"/>
                                </a:lnTo>
                                <a:lnTo>
                                  <a:pt x="2452789" y="909282"/>
                                </a:lnTo>
                                <a:lnTo>
                                  <a:pt x="2479853" y="879284"/>
                                </a:lnTo>
                                <a:lnTo>
                                  <a:pt x="2506917" y="825157"/>
                                </a:lnTo>
                                <a:lnTo>
                                  <a:pt x="2533993" y="838327"/>
                                </a:lnTo>
                                <a:lnTo>
                                  <a:pt x="2561781" y="859536"/>
                                </a:lnTo>
                                <a:lnTo>
                                  <a:pt x="2588857" y="839064"/>
                                </a:lnTo>
                                <a:lnTo>
                                  <a:pt x="2615908" y="768096"/>
                                </a:lnTo>
                                <a:lnTo>
                                  <a:pt x="2642985" y="739560"/>
                                </a:lnTo>
                                <a:lnTo>
                                  <a:pt x="2670772" y="730797"/>
                                </a:lnTo>
                                <a:lnTo>
                                  <a:pt x="2697849" y="694944"/>
                                </a:lnTo>
                                <a:lnTo>
                                  <a:pt x="2724912" y="665683"/>
                                </a:lnTo>
                                <a:lnTo>
                                  <a:pt x="2751976" y="603504"/>
                                </a:lnTo>
                                <a:lnTo>
                                  <a:pt x="2779776" y="576440"/>
                                </a:lnTo>
                                <a:lnTo>
                                  <a:pt x="2806840" y="534746"/>
                                </a:lnTo>
                                <a:lnTo>
                                  <a:pt x="2833904" y="547916"/>
                                </a:lnTo>
                                <a:lnTo>
                                  <a:pt x="2860967" y="559613"/>
                                </a:lnTo>
                                <a:lnTo>
                                  <a:pt x="2888768" y="613753"/>
                                </a:lnTo>
                                <a:lnTo>
                                  <a:pt x="2915831" y="731520"/>
                                </a:lnTo>
                                <a:lnTo>
                                  <a:pt x="2942895" y="730797"/>
                                </a:lnTo>
                                <a:lnTo>
                                  <a:pt x="2969972" y="720548"/>
                                </a:lnTo>
                                <a:lnTo>
                                  <a:pt x="2997759" y="720548"/>
                                </a:lnTo>
                                <a:lnTo>
                                  <a:pt x="3024836" y="675195"/>
                                </a:lnTo>
                                <a:lnTo>
                                  <a:pt x="3051899" y="719087"/>
                                </a:lnTo>
                                <a:lnTo>
                                  <a:pt x="3078963" y="716166"/>
                                </a:lnTo>
                                <a:lnTo>
                                  <a:pt x="3106039" y="755662"/>
                                </a:lnTo>
                                <a:lnTo>
                                  <a:pt x="3133827" y="733717"/>
                                </a:lnTo>
                                <a:lnTo>
                                  <a:pt x="3160903" y="766635"/>
                                </a:lnTo>
                                <a:lnTo>
                                  <a:pt x="3187954" y="787108"/>
                                </a:lnTo>
                                <a:lnTo>
                                  <a:pt x="3215030" y="783463"/>
                                </a:lnTo>
                                <a:lnTo>
                                  <a:pt x="3242818" y="805396"/>
                                </a:lnTo>
                              </a:path>
                            </a:pathLst>
                          </a:custGeom>
                          <a:noFill/>
                          <a:ln w="18288" cap="rnd" cmpd="sng" algn="ctr">
                            <a:solidFill>
                              <a:srgbClr val="D7C537"/>
                            </a:solidFill>
                            <a:prstDash val="solid"/>
                            <a:round/>
                          </a:ln>
                          <a:effectLst/>
                        </wps:spPr>
                        <wps:bodyPr/>
                      </wps:wsp>
                      <wps:wsp>
                        <wps:cNvPr id="5189" name="Shape 5189"/>
                        <wps:cNvSpPr/>
                        <wps:spPr>
                          <a:xfrm>
                            <a:off x="230947" y="416975"/>
                            <a:ext cx="3242818" cy="863918"/>
                          </a:xfrm>
                          <a:custGeom>
                            <a:avLst/>
                            <a:gdLst/>
                            <a:ahLst/>
                            <a:cxnLst/>
                            <a:rect l="0" t="0" r="0" b="0"/>
                            <a:pathLst>
                              <a:path w="3242818" h="863918">
                                <a:moveTo>
                                  <a:pt x="0" y="863918"/>
                                </a:moveTo>
                                <a:lnTo>
                                  <a:pt x="27064" y="801739"/>
                                </a:lnTo>
                                <a:lnTo>
                                  <a:pt x="54864" y="855866"/>
                                </a:lnTo>
                                <a:lnTo>
                                  <a:pt x="81928" y="845630"/>
                                </a:lnTo>
                                <a:lnTo>
                                  <a:pt x="108991" y="838315"/>
                                </a:lnTo>
                                <a:lnTo>
                                  <a:pt x="136068" y="827342"/>
                                </a:lnTo>
                                <a:lnTo>
                                  <a:pt x="163856" y="828802"/>
                                </a:lnTo>
                                <a:lnTo>
                                  <a:pt x="190932" y="781254"/>
                                </a:lnTo>
                                <a:lnTo>
                                  <a:pt x="217996" y="722732"/>
                                </a:lnTo>
                                <a:lnTo>
                                  <a:pt x="245059" y="629095"/>
                                </a:lnTo>
                                <a:lnTo>
                                  <a:pt x="272859" y="569849"/>
                                </a:lnTo>
                                <a:lnTo>
                                  <a:pt x="299923" y="623253"/>
                                </a:lnTo>
                                <a:lnTo>
                                  <a:pt x="326987" y="579349"/>
                                </a:lnTo>
                                <a:lnTo>
                                  <a:pt x="354050" y="518630"/>
                                </a:lnTo>
                                <a:lnTo>
                                  <a:pt x="381851" y="523761"/>
                                </a:lnTo>
                                <a:lnTo>
                                  <a:pt x="408915" y="578625"/>
                                </a:lnTo>
                                <a:lnTo>
                                  <a:pt x="435991" y="653238"/>
                                </a:lnTo>
                                <a:lnTo>
                                  <a:pt x="463055" y="696405"/>
                                </a:lnTo>
                                <a:lnTo>
                                  <a:pt x="490855" y="705904"/>
                                </a:lnTo>
                                <a:lnTo>
                                  <a:pt x="517919" y="722732"/>
                                </a:lnTo>
                                <a:lnTo>
                                  <a:pt x="544982" y="743217"/>
                                </a:lnTo>
                                <a:lnTo>
                                  <a:pt x="572046" y="777596"/>
                                </a:lnTo>
                                <a:lnTo>
                                  <a:pt x="599846" y="782714"/>
                                </a:lnTo>
                                <a:lnTo>
                                  <a:pt x="626910" y="748335"/>
                                </a:lnTo>
                                <a:lnTo>
                                  <a:pt x="653974" y="730771"/>
                                </a:lnTo>
                                <a:lnTo>
                                  <a:pt x="681050" y="675183"/>
                                </a:lnTo>
                                <a:lnTo>
                                  <a:pt x="708838" y="707365"/>
                                </a:lnTo>
                                <a:lnTo>
                                  <a:pt x="735914" y="709562"/>
                                </a:lnTo>
                                <a:lnTo>
                                  <a:pt x="762978" y="653974"/>
                                </a:lnTo>
                                <a:lnTo>
                                  <a:pt x="790042" y="643001"/>
                                </a:lnTo>
                                <a:lnTo>
                                  <a:pt x="817842" y="667868"/>
                                </a:lnTo>
                                <a:lnTo>
                                  <a:pt x="844906" y="690550"/>
                                </a:lnTo>
                                <a:lnTo>
                                  <a:pt x="871969" y="690550"/>
                                </a:lnTo>
                                <a:lnTo>
                                  <a:pt x="899033" y="722732"/>
                                </a:lnTo>
                                <a:lnTo>
                                  <a:pt x="926833" y="681038"/>
                                </a:lnTo>
                                <a:lnTo>
                                  <a:pt x="953897" y="653238"/>
                                </a:lnTo>
                                <a:lnTo>
                                  <a:pt x="980961" y="645185"/>
                                </a:lnTo>
                                <a:lnTo>
                                  <a:pt x="1008037" y="633489"/>
                                </a:lnTo>
                                <a:lnTo>
                                  <a:pt x="1035825" y="668604"/>
                                </a:lnTo>
                                <a:lnTo>
                                  <a:pt x="1062901" y="694931"/>
                                </a:lnTo>
                                <a:lnTo>
                                  <a:pt x="1089965" y="690550"/>
                                </a:lnTo>
                                <a:lnTo>
                                  <a:pt x="1117029" y="683959"/>
                                </a:lnTo>
                                <a:lnTo>
                                  <a:pt x="1144829" y="676644"/>
                                </a:lnTo>
                                <a:lnTo>
                                  <a:pt x="1171892" y="659092"/>
                                </a:lnTo>
                                <a:lnTo>
                                  <a:pt x="1198956" y="587401"/>
                                </a:lnTo>
                                <a:lnTo>
                                  <a:pt x="1226020" y="558864"/>
                                </a:lnTo>
                                <a:lnTo>
                                  <a:pt x="1253820" y="544246"/>
                                </a:lnTo>
                                <a:lnTo>
                                  <a:pt x="1280884" y="507670"/>
                                </a:lnTo>
                                <a:lnTo>
                                  <a:pt x="1307961" y="474015"/>
                                </a:lnTo>
                                <a:lnTo>
                                  <a:pt x="1335024" y="506933"/>
                                </a:lnTo>
                                <a:lnTo>
                                  <a:pt x="1362824" y="502552"/>
                                </a:lnTo>
                                <a:lnTo>
                                  <a:pt x="1389888" y="505473"/>
                                </a:lnTo>
                                <a:lnTo>
                                  <a:pt x="1416952" y="485711"/>
                                </a:lnTo>
                                <a:lnTo>
                                  <a:pt x="1444015" y="489382"/>
                                </a:lnTo>
                                <a:lnTo>
                                  <a:pt x="1471816" y="490843"/>
                                </a:lnTo>
                                <a:lnTo>
                                  <a:pt x="1498880" y="501079"/>
                                </a:lnTo>
                                <a:lnTo>
                                  <a:pt x="1525943" y="520103"/>
                                </a:lnTo>
                                <a:lnTo>
                                  <a:pt x="1553020" y="514248"/>
                                </a:lnTo>
                                <a:lnTo>
                                  <a:pt x="1580807" y="473279"/>
                                </a:lnTo>
                                <a:lnTo>
                                  <a:pt x="1607884" y="465976"/>
                                </a:lnTo>
                                <a:lnTo>
                                  <a:pt x="1634947" y="432321"/>
                                </a:lnTo>
                                <a:lnTo>
                                  <a:pt x="1662011" y="390614"/>
                                </a:lnTo>
                                <a:lnTo>
                                  <a:pt x="1689811" y="383312"/>
                                </a:lnTo>
                                <a:lnTo>
                                  <a:pt x="1716875" y="359169"/>
                                </a:lnTo>
                                <a:lnTo>
                                  <a:pt x="1743939" y="337960"/>
                                </a:lnTo>
                                <a:lnTo>
                                  <a:pt x="1771015" y="336486"/>
                                </a:lnTo>
                                <a:lnTo>
                                  <a:pt x="1798803" y="315278"/>
                                </a:lnTo>
                                <a:lnTo>
                                  <a:pt x="1825879" y="313817"/>
                                </a:lnTo>
                                <a:lnTo>
                                  <a:pt x="1852943" y="307226"/>
                                </a:lnTo>
                                <a:lnTo>
                                  <a:pt x="1880006" y="335026"/>
                                </a:lnTo>
                                <a:lnTo>
                                  <a:pt x="1907807" y="304305"/>
                                </a:lnTo>
                                <a:lnTo>
                                  <a:pt x="1934870" y="281623"/>
                                </a:lnTo>
                                <a:lnTo>
                                  <a:pt x="1961934" y="230416"/>
                                </a:lnTo>
                                <a:lnTo>
                                  <a:pt x="1988998" y="233350"/>
                                </a:lnTo>
                                <a:lnTo>
                                  <a:pt x="2016798" y="311621"/>
                                </a:lnTo>
                                <a:lnTo>
                                  <a:pt x="2043862" y="370142"/>
                                </a:lnTo>
                                <a:lnTo>
                                  <a:pt x="2070938" y="384772"/>
                                </a:lnTo>
                                <a:lnTo>
                                  <a:pt x="2098002" y="384772"/>
                                </a:lnTo>
                                <a:lnTo>
                                  <a:pt x="2125802" y="370878"/>
                                </a:lnTo>
                                <a:lnTo>
                                  <a:pt x="2152866" y="326975"/>
                                </a:lnTo>
                                <a:lnTo>
                                  <a:pt x="2179930" y="263335"/>
                                </a:lnTo>
                                <a:lnTo>
                                  <a:pt x="2206993" y="220917"/>
                                </a:lnTo>
                                <a:lnTo>
                                  <a:pt x="2234794" y="156528"/>
                                </a:lnTo>
                                <a:lnTo>
                                  <a:pt x="2261857" y="121425"/>
                                </a:lnTo>
                                <a:lnTo>
                                  <a:pt x="2288921" y="74613"/>
                                </a:lnTo>
                                <a:lnTo>
                                  <a:pt x="2315985" y="32183"/>
                                </a:lnTo>
                                <a:lnTo>
                                  <a:pt x="2343785" y="8040"/>
                                </a:lnTo>
                                <a:lnTo>
                                  <a:pt x="2370849" y="27788"/>
                                </a:lnTo>
                                <a:lnTo>
                                  <a:pt x="2397913" y="64364"/>
                                </a:lnTo>
                                <a:lnTo>
                                  <a:pt x="2424989" y="44615"/>
                                </a:lnTo>
                                <a:lnTo>
                                  <a:pt x="2452789" y="0"/>
                                </a:lnTo>
                                <a:lnTo>
                                  <a:pt x="2479853" y="13894"/>
                                </a:lnTo>
                                <a:lnTo>
                                  <a:pt x="2506917" y="18288"/>
                                </a:lnTo>
                                <a:lnTo>
                                  <a:pt x="2533993" y="44615"/>
                                </a:lnTo>
                                <a:lnTo>
                                  <a:pt x="2561781" y="724"/>
                                </a:lnTo>
                                <a:lnTo>
                                  <a:pt x="2588857" y="16078"/>
                                </a:lnTo>
                                <a:lnTo>
                                  <a:pt x="2615908" y="28511"/>
                                </a:lnTo>
                                <a:lnTo>
                                  <a:pt x="2642985" y="4382"/>
                                </a:lnTo>
                                <a:lnTo>
                                  <a:pt x="2670772" y="53391"/>
                                </a:lnTo>
                                <a:lnTo>
                                  <a:pt x="2697849" y="106794"/>
                                </a:lnTo>
                                <a:lnTo>
                                  <a:pt x="2724912" y="130201"/>
                                </a:lnTo>
                                <a:lnTo>
                                  <a:pt x="2751976" y="177013"/>
                                </a:lnTo>
                                <a:lnTo>
                                  <a:pt x="2779776" y="204813"/>
                                </a:lnTo>
                                <a:lnTo>
                                  <a:pt x="2806840" y="226759"/>
                                </a:lnTo>
                                <a:lnTo>
                                  <a:pt x="2833904" y="217983"/>
                                </a:lnTo>
                                <a:lnTo>
                                  <a:pt x="2860967" y="223838"/>
                                </a:lnTo>
                                <a:lnTo>
                                  <a:pt x="2888768" y="208471"/>
                                </a:lnTo>
                                <a:lnTo>
                                  <a:pt x="2915831" y="181407"/>
                                </a:lnTo>
                                <a:lnTo>
                                  <a:pt x="2942895" y="171159"/>
                                </a:lnTo>
                                <a:lnTo>
                                  <a:pt x="2969972" y="198234"/>
                                </a:lnTo>
                                <a:lnTo>
                                  <a:pt x="2997759" y="234810"/>
                                </a:lnTo>
                                <a:lnTo>
                                  <a:pt x="3024836" y="258217"/>
                                </a:lnTo>
                                <a:lnTo>
                                  <a:pt x="3051899" y="277241"/>
                                </a:lnTo>
                                <a:lnTo>
                                  <a:pt x="3078963" y="269926"/>
                                </a:lnTo>
                                <a:lnTo>
                                  <a:pt x="3106039" y="266992"/>
                                </a:lnTo>
                                <a:lnTo>
                                  <a:pt x="3133827" y="253099"/>
                                </a:lnTo>
                                <a:lnTo>
                                  <a:pt x="3160903" y="217983"/>
                                </a:lnTo>
                                <a:lnTo>
                                  <a:pt x="3187954" y="210668"/>
                                </a:lnTo>
                                <a:lnTo>
                                  <a:pt x="3215030" y="214326"/>
                                </a:lnTo>
                                <a:lnTo>
                                  <a:pt x="3242818" y="207735"/>
                                </a:lnTo>
                              </a:path>
                            </a:pathLst>
                          </a:custGeom>
                          <a:noFill/>
                          <a:ln w="18288" cap="rnd" cmpd="sng" algn="ctr">
                            <a:solidFill>
                              <a:srgbClr val="75A3C4"/>
                            </a:solidFill>
                            <a:prstDash val="solid"/>
                            <a:round/>
                          </a:ln>
                          <a:effectLst/>
                        </wps:spPr>
                        <wps:bodyPr/>
                      </wps:wsp>
                      <wps:wsp>
                        <wps:cNvPr id="5190" name="Rectangle 5190"/>
                        <wps:cNvSpPr/>
                        <wps:spPr>
                          <a:xfrm>
                            <a:off x="51261" y="1899634"/>
                            <a:ext cx="113035" cy="116449"/>
                          </a:xfrm>
                          <a:prstGeom prst="rect">
                            <a:avLst/>
                          </a:prstGeom>
                          <a:ln>
                            <a:noFill/>
                          </a:ln>
                        </wps:spPr>
                        <wps:txbx>
                          <w:txbxContent>
                            <w:p w:rsidR="00706602" w:rsidRDefault="00706602" w:rsidP="005275D3">
                              <w:pPr>
                                <w:spacing w:after="160" w:line="259" w:lineRule="auto"/>
                              </w:pPr>
                              <w:r>
                                <w:rPr>
                                  <w:w w:val="97"/>
                                  <w:sz w:val="13"/>
                                </w:rPr>
                                <w:t>70</w:t>
                              </w:r>
                            </w:p>
                          </w:txbxContent>
                        </wps:txbx>
                        <wps:bodyPr horzOverflow="overflow" vert="horz" lIns="0" tIns="0" rIns="0" bIns="0" rtlCol="0">
                          <a:noAutofit/>
                        </wps:bodyPr>
                      </wps:wsp>
                      <wps:wsp>
                        <wps:cNvPr id="5191" name="Rectangle 5191"/>
                        <wps:cNvSpPr/>
                        <wps:spPr>
                          <a:xfrm>
                            <a:off x="51261" y="1703638"/>
                            <a:ext cx="113035" cy="116450"/>
                          </a:xfrm>
                          <a:prstGeom prst="rect">
                            <a:avLst/>
                          </a:prstGeom>
                          <a:ln>
                            <a:noFill/>
                          </a:ln>
                        </wps:spPr>
                        <wps:txbx>
                          <w:txbxContent>
                            <w:p w:rsidR="00706602" w:rsidRDefault="00706602" w:rsidP="005275D3">
                              <w:pPr>
                                <w:spacing w:after="160" w:line="259" w:lineRule="auto"/>
                              </w:pPr>
                              <w:r>
                                <w:rPr>
                                  <w:w w:val="97"/>
                                  <w:sz w:val="13"/>
                                </w:rPr>
                                <w:t>80</w:t>
                              </w:r>
                            </w:p>
                          </w:txbxContent>
                        </wps:txbx>
                        <wps:bodyPr horzOverflow="overflow" vert="horz" lIns="0" tIns="0" rIns="0" bIns="0" rtlCol="0">
                          <a:noAutofit/>
                        </wps:bodyPr>
                      </wps:wsp>
                      <wps:wsp>
                        <wps:cNvPr id="5192" name="Rectangle 5192"/>
                        <wps:cNvSpPr/>
                        <wps:spPr>
                          <a:xfrm>
                            <a:off x="51261" y="1507727"/>
                            <a:ext cx="113035" cy="116450"/>
                          </a:xfrm>
                          <a:prstGeom prst="rect">
                            <a:avLst/>
                          </a:prstGeom>
                          <a:ln>
                            <a:noFill/>
                          </a:ln>
                        </wps:spPr>
                        <wps:txbx>
                          <w:txbxContent>
                            <w:p w:rsidR="00706602" w:rsidRDefault="00706602" w:rsidP="005275D3">
                              <w:pPr>
                                <w:spacing w:after="160" w:line="259" w:lineRule="auto"/>
                              </w:pPr>
                              <w:r>
                                <w:rPr>
                                  <w:w w:val="97"/>
                                  <w:sz w:val="13"/>
                                </w:rPr>
                                <w:t>90</w:t>
                              </w:r>
                            </w:p>
                          </w:txbxContent>
                        </wps:txbx>
                        <wps:bodyPr horzOverflow="overflow" vert="horz" lIns="0" tIns="0" rIns="0" bIns="0" rtlCol="0">
                          <a:noAutofit/>
                        </wps:bodyPr>
                      </wps:wsp>
                      <wps:wsp>
                        <wps:cNvPr id="5193" name="Rectangle 5193"/>
                        <wps:cNvSpPr/>
                        <wps:spPr>
                          <a:xfrm>
                            <a:off x="8810" y="1311732"/>
                            <a:ext cx="169496" cy="116449"/>
                          </a:xfrm>
                          <a:prstGeom prst="rect">
                            <a:avLst/>
                          </a:prstGeom>
                          <a:ln>
                            <a:noFill/>
                          </a:ln>
                        </wps:spPr>
                        <wps:txbx>
                          <w:txbxContent>
                            <w:p w:rsidR="00706602" w:rsidRDefault="00706602" w:rsidP="005275D3">
                              <w:pPr>
                                <w:spacing w:after="160" w:line="259" w:lineRule="auto"/>
                              </w:pPr>
                              <w:r>
                                <w:rPr>
                                  <w:w w:val="97"/>
                                  <w:sz w:val="13"/>
                                </w:rPr>
                                <w:t>100</w:t>
                              </w:r>
                            </w:p>
                          </w:txbxContent>
                        </wps:txbx>
                        <wps:bodyPr horzOverflow="overflow" vert="horz" lIns="0" tIns="0" rIns="0" bIns="0" rtlCol="0">
                          <a:noAutofit/>
                        </wps:bodyPr>
                      </wps:wsp>
                      <wps:wsp>
                        <wps:cNvPr id="5194" name="Rectangle 5194"/>
                        <wps:cNvSpPr/>
                        <wps:spPr>
                          <a:xfrm>
                            <a:off x="8810" y="1115821"/>
                            <a:ext cx="169496" cy="116449"/>
                          </a:xfrm>
                          <a:prstGeom prst="rect">
                            <a:avLst/>
                          </a:prstGeom>
                          <a:ln>
                            <a:noFill/>
                          </a:ln>
                        </wps:spPr>
                        <wps:txbx>
                          <w:txbxContent>
                            <w:p w:rsidR="00706602" w:rsidRDefault="00706602" w:rsidP="005275D3">
                              <w:pPr>
                                <w:spacing w:after="160" w:line="259" w:lineRule="auto"/>
                              </w:pPr>
                              <w:r>
                                <w:rPr>
                                  <w:w w:val="97"/>
                                  <w:sz w:val="13"/>
                                </w:rPr>
                                <w:t>110</w:t>
                              </w:r>
                            </w:p>
                          </w:txbxContent>
                        </wps:txbx>
                        <wps:bodyPr horzOverflow="overflow" vert="horz" lIns="0" tIns="0" rIns="0" bIns="0" rtlCol="0">
                          <a:noAutofit/>
                        </wps:bodyPr>
                      </wps:wsp>
                      <wps:wsp>
                        <wps:cNvPr id="5195" name="Rectangle 5195"/>
                        <wps:cNvSpPr/>
                        <wps:spPr>
                          <a:xfrm>
                            <a:off x="8811" y="919825"/>
                            <a:ext cx="169496" cy="116450"/>
                          </a:xfrm>
                          <a:prstGeom prst="rect">
                            <a:avLst/>
                          </a:prstGeom>
                          <a:ln>
                            <a:noFill/>
                          </a:ln>
                        </wps:spPr>
                        <wps:txbx>
                          <w:txbxContent>
                            <w:p w:rsidR="00706602" w:rsidRDefault="00706602" w:rsidP="005275D3">
                              <w:pPr>
                                <w:spacing w:after="160" w:line="259" w:lineRule="auto"/>
                              </w:pPr>
                              <w:r>
                                <w:rPr>
                                  <w:w w:val="97"/>
                                  <w:sz w:val="13"/>
                                </w:rPr>
                                <w:t>120</w:t>
                              </w:r>
                            </w:p>
                          </w:txbxContent>
                        </wps:txbx>
                        <wps:bodyPr horzOverflow="overflow" vert="horz" lIns="0" tIns="0" rIns="0" bIns="0" rtlCol="0">
                          <a:noAutofit/>
                        </wps:bodyPr>
                      </wps:wsp>
                      <wps:wsp>
                        <wps:cNvPr id="5196" name="Rectangle 5196"/>
                        <wps:cNvSpPr/>
                        <wps:spPr>
                          <a:xfrm>
                            <a:off x="8811" y="723914"/>
                            <a:ext cx="169496" cy="116450"/>
                          </a:xfrm>
                          <a:prstGeom prst="rect">
                            <a:avLst/>
                          </a:prstGeom>
                          <a:ln>
                            <a:noFill/>
                          </a:ln>
                        </wps:spPr>
                        <wps:txbx>
                          <w:txbxContent>
                            <w:p w:rsidR="00706602" w:rsidRDefault="00706602" w:rsidP="005275D3">
                              <w:pPr>
                                <w:spacing w:after="160" w:line="259" w:lineRule="auto"/>
                              </w:pPr>
                              <w:r>
                                <w:rPr>
                                  <w:w w:val="97"/>
                                  <w:sz w:val="13"/>
                                </w:rPr>
                                <w:t>130</w:t>
                              </w:r>
                            </w:p>
                          </w:txbxContent>
                        </wps:txbx>
                        <wps:bodyPr horzOverflow="overflow" vert="horz" lIns="0" tIns="0" rIns="0" bIns="0" rtlCol="0">
                          <a:noAutofit/>
                        </wps:bodyPr>
                      </wps:wsp>
                      <wps:wsp>
                        <wps:cNvPr id="5197" name="Rectangle 5197"/>
                        <wps:cNvSpPr/>
                        <wps:spPr>
                          <a:xfrm>
                            <a:off x="8811" y="527918"/>
                            <a:ext cx="169496" cy="116449"/>
                          </a:xfrm>
                          <a:prstGeom prst="rect">
                            <a:avLst/>
                          </a:prstGeom>
                          <a:ln>
                            <a:noFill/>
                          </a:ln>
                        </wps:spPr>
                        <wps:txbx>
                          <w:txbxContent>
                            <w:p w:rsidR="00706602" w:rsidRDefault="00706602" w:rsidP="005275D3">
                              <w:pPr>
                                <w:spacing w:after="160" w:line="259" w:lineRule="auto"/>
                              </w:pPr>
                              <w:r>
                                <w:rPr>
                                  <w:w w:val="97"/>
                                  <w:sz w:val="13"/>
                                </w:rPr>
                                <w:t>140</w:t>
                              </w:r>
                            </w:p>
                          </w:txbxContent>
                        </wps:txbx>
                        <wps:bodyPr horzOverflow="overflow" vert="horz" lIns="0" tIns="0" rIns="0" bIns="0" rtlCol="0">
                          <a:noAutofit/>
                        </wps:bodyPr>
                      </wps:wsp>
                      <wps:wsp>
                        <wps:cNvPr id="5198" name="Rectangle 5198"/>
                        <wps:cNvSpPr/>
                        <wps:spPr>
                          <a:xfrm>
                            <a:off x="8812" y="332008"/>
                            <a:ext cx="169496" cy="116449"/>
                          </a:xfrm>
                          <a:prstGeom prst="rect">
                            <a:avLst/>
                          </a:prstGeom>
                          <a:ln>
                            <a:noFill/>
                          </a:ln>
                        </wps:spPr>
                        <wps:txbx>
                          <w:txbxContent>
                            <w:p w:rsidR="00706602" w:rsidRDefault="00706602" w:rsidP="005275D3">
                              <w:pPr>
                                <w:spacing w:after="160" w:line="259" w:lineRule="auto"/>
                              </w:pPr>
                              <w:r>
                                <w:rPr>
                                  <w:w w:val="97"/>
                                  <w:sz w:val="13"/>
                                </w:rPr>
                                <w:t>150</w:t>
                              </w:r>
                            </w:p>
                          </w:txbxContent>
                        </wps:txbx>
                        <wps:bodyPr horzOverflow="overflow" vert="horz" lIns="0" tIns="0" rIns="0" bIns="0" rtlCol="0">
                          <a:noAutofit/>
                        </wps:bodyPr>
                      </wps:wsp>
                      <wps:wsp>
                        <wps:cNvPr id="5199" name="Rectangle 5199"/>
                        <wps:cNvSpPr/>
                        <wps:spPr>
                          <a:xfrm>
                            <a:off x="297842" y="1988047"/>
                            <a:ext cx="225957" cy="116449"/>
                          </a:xfrm>
                          <a:prstGeom prst="rect">
                            <a:avLst/>
                          </a:prstGeom>
                          <a:ln>
                            <a:noFill/>
                          </a:ln>
                        </wps:spPr>
                        <wps:txbx>
                          <w:txbxContent>
                            <w:p w:rsidR="00706602" w:rsidRDefault="00706602" w:rsidP="005275D3">
                              <w:pPr>
                                <w:spacing w:after="160" w:line="259" w:lineRule="auto"/>
                              </w:pPr>
                              <w:r>
                                <w:rPr>
                                  <w:w w:val="97"/>
                                  <w:sz w:val="13"/>
                                </w:rPr>
                                <w:t>2008</w:t>
                              </w:r>
                            </w:p>
                          </w:txbxContent>
                        </wps:txbx>
                        <wps:bodyPr horzOverflow="overflow" vert="horz" lIns="0" tIns="0" rIns="0" bIns="0" rtlCol="0">
                          <a:noAutofit/>
                        </wps:bodyPr>
                      </wps:wsp>
                      <wps:wsp>
                        <wps:cNvPr id="5200" name="Rectangle 5200"/>
                        <wps:cNvSpPr/>
                        <wps:spPr>
                          <a:xfrm>
                            <a:off x="624874" y="1988047"/>
                            <a:ext cx="225957" cy="116449"/>
                          </a:xfrm>
                          <a:prstGeom prst="rect">
                            <a:avLst/>
                          </a:prstGeom>
                          <a:ln>
                            <a:noFill/>
                          </a:ln>
                        </wps:spPr>
                        <wps:txbx>
                          <w:txbxContent>
                            <w:p w:rsidR="00706602" w:rsidRDefault="00706602" w:rsidP="005275D3">
                              <w:pPr>
                                <w:spacing w:after="160" w:line="259" w:lineRule="auto"/>
                              </w:pPr>
                              <w:r>
                                <w:rPr>
                                  <w:w w:val="97"/>
                                  <w:sz w:val="13"/>
                                </w:rPr>
                                <w:t>2009</w:t>
                              </w:r>
                            </w:p>
                          </w:txbxContent>
                        </wps:txbx>
                        <wps:bodyPr horzOverflow="overflow" vert="horz" lIns="0" tIns="0" rIns="0" bIns="0" rtlCol="0">
                          <a:noAutofit/>
                        </wps:bodyPr>
                      </wps:wsp>
                      <wps:wsp>
                        <wps:cNvPr id="5201" name="Rectangle 5201"/>
                        <wps:cNvSpPr/>
                        <wps:spPr>
                          <a:xfrm>
                            <a:off x="951820" y="1988047"/>
                            <a:ext cx="225957" cy="116449"/>
                          </a:xfrm>
                          <a:prstGeom prst="rect">
                            <a:avLst/>
                          </a:prstGeom>
                          <a:ln>
                            <a:noFill/>
                          </a:ln>
                        </wps:spPr>
                        <wps:txbx>
                          <w:txbxContent>
                            <w:p w:rsidR="00706602" w:rsidRDefault="00706602" w:rsidP="005275D3">
                              <w:pPr>
                                <w:spacing w:after="160" w:line="259" w:lineRule="auto"/>
                              </w:pPr>
                              <w:r>
                                <w:rPr>
                                  <w:w w:val="97"/>
                                  <w:sz w:val="13"/>
                                </w:rPr>
                                <w:t>2010</w:t>
                              </w:r>
                            </w:p>
                          </w:txbxContent>
                        </wps:txbx>
                        <wps:bodyPr horzOverflow="overflow" vert="horz" lIns="0" tIns="0" rIns="0" bIns="0" rtlCol="0">
                          <a:noAutofit/>
                        </wps:bodyPr>
                      </wps:wsp>
                      <wps:wsp>
                        <wps:cNvPr id="5202" name="Rectangle 5202"/>
                        <wps:cNvSpPr/>
                        <wps:spPr>
                          <a:xfrm>
                            <a:off x="1278851" y="1988047"/>
                            <a:ext cx="225957" cy="116449"/>
                          </a:xfrm>
                          <a:prstGeom prst="rect">
                            <a:avLst/>
                          </a:prstGeom>
                          <a:ln>
                            <a:noFill/>
                          </a:ln>
                        </wps:spPr>
                        <wps:txbx>
                          <w:txbxContent>
                            <w:p w:rsidR="00706602" w:rsidRDefault="00706602" w:rsidP="005275D3">
                              <w:pPr>
                                <w:spacing w:after="160" w:line="259" w:lineRule="auto"/>
                              </w:pPr>
                              <w:r>
                                <w:rPr>
                                  <w:w w:val="97"/>
                                  <w:sz w:val="13"/>
                                </w:rPr>
                                <w:t>2011</w:t>
                              </w:r>
                            </w:p>
                          </w:txbxContent>
                        </wps:txbx>
                        <wps:bodyPr horzOverflow="overflow" vert="horz" lIns="0" tIns="0" rIns="0" bIns="0" rtlCol="0">
                          <a:noAutofit/>
                        </wps:bodyPr>
                      </wps:wsp>
                      <wps:wsp>
                        <wps:cNvPr id="5203" name="Rectangle 5203"/>
                        <wps:cNvSpPr/>
                        <wps:spPr>
                          <a:xfrm>
                            <a:off x="1605797" y="1988047"/>
                            <a:ext cx="225957" cy="116449"/>
                          </a:xfrm>
                          <a:prstGeom prst="rect">
                            <a:avLst/>
                          </a:prstGeom>
                          <a:ln>
                            <a:noFill/>
                          </a:ln>
                        </wps:spPr>
                        <wps:txbx>
                          <w:txbxContent>
                            <w:p w:rsidR="00706602" w:rsidRDefault="00706602" w:rsidP="005275D3">
                              <w:pPr>
                                <w:spacing w:after="160" w:line="259" w:lineRule="auto"/>
                              </w:pPr>
                              <w:r>
                                <w:rPr>
                                  <w:w w:val="97"/>
                                  <w:sz w:val="13"/>
                                </w:rPr>
                                <w:t>2012</w:t>
                              </w:r>
                            </w:p>
                          </w:txbxContent>
                        </wps:txbx>
                        <wps:bodyPr horzOverflow="overflow" vert="horz" lIns="0" tIns="0" rIns="0" bIns="0" rtlCol="0">
                          <a:noAutofit/>
                        </wps:bodyPr>
                      </wps:wsp>
                      <wps:wsp>
                        <wps:cNvPr id="5204" name="Rectangle 5204"/>
                        <wps:cNvSpPr/>
                        <wps:spPr>
                          <a:xfrm>
                            <a:off x="1932829" y="1988047"/>
                            <a:ext cx="225957" cy="116449"/>
                          </a:xfrm>
                          <a:prstGeom prst="rect">
                            <a:avLst/>
                          </a:prstGeom>
                          <a:ln>
                            <a:noFill/>
                          </a:ln>
                        </wps:spPr>
                        <wps:txbx>
                          <w:txbxContent>
                            <w:p w:rsidR="00706602" w:rsidRDefault="00706602" w:rsidP="005275D3">
                              <w:pPr>
                                <w:spacing w:after="160" w:line="259" w:lineRule="auto"/>
                              </w:pPr>
                              <w:r>
                                <w:rPr>
                                  <w:w w:val="97"/>
                                  <w:sz w:val="13"/>
                                </w:rPr>
                                <w:t>2013</w:t>
                              </w:r>
                            </w:p>
                          </w:txbxContent>
                        </wps:txbx>
                        <wps:bodyPr horzOverflow="overflow" vert="horz" lIns="0" tIns="0" rIns="0" bIns="0" rtlCol="0">
                          <a:noAutofit/>
                        </wps:bodyPr>
                      </wps:wsp>
                      <wps:wsp>
                        <wps:cNvPr id="5205" name="Rectangle 5205"/>
                        <wps:cNvSpPr/>
                        <wps:spPr>
                          <a:xfrm>
                            <a:off x="2259775" y="1988047"/>
                            <a:ext cx="225957" cy="116449"/>
                          </a:xfrm>
                          <a:prstGeom prst="rect">
                            <a:avLst/>
                          </a:prstGeom>
                          <a:ln>
                            <a:noFill/>
                          </a:ln>
                        </wps:spPr>
                        <wps:txbx>
                          <w:txbxContent>
                            <w:p w:rsidR="00706602" w:rsidRDefault="00706602" w:rsidP="005275D3">
                              <w:pPr>
                                <w:spacing w:after="160" w:line="259" w:lineRule="auto"/>
                              </w:pPr>
                              <w:r>
                                <w:rPr>
                                  <w:w w:val="97"/>
                                  <w:sz w:val="13"/>
                                </w:rPr>
                                <w:t>2014</w:t>
                              </w:r>
                            </w:p>
                          </w:txbxContent>
                        </wps:txbx>
                        <wps:bodyPr horzOverflow="overflow" vert="horz" lIns="0" tIns="0" rIns="0" bIns="0" rtlCol="0">
                          <a:noAutofit/>
                        </wps:bodyPr>
                      </wps:wsp>
                      <wps:wsp>
                        <wps:cNvPr id="5206" name="Rectangle 5206"/>
                        <wps:cNvSpPr/>
                        <wps:spPr>
                          <a:xfrm>
                            <a:off x="2586807" y="1988047"/>
                            <a:ext cx="225957" cy="116449"/>
                          </a:xfrm>
                          <a:prstGeom prst="rect">
                            <a:avLst/>
                          </a:prstGeom>
                          <a:ln>
                            <a:noFill/>
                          </a:ln>
                        </wps:spPr>
                        <wps:txbx>
                          <w:txbxContent>
                            <w:p w:rsidR="00706602" w:rsidRDefault="00706602" w:rsidP="005275D3">
                              <w:pPr>
                                <w:spacing w:after="160" w:line="259" w:lineRule="auto"/>
                              </w:pPr>
                              <w:r>
                                <w:rPr>
                                  <w:w w:val="97"/>
                                  <w:sz w:val="13"/>
                                </w:rPr>
                                <w:t>2015</w:t>
                              </w:r>
                            </w:p>
                          </w:txbxContent>
                        </wps:txbx>
                        <wps:bodyPr horzOverflow="overflow" vert="horz" lIns="0" tIns="0" rIns="0" bIns="0" rtlCol="0">
                          <a:noAutofit/>
                        </wps:bodyPr>
                      </wps:wsp>
                      <wps:wsp>
                        <wps:cNvPr id="5207" name="Rectangle 5207"/>
                        <wps:cNvSpPr/>
                        <wps:spPr>
                          <a:xfrm>
                            <a:off x="2913838" y="1988047"/>
                            <a:ext cx="225957" cy="116449"/>
                          </a:xfrm>
                          <a:prstGeom prst="rect">
                            <a:avLst/>
                          </a:prstGeom>
                          <a:ln>
                            <a:noFill/>
                          </a:ln>
                        </wps:spPr>
                        <wps:txbx>
                          <w:txbxContent>
                            <w:p w:rsidR="00706602" w:rsidRDefault="00706602" w:rsidP="005275D3">
                              <w:pPr>
                                <w:spacing w:after="160" w:line="259" w:lineRule="auto"/>
                              </w:pPr>
                              <w:r>
                                <w:rPr>
                                  <w:w w:val="97"/>
                                  <w:sz w:val="13"/>
                                </w:rPr>
                                <w:t>2016</w:t>
                              </w:r>
                            </w:p>
                          </w:txbxContent>
                        </wps:txbx>
                        <wps:bodyPr horzOverflow="overflow" vert="horz" lIns="0" tIns="0" rIns="0" bIns="0" rtlCol="0">
                          <a:noAutofit/>
                        </wps:bodyPr>
                      </wps:wsp>
                      <wps:wsp>
                        <wps:cNvPr id="5208" name="Rectangle 5208"/>
                        <wps:cNvSpPr/>
                        <wps:spPr>
                          <a:xfrm>
                            <a:off x="3240870" y="1988047"/>
                            <a:ext cx="225956" cy="116449"/>
                          </a:xfrm>
                          <a:prstGeom prst="rect">
                            <a:avLst/>
                          </a:prstGeom>
                          <a:ln>
                            <a:noFill/>
                          </a:ln>
                        </wps:spPr>
                        <wps:txbx>
                          <w:txbxContent>
                            <w:p w:rsidR="00706602" w:rsidRDefault="00706602" w:rsidP="005275D3">
                              <w:pPr>
                                <w:spacing w:after="160" w:line="259" w:lineRule="auto"/>
                              </w:pPr>
                              <w:r>
                                <w:rPr>
                                  <w:w w:val="97"/>
                                  <w:sz w:val="13"/>
                                </w:rPr>
                                <w:t>2017</w:t>
                              </w:r>
                            </w:p>
                          </w:txbxContent>
                        </wps:txbx>
                        <wps:bodyPr horzOverflow="overflow" vert="horz" lIns="0" tIns="0" rIns="0" bIns="0" rtlCol="0">
                          <a:noAutofit/>
                        </wps:bodyPr>
                      </wps:wsp>
                      <wps:wsp>
                        <wps:cNvPr id="5209" name="Shape 5209"/>
                        <wps:cNvSpPr/>
                        <wps:spPr>
                          <a:xfrm>
                            <a:off x="1631563" y="116801"/>
                            <a:ext cx="117043" cy="0"/>
                          </a:xfrm>
                          <a:custGeom>
                            <a:avLst/>
                            <a:gdLst/>
                            <a:ahLst/>
                            <a:cxnLst/>
                            <a:rect l="0" t="0" r="0" b="0"/>
                            <a:pathLst>
                              <a:path w="117043">
                                <a:moveTo>
                                  <a:pt x="0" y="0"/>
                                </a:moveTo>
                                <a:lnTo>
                                  <a:pt x="117043" y="0"/>
                                </a:lnTo>
                              </a:path>
                            </a:pathLst>
                          </a:custGeom>
                          <a:noFill/>
                          <a:ln w="18288" cap="rnd" cmpd="sng" algn="ctr">
                            <a:solidFill>
                              <a:srgbClr val="416EA7"/>
                            </a:solidFill>
                            <a:prstDash val="solid"/>
                            <a:round/>
                          </a:ln>
                          <a:effectLst/>
                        </wps:spPr>
                        <wps:bodyPr/>
                      </wps:wsp>
                      <wps:wsp>
                        <wps:cNvPr id="5210" name="Rectangle 5210"/>
                        <wps:cNvSpPr/>
                        <wps:spPr>
                          <a:xfrm>
                            <a:off x="1761568" y="77694"/>
                            <a:ext cx="457149" cy="116450"/>
                          </a:xfrm>
                          <a:prstGeom prst="rect">
                            <a:avLst/>
                          </a:prstGeom>
                          <a:ln>
                            <a:noFill/>
                          </a:ln>
                        </wps:spPr>
                        <wps:txbx>
                          <w:txbxContent>
                            <w:p w:rsidR="00706602" w:rsidRDefault="00706602" w:rsidP="005275D3">
                              <w:pPr>
                                <w:spacing w:after="160" w:line="259" w:lineRule="auto"/>
                              </w:pPr>
                              <w:r>
                                <w:rPr>
                                  <w:w w:val="104"/>
                                  <w:sz w:val="13"/>
                                </w:rPr>
                                <w:t>Euro</w:t>
                              </w:r>
                              <w:r>
                                <w:rPr>
                                  <w:spacing w:val="-3"/>
                                  <w:w w:val="104"/>
                                  <w:sz w:val="13"/>
                                </w:rPr>
                                <w:t xml:space="preserve"> </w:t>
                              </w:r>
                              <w:r>
                                <w:rPr>
                                  <w:w w:val="104"/>
                                  <w:sz w:val="13"/>
                                </w:rPr>
                                <w:t>area</w:t>
                              </w:r>
                            </w:p>
                          </w:txbxContent>
                        </wps:txbx>
                        <wps:bodyPr horzOverflow="overflow" vert="horz" lIns="0" tIns="0" rIns="0" bIns="0" rtlCol="0">
                          <a:noAutofit/>
                        </wps:bodyPr>
                      </wps:wsp>
                      <wps:wsp>
                        <wps:cNvPr id="5211" name="Shape 5211"/>
                        <wps:cNvSpPr/>
                        <wps:spPr>
                          <a:xfrm>
                            <a:off x="2785167" y="235624"/>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5212" name="Rectangle 5212"/>
                        <wps:cNvSpPr/>
                        <wps:spPr>
                          <a:xfrm>
                            <a:off x="2914837" y="196520"/>
                            <a:ext cx="643263" cy="116450"/>
                          </a:xfrm>
                          <a:prstGeom prst="rect">
                            <a:avLst/>
                          </a:prstGeom>
                          <a:ln>
                            <a:noFill/>
                          </a:ln>
                        </wps:spPr>
                        <wps:txbx>
                          <w:txbxContent>
                            <w:p w:rsidR="00706602" w:rsidRDefault="00706602" w:rsidP="005275D3">
                              <w:pPr>
                                <w:spacing w:after="160" w:line="259" w:lineRule="auto"/>
                              </w:pPr>
                              <w:r>
                                <w:rPr>
                                  <w:w w:val="105"/>
                                  <w:sz w:val="13"/>
                                </w:rPr>
                                <w:t>United</w:t>
                              </w:r>
                              <w:r>
                                <w:rPr>
                                  <w:spacing w:val="-4"/>
                                  <w:w w:val="105"/>
                                  <w:sz w:val="13"/>
                                </w:rPr>
                                <w:t xml:space="preserve"> </w:t>
                              </w:r>
                              <w:r>
                                <w:rPr>
                                  <w:w w:val="105"/>
                                  <w:sz w:val="13"/>
                                </w:rPr>
                                <w:t>States</w:t>
                              </w:r>
                            </w:p>
                          </w:txbxContent>
                        </wps:txbx>
                        <wps:bodyPr horzOverflow="overflow" vert="horz" lIns="0" tIns="0" rIns="0" bIns="0" rtlCol="0">
                          <a:noAutofit/>
                        </wps:bodyPr>
                      </wps:wsp>
                      <wps:wsp>
                        <wps:cNvPr id="5213" name="Shape 5213"/>
                        <wps:cNvSpPr/>
                        <wps:spPr>
                          <a:xfrm>
                            <a:off x="2785167" y="116801"/>
                            <a:ext cx="117043" cy="0"/>
                          </a:xfrm>
                          <a:custGeom>
                            <a:avLst/>
                            <a:gdLst/>
                            <a:ahLst/>
                            <a:cxnLst/>
                            <a:rect l="0" t="0" r="0" b="0"/>
                            <a:pathLst>
                              <a:path w="117043">
                                <a:moveTo>
                                  <a:pt x="0" y="0"/>
                                </a:moveTo>
                                <a:lnTo>
                                  <a:pt x="117043" y="0"/>
                                </a:lnTo>
                              </a:path>
                            </a:pathLst>
                          </a:custGeom>
                          <a:noFill/>
                          <a:ln w="18288" cap="rnd" cmpd="sng" algn="ctr">
                            <a:solidFill>
                              <a:srgbClr val="B8B2AC"/>
                            </a:solidFill>
                            <a:prstDash val="solid"/>
                            <a:round/>
                          </a:ln>
                          <a:effectLst/>
                        </wps:spPr>
                        <wps:bodyPr/>
                      </wps:wsp>
                      <wps:wsp>
                        <wps:cNvPr id="5214" name="Rectangle 5214"/>
                        <wps:cNvSpPr/>
                        <wps:spPr>
                          <a:xfrm>
                            <a:off x="2915138" y="77694"/>
                            <a:ext cx="775423" cy="116450"/>
                          </a:xfrm>
                          <a:prstGeom prst="rect">
                            <a:avLst/>
                          </a:prstGeom>
                          <a:ln>
                            <a:noFill/>
                          </a:ln>
                        </wps:spPr>
                        <wps:txbx>
                          <w:txbxContent>
                            <w:p w:rsidR="00706602" w:rsidRDefault="00706602" w:rsidP="005275D3">
                              <w:pPr>
                                <w:spacing w:after="160" w:line="259" w:lineRule="auto"/>
                              </w:pPr>
                              <w:r>
                                <w:rPr>
                                  <w:w w:val="105"/>
                                  <w:sz w:val="13"/>
                                </w:rPr>
                                <w:t>United</w:t>
                              </w:r>
                              <w:r>
                                <w:rPr>
                                  <w:spacing w:val="-4"/>
                                  <w:w w:val="105"/>
                                  <w:sz w:val="13"/>
                                </w:rPr>
                                <w:t xml:space="preserve"> </w:t>
                              </w:r>
                              <w:r>
                                <w:rPr>
                                  <w:w w:val="105"/>
                                  <w:sz w:val="13"/>
                                </w:rPr>
                                <w:t>Kingdom</w:t>
                              </w:r>
                            </w:p>
                          </w:txbxContent>
                        </wps:txbx>
                        <wps:bodyPr horzOverflow="overflow" vert="horz" lIns="0" tIns="0" rIns="0" bIns="0" rtlCol="0">
                          <a:noAutofit/>
                        </wps:bodyPr>
                      </wps:wsp>
                      <wps:wsp>
                        <wps:cNvPr id="5215" name="Shape 5215"/>
                        <wps:cNvSpPr/>
                        <wps:spPr>
                          <a:xfrm>
                            <a:off x="2263598" y="117214"/>
                            <a:ext cx="117043" cy="0"/>
                          </a:xfrm>
                          <a:custGeom>
                            <a:avLst/>
                            <a:gdLst/>
                            <a:ahLst/>
                            <a:cxnLst/>
                            <a:rect l="0" t="0" r="0" b="0"/>
                            <a:pathLst>
                              <a:path w="117043">
                                <a:moveTo>
                                  <a:pt x="0" y="0"/>
                                </a:moveTo>
                                <a:lnTo>
                                  <a:pt x="117043" y="0"/>
                                </a:lnTo>
                              </a:path>
                            </a:pathLst>
                          </a:custGeom>
                          <a:noFill/>
                          <a:ln w="18288" cap="rnd" cmpd="sng" algn="ctr">
                            <a:solidFill>
                              <a:srgbClr val="D7C537"/>
                            </a:solidFill>
                            <a:prstDash val="solid"/>
                            <a:round/>
                          </a:ln>
                          <a:effectLst/>
                        </wps:spPr>
                        <wps:bodyPr/>
                      </wps:wsp>
                      <wps:wsp>
                        <wps:cNvPr id="5216" name="Rectangle 5216"/>
                        <wps:cNvSpPr/>
                        <wps:spPr>
                          <a:xfrm>
                            <a:off x="2393601" y="77694"/>
                            <a:ext cx="295735" cy="116450"/>
                          </a:xfrm>
                          <a:prstGeom prst="rect">
                            <a:avLst/>
                          </a:prstGeom>
                          <a:ln>
                            <a:noFill/>
                          </a:ln>
                        </wps:spPr>
                        <wps:txbx>
                          <w:txbxContent>
                            <w:p w:rsidR="00706602" w:rsidRDefault="00706602" w:rsidP="005275D3">
                              <w:pPr>
                                <w:spacing w:after="160" w:line="259" w:lineRule="auto"/>
                              </w:pPr>
                              <w:r>
                                <w:rPr>
                                  <w:w w:val="113"/>
                                  <w:sz w:val="13"/>
                                </w:rPr>
                                <w:t>Japan</w:t>
                              </w:r>
                            </w:p>
                          </w:txbxContent>
                        </wps:txbx>
                        <wps:bodyPr horzOverflow="overflow" vert="horz" lIns="0" tIns="0" rIns="0" bIns="0" rtlCol="0">
                          <a:noAutofit/>
                        </wps:bodyPr>
                      </wps:wsp>
                      <wps:wsp>
                        <wps:cNvPr id="5217" name="Shape 5217"/>
                        <wps:cNvSpPr/>
                        <wps:spPr>
                          <a:xfrm>
                            <a:off x="2263598" y="236038"/>
                            <a:ext cx="117043" cy="0"/>
                          </a:xfrm>
                          <a:custGeom>
                            <a:avLst/>
                            <a:gdLst/>
                            <a:ahLst/>
                            <a:cxnLst/>
                            <a:rect l="0" t="0" r="0" b="0"/>
                            <a:pathLst>
                              <a:path w="117043">
                                <a:moveTo>
                                  <a:pt x="0" y="0"/>
                                </a:moveTo>
                                <a:lnTo>
                                  <a:pt x="117043" y="0"/>
                                </a:lnTo>
                              </a:path>
                            </a:pathLst>
                          </a:custGeom>
                          <a:noFill/>
                          <a:ln w="18288" cap="rnd" cmpd="sng" algn="ctr">
                            <a:solidFill>
                              <a:srgbClr val="75A3C4"/>
                            </a:solidFill>
                            <a:prstDash val="solid"/>
                            <a:round/>
                          </a:ln>
                          <a:effectLst/>
                        </wps:spPr>
                        <wps:bodyPr/>
                      </wps:wsp>
                      <wps:wsp>
                        <wps:cNvPr id="5218" name="Rectangle 5218"/>
                        <wps:cNvSpPr/>
                        <wps:spPr>
                          <a:xfrm>
                            <a:off x="2393265" y="196520"/>
                            <a:ext cx="275131" cy="116450"/>
                          </a:xfrm>
                          <a:prstGeom prst="rect">
                            <a:avLst/>
                          </a:prstGeom>
                          <a:ln>
                            <a:noFill/>
                          </a:ln>
                        </wps:spPr>
                        <wps:txbx>
                          <w:txbxContent>
                            <w:p w:rsidR="00706602" w:rsidRDefault="00706602" w:rsidP="005275D3">
                              <w:pPr>
                                <w:spacing w:after="160" w:line="259" w:lineRule="auto"/>
                              </w:pPr>
                              <w:r>
                                <w:rPr>
                                  <w:w w:val="106"/>
                                  <w:sz w:val="13"/>
                                </w:rPr>
                                <w:t>China</w:t>
                              </w:r>
                            </w:p>
                          </w:txbxContent>
                        </wps:txbx>
                        <wps:bodyPr horzOverflow="overflow" vert="horz" lIns="0" tIns="0" rIns="0" bIns="0" rtlCol="0">
                          <a:noAutofit/>
                        </wps:bodyPr>
                      </wps:wsp>
                      <wps:wsp>
                        <wps:cNvPr id="5223" name="Shape 5223"/>
                        <wps:cNvSpPr/>
                        <wps:spPr>
                          <a:xfrm>
                            <a:off x="0" y="0"/>
                            <a:ext cx="3594014" cy="0"/>
                          </a:xfrm>
                          <a:custGeom>
                            <a:avLst/>
                            <a:gdLst/>
                            <a:ahLst/>
                            <a:cxnLst/>
                            <a:rect l="0" t="0" r="0" b="0"/>
                            <a:pathLst>
                              <a:path w="3594014">
                                <a:moveTo>
                                  <a:pt x="3594014" y="0"/>
                                </a:moveTo>
                                <a:lnTo>
                                  <a:pt x="0" y="0"/>
                                </a:lnTo>
                              </a:path>
                            </a:pathLst>
                          </a:custGeom>
                          <a:noFill/>
                          <a:ln w="9512" cap="flat" cmpd="sng" algn="ctr">
                            <a:solidFill>
                              <a:srgbClr val="181717"/>
                            </a:solidFill>
                            <a:prstDash val="solid"/>
                            <a:round/>
                          </a:ln>
                          <a:effectLst/>
                        </wps:spPr>
                        <wps:bodyPr/>
                      </wps:wsp>
                      <wps:wsp>
                        <wps:cNvPr id="5226" name="Rectangle 5226"/>
                        <wps:cNvSpPr/>
                        <wps:spPr>
                          <a:xfrm>
                            <a:off x="222807" y="251336"/>
                            <a:ext cx="853170" cy="116449"/>
                          </a:xfrm>
                          <a:prstGeom prst="rect">
                            <a:avLst/>
                          </a:prstGeom>
                          <a:ln>
                            <a:noFill/>
                          </a:ln>
                        </wps:spPr>
                        <wps:txbx>
                          <w:txbxContent>
                            <w:p w:rsidR="00706602" w:rsidRDefault="00706602" w:rsidP="005275D3">
                              <w:pPr>
                                <w:spacing w:after="160" w:line="259" w:lineRule="auto"/>
                              </w:pPr>
                              <w:r>
                                <w:rPr>
                                  <w:sz w:val="13"/>
                                </w:rPr>
                                <w:t>Index</w:t>
                              </w:r>
                              <w:r>
                                <w:rPr>
                                  <w:spacing w:val="-3"/>
                                  <w:sz w:val="13"/>
                                </w:rPr>
                                <w:t xml:space="preserve"> </w:t>
                              </w:r>
                              <w:r>
                                <w:rPr>
                                  <w:sz w:val="13"/>
                                </w:rPr>
                                <w:t>(2007</w:t>
                              </w:r>
                              <w:r>
                                <w:rPr>
                                  <w:spacing w:val="-3"/>
                                  <w:sz w:val="13"/>
                                </w:rPr>
                                <w:t xml:space="preserve"> </w:t>
                              </w:r>
                              <w:r>
                                <w:rPr>
                                  <w:sz w:val="13"/>
                                </w:rPr>
                                <w:t>=</w:t>
                              </w:r>
                              <w:r>
                                <w:rPr>
                                  <w:spacing w:val="-3"/>
                                  <w:sz w:val="13"/>
                                </w:rPr>
                                <w:t xml:space="preserve"> </w:t>
                              </w:r>
                              <w:r>
                                <w:rPr>
                                  <w:sz w:val="13"/>
                                </w:rPr>
                                <w:t>100)</w:t>
                              </w:r>
                            </w:p>
                          </w:txbxContent>
                        </wps:txbx>
                        <wps:bodyPr horzOverflow="overflow" vert="horz" lIns="0" tIns="0" rIns="0" bIns="0" rtlCol="0">
                          <a:noAutofit/>
                        </wps:bodyPr>
                      </wps:wsp>
                    </wpg:wgp>
                  </a:graphicData>
                </a:graphic>
              </wp:inline>
            </w:drawing>
          </mc:Choice>
          <mc:Fallback>
            <w:pict>
              <v:group id="Group 67702" o:spid="_x0000_s2470" style="width:337.6pt;height:165.65pt;mso-position-horizontal-relative:char;mso-position-vertical-relative:line" coordsize="35940,2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">
                <v:shape id="Shape 5164" o:spid="_x0000_s2471" style="position:absolute;left:2174;top:371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3TcgA&#10;AADdAAAADwAAAGRycy9kb3ducmV2LnhtbESPQWvCQBSE70L/w/IKvUjdKEZKdBO0RelBhEbF6zP7&#10;moRm34bsVmN/fbcg9DjMzDfMIutNIy7UudqygvEoAkFcWF1zqeCwXz+/gHAeWWNjmRTcyEGWPgwW&#10;mGh75Q+65L4UAcIuQQWV920ipSsqMuhGtiUO3qftDPogu1LqDq8Bbho5iaKZNFhzWKiwpdeKiq/8&#10;2yj4Oe1vx/K0Hr7FMtpO8k28O69ipZ4e++UchKfe/4fv7XetIB7Ppv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ndNyAAAAN0AAAAPAAAAAAAAAAAAAAAAAJgCAABk&#10;cnMvZG93bnJldi54bWxQSwUGAAAAAAQABAD1AAAAjQMAAAAA&#10;" path="m,l3269894,e" filled="f" strokecolor="#181717" strokeweight=".1221mm">
                  <v:path arrowok="t" textboxrect="0,0,3269894,0"/>
                </v:shape>
                <v:shape id="Shape 5165" o:spid="_x0000_s2472" style="position:absolute;left:2174;top:5672;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bS1sgA&#10;AADdAAAADwAAAGRycy9kb3ducmV2LnhtbESPT2vCQBTE74LfYXlCL1I3Cisluop/sPRQhCYtXp/Z&#10;1yQ0+zZktxr76bsFocdhZn7DLNe9bcSFOl871jCdJCCIC2dqLjW854fHJxA+IBtsHJOGG3lYr4aD&#10;JabGXfmNLlkoRYSwT1FDFUKbSumLiiz6iWuJo/fpOoshyq6UpsNrhNtGzpJkLi3WHBcqbGlXUfGV&#10;fVsNP6f89lGeDuO9ksnrLHtWx/NWaf0w6jcLEIH68B++t1+MBjWdK/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VtLWyAAAAN0AAAAPAAAAAAAAAAAAAAAAAJgCAABk&#10;cnMvZG93bnJldi54bWxQSwUGAAAAAAQABAD1AAAAjQMAAAAA&#10;" path="m,l3269894,e" filled="f" strokecolor="#181717" strokeweight=".1221mm">
                  <v:path arrowok="t" textboxrect="0,0,3269894,0"/>
                </v:shape>
                <v:shape id="Shape 5166" o:spid="_x0000_s2473" style="position:absolute;left:2174;top:7626;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MocgA&#10;AADdAAAADwAAAGRycy9kb3ducmV2LnhtbESPQWvCQBSE74X+h+UVeim6UUgo0U1oFcWDFIwVr8/s&#10;axKafRuyW43++m6h4HGYmW+YeT6YVpypd41lBZNxBIK4tLrhSsHnfjV6BeE8ssbWMim4koM8e3yY&#10;Y6rthXd0LnwlAoRdigpq77tUSlfWZNCNbUccvC/bG/RB9pXUPV4C3LRyGkWJNNhwWKixo0VN5Xfx&#10;YxTcjvvroTquXpaxjLbTYh1/nN5jpZ6fhrcZCE+Dv4f/2xutIJ4kCf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yhyAAAAN0AAAAPAAAAAAAAAAAAAAAAAJgCAABk&#10;cnMvZG93bnJldi54bWxQSwUGAAAAAAQABAD1AAAAjQMAAAAA&#10;" path="m,l3269894,e" filled="f" strokecolor="#181717" strokeweight=".1221mm">
                  <v:path arrowok="t" textboxrect="0,0,3269894,0"/>
                </v:shape>
                <v:shape id="Shape 5167" o:spid="_x0000_s2474" style="position:absolute;left:2174;top:9586;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pOsgA&#10;AADdAAAADwAAAGRycy9kb3ducmV2LnhtbESPQWvCQBSE70L/w/IKXkQ3CrGSugmtongoQmOL19fs&#10;axKafRuyq8b++m5B8DjMzDfMMutNI87UudqygukkAkFcWF1zqeDjsBkvQDiPrLGxTAqu5CBLHwZL&#10;TLS98Dudc1+KAGGXoILK+zaR0hUVGXQT2xIH79t2Bn2QXSl1h5cAN42cRdFcGqw5LFTY0qqi4ic/&#10;GQW/x8P1szxuRutYRm+zfBvvv15jpYaP/cszCE+9v4dv7Z1WEE/nT/D/Jj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Ok6yAAAAN0AAAAPAAAAAAAAAAAAAAAAAJgCAABk&#10;cnMvZG93bnJldi54bWxQSwUGAAAAAAQABAD1AAAAjQMAAAAA&#10;" path="m,l3269894,e" filled="f" strokecolor="#181717" strokeweight=".1221mm">
                  <v:path arrowok="t" textboxrect="0,0,3269894,0"/>
                </v:shape>
                <v:shape id="Shape 5168" o:spid="_x0000_s2475" style="position:absolute;left:2174;top:11546;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9SMQA&#10;AADdAAAADwAAAGRycy9kb3ducmV2LnhtbERPTYvCMBC9C/sfwizsZdFUoSLVKLuK4kEEq+J1bMa2&#10;2ExKk9XqrzeHBY+P9z2ZtaYSN2pcaVlBvxeBIM6sLjlXcNgvuyMQziNrrCyTggc5mE0/OhNMtL3z&#10;jm6pz0UIYZeggsL7OpHSZQUZdD1bEwfuYhuDPsAml7rBewg3lRxE0VAaLDk0FFjTvKDsmv4ZBc/T&#10;/nHMT8vvRSyjzSBdxdvzb6zU12f7MwbhqfVv8b97rRXE/WGYG96EJ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fUjEAAAA3QAAAA8AAAAAAAAAAAAAAAAAmAIAAGRycy9k&#10;b3ducmV2LnhtbFBLBQYAAAAABAAEAPUAAACJAwAAAAA=&#10;" path="m,l3269894,e" filled="f" strokecolor="#181717" strokeweight=".1221mm">
                  <v:path arrowok="t" textboxrect="0,0,3269894,0"/>
                </v:shape>
                <v:shape id="Shape 5169" o:spid="_x0000_s2476" style="position:absolute;left:2174;top:13507;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Y08gA&#10;AADdAAAADwAAAGRycy9kb3ducmV2LnhtbESPQWvCQBSE70L/w/IKXkQ3CpGaugmtongoQmOL19fs&#10;axKafRuyq8b++m5B8DjMzDfMMutNI87UudqygukkAkFcWF1zqeDjsBk/gXAeWWNjmRRcyUGWPgyW&#10;mGh74Xc6574UAcIuQQWV920ipSsqMugmtiUO3rftDPogu1LqDi8Bbho5i6K5NFhzWKiwpVVFxU9+&#10;Mgp+j4frZ3ncjNaxjN5m+Tbef73GSg0f+5dnEJ56fw/f2jutIJ7OF/D/Jj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9jTyAAAAN0AAAAPAAAAAAAAAAAAAAAAAJgCAABk&#10;cnMvZG93bnJldi54bWxQSwUGAAAAAAQABAD1AAAAjQMAAAAA&#10;" path="m,l3269894,e" filled="f" strokecolor="#181717" strokeweight=".1221mm">
                  <v:path arrowok="t" textboxrect="0,0,3269894,0"/>
                </v:shape>
                <v:shape id="Shape 5170" o:spid="_x0000_s2477" style="position:absolute;left:2174;top:15467;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nk8UA&#10;AADdAAAADwAAAGRycy9kb3ducmV2LnhtbERPy2rCQBTdC/2H4Ra6KTpRSJWYifSBpYsimChur5nb&#10;JDRzJ2SmGv16Z1FweTjvdDWYVpyod41lBdNJBIK4tLrhSsGuWI8XIJxH1thaJgUXcrDKHkYpJtqe&#10;eUun3FcihLBLUEHtfZdI6cqaDLqJ7YgD92N7gz7AvpK6x3MIN62cRdGLNNhwaKixo/eayt/8zyi4&#10;HorLvjqsnz9iGX3P8s94c3yLlXp6HF6XIDwN/i7+d39pBfF0HvaHN+EJ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eTxQAAAN0AAAAPAAAAAAAAAAAAAAAAAJgCAABkcnMv&#10;ZG93bnJldi54bWxQSwUGAAAAAAQABAD1AAAAigMAAAAA&#10;" path="m,l3269894,e" filled="f" strokecolor="#181717" strokeweight=".1221mm">
                  <v:path arrowok="t" textboxrect="0,0,3269894,0"/>
                </v:shape>
                <v:shape id="Shape 5171" o:spid="_x0000_s2478" style="position:absolute;left:2174;top:17428;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CCMgA&#10;AADdAAAADwAAAGRycy9kb3ducmV2LnhtbESPQWvCQBSE74L/YXmCl1I3EVIldRVbUXqQQmOL12f2&#10;mQSzb0N21dhf7xYKHoeZ+YaZLTpTiwu1rrKsIB5FIIhzqysuFHzv1s9TEM4ja6wtk4IbOVjM+70Z&#10;ptpe+YsumS9EgLBLUUHpfZNK6fKSDLqRbYiDd7StQR9kW0jd4jXATS3HUfQiDVYcFkps6L2k/JSd&#10;jYLf/e72U+zXT6tERttxtkk+D2+JUsNBt3wF4anzj/B/+0MrSOJJDH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tEIIyAAAAN0AAAAPAAAAAAAAAAAAAAAAAJgCAABk&#10;cnMvZG93bnJldi54bWxQSwUGAAAAAAQABAD1AAAAjQMAAAAA&#10;" path="m,l3269894,e" filled="f" strokecolor="#181717" strokeweight=".1221mm">
                  <v:path arrowok="t" textboxrect="0,0,3269894,0"/>
                </v:shape>
                <v:shape id="Shape 5172" o:spid="_x0000_s2479" style="position:absolute;left:2174;top:19388;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cf8gA&#10;AADdAAAADwAAAGRycy9kb3ducmV2LnhtbESPQWvCQBSE70L/w/IKvRTdGEhboqtUi8WDFJooXp/Z&#10;ZxKafRuyW43+erdQ8DjMzDfMdN6bRpyoc7VlBeNRBIK4sLrmUsE2Xw3fQDiPrLGxTAou5GA+exhM&#10;MdX2zN90ynwpAoRdigoq79tUSldUZNCNbEscvKPtDPogu1LqDs8BbhoZR9GLNFhzWKiwpWVFxU/2&#10;axRc9/llV+5Xzx+JjDZx9pl8HRaJUk+P/fsEhKfe38P/7bVWkIxfY/h7E5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tx/yAAAAN0AAAAPAAAAAAAAAAAAAAAAAJgCAABk&#10;cnMvZG93bnJldi54bWxQSwUGAAAAAAQABAD1AAAAjQMAAAAA&#10;" path="m,l3269894,e" filled="f" strokecolor="#181717" strokeweight=".1221mm">
                  <v:path arrowok="t" textboxrect="0,0,3269894,0"/>
                </v:shape>
                <v:shape id="Shape 5173" o:spid="_x0000_s2480" style="position:absolute;left:2174;top:19388;width:32699;height:0;visibility:visible;mso-wrap-style:square;v-text-anchor:top" coordsize="32698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55MgA&#10;AADdAAAADwAAAGRycy9kb3ducmV2LnhtbESPT2vCQBTE7wW/w/IKvYhuVGIlukr/YPEgQqPi9Zl9&#10;TYLZtyG71dhP7wpCj8PM/IaZLVpTiTM1rrSsYNCPQBBnVpecK9htl70JCOeRNVaWScGVHCzmnacZ&#10;Jtpe+JvOqc9FgLBLUEHhfZ1I6bKCDLq+rYmD92Mbgz7IJpe6wUuAm0oOo2gsDZYcFgqs6aOg7JT+&#10;GgV/h+11nx+W3c9YRuth+hVvju+xUi/P7dsUhKfW/4cf7ZVWEA9eR3B/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nnkyAAAAN0AAAAPAAAAAAAAAAAAAAAAAJgCAABk&#10;cnMvZG93bnJldi54bWxQSwUGAAAAAAQABAD1AAAAjQMAAAAA&#10;" path="m,l3269894,e" filled="f" strokecolor="#181717" strokeweight=".1221mm">
                  <v:path arrowok="t" textboxrect="0,0,3269894,0"/>
                </v:shape>
                <v:shape id="Shape 5174" o:spid="_x0000_s2481" style="position:absolute;left:3487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LSMcA&#10;AADdAAAADwAAAGRycy9kb3ducmV2LnhtbESPQWvCQBSE74L/YXmFXkQ3llYluoq2tIj0UvXg8ZF9&#10;JqHZt3F3o8m/7woFj8PMfMMsVq2pxJWcLy0rGI8SEMSZ1SXnCo6Hz+EMhA/IGivLpKAjD6tlv7fA&#10;VNsb/9B1H3IRIexTVFCEUKdS+qwgg35ka+Lona0zGKJ0udQObxFuKvmSJBNpsOS4UGBN7wVlv/vG&#10;KDitN913cnTd1+XMu4+LafSkGSj1/NSu5yACteER/m9vtYK38fQV7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5S0jHAAAA3QAAAA8AAAAAAAAAAAAAAAAAmAIAAGRy&#10;cy9kb3ducmV2LnhtbFBLBQYAAAAABAAEAPUAAACMAwAAAAA=&#10;" path="m,l,27801e" filled="f" strokecolor="#181717" strokeweight=".1221mm">
                  <v:path arrowok="t" textboxrect="0,0,0,27801"/>
                </v:shape>
                <v:shape id="Shape 5175" o:spid="_x0000_s2482" style="position:absolute;left:3160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u08cA&#10;AADdAAAADwAAAGRycy9kb3ducmV2LnhtbESPT2vCQBTE7wW/w/IKXqRuFLQluop/aJHiRevB4yP7&#10;TEKzb+PuRpNv7xaEHoeZ+Q0zX7amEjdyvrSsYDRMQBBnVpecKzj9fL59gPABWWNlmRR05GG56L3M&#10;MdX2zge6HUMuIoR9igqKEOpUSp8VZNAPbU0cvYt1BkOULpfa4T3CTSXHSTKVBkuOCwXWtCko+z02&#10;RsF5te72ycl1X9cLf2+vptHTZqBU/7VdzUAEasN/+NneaQWT0fsE/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17tPHAAAA3QAAAA8AAAAAAAAAAAAAAAAAmAIAAGRy&#10;cy9kb3ducmV2LnhtbFBLBQYAAAAABAAEAPUAAACMAwAAAAA=&#10;" path="m,l,27801e" filled="f" strokecolor="#181717" strokeweight=".1221mm">
                  <v:path arrowok="t" textboxrect="0,0,0,27801"/>
                </v:shape>
                <v:shape id="Shape 5176" o:spid="_x0000_s2483" style="position:absolute;left:2833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pMcA&#10;AADdAAAADwAAAGRycy9kb3ducmV2LnhtbESPT2vCQBTE7wW/w/IEL6VuLBgldRW1KKV48c+hx0f2&#10;mYRm38bdjSbfvlso9DjMzG+YxaoztbiT85VlBZNxAoI4t7riQsHlvHuZg/ABWWNtmRT05GG1HDwt&#10;MNP2wUe6n0IhIoR9hgrKEJpMSp+XZNCPbUMcvat1BkOUrpDa4SPCTS1fkySVBiuOCyU2tC0p/z61&#10;RsHXetMfkovr97crf77fTKvT9lmp0bBbv4EI1IX/8F/7QyuYTmY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KTHAAAA3QAAAA8AAAAAAAAAAAAAAAAAmAIAAGRy&#10;cy9kb3ducmV2LnhtbFBLBQYAAAAABAAEAPUAAACMAwAAAAA=&#10;" path="m,l,27801e" filled="f" strokecolor="#181717" strokeweight=".1221mm">
                  <v:path arrowok="t" textboxrect="0,0,0,27801"/>
                </v:shape>
                <v:shape id="Shape 5177" o:spid="_x0000_s2484" style="position:absolute;left:2506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VP8cA&#10;AADdAAAADwAAAGRycy9kb3ducmV2LnhtbESPT2vCQBTE7wW/w/KEXopuFKoldRX/0CLiRevB4yP7&#10;TEKzb+PuRpNv7wqFHoeZ+Q0zW7SmEjdyvrSsYDRMQBBnVpecKzj9fA0+QPiArLGyTAo68rCY915m&#10;mGp75wPdjiEXEcI+RQVFCHUqpc8KMuiHtiaO3sU6gyFKl0vt8B7hppLjJJlIgyXHhQJrWheU/R4b&#10;o+C8XHX75OS67+uFd5urafSkeVPqtd8uP0EEasN/+K+91QreR9Mp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1T/HAAAA3QAAAA8AAAAAAAAAAAAAAAAAmAIAAGRy&#10;cy9kb3ducmV2LnhtbFBLBQYAAAAABAAEAPUAAACMAwAAAAA=&#10;" path="m,l,27801e" filled="f" strokecolor="#181717" strokeweight=".1221mm">
                  <v:path arrowok="t" textboxrect="0,0,0,27801"/>
                </v:shape>
                <v:shape id="Shape 5178" o:spid="_x0000_s2485" style="position:absolute;left:2179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BTcQA&#10;AADdAAAADwAAAGRycy9kb3ducmV2LnhtbERPy2rCQBTdF/oPwxW6KTqx4IPoKFZpKcWN0YXLS+aa&#10;BDN34sxEk793FoUuD+e9XHemFndyvrKsYDxKQBDnVldcKDgdv4ZzED4ga6wtk4KePKxXry9LTLV9&#10;8IHuWShEDGGfooIyhCaV0uclGfQj2xBH7mKdwRChK6R2+IjhppYfSTKVBiuODSU2tC0pv2atUXDe&#10;fPb75OT679uFf3c30+pp+67U26DbLEAE6sK/+M/9oxVMxrM4N76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QU3EAAAA3QAAAA8AAAAAAAAAAAAAAAAAmAIAAGRycy9k&#10;b3ducmV2LnhtbFBLBQYAAAAABAAEAPUAAACJAwAAAAA=&#10;" path="m,l,27801e" filled="f" strokecolor="#181717" strokeweight=".1221mm">
                  <v:path arrowok="t" textboxrect="0,0,0,27801"/>
                </v:shape>
                <v:shape id="Shape 5179" o:spid="_x0000_s2486" style="position:absolute;left:1852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k1scA&#10;AADdAAAADwAAAGRycy9kb3ducmV2LnhtbESPQWvCQBSE74L/YXmFXopuLNRqdBVtaRHxUvXg8ZF9&#10;JqHZt3F3o8m/7woFj8PMfMPMl62pxJWcLy0rGA0TEMSZ1SXnCo6Hr8EEhA/IGivLpKAjD8tFvzfH&#10;VNsb/9B1H3IRIexTVFCEUKdS+qwgg35oa+Lona0zGKJ0udQObxFuKvmaJGNpsOS4UGBNHwVlv/vG&#10;KDit1t0uObru+3Lm7efFNHrcvCj1/NSuZiACteER/m9vtIK30fsU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5NbHAAAA3QAAAA8AAAAAAAAAAAAAAAAAmAIAAGRy&#10;cy9kb3ducmV2LnhtbFBLBQYAAAAABAAEAPUAAACMAwAAAAA=&#10;" path="m,l,27801e" filled="f" strokecolor="#181717" strokeweight=".1221mm">
                  <v:path arrowok="t" textboxrect="0,0,0,27801"/>
                </v:shape>
                <v:shape id="Shape 5180" o:spid="_x0000_s2487" style="position:absolute;left:1525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9bMMA&#10;AADdAAAADwAAAGRycy9kb3ducmV2LnhtbERPy4rCMBTdC/5DuIIbGVOFEekYxQeKDG58LGZ5aa5t&#10;meamJqm2fz9ZDLg8nPdi1ZpKPMn50rKCyTgBQZxZXXKu4Hbdf8xB+ICssbJMCjrysFr2ewtMtX3x&#10;mZ6XkIsYwj5FBUUIdSqlzwoy6Me2Jo7c3TqDIUKXS+3wFcNNJadJMpMGS44NBda0LSj7vTRGwc96&#10;052Sm+sOjzt/7x6m0bNmpNRw0K6/QARqw1v87z5qBZ+Tedwf38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c9bMMAAADdAAAADwAAAAAAAAAAAAAAAACYAgAAZHJzL2Rv&#10;d25yZXYueG1sUEsFBgAAAAAEAAQA9QAAAIgDAAAAAA==&#10;" path="m,l,27801e" filled="f" strokecolor="#181717" strokeweight=".1221mm">
                  <v:path arrowok="t" textboxrect="0,0,0,27801"/>
                </v:shape>
                <v:shape id="Shape 5181" o:spid="_x0000_s2488" style="position:absolute;left:1198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Y98YA&#10;AADdAAAADwAAAGRycy9kb3ducmV2LnhtbESPT2vCQBTE74V+h+UVvBTdRKhIdBXb0lLEi38OHh/Z&#10;ZxLMvo27G02+fVcQPA4z8xtmvuxMLa7kfGVZQTpKQBDnVldcKDjsf4ZTED4ga6wtk4KePCwXry9z&#10;zLS98Zauu1CICGGfoYIyhCaT0uclGfQj2xBH72SdwRClK6R2eItwU8txkkykwYrjQokNfZWUn3et&#10;UXBcffab5OD638uJ198X0+pJ+67U4K1bzUAE6sIz/Gj/aQUf6TSF+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uY98YAAADdAAAADwAAAAAAAAAAAAAAAACYAgAAZHJz&#10;L2Rvd25yZXYueG1sUEsFBgAAAAAEAAQA9QAAAIsDAAAAAA==&#10;" path="m,l,27801e" filled="f" strokecolor="#181717" strokeweight=".1221mm">
                  <v:path arrowok="t" textboxrect="0,0,0,27801"/>
                </v:shape>
                <v:shape id="Shape 5182" o:spid="_x0000_s2489" style="position:absolute;left:8713;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GgMYA&#10;AADdAAAADwAAAGRycy9kb3ducmV2LnhtbESPQWvCQBSE74L/YXmCF9GNQkWiq2iLpUgvVQ8eH9ln&#10;Esy+jbsbTf59Vyj0OMzMN8xq05pKPMj50rKC6SQBQZxZXXKu4HzajxcgfEDWWFkmBR152Kz7vRWm&#10;2j75hx7HkIsIYZ+igiKEOpXSZwUZ9BNbE0fvap3BEKXLpXb4jHBTyVmSzKXBkuNCgTW9F5Tdjo1R&#10;cNnuuu/k7LrP+5UPH3fT6HkzUmo4aLdLEIHa8B/+a39pBW/TxQx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kGgMYAAADdAAAADwAAAAAAAAAAAAAAAACYAgAAZHJz&#10;L2Rvd25yZXYueG1sUEsFBgAAAAAEAAQA9QAAAIsDAAAAAA==&#10;" path="m,l,27801e" filled="f" strokecolor="#181717" strokeweight=".1221mm">
                  <v:path arrowok="t" textboxrect="0,0,0,27801"/>
                </v:shape>
                <v:shape id="Shape 5183" o:spid="_x0000_s2490" style="position:absolute;left:5444;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jG8cA&#10;AADdAAAADwAAAGRycy9kb3ducmV2LnhtbESPT2vCQBTE7wW/w/IKvZS6saJIdBX/0CLiRevB4yP7&#10;TEKzb+PuRpNv7wqFHoeZ+Q0zW7SmEjdyvrSsYNBPQBBnVpecKzj9fH1MQPiArLGyTAo68rCY915m&#10;mGp75wPdjiEXEcI+RQVFCHUqpc8KMuj7tiaO3sU6gyFKl0vt8B7hppKfSTKWBkuOCwXWtC4o+z02&#10;RsF5uer2ycl139cL7zZX0+hx867U22u7nIII1Ib/8F97qxWMBpMh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oxvHAAAA3QAAAA8AAAAAAAAAAAAAAAAAmAIAAGRy&#10;cy9kb3ducmV2LnhtbFBLBQYAAAAABAAEAPUAAACMAwAAAAA=&#10;" path="m,l,27801e" filled="f" strokecolor="#181717" strokeweight=".1221mm">
                  <v:path arrowok="t" textboxrect="0,0,0,27801"/>
                </v:shape>
                <v:shape id="Shape 5184" o:spid="_x0000_s2491" style="position:absolute;left:2174;top:19388;width:0;height:278;visibility:visible;mso-wrap-style:square;v-text-anchor:top" coordsize="0,2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7b8cA&#10;AADdAAAADwAAAGRycy9kb3ducmV2LnhtbESPT2vCQBTE7wW/w/IKvZS6sahIdBX/0CLiRevB4yP7&#10;TEKzb+PuRpNv7wqFHoeZ+Q0zW7SmEjdyvrSsYNBPQBBnVpecKzj9fH1MQPiArLGyTAo68rCY915m&#10;mGp75wPdjiEXEcI+RQVFCHUqpc8KMuj7tiaO3sU6gyFKl0vt8B7hppKfSTKWBkuOCwXWtC4o+z02&#10;RsF5uer2ycl139cL7zZX0+hx867U22u7nIII1Ib/8F97qxWMBpMh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O2/HAAAA3QAAAA8AAAAAAAAAAAAAAAAAmAIAAGRy&#10;cy9kb3ducmV2LnhtbFBLBQYAAAAABAAEAPUAAACMAwAAAAA=&#10;" path="m,l,27801e" filled="f" strokecolor="#181717" strokeweight=".1221mm">
                  <v:path arrowok="t" textboxrect="0,0,0,27801"/>
                </v:shape>
                <v:shape id="Shape 5185" o:spid="_x0000_s2492" style="position:absolute;left:2309;top:12508;width:32428;height:4558;visibility:visible;mso-wrap-style:square;v-text-anchor:top" coordsize="3242818,45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1DcUA&#10;AADdAAAADwAAAGRycy9kb3ducmV2LnhtbESPT4vCMBTE78J+h/AWvGmq4L9qlF1BENTD6qLXZ/Ns&#10;i81LSaJ2v/1GEDwOM/MbZrZoTCXu5HxpWUGvm4AgzqwuOVfwe1h1xiB8QNZYWSYFf+RhMf9ozTDV&#10;9sE/dN+HXEQI+xQVFCHUqZQ+K8ig79qaOHoX6wyGKF0utcNHhJtK9pNkKA2WHBcKrGlZUHbd34yC&#10;4+h0/l5NTob6u8lW5yN3qDZnpdqfzdcURKAmvMOv9lorGPTGA3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bUNxQAAAN0AAAAPAAAAAAAAAAAAAAAAAJgCAABkcnMv&#10;ZG93bnJldi54bWxQSwUGAAAAAAQABAD1AAAAigMAAAAA&#10;" path="m,67297l27064,83401,54864,14631,81928,r27063,13170l136068,21209r27788,6592l190932,80467r27064,24867l245059,150699r27800,14617l299923,65113r27064,17552l354050,93637,381851,49009r27064,18288l435991,59982,463055,35852r27800,18288l517919,49746,544982,31458,572046,13894r27800,2934l626910,36576r27064,68034l681050,157277r27788,2197l735914,186537r27064,59983l790042,280175r27800,-28537l844906,258229r27063,-5854l899033,191656r27800,26340l953897,253835r27064,24143l1008037,258953r27788,-46812l1062901,182156r27064,20473l1117029,198971r27800,29261l1171892,220180r27064,8052l1226020,217996r27800,9499l1280884,255308r27077,61443l1335024,307239r27800,-20485l1389888,287490r27064,21945l1444015,318936r27801,43891l1498880,362827r27063,-43155l1553020,310173r27787,12433l1607884,294805r27063,-736l1662011,278714r27800,8040l1716875,286754r27064,-4394l1771015,250178r27788,11709l1825879,239941r27064,-1473l1880006,227495r27801,3671l1934870,201168r27064,24143l1988998,219456r27800,-32919l2043862,196050r27076,20472l2098002,231890r27800,20485l2152866,262611r27064,23419l2206993,297726r27801,-1460l2261857,282360r27064,89255l2315985,400876r27800,35839l2370849,455740r27064,-32919l2424989,403060r27800,26340l2479853,384772r27064,-27051l2533993,367221r27788,51206l2588857,386969r27051,-1460l2642985,370154r27787,l2697849,363563r27063,-10973l2751976,361366r27800,16827l2806840,370878r27064,-6579l2860967,369418r27801,8051l2915831,389166r27064,14630l2969972,416230r27787,-18288l3024836,402336r27063,-32182l3078963,354788r27076,-19749l3133827,308699r27076,-2197l3187954,313093r27076,l3242818,304318e" filled="f" strokecolor="#416ea7" strokeweight="1.44pt">
                  <v:stroke endcap="round"/>
                  <v:path arrowok="t" textboxrect="0,0,3242818,455740"/>
                </v:shape>
                <v:shape id="Shape 5186" o:spid="_x0000_s2493" style="position:absolute;left:2309;top:10914;width:32428;height:4835;visibility:visible;mso-wrap-style:square;v-text-anchor:top" coordsize="3242818,48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rc8YA&#10;AADdAAAADwAAAGRycy9kb3ducmV2LnhtbESPQWsCMRSE74X+h/AKvdXEFpdlNYqohR4K0lVKj8/N&#10;c7O4eVk2qW7/vREKHoeZ+YaZLQbXijP1ofGsYTxSIIgrbxquNex37y85iBCRDbaeScMfBVjMHx9m&#10;WBh/4S86l7EWCcKhQA02xq6QMlSWHIaR74iTd/S9w5hkX0vT4yXBXStflcqkw4bTgsWOVpaqU/nr&#10;NMSTXe3Wb+vl5vP7ELZlpn42B6X189OwnIKINMR7+L/9YTRMxnkG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Zrc8YAAADdAAAADwAAAAAAAAAAAAAAAACYAgAAZHJz&#10;L2Rvd25yZXYueG1sUEsFBgAAAAAEAAQA9QAAAIsDAAAAAA==&#10;" path="m,362090r27064,25603l54864,415493r27064,5118l108991,407441r27077,-11696l163856,406717r27076,-35852l217996,331368,245059,226034r27800,-20485l299923,239192r27064,-19736l354050,165315r27801,-11709l408915,201892r27076,57048l463055,266255r27800,8789l517919,302107r27063,16828l572046,346722r27800,12447l626910,360629r27064,-9512l681050,332829r27788,10973l735914,354774r27064,-56324l790042,285280r27800,33655l844906,337947r27063,22682l899033,419874r27800,1474l953897,410375r27064,18288l1008037,443293r27788,8052l1062901,474738r27064,-3657l1117029,471818r27800,11709l1171892,474014r27064,-46811l1226020,416217r27800,-7302l1280884,402324r27077,6591l1335024,438162r27800,-16090l1389888,414769r27064,-32195l1444015,356235r27801,13170l1498880,381838r27063,27801l1553020,420611r27787,-3657l1607884,438899r27063,-4394l1662011,417690r27800,-19761l1716875,408915r27064,-12434l1771015,381114r27788,-9512l1825879,376720r27064,9512l1880006,411835r27801,-8051l1934870,404520r27064,-20485l1988998,382574r27800,-5854l2043862,381838r27076,2197l2098002,378193r27800,5842l2152866,373063r27064,-23407l2206993,332829r27801,-22683l2261857,278702r27064,-37314l2315985,216522r27800,-40970l2370849,187261r27064,10236l2424989,177749r27800,-32918l2479853,116306r27064,-7327l2533993,130201r27788,-27801l2588857,92163r27051,-49745l2642985,73876r27787,35852l2697849,137516r27063,-27788l2751976,98742r27800,-7302l2806840,111175r27064,-12433l2860967,81915r27801,-47549l2915831,1448,2942895,r27077,32906l2997759,43155r27077,15354l3051899,65824r27064,27801l3106039,125082r27788,26327l3160903,168237r27051,-31459l3215030,138240r27788,13169e" filled="f" strokecolor="#af352e" strokeweight="1.44pt">
                  <v:stroke endcap="round"/>
                  <v:path arrowok="t" textboxrect="0,0,3242818,483527"/>
                </v:shape>
                <v:shape id="Shape 5187" o:spid="_x0000_s2494" style="position:absolute;left:2309;top:14813;width:32428;height:3789;visibility:visible;mso-wrap-style:square;v-text-anchor:top" coordsize="3242818,37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4t8UA&#10;AADdAAAADwAAAGRycy9kb3ducmV2LnhtbESPQWvCQBSE7wX/w/KE3urGQjREVxFLoYgUqoLXR/aZ&#10;DWbfxuyapP/eFQo9DjPzDbNcD7YWHbW+cqxgOklAEBdOV1wqOB0/3zIQPiBrrB2Tgl/ysF6NXpaY&#10;a9fzD3WHUIoIYZ+jAhNCk0vpC0MW/cQ1xNG7uNZiiLItpW6xj3Bby/ckmUmLFccFgw1tDRXXw90q&#10;OKfprTH93m+yXberP4b7luffSr2Oh80CRKAh/If/2l9aQTrN5vB8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ji3xQAAAN0AAAAPAAAAAAAAAAAAAAAAAJgCAABkcnMv&#10;ZG93bnJldi54bWxQSwUGAAAAAAQABAD1AAAAigMAAAAA&#10;" path="m,33655l27064,43892,54864,70968r27064,30721l108991,101689r27077,-4394l163856,100953r27076,15366l217996,142646r27063,5856l272859,247993r27064,90703l326987,375272r27063,-49745l381851,361379r27064,-29998l435991,295542r27064,-68771l490855,231166r27064,736l544982,275057r27064,36576l599846,278715r27064,8051l653974,278715r27076,13170l708838,346749r27076,-37313l762978,310173r27064,-39510l817842,264084r27064,-28524l871969,269215r27064,37300l926833,277254r27064,724l980961,272860r27076,-19012l1035825,284569r27076,4382l1089965,286766r27064,17552l1144829,305791r27063,-24155l1198956,283832r27064,-2920l1253820,261163r27064,-12446l1307961,255308r27063,l1362824,255308r27064,-27800l1416952,204102r27063,17551l1471816,199708r27064,-2198l1525943,195326r27077,6579l1580807,197510r27077,-1447l1634947,227508r27064,45352l1689811,288951r27064,-23407l1743939,258966r27076,-8039l1798803,269215r27076,-23419l1852943,211417r27063,1461l1907807,193853r27063,-21946l1961934,157277r27064,-9499l2016798,155817r27064,-14618l2070938,132411r27064,-18289l2125802,96571r27064,14631l2179930,119241r27063,736l2234794,128016r27063,-13157l2288921,111202r27064,-36576l2343785,74626r27064,8039l2397913,57062r27076,-16828l2452789,14631,2479853,r27064,33655l2533993,43168,2561781,8052r27076,31458l2615908,97295r27077,38773l2670772,161672r27077,20484l2724912,145580r27064,34380l2779776,285293r27064,18288l2833904,297739r27063,81204l2888768,335039r27063,-37300l2942895,330657r27077,-13906l2997759,335776r27077,-31458l3051899,288951r27064,32918l3106039,320408r27788,24880l3160903,316751r27051,-3658l3215030,303581r27788,-13157e" filled="f" strokecolor="#b8b2ac" strokeweight="1.44pt">
                  <v:stroke endcap="round"/>
                  <v:path arrowok="t" textboxrect="0,0,3242818,378943"/>
                </v:shape>
                <v:shape id="Shape 5188" o:spid="_x0000_s2495" style="position:absolute;left:2309;top:7695;width:32428;height:9268;visibility:visible;mso-wrap-style:square;v-text-anchor:top" coordsize="3242818,92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sBsUA&#10;AADdAAAADwAAAGRycy9kb3ducmV2LnhtbERPy2rCQBTdF/yH4Ra6qzMWFUmdBBWKLdWFD4rLa+Y2&#10;CWbuhMyYpH/fWRS6PJz3MhtsLTpqfeVYw2SsQBDnzlRcaDif3p4XIHxANlg7Jg0/5CFLRw9LTIzr&#10;+UDdMRQihrBPUEMZQpNI6fOSLPqxa4gj9+1aiyHCtpCmxT6G21q+KDWXFiuODSU2tCkpvx3vVsP+&#10;1LvVx6Vr1PVzNtyn2/WX2h20fnocVq8gAg3hX/znfjcaZpNFnBvf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qwGxQAAAN0AAAAPAAAAAAAAAAAAAAAAAJgCAABkcnMv&#10;ZG93bnJldi54bWxQSwUGAAAAAAQABAD1AAAAigMAAAAA&#10;" path="m,523773r27064,24143l54864,446964r27064,59982l108991,520853r27077,55587l163856,593268r27076,-2197l217996,499631,245059,269202,272859,138989,299923,7315,326987,r27063,27077l381851,160934r27064,65113l435991,232626r27064,25603l490855,217272r27064,25590l544982,181419r27064,10973l599846,178486r27064,18288l653974,239205r27076,-42431l708838,215062r27076,84862l762978,221653r27064,-51943l817842,128016,844906,89980r27063,-1461l899033,70231r27800,33655l953897,125832r27064,15354l1008037,171907r27788,-7315l1062901,248717r27064,-51943l1117029,182880r27800,-18288l1171892,96558r27064,-46812l1226020,29261r27800,38773l1280884,64377r27077,-18288l1335024,126556r27800,111925l1389888,204825r27064,-70218l1444015,103150r27801,736l1498880,113385r27063,19026l1553020,172644r27787,65837l1607884,330645r27063,145579l1662011,580098r27800,16828l1716875,658368r27064,54140l1771015,634962r27788,35840l1825879,636422r27064,33656l1880006,659829r27801,31458l1934870,754939r27064,8763l1988998,734454r27800,2197l2043862,706654r27076,-16104l2098002,695668r27800,-2908l2152866,709575r27064,57060l2206993,768096r27801,114859l2261857,901967r27064,-40234l2315985,867575r27800,2934l2370849,864667r27064,26327l2424989,926833r27800,-17551l2479853,879284r27064,-54127l2533993,838327r27788,21209l2588857,839064r27051,-70968l2642985,739560r27787,-8763l2697849,694944r27063,-29261l2751976,603504r27800,-27064l2806840,534746r27064,13170l2860967,559613r27801,54140l2915831,731520r27064,-723l2969972,720548r27787,l3024836,675195r27063,43892l3078963,716166r27076,39496l3133827,733717r27076,32918l3187954,787108r27076,-3645l3242818,805396e" filled="f" strokecolor="#d7c537" strokeweight="1.44pt">
                  <v:stroke endcap="round"/>
                  <v:path arrowok="t" textboxrect="0,0,3242818,926833"/>
                </v:shape>
                <v:shape id="Shape 5189" o:spid="_x0000_s2496" style="position:absolute;left:2309;top:4169;width:32428;height:8639;visibility:visible;mso-wrap-style:square;v-text-anchor:top" coordsize="3242818,86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K0scA&#10;AADdAAAADwAAAGRycy9kb3ducmV2LnhtbESPT2sCMRTE7wW/Q3hCL1KzWpTtahQRpPZQ8E+heHts&#10;npvFzcuSRN1++6Yg9DjMzG+Y+bKzjbiRD7VjBaNhBoK4dLrmSsHXcfOSgwgRWWPjmBT8UIDlovc0&#10;x0K7O+/pdoiVSBAOBSowMbaFlKE0ZDEMXUucvLPzFmOSvpLa4z3BbSPHWTaVFmtOCwZbWhsqL4er&#10;VXA6fgw+u4Ec777fN7raepO/Xo1Sz/1uNQMRqYv/4Ud7qxVMRvkb/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QytLHAAAA3QAAAA8AAAAAAAAAAAAAAAAAmAIAAGRy&#10;cy9kb3ducmV2LnhtbFBLBQYAAAAABAAEAPUAAACMAwAAAAA=&#10;" path="m,863918l27064,801739r27800,54127l81928,845630r27063,-7315l136068,827342r27788,1460l190932,781254r27064,-58522l245059,629095r27800,-59246l299923,623253r27064,-43904l354050,518630r27801,5131l408915,578625r27076,74613l463055,696405r27800,9499l517919,722732r27063,20485l572046,777596r27800,5118l626910,748335r27064,-17564l681050,675183r27788,32182l735914,709562r27064,-55588l790042,643001r27800,24867l844906,690550r27063,l899033,722732r27800,-41694l953897,653238r27064,-8053l1008037,633489r27788,35115l1062901,694931r27064,-4381l1117029,683959r27800,-7315l1171892,659092r27064,-71691l1226020,558864r27800,-14618l1280884,507670r27077,-33655l1335024,506933r27800,-4381l1389888,505473r27064,-19762l1444015,489382r27801,1461l1498880,501079r27063,19024l1553020,514248r27787,-40969l1607884,465976r27063,-33655l1662011,390614r27800,-7302l1716875,359169r27064,-21209l1771015,336486r27788,-21208l1825879,313817r27064,-6591l1880006,335026r27801,-30721l1934870,281623r27064,-51207l1988998,233350r27800,78271l2043862,370142r27076,14630l2098002,384772r27800,-13894l2152866,326975r27064,-63640l2206993,220917r27801,-64389l2261857,121425r27064,-46812l2315985,32183,2343785,8040r27064,19748l2397913,64364r27076,-19749l2452789,r27064,13894l2506917,18288r27076,26327l2561781,724r27076,15354l2615908,28511,2642985,4382r27787,49009l2697849,106794r27063,23407l2751976,177013r27800,27800l2806840,226759r27064,-8776l2860967,223838r27801,-15367l2915831,181407r27064,-10248l2969972,198234r27787,36576l3024836,258217r27063,19024l3078963,269926r27076,-2934l3133827,253099r27076,-35116l3187954,210668r27076,3658l3242818,207735e" filled="f" strokecolor="#75a3c4" strokeweight="1.44pt">
                  <v:stroke endcap="round"/>
                  <v:path arrowok="t" textboxrect="0,0,3242818,863918"/>
                </v:shape>
                <v:rect id="Rectangle 5190" o:spid="_x0000_s2497" style="position:absolute;left:512;top:18996;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GcMA&#10;AADdAAAADwAAAGRycy9kb3ducmV2LnhtbERPy4rCMBTdD/gP4Q64G1MFxXaMIj7Q5VgFdXdp7rRl&#10;mpvSRFv9+slCcHk479miM5W4U+NKywqGgwgEcWZ1ybmC03H7NQXhPLLGyjIpeJCDxbz3McNE25YP&#10;dE99LkIIuwQVFN7XiZQuK8igG9iaOHC/tjHoA2xyqRtsQ7ip5CiKJtJgyaGhwJpWBWV/6c0o2E3r&#10;5WVvn21eba678885Xh9jr1T/s1t+g/DU+bf45d5rBeNh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GcMAAADdAAAADwAAAAAAAAAAAAAAAACYAgAAZHJzL2Rv&#10;d25yZXYueG1sUEsFBgAAAAAEAAQA9QAAAIgDAAAAAA==&#10;" filled="f" stroked="f">
                  <v:textbox inset="0,0,0,0">
                    <w:txbxContent>
                      <w:p w:rsidR="00706602" w:rsidRDefault="00706602" w:rsidP="005275D3">
                        <w:pPr>
                          <w:spacing w:after="160" w:line="259" w:lineRule="auto"/>
                        </w:pPr>
                        <w:r>
                          <w:rPr>
                            <w:w w:val="97"/>
                            <w:sz w:val="13"/>
                          </w:rPr>
                          <w:t>70</w:t>
                        </w:r>
                      </w:p>
                    </w:txbxContent>
                  </v:textbox>
                </v:rect>
                <v:rect id="Rectangle 5191" o:spid="_x0000_s2498" style="position:absolute;left:512;top:17036;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pgsYA&#10;AADdAAAADwAAAGRycy9kb3ducmV2LnhtbESPT2vCQBTE70K/w/IK3nSTQsVEV5HWokf/FNTbI/tM&#10;QrNvQ3Y10U/vCkKPw8z8hpnOO1OJKzWutKwgHkYgiDOrS84V/O5/BmMQziNrrCyTghs5mM/eelNM&#10;tW15S9edz0WAsEtRQeF9nUrpsoIMuqGtiYN3to1BH2STS91gG+Cmkh9RNJIGSw4LBdb0VVD2t7sY&#10;BatxvTiu7b3Nq+Vpddgcku994p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npgsYAAADdAAAADwAAAAAAAAAAAAAAAACYAgAAZHJz&#10;L2Rvd25yZXYueG1sUEsFBgAAAAAEAAQA9QAAAIsDAAAAAA==&#10;" filled="f" stroked="f">
                  <v:textbox inset="0,0,0,0">
                    <w:txbxContent>
                      <w:p w:rsidR="00706602" w:rsidRDefault="00706602" w:rsidP="005275D3">
                        <w:pPr>
                          <w:spacing w:after="160" w:line="259" w:lineRule="auto"/>
                        </w:pPr>
                        <w:r>
                          <w:rPr>
                            <w:w w:val="97"/>
                            <w:sz w:val="13"/>
                          </w:rPr>
                          <w:t>80</w:t>
                        </w:r>
                      </w:p>
                    </w:txbxContent>
                  </v:textbox>
                </v:rect>
                <v:rect id="Rectangle 5192" o:spid="_x0000_s2499" style="position:absolute;left:512;top:15077;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39ccA&#10;AADdAAAADwAAAGRycy9kb3ducmV2LnhtbESPQWvCQBSE7wX/w/KE3upGocVE1xC0RY+tEaK3R/aZ&#10;BLNvQ3Zr0v76bqHQ4zAz3zDrdDStuFPvGssK5rMIBHFpdcOVglP+9rQE4TyyxtYyKfgiB+lm8rDG&#10;RNuBP+h+9JUIEHYJKqi97xIpXVmTQTezHXHwrrY36IPsK6l7HALctHIRRS/SYMNhocaOtjWVt+On&#10;UbBfdtn5YL+Hqn297Iv3It7lsVfqcTpmKxCeRv8f/msf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7d/X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90</w:t>
                        </w:r>
                      </w:p>
                    </w:txbxContent>
                  </v:textbox>
                </v:rect>
                <v:rect id="Rectangle 5193" o:spid="_x0000_s2500" style="position:absolute;left:88;top:13117;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b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0m7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100</w:t>
                        </w:r>
                      </w:p>
                    </w:txbxContent>
                  </v:textbox>
                </v:rect>
                <v:rect id="Rectangle 5194" o:spid="_x0000_s2501" style="position:absolute;left:88;top:11158;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K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Shr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110</w:t>
                        </w:r>
                      </w:p>
                    </w:txbxContent>
                  </v:textbox>
                </v:rect>
                <v:rect id="Rectangle 5195" o:spid="_x0000_s2502" style="position:absolute;left:88;top:9198;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gccA&#10;AADdAAAADwAAAGRycy9kb3ducmV2LnhtbESPQWvCQBSE7wX/w/KE3uomh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74H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120</w:t>
                        </w:r>
                      </w:p>
                    </w:txbxContent>
                  </v:textbox>
                </v:rect>
                <v:rect id="Rectangle 5196" o:spid="_x0000_s2503" style="position:absolute;left:88;top:7239;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9sUA&#10;AADdAAAADwAAAGRycy9kb3ducmV2LnhtbESPT4vCMBTE74LfITxhb5oqrN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H2xQAAAN0AAAAPAAAAAAAAAAAAAAAAAJgCAABkcnMv&#10;ZG93bnJldi54bWxQSwUGAAAAAAQABAD1AAAAigMAAAAA&#10;" filled="f" stroked="f">
                  <v:textbox inset="0,0,0,0">
                    <w:txbxContent>
                      <w:p w:rsidR="00706602" w:rsidRDefault="00706602" w:rsidP="005275D3">
                        <w:pPr>
                          <w:spacing w:after="160" w:line="259" w:lineRule="auto"/>
                        </w:pPr>
                        <w:r>
                          <w:rPr>
                            <w:w w:val="97"/>
                            <w:sz w:val="13"/>
                          </w:rPr>
                          <w:t>130</w:t>
                        </w:r>
                      </w:p>
                    </w:txbxContent>
                  </v:textbox>
                </v:rect>
                <v:rect id="Rectangle 5197" o:spid="_x0000_s2504" style="position:absolute;left:88;top:5279;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UbccA&#10;AADdAAAADwAAAGRycy9kb3ducmV2LnhtbESPT2vCQBTE74LfYXmCN91YsC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1G3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140</w:t>
                        </w:r>
                      </w:p>
                    </w:txbxContent>
                  </v:textbox>
                </v:rect>
                <v:rect id="Rectangle 5198" o:spid="_x0000_s2505" style="position:absolute;left:88;top:3320;width:169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H8MA&#10;AADdAAAADwAAAGRycy9kb3ducmV2LnhtbERPy4rCMBTdD/gP4Q64G1MFxX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AH8MAAADdAAAADwAAAAAAAAAAAAAAAACYAgAAZHJzL2Rv&#10;d25yZXYueG1sUEsFBgAAAAAEAAQA9QAAAIgDAAAAAA==&#10;" filled="f" stroked="f">
                  <v:textbox inset="0,0,0,0">
                    <w:txbxContent>
                      <w:p w:rsidR="00706602" w:rsidRDefault="00706602" w:rsidP="005275D3">
                        <w:pPr>
                          <w:spacing w:after="160" w:line="259" w:lineRule="auto"/>
                        </w:pPr>
                        <w:r>
                          <w:rPr>
                            <w:w w:val="97"/>
                            <w:sz w:val="13"/>
                          </w:rPr>
                          <w:t>150</w:t>
                        </w:r>
                      </w:p>
                    </w:txbxContent>
                  </v:textbox>
                </v:rect>
                <v:rect id="Rectangle 5199" o:spid="_x0000_s2506" style="position:absolute;left:2978;top:1988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hMYA&#10;AADdAAAADwAAAGRycy9kb3ducmV2LnhtbESPQWvCQBSE7wX/w/IKvdVNChY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hMYAAADdAAAADwAAAAAAAAAAAAAAAACYAgAAZHJz&#10;L2Rvd25yZXYueG1sUEsFBgAAAAAEAAQA9QAAAIsDAAAAAA==&#10;" filled="f" stroked="f">
                  <v:textbox inset="0,0,0,0">
                    <w:txbxContent>
                      <w:p w:rsidR="00706602" w:rsidRDefault="00706602" w:rsidP="005275D3">
                        <w:pPr>
                          <w:spacing w:after="160" w:line="259" w:lineRule="auto"/>
                        </w:pPr>
                        <w:r>
                          <w:rPr>
                            <w:w w:val="97"/>
                            <w:sz w:val="13"/>
                          </w:rPr>
                          <w:t>2008</w:t>
                        </w:r>
                      </w:p>
                    </w:txbxContent>
                  </v:textbox>
                </v:rect>
                <v:rect id="Rectangle 5200" o:spid="_x0000_s2507" style="position:absolute;left:6248;top:19880;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44sQA&#10;AADdAAAADwAAAGRycy9kb3ducmV2LnhtbESPS4vCQBCE74L/YWhhbzpRcN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uOLEAAAA3QAAAA8AAAAAAAAAAAAAAAAAmAIAAGRycy9k&#10;b3ducmV2LnhtbFBLBQYAAAAABAAEAPUAAACJAwAAAAA=&#10;" filled="f" stroked="f">
                  <v:textbox inset="0,0,0,0">
                    <w:txbxContent>
                      <w:p w:rsidR="00706602" w:rsidRDefault="00706602" w:rsidP="005275D3">
                        <w:pPr>
                          <w:spacing w:after="160" w:line="259" w:lineRule="auto"/>
                        </w:pPr>
                        <w:r>
                          <w:rPr>
                            <w:w w:val="97"/>
                            <w:sz w:val="13"/>
                          </w:rPr>
                          <w:t>2009</w:t>
                        </w:r>
                      </w:p>
                    </w:txbxContent>
                  </v:textbox>
                </v:rect>
                <v:rect id="Rectangle 5201" o:spid="_x0000_s2508" style="position:absolute;left:9518;top:1988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decUA&#10;AADdAAAADwAAAGRycy9kb3ducmV2LnhtbESPQYvCMBSE74L/ITxhb5oqK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h15xQAAAN0AAAAPAAAAAAAAAAAAAAAAAJgCAABkcnMv&#10;ZG93bnJldi54bWxQSwUGAAAAAAQABAD1AAAAigMAAAAA&#10;" filled="f" stroked="f">
                  <v:textbox inset="0,0,0,0">
                    <w:txbxContent>
                      <w:p w:rsidR="00706602" w:rsidRDefault="00706602" w:rsidP="005275D3">
                        <w:pPr>
                          <w:spacing w:after="160" w:line="259" w:lineRule="auto"/>
                        </w:pPr>
                        <w:r>
                          <w:rPr>
                            <w:w w:val="97"/>
                            <w:sz w:val="13"/>
                          </w:rPr>
                          <w:t>2010</w:t>
                        </w:r>
                      </w:p>
                    </w:txbxContent>
                  </v:textbox>
                </v:rect>
                <v:rect id="Rectangle 5202" o:spid="_x0000_s2509" style="position:absolute;left:12788;top:19880;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DsUA&#10;AADdAAAADwAAAGRycy9kb3ducmV2LnhtbESPT4vCMBTE74LfITxhb5pacN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IMOxQAAAN0AAAAPAAAAAAAAAAAAAAAAAJgCAABkcnMv&#10;ZG93bnJldi54bWxQSwUGAAAAAAQABAD1AAAAigMAAAAA&#10;" filled="f" stroked="f">
                  <v:textbox inset="0,0,0,0">
                    <w:txbxContent>
                      <w:p w:rsidR="00706602" w:rsidRDefault="00706602" w:rsidP="005275D3">
                        <w:pPr>
                          <w:spacing w:after="160" w:line="259" w:lineRule="auto"/>
                        </w:pPr>
                        <w:r>
                          <w:rPr>
                            <w:w w:val="97"/>
                            <w:sz w:val="13"/>
                          </w:rPr>
                          <w:t>2011</w:t>
                        </w:r>
                      </w:p>
                    </w:txbxContent>
                  </v:textbox>
                </v:rect>
                <v:rect id="Rectangle 5203" o:spid="_x0000_s2510" style="position:absolute;left:16057;top:19880;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mlccA&#10;AADdAAAADwAAAGRycy9kb3ducmV2LnhtbESPQWvCQBSE74L/YXlCb7rRU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YJpX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2012</w:t>
                        </w:r>
                      </w:p>
                    </w:txbxContent>
                  </v:textbox>
                </v:rect>
                <v:rect id="Rectangle 5204" o:spid="_x0000_s2511" style="position:absolute;left:19328;top:1988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4ccA&#10;AADdAAAADwAAAGRycy9kb3ducmV2LnhtbESPQWvCQBSE74L/YXlCb7pRWtHUVUQtydHGgu3tkX1N&#10;QrNvQ3abpP31XUHocZiZb5jNbjC16Kh1lWUF81kEgji3uuJCwdvlZboC4TyyxtoyKfghB7vteLTB&#10;WNueX6nLfCEChF2MCkrvm1hKl5dk0M1sQxy8T9sa9EG2hdQt9gFuarmIoqU0WHFYKLGhQ0n5V/Zt&#10;FCSrZv+e2t++qE8fyfV8XR8va6/Uw2TYP4PwNPj/8L2dagVP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xvuH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2013</w:t>
                        </w:r>
                      </w:p>
                    </w:txbxContent>
                  </v:textbox>
                </v:rect>
                <v:rect id="Rectangle 5205" o:spid="_x0000_s2512" style="position:absolute;left:22597;top:19880;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be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t6xQAAAN0AAAAPAAAAAAAAAAAAAAAAAJgCAABkcnMv&#10;ZG93bnJldi54bWxQSwUGAAAAAAQABAD1AAAAigMAAAAA&#10;" filled="f" stroked="f">
                  <v:textbox inset="0,0,0,0">
                    <w:txbxContent>
                      <w:p w:rsidR="00706602" w:rsidRDefault="00706602" w:rsidP="005275D3">
                        <w:pPr>
                          <w:spacing w:after="160" w:line="259" w:lineRule="auto"/>
                        </w:pPr>
                        <w:r>
                          <w:rPr>
                            <w:w w:val="97"/>
                            <w:sz w:val="13"/>
                          </w:rPr>
                          <w:t>2014</w:t>
                        </w:r>
                      </w:p>
                    </w:txbxContent>
                  </v:textbox>
                </v:rect>
                <v:rect id="Rectangle 5206" o:spid="_x0000_s2513" style="position:absolute;left:25868;top:1988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DcYA&#10;AADdAAAADwAAAGRycy9kb3ducmV2LnhtbESPQWvCQBSE74L/YXlCb7pRaN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FDcYAAADdAAAADwAAAAAAAAAAAAAAAACYAgAAZHJz&#10;L2Rvd25yZXYueG1sUEsFBgAAAAAEAAQA9QAAAIsDAAAAAA==&#10;" filled="f" stroked="f">
                  <v:textbox inset="0,0,0,0">
                    <w:txbxContent>
                      <w:p w:rsidR="00706602" w:rsidRDefault="00706602" w:rsidP="005275D3">
                        <w:pPr>
                          <w:spacing w:after="160" w:line="259" w:lineRule="auto"/>
                        </w:pPr>
                        <w:r>
                          <w:rPr>
                            <w:w w:val="97"/>
                            <w:sz w:val="13"/>
                          </w:rPr>
                          <w:t>2015</w:t>
                        </w:r>
                      </w:p>
                    </w:txbxContent>
                  </v:textbox>
                </v:rect>
                <v:rect id="Rectangle 5207" o:spid="_x0000_s2514" style="position:absolute;left:29138;top:1988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gl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IJbHAAAA3QAAAA8AAAAAAAAAAAAAAAAAmAIAAGRy&#10;cy9kb3ducmV2LnhtbFBLBQYAAAAABAAEAPUAAACMAwAAAAA=&#10;" filled="f" stroked="f">
                  <v:textbox inset="0,0,0,0">
                    <w:txbxContent>
                      <w:p w:rsidR="00706602" w:rsidRDefault="00706602" w:rsidP="005275D3">
                        <w:pPr>
                          <w:spacing w:after="160" w:line="259" w:lineRule="auto"/>
                        </w:pPr>
                        <w:r>
                          <w:rPr>
                            <w:w w:val="97"/>
                            <w:sz w:val="13"/>
                          </w:rPr>
                          <w:t>2016</w:t>
                        </w:r>
                      </w:p>
                    </w:txbxContent>
                  </v:textbox>
                </v:rect>
                <v:rect id="Rectangle 5208" o:spid="_x0000_s2515" style="position:absolute;left:32408;top:19880;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05MQA&#10;AADdAAAADwAAAGRycy9kb3ducmV2LnhtbERPTWvCQBC9C/6HZYTedNNAi4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tOTEAAAA3QAAAA8AAAAAAAAAAAAAAAAAmAIAAGRycy9k&#10;b3ducmV2LnhtbFBLBQYAAAAABAAEAPUAAACJAwAAAAA=&#10;" filled="f" stroked="f">
                  <v:textbox inset="0,0,0,0">
                    <w:txbxContent>
                      <w:p w:rsidR="00706602" w:rsidRDefault="00706602" w:rsidP="005275D3">
                        <w:pPr>
                          <w:spacing w:after="160" w:line="259" w:lineRule="auto"/>
                        </w:pPr>
                        <w:r>
                          <w:rPr>
                            <w:w w:val="97"/>
                            <w:sz w:val="13"/>
                          </w:rPr>
                          <w:t>2017</w:t>
                        </w:r>
                      </w:p>
                    </w:txbxContent>
                  </v:textbox>
                </v:rect>
                <v:shape id="Shape 5209" o:spid="_x0000_s2516" style="position:absolute;left:16315;top:1168;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z/MgA&#10;AADdAAAADwAAAGRycy9kb3ducmV2LnhtbESPT2vCQBTE7wW/w/IKvRTdNWiJqatoqSDSQv136O2R&#10;fU2C2bchu9X47V2h0OMwM79hpvPO1uJMra8caxgOFAji3JmKCw2H/aqfgvAB2WDtmDRcycN81nuY&#10;Ymbchbd03oVCRAj7DDWUITSZlD4vyaIfuIY4ej+utRiibAtpWrxEuK1lotSLtFhxXCixobeS8tPu&#10;12owz6Ov91X6ra7LtPpY18nwczM6av302C1eQQTqwn/4r702GsaJmsD9TX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vP8yAAAAN0AAAAPAAAAAAAAAAAAAAAAAJgCAABk&#10;cnMvZG93bnJldi54bWxQSwUGAAAAAAQABAD1AAAAjQMAAAAA&#10;" path="m,l117043,e" filled="f" strokecolor="#416ea7" strokeweight="1.44pt">
                  <v:stroke endcap="round"/>
                  <v:path arrowok="t" textboxrect="0,0,117043,0"/>
                </v:shape>
                <v:rect id="Rectangle 5210" o:spid="_x0000_s2517" style="position:absolute;left:17615;top:776;width:457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uP8EA&#10;AADdAAAADwAAAGRycy9kb3ducmV2LnhtbERPy4rCMBTdC/5DuMLsNFVQ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TLj/BAAAA3QAAAA8AAAAAAAAAAAAAAAAAmAIAAGRycy9kb3du&#10;cmV2LnhtbFBLBQYAAAAABAAEAPUAAACGAwAAAAA=&#10;" filled="f" stroked="f">
                  <v:textbox inset="0,0,0,0">
                    <w:txbxContent>
                      <w:p w:rsidR="00706602" w:rsidRDefault="00706602" w:rsidP="005275D3">
                        <w:pPr>
                          <w:spacing w:after="160" w:line="259" w:lineRule="auto"/>
                        </w:pPr>
                        <w:r>
                          <w:rPr>
                            <w:w w:val="104"/>
                            <w:sz w:val="13"/>
                          </w:rPr>
                          <w:t>Euro</w:t>
                        </w:r>
                        <w:r>
                          <w:rPr>
                            <w:spacing w:val="-3"/>
                            <w:w w:val="104"/>
                            <w:sz w:val="13"/>
                          </w:rPr>
                          <w:t xml:space="preserve"> </w:t>
                        </w:r>
                        <w:r>
                          <w:rPr>
                            <w:w w:val="104"/>
                            <w:sz w:val="13"/>
                          </w:rPr>
                          <w:t>area</w:t>
                        </w:r>
                      </w:p>
                    </w:txbxContent>
                  </v:textbox>
                </v:rect>
                <v:shape id="Shape 5211" o:spid="_x0000_s2518" style="position:absolute;left:27851;top:2356;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4PcUA&#10;AADdAAAADwAAAGRycy9kb3ducmV2LnhtbESP0WrCQBRE3wv9h+UW+lJ0E8G6RFeRlIo+Vv2AS/aa&#10;RLN3Q3Y1sV/vCoU+DjNzhlmsBtuIG3W+dqwhHScgiAtnai41HA/fIwXCB2SDjWPScCcPq+XrywIz&#10;43r+ods+lCJC2GeooQqhzaT0RUUW/di1xNE7uc5iiLIrpemwj3DbyEmSfEqLNceFClvKKyou+6vV&#10;kKvzYfYV8unmbn/VedipTf+htH5/G9ZzEIGG8B/+a2+NhukkTe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jg9xQAAAN0AAAAPAAAAAAAAAAAAAAAAAJgCAABkcnMv&#10;ZG93bnJldi54bWxQSwUGAAAAAAQABAD1AAAAigMAAAAA&#10;" path="m,l117043,e" filled="f" strokecolor="#af352e" strokeweight="1.44pt">
                  <v:stroke endcap="round"/>
                  <v:path arrowok="t" textboxrect="0,0,117043,0"/>
                </v:shape>
                <v:rect id="Rectangle 5212" o:spid="_x0000_s2519" style="position:absolute;left:29148;top:1965;width:643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08UA&#10;AADdAAAADwAAAGRycy9kb3ducmV2LnhtbESPT4vCMBTE78J+h/AWvGlqQ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RXTxQAAAN0AAAAPAAAAAAAAAAAAAAAAAJgCAABkcnMv&#10;ZG93bnJldi54bWxQSwUGAAAAAAQABAD1AAAAigMAAAAA&#10;" filled="f" stroked="f">
                  <v:textbox inset="0,0,0,0">
                    <w:txbxContent>
                      <w:p w:rsidR="00706602" w:rsidRDefault="00706602" w:rsidP="005275D3">
                        <w:pPr>
                          <w:spacing w:after="160" w:line="259" w:lineRule="auto"/>
                        </w:pPr>
                        <w:r>
                          <w:rPr>
                            <w:w w:val="105"/>
                            <w:sz w:val="13"/>
                          </w:rPr>
                          <w:t>United</w:t>
                        </w:r>
                        <w:r>
                          <w:rPr>
                            <w:spacing w:val="-4"/>
                            <w:w w:val="105"/>
                            <w:sz w:val="13"/>
                          </w:rPr>
                          <w:t xml:space="preserve"> </w:t>
                        </w:r>
                        <w:r>
                          <w:rPr>
                            <w:w w:val="105"/>
                            <w:sz w:val="13"/>
                          </w:rPr>
                          <w:t>States</w:t>
                        </w:r>
                      </w:p>
                    </w:txbxContent>
                  </v:textbox>
                </v:rect>
                <v:shape id="Shape 5213" o:spid="_x0000_s2520" style="position:absolute;left:27851;top:1168;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lK8cA&#10;AADdAAAADwAAAGRycy9kb3ducmV2LnhtbESPQWvCQBSE70L/w/IKvelGW6tEVxGLVJSCRg8eH9ln&#10;kjb7Ns1uTfz3bkHwOMzMN8x03ppSXKh2hWUF/V4Egji1uuBMwfGw6o5BOI+ssbRMCq7kYD576kwx&#10;1rbhPV0Sn4kAYRejgtz7KpbSpTkZdD1bEQfvbGuDPsg6k7rGJsBNKQdR9C4NFhwWcqxomVP6k/wZ&#10;Bbv198ew+dq0q+T3bXT6PGy3Vxwp9fLcLiYgPLX+Eb6311rBcNB/hf8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ZSvHAAAA3QAAAA8AAAAAAAAAAAAAAAAAmAIAAGRy&#10;cy9kb3ducmV2LnhtbFBLBQYAAAAABAAEAPUAAACMAwAAAAA=&#10;" path="m,l117043,e" filled="f" strokecolor="#b8b2ac" strokeweight="1.44pt">
                  <v:stroke endcap="round"/>
                  <v:path arrowok="t" textboxrect="0,0,117043,0"/>
                </v:shape>
                <v:rect id="Rectangle 5214" o:spid="_x0000_s2521" style="position:absolute;left:29151;top:776;width:775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oPMYA&#10;AADdAAAADwAAAGRycy9kb3ducmV2LnhtbESPT4vCMBTE78J+h/AWvGmqqGg1iqyKHv2z4O7t0Tzb&#10;ss1LaaKtfnojCHscZuY3zGzRmELcqHK5ZQW9bgSCOLE651TB92nTGYNwHlljYZkU3MnBYv7RmmGs&#10;bc0Huh19KgKEXYwKMu/LWEqXZGTQdW1JHLyLrQz6IKtU6grrADeF7EfRSBrMOSxkWNJXRsnf8WoU&#10;bMfl8mdnH3VarH+35/15sjpNvFLtz2Y5BeGp8f/hd3unFQz7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goPMYAAADdAAAADwAAAAAAAAAAAAAAAACYAgAAZHJz&#10;L2Rvd25yZXYueG1sUEsFBgAAAAAEAAQA9QAAAIsDAAAAAA==&#10;" filled="f" stroked="f">
                  <v:textbox inset="0,0,0,0">
                    <w:txbxContent>
                      <w:p w:rsidR="00706602" w:rsidRDefault="00706602" w:rsidP="005275D3">
                        <w:pPr>
                          <w:spacing w:after="160" w:line="259" w:lineRule="auto"/>
                        </w:pPr>
                        <w:r>
                          <w:rPr>
                            <w:w w:val="105"/>
                            <w:sz w:val="13"/>
                          </w:rPr>
                          <w:t>United</w:t>
                        </w:r>
                        <w:r>
                          <w:rPr>
                            <w:spacing w:val="-4"/>
                            <w:w w:val="105"/>
                            <w:sz w:val="13"/>
                          </w:rPr>
                          <w:t xml:space="preserve"> </w:t>
                        </w:r>
                        <w:r>
                          <w:rPr>
                            <w:w w:val="105"/>
                            <w:sz w:val="13"/>
                          </w:rPr>
                          <w:t>Kingdom</w:t>
                        </w:r>
                      </w:p>
                    </w:txbxContent>
                  </v:textbox>
                </v:rect>
                <v:shape id="Shape 5215" o:spid="_x0000_s2522" style="position:absolute;left:22635;top:1172;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XRsYA&#10;AADdAAAADwAAAGRycy9kb3ducmV2LnhtbESPQWvCQBSE7wX/w/IK3nSjYCnRNYRiqagVmnrw+Mg+&#10;s9Hs25BdNf333YLQ4zAz3zCLrLeNuFHna8cKJuMEBHHpdM2VgsP3++gVhA/IGhvHpOCHPGTLwdMC&#10;U+3u/EW3IlQiQtinqMCE0KZS+tKQRT92LXH0Tq6zGKLsKqk7vEe4beQ0SV6kxZrjgsGW3gyVl+Jq&#10;FWwpOZ73n0Vj+k2+0Tu7WxUfpVLD5z6fgwjUh//wo73WCmbTy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XRsYAAADdAAAADwAAAAAAAAAAAAAAAACYAgAAZHJz&#10;L2Rvd25yZXYueG1sUEsFBgAAAAAEAAQA9QAAAIsDAAAAAA==&#10;" path="m,l117043,e" filled="f" strokecolor="#d7c537" strokeweight="1.44pt">
                  <v:stroke endcap="round"/>
                  <v:path arrowok="t" textboxrect="0,0,117043,0"/>
                </v:shape>
                <v:rect id="Rectangle 5216" o:spid="_x0000_s2523" style="position:absolute;left:23936;top:776;width:295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MYA&#10;AADdAAAADwAAAGRycy9kb3ducmV2LnhtbESPQWvCQBSE70L/w/KE3swmQkWjq4S2osdWC9HbI/tM&#10;gtm3IbuatL++WxB6HGbmG2a1GUwj7tS52rKCJIpBEBdW11wq+DpuJ3MQziNrbCyTgm9ysFk/jVaY&#10;atvzJ90PvhQBwi5FBZX3bSqlKyoy6CLbEgfvYjuDPsiulLrDPsBNI6dxPJMGaw4LFbb0WlFxPdyM&#10;gt28zU57+9OXzft5l3/ki7fjwiv1PB6yJQhPg/8PP9p7reBlm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YT0MYAAADdAAAADwAAAAAAAAAAAAAAAACYAgAAZHJz&#10;L2Rvd25yZXYueG1sUEsFBgAAAAAEAAQA9QAAAIsDAAAAAA==&#10;" filled="f" stroked="f">
                  <v:textbox inset="0,0,0,0">
                    <w:txbxContent>
                      <w:p w:rsidR="00706602" w:rsidRDefault="00706602" w:rsidP="005275D3">
                        <w:pPr>
                          <w:spacing w:after="160" w:line="259" w:lineRule="auto"/>
                        </w:pPr>
                        <w:r>
                          <w:rPr>
                            <w:w w:val="113"/>
                            <w:sz w:val="13"/>
                          </w:rPr>
                          <w:t>Japan</w:t>
                        </w:r>
                      </w:p>
                    </w:txbxContent>
                  </v:textbox>
                </v:rect>
                <v:shape id="Shape 5217" o:spid="_x0000_s2524" style="position:absolute;left:22635;top:2360;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6mMUA&#10;AADdAAAADwAAAGRycy9kb3ducmV2LnhtbESPT4vCMBTE74LfITzBm6ZV1tWuqYggeNiLust6fDav&#10;f9jmpTRR67c3guBxmJnfMMtVZ2pxpdZVlhXE4wgEcWZ1xYWCn+N2NAfhPLLG2jIpuJODVdrvLTHR&#10;9sZ7uh58IQKEXYIKSu+bREqXlWTQjW1DHLzctgZ9kG0hdYu3ADe1nETRTBqsOCyU2NCmpOz/cDGB&#10;cra/ebZYfy/uf+Y0n07zbV5LpYaDbv0FwlPn3+FXe6cVfEziT3i+CU9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zqYxQAAAN0AAAAPAAAAAAAAAAAAAAAAAJgCAABkcnMv&#10;ZG93bnJldi54bWxQSwUGAAAAAAQABAD1AAAAigMAAAAA&#10;" path="m,l117043,e" filled="f" strokecolor="#75a3c4" strokeweight="1.44pt">
                  <v:stroke endcap="round"/>
                  <v:path arrowok="t" textboxrect="0,0,117043,0"/>
                </v:shape>
                <v:rect id="Rectangle 5218" o:spid="_x0000_s2525" style="position:absolute;left:23932;top:1965;width:275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OcEA&#10;AADdAAAADwAAAGRycy9kb3ducmV2LnhtbERPy4rCMBTdC/5DuMLsNFVQtBpFdESXvkDdXZprW2xu&#10;SpOxHb/eLASXh/OeLRpTiCdVLresoN+LQBAnVuecKjifNt0xCOeRNRaWScE/OVjM260ZxtrWfKDn&#10;0acihLCLUUHmfRlL6ZKMDLqeLYkDd7eVQR9glUpdYR3CTSEHUTSSBnMODRmWtMooeRz/jILtuFxe&#10;d/ZVp8XvbXvZXybr08Qr9dNpllMQnhr/FX/cO61gOOi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IjnBAAAA3QAAAA8AAAAAAAAAAAAAAAAAmAIAAGRycy9kb3du&#10;cmV2LnhtbFBLBQYAAAAABAAEAPUAAACGAwAAAAA=&#10;" filled="f" stroked="f">
                  <v:textbox inset="0,0,0,0">
                    <w:txbxContent>
                      <w:p w:rsidR="00706602" w:rsidRDefault="00706602" w:rsidP="005275D3">
                        <w:pPr>
                          <w:spacing w:after="160" w:line="259" w:lineRule="auto"/>
                        </w:pPr>
                        <w:r>
                          <w:rPr>
                            <w:w w:val="106"/>
                            <w:sz w:val="13"/>
                          </w:rPr>
                          <w:t>China</w:t>
                        </w:r>
                      </w:p>
                    </w:txbxContent>
                  </v:textbox>
                </v:rect>
                <v:shape id="Shape 5223" o:spid="_x0000_s2526" style="position:absolute;width:35940;height:0;visibility:visible;mso-wrap-style:square;v-text-anchor:top" coordsize="359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gIq8YA&#10;AADdAAAADwAAAGRycy9kb3ducmV2LnhtbESPQWvCQBSE74X+h+UJvRTdmNYSoquUQksPETQVz4/s&#10;Mwlm34bs1mz/vSsIPQ4z8w2z2gTTiQsNrrWsYD5LQBBXVrdcKzj8fE4zEM4ja+wsk4I/crBZPz6s&#10;MNd25D1dSl+LCGGXo4LG+z6X0lUNGXQz2xNH72QHgz7KoZZ6wDHCTSfTJHmTBluOCw329NFQdS5/&#10;jYJ2eyyO82Ici/CVPXMg97orM6WeJuF9CcJT8P/he/tbK1ik6Qv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gIq8YAAADdAAAADwAAAAAAAAAAAAAAAACYAgAAZHJz&#10;L2Rvd25yZXYueG1sUEsFBgAAAAAEAAQA9QAAAIsDAAAAAA==&#10;" path="m3594014,l,e" filled="f" strokecolor="#181717" strokeweight=".26422mm">
                  <v:path arrowok="t" textboxrect="0,0,3594014,0"/>
                </v:shape>
                <v:rect id="Rectangle 5226" o:spid="_x0000_s2527" style="position:absolute;left:2228;top:2513;width:85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bccA&#10;AADdAAAADwAAAGRycy9kb3ducmV2LnhtbESPQWvCQBSE74L/YXlCb7oxUNHoGoKtJMdWC9bbI/ua&#10;hGbfhuxq0v76bqHQ4zAz3zC7dDStuFPvGssKlosIBHFpdcOVgrfzcb4G4TyyxtYyKfgiB+l+Otlh&#10;ou3Ar3Q/+UoECLsEFdTed4mUrqzJoFvYjjh4H7Y36IPsK6l7HALctDKOopU02HBYqLGjQ03l5+lm&#10;FOTrLnsv7PdQtc/X/PJy2TydN16ph9mYbUF4Gv1/+K9daAWP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2W3HAAAA3QAAAA8AAAAAAAAAAAAAAAAAmAIAAGRy&#10;cy9kb3ducmV2LnhtbFBLBQYAAAAABAAEAPUAAACMAwAAAAA=&#10;" filled="f" stroked="f">
                  <v:textbox inset="0,0,0,0">
                    <w:txbxContent>
                      <w:p w:rsidR="00706602" w:rsidRDefault="00706602" w:rsidP="005275D3">
                        <w:pPr>
                          <w:spacing w:after="160" w:line="259" w:lineRule="auto"/>
                        </w:pPr>
                        <w:r>
                          <w:rPr>
                            <w:sz w:val="13"/>
                          </w:rPr>
                          <w:t>Index</w:t>
                        </w:r>
                        <w:r>
                          <w:rPr>
                            <w:spacing w:val="-3"/>
                            <w:sz w:val="13"/>
                          </w:rPr>
                          <w:t xml:space="preserve"> </w:t>
                        </w:r>
                        <w:r>
                          <w:rPr>
                            <w:sz w:val="13"/>
                          </w:rPr>
                          <w:t>(2007</w:t>
                        </w:r>
                        <w:r>
                          <w:rPr>
                            <w:spacing w:val="-3"/>
                            <w:sz w:val="13"/>
                          </w:rPr>
                          <w:t xml:space="preserve"> </w:t>
                        </w:r>
                        <w:r>
                          <w:rPr>
                            <w:sz w:val="13"/>
                          </w:rPr>
                          <w:t>=</w:t>
                        </w:r>
                        <w:r>
                          <w:rPr>
                            <w:spacing w:val="-3"/>
                            <w:sz w:val="13"/>
                          </w:rPr>
                          <w:t xml:space="preserve"> </w:t>
                        </w:r>
                        <w:r>
                          <w:rPr>
                            <w:sz w:val="13"/>
                          </w:rPr>
                          <w:t>100)</w:t>
                        </w:r>
                      </w:p>
                    </w:txbxContent>
                  </v:textbox>
                </v:rect>
                <w10:anchorlock/>
              </v:group>
            </w:pict>
          </mc:Fallback>
        </mc:AlternateContent>
      </w:r>
    </w:p>
    <w:p w:rsidR="006920C5" w:rsidRDefault="006920C5" w:rsidP="006920C5">
      <w:pPr>
        <w:pStyle w:val="NoSpacing"/>
        <w:jc w:val="both"/>
        <w:rPr>
          <w:rFonts w:cstheme="minorHAnsi"/>
          <w:sz w:val="24"/>
          <w:szCs w:val="24"/>
        </w:rPr>
      </w:pPr>
    </w:p>
    <w:p w:rsidR="006920C5" w:rsidRDefault="006920C5" w:rsidP="006920C5">
      <w:pPr>
        <w:pStyle w:val="NoSpacing"/>
        <w:jc w:val="both"/>
        <w:rPr>
          <w:rFonts w:cstheme="minorHAnsi"/>
          <w:sz w:val="24"/>
          <w:szCs w:val="24"/>
        </w:rPr>
      </w:pPr>
    </w:p>
    <w:p w:rsidR="006920C5" w:rsidRDefault="006920C5" w:rsidP="006920C5">
      <w:pPr>
        <w:pStyle w:val="NoSpacing"/>
        <w:jc w:val="both"/>
        <w:rPr>
          <w:rFonts w:cstheme="minorHAnsi"/>
          <w:sz w:val="24"/>
          <w:szCs w:val="24"/>
        </w:rPr>
      </w:pPr>
    </w:p>
    <w:p w:rsidR="006920C5" w:rsidRDefault="006920C5" w:rsidP="006920C5">
      <w:pPr>
        <w:pStyle w:val="NoSpacing"/>
        <w:jc w:val="both"/>
        <w:rPr>
          <w:rFonts w:cstheme="minorHAnsi"/>
          <w:sz w:val="24"/>
          <w:szCs w:val="24"/>
        </w:rPr>
      </w:pPr>
    </w:p>
    <w:p w:rsidR="006920C5" w:rsidRDefault="006920C5" w:rsidP="006920C5">
      <w:pPr>
        <w:pStyle w:val="NoSpacing"/>
        <w:jc w:val="both"/>
        <w:rPr>
          <w:rFonts w:cstheme="minorHAnsi"/>
          <w:sz w:val="24"/>
          <w:szCs w:val="24"/>
        </w:rPr>
      </w:pPr>
    </w:p>
    <w:p w:rsidR="006920C5" w:rsidRDefault="006920C5" w:rsidP="006920C5">
      <w:pPr>
        <w:pStyle w:val="NoSpacing"/>
        <w:jc w:val="both"/>
        <w:rPr>
          <w:rFonts w:cstheme="minorHAnsi"/>
          <w:sz w:val="24"/>
          <w:szCs w:val="24"/>
        </w:rPr>
      </w:pPr>
    </w:p>
    <w:p w:rsidR="006920C5" w:rsidRPr="006920C5" w:rsidRDefault="006920C5" w:rsidP="006920C5">
      <w:pPr>
        <w:pStyle w:val="NoSpacing"/>
        <w:jc w:val="both"/>
        <w:rPr>
          <w:rFonts w:cstheme="minorHAnsi"/>
          <w:b/>
          <w:color w:val="943634" w:themeColor="accent2" w:themeShade="BF"/>
          <w:sz w:val="24"/>
          <w:szCs w:val="24"/>
        </w:rPr>
      </w:pPr>
      <w:r>
        <w:rPr>
          <w:rFonts w:cstheme="minorHAnsi"/>
          <w:b/>
          <w:color w:val="943634" w:themeColor="accent2" w:themeShade="BF"/>
          <w:sz w:val="24"/>
          <w:szCs w:val="24"/>
        </w:rPr>
        <w:lastRenderedPageBreak/>
        <w:t xml:space="preserve">Figura 1.26 </w:t>
      </w:r>
      <w:r w:rsidRPr="006920C5">
        <w:rPr>
          <w:rFonts w:cstheme="minorHAnsi"/>
          <w:b/>
          <w:color w:val="000000" w:themeColor="text1"/>
          <w:sz w:val="24"/>
          <w:szCs w:val="24"/>
        </w:rPr>
        <w:t xml:space="preserve">Cursul de schimb al monedei euro faţă de dolarul </w:t>
      </w:r>
      <w:proofErr w:type="gramStart"/>
      <w:r w:rsidRPr="006920C5">
        <w:rPr>
          <w:rFonts w:cstheme="minorHAnsi"/>
          <w:b/>
          <w:color w:val="000000" w:themeColor="text1"/>
          <w:sz w:val="24"/>
          <w:szCs w:val="24"/>
        </w:rPr>
        <w:t>american</w:t>
      </w:r>
      <w:proofErr w:type="gramEnd"/>
      <w:r w:rsidRPr="006920C5">
        <w:rPr>
          <w:rFonts w:cstheme="minorHAnsi"/>
          <w:b/>
          <w:color w:val="000000" w:themeColor="text1"/>
          <w:sz w:val="24"/>
          <w:szCs w:val="24"/>
        </w:rPr>
        <w:t xml:space="preserve"> şi PPP ª</w:t>
      </w:r>
    </w:p>
    <w:p w:rsidR="0003503C" w:rsidRPr="000C121B" w:rsidRDefault="00264919" w:rsidP="009C3BE4">
      <w:pPr>
        <w:pStyle w:val="NoSpacing"/>
        <w:jc w:val="both"/>
        <w:rPr>
          <w:rFonts w:cstheme="minorHAnsi"/>
          <w:sz w:val="24"/>
          <w:szCs w:val="24"/>
        </w:rPr>
      </w:pPr>
      <w:r w:rsidRPr="000C121B">
        <w:rPr>
          <w:rFonts w:eastAsia="Calibri" w:cstheme="minorHAnsi"/>
          <w:noProof/>
          <w:color w:val="000000"/>
        </w:rPr>
        <mc:AlternateContent>
          <mc:Choice Requires="wpg">
            <w:drawing>
              <wp:anchor distT="0" distB="0" distL="114300" distR="114300" simplePos="0" relativeHeight="251663360" behindDoc="0" locked="0" layoutInCell="1" allowOverlap="1" wp14:anchorId="6CD4DD91" wp14:editId="3D4505E7">
                <wp:simplePos x="0" y="0"/>
                <wp:positionH relativeFrom="column">
                  <wp:posOffset>281940</wp:posOffset>
                </wp:positionH>
                <wp:positionV relativeFrom="paragraph">
                  <wp:posOffset>4445</wp:posOffset>
                </wp:positionV>
                <wp:extent cx="4321810" cy="2233930"/>
                <wp:effectExtent l="0" t="0" r="59690" b="0"/>
                <wp:wrapSquare wrapText="bothSides"/>
                <wp:docPr id="76328" name="Group 76328"/>
                <wp:cNvGraphicFramePr/>
                <a:graphic xmlns:a="http://schemas.openxmlformats.org/drawingml/2006/main">
                  <a:graphicData uri="http://schemas.microsoft.com/office/word/2010/wordprocessingGroup">
                    <wpg:wgp>
                      <wpg:cNvGrpSpPr/>
                      <wpg:grpSpPr>
                        <a:xfrm>
                          <a:off x="0" y="0"/>
                          <a:ext cx="4321810" cy="2233930"/>
                          <a:chOff x="0" y="0"/>
                          <a:chExt cx="3593084" cy="1744573"/>
                        </a:xfrm>
                      </wpg:grpSpPr>
                      <wps:wsp>
                        <wps:cNvPr id="5341" name="Shape 5341"/>
                        <wps:cNvSpPr/>
                        <wps:spPr>
                          <a:xfrm>
                            <a:off x="238765" y="375267"/>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2" name="Shape 5342"/>
                        <wps:cNvSpPr/>
                        <wps:spPr>
                          <a:xfrm>
                            <a:off x="238765" y="551505"/>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3" name="Shape 5343"/>
                        <wps:cNvSpPr/>
                        <wps:spPr>
                          <a:xfrm>
                            <a:off x="238765" y="727743"/>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4" name="Shape 5344"/>
                        <wps:cNvSpPr/>
                        <wps:spPr>
                          <a:xfrm>
                            <a:off x="238765" y="903981"/>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5" name="Shape 5345"/>
                        <wps:cNvSpPr/>
                        <wps:spPr>
                          <a:xfrm>
                            <a:off x="238765" y="1079495"/>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6" name="Shape 5346"/>
                        <wps:cNvSpPr/>
                        <wps:spPr>
                          <a:xfrm>
                            <a:off x="238765" y="1255733"/>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7" name="Shape 5347"/>
                        <wps:cNvSpPr/>
                        <wps:spPr>
                          <a:xfrm>
                            <a:off x="238765" y="1431971"/>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8" name="Shape 5348"/>
                        <wps:cNvSpPr/>
                        <wps:spPr>
                          <a:xfrm>
                            <a:off x="238765" y="1608208"/>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49" name="Shape 5349"/>
                        <wps:cNvSpPr/>
                        <wps:spPr>
                          <a:xfrm>
                            <a:off x="238765" y="1608210"/>
                            <a:ext cx="3246171" cy="0"/>
                          </a:xfrm>
                          <a:custGeom>
                            <a:avLst/>
                            <a:gdLst/>
                            <a:ahLst/>
                            <a:cxnLst/>
                            <a:rect l="0" t="0" r="0" b="0"/>
                            <a:pathLst>
                              <a:path w="3246171">
                                <a:moveTo>
                                  <a:pt x="0" y="0"/>
                                </a:moveTo>
                                <a:lnTo>
                                  <a:pt x="3246171" y="0"/>
                                </a:lnTo>
                              </a:path>
                            </a:pathLst>
                          </a:custGeom>
                          <a:noFill/>
                          <a:ln w="4382" cap="flat" cmpd="sng" algn="ctr">
                            <a:solidFill>
                              <a:srgbClr val="181717"/>
                            </a:solidFill>
                            <a:prstDash val="solid"/>
                            <a:round/>
                          </a:ln>
                          <a:effectLst/>
                        </wps:spPr>
                        <wps:bodyPr/>
                      </wps:wsp>
                      <wps:wsp>
                        <wps:cNvPr id="5350" name="Shape 5350"/>
                        <wps:cNvSpPr/>
                        <wps:spPr>
                          <a:xfrm>
                            <a:off x="3484928"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1" name="Shape 5351"/>
                        <wps:cNvSpPr/>
                        <wps:spPr>
                          <a:xfrm>
                            <a:off x="3189501"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2" name="Shape 5352"/>
                        <wps:cNvSpPr/>
                        <wps:spPr>
                          <a:xfrm>
                            <a:off x="2894785"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3" name="Shape 5353"/>
                        <wps:cNvSpPr/>
                        <wps:spPr>
                          <a:xfrm>
                            <a:off x="2599345"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4" name="Shape 5354"/>
                        <wps:cNvSpPr/>
                        <wps:spPr>
                          <a:xfrm>
                            <a:off x="2304641"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5" name="Shape 5355"/>
                        <wps:cNvSpPr/>
                        <wps:spPr>
                          <a:xfrm>
                            <a:off x="2009201"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6" name="Shape 5356"/>
                        <wps:cNvSpPr/>
                        <wps:spPr>
                          <a:xfrm>
                            <a:off x="1714498"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7" name="Shape 5357"/>
                        <wps:cNvSpPr/>
                        <wps:spPr>
                          <a:xfrm>
                            <a:off x="1419057"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8" name="Shape 5358"/>
                        <wps:cNvSpPr/>
                        <wps:spPr>
                          <a:xfrm>
                            <a:off x="1124341"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59" name="Shape 5359"/>
                        <wps:cNvSpPr/>
                        <wps:spPr>
                          <a:xfrm>
                            <a:off x="828914"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60" name="Shape 5360"/>
                        <wps:cNvSpPr/>
                        <wps:spPr>
                          <a:xfrm>
                            <a:off x="534198"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61" name="Shape 5361"/>
                        <wps:cNvSpPr/>
                        <wps:spPr>
                          <a:xfrm>
                            <a:off x="238758" y="1608210"/>
                            <a:ext cx="0" cy="27800"/>
                          </a:xfrm>
                          <a:custGeom>
                            <a:avLst/>
                            <a:gdLst/>
                            <a:ahLst/>
                            <a:cxnLst/>
                            <a:rect l="0" t="0" r="0" b="0"/>
                            <a:pathLst>
                              <a:path h="27800">
                                <a:moveTo>
                                  <a:pt x="0" y="0"/>
                                </a:moveTo>
                                <a:lnTo>
                                  <a:pt x="0" y="27800"/>
                                </a:lnTo>
                              </a:path>
                            </a:pathLst>
                          </a:custGeom>
                          <a:noFill/>
                          <a:ln w="4382" cap="flat" cmpd="sng" algn="ctr">
                            <a:solidFill>
                              <a:srgbClr val="181717"/>
                            </a:solidFill>
                            <a:prstDash val="solid"/>
                            <a:round/>
                          </a:ln>
                          <a:effectLst/>
                        </wps:spPr>
                        <wps:bodyPr/>
                      </wps:wsp>
                      <wps:wsp>
                        <wps:cNvPr id="5362" name="Shape 5362"/>
                        <wps:cNvSpPr/>
                        <wps:spPr>
                          <a:xfrm>
                            <a:off x="251197" y="1177485"/>
                            <a:ext cx="2926601" cy="280086"/>
                          </a:xfrm>
                          <a:custGeom>
                            <a:avLst/>
                            <a:gdLst/>
                            <a:ahLst/>
                            <a:cxnLst/>
                            <a:rect l="0" t="0" r="0" b="0"/>
                            <a:pathLst>
                              <a:path w="2926601" h="280086">
                                <a:moveTo>
                                  <a:pt x="0" y="276428"/>
                                </a:moveTo>
                                <a:lnTo>
                                  <a:pt x="24867" y="276428"/>
                                </a:lnTo>
                                <a:lnTo>
                                  <a:pt x="48997" y="276428"/>
                                </a:lnTo>
                                <a:lnTo>
                                  <a:pt x="73863" y="280086"/>
                                </a:lnTo>
                                <a:lnTo>
                                  <a:pt x="97993" y="280086"/>
                                </a:lnTo>
                                <a:lnTo>
                                  <a:pt x="122860" y="280086"/>
                                </a:lnTo>
                                <a:lnTo>
                                  <a:pt x="147714" y="261798"/>
                                </a:lnTo>
                                <a:lnTo>
                                  <a:pt x="171856" y="261798"/>
                                </a:lnTo>
                                <a:lnTo>
                                  <a:pt x="196710" y="261798"/>
                                </a:lnTo>
                                <a:lnTo>
                                  <a:pt x="221577" y="224498"/>
                                </a:lnTo>
                                <a:lnTo>
                                  <a:pt x="245707" y="224498"/>
                                </a:lnTo>
                                <a:lnTo>
                                  <a:pt x="270574" y="224498"/>
                                </a:lnTo>
                                <a:lnTo>
                                  <a:pt x="294704" y="236944"/>
                                </a:lnTo>
                                <a:lnTo>
                                  <a:pt x="319570" y="236944"/>
                                </a:lnTo>
                                <a:lnTo>
                                  <a:pt x="344437" y="236944"/>
                                </a:lnTo>
                                <a:lnTo>
                                  <a:pt x="368567" y="220853"/>
                                </a:lnTo>
                                <a:lnTo>
                                  <a:pt x="393433" y="220853"/>
                                </a:lnTo>
                                <a:lnTo>
                                  <a:pt x="418300" y="220853"/>
                                </a:lnTo>
                                <a:lnTo>
                                  <a:pt x="442430" y="216459"/>
                                </a:lnTo>
                                <a:lnTo>
                                  <a:pt x="467284" y="216459"/>
                                </a:lnTo>
                                <a:lnTo>
                                  <a:pt x="491427" y="216459"/>
                                </a:lnTo>
                                <a:lnTo>
                                  <a:pt x="516280" y="179896"/>
                                </a:lnTo>
                                <a:lnTo>
                                  <a:pt x="541147" y="179896"/>
                                </a:lnTo>
                                <a:lnTo>
                                  <a:pt x="565277" y="179896"/>
                                </a:lnTo>
                                <a:lnTo>
                                  <a:pt x="590144" y="162344"/>
                                </a:lnTo>
                                <a:lnTo>
                                  <a:pt x="615010" y="162344"/>
                                </a:lnTo>
                                <a:lnTo>
                                  <a:pt x="639140" y="162344"/>
                                </a:lnTo>
                                <a:lnTo>
                                  <a:pt x="664007" y="136754"/>
                                </a:lnTo>
                                <a:lnTo>
                                  <a:pt x="688873" y="136754"/>
                                </a:lnTo>
                                <a:lnTo>
                                  <a:pt x="713003" y="136754"/>
                                </a:lnTo>
                                <a:lnTo>
                                  <a:pt x="737870" y="137490"/>
                                </a:lnTo>
                                <a:lnTo>
                                  <a:pt x="762000" y="137490"/>
                                </a:lnTo>
                                <a:lnTo>
                                  <a:pt x="786867" y="137490"/>
                                </a:lnTo>
                                <a:lnTo>
                                  <a:pt x="811721" y="114808"/>
                                </a:lnTo>
                                <a:lnTo>
                                  <a:pt x="835851" y="114808"/>
                                </a:lnTo>
                                <a:lnTo>
                                  <a:pt x="860717" y="114808"/>
                                </a:lnTo>
                                <a:lnTo>
                                  <a:pt x="885584" y="103848"/>
                                </a:lnTo>
                                <a:lnTo>
                                  <a:pt x="909714" y="103848"/>
                                </a:lnTo>
                                <a:lnTo>
                                  <a:pt x="934580" y="103848"/>
                                </a:lnTo>
                                <a:lnTo>
                                  <a:pt x="958710" y="92875"/>
                                </a:lnTo>
                                <a:lnTo>
                                  <a:pt x="983577" y="92875"/>
                                </a:lnTo>
                                <a:lnTo>
                                  <a:pt x="1008444" y="92875"/>
                                </a:lnTo>
                                <a:lnTo>
                                  <a:pt x="1032573" y="91415"/>
                                </a:lnTo>
                                <a:lnTo>
                                  <a:pt x="1057440" y="91415"/>
                                </a:lnTo>
                                <a:lnTo>
                                  <a:pt x="1082294" y="91415"/>
                                </a:lnTo>
                                <a:lnTo>
                                  <a:pt x="1106437" y="105308"/>
                                </a:lnTo>
                                <a:lnTo>
                                  <a:pt x="1131291" y="105308"/>
                                </a:lnTo>
                                <a:lnTo>
                                  <a:pt x="1155433" y="105308"/>
                                </a:lnTo>
                                <a:lnTo>
                                  <a:pt x="1180287" y="115545"/>
                                </a:lnTo>
                                <a:lnTo>
                                  <a:pt x="1205154" y="115545"/>
                                </a:lnTo>
                                <a:lnTo>
                                  <a:pt x="1229284" y="115545"/>
                                </a:lnTo>
                                <a:lnTo>
                                  <a:pt x="1254150" y="118466"/>
                                </a:lnTo>
                                <a:lnTo>
                                  <a:pt x="1279017" y="118466"/>
                                </a:lnTo>
                                <a:lnTo>
                                  <a:pt x="1303147" y="118466"/>
                                </a:lnTo>
                                <a:lnTo>
                                  <a:pt x="1328014" y="106045"/>
                                </a:lnTo>
                                <a:lnTo>
                                  <a:pt x="1352144" y="106045"/>
                                </a:lnTo>
                                <a:lnTo>
                                  <a:pt x="1377010" y="106045"/>
                                </a:lnTo>
                                <a:lnTo>
                                  <a:pt x="1401864" y="83363"/>
                                </a:lnTo>
                                <a:lnTo>
                                  <a:pt x="1426007" y="83363"/>
                                </a:lnTo>
                                <a:lnTo>
                                  <a:pt x="1450861" y="83363"/>
                                </a:lnTo>
                                <a:lnTo>
                                  <a:pt x="1475727" y="49733"/>
                                </a:lnTo>
                                <a:lnTo>
                                  <a:pt x="1499857" y="49733"/>
                                </a:lnTo>
                                <a:lnTo>
                                  <a:pt x="1524724" y="49733"/>
                                </a:lnTo>
                                <a:lnTo>
                                  <a:pt x="1548854" y="29248"/>
                                </a:lnTo>
                                <a:lnTo>
                                  <a:pt x="1573721" y="29248"/>
                                </a:lnTo>
                                <a:lnTo>
                                  <a:pt x="1598587" y="29248"/>
                                </a:lnTo>
                                <a:lnTo>
                                  <a:pt x="1622717" y="40221"/>
                                </a:lnTo>
                                <a:lnTo>
                                  <a:pt x="1647584" y="40221"/>
                                </a:lnTo>
                                <a:lnTo>
                                  <a:pt x="1672450" y="40221"/>
                                </a:lnTo>
                                <a:lnTo>
                                  <a:pt x="1696580" y="0"/>
                                </a:lnTo>
                                <a:lnTo>
                                  <a:pt x="1721434" y="0"/>
                                </a:lnTo>
                                <a:lnTo>
                                  <a:pt x="1746301" y="0"/>
                                </a:lnTo>
                                <a:lnTo>
                                  <a:pt x="1770431" y="46076"/>
                                </a:lnTo>
                                <a:lnTo>
                                  <a:pt x="1795297" y="46076"/>
                                </a:lnTo>
                                <a:lnTo>
                                  <a:pt x="1819427" y="46076"/>
                                </a:lnTo>
                                <a:lnTo>
                                  <a:pt x="1844294" y="48273"/>
                                </a:lnTo>
                                <a:lnTo>
                                  <a:pt x="1869161" y="48273"/>
                                </a:lnTo>
                                <a:lnTo>
                                  <a:pt x="1893291" y="48273"/>
                                </a:lnTo>
                                <a:lnTo>
                                  <a:pt x="1918157" y="46076"/>
                                </a:lnTo>
                                <a:lnTo>
                                  <a:pt x="1943024" y="46076"/>
                                </a:lnTo>
                                <a:lnTo>
                                  <a:pt x="1967154" y="46076"/>
                                </a:lnTo>
                                <a:lnTo>
                                  <a:pt x="1992021" y="4382"/>
                                </a:lnTo>
                                <a:lnTo>
                                  <a:pt x="2016150" y="4382"/>
                                </a:lnTo>
                                <a:lnTo>
                                  <a:pt x="2041017" y="4382"/>
                                </a:lnTo>
                                <a:lnTo>
                                  <a:pt x="2065871" y="5855"/>
                                </a:lnTo>
                                <a:lnTo>
                                  <a:pt x="2090001" y="5855"/>
                                </a:lnTo>
                                <a:lnTo>
                                  <a:pt x="2114868" y="5855"/>
                                </a:lnTo>
                                <a:lnTo>
                                  <a:pt x="2139734" y="5855"/>
                                </a:lnTo>
                                <a:lnTo>
                                  <a:pt x="2163864" y="5855"/>
                                </a:lnTo>
                                <a:lnTo>
                                  <a:pt x="2188731" y="5855"/>
                                </a:lnTo>
                                <a:lnTo>
                                  <a:pt x="2212861" y="5855"/>
                                </a:lnTo>
                                <a:lnTo>
                                  <a:pt x="2237727" y="5855"/>
                                </a:lnTo>
                                <a:lnTo>
                                  <a:pt x="2262594" y="5855"/>
                                </a:lnTo>
                                <a:lnTo>
                                  <a:pt x="2286724" y="5855"/>
                                </a:lnTo>
                                <a:lnTo>
                                  <a:pt x="2311591" y="5855"/>
                                </a:lnTo>
                                <a:lnTo>
                                  <a:pt x="2336445" y="5855"/>
                                </a:lnTo>
                                <a:lnTo>
                                  <a:pt x="2360587" y="19749"/>
                                </a:lnTo>
                                <a:lnTo>
                                  <a:pt x="2385441" y="19749"/>
                                </a:lnTo>
                                <a:lnTo>
                                  <a:pt x="2409584" y="19749"/>
                                </a:lnTo>
                                <a:lnTo>
                                  <a:pt x="2434438" y="19749"/>
                                </a:lnTo>
                                <a:lnTo>
                                  <a:pt x="2459304" y="19749"/>
                                </a:lnTo>
                                <a:lnTo>
                                  <a:pt x="2483435" y="19749"/>
                                </a:lnTo>
                                <a:lnTo>
                                  <a:pt x="2508301" y="19749"/>
                                </a:lnTo>
                                <a:lnTo>
                                  <a:pt x="2533168" y="19749"/>
                                </a:lnTo>
                                <a:lnTo>
                                  <a:pt x="2557298" y="19749"/>
                                </a:lnTo>
                                <a:lnTo>
                                  <a:pt x="2582164" y="19749"/>
                                </a:lnTo>
                                <a:lnTo>
                                  <a:pt x="2606294" y="19749"/>
                                </a:lnTo>
                                <a:lnTo>
                                  <a:pt x="2631160" y="19749"/>
                                </a:lnTo>
                                <a:lnTo>
                                  <a:pt x="2656015" y="56312"/>
                                </a:lnTo>
                                <a:lnTo>
                                  <a:pt x="2680157" y="56312"/>
                                </a:lnTo>
                                <a:lnTo>
                                  <a:pt x="2705011" y="56312"/>
                                </a:lnTo>
                                <a:lnTo>
                                  <a:pt x="2729878" y="56312"/>
                                </a:lnTo>
                                <a:lnTo>
                                  <a:pt x="2754008" y="56312"/>
                                </a:lnTo>
                                <a:lnTo>
                                  <a:pt x="2778875" y="56312"/>
                                </a:lnTo>
                                <a:lnTo>
                                  <a:pt x="2803741" y="56312"/>
                                </a:lnTo>
                                <a:lnTo>
                                  <a:pt x="2827871" y="56312"/>
                                </a:lnTo>
                                <a:lnTo>
                                  <a:pt x="2852738" y="56312"/>
                                </a:lnTo>
                                <a:lnTo>
                                  <a:pt x="2876868" y="56312"/>
                                </a:lnTo>
                                <a:lnTo>
                                  <a:pt x="2901734" y="56312"/>
                                </a:lnTo>
                                <a:lnTo>
                                  <a:pt x="2926601" y="56312"/>
                                </a:lnTo>
                              </a:path>
                            </a:pathLst>
                          </a:custGeom>
                          <a:noFill/>
                          <a:ln w="14630" cap="rnd" cmpd="sng" algn="ctr">
                            <a:solidFill>
                              <a:srgbClr val="B8B2AC"/>
                            </a:solidFill>
                            <a:prstDash val="solid"/>
                            <a:round/>
                          </a:ln>
                          <a:effectLst/>
                        </wps:spPr>
                        <wps:bodyPr/>
                      </wps:wsp>
                      <wps:wsp>
                        <wps:cNvPr id="5363" name="Shape 5363"/>
                        <wps:cNvSpPr/>
                        <wps:spPr>
                          <a:xfrm>
                            <a:off x="251197" y="468874"/>
                            <a:ext cx="2926601" cy="456324"/>
                          </a:xfrm>
                          <a:custGeom>
                            <a:avLst/>
                            <a:gdLst/>
                            <a:ahLst/>
                            <a:cxnLst/>
                            <a:rect l="0" t="0" r="0" b="0"/>
                            <a:pathLst>
                              <a:path w="2926601" h="456324">
                                <a:moveTo>
                                  <a:pt x="0" y="422681"/>
                                </a:moveTo>
                                <a:lnTo>
                                  <a:pt x="24867" y="422681"/>
                                </a:lnTo>
                                <a:lnTo>
                                  <a:pt x="48997" y="422681"/>
                                </a:lnTo>
                                <a:lnTo>
                                  <a:pt x="73863" y="412445"/>
                                </a:lnTo>
                                <a:lnTo>
                                  <a:pt x="97993" y="412445"/>
                                </a:lnTo>
                                <a:lnTo>
                                  <a:pt x="122860" y="412445"/>
                                </a:lnTo>
                                <a:lnTo>
                                  <a:pt x="147714" y="408788"/>
                                </a:lnTo>
                                <a:lnTo>
                                  <a:pt x="171856" y="408788"/>
                                </a:lnTo>
                                <a:lnTo>
                                  <a:pt x="196710" y="408788"/>
                                </a:lnTo>
                                <a:lnTo>
                                  <a:pt x="221577" y="405130"/>
                                </a:lnTo>
                                <a:lnTo>
                                  <a:pt x="245707" y="405130"/>
                                </a:lnTo>
                                <a:lnTo>
                                  <a:pt x="270574" y="405130"/>
                                </a:lnTo>
                                <a:lnTo>
                                  <a:pt x="294704" y="401472"/>
                                </a:lnTo>
                                <a:lnTo>
                                  <a:pt x="319570" y="401472"/>
                                </a:lnTo>
                                <a:lnTo>
                                  <a:pt x="344437" y="401472"/>
                                </a:lnTo>
                                <a:lnTo>
                                  <a:pt x="368567" y="397091"/>
                                </a:lnTo>
                                <a:lnTo>
                                  <a:pt x="393433" y="397091"/>
                                </a:lnTo>
                                <a:lnTo>
                                  <a:pt x="418300" y="397091"/>
                                </a:lnTo>
                                <a:lnTo>
                                  <a:pt x="442430" y="412445"/>
                                </a:lnTo>
                                <a:lnTo>
                                  <a:pt x="467284" y="412445"/>
                                </a:lnTo>
                                <a:lnTo>
                                  <a:pt x="491427" y="412445"/>
                                </a:lnTo>
                                <a:lnTo>
                                  <a:pt x="516280" y="427063"/>
                                </a:lnTo>
                                <a:lnTo>
                                  <a:pt x="541147" y="427063"/>
                                </a:lnTo>
                                <a:lnTo>
                                  <a:pt x="565277" y="427063"/>
                                </a:lnTo>
                                <a:lnTo>
                                  <a:pt x="590144" y="441693"/>
                                </a:lnTo>
                                <a:lnTo>
                                  <a:pt x="615010" y="441693"/>
                                </a:lnTo>
                                <a:lnTo>
                                  <a:pt x="639140" y="441693"/>
                                </a:lnTo>
                                <a:lnTo>
                                  <a:pt x="664007" y="456324"/>
                                </a:lnTo>
                                <a:lnTo>
                                  <a:pt x="688873" y="456324"/>
                                </a:lnTo>
                                <a:lnTo>
                                  <a:pt x="713003" y="456324"/>
                                </a:lnTo>
                                <a:lnTo>
                                  <a:pt x="737870" y="450469"/>
                                </a:lnTo>
                                <a:lnTo>
                                  <a:pt x="762000" y="450469"/>
                                </a:lnTo>
                                <a:lnTo>
                                  <a:pt x="786867" y="450469"/>
                                </a:lnTo>
                                <a:lnTo>
                                  <a:pt x="811721" y="443890"/>
                                </a:lnTo>
                                <a:lnTo>
                                  <a:pt x="835851" y="443890"/>
                                </a:lnTo>
                                <a:lnTo>
                                  <a:pt x="860717" y="443890"/>
                                </a:lnTo>
                                <a:lnTo>
                                  <a:pt x="885584" y="437312"/>
                                </a:lnTo>
                                <a:lnTo>
                                  <a:pt x="909714" y="437312"/>
                                </a:lnTo>
                                <a:lnTo>
                                  <a:pt x="934580" y="437312"/>
                                </a:lnTo>
                                <a:lnTo>
                                  <a:pt x="958710" y="430720"/>
                                </a:lnTo>
                                <a:lnTo>
                                  <a:pt x="983577" y="430720"/>
                                </a:lnTo>
                                <a:lnTo>
                                  <a:pt x="1008444" y="430720"/>
                                </a:lnTo>
                                <a:lnTo>
                                  <a:pt x="1032573" y="405867"/>
                                </a:lnTo>
                                <a:lnTo>
                                  <a:pt x="1057440" y="405867"/>
                                </a:lnTo>
                                <a:lnTo>
                                  <a:pt x="1082294" y="405867"/>
                                </a:lnTo>
                                <a:lnTo>
                                  <a:pt x="1106437" y="380263"/>
                                </a:lnTo>
                                <a:lnTo>
                                  <a:pt x="1131291" y="380263"/>
                                </a:lnTo>
                                <a:lnTo>
                                  <a:pt x="1155433" y="380263"/>
                                </a:lnTo>
                                <a:lnTo>
                                  <a:pt x="1180287" y="354673"/>
                                </a:lnTo>
                                <a:lnTo>
                                  <a:pt x="1205154" y="354673"/>
                                </a:lnTo>
                                <a:lnTo>
                                  <a:pt x="1229284" y="354673"/>
                                </a:lnTo>
                                <a:lnTo>
                                  <a:pt x="1254150" y="328346"/>
                                </a:lnTo>
                                <a:lnTo>
                                  <a:pt x="1279017" y="328346"/>
                                </a:lnTo>
                                <a:lnTo>
                                  <a:pt x="1303147" y="328346"/>
                                </a:lnTo>
                                <a:lnTo>
                                  <a:pt x="1328014" y="277152"/>
                                </a:lnTo>
                                <a:lnTo>
                                  <a:pt x="1352144" y="277152"/>
                                </a:lnTo>
                                <a:lnTo>
                                  <a:pt x="1377010" y="277152"/>
                                </a:lnTo>
                                <a:lnTo>
                                  <a:pt x="1401864" y="223774"/>
                                </a:lnTo>
                                <a:lnTo>
                                  <a:pt x="1426007" y="223774"/>
                                </a:lnTo>
                                <a:lnTo>
                                  <a:pt x="1450861" y="223774"/>
                                </a:lnTo>
                                <a:lnTo>
                                  <a:pt x="1475727" y="168199"/>
                                </a:lnTo>
                                <a:lnTo>
                                  <a:pt x="1499857" y="168199"/>
                                </a:lnTo>
                                <a:lnTo>
                                  <a:pt x="1524724" y="168199"/>
                                </a:lnTo>
                                <a:lnTo>
                                  <a:pt x="1548854" y="110426"/>
                                </a:lnTo>
                                <a:lnTo>
                                  <a:pt x="1573721" y="110426"/>
                                </a:lnTo>
                                <a:lnTo>
                                  <a:pt x="1598587" y="110426"/>
                                </a:lnTo>
                                <a:lnTo>
                                  <a:pt x="1622717" y="95796"/>
                                </a:lnTo>
                                <a:lnTo>
                                  <a:pt x="1647584" y="95796"/>
                                </a:lnTo>
                                <a:lnTo>
                                  <a:pt x="1672450" y="95796"/>
                                </a:lnTo>
                                <a:lnTo>
                                  <a:pt x="1696580" y="81166"/>
                                </a:lnTo>
                                <a:lnTo>
                                  <a:pt x="1721434" y="81166"/>
                                </a:lnTo>
                                <a:lnTo>
                                  <a:pt x="1746301" y="81166"/>
                                </a:lnTo>
                                <a:lnTo>
                                  <a:pt x="1770431" y="65811"/>
                                </a:lnTo>
                                <a:lnTo>
                                  <a:pt x="1795297" y="65811"/>
                                </a:lnTo>
                                <a:lnTo>
                                  <a:pt x="1819427" y="65811"/>
                                </a:lnTo>
                                <a:lnTo>
                                  <a:pt x="1844294" y="51194"/>
                                </a:lnTo>
                                <a:lnTo>
                                  <a:pt x="1869161" y="51194"/>
                                </a:lnTo>
                                <a:lnTo>
                                  <a:pt x="1893291" y="51194"/>
                                </a:lnTo>
                                <a:lnTo>
                                  <a:pt x="1918157" y="48260"/>
                                </a:lnTo>
                                <a:lnTo>
                                  <a:pt x="1943024" y="48260"/>
                                </a:lnTo>
                                <a:lnTo>
                                  <a:pt x="1967154" y="48260"/>
                                </a:lnTo>
                                <a:lnTo>
                                  <a:pt x="1992021" y="46076"/>
                                </a:lnTo>
                                <a:lnTo>
                                  <a:pt x="2016150" y="46076"/>
                                </a:lnTo>
                                <a:lnTo>
                                  <a:pt x="2041017" y="46076"/>
                                </a:lnTo>
                                <a:lnTo>
                                  <a:pt x="2065871" y="29985"/>
                                </a:lnTo>
                                <a:lnTo>
                                  <a:pt x="2090001" y="29985"/>
                                </a:lnTo>
                                <a:lnTo>
                                  <a:pt x="2114868" y="29985"/>
                                </a:lnTo>
                                <a:lnTo>
                                  <a:pt x="2139734" y="29985"/>
                                </a:lnTo>
                                <a:lnTo>
                                  <a:pt x="2163864" y="29985"/>
                                </a:lnTo>
                                <a:lnTo>
                                  <a:pt x="2188731" y="29985"/>
                                </a:lnTo>
                                <a:lnTo>
                                  <a:pt x="2212861" y="29985"/>
                                </a:lnTo>
                                <a:lnTo>
                                  <a:pt x="2237727" y="29985"/>
                                </a:lnTo>
                                <a:lnTo>
                                  <a:pt x="2262594" y="29985"/>
                                </a:lnTo>
                                <a:lnTo>
                                  <a:pt x="2286724" y="29985"/>
                                </a:lnTo>
                                <a:lnTo>
                                  <a:pt x="2311591" y="29985"/>
                                </a:lnTo>
                                <a:lnTo>
                                  <a:pt x="2336445" y="29985"/>
                                </a:lnTo>
                                <a:lnTo>
                                  <a:pt x="2360587" y="10236"/>
                                </a:lnTo>
                                <a:lnTo>
                                  <a:pt x="2385441" y="10236"/>
                                </a:lnTo>
                                <a:lnTo>
                                  <a:pt x="2409584" y="10236"/>
                                </a:lnTo>
                                <a:lnTo>
                                  <a:pt x="2434438" y="10236"/>
                                </a:lnTo>
                                <a:lnTo>
                                  <a:pt x="2459304" y="10236"/>
                                </a:lnTo>
                                <a:lnTo>
                                  <a:pt x="2483435" y="10236"/>
                                </a:lnTo>
                                <a:lnTo>
                                  <a:pt x="2508301" y="10236"/>
                                </a:lnTo>
                                <a:lnTo>
                                  <a:pt x="2533168" y="10236"/>
                                </a:lnTo>
                                <a:lnTo>
                                  <a:pt x="2557298" y="10236"/>
                                </a:lnTo>
                                <a:lnTo>
                                  <a:pt x="2582164" y="10236"/>
                                </a:lnTo>
                                <a:lnTo>
                                  <a:pt x="2606294" y="10236"/>
                                </a:lnTo>
                                <a:lnTo>
                                  <a:pt x="2631160" y="10236"/>
                                </a:lnTo>
                                <a:lnTo>
                                  <a:pt x="2656015" y="0"/>
                                </a:lnTo>
                                <a:lnTo>
                                  <a:pt x="2680157" y="0"/>
                                </a:lnTo>
                                <a:lnTo>
                                  <a:pt x="2705011" y="0"/>
                                </a:lnTo>
                                <a:lnTo>
                                  <a:pt x="2729878" y="0"/>
                                </a:lnTo>
                                <a:lnTo>
                                  <a:pt x="2754008" y="0"/>
                                </a:lnTo>
                                <a:lnTo>
                                  <a:pt x="2778875" y="0"/>
                                </a:lnTo>
                                <a:lnTo>
                                  <a:pt x="2803741" y="0"/>
                                </a:lnTo>
                                <a:lnTo>
                                  <a:pt x="2827871" y="0"/>
                                </a:lnTo>
                                <a:lnTo>
                                  <a:pt x="2852738" y="0"/>
                                </a:lnTo>
                                <a:lnTo>
                                  <a:pt x="2876868" y="0"/>
                                </a:lnTo>
                                <a:lnTo>
                                  <a:pt x="2901734" y="0"/>
                                </a:lnTo>
                                <a:lnTo>
                                  <a:pt x="2926601" y="0"/>
                                </a:lnTo>
                              </a:path>
                            </a:pathLst>
                          </a:custGeom>
                          <a:noFill/>
                          <a:ln w="14630" cap="rnd" cmpd="sng" algn="ctr">
                            <a:solidFill>
                              <a:srgbClr val="504B47"/>
                            </a:solidFill>
                            <a:prstDash val="solid"/>
                            <a:round/>
                          </a:ln>
                          <a:effectLst/>
                        </wps:spPr>
                        <wps:bodyPr/>
                      </wps:wsp>
                      <wps:wsp>
                        <wps:cNvPr id="5364" name="Shape 5364"/>
                        <wps:cNvSpPr/>
                        <wps:spPr>
                          <a:xfrm>
                            <a:off x="251197" y="1020985"/>
                            <a:ext cx="2926601" cy="229629"/>
                          </a:xfrm>
                          <a:custGeom>
                            <a:avLst/>
                            <a:gdLst/>
                            <a:ahLst/>
                            <a:cxnLst/>
                            <a:rect l="0" t="0" r="0" b="0"/>
                            <a:pathLst>
                              <a:path w="2926601" h="229629">
                                <a:moveTo>
                                  <a:pt x="0" y="229629"/>
                                </a:moveTo>
                                <a:lnTo>
                                  <a:pt x="24867" y="229629"/>
                                </a:lnTo>
                                <a:lnTo>
                                  <a:pt x="48997" y="229629"/>
                                </a:lnTo>
                                <a:lnTo>
                                  <a:pt x="73863" y="219392"/>
                                </a:lnTo>
                                <a:lnTo>
                                  <a:pt x="97993" y="219392"/>
                                </a:lnTo>
                                <a:lnTo>
                                  <a:pt x="122860" y="219392"/>
                                </a:lnTo>
                                <a:lnTo>
                                  <a:pt x="147714" y="198920"/>
                                </a:lnTo>
                                <a:lnTo>
                                  <a:pt x="171856" y="198920"/>
                                </a:lnTo>
                                <a:lnTo>
                                  <a:pt x="196710" y="198920"/>
                                </a:lnTo>
                                <a:lnTo>
                                  <a:pt x="221577" y="195986"/>
                                </a:lnTo>
                                <a:lnTo>
                                  <a:pt x="245707" y="195986"/>
                                </a:lnTo>
                                <a:lnTo>
                                  <a:pt x="270574" y="195986"/>
                                </a:lnTo>
                                <a:lnTo>
                                  <a:pt x="294704" y="163817"/>
                                </a:lnTo>
                                <a:lnTo>
                                  <a:pt x="319570" y="163817"/>
                                </a:lnTo>
                                <a:lnTo>
                                  <a:pt x="344437" y="163817"/>
                                </a:lnTo>
                                <a:lnTo>
                                  <a:pt x="368567" y="156502"/>
                                </a:lnTo>
                                <a:lnTo>
                                  <a:pt x="393433" y="156502"/>
                                </a:lnTo>
                                <a:lnTo>
                                  <a:pt x="418300" y="156502"/>
                                </a:lnTo>
                                <a:lnTo>
                                  <a:pt x="442430" y="157962"/>
                                </a:lnTo>
                                <a:lnTo>
                                  <a:pt x="467284" y="157962"/>
                                </a:lnTo>
                                <a:lnTo>
                                  <a:pt x="491427" y="157962"/>
                                </a:lnTo>
                                <a:lnTo>
                                  <a:pt x="516280" y="156502"/>
                                </a:lnTo>
                                <a:lnTo>
                                  <a:pt x="541147" y="156502"/>
                                </a:lnTo>
                                <a:lnTo>
                                  <a:pt x="565277" y="156502"/>
                                </a:lnTo>
                                <a:lnTo>
                                  <a:pt x="590144" y="150647"/>
                                </a:lnTo>
                                <a:lnTo>
                                  <a:pt x="615010" y="150647"/>
                                </a:lnTo>
                                <a:lnTo>
                                  <a:pt x="639140" y="150647"/>
                                </a:lnTo>
                                <a:lnTo>
                                  <a:pt x="664007" y="149923"/>
                                </a:lnTo>
                                <a:lnTo>
                                  <a:pt x="688873" y="149923"/>
                                </a:lnTo>
                                <a:lnTo>
                                  <a:pt x="713003" y="149923"/>
                                </a:lnTo>
                                <a:lnTo>
                                  <a:pt x="737870" y="145529"/>
                                </a:lnTo>
                                <a:lnTo>
                                  <a:pt x="762000" y="145529"/>
                                </a:lnTo>
                                <a:lnTo>
                                  <a:pt x="786867" y="145529"/>
                                </a:lnTo>
                                <a:lnTo>
                                  <a:pt x="811721" y="135306"/>
                                </a:lnTo>
                                <a:lnTo>
                                  <a:pt x="835851" y="135306"/>
                                </a:lnTo>
                                <a:lnTo>
                                  <a:pt x="860717" y="135306"/>
                                </a:lnTo>
                                <a:lnTo>
                                  <a:pt x="885584" y="119939"/>
                                </a:lnTo>
                                <a:lnTo>
                                  <a:pt x="909714" y="119939"/>
                                </a:lnTo>
                                <a:lnTo>
                                  <a:pt x="934580" y="119939"/>
                                </a:lnTo>
                                <a:lnTo>
                                  <a:pt x="958710" y="107505"/>
                                </a:lnTo>
                                <a:lnTo>
                                  <a:pt x="983577" y="107505"/>
                                </a:lnTo>
                                <a:lnTo>
                                  <a:pt x="1008444" y="107505"/>
                                </a:lnTo>
                                <a:lnTo>
                                  <a:pt x="1032573" y="100190"/>
                                </a:lnTo>
                                <a:lnTo>
                                  <a:pt x="1057440" y="100190"/>
                                </a:lnTo>
                                <a:lnTo>
                                  <a:pt x="1082294" y="100190"/>
                                </a:lnTo>
                                <a:lnTo>
                                  <a:pt x="1106437" y="102387"/>
                                </a:lnTo>
                                <a:lnTo>
                                  <a:pt x="1131291" y="102387"/>
                                </a:lnTo>
                                <a:lnTo>
                                  <a:pt x="1155433" y="102387"/>
                                </a:lnTo>
                                <a:lnTo>
                                  <a:pt x="1180287" y="104585"/>
                                </a:lnTo>
                                <a:lnTo>
                                  <a:pt x="1205154" y="104585"/>
                                </a:lnTo>
                                <a:lnTo>
                                  <a:pt x="1229284" y="104585"/>
                                </a:lnTo>
                                <a:lnTo>
                                  <a:pt x="1254150" y="98730"/>
                                </a:lnTo>
                                <a:lnTo>
                                  <a:pt x="1279017" y="98730"/>
                                </a:lnTo>
                                <a:lnTo>
                                  <a:pt x="1303147" y="98730"/>
                                </a:lnTo>
                                <a:lnTo>
                                  <a:pt x="1328014" y="84836"/>
                                </a:lnTo>
                                <a:lnTo>
                                  <a:pt x="1352144" y="84836"/>
                                </a:lnTo>
                                <a:lnTo>
                                  <a:pt x="1377010" y="84836"/>
                                </a:lnTo>
                                <a:lnTo>
                                  <a:pt x="1401864" y="69482"/>
                                </a:lnTo>
                                <a:lnTo>
                                  <a:pt x="1426007" y="69482"/>
                                </a:lnTo>
                                <a:lnTo>
                                  <a:pt x="1450861" y="69482"/>
                                </a:lnTo>
                                <a:lnTo>
                                  <a:pt x="1475727" y="54851"/>
                                </a:lnTo>
                                <a:lnTo>
                                  <a:pt x="1499857" y="54851"/>
                                </a:lnTo>
                                <a:lnTo>
                                  <a:pt x="1524724" y="54851"/>
                                </a:lnTo>
                                <a:lnTo>
                                  <a:pt x="1548854" y="42418"/>
                                </a:lnTo>
                                <a:lnTo>
                                  <a:pt x="1573721" y="42418"/>
                                </a:lnTo>
                                <a:lnTo>
                                  <a:pt x="1598587" y="42418"/>
                                </a:lnTo>
                                <a:lnTo>
                                  <a:pt x="1622717" y="29985"/>
                                </a:lnTo>
                                <a:lnTo>
                                  <a:pt x="1647584" y="29985"/>
                                </a:lnTo>
                                <a:lnTo>
                                  <a:pt x="1672450" y="29985"/>
                                </a:lnTo>
                                <a:lnTo>
                                  <a:pt x="1696580" y="21946"/>
                                </a:lnTo>
                                <a:lnTo>
                                  <a:pt x="1721434" y="21946"/>
                                </a:lnTo>
                                <a:lnTo>
                                  <a:pt x="1746301" y="21946"/>
                                </a:lnTo>
                                <a:lnTo>
                                  <a:pt x="1770431" y="21209"/>
                                </a:lnTo>
                                <a:lnTo>
                                  <a:pt x="1795297" y="21209"/>
                                </a:lnTo>
                                <a:lnTo>
                                  <a:pt x="1819427" y="21209"/>
                                </a:lnTo>
                                <a:lnTo>
                                  <a:pt x="1844294" y="13170"/>
                                </a:lnTo>
                                <a:lnTo>
                                  <a:pt x="1869161" y="13170"/>
                                </a:lnTo>
                                <a:lnTo>
                                  <a:pt x="1893291" y="13170"/>
                                </a:lnTo>
                                <a:lnTo>
                                  <a:pt x="1918157" y="10249"/>
                                </a:lnTo>
                                <a:lnTo>
                                  <a:pt x="1943024" y="10249"/>
                                </a:lnTo>
                                <a:lnTo>
                                  <a:pt x="1967154" y="10249"/>
                                </a:lnTo>
                                <a:lnTo>
                                  <a:pt x="1992021" y="12433"/>
                                </a:lnTo>
                                <a:lnTo>
                                  <a:pt x="2016150" y="12433"/>
                                </a:lnTo>
                                <a:lnTo>
                                  <a:pt x="2041017" y="12433"/>
                                </a:lnTo>
                                <a:lnTo>
                                  <a:pt x="2065871" y="0"/>
                                </a:lnTo>
                                <a:lnTo>
                                  <a:pt x="2090001" y="0"/>
                                </a:lnTo>
                                <a:lnTo>
                                  <a:pt x="2114868" y="0"/>
                                </a:lnTo>
                                <a:lnTo>
                                  <a:pt x="2139734" y="0"/>
                                </a:lnTo>
                                <a:lnTo>
                                  <a:pt x="2163864" y="0"/>
                                </a:lnTo>
                                <a:lnTo>
                                  <a:pt x="2188731" y="0"/>
                                </a:lnTo>
                                <a:lnTo>
                                  <a:pt x="2212861" y="0"/>
                                </a:lnTo>
                                <a:lnTo>
                                  <a:pt x="2237727" y="0"/>
                                </a:lnTo>
                                <a:lnTo>
                                  <a:pt x="2262594" y="0"/>
                                </a:lnTo>
                                <a:lnTo>
                                  <a:pt x="2286724" y="0"/>
                                </a:lnTo>
                                <a:lnTo>
                                  <a:pt x="2311591" y="0"/>
                                </a:lnTo>
                                <a:lnTo>
                                  <a:pt x="2336445" y="0"/>
                                </a:lnTo>
                                <a:lnTo>
                                  <a:pt x="2360587" y="3658"/>
                                </a:lnTo>
                                <a:lnTo>
                                  <a:pt x="2385441" y="3658"/>
                                </a:lnTo>
                                <a:lnTo>
                                  <a:pt x="2409584" y="3658"/>
                                </a:lnTo>
                                <a:lnTo>
                                  <a:pt x="2434438" y="3658"/>
                                </a:lnTo>
                                <a:lnTo>
                                  <a:pt x="2459304" y="3658"/>
                                </a:lnTo>
                                <a:lnTo>
                                  <a:pt x="2483435" y="3658"/>
                                </a:lnTo>
                                <a:lnTo>
                                  <a:pt x="2508301" y="3658"/>
                                </a:lnTo>
                                <a:lnTo>
                                  <a:pt x="2533168" y="3658"/>
                                </a:lnTo>
                                <a:lnTo>
                                  <a:pt x="2557298" y="3658"/>
                                </a:lnTo>
                                <a:lnTo>
                                  <a:pt x="2582164" y="3658"/>
                                </a:lnTo>
                                <a:lnTo>
                                  <a:pt x="2606294" y="3658"/>
                                </a:lnTo>
                                <a:lnTo>
                                  <a:pt x="2631160" y="3658"/>
                                </a:lnTo>
                                <a:lnTo>
                                  <a:pt x="2656015" y="12433"/>
                                </a:lnTo>
                                <a:lnTo>
                                  <a:pt x="2680157" y="12433"/>
                                </a:lnTo>
                                <a:lnTo>
                                  <a:pt x="2705011" y="12433"/>
                                </a:lnTo>
                                <a:lnTo>
                                  <a:pt x="2729878" y="12433"/>
                                </a:lnTo>
                                <a:lnTo>
                                  <a:pt x="2754008" y="12433"/>
                                </a:lnTo>
                                <a:lnTo>
                                  <a:pt x="2778875" y="12433"/>
                                </a:lnTo>
                                <a:lnTo>
                                  <a:pt x="2803741" y="12433"/>
                                </a:lnTo>
                                <a:lnTo>
                                  <a:pt x="2827871" y="12433"/>
                                </a:lnTo>
                                <a:lnTo>
                                  <a:pt x="2852738" y="12433"/>
                                </a:lnTo>
                                <a:lnTo>
                                  <a:pt x="2876868" y="12433"/>
                                </a:lnTo>
                                <a:lnTo>
                                  <a:pt x="2901734" y="12433"/>
                                </a:lnTo>
                                <a:lnTo>
                                  <a:pt x="2926601" y="12433"/>
                                </a:lnTo>
                              </a:path>
                            </a:pathLst>
                          </a:custGeom>
                          <a:noFill/>
                          <a:ln w="14630" cap="rnd" cmpd="sng" algn="ctr">
                            <a:solidFill>
                              <a:srgbClr val="AF352E"/>
                            </a:solidFill>
                            <a:prstDash val="solid"/>
                            <a:round/>
                          </a:ln>
                          <a:effectLst/>
                        </wps:spPr>
                        <wps:bodyPr/>
                      </wps:wsp>
                      <wps:wsp>
                        <wps:cNvPr id="5365" name="Shape 5365"/>
                        <wps:cNvSpPr/>
                        <wps:spPr>
                          <a:xfrm>
                            <a:off x="251197" y="593928"/>
                            <a:ext cx="2950731" cy="919213"/>
                          </a:xfrm>
                          <a:custGeom>
                            <a:avLst/>
                            <a:gdLst/>
                            <a:ahLst/>
                            <a:cxnLst/>
                            <a:rect l="0" t="0" r="0" b="0"/>
                            <a:pathLst>
                              <a:path w="2950731" h="919213">
                                <a:moveTo>
                                  <a:pt x="0" y="184277"/>
                                </a:moveTo>
                                <a:lnTo>
                                  <a:pt x="24867" y="177698"/>
                                </a:lnTo>
                                <a:lnTo>
                                  <a:pt x="48997" y="41681"/>
                                </a:lnTo>
                                <a:lnTo>
                                  <a:pt x="73863" y="724"/>
                                </a:lnTo>
                                <a:lnTo>
                                  <a:pt x="97993" y="35827"/>
                                </a:lnTo>
                                <a:lnTo>
                                  <a:pt x="122860" y="35090"/>
                                </a:lnTo>
                                <a:lnTo>
                                  <a:pt x="147714" y="0"/>
                                </a:lnTo>
                                <a:lnTo>
                                  <a:pt x="171856" y="139675"/>
                                </a:lnTo>
                                <a:lnTo>
                                  <a:pt x="196710" y="247167"/>
                                </a:lnTo>
                                <a:lnTo>
                                  <a:pt x="221577" y="435839"/>
                                </a:lnTo>
                                <a:lnTo>
                                  <a:pt x="245707" y="532371"/>
                                </a:lnTo>
                                <a:lnTo>
                                  <a:pt x="270574" y="392697"/>
                                </a:lnTo>
                                <a:lnTo>
                                  <a:pt x="294704" y="438759"/>
                                </a:lnTo>
                                <a:lnTo>
                                  <a:pt x="319570" y="522135"/>
                                </a:lnTo>
                                <a:lnTo>
                                  <a:pt x="344437" y="477520"/>
                                </a:lnTo>
                                <a:lnTo>
                                  <a:pt x="368567" y="451193"/>
                                </a:lnTo>
                                <a:lnTo>
                                  <a:pt x="393433" y="369290"/>
                                </a:lnTo>
                                <a:lnTo>
                                  <a:pt x="418300" y="307861"/>
                                </a:lnTo>
                                <a:lnTo>
                                  <a:pt x="442430" y="295427"/>
                                </a:lnTo>
                                <a:lnTo>
                                  <a:pt x="467284" y="263258"/>
                                </a:lnTo>
                                <a:lnTo>
                                  <a:pt x="491427" y="209867"/>
                                </a:lnTo>
                                <a:lnTo>
                                  <a:pt x="516280" y="164529"/>
                                </a:lnTo>
                                <a:lnTo>
                                  <a:pt x="541147" y="148450"/>
                                </a:lnTo>
                                <a:lnTo>
                                  <a:pt x="565277" y="208407"/>
                                </a:lnTo>
                                <a:lnTo>
                                  <a:pt x="590144" y="261798"/>
                                </a:lnTo>
                                <a:lnTo>
                                  <a:pt x="615010" y="366370"/>
                                </a:lnTo>
                                <a:lnTo>
                                  <a:pt x="639140" y="385382"/>
                                </a:lnTo>
                                <a:lnTo>
                                  <a:pt x="664007" y="410972"/>
                                </a:lnTo>
                                <a:lnTo>
                                  <a:pt x="688873" y="567474"/>
                                </a:lnTo>
                                <a:lnTo>
                                  <a:pt x="713003" y="623786"/>
                                </a:lnTo>
                                <a:lnTo>
                                  <a:pt x="737870" y="522135"/>
                                </a:lnTo>
                                <a:lnTo>
                                  <a:pt x="762000" y="503847"/>
                                </a:lnTo>
                                <a:lnTo>
                                  <a:pt x="786867" y="469481"/>
                                </a:lnTo>
                                <a:lnTo>
                                  <a:pt x="811721" y="327609"/>
                                </a:lnTo>
                                <a:lnTo>
                                  <a:pt x="835851" y="372212"/>
                                </a:lnTo>
                                <a:lnTo>
                                  <a:pt x="860717" y="448272"/>
                                </a:lnTo>
                                <a:lnTo>
                                  <a:pt x="885584" y="421208"/>
                                </a:lnTo>
                                <a:lnTo>
                                  <a:pt x="909714" y="370751"/>
                                </a:lnTo>
                                <a:lnTo>
                                  <a:pt x="934580" y="306400"/>
                                </a:lnTo>
                                <a:lnTo>
                                  <a:pt x="958710" y="228879"/>
                                </a:lnTo>
                                <a:lnTo>
                                  <a:pt x="983577" y="251549"/>
                                </a:lnTo>
                                <a:lnTo>
                                  <a:pt x="1008444" y="239852"/>
                                </a:lnTo>
                                <a:lnTo>
                                  <a:pt x="1032573" y="261061"/>
                                </a:lnTo>
                                <a:lnTo>
                                  <a:pt x="1057440" y="253022"/>
                                </a:lnTo>
                                <a:lnTo>
                                  <a:pt x="1082294" y="351739"/>
                                </a:lnTo>
                                <a:lnTo>
                                  <a:pt x="1106437" y="359054"/>
                                </a:lnTo>
                                <a:lnTo>
                                  <a:pt x="1131291" y="388302"/>
                                </a:lnTo>
                                <a:lnTo>
                                  <a:pt x="1155433" y="459245"/>
                                </a:lnTo>
                                <a:lnTo>
                                  <a:pt x="1180287" y="504584"/>
                                </a:lnTo>
                                <a:lnTo>
                                  <a:pt x="1205154" y="444614"/>
                                </a:lnTo>
                                <a:lnTo>
                                  <a:pt x="1229284" y="449732"/>
                                </a:lnTo>
                                <a:lnTo>
                                  <a:pt x="1254150" y="457771"/>
                                </a:lnTo>
                                <a:lnTo>
                                  <a:pt x="1279017" y="521398"/>
                                </a:lnTo>
                                <a:lnTo>
                                  <a:pt x="1303147" y="567474"/>
                                </a:lnTo>
                                <a:lnTo>
                                  <a:pt x="1328014" y="611352"/>
                                </a:lnTo>
                                <a:lnTo>
                                  <a:pt x="1352144" y="590867"/>
                                </a:lnTo>
                                <a:lnTo>
                                  <a:pt x="1377010" y="508965"/>
                                </a:lnTo>
                                <a:lnTo>
                                  <a:pt x="1401864" y="489953"/>
                                </a:lnTo>
                                <a:lnTo>
                                  <a:pt x="1426007" y="515544"/>
                                </a:lnTo>
                                <a:lnTo>
                                  <a:pt x="1450861" y="464363"/>
                                </a:lnTo>
                                <a:lnTo>
                                  <a:pt x="1475727" y="433641"/>
                                </a:lnTo>
                                <a:lnTo>
                                  <a:pt x="1499857" y="424142"/>
                                </a:lnTo>
                                <a:lnTo>
                                  <a:pt x="1524724" y="493611"/>
                                </a:lnTo>
                                <a:lnTo>
                                  <a:pt x="1548854" y="481178"/>
                                </a:lnTo>
                                <a:lnTo>
                                  <a:pt x="1573721" y="489217"/>
                                </a:lnTo>
                                <a:lnTo>
                                  <a:pt x="1598587" y="453390"/>
                                </a:lnTo>
                                <a:lnTo>
                                  <a:pt x="1622717" y="471665"/>
                                </a:lnTo>
                                <a:lnTo>
                                  <a:pt x="1647584" y="430720"/>
                                </a:lnTo>
                                <a:lnTo>
                                  <a:pt x="1672450" y="424142"/>
                                </a:lnTo>
                                <a:lnTo>
                                  <a:pt x="1696580" y="372212"/>
                                </a:lnTo>
                                <a:lnTo>
                                  <a:pt x="1721434" y="400012"/>
                                </a:lnTo>
                                <a:lnTo>
                                  <a:pt x="1746301" y="361975"/>
                                </a:lnTo>
                                <a:lnTo>
                                  <a:pt x="1770431" y="375869"/>
                                </a:lnTo>
                                <a:lnTo>
                                  <a:pt x="1795297" y="368554"/>
                                </a:lnTo>
                                <a:lnTo>
                                  <a:pt x="1819427" y="340042"/>
                                </a:lnTo>
                                <a:lnTo>
                                  <a:pt x="1844294" y="342963"/>
                                </a:lnTo>
                                <a:lnTo>
                                  <a:pt x="1869161" y="356133"/>
                                </a:lnTo>
                                <a:lnTo>
                                  <a:pt x="1893291" y="380987"/>
                                </a:lnTo>
                                <a:lnTo>
                                  <a:pt x="1918157" y="391960"/>
                                </a:lnTo>
                                <a:lnTo>
                                  <a:pt x="1943024" y="429984"/>
                                </a:lnTo>
                                <a:lnTo>
                                  <a:pt x="1967154" y="503110"/>
                                </a:lnTo>
                                <a:lnTo>
                                  <a:pt x="1992021" y="543331"/>
                                </a:lnTo>
                                <a:lnTo>
                                  <a:pt x="2016150" y="577710"/>
                                </a:lnTo>
                                <a:lnTo>
                                  <a:pt x="2041017" y="606958"/>
                                </a:lnTo>
                                <a:lnTo>
                                  <a:pt x="2065871" y="726161"/>
                                </a:lnTo>
                                <a:lnTo>
                                  <a:pt x="2090001" y="775157"/>
                                </a:lnTo>
                                <a:lnTo>
                                  <a:pt x="2114868" y="869493"/>
                                </a:lnTo>
                                <a:lnTo>
                                  <a:pt x="2139734" y="870217"/>
                                </a:lnTo>
                                <a:lnTo>
                                  <a:pt x="2163864" y="809523"/>
                                </a:lnTo>
                                <a:lnTo>
                                  <a:pt x="2188731" y="800024"/>
                                </a:lnTo>
                                <a:lnTo>
                                  <a:pt x="2212861" y="837311"/>
                                </a:lnTo>
                                <a:lnTo>
                                  <a:pt x="2237727" y="814641"/>
                                </a:lnTo>
                                <a:lnTo>
                                  <a:pt x="2262594" y="799287"/>
                                </a:lnTo>
                                <a:lnTo>
                                  <a:pt x="2286724" y="797090"/>
                                </a:lnTo>
                                <a:lnTo>
                                  <a:pt x="2311591" y="887044"/>
                                </a:lnTo>
                                <a:lnTo>
                                  <a:pt x="2336445" y="857783"/>
                                </a:lnTo>
                                <a:lnTo>
                                  <a:pt x="2360587" y="864375"/>
                                </a:lnTo>
                                <a:lnTo>
                                  <a:pt x="2385441" y="821957"/>
                                </a:lnTo>
                                <a:lnTo>
                                  <a:pt x="2409584" y="814641"/>
                                </a:lnTo>
                                <a:lnTo>
                                  <a:pt x="2434438" y="778078"/>
                                </a:lnTo>
                                <a:lnTo>
                                  <a:pt x="2459304" y="783933"/>
                                </a:lnTo>
                                <a:lnTo>
                                  <a:pt x="2483435" y="797090"/>
                                </a:lnTo>
                                <a:lnTo>
                                  <a:pt x="2508301" y="827811"/>
                                </a:lnTo>
                                <a:lnTo>
                                  <a:pt x="2533168" y="801484"/>
                                </a:lnTo>
                                <a:lnTo>
                                  <a:pt x="2557298" y="800748"/>
                                </a:lnTo>
                                <a:lnTo>
                                  <a:pt x="2582164" y="835114"/>
                                </a:lnTo>
                                <a:lnTo>
                                  <a:pt x="2606294" y="876071"/>
                                </a:lnTo>
                                <a:lnTo>
                                  <a:pt x="2631160" y="919213"/>
                                </a:lnTo>
                                <a:lnTo>
                                  <a:pt x="2656015" y="903122"/>
                                </a:lnTo>
                                <a:lnTo>
                                  <a:pt x="2680157" y="900201"/>
                                </a:lnTo>
                                <a:lnTo>
                                  <a:pt x="2705011" y="892162"/>
                                </a:lnTo>
                                <a:lnTo>
                                  <a:pt x="2729878" y="888505"/>
                                </a:lnTo>
                                <a:lnTo>
                                  <a:pt x="2754008" y="827811"/>
                                </a:lnTo>
                                <a:lnTo>
                                  <a:pt x="2778875" y="796366"/>
                                </a:lnTo>
                                <a:lnTo>
                                  <a:pt x="2803741" y="746633"/>
                                </a:lnTo>
                                <a:lnTo>
                                  <a:pt x="2827871" y="695439"/>
                                </a:lnTo>
                                <a:lnTo>
                                  <a:pt x="2852738" y="677164"/>
                                </a:lnTo>
                                <a:lnTo>
                                  <a:pt x="2876868" y="704952"/>
                                </a:lnTo>
                                <a:lnTo>
                                  <a:pt x="2901734" y="707149"/>
                                </a:lnTo>
                                <a:lnTo>
                                  <a:pt x="2926601" y="691782"/>
                                </a:lnTo>
                                <a:lnTo>
                                  <a:pt x="2950731" y="626707"/>
                                </a:lnTo>
                              </a:path>
                            </a:pathLst>
                          </a:custGeom>
                          <a:noFill/>
                          <a:ln w="14630" cap="rnd" cmpd="sng" algn="ctr">
                            <a:solidFill>
                              <a:srgbClr val="416EA7"/>
                            </a:solidFill>
                            <a:prstDash val="solid"/>
                            <a:round/>
                          </a:ln>
                          <a:effectLst/>
                        </wps:spPr>
                        <wps:bodyPr/>
                      </wps:wsp>
                      <wps:wsp>
                        <wps:cNvPr id="5366" name="Rectangle 5366"/>
                        <wps:cNvSpPr/>
                        <wps:spPr>
                          <a:xfrm>
                            <a:off x="8990" y="1568833"/>
                            <a:ext cx="197775" cy="116411"/>
                          </a:xfrm>
                          <a:prstGeom prst="rect">
                            <a:avLst/>
                          </a:prstGeom>
                          <a:ln>
                            <a:noFill/>
                          </a:ln>
                        </wps:spPr>
                        <wps:txbx>
                          <w:txbxContent>
                            <w:p w:rsidR="00706602" w:rsidRDefault="00706602" w:rsidP="001620D8">
                              <w:pPr>
                                <w:spacing w:after="160" w:line="259" w:lineRule="auto"/>
                              </w:pPr>
                              <w:r>
                                <w:rPr>
                                  <w:w w:val="98"/>
                                  <w:sz w:val="13"/>
                                </w:rPr>
                                <w:t>1.00</w:t>
                              </w:r>
                            </w:p>
                          </w:txbxContent>
                        </wps:txbx>
                        <wps:bodyPr horzOverflow="overflow" vert="horz" lIns="0" tIns="0" rIns="0" bIns="0" rtlCol="0">
                          <a:noAutofit/>
                        </wps:bodyPr>
                      </wps:wsp>
                      <wps:wsp>
                        <wps:cNvPr id="5367" name="Rectangle 5367"/>
                        <wps:cNvSpPr/>
                        <wps:spPr>
                          <a:xfrm>
                            <a:off x="8990" y="1392665"/>
                            <a:ext cx="197775" cy="116411"/>
                          </a:xfrm>
                          <a:prstGeom prst="rect">
                            <a:avLst/>
                          </a:prstGeom>
                          <a:ln>
                            <a:noFill/>
                          </a:ln>
                        </wps:spPr>
                        <wps:txbx>
                          <w:txbxContent>
                            <w:p w:rsidR="00706602" w:rsidRDefault="00706602" w:rsidP="001620D8">
                              <w:pPr>
                                <w:spacing w:after="160" w:line="259" w:lineRule="auto"/>
                              </w:pPr>
                              <w:r>
                                <w:rPr>
                                  <w:w w:val="98"/>
                                  <w:sz w:val="13"/>
                                </w:rPr>
                                <w:t>1.10</w:t>
                              </w:r>
                            </w:p>
                          </w:txbxContent>
                        </wps:txbx>
                        <wps:bodyPr horzOverflow="overflow" vert="horz" lIns="0" tIns="0" rIns="0" bIns="0" rtlCol="0">
                          <a:noAutofit/>
                        </wps:bodyPr>
                      </wps:wsp>
                      <wps:wsp>
                        <wps:cNvPr id="5368" name="Rectangle 5368"/>
                        <wps:cNvSpPr/>
                        <wps:spPr>
                          <a:xfrm>
                            <a:off x="8990" y="1216583"/>
                            <a:ext cx="197775" cy="116411"/>
                          </a:xfrm>
                          <a:prstGeom prst="rect">
                            <a:avLst/>
                          </a:prstGeom>
                          <a:ln>
                            <a:noFill/>
                          </a:ln>
                        </wps:spPr>
                        <wps:txbx>
                          <w:txbxContent>
                            <w:p w:rsidR="00706602" w:rsidRDefault="00706602" w:rsidP="001620D8">
                              <w:pPr>
                                <w:spacing w:after="160" w:line="259" w:lineRule="auto"/>
                              </w:pPr>
                              <w:r>
                                <w:rPr>
                                  <w:w w:val="98"/>
                                  <w:sz w:val="13"/>
                                </w:rPr>
                                <w:t>1.20</w:t>
                              </w:r>
                            </w:p>
                          </w:txbxContent>
                        </wps:txbx>
                        <wps:bodyPr horzOverflow="overflow" vert="horz" lIns="0" tIns="0" rIns="0" bIns="0" rtlCol="0">
                          <a:noAutofit/>
                        </wps:bodyPr>
                      </wps:wsp>
                      <wps:wsp>
                        <wps:cNvPr id="5369" name="Rectangle 5369"/>
                        <wps:cNvSpPr/>
                        <wps:spPr>
                          <a:xfrm>
                            <a:off x="8990" y="1040501"/>
                            <a:ext cx="197775" cy="116411"/>
                          </a:xfrm>
                          <a:prstGeom prst="rect">
                            <a:avLst/>
                          </a:prstGeom>
                          <a:ln>
                            <a:noFill/>
                          </a:ln>
                        </wps:spPr>
                        <wps:txbx>
                          <w:txbxContent>
                            <w:p w:rsidR="00706602" w:rsidRDefault="00706602" w:rsidP="001620D8">
                              <w:pPr>
                                <w:spacing w:after="160" w:line="259" w:lineRule="auto"/>
                              </w:pPr>
                              <w:r>
                                <w:rPr>
                                  <w:w w:val="98"/>
                                  <w:sz w:val="13"/>
                                </w:rPr>
                                <w:t>1.30</w:t>
                              </w:r>
                            </w:p>
                          </w:txbxContent>
                        </wps:txbx>
                        <wps:bodyPr horzOverflow="overflow" vert="horz" lIns="0" tIns="0" rIns="0" bIns="0" rtlCol="0">
                          <a:noAutofit/>
                        </wps:bodyPr>
                      </wps:wsp>
                      <wps:wsp>
                        <wps:cNvPr id="5370" name="Rectangle 5370"/>
                        <wps:cNvSpPr/>
                        <wps:spPr>
                          <a:xfrm>
                            <a:off x="8990" y="864333"/>
                            <a:ext cx="197775" cy="116411"/>
                          </a:xfrm>
                          <a:prstGeom prst="rect">
                            <a:avLst/>
                          </a:prstGeom>
                          <a:ln>
                            <a:noFill/>
                          </a:ln>
                        </wps:spPr>
                        <wps:txbx>
                          <w:txbxContent>
                            <w:p w:rsidR="00706602" w:rsidRDefault="00706602" w:rsidP="001620D8">
                              <w:pPr>
                                <w:spacing w:after="160" w:line="259" w:lineRule="auto"/>
                              </w:pPr>
                              <w:r>
                                <w:rPr>
                                  <w:w w:val="98"/>
                                  <w:sz w:val="13"/>
                                </w:rPr>
                                <w:t>1.40</w:t>
                              </w:r>
                            </w:p>
                          </w:txbxContent>
                        </wps:txbx>
                        <wps:bodyPr horzOverflow="overflow" vert="horz" lIns="0" tIns="0" rIns="0" bIns="0" rtlCol="0">
                          <a:noAutofit/>
                        </wps:bodyPr>
                      </wps:wsp>
                      <wps:wsp>
                        <wps:cNvPr id="5371" name="Rectangle 5371"/>
                        <wps:cNvSpPr/>
                        <wps:spPr>
                          <a:xfrm>
                            <a:off x="8990" y="688251"/>
                            <a:ext cx="197775" cy="116411"/>
                          </a:xfrm>
                          <a:prstGeom prst="rect">
                            <a:avLst/>
                          </a:prstGeom>
                          <a:ln>
                            <a:noFill/>
                          </a:ln>
                        </wps:spPr>
                        <wps:txbx>
                          <w:txbxContent>
                            <w:p w:rsidR="00706602" w:rsidRDefault="00706602" w:rsidP="001620D8">
                              <w:pPr>
                                <w:spacing w:after="160" w:line="259" w:lineRule="auto"/>
                              </w:pPr>
                              <w:r>
                                <w:rPr>
                                  <w:w w:val="98"/>
                                  <w:sz w:val="13"/>
                                </w:rPr>
                                <w:t>1.50</w:t>
                              </w:r>
                            </w:p>
                          </w:txbxContent>
                        </wps:txbx>
                        <wps:bodyPr horzOverflow="overflow" vert="horz" lIns="0" tIns="0" rIns="0" bIns="0" rtlCol="0">
                          <a:noAutofit/>
                        </wps:bodyPr>
                      </wps:wsp>
                      <wps:wsp>
                        <wps:cNvPr id="5372" name="Rectangle 5372"/>
                        <wps:cNvSpPr/>
                        <wps:spPr>
                          <a:xfrm>
                            <a:off x="8990" y="512169"/>
                            <a:ext cx="197775" cy="116411"/>
                          </a:xfrm>
                          <a:prstGeom prst="rect">
                            <a:avLst/>
                          </a:prstGeom>
                          <a:ln>
                            <a:noFill/>
                          </a:ln>
                        </wps:spPr>
                        <wps:txbx>
                          <w:txbxContent>
                            <w:p w:rsidR="00706602" w:rsidRDefault="00706602" w:rsidP="001620D8">
                              <w:pPr>
                                <w:spacing w:after="160" w:line="259" w:lineRule="auto"/>
                              </w:pPr>
                              <w:r>
                                <w:rPr>
                                  <w:w w:val="98"/>
                                  <w:sz w:val="13"/>
                                </w:rPr>
                                <w:t>1.60</w:t>
                              </w:r>
                            </w:p>
                          </w:txbxContent>
                        </wps:txbx>
                        <wps:bodyPr horzOverflow="overflow" vert="horz" lIns="0" tIns="0" rIns="0" bIns="0" rtlCol="0">
                          <a:noAutofit/>
                        </wps:bodyPr>
                      </wps:wsp>
                      <wps:wsp>
                        <wps:cNvPr id="5373" name="Rectangle 5373"/>
                        <wps:cNvSpPr/>
                        <wps:spPr>
                          <a:xfrm>
                            <a:off x="8990" y="336001"/>
                            <a:ext cx="197775" cy="116411"/>
                          </a:xfrm>
                          <a:prstGeom prst="rect">
                            <a:avLst/>
                          </a:prstGeom>
                          <a:ln>
                            <a:noFill/>
                          </a:ln>
                        </wps:spPr>
                        <wps:txbx>
                          <w:txbxContent>
                            <w:p w:rsidR="00706602" w:rsidRDefault="00706602" w:rsidP="001620D8">
                              <w:pPr>
                                <w:spacing w:after="160" w:line="259" w:lineRule="auto"/>
                              </w:pPr>
                              <w:r>
                                <w:rPr>
                                  <w:w w:val="98"/>
                                  <w:sz w:val="13"/>
                                </w:rPr>
                                <w:t>1.70</w:t>
                              </w:r>
                            </w:p>
                          </w:txbxContent>
                        </wps:txbx>
                        <wps:bodyPr horzOverflow="overflow" vert="horz" lIns="0" tIns="0" rIns="0" bIns="0" rtlCol="0">
                          <a:noAutofit/>
                        </wps:bodyPr>
                      </wps:wsp>
                      <wps:wsp>
                        <wps:cNvPr id="5374" name="Rectangle 5374"/>
                        <wps:cNvSpPr/>
                        <wps:spPr>
                          <a:xfrm>
                            <a:off x="609193" y="1657046"/>
                            <a:ext cx="225882" cy="116411"/>
                          </a:xfrm>
                          <a:prstGeom prst="rect">
                            <a:avLst/>
                          </a:prstGeom>
                          <a:ln>
                            <a:noFill/>
                          </a:ln>
                        </wps:spPr>
                        <wps:txbx>
                          <w:txbxContent>
                            <w:p w:rsidR="00706602" w:rsidRDefault="00706602" w:rsidP="001620D8">
                              <w:pPr>
                                <w:spacing w:after="160" w:line="259" w:lineRule="auto"/>
                              </w:pPr>
                              <w:r>
                                <w:rPr>
                                  <w:w w:val="97"/>
                                  <w:sz w:val="13"/>
                                </w:rPr>
                                <w:t>2009</w:t>
                              </w:r>
                            </w:p>
                          </w:txbxContent>
                        </wps:txbx>
                        <wps:bodyPr horzOverflow="overflow" vert="horz" lIns="0" tIns="0" rIns="0" bIns="0" rtlCol="0">
                          <a:noAutofit/>
                        </wps:bodyPr>
                      </wps:wsp>
                      <wps:wsp>
                        <wps:cNvPr id="5375" name="Rectangle 5375"/>
                        <wps:cNvSpPr/>
                        <wps:spPr>
                          <a:xfrm>
                            <a:off x="904289" y="1657046"/>
                            <a:ext cx="225882" cy="116411"/>
                          </a:xfrm>
                          <a:prstGeom prst="rect">
                            <a:avLst/>
                          </a:prstGeom>
                          <a:ln>
                            <a:noFill/>
                          </a:ln>
                        </wps:spPr>
                        <wps:txbx>
                          <w:txbxContent>
                            <w:p w:rsidR="00706602" w:rsidRDefault="00706602" w:rsidP="001620D8">
                              <w:pPr>
                                <w:spacing w:after="160" w:line="259" w:lineRule="auto"/>
                              </w:pPr>
                              <w:r>
                                <w:rPr>
                                  <w:w w:val="97"/>
                                  <w:sz w:val="13"/>
                                </w:rPr>
                                <w:t>2010</w:t>
                              </w:r>
                            </w:p>
                          </w:txbxContent>
                        </wps:txbx>
                        <wps:bodyPr horzOverflow="overflow" vert="horz" lIns="0" tIns="0" rIns="0" bIns="0" rtlCol="0">
                          <a:noAutofit/>
                        </wps:bodyPr>
                      </wps:wsp>
                      <wps:wsp>
                        <wps:cNvPr id="5376" name="Rectangle 5376"/>
                        <wps:cNvSpPr/>
                        <wps:spPr>
                          <a:xfrm>
                            <a:off x="1199300" y="1657046"/>
                            <a:ext cx="225883" cy="116411"/>
                          </a:xfrm>
                          <a:prstGeom prst="rect">
                            <a:avLst/>
                          </a:prstGeom>
                          <a:ln>
                            <a:noFill/>
                          </a:ln>
                        </wps:spPr>
                        <wps:txbx>
                          <w:txbxContent>
                            <w:p w:rsidR="00706602" w:rsidRDefault="00706602" w:rsidP="001620D8">
                              <w:pPr>
                                <w:spacing w:after="160" w:line="259" w:lineRule="auto"/>
                              </w:pPr>
                              <w:r>
                                <w:rPr>
                                  <w:w w:val="97"/>
                                  <w:sz w:val="13"/>
                                </w:rPr>
                                <w:t>2011</w:t>
                              </w:r>
                            </w:p>
                          </w:txbxContent>
                        </wps:txbx>
                        <wps:bodyPr horzOverflow="overflow" vert="horz" lIns="0" tIns="0" rIns="0" bIns="0" rtlCol="0">
                          <a:noAutofit/>
                        </wps:bodyPr>
                      </wps:wsp>
                      <wps:wsp>
                        <wps:cNvPr id="5377" name="Rectangle 5377"/>
                        <wps:cNvSpPr/>
                        <wps:spPr>
                          <a:xfrm>
                            <a:off x="1494396" y="1657046"/>
                            <a:ext cx="225882" cy="116411"/>
                          </a:xfrm>
                          <a:prstGeom prst="rect">
                            <a:avLst/>
                          </a:prstGeom>
                          <a:ln>
                            <a:noFill/>
                          </a:ln>
                        </wps:spPr>
                        <wps:txbx>
                          <w:txbxContent>
                            <w:p w:rsidR="00706602" w:rsidRDefault="00706602" w:rsidP="001620D8">
                              <w:pPr>
                                <w:spacing w:after="160" w:line="259" w:lineRule="auto"/>
                              </w:pPr>
                              <w:r>
                                <w:rPr>
                                  <w:w w:val="97"/>
                                  <w:sz w:val="13"/>
                                </w:rPr>
                                <w:t>2012</w:t>
                              </w:r>
                            </w:p>
                          </w:txbxContent>
                        </wps:txbx>
                        <wps:bodyPr horzOverflow="overflow" vert="horz" lIns="0" tIns="0" rIns="0" bIns="0" rtlCol="0">
                          <a:noAutofit/>
                        </wps:bodyPr>
                      </wps:wsp>
                      <wps:wsp>
                        <wps:cNvPr id="5378" name="Rectangle 5378"/>
                        <wps:cNvSpPr/>
                        <wps:spPr>
                          <a:xfrm>
                            <a:off x="1789492" y="1657046"/>
                            <a:ext cx="225883" cy="116411"/>
                          </a:xfrm>
                          <a:prstGeom prst="rect">
                            <a:avLst/>
                          </a:prstGeom>
                          <a:ln>
                            <a:noFill/>
                          </a:ln>
                        </wps:spPr>
                        <wps:txbx>
                          <w:txbxContent>
                            <w:p w:rsidR="00706602" w:rsidRDefault="00706602" w:rsidP="001620D8">
                              <w:pPr>
                                <w:spacing w:after="160" w:line="259" w:lineRule="auto"/>
                              </w:pPr>
                              <w:r>
                                <w:rPr>
                                  <w:w w:val="97"/>
                                  <w:sz w:val="13"/>
                                </w:rPr>
                                <w:t>2013</w:t>
                              </w:r>
                            </w:p>
                          </w:txbxContent>
                        </wps:txbx>
                        <wps:bodyPr horzOverflow="overflow" vert="horz" lIns="0" tIns="0" rIns="0" bIns="0" rtlCol="0">
                          <a:noAutofit/>
                        </wps:bodyPr>
                      </wps:wsp>
                      <wps:wsp>
                        <wps:cNvPr id="5379" name="Rectangle 5379"/>
                        <wps:cNvSpPr/>
                        <wps:spPr>
                          <a:xfrm>
                            <a:off x="2084588" y="1657046"/>
                            <a:ext cx="225882" cy="116411"/>
                          </a:xfrm>
                          <a:prstGeom prst="rect">
                            <a:avLst/>
                          </a:prstGeom>
                          <a:ln>
                            <a:noFill/>
                          </a:ln>
                        </wps:spPr>
                        <wps:txbx>
                          <w:txbxContent>
                            <w:p w:rsidR="00706602" w:rsidRDefault="00706602" w:rsidP="001620D8">
                              <w:pPr>
                                <w:spacing w:after="160" w:line="259" w:lineRule="auto"/>
                              </w:pPr>
                              <w:r>
                                <w:rPr>
                                  <w:w w:val="97"/>
                                  <w:sz w:val="13"/>
                                </w:rPr>
                                <w:t>2014</w:t>
                              </w:r>
                            </w:p>
                          </w:txbxContent>
                        </wps:txbx>
                        <wps:bodyPr horzOverflow="overflow" vert="horz" lIns="0" tIns="0" rIns="0" bIns="0" rtlCol="0">
                          <a:noAutofit/>
                        </wps:bodyPr>
                      </wps:wsp>
                      <wps:wsp>
                        <wps:cNvPr id="5380" name="Rectangle 5380"/>
                        <wps:cNvSpPr/>
                        <wps:spPr>
                          <a:xfrm>
                            <a:off x="2379684" y="1657046"/>
                            <a:ext cx="225883" cy="116411"/>
                          </a:xfrm>
                          <a:prstGeom prst="rect">
                            <a:avLst/>
                          </a:prstGeom>
                          <a:ln>
                            <a:noFill/>
                          </a:ln>
                        </wps:spPr>
                        <wps:txbx>
                          <w:txbxContent>
                            <w:p w:rsidR="00706602" w:rsidRDefault="00706602" w:rsidP="001620D8">
                              <w:pPr>
                                <w:spacing w:after="160" w:line="259" w:lineRule="auto"/>
                              </w:pPr>
                              <w:r>
                                <w:rPr>
                                  <w:w w:val="97"/>
                                  <w:sz w:val="13"/>
                                </w:rPr>
                                <w:t>2015</w:t>
                              </w:r>
                            </w:p>
                          </w:txbxContent>
                        </wps:txbx>
                        <wps:bodyPr horzOverflow="overflow" vert="horz" lIns="0" tIns="0" rIns="0" bIns="0" rtlCol="0">
                          <a:noAutofit/>
                        </wps:bodyPr>
                      </wps:wsp>
                      <wps:wsp>
                        <wps:cNvPr id="5381" name="Rectangle 5381"/>
                        <wps:cNvSpPr/>
                        <wps:spPr>
                          <a:xfrm>
                            <a:off x="2674780" y="1657046"/>
                            <a:ext cx="225883" cy="116411"/>
                          </a:xfrm>
                          <a:prstGeom prst="rect">
                            <a:avLst/>
                          </a:prstGeom>
                          <a:ln>
                            <a:noFill/>
                          </a:ln>
                        </wps:spPr>
                        <wps:txbx>
                          <w:txbxContent>
                            <w:p w:rsidR="00706602" w:rsidRDefault="00706602" w:rsidP="001620D8">
                              <w:pPr>
                                <w:spacing w:after="160" w:line="259" w:lineRule="auto"/>
                              </w:pPr>
                              <w:r>
                                <w:rPr>
                                  <w:w w:val="97"/>
                                  <w:sz w:val="13"/>
                                </w:rPr>
                                <w:t>2016</w:t>
                              </w:r>
                            </w:p>
                          </w:txbxContent>
                        </wps:txbx>
                        <wps:bodyPr horzOverflow="overflow" vert="horz" lIns="0" tIns="0" rIns="0" bIns="0" rtlCol="0">
                          <a:noAutofit/>
                        </wps:bodyPr>
                      </wps:wsp>
                      <wps:wsp>
                        <wps:cNvPr id="5382" name="Rectangle 5382"/>
                        <wps:cNvSpPr/>
                        <wps:spPr>
                          <a:xfrm>
                            <a:off x="2969876" y="1657046"/>
                            <a:ext cx="225883" cy="116411"/>
                          </a:xfrm>
                          <a:prstGeom prst="rect">
                            <a:avLst/>
                          </a:prstGeom>
                          <a:ln>
                            <a:noFill/>
                          </a:ln>
                        </wps:spPr>
                        <wps:txbx>
                          <w:txbxContent>
                            <w:p w:rsidR="00706602" w:rsidRDefault="00706602" w:rsidP="001620D8">
                              <w:pPr>
                                <w:spacing w:after="160" w:line="259" w:lineRule="auto"/>
                              </w:pPr>
                              <w:r>
                                <w:rPr>
                                  <w:w w:val="97"/>
                                  <w:sz w:val="13"/>
                                </w:rPr>
                                <w:t>2017</w:t>
                              </w:r>
                            </w:p>
                          </w:txbxContent>
                        </wps:txbx>
                        <wps:bodyPr horzOverflow="overflow" vert="horz" lIns="0" tIns="0" rIns="0" bIns="0" rtlCol="0">
                          <a:noAutofit/>
                        </wps:bodyPr>
                      </wps:wsp>
                      <wps:wsp>
                        <wps:cNvPr id="5383" name="Rectangle 5383"/>
                        <wps:cNvSpPr/>
                        <wps:spPr>
                          <a:xfrm>
                            <a:off x="3264972" y="1657046"/>
                            <a:ext cx="225883" cy="116411"/>
                          </a:xfrm>
                          <a:prstGeom prst="rect">
                            <a:avLst/>
                          </a:prstGeom>
                          <a:ln>
                            <a:noFill/>
                          </a:ln>
                        </wps:spPr>
                        <wps:txbx>
                          <w:txbxContent>
                            <w:p w:rsidR="00706602" w:rsidRDefault="00706602" w:rsidP="001620D8">
                              <w:pPr>
                                <w:spacing w:after="160" w:line="259" w:lineRule="auto"/>
                              </w:pPr>
                              <w:r>
                                <w:rPr>
                                  <w:w w:val="97"/>
                                  <w:sz w:val="13"/>
                                </w:rPr>
                                <w:t>2018</w:t>
                              </w:r>
                            </w:p>
                          </w:txbxContent>
                        </wps:txbx>
                        <wps:bodyPr horzOverflow="overflow" vert="horz" lIns="0" tIns="0" rIns="0" bIns="0" rtlCol="0">
                          <a:noAutofit/>
                        </wps:bodyPr>
                      </wps:wsp>
                      <wps:wsp>
                        <wps:cNvPr id="5384" name="Shape 5384"/>
                        <wps:cNvSpPr/>
                        <wps:spPr>
                          <a:xfrm>
                            <a:off x="1622840" y="249733"/>
                            <a:ext cx="117005" cy="0"/>
                          </a:xfrm>
                          <a:custGeom>
                            <a:avLst/>
                            <a:gdLst/>
                            <a:ahLst/>
                            <a:cxnLst/>
                            <a:rect l="0" t="0" r="0" b="0"/>
                            <a:pathLst>
                              <a:path w="117005">
                                <a:moveTo>
                                  <a:pt x="0" y="0"/>
                                </a:moveTo>
                                <a:lnTo>
                                  <a:pt x="117005" y="0"/>
                                </a:lnTo>
                              </a:path>
                            </a:pathLst>
                          </a:custGeom>
                          <a:noFill/>
                          <a:ln w="14630" cap="rnd" cmpd="sng" algn="ctr">
                            <a:solidFill>
                              <a:srgbClr val="AF352E"/>
                            </a:solidFill>
                            <a:prstDash val="solid"/>
                            <a:round/>
                          </a:ln>
                          <a:effectLst/>
                        </wps:spPr>
                        <wps:bodyPr/>
                      </wps:wsp>
                      <wps:wsp>
                        <wps:cNvPr id="5385" name="Shape 5385"/>
                        <wps:cNvSpPr/>
                        <wps:spPr>
                          <a:xfrm>
                            <a:off x="2701483" y="249733"/>
                            <a:ext cx="117005" cy="0"/>
                          </a:xfrm>
                          <a:custGeom>
                            <a:avLst/>
                            <a:gdLst/>
                            <a:ahLst/>
                            <a:cxnLst/>
                            <a:rect l="0" t="0" r="0" b="0"/>
                            <a:pathLst>
                              <a:path w="117005">
                                <a:moveTo>
                                  <a:pt x="0" y="0"/>
                                </a:moveTo>
                                <a:lnTo>
                                  <a:pt x="117005" y="0"/>
                                </a:lnTo>
                              </a:path>
                            </a:pathLst>
                          </a:custGeom>
                          <a:noFill/>
                          <a:ln w="14630" cap="rnd" cmpd="sng" algn="ctr">
                            <a:solidFill>
                              <a:srgbClr val="416EA7"/>
                            </a:solidFill>
                            <a:prstDash val="solid"/>
                            <a:round/>
                          </a:ln>
                          <a:effectLst/>
                        </wps:spPr>
                        <wps:bodyPr/>
                      </wps:wsp>
                      <wps:wsp>
                        <wps:cNvPr id="5386" name="Shape 5386"/>
                        <wps:cNvSpPr/>
                        <wps:spPr>
                          <a:xfrm>
                            <a:off x="1622840" y="118833"/>
                            <a:ext cx="117005" cy="0"/>
                          </a:xfrm>
                          <a:custGeom>
                            <a:avLst/>
                            <a:gdLst/>
                            <a:ahLst/>
                            <a:cxnLst/>
                            <a:rect l="0" t="0" r="0" b="0"/>
                            <a:pathLst>
                              <a:path w="117005">
                                <a:moveTo>
                                  <a:pt x="0" y="0"/>
                                </a:moveTo>
                                <a:lnTo>
                                  <a:pt x="117005" y="0"/>
                                </a:lnTo>
                              </a:path>
                            </a:pathLst>
                          </a:custGeom>
                          <a:noFill/>
                          <a:ln w="14630" cap="rnd" cmpd="sng" algn="ctr">
                            <a:solidFill>
                              <a:srgbClr val="B8B2AC"/>
                            </a:solidFill>
                            <a:prstDash val="solid"/>
                            <a:round/>
                          </a:ln>
                          <a:effectLst/>
                        </wps:spPr>
                        <wps:bodyPr/>
                      </wps:wsp>
                      <wps:wsp>
                        <wps:cNvPr id="5387" name="Rectangle 5387"/>
                        <wps:cNvSpPr/>
                        <wps:spPr>
                          <a:xfrm>
                            <a:off x="1752167" y="79891"/>
                            <a:ext cx="847770" cy="116411"/>
                          </a:xfrm>
                          <a:prstGeom prst="rect">
                            <a:avLst/>
                          </a:prstGeom>
                          <a:ln>
                            <a:noFill/>
                          </a:ln>
                        </wps:spPr>
                        <wps:txbx>
                          <w:txbxContent>
                            <w:p w:rsidR="00706602" w:rsidRDefault="00706602" w:rsidP="001620D8">
                              <w:pPr>
                                <w:spacing w:after="160" w:line="259" w:lineRule="auto"/>
                              </w:pPr>
                              <w:r>
                                <w:rPr>
                                  <w:w w:val="106"/>
                                  <w:sz w:val="13"/>
                                </w:rPr>
                                <w:t>Lower</w:t>
                              </w:r>
                              <w:r>
                                <w:rPr>
                                  <w:spacing w:val="-4"/>
                                  <w:w w:val="106"/>
                                  <w:sz w:val="13"/>
                                </w:rPr>
                                <w:t xml:space="preserve"> </w:t>
                              </w:r>
                              <w:r>
                                <w:rPr>
                                  <w:w w:val="106"/>
                                  <w:sz w:val="13"/>
                                </w:rPr>
                                <w:t>bound</w:t>
                              </w:r>
                              <w:r>
                                <w:rPr>
                                  <w:spacing w:val="-4"/>
                                  <w:w w:val="106"/>
                                  <w:sz w:val="13"/>
                                </w:rPr>
                                <w:t xml:space="preserve"> </w:t>
                              </w:r>
                              <w:r>
                                <w:rPr>
                                  <w:w w:val="106"/>
                                  <w:sz w:val="13"/>
                                </w:rPr>
                                <w:t>PPP</w:t>
                              </w:r>
                            </w:p>
                          </w:txbxContent>
                        </wps:txbx>
                        <wps:bodyPr horzOverflow="overflow" vert="horz" lIns="0" tIns="0" rIns="0" bIns="0" rtlCol="0">
                          <a:noAutofit/>
                        </wps:bodyPr>
                      </wps:wsp>
                      <wps:wsp>
                        <wps:cNvPr id="5388" name="Shape 5388"/>
                        <wps:cNvSpPr/>
                        <wps:spPr>
                          <a:xfrm>
                            <a:off x="2701483" y="118833"/>
                            <a:ext cx="117005" cy="0"/>
                          </a:xfrm>
                          <a:custGeom>
                            <a:avLst/>
                            <a:gdLst/>
                            <a:ahLst/>
                            <a:cxnLst/>
                            <a:rect l="0" t="0" r="0" b="0"/>
                            <a:pathLst>
                              <a:path w="117005">
                                <a:moveTo>
                                  <a:pt x="0" y="0"/>
                                </a:moveTo>
                                <a:lnTo>
                                  <a:pt x="117005" y="0"/>
                                </a:lnTo>
                              </a:path>
                            </a:pathLst>
                          </a:custGeom>
                          <a:noFill/>
                          <a:ln w="14630" cap="rnd" cmpd="sng" algn="ctr">
                            <a:solidFill>
                              <a:srgbClr val="504B47"/>
                            </a:solidFill>
                            <a:prstDash val="solid"/>
                            <a:round/>
                          </a:ln>
                          <a:effectLst/>
                        </wps:spPr>
                        <wps:bodyPr/>
                      </wps:wsp>
                      <wps:wsp>
                        <wps:cNvPr id="5389" name="Rectangle 5389"/>
                        <wps:cNvSpPr/>
                        <wps:spPr>
                          <a:xfrm>
                            <a:off x="2830906" y="79891"/>
                            <a:ext cx="848681" cy="116411"/>
                          </a:xfrm>
                          <a:prstGeom prst="rect">
                            <a:avLst/>
                          </a:prstGeom>
                          <a:ln>
                            <a:noFill/>
                          </a:ln>
                        </wps:spPr>
                        <wps:txbx>
                          <w:txbxContent>
                            <w:p w:rsidR="00706602" w:rsidRDefault="00706602" w:rsidP="001620D8">
                              <w:pPr>
                                <w:spacing w:after="160" w:line="259" w:lineRule="auto"/>
                              </w:pPr>
                              <w:r>
                                <w:rPr>
                                  <w:w w:val="106"/>
                                  <w:sz w:val="13"/>
                                </w:rPr>
                                <w:t>Upper</w:t>
                              </w:r>
                              <w:r>
                                <w:rPr>
                                  <w:spacing w:val="-4"/>
                                  <w:w w:val="106"/>
                                  <w:sz w:val="13"/>
                                </w:rPr>
                                <w:t xml:space="preserve"> </w:t>
                              </w:r>
                              <w:r>
                                <w:rPr>
                                  <w:w w:val="106"/>
                                  <w:sz w:val="13"/>
                                </w:rPr>
                                <w:t>bound</w:t>
                              </w:r>
                              <w:r>
                                <w:rPr>
                                  <w:spacing w:val="-4"/>
                                  <w:w w:val="106"/>
                                  <w:sz w:val="13"/>
                                </w:rPr>
                                <w:t xml:space="preserve"> </w:t>
                              </w:r>
                              <w:r>
                                <w:rPr>
                                  <w:w w:val="106"/>
                                  <w:sz w:val="13"/>
                                </w:rPr>
                                <w:t>PPP</w:t>
                              </w:r>
                            </w:p>
                          </w:txbxContent>
                        </wps:txbx>
                        <wps:bodyPr horzOverflow="overflow" vert="horz" lIns="0" tIns="0" rIns="0" bIns="0" rtlCol="0">
                          <a:noAutofit/>
                        </wps:bodyPr>
                      </wps:wsp>
                      <wps:wsp>
                        <wps:cNvPr id="5390" name="Rectangle 5390"/>
                        <wps:cNvSpPr/>
                        <wps:spPr>
                          <a:xfrm>
                            <a:off x="1752167" y="210027"/>
                            <a:ext cx="1164802" cy="116411"/>
                          </a:xfrm>
                          <a:prstGeom prst="rect">
                            <a:avLst/>
                          </a:prstGeom>
                          <a:ln>
                            <a:noFill/>
                          </a:ln>
                        </wps:spPr>
                        <wps:txbx>
                          <w:txbxContent>
                            <w:p w:rsidR="00706602" w:rsidRDefault="00706602" w:rsidP="001620D8">
                              <w:pPr>
                                <w:spacing w:after="160" w:line="259" w:lineRule="auto"/>
                              </w:pPr>
                              <w:r>
                                <w:rPr>
                                  <w:w w:val="105"/>
                                  <w:sz w:val="13"/>
                                </w:rPr>
                                <w:t>Purchasing</w:t>
                              </w:r>
                              <w:r>
                                <w:rPr>
                                  <w:spacing w:val="-4"/>
                                  <w:w w:val="105"/>
                                  <w:sz w:val="13"/>
                                </w:rPr>
                                <w:t xml:space="preserve"> </w:t>
                              </w:r>
                              <w:r>
                                <w:rPr>
                                  <w:w w:val="105"/>
                                  <w:sz w:val="13"/>
                                </w:rPr>
                                <w:t>Power</w:t>
                              </w:r>
                              <w:r>
                                <w:rPr>
                                  <w:spacing w:val="-2"/>
                                  <w:w w:val="105"/>
                                  <w:sz w:val="13"/>
                                </w:rPr>
                                <w:t xml:space="preserve"> </w:t>
                              </w:r>
                              <w:r>
                                <w:rPr>
                                  <w:w w:val="105"/>
                                  <w:sz w:val="13"/>
                                </w:rPr>
                                <w:t>Parity</w:t>
                              </w:r>
                            </w:p>
                          </w:txbxContent>
                        </wps:txbx>
                        <wps:bodyPr horzOverflow="overflow" vert="horz" lIns="0" tIns="0" rIns="0" bIns="0" rtlCol="0">
                          <a:noAutofit/>
                        </wps:bodyPr>
                      </wps:wsp>
                      <wps:wsp>
                        <wps:cNvPr id="5391" name="Rectangle 5391"/>
                        <wps:cNvSpPr/>
                        <wps:spPr>
                          <a:xfrm>
                            <a:off x="2830906" y="210027"/>
                            <a:ext cx="672981" cy="116411"/>
                          </a:xfrm>
                          <a:prstGeom prst="rect">
                            <a:avLst/>
                          </a:prstGeom>
                          <a:ln>
                            <a:noFill/>
                          </a:ln>
                        </wps:spPr>
                        <wps:txbx>
                          <w:txbxContent>
                            <w:p w:rsidR="00706602" w:rsidRDefault="00706602" w:rsidP="001620D8">
                              <w:pPr>
                                <w:spacing w:after="160" w:line="259" w:lineRule="auto"/>
                              </w:pPr>
                              <w:r>
                                <w:rPr>
                                  <w:w w:val="104"/>
                                  <w:sz w:val="13"/>
                                </w:rPr>
                                <w:t>Exchange</w:t>
                              </w:r>
                              <w:r>
                                <w:rPr>
                                  <w:spacing w:val="-4"/>
                                  <w:w w:val="104"/>
                                  <w:sz w:val="13"/>
                                </w:rPr>
                                <w:t xml:space="preserve"> </w:t>
                              </w:r>
                              <w:r>
                                <w:rPr>
                                  <w:w w:val="104"/>
                                  <w:sz w:val="13"/>
                                </w:rPr>
                                <w:t>rate</w:t>
                              </w:r>
                            </w:p>
                          </w:txbxContent>
                        </wps:txbx>
                        <wps:bodyPr horzOverflow="overflow" vert="horz" lIns="0" tIns="0" rIns="0" bIns="0" rtlCol="0">
                          <a:noAutofit/>
                        </wps:bodyPr>
                      </wps:wsp>
                      <wps:wsp>
                        <wps:cNvPr id="5395" name="Rectangle 5395"/>
                        <wps:cNvSpPr/>
                        <wps:spPr>
                          <a:xfrm>
                            <a:off x="314121" y="1657006"/>
                            <a:ext cx="225882" cy="116411"/>
                          </a:xfrm>
                          <a:prstGeom prst="rect">
                            <a:avLst/>
                          </a:prstGeom>
                          <a:ln>
                            <a:noFill/>
                          </a:ln>
                        </wps:spPr>
                        <wps:txbx>
                          <w:txbxContent>
                            <w:p w:rsidR="00706602" w:rsidRDefault="00706602" w:rsidP="001620D8">
                              <w:pPr>
                                <w:spacing w:after="160" w:line="259" w:lineRule="auto"/>
                              </w:pPr>
                              <w:r>
                                <w:rPr>
                                  <w:w w:val="97"/>
                                  <w:sz w:val="13"/>
                                </w:rPr>
                                <w:t>2008</w:t>
                              </w:r>
                            </w:p>
                          </w:txbxContent>
                        </wps:txbx>
                        <wps:bodyPr horzOverflow="overflow" vert="horz" lIns="0" tIns="0" rIns="0" bIns="0" rtlCol="0">
                          <a:noAutofit/>
                        </wps:bodyPr>
                      </wps:wsp>
                      <wps:wsp>
                        <wps:cNvPr id="5410" name="Shape 5410"/>
                        <wps:cNvSpPr/>
                        <wps:spPr>
                          <a:xfrm>
                            <a:off x="0" y="0"/>
                            <a:ext cx="3593084" cy="241"/>
                          </a:xfrm>
                          <a:custGeom>
                            <a:avLst/>
                            <a:gdLst/>
                            <a:ahLst/>
                            <a:cxnLst/>
                            <a:rect l="0" t="0" r="0" b="0"/>
                            <a:pathLst>
                              <a:path w="3593084" h="241">
                                <a:moveTo>
                                  <a:pt x="0" y="0"/>
                                </a:moveTo>
                                <a:lnTo>
                                  <a:pt x="3593084" y="241"/>
                                </a:lnTo>
                              </a:path>
                            </a:pathLst>
                          </a:custGeom>
                          <a:noFill/>
                          <a:ln w="9512" cap="flat" cmpd="sng" algn="ctr">
                            <a:solidFill>
                              <a:srgbClr val="181717"/>
                            </a:solidFill>
                            <a:prstDash val="solid"/>
                            <a:round/>
                          </a:ln>
                          <a:effectLst/>
                        </wps:spPr>
                        <wps:bodyPr/>
                      </wps:wsp>
                      <wps:wsp>
                        <wps:cNvPr id="5411" name="Rectangle 5411"/>
                        <wps:cNvSpPr/>
                        <wps:spPr>
                          <a:xfrm>
                            <a:off x="238791" y="255713"/>
                            <a:ext cx="908764" cy="116411"/>
                          </a:xfrm>
                          <a:prstGeom prst="rect">
                            <a:avLst/>
                          </a:prstGeom>
                          <a:ln>
                            <a:noFill/>
                          </a:ln>
                        </wps:spPr>
                        <wps:txbx>
                          <w:txbxContent>
                            <w:p w:rsidR="00706602" w:rsidRDefault="00706602" w:rsidP="001620D8">
                              <w:pPr>
                                <w:spacing w:after="160" w:line="259" w:lineRule="auto"/>
                              </w:pPr>
                              <w:r>
                                <w:rPr>
                                  <w:w w:val="105"/>
                                  <w:sz w:val="13"/>
                                </w:rPr>
                                <w:t>US</w:t>
                              </w:r>
                              <w:r>
                                <w:rPr>
                                  <w:spacing w:val="-3"/>
                                  <w:w w:val="105"/>
                                  <w:sz w:val="13"/>
                                </w:rPr>
                                <w:t xml:space="preserve"> </w:t>
                              </w:r>
                              <w:r>
                                <w:rPr>
                                  <w:w w:val="105"/>
                                  <w:sz w:val="13"/>
                                </w:rPr>
                                <w:t>dollars</w:t>
                              </w:r>
                              <w:r>
                                <w:rPr>
                                  <w:spacing w:val="-5"/>
                                  <w:w w:val="105"/>
                                  <w:sz w:val="13"/>
                                </w:rPr>
                                <w:t xml:space="preserve"> </w:t>
                              </w:r>
                              <w:r>
                                <w:rPr>
                                  <w:w w:val="105"/>
                                  <w:sz w:val="13"/>
                                </w:rPr>
                                <w:t>per</w:t>
                              </w:r>
                              <w:r>
                                <w:rPr>
                                  <w:spacing w:val="-4"/>
                                  <w:w w:val="105"/>
                                  <w:sz w:val="13"/>
                                </w:rPr>
                                <w:t xml:space="preserve"> </w:t>
                              </w:r>
                              <w:r>
                                <w:rPr>
                                  <w:w w:val="105"/>
                                  <w:sz w:val="13"/>
                                </w:rPr>
                                <w:t>euro</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76328" o:spid="_x0000_s2528" style="position:absolute;left:0;text-align:left;margin-left:22.2pt;margin-top:.35pt;width:340.3pt;height:175.9pt;z-index:251663360;mso-position-horizontal-relative:text;mso-position-vertical-relative:text;mso-width-relative:margin;mso-height-relative:margin" coordsize="35930,1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">
                <v:shape id="Shape 5341" o:spid="_x0000_s2529" style="position:absolute;left:2387;top:3752;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eMMUA&#10;AADdAAAADwAAAGRycy9kb3ducmV2LnhtbESPzW7CMBCE75V4B2uRuBUHaGmVYhCqBMq1/By4reJt&#10;EojXke0m5u1xpUo9jmbmG81qE00renK+saxgNs1AEJdWN1wpOB13z+8gfEDW2FomBXfysFmPnlaY&#10;azvwF/WHUIkEYZ+jgjqELpfSlzUZ9FPbESfv2zqDIUlXSe1wSHDTynmWLaXBhtNCjR191lTeDj9G&#10;gbzsF8NbW1TOXG/nPg52v42FUpNx3H6ACBTDf/ivXWgFr4uXGfy+S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J4wxQAAAN0AAAAPAAAAAAAAAAAAAAAAAJgCAABkcnMv&#10;ZG93bnJldi54bWxQSwUGAAAAAAQABAD1AAAAigMAAAAA&#10;" path="m,l3246171,e" filled="f" strokecolor="#181717" strokeweight=".1217mm">
                  <v:path arrowok="t" textboxrect="0,0,3246171,0"/>
                </v:shape>
                <v:shape id="Shape 5342" o:spid="_x0000_s2530" style="position:absolute;left:2387;top:5515;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AR8UA&#10;AADdAAAADwAAAGRycy9kb3ducmV2LnhtbESPzW7CMBCE75V4B2uReisO0NIqxSCEVJRr+TlwW8Xb&#10;JBCvI9sk5u1xpUo9jmbmG81yHU0renK+saxgOslAEJdWN1wpOB6+Xj5A+ICssbVMCu7kYb0aPS0x&#10;13bgb+r3oRIJwj5HBXUIXS6lL2sy6Ce2I07ej3UGQ5KuktrhkOCmlbMsW0iDDaeFGjva1lRe9zej&#10;QJ538+G9LSpnLtdTHwe728RCqedx3HyCCBTDf/ivXWgFb/PXGfy+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BHxQAAAN0AAAAPAAAAAAAAAAAAAAAAAJgCAABkcnMv&#10;ZG93bnJldi54bWxQSwUGAAAAAAQABAD1AAAAigMAAAAA&#10;" path="m,l3246171,e" filled="f" strokecolor="#181717" strokeweight=".1217mm">
                  <v:path arrowok="t" textboxrect="0,0,3246171,0"/>
                </v:shape>
                <v:shape id="Shape 5343" o:spid="_x0000_s2531" style="position:absolute;left:2387;top:7277;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l3MUA&#10;AADdAAAADwAAAGRycy9kb3ducmV2LnhtbESPQWvCQBSE7wX/w/IEb3WjaW2JriIFJdfaeujtkX1N&#10;otm3YXebrP/eLRR6HGbmG2azi6YTAznfWlawmGcgiCurW64VfH4cHl9B+ICssbNMCm7kYbedPGyw&#10;0HbkdxpOoRYJwr5ABU0IfSGlrxoy6Oe2J07et3UGQ5KultrhmOCmk8ssW0mDLaeFBnt6a6i6nn6M&#10;Avl1zMeXrqyduVzPQxztcR9LpWbTuF+DCBTDf/ivXWoFz/lTDr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qXcxQAAAN0AAAAPAAAAAAAAAAAAAAAAAJgCAABkcnMv&#10;ZG93bnJldi54bWxQSwUGAAAAAAQABAD1AAAAigMAAAAA&#10;" path="m,l3246171,e" filled="f" strokecolor="#181717" strokeweight=".1217mm">
                  <v:path arrowok="t" textboxrect="0,0,3246171,0"/>
                </v:shape>
                <v:shape id="Shape 5344" o:spid="_x0000_s2532" style="position:absolute;left:2387;top:9039;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9qMQA&#10;AADdAAAADwAAAGRycy9kb3ducmV2LnhtbESPQWsCMRSE7wX/Q3iCt5qt2ipbo4ig7LXaHnp7bF53&#10;t25eliTuxn9vhEKPw8x8w6y30bSiJ+cbywpephkI4tLqhisFn+fD8wqED8gaW8uk4EYetpvR0xpz&#10;bQf+oP4UKpEg7HNUUIfQ5VL6siaDfmo74uT9WGcwJOkqqR0OCW5aOcuyN2mw4bRQY0f7msrL6WoU&#10;yO/jfFi2ReXM7+Wrj4M97mKh1GQcd+8gAsXwH/5rF1rB63yxgMeb9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ajEAAAA3QAAAA8AAAAAAAAAAAAAAAAAmAIAAGRycy9k&#10;b3ducmV2LnhtbFBLBQYAAAAABAAEAPUAAACJAwAAAAA=&#10;" path="m,l3246171,e" filled="f" strokecolor="#181717" strokeweight=".1217mm">
                  <v:path arrowok="t" textboxrect="0,0,3246171,0"/>
                </v:shape>
                <v:shape id="Shape 5345" o:spid="_x0000_s2533" style="position:absolute;left:2387;top:10794;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M8UA&#10;AADdAAAADwAAAGRycy9kb3ducmV2LnhtbESPzW7CMBCE75V4B2uRuBWn/BSUYhBCAuVaaA+9reJt&#10;khKvI9sk5u1xpUo9jmbmG81mF00renK+sazgZZqBIC6tbrhS8HE5Pq9B+ICssbVMCu7kYbcdPW0w&#10;13bgd+rPoRIJwj5HBXUIXS6lL2sy6Ke2I07et3UGQ5KuktrhkOCmlbMse5UGG04LNXZ0qKm8nm9G&#10;gfw6zYdVW1TO/Fw/+zjY0z4WSk3Gcf8GIlAM/+G/dqEVLOeLJfy+S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5gzxQAAAN0AAAAPAAAAAAAAAAAAAAAAAJgCAABkcnMv&#10;ZG93bnJldi54bWxQSwUGAAAAAAQABAD1AAAAigMAAAAA&#10;" path="m,l3246171,e" filled="f" strokecolor="#181717" strokeweight=".1217mm">
                  <v:path arrowok="t" textboxrect="0,0,3246171,0"/>
                </v:shape>
                <v:shape id="Shape 5346" o:spid="_x0000_s2534" style="position:absolute;left:2387;top:12557;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RMUA&#10;AADdAAAADwAAAGRycy9kb3ducmV2LnhtbESPzW7CMBCE75V4B2uRuBUHaKFKMQhVAuVafg7cVvE2&#10;SYnXke0m5u1xpUo9jmbmG816G00renK+saxgNs1AEJdWN1wpOJ/2z28gfEDW2FomBXfysN2MntaY&#10;azvwJ/XHUIkEYZ+jgjqELpfSlzUZ9FPbESfvyzqDIUlXSe1wSHDTynmWLaXBhtNCjR191FTejj9G&#10;gbweFsOqLSpnvm+XPg72sIuFUpNx3L2DCBTDf/ivXWgFr4uXJfy+S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QZExQAAAN0AAAAPAAAAAAAAAAAAAAAAAJgCAABkcnMv&#10;ZG93bnJldi54bWxQSwUGAAAAAAQABAD1AAAAigMAAAAA&#10;" path="m,l3246171,e" filled="f" strokecolor="#181717" strokeweight=".1217mm">
                  <v:path arrowok="t" textboxrect="0,0,3246171,0"/>
                </v:shape>
                <v:shape id="Shape 5347" o:spid="_x0000_s2535" style="position:absolute;left:2387;top:14319;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38QA&#10;AADdAAAADwAAAGRycy9kb3ducmV2LnhtbESPQWsCMRSE7wX/Q3iCt5pVWy2rUaSg7LVqD709Nq+7&#10;q5uXJUl34783hUKPw8x8w2x20bSiJ+cbywpm0wwEcWl1w5WCy/nw/AbCB2SNrWVScCcPu+3oaYO5&#10;tgN/UH8KlUgQ9jkqqEPocil9WZNBP7UdcfK+rTMYknSV1A6HBDetnGfZUhpsOC3U2NF7TeXt9GMU&#10;yK/jYli1ReXM9fbZx8Ee97FQajKO+zWIQDH8h//ahVbwunhZwe+b9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o9/EAAAA3QAAAA8AAAAAAAAAAAAAAAAAmAIAAGRycy9k&#10;b3ducmV2LnhtbFBLBQYAAAAABAAEAPUAAACJAwAAAAA=&#10;" path="m,l3246171,e" filled="f" strokecolor="#181717" strokeweight=".1217mm">
                  <v:path arrowok="t" textboxrect="0,0,3246171,0"/>
                </v:shape>
                <v:shape id="Shape 5348" o:spid="_x0000_s2536" style="position:absolute;left:2387;top:16082;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3rcEA&#10;AADdAAAADwAAAGRycy9kb3ducmV2LnhtbERPu27CMBTdK/EP1kViK04LBRQwCFUqyloeA9tVfElS&#10;4uvIdhPz93io1PHovDe7aFrRk/ONZQVv0wwEcWl1w5WC8+nrdQXCB2SNrWVS8CAPu+3oZYO5tgN/&#10;U38MlUgh7HNUUIfQ5VL6siaDfmo74sTdrDMYEnSV1A6HFG5a+Z5lC2mw4dRQY0efNZX3469RIK+H&#10;2bBsi8qZn/ulj4M97GOh1GQc92sQgWL4F/+5C63gYzZPc9Ob9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63BAAAA3QAAAA8AAAAAAAAAAAAAAAAAmAIAAGRycy9kb3du&#10;cmV2LnhtbFBLBQYAAAAABAAEAPUAAACGAwAAAAA=&#10;" path="m,l3246171,e" filled="f" strokecolor="#181717" strokeweight=".1217mm">
                  <v:path arrowok="t" textboxrect="0,0,3246171,0"/>
                </v:shape>
                <v:shape id="Shape 5349" o:spid="_x0000_s2537" style="position:absolute;left:2387;top:16082;width:32462;height:0;visibility:visible;mso-wrap-style:square;v-text-anchor:top" coordsize="3246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SNsUA&#10;AADdAAAADwAAAGRycy9kb3ducmV2LnhtbESPwW7CMBBE70j8g7VIvYEDtLRNMQhVKsq10B56W8Xb&#10;JBCvI9sk7t/XSEgcRzPzRrPeRtOKnpxvLCuYzzIQxKXVDVcKvo4f0xcQPiBrbC2Tgj/ysN2MR2vM&#10;tR34k/pDqESCsM9RQR1Cl0vpy5oM+pntiJP3a53BkKSrpHY4JLhp5SLLVtJgw2mhxo7eayrPh4tR&#10;IH/2y+G5LSpnTufvPg52v4uFUg+TuHsDESiGe/jWLrSCp+XjK1zf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pI2xQAAAN0AAAAPAAAAAAAAAAAAAAAAAJgCAABkcnMv&#10;ZG93bnJldi54bWxQSwUGAAAAAAQABAD1AAAAigMAAAAA&#10;" path="m,l3246171,e" filled="f" strokecolor="#181717" strokeweight=".1217mm">
                  <v:path arrowok="t" textboxrect="0,0,3246171,0"/>
                </v:shape>
                <v:shape id="Shape 5350" o:spid="_x0000_s2538" style="position:absolute;left:34849;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HAcIA&#10;AADdAAAADwAAAGRycy9kb3ducmV2LnhtbERPyWrDMBC9F/oPYgq5NXJWghslhJZCTlmc7TpYU8vU&#10;GjmW4jh/Hx0KPT7ePl92thItNb50rGDQT0AQ506XXCg4Hr7fZyB8QNZYOSYFD/KwXLy+zDHV7s57&#10;arNQiBjCPkUFJoQ6ldLnhiz6vquJI/fjGoshwqaQusF7DLeVHCbJVFosOTYYrOnTUP6b3ayCa3Yy&#10;u9v4rDdfg1F34VXrZb1VqvfWrT5ABOrCv/jPvdYKJq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cBwgAAAN0AAAAPAAAAAAAAAAAAAAAAAJgCAABkcnMvZG93&#10;bnJldi54bWxQSwUGAAAAAAQABAD1AAAAhwMAAAAA&#10;" path="m,l,27800e" filled="f" strokecolor="#181717" strokeweight=".1217mm">
                  <v:path arrowok="t" textboxrect="0,0,0,27800"/>
                </v:shape>
                <v:shape id="Shape 5351" o:spid="_x0000_s2539" style="position:absolute;left:31895;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imsUA&#10;AADdAAAADwAAAGRycy9kb3ducmV2LnhtbESPQWvCQBSE74X+h+UJ3uomVYtEV5GK4MnWtLbXR/aZ&#10;DWbfptk1pv/eFQo9DjPzDbNY9bYWHbW+cqwgHSUgiAunKy4VfH5sn2YgfEDWWDsmBb/kYbV8fFhg&#10;pt2VD9TloRQRwj5DBSaEJpPSF4Ys+pFriKN3cq3FEGVbSt3iNcJtLZ+T5EVarDguGGzo1VBxzi9W&#10;wU9+NO+XyZfeb9Jx/83rzsvmTanhoF/PQQTqw3/4r73TCqbja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SKaxQAAAN0AAAAPAAAAAAAAAAAAAAAAAJgCAABkcnMv&#10;ZG93bnJldi54bWxQSwUGAAAAAAQABAD1AAAAigMAAAAA&#10;" path="m,l,27800e" filled="f" strokecolor="#181717" strokeweight=".1217mm">
                  <v:path arrowok="t" textboxrect="0,0,0,27800"/>
                </v:shape>
                <v:shape id="Shape 5352" o:spid="_x0000_s2540" style="position:absolute;left:28947;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7cUA&#10;AADdAAAADwAAAGRycy9kb3ducmV2LnhtbESPT2vCQBTE74V+h+UVvNWNWkWiq0hF8FTb+O/6yL5m&#10;Q7Nv0+wa47d3hUKPw8z8hpkvO1uJlhpfOlYw6CcgiHOnSy4UHPab1ykIH5A1Vo5JwY08LBfPT3NM&#10;tbvyF7VZKESEsE9RgQmhTqX0uSGLvu9q4uh9u8ZiiLIppG7wGuG2ksMkmUiLJccFgzW9G8p/sotV&#10;8Jsdzefl7aQ/1oNRd+ZV62W9U6r30q1mIAJ14T/8195qBePReAi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7ztxQAAAN0AAAAPAAAAAAAAAAAAAAAAAJgCAABkcnMv&#10;ZG93bnJldi54bWxQSwUGAAAAAAQABAD1AAAAigMAAAAA&#10;" path="m,l,27800e" filled="f" strokecolor="#181717" strokeweight=".1217mm">
                  <v:path arrowok="t" textboxrect="0,0,0,27800"/>
                </v:shape>
                <v:shape id="Shape 5353" o:spid="_x0000_s2541" style="position:absolute;left:25993;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ZdsUA&#10;AADdAAAADwAAAGRycy9kb3ducmV2LnhtbESPQWvCQBSE74X+h+UJvdWNphaJriIVoada09peH9ln&#10;Nph9G7NrjP/eFQo9DjPzDTNf9rYWHbW+cqxgNExAEBdOV1wq+P7aPE9B+ICssXZMCq7kYbl4fJhj&#10;pt2Fd9TloRQRwj5DBSaEJpPSF4Ys+qFriKN3cK3FEGVbSt3iJcJtLcdJ8iotVhwXDDb0Zqg45mer&#10;4JTvzef55Ud/rEdp/8urzstmq9TToF/NQATqw3/4r/2uFUzSS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l2xQAAAN0AAAAPAAAAAAAAAAAAAAAAAJgCAABkcnMv&#10;ZG93bnJldi54bWxQSwUGAAAAAAQABAD1AAAAigMAAAAA&#10;" path="m,l,27800e" filled="f" strokecolor="#181717" strokeweight=".1217mm">
                  <v:path arrowok="t" textboxrect="0,0,0,27800"/>
                </v:shape>
                <v:shape id="Shape 5354" o:spid="_x0000_s2542" style="position:absolute;left:23046;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BAsUA&#10;AADdAAAADwAAAGRycy9kb3ducmV2LnhtbESPW2vCQBSE3wX/w3KEvpmNt1JSVxFLoU/VprfXQ/aY&#10;DWbPptk1xn/vCkIfh5n5hlmue1uLjlpfOVYwSVIQxIXTFZcKvj5fx08gfEDWWDsmBRfysF4NB0vM&#10;tDvzB3V5KEWEsM9QgQmhyaT0hSGLPnENcfQOrrUYomxLqVs8R7it5TRNH6XFiuOCwYa2hopjfrIK&#10;/vJvsz/Nf/T7y2TW//Km87LZKfUw6jfPIAL14T98b79pBYvZYg6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oECxQAAAN0AAAAPAAAAAAAAAAAAAAAAAJgCAABkcnMv&#10;ZG93bnJldi54bWxQSwUGAAAAAAQABAD1AAAAigMAAAAA&#10;" path="m,l,27800e" filled="f" strokecolor="#181717" strokeweight=".1217mm">
                  <v:path arrowok="t" textboxrect="0,0,0,27800"/>
                </v:shape>
                <v:shape id="Shape 5355" o:spid="_x0000_s2543" style="position:absolute;left:20092;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kmcUA&#10;AADdAAAADwAAAGRycy9kb3ducmV2LnhtbESPQWvCQBSE74X+h+UJ3urGaopEV5GK4MnWtLbXR/aZ&#10;DWbfptk1pv/eFQo9DjPzDbNY9bYWHbW+cqxgPEpAEBdOV1wq+PzYPs1A+ICssXZMCn7Jw2r5+LDA&#10;TLsrH6jLQykihH2GCkwITSalLwxZ9CPXEEfv5FqLIcq2lLrFa4TbWj4nyYu0WHFcMNjQq6HinF+s&#10;gp/8aN4v0y+934wn/TevOy+bN6WGg349BxGoD//hv/ZOK0gna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iSZxQAAAN0AAAAPAAAAAAAAAAAAAAAAAJgCAABkcnMv&#10;ZG93bnJldi54bWxQSwUGAAAAAAQABAD1AAAAigMAAAAA&#10;" path="m,l,27800e" filled="f" strokecolor="#181717" strokeweight=".1217mm">
                  <v:path arrowok="t" textboxrect="0,0,0,27800"/>
                </v:shape>
                <v:shape id="Shape 5356" o:spid="_x0000_s2544" style="position:absolute;left:17144;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67sUA&#10;AADdAAAADwAAAGRycy9kb3ducmV2LnhtbESPT2vCQBTE74V+h+UJ3upGrSKpq0hLwVNt47/rI/ua&#10;DWbfxuwa47d3hUKPw8z8hpkvO1uJlhpfOlYwHCQgiHOnSy4U7LafLzMQPiBrrByTght5WC6en+aY&#10;anflH2qzUIgIYZ+iAhNCnUrpc0MW/cDVxNH7dY3FEGVTSN3gNcJtJUdJMpUWS44LBmt6N5SfsotV&#10;cM725vvyetBfH8Nxd+RV62W9Uarf61ZvIAJ14T/8115rBZPxZA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LruxQAAAN0AAAAPAAAAAAAAAAAAAAAAAJgCAABkcnMv&#10;ZG93bnJldi54bWxQSwUGAAAAAAQABAD1AAAAigMAAAAA&#10;" path="m,l,27800e" filled="f" strokecolor="#181717" strokeweight=".1217mm">
                  <v:path arrowok="t" textboxrect="0,0,0,27800"/>
                </v:shape>
                <v:shape id="Shape 5357" o:spid="_x0000_s2545" style="position:absolute;left:14190;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fdcYA&#10;AADdAAAADwAAAGRycy9kb3ducmV2LnhtbESPS2/CMBCE75X4D9Yi9QYOpTwUMAi1QuLUR3hdV/ES&#10;R43XaWxC+u/rSkg9jmbmG81y3dlKtNT40rGC0TABQZw7XXKh4LDfDuYgfEDWWDkmBT/kYb3qPSwx&#10;1e7Gn9RmoRARwj5FBSaEOpXS54Ys+qGriaN3cY3FEGVTSN3gLcJtJZ+SZCotlhwXDNb0Yij/yq5W&#10;wXd2NB/X55N+ex2NuzNvWi/rd6Ue+91mASJQF/7D9/ZOK5iMJz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gfdcYAAADdAAAADwAAAAAAAAAAAAAAAACYAgAAZHJz&#10;L2Rvd25yZXYueG1sUEsFBgAAAAAEAAQA9QAAAIsDAAAAAA==&#10;" path="m,l,27800e" filled="f" strokecolor="#181717" strokeweight=".1217mm">
                  <v:path arrowok="t" textboxrect="0,0,0,27800"/>
                </v:shape>
                <v:shape id="Shape 5358" o:spid="_x0000_s2546" style="position:absolute;left:11243;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LB8IA&#10;AADdAAAADwAAAGRycy9kb3ducmV2LnhtbERPyWrDMBC9F/oPYgq5NXJWghslhJZCTlmc7TpYU8vU&#10;GjmW4jh/Hx0KPT7ePl92thItNb50rGDQT0AQ506XXCg4Hr7fZyB8QNZYOSYFD/KwXLy+zDHV7s57&#10;arNQiBjCPkUFJoQ6ldLnhiz6vquJI/fjGoshwqaQusF7DLeVHCbJVFosOTYYrOnTUP6b3ayCa3Yy&#10;u9v4rDdfg1F34VXrZb1VqvfWrT5ABOrCv/jPvdYKJqN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4sHwgAAAN0AAAAPAAAAAAAAAAAAAAAAAJgCAABkcnMvZG93&#10;bnJldi54bWxQSwUGAAAAAAQABAD1AAAAhwMAAAAA&#10;" path="m,l,27800e" filled="f" strokecolor="#181717" strokeweight=".1217mm">
                  <v:path arrowok="t" textboxrect="0,0,0,27800"/>
                </v:shape>
                <v:shape id="Shape 5359" o:spid="_x0000_s2547" style="position:absolute;left:8289;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unMYA&#10;AADdAAAADwAAAGRycy9kb3ducmV2LnhtbESPS2/CMBCE75X4D9Yi9QYOpSAIGIRaIXHqI7yuq3iJ&#10;o8brNDYh/fd1JaQeRzPzjWa57mwlWmp86VjBaJiAIM6dLrlQcNhvBzMQPiBrrByTgh/ysF71HpaY&#10;anfjT2qzUIgIYZ+iAhNCnUrpc0MW/dDVxNG7uMZiiLIppG7wFuG2kk9JMpUWS44LBmt6MZR/ZVer&#10;4Ds7mo/r80m/vY7G3Zk3rZf1u1KP/W6zABGoC//he3unFUzGk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sunMYAAADdAAAADwAAAAAAAAAAAAAAAACYAgAAZHJz&#10;L2Rvd25yZXYueG1sUEsFBgAAAAAEAAQA9QAAAIsDAAAAAA==&#10;" path="m,l,27800e" filled="f" strokecolor="#181717" strokeweight=".1217mm">
                  <v:path arrowok="t" textboxrect="0,0,0,27800"/>
                </v:shape>
                <v:shape id="Shape 5360" o:spid="_x0000_s2548" style="position:absolute;left:5341;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1NvMIA&#10;AADdAAAADwAAAGRycy9kb3ducmV2LnhtbERPyW7CMBC9V+o/WFOJW3FYilCKQahVJU4sYbuO4mkc&#10;NR6H2ITw9/hQiePT22eLzlaipcaXjhUM+gkI4tzpkgsFh/3P+xSED8gaK8ek4E4eFvPXlxmm2t14&#10;R20WChFD2KeowIRQp1L63JBF33c1ceR+XWMxRNgUUjd4i+G2ksMkmUiLJccGgzV9Gcr/sqtVcMmO&#10;Znsdn/T6ezDqzrxsvaw3SvXeuuUniEBdeIr/3Sut4GM0ifvj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U28wgAAAN0AAAAPAAAAAAAAAAAAAAAAAJgCAABkcnMvZG93&#10;bnJldi54bWxQSwUGAAAAAAQABAD1AAAAhwMAAAAA&#10;" path="m,l,27800e" filled="f" strokecolor="#181717" strokeweight=".1217mm">
                  <v:path arrowok="t" textboxrect="0,0,0,27800"/>
                </v:shape>
                <v:shape id="Shape 5361" o:spid="_x0000_s2549" style="position:absolute;left:2387;top:16082;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oJ8YA&#10;AADdAAAADwAAAGRycy9kb3ducmV2LnhtbESPT2vCQBTE7wW/w/IEb3UTbUVSVxGL0FNb459eH9ln&#10;Nph9m2bXmH77bqHgcZiZ3zCLVW9r0VHrK8cK0nECgrhwuuJSwWG/fZyD8AFZY+2YFPyQh9Vy8LDA&#10;TLsb76jLQykihH2GCkwITSalLwxZ9GPXEEfv7FqLIcq2lLrFW4TbWk6SZCYtVhwXDDa0MVRc8qtV&#10;8J0fzef16aTfX9Np/8XrzsvmQ6nRsF+/gAjUh3v4v/2mFTxPZ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HoJ8YAAADdAAAADwAAAAAAAAAAAAAAAACYAgAAZHJz&#10;L2Rvd25yZXYueG1sUEsFBgAAAAAEAAQA9QAAAIsDAAAAAA==&#10;" path="m,l,27800e" filled="f" strokecolor="#181717" strokeweight=".1217mm">
                  <v:path arrowok="t" textboxrect="0,0,0,27800"/>
                </v:shape>
                <v:shape id="Shape 5362" o:spid="_x0000_s2550" style="position:absolute;left:2511;top:11774;width:29266;height:2801;visibility:visible;mso-wrap-style:square;v-text-anchor:top" coordsize="2926601,28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xwsYA&#10;AADdAAAADwAAAGRycy9kb3ducmV2LnhtbESPT2sCMRTE70K/Q3iF3jRbS5dla5QiFJQK4tpLb4/N&#10;6/7Ny5JE3frpG0HocZiZ3zCL1Wh6cSbnG8sKnmcJCOLS6oYrBV/Hj2kGwgdkjb1lUvBLHlbLh8kC&#10;c20vfKBzESoRIexzVFCHMORS+rImg35mB+Lo/VhnMETpKqkdXiLc9HKeJKk02HBcqHGgdU1lV5yM&#10;An9Mh+LzGnbf672rulPWbi21Sj09ju9vIAKN4T98b2+0gteXdA6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SxwsYAAADdAAAADwAAAAAAAAAAAAAAAACYAgAAZHJz&#10;L2Rvd25yZXYueG1sUEsFBgAAAAAEAAQA9QAAAIsDAAAAAA==&#10;" path="m,276428r24867,l48997,276428r24866,3658l97993,280086r24867,l147714,261798r24142,l196710,261798r24867,-37300l245707,224498r24867,l294704,236944r24866,l344437,236944r24130,-16091l393433,220853r24867,l442430,216459r24854,l491427,216459r24853,-36563l541147,179896r24130,l590144,162344r24866,l639140,162344r24867,-25590l688873,136754r24130,l737870,137490r24130,l786867,137490r24854,-22682l835851,114808r24866,l885584,103848r24130,l934580,103848,958710,92875r24867,l1008444,92875r24129,-1460l1057440,91415r24854,l1106437,105308r24854,l1155433,105308r24854,10237l1205154,115545r24130,l1254150,118466r24867,l1303147,118466r24867,-12421l1352144,106045r24866,l1401864,83363r24143,l1450861,83363r24866,-33630l1499857,49733r24867,l1548854,29248r24867,l1598587,29248r24130,10973l1647584,40221r24866,l1696580,r24854,l1746301,r24130,46076l1795297,46076r24130,l1844294,48273r24867,l1893291,48273r24866,-2197l1943024,46076r24130,l1992021,4382r24129,l2041017,4382r24854,1473l2090001,5855r24867,l2139734,5855r24130,l2188731,5855r24130,l2237727,5855r24867,l2286724,5855r24867,l2336445,5855r24142,13894l2385441,19749r24143,l2434438,19749r24866,l2483435,19749r24866,l2533168,19749r24130,l2582164,19749r24130,l2631160,19749r24855,36563l2680157,56312r24854,l2729878,56312r24130,l2778875,56312r24866,l2827871,56312r24867,l2876868,56312r24866,l2926601,56312e" filled="f" strokecolor="#b8b2ac" strokeweight=".40639mm">
                  <v:stroke endcap="round"/>
                  <v:path arrowok="t" textboxrect="0,0,2926601,280086"/>
                </v:shape>
                <v:shape id="Shape 5363" o:spid="_x0000_s2551" style="position:absolute;left:2511;top:4688;width:29266;height:4563;visibility:visible;mso-wrap-style:square;v-text-anchor:top" coordsize="2926601,45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W+cQA&#10;AADdAAAADwAAAGRycy9kb3ducmV2LnhtbESPQYvCMBSE7wv+h/AEb2uqZYtWo4goeFtWRTw+mmdT&#10;bF5qE7X+e7OwsMdhZr5h5svO1uJBra8cKxgNExDEhdMVlwqOh+3nBIQPyBprx6TgRR6Wi97HHHPt&#10;nvxDj30oRYSwz1GBCaHJpfSFIYt+6Bri6F1cazFE2ZZSt/iMcFvLcZJk0mLFccFgQ2tDxXV/twrk&#10;PTO37XmTrr5fftodpmtzulZKDfrdagYiUBf+w3/tnVbwlWYp/L6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1vnEAAAA3QAAAA8AAAAAAAAAAAAAAAAAmAIAAGRycy9k&#10;b3ducmV2LnhtbFBLBQYAAAAABAAEAPUAAACJAwAAAAA=&#10;" path="m,422681r24867,l48997,422681,73863,412445r24130,l122860,412445r24854,-3657l171856,408788r24854,l221577,405130r24130,l270574,405130r24130,-3658l319570,401472r24867,l368567,397091r24866,l418300,397091r24130,15354l467284,412445r24143,l516280,427063r24867,l565277,427063r24867,14630l615010,441693r24130,l664007,456324r24866,l713003,456324r24867,-5855l762000,450469r24867,l811721,443890r24130,l860717,443890r24867,-6578l909714,437312r24866,l958710,430720r24867,l1008444,430720r24129,-24853l1057440,405867r24854,l1106437,380263r24854,l1155433,380263r24854,-25590l1205154,354673r24130,l1254150,328346r24867,l1303147,328346r24867,-51194l1352144,277152r24866,l1401864,223774r24143,l1450861,223774r24866,-55575l1499857,168199r24867,l1548854,110426r24867,l1598587,110426r24130,-14630l1647584,95796r24866,l1696580,81166r24854,l1746301,81166r24130,-15355l1795297,65811r24130,l1844294,51194r24867,l1893291,51194r24866,-2934l1943024,48260r24130,l1992021,46076r24129,l2041017,46076r24854,-16091l2090001,29985r24867,l2139734,29985r24130,l2188731,29985r24130,l2237727,29985r24867,l2286724,29985r24867,l2336445,29985r24142,-19749l2385441,10236r24143,l2434438,10236r24866,l2483435,10236r24866,l2533168,10236r24130,l2582164,10236r24130,l2631160,10236,2656015,r24142,l2705011,r24867,l2754008,r24867,l2803741,r24130,l2852738,r24130,l2901734,r24867,e" filled="f" strokecolor="#504b47" strokeweight=".40639mm">
                  <v:stroke endcap="round"/>
                  <v:path arrowok="t" textboxrect="0,0,2926601,456324"/>
                </v:shape>
                <v:shape id="Shape 5364" o:spid="_x0000_s2552" style="position:absolute;left:2511;top:10209;width:29266;height:2297;visibility:visible;mso-wrap-style:square;v-text-anchor:top" coordsize="2926601,22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wX8kA&#10;AADdAAAADwAAAGRycy9kb3ducmV2LnhtbESPT2vCQBTE70K/w/IEb7ox/gupq9iCVnsQqpX2+Jp9&#10;TdJm34bsqum3dwuFHoeZ+Q0zX7amEhdqXGlZwXAQgSDOrC45V/B6XPcTEM4ja6wsk4IfcrBc3HXm&#10;mGp75Re6HHwuAoRdigoK7+tUSpcVZNANbE0cvE/bGPRBNrnUDV4D3FQyjqKpNFhyWCiwpseCsu/D&#10;2Sg47Xebr4fZ8zmKx+/xx9M+Wb2dEqV63XZ1D8JT6//Df+2tVjAZTcfw+yY8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6wX8kAAADdAAAADwAAAAAAAAAAAAAAAACYAgAA&#10;ZHJzL2Rvd25yZXYueG1sUEsFBgAAAAAEAAQA9QAAAI4DAAAAAA==&#10;" path="m,229629r24867,l48997,229629,73863,219392r24130,l122860,219392r24854,-20472l171856,198920r24854,l221577,195986r24130,l270574,195986r24130,-32169l319570,163817r24867,l368567,156502r24866,l418300,156502r24130,1460l467284,157962r24143,l516280,156502r24867,l565277,156502r24867,-5855l615010,150647r24130,l664007,149923r24866,l713003,149923r24867,-4394l762000,145529r24867,l811721,135306r24130,l860717,135306r24867,-15367l909714,119939r24866,l958710,107505r24867,l1008444,107505r24129,-7315l1057440,100190r24854,l1106437,102387r24854,l1155433,102387r24854,2198l1205154,104585r24130,l1254150,98730r24867,l1303147,98730r24867,-13894l1352144,84836r24866,l1401864,69482r24143,l1450861,69482r24866,-14631l1499857,54851r24867,l1548854,42418r24867,l1598587,42418r24130,-12433l1647584,29985r24866,l1696580,21946r24854,l1746301,21946r24130,-737l1795297,21209r24130,l1844294,13170r24867,l1893291,13170r24866,-2921l1943024,10249r24130,l1992021,12433r24129,l2041017,12433,2065871,r24130,l2114868,r24866,l2163864,r24867,l2212861,r24866,l2262594,r24130,l2311591,r24854,l2360587,3658r24854,l2409584,3658r24854,l2459304,3658r24131,l2508301,3658r24867,l2557298,3658r24866,l2606294,3658r24866,l2656015,12433r24142,l2705011,12433r24867,l2754008,12433r24867,l2803741,12433r24130,l2852738,12433r24130,l2901734,12433r24867,e" filled="f" strokecolor="#af352e" strokeweight=".40639mm">
                  <v:stroke endcap="round"/>
                  <v:path arrowok="t" textboxrect="0,0,2926601,229629"/>
                </v:shape>
                <v:shape id="Shape 5365" o:spid="_x0000_s2553" style="position:absolute;left:2511;top:5939;width:29508;height:9192;visibility:visible;mso-wrap-style:square;v-text-anchor:top" coordsize="2950731,919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e/sYA&#10;AADdAAAADwAAAGRycy9kb3ducmV2LnhtbESPQWvCQBSE7wX/w/IEb3VTjWJTVxGx0JO10Yu3R/Y1&#10;Cdl9G7JrTP99Vyj0OMzMN8x6O1gjeup87VjByzQBQVw4XXOp4HJ+f16B8AFZo3FMCn7Iw3Yzelpj&#10;pt2dv6jPQykihH2GCqoQ2kxKX1Rk0U9dSxy9b9dZDFF2pdQd3iPcGjlLkqW0WHNcqLClfUVFk9+s&#10;gmOa9tf0cDJ+/nm6NkY2efl6UWoyHnZvIAIN4T/81/7QChbz5QIe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e/sYAAADdAAAADwAAAAAAAAAAAAAAAACYAgAAZHJz&#10;L2Rvd25yZXYueG1sUEsFBgAAAAAEAAQA9QAAAIsDAAAAAA==&#10;" path="m,184277r24867,-6579l48997,41681,73863,724,97993,35827r24867,-737l147714,r24142,139675l196710,247167r24867,188672l245707,532371,270574,392697r24130,46062l319570,522135r24867,-44615l368567,451193r24866,-81903l418300,307861r24130,-12434l467284,263258r24143,-53391l516280,164529r24867,-16079l565277,208407r24867,53391l615010,366370r24130,19012l664007,410972r24866,156502l713003,623786,737870,522135r24130,-18288l786867,469481,811721,327609r24130,44603l860717,448272r24867,-27064l909714,370751r24866,-64351l958710,228879r24867,22670l1008444,239852r24129,21209l1057440,253022r24854,98717l1106437,359054r24854,29248l1155433,459245r24854,45339l1205154,444614r24130,5118l1254150,457771r24867,63627l1303147,567474r24867,43878l1352144,590867r24866,-81902l1401864,489953r24143,25591l1450861,464363r24866,-30722l1499857,424142r24867,69469l1548854,481178r24867,8039l1598587,453390r24130,18275l1647584,430720r24866,-6578l1696580,372212r24854,27800l1746301,361975r24130,13894l1795297,368554r24130,-28512l1844294,342963r24867,13170l1893291,380987r24866,10973l1943024,429984r24130,73126l1992021,543331r24129,34379l2041017,606958r24854,119203l2090001,775157r24867,94336l2139734,870217r24130,-60694l2188731,800024r24130,37287l2237727,814641r24867,-15354l2286724,797090r24867,89954l2336445,857783r24142,6592l2385441,821957r24143,-7316l2434438,778078r24866,5855l2483435,797090r24866,30721l2533168,801484r24130,-736l2582164,835114r24130,40957l2631160,919213r24855,-16091l2680157,900201r24854,-8039l2729878,888505r24130,-60694l2778875,796366r24866,-49733l2827871,695439r24867,-18275l2876868,704952r24866,2197l2926601,691782r24130,-65075e" filled="f" strokecolor="#416ea7" strokeweight=".40639mm">
                  <v:stroke endcap="round"/>
                  <v:path arrowok="t" textboxrect="0,0,2950731,919213"/>
                </v:shape>
                <v:rect id="Rectangle 5366" o:spid="_x0000_s2554" style="position:absolute;left:89;top:15688;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vM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SY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bzDHAAAA3QAAAA8AAAAAAAAAAAAAAAAAmAIAAGRy&#10;cy9kb3ducmV2LnhtbFBLBQYAAAAABAAEAPUAAACMAwAAAAA=&#10;" filled="f" stroked="f">
                  <v:textbox inset="0,0,0,0">
                    <w:txbxContent>
                      <w:p w:rsidR="00706602" w:rsidRDefault="00706602" w:rsidP="001620D8">
                        <w:pPr>
                          <w:spacing w:after="160" w:line="259" w:lineRule="auto"/>
                        </w:pPr>
                        <w:r>
                          <w:rPr>
                            <w:w w:val="98"/>
                            <w:sz w:val="13"/>
                          </w:rPr>
                          <w:t>1.00</w:t>
                        </w:r>
                      </w:p>
                    </w:txbxContent>
                  </v:textbox>
                </v:rect>
                <v:rect id="Rectangle 5367" o:spid="_x0000_s2555" style="position:absolute;left:89;top:13926;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Kq8cA&#10;AADdAAAADwAAAGRycy9kb3ducmV2LnhtbESPT2vCQBTE7wW/w/KE3pqNlaa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dyqvHAAAA3QAAAA8AAAAAAAAAAAAAAAAAmAIAAGRy&#10;cy9kb3ducmV2LnhtbFBLBQYAAAAABAAEAPUAAACMAwAAAAA=&#10;" filled="f" stroked="f">
                  <v:textbox inset="0,0,0,0">
                    <w:txbxContent>
                      <w:p w:rsidR="00706602" w:rsidRDefault="00706602" w:rsidP="001620D8">
                        <w:pPr>
                          <w:spacing w:after="160" w:line="259" w:lineRule="auto"/>
                        </w:pPr>
                        <w:r>
                          <w:rPr>
                            <w:w w:val="98"/>
                            <w:sz w:val="13"/>
                          </w:rPr>
                          <w:t>1.10</w:t>
                        </w:r>
                      </w:p>
                    </w:txbxContent>
                  </v:textbox>
                </v:rect>
                <v:rect id="Rectangle 5368" o:spid="_x0000_s2556" style="position:absolute;left:89;top:12165;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e2cMA&#10;AADdAAAADwAAAGRycy9kb3ducmV2LnhtbERPTYvCMBC9C/6HMII3TV1RtGsUWRU9ahXcvQ3NbFts&#10;JqWJtu6v3xwEj4/3vVi1phQPql1hWcFoGIEgTq0uOFNwOe8GMxDOI2ssLZOCJzlYLbudBcbaNnyi&#10;R+IzEULYxagg976KpXRpTgbd0FbEgfu1tUEfYJ1JXWMTwk0pP6JoKg0WHBpyrOgrp/SW3I2C/axa&#10;fx/sX5OV25/99Xidb85zr1S/164/QXhq/Vv8ch+0gsl4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e2cMAAADdAAAADwAAAAAAAAAAAAAAAACYAgAAZHJzL2Rv&#10;d25yZXYueG1sUEsFBgAAAAAEAAQA9QAAAIgDAAAAAA==&#10;" filled="f" stroked="f">
                  <v:textbox inset="0,0,0,0">
                    <w:txbxContent>
                      <w:p w:rsidR="00706602" w:rsidRDefault="00706602" w:rsidP="001620D8">
                        <w:pPr>
                          <w:spacing w:after="160" w:line="259" w:lineRule="auto"/>
                        </w:pPr>
                        <w:r>
                          <w:rPr>
                            <w:w w:val="98"/>
                            <w:sz w:val="13"/>
                          </w:rPr>
                          <w:t>1.20</w:t>
                        </w:r>
                      </w:p>
                    </w:txbxContent>
                  </v:textbox>
                </v:rect>
                <v:rect id="Rectangle 5369" o:spid="_x0000_s2557" style="position:absolute;left:89;top:10405;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7QsYA&#10;AADdAAAADwAAAGRycy9kb3ducmV2LnhtbESPQWvCQBSE74X+h+UJ3upGS8XErCK1RY9WhejtkX1N&#10;QrNvQ3Y10V/fLQg9DjPzDZMue1OLK7WusqxgPIpAEOdWV1woOB4+X2YgnEfWWFsmBTdysFw8P6WY&#10;aNvxF133vhABwi5BBaX3TSKly0sy6Ea2IQ7et20N+iDbQuoWuwA3tZxE0VQarDgslNjQe0n5z/5i&#10;FGxmzeq0tfeuqD/Om2yXxetD7JUaDvrVHISn3v+HH+2tVvD2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77QsYAAADdAAAADwAAAAAAAAAAAAAAAACYAgAAZHJz&#10;L2Rvd25yZXYueG1sUEsFBgAAAAAEAAQA9QAAAIsDAAAAAA==&#10;" filled="f" stroked="f">
                  <v:textbox inset="0,0,0,0">
                    <w:txbxContent>
                      <w:p w:rsidR="00706602" w:rsidRDefault="00706602" w:rsidP="001620D8">
                        <w:pPr>
                          <w:spacing w:after="160" w:line="259" w:lineRule="auto"/>
                        </w:pPr>
                        <w:r>
                          <w:rPr>
                            <w:w w:val="98"/>
                            <w:sz w:val="13"/>
                          </w:rPr>
                          <w:t>1.30</w:t>
                        </w:r>
                      </w:p>
                    </w:txbxContent>
                  </v:textbox>
                </v:rect>
                <v:rect id="Rectangle 5370" o:spid="_x0000_s2558" style="position:absolute;left:89;top:8643;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EAs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QCxQAAAN0AAAAPAAAAAAAAAAAAAAAAAJgCAABkcnMv&#10;ZG93bnJldi54bWxQSwUGAAAAAAQABAD1AAAAigMAAAAA&#10;" filled="f" stroked="f">
                  <v:textbox inset="0,0,0,0">
                    <w:txbxContent>
                      <w:p w:rsidR="00706602" w:rsidRDefault="00706602" w:rsidP="001620D8">
                        <w:pPr>
                          <w:spacing w:after="160" w:line="259" w:lineRule="auto"/>
                        </w:pPr>
                        <w:r>
                          <w:rPr>
                            <w:w w:val="98"/>
                            <w:sz w:val="13"/>
                          </w:rPr>
                          <w:t>1.40</w:t>
                        </w:r>
                      </w:p>
                    </w:txbxContent>
                  </v:textbox>
                </v:rect>
                <v:rect id="Rectangle 5371" o:spid="_x0000_s2559" style="position:absolute;left:89;top:6882;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hmcYA&#10;AADdAAAADwAAAGRycy9kb3ducmV2LnhtbESPQWvCQBSE74L/YXmCN91YqdXUVUQterRaUG+P7GsS&#10;mn0bsquJ/npXEHocZuYbZjpvTCGuVLncsoJBPwJBnFidc6rg5/DVG4NwHlljYZkU3MjBfNZuTTHW&#10;tuZvuu59KgKEXYwKMu/LWEqXZGTQ9W1JHLxfWxn0QVap1BXWAW4K+RZFI2kw57CQYUnLjJK//cUo&#10;2IzLxWlr73VarM+b4+44WR0mXqlup1l8gvDU+P/wq73VCt6H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hmcYAAADdAAAADwAAAAAAAAAAAAAAAACYAgAAZHJz&#10;L2Rvd25yZXYueG1sUEsFBgAAAAAEAAQA9QAAAIsDAAAAAA==&#10;" filled="f" stroked="f">
                  <v:textbox inset="0,0,0,0">
                    <w:txbxContent>
                      <w:p w:rsidR="00706602" w:rsidRDefault="00706602" w:rsidP="001620D8">
                        <w:pPr>
                          <w:spacing w:after="160" w:line="259" w:lineRule="auto"/>
                        </w:pPr>
                        <w:r>
                          <w:rPr>
                            <w:w w:val="98"/>
                            <w:sz w:val="13"/>
                          </w:rPr>
                          <w:t>1.50</w:t>
                        </w:r>
                      </w:p>
                    </w:txbxContent>
                  </v:textbox>
                </v:rect>
                <v:rect id="Rectangle 5372" o:spid="_x0000_s2560" style="position:absolute;left:89;top:5121;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7scA&#10;AADdAAAADwAAAGRycy9kb3ducmV2LnhtbESPQWvCQBSE74X+h+UVequbWrSauopoJTlqLKi3R/Y1&#10;Cc2+DdmtSfvrXUHwOMzMN8xs0ZtanKl1lWUFr4MIBHFudcWFgq/95mUCwnlkjbVlUvBHDhbzx4cZ&#10;xtp2vKNz5gsRIOxiVFB638RSurwkg25gG+LgfdvWoA+yLaRusQtwU8thFI2lwYrDQokNrUrKf7Jf&#10;oyCZNMtjav+7ov48JYftYbreT71Sz0/98gOEp97fw7d2qhWM3t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z/+7HAAAA3QAAAA8AAAAAAAAAAAAAAAAAmAIAAGRy&#10;cy9kb3ducmV2LnhtbFBLBQYAAAAABAAEAPUAAACMAwAAAAA=&#10;" filled="f" stroked="f">
                  <v:textbox inset="0,0,0,0">
                    <w:txbxContent>
                      <w:p w:rsidR="00706602" w:rsidRDefault="00706602" w:rsidP="001620D8">
                        <w:pPr>
                          <w:spacing w:after="160" w:line="259" w:lineRule="auto"/>
                        </w:pPr>
                        <w:r>
                          <w:rPr>
                            <w:w w:val="98"/>
                            <w:sz w:val="13"/>
                          </w:rPr>
                          <w:t>1.60</w:t>
                        </w:r>
                      </w:p>
                    </w:txbxContent>
                  </v:textbox>
                </v:rect>
                <v:rect id="Rectangle 5373" o:spid="_x0000_s2561" style="position:absolute;left:89;top:3360;width:197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adccA&#10;AADdAAAADwAAAGRycy9kb3ducmV2LnhtbESPT2vCQBTE74LfYXmCN91Yaaupq0htSY7+Kai3R/Y1&#10;CWbfhuzWpP30rlDwOMzMb5jFqjOVuFLjSssKJuMIBHFmdcm5gq/D52gGwnlkjZVlUvBLDlbLfm+B&#10;sbYt7+i697kIEHYxKii8r2MpXVaQQTe2NXHwvm1j0AfZ5FI32Aa4qeRTFL1IgyWHhQJrei8ou+x/&#10;jIJkVq9Pqf1r8+rjnBy3x/nmMPdKDQfd+g2Ep84/wv/tVCt4nr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nXHAAAA3QAAAA8AAAAAAAAAAAAAAAAAmAIAAGRy&#10;cy9kb3ducmV2LnhtbFBLBQYAAAAABAAEAPUAAACMAwAAAAA=&#10;" filled="f" stroked="f">
                  <v:textbox inset="0,0,0,0">
                    <w:txbxContent>
                      <w:p w:rsidR="00706602" w:rsidRDefault="00706602" w:rsidP="001620D8">
                        <w:pPr>
                          <w:spacing w:after="160" w:line="259" w:lineRule="auto"/>
                        </w:pPr>
                        <w:r>
                          <w:rPr>
                            <w:w w:val="98"/>
                            <w:sz w:val="13"/>
                          </w:rPr>
                          <w:t>1.70</w:t>
                        </w:r>
                      </w:p>
                    </w:txbxContent>
                  </v:textbox>
                </v:rect>
                <v:rect id="Rectangle 5374" o:spid="_x0000_s2562" style="position:absolute;left:6091;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CAcYA&#10;AADdAAAADwAAAGRycy9kb3ducmV2LnhtbESPW2vCQBSE34X+h+UUfNNNvZu6inhBH60Ktm+H7GkS&#10;mj0bsquJ/fVuQejjMDPfMLNFYwpxo8rllhW8dSMQxInVOacKzqdtZwLCeWSNhWVScCcHi/lLa4ax&#10;tjV/0O3oUxEg7GJUkHlfxlK6JCODrmtL4uB928qgD7JKpa6wDnBTyF4UjaTBnMNChiWtMkp+jlej&#10;YDcpl597+1unxeZrdzlcpuvT1CvVfm2W7yA8Nf4//GzvtYJhfzy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bCAc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2009</w:t>
                        </w:r>
                      </w:p>
                    </w:txbxContent>
                  </v:textbox>
                </v:rect>
                <v:rect id="Rectangle 5375" o:spid="_x0000_s2563" style="position:absolute;left:9042;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nmsYA&#10;AADdAAAADwAAAGRycy9kb3ducmV2LnhtbESPQWvCQBSE74L/YXmCN91Y0WrqKlIVPdpYUG+P7GsS&#10;zL4N2dWk/fXdgtDjMDPfMItVa0rxoNoVlhWMhhEI4tTqgjMFn6fdYAbCeWSNpWVS8E0OVstuZ4Gx&#10;tg1/0CPxmQgQdjEqyL2vYildmpNBN7QVcfC+bG3QB1lnUtfYBLgp5UsUTaXBgsNCjhW955TekrtR&#10;sJ9V68vB/jRZub3uz8fzfHOae6X6vXb9BsJT6//Dz/ZBK5iMXy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pnms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2010</w:t>
                        </w:r>
                      </w:p>
                    </w:txbxContent>
                  </v:textbox>
                </v:rect>
                <v:rect id="Rectangle 5376" o:spid="_x0000_s2564" style="position:absolute;left:11993;top:16570;width:225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57ccA&#10;AADdAAAADwAAAGRycy9kb3ducmV2LnhtbESPT2vCQBTE7wW/w/KE3pqNlaaauopURY/+Kai3R/Y1&#10;CWbfhuzWpP30bkHwOMzMb5jJrDOVuFLjSssKBlEMgjizuuRcwddh9TIC4TyyxsoyKfglB7Np72mC&#10;qbYt7+i697kIEHYpKii8r1MpXVaQQRfZmjh437Yx6INscqkbbAPcVPI1jhNpsOSwUGBNnwVll/2P&#10;UbAe1fPTxv61ebU8r4/b43hxGHulnvvd/AOEp84/wvf2Rit4G74n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I+e3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2011</w:t>
                        </w:r>
                      </w:p>
                    </w:txbxContent>
                  </v:textbox>
                </v:rect>
                <v:rect id="Rectangle 5377" o:spid="_x0000_s2565" style="position:absolute;left:14943;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cdscA&#10;AADdAAAADwAAAGRycy9kb3ducmV2LnhtbESPQWvCQBSE74X+h+UVequbWqwasxGxLXrUKKi3R/aZ&#10;hGbfhuzWRH99Vyj0OMzMN0wy700tLtS6yrKC10EEgji3uuJCwX739TIB4TyyxtoyKbiSg3n6+JBg&#10;rG3HW7pkvhABwi5GBaX3TSyly0sy6Aa2IQ7e2bYGfZBtIXWLXYCbWg6j6F0arDgslNjQsqT8O/sx&#10;ClaTZnFc21tX1J+n1WFzmH7spl6p56d+MQPhqff/4b/2WisYvY3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EXHb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2012</w:t>
                        </w:r>
                      </w:p>
                    </w:txbxContent>
                  </v:textbox>
                </v:rect>
                <v:rect id="Rectangle 5378" o:spid="_x0000_s2566" style="position:absolute;left:17894;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IBMUA&#10;AADdAAAADwAAAGRycy9kb3ducmV2LnhtbERPy2rCQBTdC/7DcAvudNKW2iR1FGmVZOmjYLu7ZG6T&#10;YOZOyIwm7dd3FoLLw3kvVoNpxJU6V1tW8DiLQBAXVtdcKvg8bqcxCOeRNTaWScEvOVgtx6MFptr2&#10;vKfrwZcihLBLUUHlfZtK6YqKDLqZbYkD92M7gz7ArpS6wz6Em0Y+RdFcGqw5NFTY0ntFxflwMQqy&#10;uF1/5favL5vNd3banZKPY+KVmjwM6zcQngZ/F9/cuVbw8vwa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8gExQAAAN0AAAAPAAAAAAAAAAAAAAAAAJgCAABkcnMv&#10;ZG93bnJldi54bWxQSwUGAAAAAAQABAD1AAAAigMAAAAA&#10;" filled="f" stroked="f">
                  <v:textbox inset="0,0,0,0">
                    <w:txbxContent>
                      <w:p w:rsidR="00706602" w:rsidRDefault="00706602" w:rsidP="001620D8">
                        <w:pPr>
                          <w:spacing w:after="160" w:line="259" w:lineRule="auto"/>
                        </w:pPr>
                        <w:r>
                          <w:rPr>
                            <w:w w:val="97"/>
                            <w:sz w:val="13"/>
                          </w:rPr>
                          <w:t>2013</w:t>
                        </w:r>
                      </w:p>
                    </w:txbxContent>
                  </v:textbox>
                </v:rect>
                <v:rect id="Rectangle 5379" o:spid="_x0000_s2567" style="position:absolute;left:20845;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tn8cA&#10;AADdAAAADwAAAGRycy9kb3ducmV2LnhtbESPT2vCQBTE7wW/w/IEb3Wj0mqiq4i26LH+AfX2yD6T&#10;YPZtyG5N2k/vCoUeh5n5DTNbtKYUd6pdYVnBoB+BIE6tLjhTcDx8vk5AOI+ssbRMCn7IwWLeeZlh&#10;om3DO7rvfSYChF2CCnLvq0RKl+Zk0PVtRRy8q60N+iDrTOoamwA3pRxG0bs0WHBYyLGiVU7pbf9t&#10;FGwm1fK8tb9NVn5cNqevU7w+xF6pXrddTkF4av1/+K+91QreRu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bZ/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2014</w:t>
                        </w:r>
                      </w:p>
                    </w:txbxContent>
                  </v:textbox>
                </v:rect>
                <v:rect id="Rectangle 5380" o:spid="_x0000_s2568" style="position:absolute;left:23796;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0JcMA&#10;AADdAAAADwAAAGRycy9kb3ducmV2LnhtbERPy4rCMBTdD/gP4QruxlTFoVajiA906aig7i7NtS02&#10;N6WJtjNfbxYDszyc92zRmlK8qHaFZQWDfgSCOLW64EzB+bT9jEE4j6yxtEwKfsjBYt75mGGibcPf&#10;9Dr6TIQQdgkqyL2vEildmpNB17cVceDutjboA6wzqWtsQrgp5TCKvqTBgkNDjhWtckofx6dRsIur&#10;5XVvf5us3Nx2l8Nlsj5NvFK9brucgvDU+n/xn3uvFYxH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i0JcMAAADdAAAADwAAAAAAAAAAAAAAAACYAgAAZHJzL2Rv&#10;d25yZXYueG1sUEsFBgAAAAAEAAQA9QAAAIgDAAAAAA==&#10;" filled="f" stroked="f">
                  <v:textbox inset="0,0,0,0">
                    <w:txbxContent>
                      <w:p w:rsidR="00706602" w:rsidRDefault="00706602" w:rsidP="001620D8">
                        <w:pPr>
                          <w:spacing w:after="160" w:line="259" w:lineRule="auto"/>
                        </w:pPr>
                        <w:r>
                          <w:rPr>
                            <w:w w:val="97"/>
                            <w:sz w:val="13"/>
                          </w:rPr>
                          <w:t>2015</w:t>
                        </w:r>
                      </w:p>
                    </w:txbxContent>
                  </v:textbox>
                </v:rect>
                <v:rect id="Rectangle 5381" o:spid="_x0000_s2569" style="position:absolute;left:26747;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RvsYA&#10;AADdAAAADwAAAGRycy9kb3ducmV2LnhtbESPT2vCQBTE70K/w/IK3nRjpRKjq0hV9OifgvX2yL4m&#10;odm3Ibua1E/vCoLHYWZ+w0znrSnFlWpXWFYw6EcgiFOrC84UfB/XvRiE88gaS8uk4J8czGdvnSkm&#10;2ja8p+vBZyJA2CWoIPe+SqR0aU4GXd9WxMH7tbVBH2SdSV1jE+CmlB9RNJIGCw4LOVb0lVP6d7gY&#10;BZu4Wvxs7a3JytV5c9qdxsvj2CvVfW8XExCeWv8KP9tbreBzG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Rvs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2016</w:t>
                        </w:r>
                      </w:p>
                    </w:txbxContent>
                  </v:textbox>
                </v:rect>
                <v:rect id="Rectangle 5382" o:spid="_x0000_s2570" style="position:absolute;left:29698;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aPycYA&#10;AADdAAAADwAAAGRycy9kb3ducmV2LnhtbESPT2vCQBTE74V+h+UJvdWNlkqMriJtRY/+A/X2yD6T&#10;YPZtyK4m9dO7guBxmJnfMONpa0pxpdoVlhX0uhEI4tTqgjMFu+38MwbhPLLG0jIp+CcH08n72xgT&#10;bRte03XjMxEg7BJUkHtfJVK6NCeDrmsr4uCdbG3QB1lnUtfYBLgpZT+KBtJgwWEhx4p+ckrPm4tR&#10;sIir2WFpb01W/h0X+9V++LsdeqU+Ou1sBMJT61/hZ3upFXx/xX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aPyc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2017</w:t>
                        </w:r>
                      </w:p>
                    </w:txbxContent>
                  </v:textbox>
                </v:rect>
                <v:rect id="Rectangle 5383" o:spid="_x0000_s2571" style="position:absolute;left:32649;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qUsYA&#10;AADdAAAADwAAAGRycy9kb3ducmV2LnhtbESPS4vCQBCE78L+h6GFvenElZUYHUX2gR59gXprMm0S&#10;zPSEzKzJ+usdQfBYVNVX1HTemlJcqXaFZQWDfgSCOLW64EzBfvfbi0E4j6yxtEwK/snBfPbWmWKi&#10;bcMbum59JgKEXYIKcu+rREqX5mTQ9W1FHLyzrQ36IOtM6hqbADel/IiikTRYcFjIsaKvnNLL9s8o&#10;WMbV4riytyYrf07Lw/ow/t6NvVLv3XYxAeGp9a/ws73SCj6H8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oqUs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2018</w:t>
                        </w:r>
                      </w:p>
                    </w:txbxContent>
                  </v:textbox>
                </v:rect>
                <v:shape id="Shape 5384" o:spid="_x0000_s2572" style="position:absolute;left:16228;top:2497;width:1170;height:0;visibility:visible;mso-wrap-style:square;v-text-anchor:top" coordsize="117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ZdMYA&#10;AADdAAAADwAAAGRycy9kb3ducmV2LnhtbESPzU7DMBCE70i8g7VI3KgD9DetWyGgqFJP/XmAVXab&#10;pI3XITZN2qfHlZA4jmbmG81s0dlKnbnxpRMDz70EFEvmqJTcwH63fBqD8gGFsHLCBi7sYTG/v5th&#10;Sq6VDZ+3IVcRIj5FA0UIdaq1zwq26HuuZonewTUWQ5RNrqnBNsJtpV+SZKgtlhIXCqz5veDstP2x&#10;Buj7OnC0/qKP0WREPstPq/b4aczjQ/c2BRW4C//hv/aKDAxex324vY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PZdMYAAADdAAAADwAAAAAAAAAAAAAAAACYAgAAZHJz&#10;L2Rvd25yZXYueG1sUEsFBgAAAAAEAAQA9QAAAIsDAAAAAA==&#10;" path="m,l117005,e" filled="f" strokecolor="#af352e" strokeweight=".40639mm">
                  <v:stroke endcap="round"/>
                  <v:path arrowok="t" textboxrect="0,0,117005,0"/>
                </v:shape>
                <v:shape id="Shape 5385" o:spid="_x0000_s2573" style="position:absolute;left:27014;top:2497;width:1170;height:0;visibility:visible;mso-wrap-style:square;v-text-anchor:top" coordsize="117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WcUA&#10;AADdAAAADwAAAGRycy9kb3ducmV2LnhtbESPQWvCQBSE7wX/w/IK3uqmiiKpm1CCgoigTXvp7ZF9&#10;TZZm34bsGuO/d4VCj8PMfMNs8tG2YqDeG8cKXmcJCOLKacO1gq/P3csahA/IGlvHpOBGHvJs8rTB&#10;VLsrf9BQhlpECPsUFTQhdKmUvmrIop+5jjh6P663GKLsa6l7vEa4beU8SVbSouG40GBHRUPVb3mx&#10;Cg4VHw/F7ei238YU3JpTed4NSk2fx/c3EIHG8B/+a++1guVivYTHm/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99ZxQAAAN0AAAAPAAAAAAAAAAAAAAAAAJgCAABkcnMv&#10;ZG93bnJldi54bWxQSwUGAAAAAAQABAD1AAAAigMAAAAA&#10;" path="m,l117005,e" filled="f" strokecolor="#416ea7" strokeweight=".40639mm">
                  <v:stroke endcap="round"/>
                  <v:path arrowok="t" textboxrect="0,0,117005,0"/>
                </v:shape>
                <v:shape id="Shape 5386" o:spid="_x0000_s2574" style="position:absolute;left:16228;top:1188;width:1170;height:0;visibility:visible;mso-wrap-style:square;v-text-anchor:top" coordsize="117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uwsUA&#10;AADdAAAADwAAAGRycy9kb3ducmV2LnhtbESPQWsCMRSE74L/ITzBi9RsK4quRmkrYi8ealvPz81z&#10;s3bzsmyipv++KQg9DjPzDbNYRVuLK7W+cqzgcZiBIC6crrhU8PmxeZiC8AFZY+2YFPyQh9Wy21lg&#10;rt2N3+m6D6VIEPY5KjAhNLmUvjBk0Q9dQ5y8k2sthiTbUuoWbwlua/mUZRNpseK0YLChV0PF9/5i&#10;FcTiBbd+Y7+Og52j9XkUZwdnlOr34vMcRKAY/sP39ptWMB5NJ/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7CxQAAAN0AAAAPAAAAAAAAAAAAAAAAAJgCAABkcnMv&#10;ZG93bnJldi54bWxQSwUGAAAAAAQABAD1AAAAigMAAAAA&#10;" path="m,l117005,e" filled="f" strokecolor="#b8b2ac" strokeweight=".40639mm">
                  <v:stroke endcap="round"/>
                  <v:path arrowok="t" textboxrect="0,0,117005,0"/>
                </v:shape>
                <v:rect id="Rectangle 5387" o:spid="_x0000_s2575" style="position:absolute;left:17521;top:798;width:847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EsUccA&#10;AADdAAAADwAAAGRycy9kb3ducmV2LnhtbESPT2vCQBTE7wW/w/IEb3Wj0hqjq4i26LH+AfX2yD6T&#10;YPZtyG5N2k/vCoUeh5n5DTNbtKYUd6pdYVnBoB+BIE6tLjhTcDx8vsYgnEfWWFomBT/kYDHvvMww&#10;0bbhHd33PhMBwi5BBbn3VSKlS3My6Pq2Ig7e1dYGfZB1JnWNTYCbUg6j6F0aLDgs5FjRKqf0tv82&#10;CjZxtTxv7W+TlR+XzenrNFkfJl6pXrddTkF4av1/+K+91QreRv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RLFHHAAAA3QAAAA8AAAAAAAAAAAAAAAAAmAIAAGRy&#10;cy9kb3ducmV2LnhtbFBLBQYAAAAABAAEAPUAAACMAwAAAAA=&#10;" filled="f" stroked="f">
                  <v:textbox inset="0,0,0,0">
                    <w:txbxContent>
                      <w:p w:rsidR="00706602" w:rsidRDefault="00706602" w:rsidP="001620D8">
                        <w:pPr>
                          <w:spacing w:after="160" w:line="259" w:lineRule="auto"/>
                        </w:pPr>
                        <w:r>
                          <w:rPr>
                            <w:w w:val="106"/>
                            <w:sz w:val="13"/>
                          </w:rPr>
                          <w:t>Lower</w:t>
                        </w:r>
                        <w:r>
                          <w:rPr>
                            <w:spacing w:val="-4"/>
                            <w:w w:val="106"/>
                            <w:sz w:val="13"/>
                          </w:rPr>
                          <w:t xml:space="preserve"> </w:t>
                        </w:r>
                        <w:r>
                          <w:rPr>
                            <w:w w:val="106"/>
                            <w:sz w:val="13"/>
                          </w:rPr>
                          <w:t>bound</w:t>
                        </w:r>
                        <w:r>
                          <w:rPr>
                            <w:spacing w:val="-4"/>
                            <w:w w:val="106"/>
                            <w:sz w:val="13"/>
                          </w:rPr>
                          <w:t xml:space="preserve"> </w:t>
                        </w:r>
                        <w:r>
                          <w:rPr>
                            <w:w w:val="106"/>
                            <w:sz w:val="13"/>
                          </w:rPr>
                          <w:t>PPP</w:t>
                        </w:r>
                      </w:p>
                    </w:txbxContent>
                  </v:textbox>
                </v:rect>
                <v:shape id="Shape 5388" o:spid="_x0000_s2576" style="position:absolute;left:27014;top:1188;width:1170;height:0;visibility:visible;mso-wrap-style:square;v-text-anchor:top" coordsize="117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ewsEA&#10;AADdAAAADwAAAGRycy9kb3ducmV2LnhtbERPS2vCQBC+C/0Pywi96UaDraSuUoRCqacaDz0O2Wke&#10;ZmdDdqPbf985FHr8+N67Q3K9utEYWs8GVssMFHHlbcu1gUv5ttiCChHZYu+ZDPxQgMP+YbbDwvo7&#10;f9LtHGslIRwKNNDEOBRah6ohh2HpB2Lhvv3oMAoca21HvEu46/U6y560w5alocGBjg1V1/PkDGy6&#10;coXxlIYPztNzPn11U86dMY/z9PoCKlKK/+I/97sVX76VufJGnoD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7nsLBAAAA3QAAAA8AAAAAAAAAAAAAAAAAmAIAAGRycy9kb3du&#10;cmV2LnhtbFBLBQYAAAAABAAEAPUAAACGAwAAAAA=&#10;" path="m,l117005,e" filled="f" strokecolor="#504b47" strokeweight=".40639mm">
                  <v:stroke endcap="round"/>
                  <v:path arrowok="t" textboxrect="0,0,117005,0"/>
                </v:shape>
                <v:rect id="Rectangle 5389" o:spid="_x0000_s2577" style="position:absolute;left:28309;top:798;width:848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duMYA&#10;AADdAAAADwAAAGRycy9kb3ducmV2LnhtbESPT2vCQBTE70K/w/IK3nTTipKkriJV0aN/Cra3R/Y1&#10;Cc2+DdnVRD+9Kwg9DjPzG2Y670wlLtS40rKCt2EEgjizuuRcwddxPYhBOI+ssbJMCq7kYD576U0x&#10;1bblPV0OPhcBwi5FBYX3dSqlywoy6Ia2Jg7er20M+iCbXOoG2wA3lXyPook0WHJYKLCmz4Kyv8PZ&#10;KNjE9eJ7a29tXq1+NqfdKVkeE69U/7VbfIDw1Pn/8LO91QrGoz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IduMYAAADdAAAADwAAAAAAAAAAAAAAAACYAgAAZHJz&#10;L2Rvd25yZXYueG1sUEsFBgAAAAAEAAQA9QAAAIsDAAAAAA==&#10;" filled="f" stroked="f">
                  <v:textbox inset="0,0,0,0">
                    <w:txbxContent>
                      <w:p w:rsidR="00706602" w:rsidRDefault="00706602" w:rsidP="001620D8">
                        <w:pPr>
                          <w:spacing w:after="160" w:line="259" w:lineRule="auto"/>
                        </w:pPr>
                        <w:r>
                          <w:rPr>
                            <w:w w:val="106"/>
                            <w:sz w:val="13"/>
                          </w:rPr>
                          <w:t>Upper</w:t>
                        </w:r>
                        <w:r>
                          <w:rPr>
                            <w:spacing w:val="-4"/>
                            <w:w w:val="106"/>
                            <w:sz w:val="13"/>
                          </w:rPr>
                          <w:t xml:space="preserve"> </w:t>
                        </w:r>
                        <w:r>
                          <w:rPr>
                            <w:w w:val="106"/>
                            <w:sz w:val="13"/>
                          </w:rPr>
                          <w:t>bound</w:t>
                        </w:r>
                        <w:r>
                          <w:rPr>
                            <w:spacing w:val="-4"/>
                            <w:w w:val="106"/>
                            <w:sz w:val="13"/>
                          </w:rPr>
                          <w:t xml:space="preserve"> </w:t>
                        </w:r>
                        <w:r>
                          <w:rPr>
                            <w:w w:val="106"/>
                            <w:sz w:val="13"/>
                          </w:rPr>
                          <w:t>PPP</w:t>
                        </w:r>
                      </w:p>
                    </w:txbxContent>
                  </v:textbox>
                </v:rect>
                <v:rect id="Rectangle 5390" o:spid="_x0000_s2578" style="position:absolute;left:17521;top:2100;width:1164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MIA&#10;AADdAAAADwAAAGRycy9kb3ducmV2LnhtbERPTYvCMBC9C/6HMMLeNFVZsdUooi56dFVQb0MztsVm&#10;Upqs7e6vNwdhj4/3PV+2phRPql1hWcFwEIEgTq0uOFNwPn31pyCcR9ZYWiYFv+Rgueh25pho2/A3&#10;PY8+EyGEXYIKcu+rREqX5mTQDWxFHLi7rQ36AOtM6hqbEG5KOYqiiTRYcGjIsaJ1Tunj+GMU7KbV&#10;6rq3f01Wbm+7y+ESb06xV+qj165mIDy1/l/8du+1gs9x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SL4wgAAAN0AAAAPAAAAAAAAAAAAAAAAAJgCAABkcnMvZG93&#10;bnJldi54bWxQSwUGAAAAAAQABAD1AAAAhwMAAAAA&#10;" filled="f" stroked="f">
                  <v:textbox inset="0,0,0,0">
                    <w:txbxContent>
                      <w:p w:rsidR="00706602" w:rsidRDefault="00706602" w:rsidP="001620D8">
                        <w:pPr>
                          <w:spacing w:after="160" w:line="259" w:lineRule="auto"/>
                        </w:pPr>
                        <w:r>
                          <w:rPr>
                            <w:w w:val="105"/>
                            <w:sz w:val="13"/>
                          </w:rPr>
                          <w:t>Purchasing</w:t>
                        </w:r>
                        <w:r>
                          <w:rPr>
                            <w:spacing w:val="-4"/>
                            <w:w w:val="105"/>
                            <w:sz w:val="13"/>
                          </w:rPr>
                          <w:t xml:space="preserve"> </w:t>
                        </w:r>
                        <w:r>
                          <w:rPr>
                            <w:w w:val="105"/>
                            <w:sz w:val="13"/>
                          </w:rPr>
                          <w:t>Power</w:t>
                        </w:r>
                        <w:r>
                          <w:rPr>
                            <w:spacing w:val="-2"/>
                            <w:w w:val="105"/>
                            <w:sz w:val="13"/>
                          </w:rPr>
                          <w:t xml:space="preserve"> </w:t>
                        </w:r>
                        <w:r>
                          <w:rPr>
                            <w:w w:val="105"/>
                            <w:sz w:val="13"/>
                          </w:rPr>
                          <w:t>Parity</w:t>
                        </w:r>
                      </w:p>
                    </w:txbxContent>
                  </v:textbox>
                </v:rect>
                <v:rect id="Rectangle 5391" o:spid="_x0000_s2579" style="position:absolute;left:28309;top:2100;width:672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HY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M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h2PHAAAA3QAAAA8AAAAAAAAAAAAAAAAAmAIAAGRy&#10;cy9kb3ducmV2LnhtbFBLBQYAAAAABAAEAPUAAACMAwAAAAA=&#10;" filled="f" stroked="f">
                  <v:textbox inset="0,0,0,0">
                    <w:txbxContent>
                      <w:p w:rsidR="00706602" w:rsidRDefault="00706602" w:rsidP="001620D8">
                        <w:pPr>
                          <w:spacing w:after="160" w:line="259" w:lineRule="auto"/>
                        </w:pPr>
                        <w:r>
                          <w:rPr>
                            <w:w w:val="104"/>
                            <w:sz w:val="13"/>
                          </w:rPr>
                          <w:t>Exchange</w:t>
                        </w:r>
                        <w:r>
                          <w:rPr>
                            <w:spacing w:val="-4"/>
                            <w:w w:val="104"/>
                            <w:sz w:val="13"/>
                          </w:rPr>
                          <w:t xml:space="preserve"> </w:t>
                        </w:r>
                        <w:r>
                          <w:rPr>
                            <w:w w:val="104"/>
                            <w:sz w:val="13"/>
                          </w:rPr>
                          <w:t>rate</w:t>
                        </w:r>
                      </w:p>
                    </w:txbxContent>
                  </v:textbox>
                </v:rect>
                <v:rect id="Rectangle 5395" o:spid="_x0000_s2580" style="position:absolute;left:3141;top:16570;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BYMcA&#10;AADdAAAADwAAAGRycy9kb3ducmV2LnhtbESPQWvCQBSE74X+h+UVvNVNLZE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gWD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2008</w:t>
                        </w:r>
                      </w:p>
                    </w:txbxContent>
                  </v:textbox>
                </v:rect>
                <v:shape id="Shape 5410" o:spid="_x0000_s2581" style="position:absolute;width:35930;height:2;visibility:visible;mso-wrap-style:square;v-text-anchor:top" coordsize="359308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D9sAA&#10;AADdAAAADwAAAGRycy9kb3ducmV2LnhtbERPTYvCMBC9C/6HMII3TV1ckWoUcVVWT1oFr0MztsVm&#10;UppY6783B8Hj433Pl60pRUO1KywrGA0jEMSp1QVnCi7n7WAKwnlkjaVlUvAiB8tFtzPHWNsnn6hJ&#10;fCZCCLsYFeTeV7GULs3JoBvaijhwN1sb9AHWmdQ1PkO4KeVPFE2kwYJDQ44VrXNK78nDKNB/zurV&#10;qbD73TU5pofxJNk0B6X6vXY1A+Gp9V/xx/2vFfyOR2F/eBOe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CD9sAAAADdAAAADwAAAAAAAAAAAAAAAACYAgAAZHJzL2Rvd25y&#10;ZXYueG1sUEsFBgAAAAAEAAQA9QAAAIUDAAAAAA==&#10;" path="m,l3593084,241e" filled="f" strokecolor="#181717" strokeweight=".26422mm">
                  <v:path arrowok="t" textboxrect="0,0,3593084,241"/>
                </v:shape>
                <v:rect id="Rectangle 5411" o:spid="_x0000_s2582" style="position:absolute;left:2387;top:2557;width:908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JXMYA&#10;AADdAAAADwAAAGRycy9kb3ducmV2LnhtbESPT2vCQBTE7wW/w/KE3uomp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RJXMYAAADdAAAADwAAAAAAAAAAAAAAAACYAgAAZHJz&#10;L2Rvd25yZXYueG1sUEsFBgAAAAAEAAQA9QAAAIsDAAAAAA==&#10;" filled="f" stroked="f">
                  <v:textbox inset="0,0,0,0">
                    <w:txbxContent>
                      <w:p w:rsidR="00706602" w:rsidRDefault="00706602" w:rsidP="001620D8">
                        <w:pPr>
                          <w:spacing w:after="160" w:line="259" w:lineRule="auto"/>
                        </w:pPr>
                        <w:r>
                          <w:rPr>
                            <w:w w:val="105"/>
                            <w:sz w:val="13"/>
                          </w:rPr>
                          <w:t>US</w:t>
                        </w:r>
                        <w:r>
                          <w:rPr>
                            <w:spacing w:val="-3"/>
                            <w:w w:val="105"/>
                            <w:sz w:val="13"/>
                          </w:rPr>
                          <w:t xml:space="preserve"> </w:t>
                        </w:r>
                        <w:r>
                          <w:rPr>
                            <w:w w:val="105"/>
                            <w:sz w:val="13"/>
                          </w:rPr>
                          <w:t>dollars</w:t>
                        </w:r>
                        <w:r>
                          <w:rPr>
                            <w:spacing w:val="-5"/>
                            <w:w w:val="105"/>
                            <w:sz w:val="13"/>
                          </w:rPr>
                          <w:t xml:space="preserve"> </w:t>
                        </w:r>
                        <w:r>
                          <w:rPr>
                            <w:w w:val="105"/>
                            <w:sz w:val="13"/>
                          </w:rPr>
                          <w:t>per</w:t>
                        </w:r>
                        <w:r>
                          <w:rPr>
                            <w:spacing w:val="-4"/>
                            <w:w w:val="105"/>
                            <w:sz w:val="13"/>
                          </w:rPr>
                          <w:t xml:space="preserve"> </w:t>
                        </w:r>
                        <w:r>
                          <w:rPr>
                            <w:w w:val="105"/>
                            <w:sz w:val="13"/>
                          </w:rPr>
                          <w:t>euro</w:t>
                        </w:r>
                      </w:p>
                    </w:txbxContent>
                  </v:textbox>
                </v:rect>
                <w10:wrap type="square"/>
              </v:group>
            </w:pict>
          </mc:Fallback>
        </mc:AlternateContent>
      </w:r>
      <w:proofErr w:type="gramStart"/>
      <w:r w:rsidR="009C3BE4" w:rsidRPr="000C121B">
        <w:rPr>
          <w:rFonts w:cstheme="minorHAnsi"/>
          <w:sz w:val="24"/>
          <w:szCs w:val="24"/>
        </w:rPr>
        <w:t>Aceas</w:t>
      </w:r>
      <w:r w:rsidR="00F87A69" w:rsidRPr="000C121B">
        <w:rPr>
          <w:rFonts w:cstheme="minorHAnsi"/>
          <w:sz w:val="24"/>
          <w:szCs w:val="24"/>
        </w:rPr>
        <w:t>tă apreciere a fost determinat</w:t>
      </w:r>
      <w:r w:rsidR="0003503C" w:rsidRPr="000C121B">
        <w:rPr>
          <w:rFonts w:cstheme="minorHAnsi"/>
          <w:sz w:val="24"/>
          <w:szCs w:val="24"/>
        </w:rPr>
        <w:t>ă</w:t>
      </w:r>
      <w:r w:rsidR="00F87A69" w:rsidRPr="000C121B">
        <w:rPr>
          <w:rFonts w:cstheme="minorHAnsi"/>
          <w:sz w:val="24"/>
          <w:szCs w:val="24"/>
        </w:rPr>
        <w:t xml:space="preserve"> </w:t>
      </w:r>
      <w:r w:rsidR="009C3BE4" w:rsidRPr="000C121B">
        <w:rPr>
          <w:rFonts w:cstheme="minorHAnsi"/>
          <w:sz w:val="24"/>
          <w:szCs w:val="24"/>
        </w:rPr>
        <w:t>de o economie mult ma</w:t>
      </w:r>
      <w:r w:rsidR="00F87A69" w:rsidRPr="000C121B">
        <w:rPr>
          <w:rFonts w:cstheme="minorHAnsi"/>
          <w:sz w:val="24"/>
          <w:szCs w:val="24"/>
        </w:rPr>
        <w:t xml:space="preserve">i puternică decât </w:t>
      </w:r>
      <w:r w:rsidR="0003503C" w:rsidRPr="000C121B">
        <w:rPr>
          <w:rFonts w:cstheme="minorHAnsi"/>
          <w:sz w:val="24"/>
          <w:szCs w:val="24"/>
        </w:rPr>
        <w:t xml:space="preserve">era de </w:t>
      </w:r>
      <w:r w:rsidR="00F87A69" w:rsidRPr="000C121B">
        <w:rPr>
          <w:rFonts w:cstheme="minorHAnsi"/>
          <w:sz w:val="24"/>
          <w:szCs w:val="24"/>
        </w:rPr>
        <w:t>a</w:t>
      </w:r>
      <w:r w:rsidR="003F467B" w:rsidRPr="000C121B">
        <w:rPr>
          <w:rFonts w:cstheme="minorHAnsi"/>
          <w:sz w:val="24"/>
          <w:szCs w:val="24"/>
        </w:rPr>
        <w:t>ş</w:t>
      </w:r>
      <w:r w:rsidR="00F87A69" w:rsidRPr="000C121B">
        <w:rPr>
          <w:rFonts w:cstheme="minorHAnsi"/>
          <w:sz w:val="24"/>
          <w:szCs w:val="24"/>
        </w:rPr>
        <w:t>tepta</w:t>
      </w:r>
      <w:r w:rsidR="0003503C" w:rsidRPr="000C121B">
        <w:rPr>
          <w:rFonts w:cstheme="minorHAnsi"/>
          <w:sz w:val="24"/>
          <w:szCs w:val="24"/>
        </w:rPr>
        <w:t>t</w:t>
      </w:r>
      <w:r w:rsidR="00F87A69" w:rsidRPr="000C121B">
        <w:rPr>
          <w:rFonts w:cstheme="minorHAnsi"/>
          <w:sz w:val="24"/>
          <w:szCs w:val="24"/>
        </w:rPr>
        <w:t xml:space="preserve"> </w:t>
      </w:r>
      <w:r w:rsidR="003F467B" w:rsidRPr="000C121B">
        <w:rPr>
          <w:rFonts w:cstheme="minorHAnsi"/>
          <w:sz w:val="24"/>
          <w:szCs w:val="24"/>
        </w:rPr>
        <w:t>ş</w:t>
      </w:r>
      <w:r w:rsidR="00F87A69" w:rsidRPr="000C121B">
        <w:rPr>
          <w:rFonts w:cstheme="minorHAnsi"/>
          <w:sz w:val="24"/>
          <w:szCs w:val="24"/>
        </w:rPr>
        <w:t xml:space="preserve">i </w:t>
      </w:r>
      <w:r w:rsidR="0003503C" w:rsidRPr="000C121B">
        <w:rPr>
          <w:rFonts w:cstheme="minorHAnsi"/>
          <w:sz w:val="24"/>
          <w:szCs w:val="24"/>
        </w:rPr>
        <w:t xml:space="preserve">de </w:t>
      </w:r>
      <w:r w:rsidR="009C3BE4" w:rsidRPr="000C121B">
        <w:rPr>
          <w:rFonts w:cstheme="minorHAnsi"/>
          <w:sz w:val="24"/>
          <w:szCs w:val="24"/>
        </w:rPr>
        <w:t>începu</w:t>
      </w:r>
      <w:r w:rsidR="00F87A69" w:rsidRPr="000C121B">
        <w:rPr>
          <w:rFonts w:cstheme="minorHAnsi"/>
          <w:sz w:val="24"/>
          <w:szCs w:val="24"/>
        </w:rPr>
        <w:t xml:space="preserve">tul reducerii cantitative </w:t>
      </w:r>
      <w:r w:rsidR="0003503C" w:rsidRPr="000C121B">
        <w:rPr>
          <w:rFonts w:cstheme="minorHAnsi"/>
          <w:sz w:val="24"/>
          <w:szCs w:val="24"/>
        </w:rPr>
        <w:t xml:space="preserve">a </w:t>
      </w:r>
      <w:r w:rsidR="009C3BE4" w:rsidRPr="000C121B">
        <w:rPr>
          <w:rFonts w:cstheme="minorHAnsi"/>
          <w:sz w:val="24"/>
          <w:szCs w:val="24"/>
        </w:rPr>
        <w:t>programul</w:t>
      </w:r>
      <w:r w:rsidR="0003503C" w:rsidRPr="000C121B">
        <w:rPr>
          <w:rFonts w:cstheme="minorHAnsi"/>
          <w:sz w:val="24"/>
          <w:szCs w:val="24"/>
        </w:rPr>
        <w:t>ui</w:t>
      </w:r>
      <w:r w:rsidR="009C3BE4" w:rsidRPr="000C121B">
        <w:rPr>
          <w:rFonts w:cstheme="minorHAnsi"/>
          <w:sz w:val="24"/>
          <w:szCs w:val="24"/>
        </w:rPr>
        <w:t xml:space="preserve"> de relaxare</w:t>
      </w:r>
      <w:r w:rsidR="0003503C" w:rsidRPr="000C121B">
        <w:rPr>
          <w:rFonts w:cstheme="minorHAnsi"/>
          <w:sz w:val="24"/>
          <w:szCs w:val="24"/>
        </w:rPr>
        <w:t xml:space="preserve"> a BCE</w:t>
      </w:r>
      <w:r w:rsidR="009C3BE4" w:rsidRPr="000C121B">
        <w:rPr>
          <w:rFonts w:cstheme="minorHAnsi"/>
          <w:sz w:val="24"/>
          <w:szCs w:val="24"/>
        </w:rPr>
        <w:t>.</w:t>
      </w:r>
      <w:proofErr w:type="gramEnd"/>
      <w:r w:rsidR="009C3BE4" w:rsidRPr="000C121B">
        <w:rPr>
          <w:rFonts w:cstheme="minorHAnsi"/>
          <w:sz w:val="24"/>
          <w:szCs w:val="24"/>
        </w:rPr>
        <w:t xml:space="preserve"> </w:t>
      </w:r>
      <w:proofErr w:type="gramStart"/>
      <w:r w:rsidR="009C3BE4" w:rsidRPr="000C121B">
        <w:rPr>
          <w:rFonts w:cstheme="minorHAnsi"/>
          <w:sz w:val="24"/>
          <w:szCs w:val="24"/>
        </w:rPr>
        <w:t>Toate</w:t>
      </w:r>
      <w:r w:rsidR="00F87A69" w:rsidRPr="000C121B">
        <w:rPr>
          <w:rFonts w:cstheme="minorHAnsi"/>
          <w:sz w:val="24"/>
          <w:szCs w:val="24"/>
        </w:rPr>
        <w:t xml:space="preserve"> celelalte valute importante au slăbit oarecum.</w:t>
      </w:r>
      <w:proofErr w:type="gramEnd"/>
      <w:r w:rsidR="00F87A69" w:rsidRPr="000C121B">
        <w:rPr>
          <w:rFonts w:cstheme="minorHAnsi"/>
          <w:sz w:val="24"/>
          <w:szCs w:val="24"/>
        </w:rPr>
        <w:t xml:space="preserve"> </w:t>
      </w:r>
    </w:p>
    <w:p w:rsidR="009C3BE4" w:rsidRPr="000C121B" w:rsidRDefault="0003503C" w:rsidP="009C3BE4">
      <w:pPr>
        <w:pStyle w:val="NoSpacing"/>
        <w:jc w:val="both"/>
        <w:rPr>
          <w:rFonts w:cstheme="minorHAnsi"/>
          <w:sz w:val="24"/>
          <w:szCs w:val="24"/>
        </w:rPr>
      </w:pPr>
      <w:r w:rsidRPr="000C121B">
        <w:rPr>
          <w:rFonts w:cstheme="minorHAnsi"/>
          <w:sz w:val="24"/>
          <w:szCs w:val="24"/>
        </w:rPr>
        <w:tab/>
        <w:t>Considerând</w:t>
      </w:r>
      <w:r w:rsidR="009C3BE4" w:rsidRPr="000C121B">
        <w:rPr>
          <w:rFonts w:cstheme="minorHAnsi"/>
          <w:sz w:val="24"/>
          <w:szCs w:val="24"/>
        </w:rPr>
        <w:t xml:space="preserve"> pers</w:t>
      </w:r>
      <w:r w:rsidR="00F87A69" w:rsidRPr="000C121B">
        <w:rPr>
          <w:rFonts w:cstheme="minorHAnsi"/>
          <w:sz w:val="24"/>
          <w:szCs w:val="24"/>
        </w:rPr>
        <w:t xml:space="preserve">pectiva </w:t>
      </w:r>
      <w:r w:rsidRPr="000C121B">
        <w:rPr>
          <w:rFonts w:cstheme="minorHAnsi"/>
          <w:sz w:val="24"/>
          <w:szCs w:val="24"/>
        </w:rPr>
        <w:t xml:space="preserve">parităţii </w:t>
      </w:r>
      <w:r w:rsidR="00F87A69" w:rsidRPr="000C121B">
        <w:rPr>
          <w:rFonts w:cstheme="minorHAnsi"/>
          <w:sz w:val="24"/>
          <w:szCs w:val="24"/>
        </w:rPr>
        <w:t xml:space="preserve">puterii de cumpărare, </w:t>
      </w:r>
      <w:r w:rsidR="009C3BE4" w:rsidRPr="000C121B">
        <w:rPr>
          <w:rFonts w:cstheme="minorHAnsi"/>
          <w:sz w:val="24"/>
          <w:szCs w:val="24"/>
        </w:rPr>
        <w:t>subevaluarea monede</w:t>
      </w:r>
      <w:r w:rsidR="00F87A69" w:rsidRPr="000C121B">
        <w:rPr>
          <w:rFonts w:cstheme="minorHAnsi"/>
          <w:sz w:val="24"/>
          <w:szCs w:val="24"/>
        </w:rPr>
        <w:t>i euro fa</w:t>
      </w:r>
      <w:r w:rsidR="003F467B" w:rsidRPr="000C121B">
        <w:rPr>
          <w:rFonts w:cstheme="minorHAnsi"/>
          <w:sz w:val="24"/>
          <w:szCs w:val="24"/>
        </w:rPr>
        <w:t>ţ</w:t>
      </w:r>
      <w:r w:rsidR="00F87A69" w:rsidRPr="000C121B">
        <w:rPr>
          <w:rFonts w:cstheme="minorHAnsi"/>
          <w:sz w:val="24"/>
          <w:szCs w:val="24"/>
        </w:rPr>
        <w:t xml:space="preserve">ă de dolarul </w:t>
      </w:r>
      <w:proofErr w:type="gramStart"/>
      <w:r w:rsidR="007F4183" w:rsidRPr="000C121B">
        <w:rPr>
          <w:rFonts w:cstheme="minorHAnsi"/>
          <w:sz w:val="24"/>
          <w:szCs w:val="24"/>
        </w:rPr>
        <w:t>a</w:t>
      </w:r>
      <w:r w:rsidR="00F87A69" w:rsidRPr="000C121B">
        <w:rPr>
          <w:rFonts w:cstheme="minorHAnsi"/>
          <w:sz w:val="24"/>
          <w:szCs w:val="24"/>
        </w:rPr>
        <w:t>merican</w:t>
      </w:r>
      <w:proofErr w:type="gramEnd"/>
      <w:r w:rsidR="00F87A69" w:rsidRPr="000C121B">
        <w:rPr>
          <w:rFonts w:cstheme="minorHAnsi"/>
          <w:sz w:val="24"/>
          <w:szCs w:val="24"/>
        </w:rPr>
        <w:t xml:space="preserve"> </w:t>
      </w:r>
      <w:r w:rsidR="009C3BE4" w:rsidRPr="000C121B">
        <w:rPr>
          <w:rFonts w:cstheme="minorHAnsi"/>
          <w:sz w:val="24"/>
          <w:szCs w:val="24"/>
        </w:rPr>
        <w:t>a dispărut în mare parte în cursul anului 2017 (a se vedea figura 1.26).</w:t>
      </w:r>
    </w:p>
    <w:p w:rsidR="006920C5" w:rsidRDefault="006920C5" w:rsidP="009C3BE4">
      <w:pPr>
        <w:pStyle w:val="NoSpacing"/>
        <w:jc w:val="both"/>
        <w:rPr>
          <w:rFonts w:cstheme="minorHAnsi"/>
          <w:sz w:val="24"/>
          <w:szCs w:val="24"/>
        </w:rPr>
      </w:pPr>
    </w:p>
    <w:p w:rsidR="009C3BE4" w:rsidRPr="000C121B" w:rsidRDefault="009C3BE4" w:rsidP="009C3BE4">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1.4 PERSPECTIVE MACROECONOMICE</w:t>
      </w:r>
    </w:p>
    <w:p w:rsidR="0003503C" w:rsidRPr="000C121B" w:rsidRDefault="0003503C" w:rsidP="009C3BE4">
      <w:pPr>
        <w:pStyle w:val="NoSpacing"/>
        <w:jc w:val="both"/>
        <w:rPr>
          <w:rFonts w:cstheme="minorHAnsi"/>
          <w:b/>
          <w:color w:val="632423" w:themeColor="accent2" w:themeShade="80"/>
          <w:sz w:val="24"/>
          <w:szCs w:val="24"/>
        </w:rPr>
      </w:pPr>
    </w:p>
    <w:p w:rsidR="009C3BE4" w:rsidRPr="000C121B" w:rsidRDefault="009C3BE4" w:rsidP="009C3BE4">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 xml:space="preserve">1.4.1 Ipoteze, riscuri </w:t>
      </w:r>
      <w:r w:rsidR="003F467B" w:rsidRPr="000C121B">
        <w:rPr>
          <w:rFonts w:cstheme="minorHAnsi"/>
          <w:b/>
          <w:color w:val="632423" w:themeColor="accent2" w:themeShade="80"/>
          <w:sz w:val="24"/>
          <w:szCs w:val="24"/>
        </w:rPr>
        <w:t>ş</w:t>
      </w:r>
      <w:r w:rsidRPr="000C121B">
        <w:rPr>
          <w:rFonts w:cstheme="minorHAnsi"/>
          <w:b/>
          <w:color w:val="632423" w:themeColor="accent2" w:themeShade="80"/>
          <w:sz w:val="24"/>
          <w:szCs w:val="24"/>
        </w:rPr>
        <w:t>i incertitudini</w:t>
      </w:r>
    </w:p>
    <w:p w:rsidR="00F87A69" w:rsidRPr="000C121B" w:rsidRDefault="00F87A69" w:rsidP="009C3BE4">
      <w:pPr>
        <w:pStyle w:val="NoSpacing"/>
        <w:jc w:val="both"/>
        <w:rPr>
          <w:rFonts w:cstheme="minorHAnsi"/>
          <w:sz w:val="24"/>
          <w:szCs w:val="24"/>
        </w:rPr>
      </w:pPr>
    </w:p>
    <w:p w:rsidR="005E200A" w:rsidRPr="000C121B" w:rsidRDefault="009C3BE4" w:rsidP="009C3BE4">
      <w:pPr>
        <w:pStyle w:val="NoSpacing"/>
        <w:jc w:val="both"/>
        <w:rPr>
          <w:rFonts w:cstheme="minorHAnsi"/>
          <w:sz w:val="24"/>
          <w:szCs w:val="24"/>
        </w:rPr>
      </w:pPr>
      <w:r w:rsidRPr="000C121B">
        <w:rPr>
          <w:rFonts w:cstheme="minorHAnsi"/>
          <w:sz w:val="24"/>
          <w:szCs w:val="24"/>
        </w:rPr>
        <w:t>Prognoza se baze</w:t>
      </w:r>
      <w:r w:rsidR="00F87A69" w:rsidRPr="000C121B">
        <w:rPr>
          <w:rFonts w:cstheme="minorHAnsi"/>
          <w:sz w:val="24"/>
          <w:szCs w:val="24"/>
        </w:rPr>
        <w:t xml:space="preserve">ază pe </w:t>
      </w:r>
      <w:r w:rsidR="00366C9D" w:rsidRPr="000C121B">
        <w:rPr>
          <w:rFonts w:cstheme="minorHAnsi"/>
          <w:sz w:val="24"/>
          <w:szCs w:val="24"/>
        </w:rPr>
        <w:t>ipoteza</w:t>
      </w:r>
      <w:r w:rsidR="00F87A69" w:rsidRPr="000C121B">
        <w:rPr>
          <w:rFonts w:cstheme="minorHAnsi"/>
          <w:sz w:val="24"/>
          <w:szCs w:val="24"/>
        </w:rPr>
        <w:t xml:space="preserve"> că un </w:t>
      </w:r>
      <w:r w:rsidR="00F87A69" w:rsidRPr="006920C5">
        <w:rPr>
          <w:rFonts w:cstheme="minorHAnsi"/>
          <w:b/>
          <w:sz w:val="24"/>
          <w:szCs w:val="24"/>
        </w:rPr>
        <w:t>b</w:t>
      </w:r>
      <w:r w:rsidR="00366C9D" w:rsidRPr="006920C5">
        <w:rPr>
          <w:rFonts w:cstheme="minorHAnsi"/>
          <w:b/>
          <w:sz w:val="24"/>
          <w:szCs w:val="24"/>
        </w:rPr>
        <w:t>aril</w:t>
      </w:r>
      <w:r w:rsidR="00F87A69" w:rsidRPr="006920C5">
        <w:rPr>
          <w:rFonts w:cstheme="minorHAnsi"/>
          <w:b/>
          <w:sz w:val="24"/>
          <w:szCs w:val="24"/>
        </w:rPr>
        <w:t xml:space="preserve"> </w:t>
      </w:r>
      <w:r w:rsidRPr="006920C5">
        <w:rPr>
          <w:rFonts w:cstheme="minorHAnsi"/>
          <w:b/>
          <w:sz w:val="24"/>
          <w:szCs w:val="24"/>
        </w:rPr>
        <w:t>d</w:t>
      </w:r>
      <w:r w:rsidR="0003503C" w:rsidRPr="006920C5">
        <w:rPr>
          <w:rFonts w:cstheme="minorHAnsi"/>
          <w:b/>
          <w:sz w:val="24"/>
          <w:szCs w:val="24"/>
        </w:rPr>
        <w:t>e</w:t>
      </w:r>
      <w:r w:rsidRPr="006920C5">
        <w:rPr>
          <w:rFonts w:cstheme="minorHAnsi"/>
          <w:b/>
          <w:sz w:val="24"/>
          <w:szCs w:val="24"/>
        </w:rPr>
        <w:t xml:space="preserve"> </w:t>
      </w:r>
      <w:r w:rsidR="003F467B" w:rsidRPr="006920C5">
        <w:rPr>
          <w:rFonts w:cstheme="minorHAnsi"/>
          <w:b/>
          <w:sz w:val="24"/>
          <w:szCs w:val="24"/>
        </w:rPr>
        <w:t>ţ</w:t>
      </w:r>
      <w:r w:rsidRPr="006920C5">
        <w:rPr>
          <w:rFonts w:cstheme="minorHAnsi"/>
          <w:b/>
          <w:sz w:val="24"/>
          <w:szCs w:val="24"/>
        </w:rPr>
        <w:t>i</w:t>
      </w:r>
      <w:r w:rsidR="003F467B" w:rsidRPr="006920C5">
        <w:rPr>
          <w:rFonts w:cstheme="minorHAnsi"/>
          <w:b/>
          <w:sz w:val="24"/>
          <w:szCs w:val="24"/>
        </w:rPr>
        <w:t>ţ</w:t>
      </w:r>
      <w:r w:rsidRPr="006920C5">
        <w:rPr>
          <w:rFonts w:cstheme="minorHAnsi"/>
          <w:b/>
          <w:sz w:val="24"/>
          <w:szCs w:val="24"/>
        </w:rPr>
        <w:t>ei Brent</w:t>
      </w:r>
      <w:r w:rsidRPr="000C121B">
        <w:rPr>
          <w:rFonts w:cstheme="minorHAnsi"/>
          <w:sz w:val="24"/>
          <w:szCs w:val="24"/>
        </w:rPr>
        <w:t xml:space="preserve"> va costa, î</w:t>
      </w:r>
      <w:r w:rsidR="00F87A69" w:rsidRPr="000C121B">
        <w:rPr>
          <w:rFonts w:cstheme="minorHAnsi"/>
          <w:sz w:val="24"/>
          <w:szCs w:val="24"/>
        </w:rPr>
        <w:t xml:space="preserve">n medie, aproximativ 67 </w:t>
      </w:r>
      <w:r w:rsidRPr="000C121B">
        <w:rPr>
          <w:rFonts w:cstheme="minorHAnsi"/>
          <w:sz w:val="24"/>
          <w:szCs w:val="24"/>
        </w:rPr>
        <w:t xml:space="preserve">dolari </w:t>
      </w:r>
      <w:r w:rsidR="0003503C" w:rsidRPr="000C121B">
        <w:rPr>
          <w:rFonts w:cstheme="minorHAnsi"/>
          <w:sz w:val="24"/>
          <w:szCs w:val="24"/>
        </w:rPr>
        <w:t xml:space="preserve">SUA </w:t>
      </w:r>
      <w:r w:rsidRPr="000C121B">
        <w:rPr>
          <w:rFonts w:cstheme="minorHAnsi"/>
          <w:sz w:val="24"/>
          <w:szCs w:val="24"/>
        </w:rPr>
        <w:t>în acest</w:t>
      </w:r>
      <w:r w:rsidR="00F87A69" w:rsidRPr="000C121B">
        <w:rPr>
          <w:rFonts w:cstheme="minorHAnsi"/>
          <w:sz w:val="24"/>
          <w:szCs w:val="24"/>
        </w:rPr>
        <w:t xml:space="preserve"> an. Rata de schimb dintre euro </w:t>
      </w:r>
      <w:r w:rsidR="0003503C" w:rsidRPr="000C121B">
        <w:rPr>
          <w:rFonts w:cstheme="minorHAnsi"/>
          <w:sz w:val="24"/>
          <w:szCs w:val="24"/>
        </w:rPr>
        <w:t xml:space="preserve">şi </w:t>
      </w:r>
      <w:r w:rsidRPr="000C121B">
        <w:rPr>
          <w:rFonts w:cstheme="minorHAnsi"/>
          <w:sz w:val="24"/>
          <w:szCs w:val="24"/>
        </w:rPr>
        <w:t xml:space="preserve">dolarul american este </w:t>
      </w:r>
      <w:r w:rsidR="0003503C" w:rsidRPr="000C121B">
        <w:rPr>
          <w:rFonts w:cstheme="minorHAnsi"/>
          <w:sz w:val="24"/>
          <w:szCs w:val="24"/>
        </w:rPr>
        <w:t>estimat</w:t>
      </w:r>
      <w:r w:rsidR="00366C9D" w:rsidRPr="000C121B">
        <w:rPr>
          <w:rFonts w:cstheme="minorHAnsi"/>
          <w:sz w:val="24"/>
          <w:szCs w:val="24"/>
        </w:rPr>
        <w:t>ă</w:t>
      </w:r>
      <w:r w:rsidR="0003503C" w:rsidRPr="000C121B">
        <w:rPr>
          <w:rFonts w:cstheme="minorHAnsi"/>
          <w:sz w:val="24"/>
          <w:szCs w:val="24"/>
        </w:rPr>
        <w:t xml:space="preserve"> la</w:t>
      </w:r>
      <w:r w:rsidR="00F87A69" w:rsidRPr="000C121B">
        <w:rPr>
          <w:rFonts w:cstheme="minorHAnsi"/>
          <w:sz w:val="24"/>
          <w:szCs w:val="24"/>
        </w:rPr>
        <w:t xml:space="preserve"> 1,20. </w:t>
      </w:r>
      <w:r w:rsidR="0003503C" w:rsidRPr="000C121B">
        <w:rPr>
          <w:rFonts w:cstheme="minorHAnsi"/>
          <w:sz w:val="24"/>
          <w:szCs w:val="24"/>
        </w:rPr>
        <w:tab/>
      </w:r>
      <w:proofErr w:type="gramStart"/>
      <w:r w:rsidRPr="000C121B">
        <w:rPr>
          <w:rFonts w:cstheme="minorHAnsi"/>
          <w:sz w:val="24"/>
          <w:szCs w:val="24"/>
        </w:rPr>
        <w:t xml:space="preserve">Riscurile </w:t>
      </w:r>
      <w:r w:rsidR="00F87A69" w:rsidRPr="000C121B">
        <w:rPr>
          <w:rFonts w:cstheme="minorHAnsi"/>
          <w:sz w:val="24"/>
          <w:szCs w:val="24"/>
        </w:rPr>
        <w:t>evolu</w:t>
      </w:r>
      <w:r w:rsidR="003F467B" w:rsidRPr="000C121B">
        <w:rPr>
          <w:rFonts w:cstheme="minorHAnsi"/>
          <w:sz w:val="24"/>
          <w:szCs w:val="24"/>
        </w:rPr>
        <w:t>ţ</w:t>
      </w:r>
      <w:r w:rsidR="00F87A69" w:rsidRPr="000C121B">
        <w:rPr>
          <w:rFonts w:cstheme="minorHAnsi"/>
          <w:sz w:val="24"/>
          <w:szCs w:val="24"/>
        </w:rPr>
        <w:t xml:space="preserve">iilor economice </w:t>
      </w:r>
      <w:r w:rsidR="00366C9D" w:rsidRPr="000C121B">
        <w:rPr>
          <w:rFonts w:cstheme="minorHAnsi"/>
          <w:sz w:val="24"/>
          <w:szCs w:val="24"/>
        </w:rPr>
        <w:t>mondi</w:t>
      </w:r>
      <w:r w:rsidR="00F87A69" w:rsidRPr="000C121B">
        <w:rPr>
          <w:rFonts w:cstheme="minorHAnsi"/>
          <w:sz w:val="24"/>
          <w:szCs w:val="24"/>
        </w:rPr>
        <w:t xml:space="preserve">ale </w:t>
      </w:r>
      <w:r w:rsidRPr="000C121B">
        <w:rPr>
          <w:rFonts w:cstheme="minorHAnsi"/>
          <w:sz w:val="24"/>
          <w:szCs w:val="24"/>
        </w:rPr>
        <w:t>sunt în mare parte echi</w:t>
      </w:r>
      <w:r w:rsidR="00F87A69" w:rsidRPr="000C121B">
        <w:rPr>
          <w:rFonts w:cstheme="minorHAnsi"/>
          <w:sz w:val="24"/>
          <w:szCs w:val="24"/>
        </w:rPr>
        <w:t>librate.</w:t>
      </w:r>
      <w:proofErr w:type="gramEnd"/>
      <w:r w:rsidR="00F87A69" w:rsidRPr="000C121B">
        <w:rPr>
          <w:rFonts w:cstheme="minorHAnsi"/>
          <w:sz w:val="24"/>
          <w:szCs w:val="24"/>
        </w:rPr>
        <w:t xml:space="preserve"> Se presupune că </w:t>
      </w:r>
      <w:r w:rsidR="0003503C" w:rsidRPr="000C121B">
        <w:rPr>
          <w:rFonts w:cstheme="minorHAnsi"/>
          <w:sz w:val="24"/>
          <w:szCs w:val="24"/>
        </w:rPr>
        <w:t xml:space="preserve">negocierile pentru </w:t>
      </w:r>
      <w:r w:rsidR="00F87A69" w:rsidRPr="000C121B">
        <w:rPr>
          <w:rFonts w:cstheme="minorHAnsi"/>
          <w:sz w:val="24"/>
          <w:szCs w:val="24"/>
        </w:rPr>
        <w:t>Brexit</w:t>
      </w:r>
      <w:r w:rsidR="00366C9D" w:rsidRPr="000C121B">
        <w:rPr>
          <w:rFonts w:cstheme="minorHAnsi"/>
          <w:sz w:val="24"/>
          <w:szCs w:val="24"/>
        </w:rPr>
        <w:t>,</w:t>
      </w:r>
      <w:r w:rsidR="00F87A69" w:rsidRPr="000C121B">
        <w:rPr>
          <w:rFonts w:cstheme="minorHAnsi"/>
          <w:sz w:val="24"/>
          <w:szCs w:val="24"/>
        </w:rPr>
        <w:t xml:space="preserve"> </w:t>
      </w:r>
      <w:r w:rsidR="00366C9D" w:rsidRPr="000C121B">
        <w:rPr>
          <w:rFonts w:cstheme="minorHAnsi"/>
          <w:sz w:val="24"/>
          <w:szCs w:val="24"/>
        </w:rPr>
        <w:t>î</w:t>
      </w:r>
      <w:r w:rsidR="00F87A69" w:rsidRPr="000C121B">
        <w:rPr>
          <w:rFonts w:cstheme="minorHAnsi"/>
          <w:sz w:val="24"/>
          <w:szCs w:val="24"/>
        </w:rPr>
        <w:t xml:space="preserve">ntre Regatul Unit </w:t>
      </w:r>
      <w:r w:rsidR="003F467B" w:rsidRPr="000C121B">
        <w:rPr>
          <w:rFonts w:cstheme="minorHAnsi"/>
          <w:sz w:val="24"/>
          <w:szCs w:val="24"/>
        </w:rPr>
        <w:t>ş</w:t>
      </w:r>
      <w:r w:rsidR="00F87A69" w:rsidRPr="000C121B">
        <w:rPr>
          <w:rFonts w:cstheme="minorHAnsi"/>
          <w:sz w:val="24"/>
          <w:szCs w:val="24"/>
        </w:rPr>
        <w:t xml:space="preserve">i </w:t>
      </w:r>
      <w:r w:rsidRPr="000C121B">
        <w:rPr>
          <w:rFonts w:cstheme="minorHAnsi"/>
          <w:sz w:val="24"/>
          <w:szCs w:val="24"/>
        </w:rPr>
        <w:t>Uniunea Europeană</w:t>
      </w:r>
      <w:r w:rsidR="00366C9D" w:rsidRPr="000C121B">
        <w:rPr>
          <w:rFonts w:cstheme="minorHAnsi"/>
          <w:sz w:val="24"/>
          <w:szCs w:val="24"/>
        </w:rPr>
        <w:t>,</w:t>
      </w:r>
      <w:r w:rsidRPr="000C121B">
        <w:rPr>
          <w:rFonts w:cstheme="minorHAnsi"/>
          <w:sz w:val="24"/>
          <w:szCs w:val="24"/>
        </w:rPr>
        <w:t xml:space="preserve"> nu v</w:t>
      </w:r>
      <w:r w:rsidR="0003503C" w:rsidRPr="000C121B">
        <w:rPr>
          <w:rFonts w:cstheme="minorHAnsi"/>
          <w:sz w:val="24"/>
          <w:szCs w:val="24"/>
        </w:rPr>
        <w:t>or</w:t>
      </w:r>
      <w:r w:rsidR="00F87A69" w:rsidRPr="000C121B">
        <w:rPr>
          <w:rFonts w:cstheme="minorHAnsi"/>
          <w:sz w:val="24"/>
          <w:szCs w:val="24"/>
        </w:rPr>
        <w:t xml:space="preserve"> e</w:t>
      </w:r>
      <w:r w:rsidR="003F467B" w:rsidRPr="000C121B">
        <w:rPr>
          <w:rFonts w:cstheme="minorHAnsi"/>
          <w:sz w:val="24"/>
          <w:szCs w:val="24"/>
        </w:rPr>
        <w:t>ş</w:t>
      </w:r>
      <w:r w:rsidR="00F87A69" w:rsidRPr="000C121B">
        <w:rPr>
          <w:rFonts w:cstheme="minorHAnsi"/>
          <w:sz w:val="24"/>
          <w:szCs w:val="24"/>
        </w:rPr>
        <w:t xml:space="preserve">ua </w:t>
      </w:r>
      <w:r w:rsidR="00366C9D" w:rsidRPr="000C121B">
        <w:rPr>
          <w:rFonts w:cstheme="minorHAnsi"/>
          <w:sz w:val="24"/>
          <w:szCs w:val="24"/>
        </w:rPr>
        <w:t xml:space="preserve">şi va fi evitat </w:t>
      </w:r>
      <w:proofErr w:type="gramStart"/>
      <w:r w:rsidR="005E200A" w:rsidRPr="000C121B">
        <w:rPr>
          <w:rFonts w:cstheme="minorHAnsi"/>
          <w:sz w:val="24"/>
          <w:szCs w:val="24"/>
        </w:rPr>
        <w:t xml:space="preserve">un </w:t>
      </w:r>
      <w:r w:rsidR="00F87A69" w:rsidRPr="000C121B">
        <w:rPr>
          <w:rFonts w:cstheme="minorHAnsi"/>
          <w:sz w:val="24"/>
          <w:szCs w:val="24"/>
        </w:rPr>
        <w:t xml:space="preserve"> </w:t>
      </w:r>
      <w:r w:rsidR="00F87A69" w:rsidRPr="000C121B">
        <w:rPr>
          <w:rFonts w:cstheme="minorHAnsi"/>
          <w:i/>
          <w:sz w:val="24"/>
          <w:szCs w:val="24"/>
        </w:rPr>
        <w:t>"</w:t>
      </w:r>
      <w:proofErr w:type="gramEnd"/>
      <w:r w:rsidR="0003503C" w:rsidRPr="000C121B">
        <w:rPr>
          <w:rFonts w:cstheme="minorHAnsi"/>
          <w:i/>
          <w:sz w:val="24"/>
          <w:szCs w:val="24"/>
        </w:rPr>
        <w:t xml:space="preserve">Brexit </w:t>
      </w:r>
      <w:r w:rsidR="005E200A" w:rsidRPr="000C121B">
        <w:rPr>
          <w:rFonts w:cstheme="minorHAnsi"/>
          <w:i/>
          <w:sz w:val="24"/>
          <w:szCs w:val="24"/>
        </w:rPr>
        <w:t>dur</w:t>
      </w:r>
      <w:r w:rsidR="00F87A69" w:rsidRPr="000C121B">
        <w:rPr>
          <w:rFonts w:cstheme="minorHAnsi"/>
          <w:i/>
          <w:sz w:val="24"/>
          <w:szCs w:val="24"/>
        </w:rPr>
        <w:t>"</w:t>
      </w:r>
      <w:r w:rsidRPr="000C121B">
        <w:rPr>
          <w:rFonts w:cstheme="minorHAnsi"/>
          <w:i/>
          <w:sz w:val="24"/>
          <w:szCs w:val="24"/>
        </w:rPr>
        <w:t>.</w:t>
      </w:r>
      <w:r w:rsidRPr="000C121B">
        <w:rPr>
          <w:rFonts w:cstheme="minorHAnsi"/>
          <w:sz w:val="24"/>
          <w:szCs w:val="24"/>
        </w:rPr>
        <w:t xml:space="preserve"> </w:t>
      </w:r>
      <w:r w:rsidR="0003503C" w:rsidRPr="000C121B">
        <w:rPr>
          <w:rFonts w:cstheme="minorHAnsi"/>
          <w:sz w:val="24"/>
          <w:szCs w:val="24"/>
        </w:rPr>
        <w:t xml:space="preserve">Acesta din urmă </w:t>
      </w:r>
      <w:r w:rsidRPr="000C121B">
        <w:rPr>
          <w:rFonts w:cstheme="minorHAnsi"/>
          <w:sz w:val="24"/>
          <w:szCs w:val="24"/>
        </w:rPr>
        <w:t xml:space="preserve">ar avea </w:t>
      </w:r>
      <w:r w:rsidR="005E200A" w:rsidRPr="000C121B">
        <w:rPr>
          <w:rFonts w:cstheme="minorHAnsi"/>
          <w:sz w:val="24"/>
          <w:szCs w:val="24"/>
        </w:rPr>
        <w:t xml:space="preserve">efecte </w:t>
      </w:r>
      <w:r w:rsidRPr="000C121B">
        <w:rPr>
          <w:rFonts w:cstheme="minorHAnsi"/>
          <w:sz w:val="24"/>
          <w:szCs w:val="24"/>
        </w:rPr>
        <w:t>economice</w:t>
      </w:r>
      <w:r w:rsidR="005E200A" w:rsidRPr="000C121B">
        <w:rPr>
          <w:rFonts w:cstheme="minorHAnsi"/>
          <w:sz w:val="24"/>
          <w:szCs w:val="24"/>
        </w:rPr>
        <w:t xml:space="preserve"> negative semnificative</w:t>
      </w:r>
      <w:r w:rsidRPr="000C121B">
        <w:rPr>
          <w:rFonts w:cstheme="minorHAnsi"/>
          <w:sz w:val="24"/>
          <w:szCs w:val="24"/>
        </w:rPr>
        <w:t xml:space="preserve">, </w:t>
      </w:r>
      <w:r w:rsidR="00F87A69" w:rsidRPr="000C121B">
        <w:rPr>
          <w:rFonts w:cstheme="minorHAnsi"/>
          <w:sz w:val="24"/>
          <w:szCs w:val="24"/>
        </w:rPr>
        <w:t>în special pentru</w:t>
      </w:r>
      <w:r w:rsidR="005E200A" w:rsidRPr="000C121B">
        <w:rPr>
          <w:rFonts w:cstheme="minorHAnsi"/>
          <w:sz w:val="24"/>
          <w:szCs w:val="24"/>
        </w:rPr>
        <w:t xml:space="preserve"> Marea Britanie</w:t>
      </w:r>
      <w:r w:rsidR="00F87A69" w:rsidRPr="000C121B">
        <w:rPr>
          <w:rFonts w:cstheme="minorHAnsi"/>
          <w:sz w:val="24"/>
          <w:szCs w:val="24"/>
        </w:rPr>
        <w:t xml:space="preserve">, </w:t>
      </w:r>
      <w:r w:rsidRPr="000C121B">
        <w:rPr>
          <w:rFonts w:cstheme="minorHAnsi"/>
          <w:sz w:val="24"/>
          <w:szCs w:val="24"/>
        </w:rPr>
        <w:t xml:space="preserve">dar </w:t>
      </w:r>
      <w:r w:rsidR="003F467B" w:rsidRPr="000C121B">
        <w:rPr>
          <w:rFonts w:cstheme="minorHAnsi"/>
          <w:sz w:val="24"/>
          <w:szCs w:val="24"/>
        </w:rPr>
        <w:t>ş</w:t>
      </w:r>
      <w:r w:rsidRPr="000C121B">
        <w:rPr>
          <w:rFonts w:cstheme="minorHAnsi"/>
          <w:sz w:val="24"/>
          <w:szCs w:val="24"/>
        </w:rPr>
        <w:t>i pentru Uniunea Euro</w:t>
      </w:r>
      <w:r w:rsidR="00F87A69" w:rsidRPr="000C121B">
        <w:rPr>
          <w:rFonts w:cstheme="minorHAnsi"/>
          <w:sz w:val="24"/>
          <w:szCs w:val="24"/>
        </w:rPr>
        <w:t xml:space="preserve">peană (a se vedea Felbermayr et </w:t>
      </w:r>
      <w:r w:rsidRPr="000C121B">
        <w:rPr>
          <w:rFonts w:cstheme="minorHAnsi"/>
          <w:sz w:val="24"/>
          <w:szCs w:val="24"/>
        </w:rPr>
        <w:t xml:space="preserve">al., 2017). </w:t>
      </w:r>
      <w:r w:rsidR="005E200A" w:rsidRPr="000C121B">
        <w:rPr>
          <w:rFonts w:cstheme="minorHAnsi"/>
          <w:sz w:val="24"/>
          <w:szCs w:val="24"/>
        </w:rPr>
        <w:t xml:space="preserve">Dacă </w:t>
      </w:r>
      <w:r w:rsidRPr="000C121B">
        <w:rPr>
          <w:rFonts w:cstheme="minorHAnsi"/>
          <w:sz w:val="24"/>
          <w:szCs w:val="24"/>
        </w:rPr>
        <w:t>comer</w:t>
      </w:r>
      <w:r w:rsidR="003F467B" w:rsidRPr="000C121B">
        <w:rPr>
          <w:rFonts w:cstheme="minorHAnsi"/>
          <w:sz w:val="24"/>
          <w:szCs w:val="24"/>
        </w:rPr>
        <w:t>ţ</w:t>
      </w:r>
      <w:r w:rsidR="005E200A" w:rsidRPr="000C121B">
        <w:rPr>
          <w:rFonts w:cstheme="minorHAnsi"/>
          <w:sz w:val="24"/>
          <w:szCs w:val="24"/>
        </w:rPr>
        <w:t xml:space="preserve">ul dintre </w:t>
      </w:r>
      <w:r w:rsidR="00F87A69" w:rsidRPr="000C121B">
        <w:rPr>
          <w:rFonts w:cstheme="minorHAnsi"/>
          <w:sz w:val="24"/>
          <w:szCs w:val="24"/>
        </w:rPr>
        <w:t xml:space="preserve">aceste două regiuni </w:t>
      </w:r>
      <w:r w:rsidR="005E200A" w:rsidRPr="000C121B">
        <w:rPr>
          <w:rFonts w:cstheme="minorHAnsi"/>
          <w:sz w:val="24"/>
          <w:szCs w:val="24"/>
        </w:rPr>
        <w:t xml:space="preserve">va fi </w:t>
      </w:r>
      <w:r w:rsidR="00F87A69" w:rsidRPr="000C121B">
        <w:rPr>
          <w:rFonts w:cstheme="minorHAnsi"/>
          <w:sz w:val="24"/>
          <w:szCs w:val="24"/>
        </w:rPr>
        <w:t xml:space="preserve">realizat </w:t>
      </w:r>
      <w:r w:rsidR="005E200A" w:rsidRPr="000C121B">
        <w:rPr>
          <w:rFonts w:cstheme="minorHAnsi"/>
          <w:sz w:val="24"/>
          <w:szCs w:val="24"/>
        </w:rPr>
        <w:t xml:space="preserve">în viitor </w:t>
      </w:r>
      <w:r w:rsidR="00F87A69" w:rsidRPr="000C121B">
        <w:rPr>
          <w:rFonts w:cstheme="minorHAnsi"/>
          <w:sz w:val="24"/>
          <w:szCs w:val="24"/>
        </w:rPr>
        <w:t xml:space="preserve">pe baza normelor OMC, </w:t>
      </w:r>
      <w:r w:rsidRPr="000C121B">
        <w:rPr>
          <w:rFonts w:cstheme="minorHAnsi"/>
          <w:sz w:val="24"/>
          <w:szCs w:val="24"/>
        </w:rPr>
        <w:t>PIB</w:t>
      </w:r>
      <w:r w:rsidR="005E200A" w:rsidRPr="000C121B">
        <w:rPr>
          <w:rFonts w:cstheme="minorHAnsi"/>
          <w:sz w:val="24"/>
          <w:szCs w:val="24"/>
        </w:rPr>
        <w:t>-ul</w:t>
      </w:r>
      <w:r w:rsidRPr="000C121B">
        <w:rPr>
          <w:rFonts w:cstheme="minorHAnsi"/>
          <w:sz w:val="24"/>
          <w:szCs w:val="24"/>
        </w:rPr>
        <w:t xml:space="preserve"> pe cap de locuitor pentru Regatul Unit ar fi </w:t>
      </w:r>
      <w:r w:rsidR="005E200A" w:rsidRPr="000C121B">
        <w:rPr>
          <w:rFonts w:cstheme="minorHAnsi"/>
          <w:sz w:val="24"/>
          <w:szCs w:val="24"/>
        </w:rPr>
        <w:t xml:space="preserve">inferior cu </w:t>
      </w:r>
      <w:r w:rsidRPr="000C121B">
        <w:rPr>
          <w:rFonts w:cstheme="minorHAnsi"/>
          <w:sz w:val="24"/>
          <w:szCs w:val="24"/>
        </w:rPr>
        <w:t xml:space="preserve">1,4%, în timp ce </w:t>
      </w:r>
      <w:r w:rsidR="000E5D7A" w:rsidRPr="000C121B">
        <w:rPr>
          <w:rFonts w:cstheme="minorHAnsi"/>
          <w:sz w:val="24"/>
          <w:szCs w:val="24"/>
        </w:rPr>
        <w:t xml:space="preserve">PIB-ul </w:t>
      </w:r>
      <w:r w:rsidR="005E200A" w:rsidRPr="000C121B">
        <w:rPr>
          <w:rFonts w:cstheme="minorHAnsi"/>
          <w:sz w:val="24"/>
          <w:szCs w:val="24"/>
        </w:rPr>
        <w:t>Uniunii E</w:t>
      </w:r>
      <w:r w:rsidRPr="000C121B">
        <w:rPr>
          <w:rFonts w:cstheme="minorHAnsi"/>
          <w:sz w:val="24"/>
          <w:szCs w:val="24"/>
        </w:rPr>
        <w:t>ropen</w:t>
      </w:r>
      <w:r w:rsidR="005E200A" w:rsidRPr="000C121B">
        <w:rPr>
          <w:rFonts w:cstheme="minorHAnsi"/>
          <w:sz w:val="24"/>
          <w:szCs w:val="24"/>
        </w:rPr>
        <w:t>e</w:t>
      </w:r>
      <w:r w:rsidR="00F87A69" w:rsidRPr="000C121B">
        <w:rPr>
          <w:rFonts w:cstheme="minorHAnsi"/>
          <w:sz w:val="24"/>
          <w:szCs w:val="24"/>
        </w:rPr>
        <w:t xml:space="preserve"> ar scădea cu 0,25% </w:t>
      </w:r>
      <w:r w:rsidR="005E200A" w:rsidRPr="000C121B">
        <w:rPr>
          <w:rFonts w:cstheme="minorHAnsi"/>
          <w:sz w:val="24"/>
          <w:szCs w:val="24"/>
        </w:rPr>
        <w:t>p</w:t>
      </w:r>
      <w:r w:rsidR="00F87A69" w:rsidRPr="000C121B">
        <w:rPr>
          <w:rFonts w:cstheme="minorHAnsi"/>
          <w:sz w:val="24"/>
          <w:szCs w:val="24"/>
        </w:rPr>
        <w:t xml:space="preserve">e termen lung. </w:t>
      </w:r>
    </w:p>
    <w:p w:rsidR="00356BAA" w:rsidRPr="000C121B" w:rsidRDefault="005E200A" w:rsidP="009C3BE4">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Frag</w:t>
      </w:r>
      <w:r w:rsidRPr="000C121B">
        <w:rPr>
          <w:rFonts w:cstheme="minorHAnsi"/>
          <w:sz w:val="24"/>
          <w:szCs w:val="24"/>
        </w:rPr>
        <w:t xml:space="preserve">ilitatea </w:t>
      </w:r>
      <w:r w:rsidR="00F87A69" w:rsidRPr="000C121B">
        <w:rPr>
          <w:rFonts w:cstheme="minorHAnsi"/>
          <w:sz w:val="24"/>
          <w:szCs w:val="24"/>
        </w:rPr>
        <w:t>financiar</w:t>
      </w:r>
      <w:r w:rsidRPr="000C121B">
        <w:rPr>
          <w:rFonts w:cstheme="minorHAnsi"/>
          <w:sz w:val="24"/>
          <w:szCs w:val="24"/>
        </w:rPr>
        <w:t>ă</w:t>
      </w:r>
      <w:r w:rsidR="00F87A69" w:rsidRPr="000C121B">
        <w:rPr>
          <w:rFonts w:cstheme="minorHAnsi"/>
          <w:sz w:val="24"/>
          <w:szCs w:val="24"/>
        </w:rPr>
        <w:t xml:space="preserve"> </w:t>
      </w:r>
      <w:r w:rsidRPr="000C121B">
        <w:rPr>
          <w:rFonts w:cstheme="minorHAnsi"/>
          <w:sz w:val="24"/>
          <w:szCs w:val="24"/>
        </w:rPr>
        <w:t>di</w:t>
      </w:r>
      <w:r w:rsidR="00F87A69" w:rsidRPr="000C121B">
        <w:rPr>
          <w:rFonts w:cstheme="minorHAnsi"/>
          <w:sz w:val="24"/>
          <w:szCs w:val="24"/>
        </w:rPr>
        <w:t xml:space="preserve">n </w:t>
      </w:r>
      <w:r w:rsidR="009C3BE4" w:rsidRPr="000C121B">
        <w:rPr>
          <w:rFonts w:cstheme="minorHAnsi"/>
          <w:i/>
          <w:sz w:val="24"/>
          <w:szCs w:val="24"/>
        </w:rPr>
        <w:t>Chin</w:t>
      </w:r>
      <w:r w:rsidR="00F87A69" w:rsidRPr="000C121B">
        <w:rPr>
          <w:rFonts w:cstheme="minorHAnsi"/>
          <w:i/>
          <w:sz w:val="24"/>
          <w:szCs w:val="24"/>
        </w:rPr>
        <w:t>a</w:t>
      </w:r>
      <w:r w:rsidR="00F87A69" w:rsidRPr="000C121B">
        <w:rPr>
          <w:rFonts w:cstheme="minorHAnsi"/>
          <w:sz w:val="24"/>
          <w:szCs w:val="24"/>
        </w:rPr>
        <w:t xml:space="preserve"> reprezintă </w:t>
      </w:r>
      <w:proofErr w:type="gramStart"/>
      <w:r w:rsidR="00F87A69" w:rsidRPr="000C121B">
        <w:rPr>
          <w:rFonts w:cstheme="minorHAnsi"/>
          <w:sz w:val="24"/>
          <w:szCs w:val="24"/>
        </w:rPr>
        <w:t>un</w:t>
      </w:r>
      <w:proofErr w:type="gramEnd"/>
      <w:r w:rsidR="00F87A69" w:rsidRPr="000C121B">
        <w:rPr>
          <w:rFonts w:cstheme="minorHAnsi"/>
          <w:sz w:val="24"/>
          <w:szCs w:val="24"/>
        </w:rPr>
        <w:t xml:space="preserve"> alt risc pentru </w:t>
      </w:r>
      <w:r w:rsidR="009C3BE4" w:rsidRPr="000C121B">
        <w:rPr>
          <w:rFonts w:cstheme="minorHAnsi"/>
          <w:sz w:val="24"/>
          <w:szCs w:val="24"/>
        </w:rPr>
        <w:t>ec</w:t>
      </w:r>
      <w:r w:rsidR="00F87A69" w:rsidRPr="000C121B">
        <w:rPr>
          <w:rFonts w:cstheme="minorHAnsi"/>
          <w:sz w:val="24"/>
          <w:szCs w:val="24"/>
        </w:rPr>
        <w:t xml:space="preserve">onomia mondială, </w:t>
      </w:r>
      <w:r w:rsidRPr="000C121B">
        <w:rPr>
          <w:rFonts w:cstheme="minorHAnsi"/>
          <w:sz w:val="24"/>
          <w:szCs w:val="24"/>
        </w:rPr>
        <w:t xml:space="preserve">întrucât datoria </w:t>
      </w:r>
      <w:r w:rsidR="00F87A69" w:rsidRPr="000C121B">
        <w:rPr>
          <w:rFonts w:cstheme="minorHAnsi"/>
          <w:sz w:val="24"/>
          <w:szCs w:val="24"/>
        </w:rPr>
        <w:t xml:space="preserve">corporativă a crescut masiv în </w:t>
      </w:r>
      <w:r w:rsidR="009C3BE4" w:rsidRPr="000C121B">
        <w:rPr>
          <w:rFonts w:cstheme="minorHAnsi"/>
          <w:sz w:val="24"/>
          <w:szCs w:val="24"/>
        </w:rPr>
        <w:t>ultimii ani</w:t>
      </w:r>
      <w:r w:rsidR="00F87A69" w:rsidRPr="000C121B">
        <w:rPr>
          <w:rFonts w:cstheme="minorHAnsi"/>
          <w:sz w:val="24"/>
          <w:szCs w:val="24"/>
        </w:rPr>
        <w:t xml:space="preserve"> afl</w:t>
      </w:r>
      <w:r w:rsidRPr="000C121B">
        <w:rPr>
          <w:rFonts w:cstheme="minorHAnsi"/>
          <w:sz w:val="24"/>
          <w:szCs w:val="24"/>
        </w:rPr>
        <w:t>ându-se</w:t>
      </w:r>
      <w:r w:rsidR="00F87A69" w:rsidRPr="000C121B">
        <w:rPr>
          <w:rFonts w:cstheme="minorHAnsi"/>
          <w:sz w:val="24"/>
          <w:szCs w:val="24"/>
        </w:rPr>
        <w:t xml:space="preserve"> </w:t>
      </w:r>
      <w:r w:rsidRPr="000C121B">
        <w:rPr>
          <w:rFonts w:cstheme="minorHAnsi"/>
          <w:sz w:val="24"/>
          <w:szCs w:val="24"/>
        </w:rPr>
        <w:t xml:space="preserve">acum la un </w:t>
      </w:r>
      <w:r w:rsidR="009C3BE4" w:rsidRPr="000C121B">
        <w:rPr>
          <w:rFonts w:cstheme="minorHAnsi"/>
          <w:sz w:val="24"/>
          <w:szCs w:val="24"/>
        </w:rPr>
        <w:t>nivel foarte ri</w:t>
      </w:r>
      <w:r w:rsidR="00F87A69" w:rsidRPr="000C121B">
        <w:rPr>
          <w:rFonts w:cstheme="minorHAnsi"/>
          <w:sz w:val="24"/>
          <w:szCs w:val="24"/>
        </w:rPr>
        <w:t xml:space="preserve">dicat </w:t>
      </w:r>
      <w:r w:rsidRPr="000C121B">
        <w:rPr>
          <w:rFonts w:cstheme="minorHAnsi"/>
          <w:sz w:val="24"/>
          <w:szCs w:val="24"/>
        </w:rPr>
        <w:t xml:space="preserve">prin comparaţie internaţională. </w:t>
      </w:r>
      <w:proofErr w:type="gramStart"/>
      <w:r w:rsidR="00F87A69" w:rsidRPr="000C121B">
        <w:rPr>
          <w:rFonts w:cstheme="minorHAnsi"/>
          <w:sz w:val="24"/>
          <w:szCs w:val="24"/>
        </w:rPr>
        <w:t>Acest lucru cre</w:t>
      </w:r>
      <w:r w:rsidR="003F467B" w:rsidRPr="000C121B">
        <w:rPr>
          <w:rFonts w:cstheme="minorHAnsi"/>
          <w:sz w:val="24"/>
          <w:szCs w:val="24"/>
        </w:rPr>
        <w:t>ş</w:t>
      </w:r>
      <w:r w:rsidR="00F87A69" w:rsidRPr="000C121B">
        <w:rPr>
          <w:rFonts w:cstheme="minorHAnsi"/>
          <w:sz w:val="24"/>
          <w:szCs w:val="24"/>
        </w:rPr>
        <w:t xml:space="preserve">te </w:t>
      </w:r>
      <w:r w:rsidR="009C3BE4" w:rsidRPr="000C121B">
        <w:rPr>
          <w:rFonts w:cstheme="minorHAnsi"/>
          <w:sz w:val="24"/>
          <w:szCs w:val="24"/>
        </w:rPr>
        <w:t>riscul instabilit</w:t>
      </w:r>
      <w:r w:rsidRPr="000C121B">
        <w:rPr>
          <w:rFonts w:cstheme="minorHAnsi"/>
          <w:sz w:val="24"/>
          <w:szCs w:val="24"/>
        </w:rPr>
        <w:t>ăţii</w:t>
      </w:r>
      <w:r w:rsidR="009C3BE4" w:rsidRPr="000C121B">
        <w:rPr>
          <w:rFonts w:cstheme="minorHAnsi"/>
          <w:sz w:val="24"/>
          <w:szCs w:val="24"/>
        </w:rPr>
        <w:t xml:space="preserve"> financiar</w:t>
      </w:r>
      <w:r w:rsidRPr="000C121B">
        <w:rPr>
          <w:rFonts w:cstheme="minorHAnsi"/>
          <w:sz w:val="24"/>
          <w:szCs w:val="24"/>
        </w:rPr>
        <w:t>e</w:t>
      </w:r>
      <w:r w:rsidR="009C3BE4" w:rsidRPr="000C121B">
        <w:rPr>
          <w:rFonts w:cstheme="minorHAnsi"/>
          <w:sz w:val="24"/>
          <w:szCs w:val="24"/>
        </w:rPr>
        <w:t>.</w:t>
      </w:r>
      <w:proofErr w:type="gramEnd"/>
      <w:r w:rsidR="009C3BE4" w:rsidRPr="000C121B">
        <w:rPr>
          <w:rFonts w:cstheme="minorHAnsi"/>
          <w:sz w:val="24"/>
          <w:szCs w:val="24"/>
        </w:rPr>
        <w:t xml:space="preserve"> </w:t>
      </w:r>
      <w:r w:rsidRPr="000C121B">
        <w:rPr>
          <w:rFonts w:cstheme="minorHAnsi"/>
          <w:sz w:val="24"/>
          <w:szCs w:val="24"/>
        </w:rPr>
        <w:t xml:space="preserve">Drept </w:t>
      </w:r>
      <w:r w:rsidR="009C3BE4" w:rsidRPr="000C121B">
        <w:rPr>
          <w:rFonts w:cstheme="minorHAnsi"/>
          <w:sz w:val="24"/>
          <w:szCs w:val="24"/>
        </w:rPr>
        <w:t xml:space="preserve">rezultat, </w:t>
      </w:r>
      <w:r w:rsidRPr="000C121B">
        <w:rPr>
          <w:rFonts w:cstheme="minorHAnsi"/>
          <w:sz w:val="24"/>
          <w:szCs w:val="24"/>
        </w:rPr>
        <w:t xml:space="preserve">o normalizare </w:t>
      </w:r>
      <w:r w:rsidR="009C3BE4" w:rsidRPr="000C121B">
        <w:rPr>
          <w:rFonts w:cstheme="minorHAnsi"/>
          <w:sz w:val="24"/>
          <w:szCs w:val="24"/>
        </w:rPr>
        <w:t>mai rapid</w:t>
      </w:r>
      <w:r w:rsidRPr="000C121B">
        <w:rPr>
          <w:rFonts w:cstheme="minorHAnsi"/>
          <w:sz w:val="24"/>
          <w:szCs w:val="24"/>
        </w:rPr>
        <w:t>ă</w:t>
      </w:r>
      <w:r w:rsidR="009C3BE4" w:rsidRPr="000C121B">
        <w:rPr>
          <w:rFonts w:cstheme="minorHAnsi"/>
          <w:sz w:val="24"/>
          <w:szCs w:val="24"/>
        </w:rPr>
        <w:t xml:space="preserve"> decât </w:t>
      </w:r>
      <w:r w:rsidRPr="000C121B">
        <w:rPr>
          <w:rFonts w:cstheme="minorHAnsi"/>
          <w:sz w:val="24"/>
          <w:szCs w:val="24"/>
        </w:rPr>
        <w:t xml:space="preserve">era de aşteptat a politicii monetare a SUA </w:t>
      </w:r>
      <w:r w:rsidR="00F87A69" w:rsidRPr="000C121B">
        <w:rPr>
          <w:rFonts w:cstheme="minorHAnsi"/>
          <w:sz w:val="24"/>
          <w:szCs w:val="24"/>
        </w:rPr>
        <w:t>ar putea</w:t>
      </w:r>
      <w:r w:rsidR="00356BAA" w:rsidRPr="000C121B">
        <w:rPr>
          <w:rFonts w:cstheme="minorHAnsi"/>
          <w:sz w:val="24"/>
          <w:szCs w:val="24"/>
        </w:rPr>
        <w:t xml:space="preserve"> declanşa</w:t>
      </w:r>
      <w:r w:rsidR="00F87A69" w:rsidRPr="000C121B">
        <w:rPr>
          <w:rFonts w:cstheme="minorHAnsi"/>
          <w:sz w:val="24"/>
          <w:szCs w:val="24"/>
        </w:rPr>
        <w:t xml:space="preserve">, în ciuda controalelor </w:t>
      </w:r>
      <w:r w:rsidR="000E5D7A" w:rsidRPr="000C121B">
        <w:rPr>
          <w:rFonts w:cstheme="minorHAnsi"/>
          <w:sz w:val="24"/>
          <w:szCs w:val="24"/>
        </w:rPr>
        <w:t xml:space="preserve">privind </w:t>
      </w:r>
      <w:r w:rsidR="00F87A69" w:rsidRPr="000C121B">
        <w:rPr>
          <w:rFonts w:cstheme="minorHAnsi"/>
          <w:sz w:val="24"/>
          <w:szCs w:val="24"/>
        </w:rPr>
        <w:t>capital</w:t>
      </w:r>
      <w:r w:rsidR="000E5D7A" w:rsidRPr="000C121B">
        <w:rPr>
          <w:rFonts w:cstheme="minorHAnsi"/>
          <w:sz w:val="24"/>
          <w:szCs w:val="24"/>
        </w:rPr>
        <w:t>ul</w:t>
      </w:r>
      <w:r w:rsidR="00F87A69" w:rsidRPr="000C121B">
        <w:rPr>
          <w:rFonts w:cstheme="minorHAnsi"/>
          <w:sz w:val="24"/>
          <w:szCs w:val="24"/>
        </w:rPr>
        <w:t>, ie</w:t>
      </w:r>
      <w:r w:rsidR="003F467B" w:rsidRPr="000C121B">
        <w:rPr>
          <w:rFonts w:cstheme="minorHAnsi"/>
          <w:sz w:val="24"/>
          <w:szCs w:val="24"/>
        </w:rPr>
        <w:t>ş</w:t>
      </w:r>
      <w:r w:rsidR="00F87A69" w:rsidRPr="000C121B">
        <w:rPr>
          <w:rFonts w:cstheme="minorHAnsi"/>
          <w:sz w:val="24"/>
          <w:szCs w:val="24"/>
        </w:rPr>
        <w:t xml:space="preserve">iri de capital mai </w:t>
      </w:r>
      <w:proofErr w:type="gramStart"/>
      <w:r w:rsidR="00F87A69" w:rsidRPr="000C121B">
        <w:rPr>
          <w:rFonts w:cstheme="minorHAnsi"/>
          <w:sz w:val="24"/>
          <w:szCs w:val="24"/>
        </w:rPr>
        <w:t>mari</w:t>
      </w:r>
      <w:proofErr w:type="gramEnd"/>
      <w:r w:rsidR="00F87A69" w:rsidRPr="000C121B">
        <w:rPr>
          <w:rFonts w:cstheme="minorHAnsi"/>
          <w:sz w:val="24"/>
          <w:szCs w:val="24"/>
        </w:rPr>
        <w:t xml:space="preserve"> din China</w:t>
      </w:r>
      <w:r w:rsidR="000E5D7A" w:rsidRPr="000C121B">
        <w:rPr>
          <w:rFonts w:cstheme="minorHAnsi"/>
          <w:sz w:val="24"/>
          <w:szCs w:val="24"/>
        </w:rPr>
        <w:t>,</w:t>
      </w:r>
      <w:r w:rsidR="00F87A69" w:rsidRPr="000C121B">
        <w:rPr>
          <w:rFonts w:cstheme="minorHAnsi"/>
          <w:sz w:val="24"/>
          <w:szCs w:val="24"/>
        </w:rPr>
        <w:t xml:space="preserve"> plasând sistemul financiar </w:t>
      </w:r>
      <w:r w:rsidRPr="000C121B">
        <w:rPr>
          <w:rFonts w:cstheme="minorHAnsi"/>
          <w:sz w:val="24"/>
          <w:szCs w:val="24"/>
        </w:rPr>
        <w:t xml:space="preserve">Chinez </w:t>
      </w:r>
      <w:r w:rsidR="00356BAA" w:rsidRPr="000C121B">
        <w:rPr>
          <w:rFonts w:cstheme="minorHAnsi"/>
          <w:sz w:val="24"/>
          <w:szCs w:val="24"/>
        </w:rPr>
        <w:t>la risc.</w:t>
      </w:r>
    </w:p>
    <w:p w:rsidR="001D5279" w:rsidRPr="000C121B" w:rsidRDefault="00356BAA" w:rsidP="009C3BE4">
      <w:pPr>
        <w:pStyle w:val="NoSpacing"/>
        <w:jc w:val="both"/>
        <w:rPr>
          <w:rFonts w:cstheme="minorHAnsi"/>
          <w:sz w:val="24"/>
          <w:szCs w:val="24"/>
        </w:rPr>
      </w:pPr>
      <w:r w:rsidRPr="000C121B">
        <w:rPr>
          <w:rFonts w:cstheme="minorHAnsi"/>
          <w:sz w:val="24"/>
          <w:szCs w:val="24"/>
        </w:rPr>
        <w:tab/>
      </w:r>
      <w:r w:rsidR="009C3BE4" w:rsidRPr="000C121B">
        <w:rPr>
          <w:rFonts w:cstheme="minorHAnsi"/>
          <w:sz w:val="24"/>
          <w:szCs w:val="24"/>
        </w:rPr>
        <w:t>Planurile fiscal</w:t>
      </w:r>
      <w:r w:rsidR="00F87A69" w:rsidRPr="000C121B">
        <w:rPr>
          <w:rFonts w:cstheme="minorHAnsi"/>
          <w:sz w:val="24"/>
          <w:szCs w:val="24"/>
        </w:rPr>
        <w:t xml:space="preserve">e ale guvernului SUA, negociate </w:t>
      </w:r>
      <w:r w:rsidR="009C3BE4" w:rsidRPr="000C121B">
        <w:rPr>
          <w:rFonts w:cstheme="minorHAnsi"/>
          <w:sz w:val="24"/>
          <w:szCs w:val="24"/>
        </w:rPr>
        <w:t xml:space="preserve">între Senat </w:t>
      </w:r>
      <w:r w:rsidR="003F467B" w:rsidRPr="000C121B">
        <w:rPr>
          <w:rFonts w:cstheme="minorHAnsi"/>
          <w:sz w:val="24"/>
          <w:szCs w:val="24"/>
        </w:rPr>
        <w:t>ş</w:t>
      </w:r>
      <w:r w:rsidR="009C3BE4" w:rsidRPr="000C121B">
        <w:rPr>
          <w:rFonts w:cstheme="minorHAnsi"/>
          <w:sz w:val="24"/>
          <w:szCs w:val="24"/>
        </w:rPr>
        <w:t>i Camera Reprezentan</w:t>
      </w:r>
      <w:r w:rsidR="003F467B" w:rsidRPr="000C121B">
        <w:rPr>
          <w:rFonts w:cstheme="minorHAnsi"/>
          <w:sz w:val="24"/>
          <w:szCs w:val="24"/>
        </w:rPr>
        <w:t>ţ</w:t>
      </w:r>
      <w:r w:rsidR="009C3BE4" w:rsidRPr="000C121B">
        <w:rPr>
          <w:rFonts w:cstheme="minorHAnsi"/>
          <w:sz w:val="24"/>
          <w:szCs w:val="24"/>
        </w:rPr>
        <w:t>ilo</w:t>
      </w:r>
      <w:r w:rsidR="00F87A69" w:rsidRPr="000C121B">
        <w:rPr>
          <w:rFonts w:cstheme="minorHAnsi"/>
          <w:sz w:val="24"/>
          <w:szCs w:val="24"/>
        </w:rPr>
        <w:t xml:space="preserve">r </w:t>
      </w:r>
      <w:r w:rsidR="009C3BE4" w:rsidRPr="000C121B">
        <w:rPr>
          <w:rFonts w:cstheme="minorHAnsi"/>
          <w:sz w:val="24"/>
          <w:szCs w:val="24"/>
        </w:rPr>
        <w:t>la sfâr</w:t>
      </w:r>
      <w:r w:rsidR="003F467B" w:rsidRPr="000C121B">
        <w:rPr>
          <w:rFonts w:cstheme="minorHAnsi"/>
          <w:sz w:val="24"/>
          <w:szCs w:val="24"/>
        </w:rPr>
        <w:t>ş</w:t>
      </w:r>
      <w:r w:rsidR="009C3BE4" w:rsidRPr="000C121B">
        <w:rPr>
          <w:rFonts w:cstheme="minorHAnsi"/>
          <w:sz w:val="24"/>
          <w:szCs w:val="24"/>
        </w:rPr>
        <w:t>itul anului trecut, ar putea</w:t>
      </w:r>
      <w:r w:rsidR="00F87A69" w:rsidRPr="000C121B">
        <w:rPr>
          <w:rFonts w:cstheme="minorHAnsi"/>
          <w:sz w:val="24"/>
          <w:szCs w:val="24"/>
        </w:rPr>
        <w:t xml:space="preserve"> declan</w:t>
      </w:r>
      <w:r w:rsidR="003F467B" w:rsidRPr="000C121B">
        <w:rPr>
          <w:rFonts w:cstheme="minorHAnsi"/>
          <w:sz w:val="24"/>
          <w:szCs w:val="24"/>
        </w:rPr>
        <w:t>ş</w:t>
      </w:r>
      <w:r w:rsidR="00F87A69" w:rsidRPr="000C121B">
        <w:rPr>
          <w:rFonts w:cstheme="minorHAnsi"/>
          <w:sz w:val="24"/>
          <w:szCs w:val="24"/>
        </w:rPr>
        <w:t>a o cre</w:t>
      </w:r>
      <w:r w:rsidR="003F467B" w:rsidRPr="000C121B">
        <w:rPr>
          <w:rFonts w:cstheme="minorHAnsi"/>
          <w:sz w:val="24"/>
          <w:szCs w:val="24"/>
        </w:rPr>
        <w:t>ş</w:t>
      </w:r>
      <w:r w:rsidR="00F87A69" w:rsidRPr="000C121B">
        <w:rPr>
          <w:rFonts w:cstheme="minorHAnsi"/>
          <w:sz w:val="24"/>
          <w:szCs w:val="24"/>
        </w:rPr>
        <w:t xml:space="preserve">tere mai rapidă </w:t>
      </w:r>
      <w:r w:rsidRPr="000C121B">
        <w:rPr>
          <w:rFonts w:cstheme="minorHAnsi"/>
          <w:sz w:val="24"/>
          <w:szCs w:val="24"/>
        </w:rPr>
        <w:t xml:space="preserve">a </w:t>
      </w:r>
      <w:r w:rsidR="009C3BE4" w:rsidRPr="000C121B">
        <w:rPr>
          <w:rFonts w:cstheme="minorHAnsi"/>
          <w:sz w:val="24"/>
          <w:szCs w:val="24"/>
        </w:rPr>
        <w:t>ratel</w:t>
      </w:r>
      <w:r w:rsidRPr="000C121B">
        <w:rPr>
          <w:rFonts w:cstheme="minorHAnsi"/>
          <w:sz w:val="24"/>
          <w:szCs w:val="24"/>
        </w:rPr>
        <w:t>or</w:t>
      </w:r>
      <w:r w:rsidR="009C3BE4" w:rsidRPr="000C121B">
        <w:rPr>
          <w:rFonts w:cstheme="minorHAnsi"/>
          <w:sz w:val="24"/>
          <w:szCs w:val="24"/>
        </w:rPr>
        <w:t xml:space="preserve"> dobânzilor cheie </w:t>
      </w:r>
      <w:r w:rsidRPr="000C121B">
        <w:rPr>
          <w:rFonts w:cstheme="minorHAnsi"/>
          <w:sz w:val="24"/>
          <w:szCs w:val="24"/>
        </w:rPr>
        <w:t xml:space="preserve">în </w:t>
      </w:r>
      <w:r w:rsidR="00F87A69" w:rsidRPr="000C121B">
        <w:rPr>
          <w:rFonts w:cstheme="minorHAnsi"/>
          <w:i/>
          <w:sz w:val="24"/>
          <w:szCs w:val="24"/>
        </w:rPr>
        <w:t>Statele Unite</w:t>
      </w:r>
      <w:r w:rsidR="00F87A69" w:rsidRPr="000C121B">
        <w:rPr>
          <w:rFonts w:cstheme="minorHAnsi"/>
          <w:sz w:val="24"/>
          <w:szCs w:val="24"/>
        </w:rPr>
        <w:t>. Reforma fiscal</w:t>
      </w:r>
      <w:r w:rsidRPr="000C121B">
        <w:rPr>
          <w:rFonts w:cstheme="minorHAnsi"/>
          <w:sz w:val="24"/>
          <w:szCs w:val="24"/>
        </w:rPr>
        <w:t>ă</w:t>
      </w:r>
      <w:r w:rsidR="00F87A69" w:rsidRPr="000C121B">
        <w:rPr>
          <w:rFonts w:cstheme="minorHAnsi"/>
          <w:sz w:val="24"/>
          <w:szCs w:val="24"/>
        </w:rPr>
        <w:t xml:space="preserve"> </w:t>
      </w:r>
      <w:r w:rsidR="009C3BE4" w:rsidRPr="000C121B">
        <w:rPr>
          <w:rFonts w:cstheme="minorHAnsi"/>
          <w:sz w:val="24"/>
          <w:szCs w:val="24"/>
        </w:rPr>
        <w:t xml:space="preserve">reprezintă </w:t>
      </w:r>
      <w:proofErr w:type="gramStart"/>
      <w:r w:rsidR="009C3BE4" w:rsidRPr="000C121B">
        <w:rPr>
          <w:rFonts w:cstheme="minorHAnsi"/>
          <w:sz w:val="24"/>
          <w:szCs w:val="24"/>
        </w:rPr>
        <w:t>un</w:t>
      </w:r>
      <w:proofErr w:type="gramEnd"/>
      <w:r w:rsidR="009C3BE4" w:rsidRPr="000C121B">
        <w:rPr>
          <w:rFonts w:cstheme="minorHAnsi"/>
          <w:sz w:val="24"/>
          <w:szCs w:val="24"/>
        </w:rPr>
        <w:t xml:space="preserve"> risc semnificativ în cre</w:t>
      </w:r>
      <w:r w:rsidR="003F467B" w:rsidRPr="000C121B">
        <w:rPr>
          <w:rFonts w:cstheme="minorHAnsi"/>
          <w:sz w:val="24"/>
          <w:szCs w:val="24"/>
        </w:rPr>
        <w:t>ş</w:t>
      </w:r>
      <w:r w:rsidR="009C3BE4" w:rsidRPr="000C121B">
        <w:rPr>
          <w:rFonts w:cstheme="minorHAnsi"/>
          <w:sz w:val="24"/>
          <w:szCs w:val="24"/>
        </w:rPr>
        <w:t xml:space="preserve">tere </w:t>
      </w:r>
      <w:r w:rsidR="00F87A69" w:rsidRPr="000C121B">
        <w:rPr>
          <w:rFonts w:cstheme="minorHAnsi"/>
          <w:sz w:val="24"/>
          <w:szCs w:val="24"/>
        </w:rPr>
        <w:t xml:space="preserve">pentru economia Statelor Unite, </w:t>
      </w:r>
      <w:r w:rsidR="009C3BE4" w:rsidRPr="000C121B">
        <w:rPr>
          <w:rFonts w:cstheme="minorHAnsi"/>
          <w:sz w:val="24"/>
          <w:szCs w:val="24"/>
        </w:rPr>
        <w:t xml:space="preserve">care ar putea </w:t>
      </w:r>
      <w:r w:rsidR="001D5279" w:rsidRPr="000C121B">
        <w:rPr>
          <w:rFonts w:cstheme="minorHAnsi"/>
          <w:sz w:val="24"/>
          <w:szCs w:val="24"/>
        </w:rPr>
        <w:t xml:space="preserve">fi semnificativ stimulată </w:t>
      </w:r>
      <w:r w:rsidR="009C3BE4" w:rsidRPr="000C121B">
        <w:rPr>
          <w:rFonts w:cstheme="minorHAnsi"/>
          <w:sz w:val="24"/>
          <w:szCs w:val="24"/>
        </w:rPr>
        <w:t>- cel pu</w:t>
      </w:r>
      <w:r w:rsidR="003F467B" w:rsidRPr="000C121B">
        <w:rPr>
          <w:rFonts w:cstheme="minorHAnsi"/>
          <w:sz w:val="24"/>
          <w:szCs w:val="24"/>
        </w:rPr>
        <w:t>ţ</w:t>
      </w:r>
      <w:r w:rsidR="009C3BE4" w:rsidRPr="000C121B">
        <w:rPr>
          <w:rFonts w:cstheme="minorHAnsi"/>
          <w:sz w:val="24"/>
          <w:szCs w:val="24"/>
        </w:rPr>
        <w:t xml:space="preserve">in pe termen scurt </w:t>
      </w:r>
      <w:r w:rsidR="001D5279" w:rsidRPr="000C121B">
        <w:rPr>
          <w:rFonts w:cstheme="minorHAnsi"/>
          <w:sz w:val="24"/>
          <w:szCs w:val="24"/>
        </w:rPr>
        <w:t>–</w:t>
      </w:r>
      <w:r w:rsidR="009C3BE4" w:rsidRPr="000C121B">
        <w:rPr>
          <w:rFonts w:cstheme="minorHAnsi"/>
          <w:sz w:val="24"/>
          <w:szCs w:val="24"/>
        </w:rPr>
        <w:t xml:space="preserve"> </w:t>
      </w:r>
      <w:r w:rsidR="001D5279" w:rsidRPr="000C121B">
        <w:rPr>
          <w:rFonts w:cstheme="minorHAnsi"/>
          <w:sz w:val="24"/>
          <w:szCs w:val="24"/>
        </w:rPr>
        <w:t xml:space="preserve">prin </w:t>
      </w:r>
      <w:r w:rsidR="009C3BE4" w:rsidRPr="000C121B">
        <w:rPr>
          <w:rFonts w:cstheme="minorHAnsi"/>
          <w:sz w:val="24"/>
          <w:szCs w:val="24"/>
        </w:rPr>
        <w:t>reducerile fiscal</w:t>
      </w:r>
      <w:r w:rsidR="00F87A69" w:rsidRPr="000C121B">
        <w:rPr>
          <w:rFonts w:cstheme="minorHAnsi"/>
          <w:sz w:val="24"/>
          <w:szCs w:val="24"/>
        </w:rPr>
        <w:t xml:space="preserve">e planificate. </w:t>
      </w:r>
      <w:r w:rsidR="006920C5">
        <w:rPr>
          <w:rFonts w:cstheme="minorHAnsi"/>
          <w:sz w:val="24"/>
          <w:szCs w:val="24"/>
        </w:rPr>
        <w:t>Î</w:t>
      </w:r>
      <w:r w:rsidR="00F87A69" w:rsidRPr="000C121B">
        <w:rPr>
          <w:rFonts w:cstheme="minorHAnsi"/>
          <w:sz w:val="24"/>
          <w:szCs w:val="24"/>
        </w:rPr>
        <w:t>n acela</w:t>
      </w:r>
      <w:r w:rsidR="001D5279" w:rsidRPr="000C121B">
        <w:rPr>
          <w:rFonts w:cstheme="minorHAnsi"/>
          <w:sz w:val="24"/>
          <w:szCs w:val="24"/>
        </w:rPr>
        <w:t>ş</w:t>
      </w:r>
      <w:r w:rsidR="00F87A69" w:rsidRPr="000C121B">
        <w:rPr>
          <w:rFonts w:cstheme="minorHAnsi"/>
          <w:sz w:val="24"/>
          <w:szCs w:val="24"/>
        </w:rPr>
        <w:t xml:space="preserve">i timp, </w:t>
      </w:r>
      <w:r w:rsidRPr="000C121B">
        <w:rPr>
          <w:rFonts w:cstheme="minorHAnsi"/>
          <w:sz w:val="24"/>
          <w:szCs w:val="24"/>
        </w:rPr>
        <w:t>totuşi</w:t>
      </w:r>
      <w:r w:rsidR="009C3BE4" w:rsidRPr="000C121B">
        <w:rPr>
          <w:rFonts w:cstheme="minorHAnsi"/>
          <w:sz w:val="24"/>
          <w:szCs w:val="24"/>
        </w:rPr>
        <w:t>, datoria guvernamentală</w:t>
      </w:r>
      <w:r w:rsidR="00F87A69" w:rsidRPr="000C121B">
        <w:rPr>
          <w:rFonts w:cstheme="minorHAnsi"/>
          <w:sz w:val="24"/>
          <w:szCs w:val="24"/>
        </w:rPr>
        <w:t xml:space="preserve"> </w:t>
      </w:r>
      <w:r w:rsidRPr="000C121B">
        <w:rPr>
          <w:rFonts w:cstheme="minorHAnsi"/>
          <w:sz w:val="24"/>
          <w:szCs w:val="24"/>
        </w:rPr>
        <w:t xml:space="preserve">a </w:t>
      </w:r>
      <w:r w:rsidR="00F87A69" w:rsidRPr="000C121B">
        <w:rPr>
          <w:rFonts w:cstheme="minorHAnsi"/>
          <w:sz w:val="24"/>
          <w:szCs w:val="24"/>
        </w:rPr>
        <w:t>Statel</w:t>
      </w:r>
      <w:r w:rsidRPr="000C121B">
        <w:rPr>
          <w:rFonts w:cstheme="minorHAnsi"/>
          <w:sz w:val="24"/>
          <w:szCs w:val="24"/>
        </w:rPr>
        <w:t>or</w:t>
      </w:r>
      <w:r w:rsidR="00F87A69" w:rsidRPr="000C121B">
        <w:rPr>
          <w:rFonts w:cstheme="minorHAnsi"/>
          <w:sz w:val="24"/>
          <w:szCs w:val="24"/>
        </w:rPr>
        <w:t xml:space="preserve"> Unite este p</w:t>
      </w:r>
      <w:r w:rsidRPr="000C121B">
        <w:rPr>
          <w:rFonts w:cstheme="minorHAnsi"/>
          <w:sz w:val="24"/>
          <w:szCs w:val="24"/>
        </w:rPr>
        <w:t xml:space="preserve">osibil </w:t>
      </w:r>
      <w:r w:rsidR="009C3BE4" w:rsidRPr="000C121B">
        <w:rPr>
          <w:rFonts w:cstheme="minorHAnsi"/>
          <w:sz w:val="24"/>
          <w:szCs w:val="24"/>
        </w:rPr>
        <w:t>să crească brusc, ceea ce</w:t>
      </w:r>
      <w:r w:rsidR="00F87A69" w:rsidRPr="000C121B">
        <w:rPr>
          <w:rFonts w:cstheme="minorHAnsi"/>
          <w:sz w:val="24"/>
          <w:szCs w:val="24"/>
        </w:rPr>
        <w:t xml:space="preserve"> în sine ar trebui să </w:t>
      </w:r>
      <w:r w:rsidR="000E5D7A" w:rsidRPr="000C121B">
        <w:rPr>
          <w:rFonts w:cstheme="minorHAnsi"/>
          <w:sz w:val="24"/>
          <w:szCs w:val="24"/>
        </w:rPr>
        <w:t>con</w:t>
      </w:r>
      <w:r w:rsidR="00F87A69" w:rsidRPr="000C121B">
        <w:rPr>
          <w:rFonts w:cstheme="minorHAnsi"/>
          <w:sz w:val="24"/>
          <w:szCs w:val="24"/>
        </w:rPr>
        <w:t xml:space="preserve">ducă la o </w:t>
      </w:r>
      <w:r w:rsidR="009C3BE4" w:rsidRPr="000C121B">
        <w:rPr>
          <w:rFonts w:cstheme="minorHAnsi"/>
          <w:sz w:val="24"/>
          <w:szCs w:val="24"/>
        </w:rPr>
        <w:t>cre</w:t>
      </w:r>
      <w:r w:rsidR="003F467B" w:rsidRPr="000C121B">
        <w:rPr>
          <w:rFonts w:cstheme="minorHAnsi"/>
          <w:sz w:val="24"/>
          <w:szCs w:val="24"/>
        </w:rPr>
        <w:t>ş</w:t>
      </w:r>
      <w:r w:rsidR="009C3BE4" w:rsidRPr="000C121B">
        <w:rPr>
          <w:rFonts w:cstheme="minorHAnsi"/>
          <w:sz w:val="24"/>
          <w:szCs w:val="24"/>
        </w:rPr>
        <w:t>tere</w:t>
      </w:r>
      <w:r w:rsidRPr="000C121B">
        <w:rPr>
          <w:rFonts w:cstheme="minorHAnsi"/>
          <w:sz w:val="24"/>
          <w:szCs w:val="24"/>
        </w:rPr>
        <w:t xml:space="preserve"> </w:t>
      </w:r>
      <w:r w:rsidR="009C3BE4" w:rsidRPr="000C121B">
        <w:rPr>
          <w:rFonts w:cstheme="minorHAnsi"/>
          <w:sz w:val="24"/>
          <w:szCs w:val="24"/>
        </w:rPr>
        <w:t xml:space="preserve">a cererii globale de capital </w:t>
      </w:r>
      <w:r w:rsidR="003F467B" w:rsidRPr="000C121B">
        <w:rPr>
          <w:rFonts w:cstheme="minorHAnsi"/>
          <w:sz w:val="24"/>
          <w:szCs w:val="24"/>
        </w:rPr>
        <w:t>ş</w:t>
      </w:r>
      <w:r w:rsidR="009C3BE4" w:rsidRPr="000C121B">
        <w:rPr>
          <w:rFonts w:cstheme="minorHAnsi"/>
          <w:sz w:val="24"/>
          <w:szCs w:val="24"/>
        </w:rPr>
        <w:t>i, prin urmare</w:t>
      </w:r>
      <w:r w:rsidR="00F87A69" w:rsidRPr="000C121B">
        <w:rPr>
          <w:rFonts w:cstheme="minorHAnsi"/>
          <w:sz w:val="24"/>
          <w:szCs w:val="24"/>
        </w:rPr>
        <w:t xml:space="preserve">, </w:t>
      </w:r>
      <w:r w:rsidRPr="000C121B">
        <w:rPr>
          <w:rFonts w:cstheme="minorHAnsi"/>
          <w:sz w:val="24"/>
          <w:szCs w:val="24"/>
        </w:rPr>
        <w:t xml:space="preserve">a </w:t>
      </w:r>
      <w:r w:rsidR="009C3BE4" w:rsidRPr="000C121B">
        <w:rPr>
          <w:rFonts w:cstheme="minorHAnsi"/>
          <w:sz w:val="24"/>
          <w:szCs w:val="24"/>
        </w:rPr>
        <w:t>ratel</w:t>
      </w:r>
      <w:r w:rsidRPr="000C121B">
        <w:rPr>
          <w:rFonts w:cstheme="minorHAnsi"/>
          <w:sz w:val="24"/>
          <w:szCs w:val="24"/>
        </w:rPr>
        <w:t>or</w:t>
      </w:r>
      <w:r w:rsidR="009C3BE4" w:rsidRPr="000C121B">
        <w:rPr>
          <w:rFonts w:cstheme="minorHAnsi"/>
          <w:sz w:val="24"/>
          <w:szCs w:val="24"/>
        </w:rPr>
        <w:t xml:space="preserve"> dobânzilor </w:t>
      </w:r>
      <w:r w:rsidRPr="000C121B">
        <w:rPr>
          <w:rFonts w:cstheme="minorHAnsi"/>
          <w:sz w:val="24"/>
          <w:szCs w:val="24"/>
        </w:rPr>
        <w:t>pe piaţa de capital.</w:t>
      </w:r>
      <w:r w:rsidR="00F87A69" w:rsidRPr="000C121B">
        <w:rPr>
          <w:rFonts w:cstheme="minorHAnsi"/>
          <w:sz w:val="24"/>
          <w:szCs w:val="24"/>
        </w:rPr>
        <w:t xml:space="preserve"> (</w:t>
      </w:r>
      <w:proofErr w:type="gramStart"/>
      <w:r w:rsidR="00F87A69" w:rsidRPr="000C121B">
        <w:rPr>
          <w:rFonts w:cstheme="minorHAnsi"/>
          <w:sz w:val="24"/>
          <w:szCs w:val="24"/>
        </w:rPr>
        <w:t>a</w:t>
      </w:r>
      <w:proofErr w:type="gramEnd"/>
      <w:r w:rsidR="00F87A69" w:rsidRPr="000C121B">
        <w:rPr>
          <w:rFonts w:cstheme="minorHAnsi"/>
          <w:sz w:val="24"/>
          <w:szCs w:val="24"/>
        </w:rPr>
        <w:t xml:space="preserve"> se vedea </w:t>
      </w:r>
      <w:r w:rsidR="001D5279" w:rsidRPr="000C121B">
        <w:rPr>
          <w:rFonts w:cstheme="minorHAnsi"/>
          <w:sz w:val="24"/>
          <w:szCs w:val="24"/>
        </w:rPr>
        <w:t>C</w:t>
      </w:r>
      <w:r w:rsidR="00F87A69" w:rsidRPr="000C121B">
        <w:rPr>
          <w:rFonts w:cstheme="minorHAnsi"/>
          <w:sz w:val="24"/>
          <w:szCs w:val="24"/>
        </w:rPr>
        <w:t xml:space="preserve">aseta 1.1). </w:t>
      </w:r>
    </w:p>
    <w:p w:rsidR="001D5279" w:rsidRPr="000C121B" w:rsidRDefault="001D5279" w:rsidP="009C3BE4">
      <w:pPr>
        <w:pStyle w:val="NoSpacing"/>
        <w:jc w:val="both"/>
        <w:rPr>
          <w:rFonts w:cstheme="minorHAnsi"/>
          <w:sz w:val="24"/>
          <w:szCs w:val="24"/>
        </w:rPr>
      </w:pPr>
      <w:r w:rsidRPr="000C121B">
        <w:rPr>
          <w:rFonts w:cstheme="minorHAnsi"/>
          <w:sz w:val="24"/>
          <w:szCs w:val="24"/>
        </w:rPr>
        <w:lastRenderedPageBreak/>
        <w:tab/>
      </w:r>
      <w:r w:rsidR="009C3BE4" w:rsidRPr="000C121B">
        <w:rPr>
          <w:rFonts w:cstheme="minorHAnsi"/>
          <w:sz w:val="24"/>
          <w:szCs w:val="24"/>
        </w:rPr>
        <w:t>Riscurile care ar p</w:t>
      </w:r>
      <w:r w:rsidR="00F87A69" w:rsidRPr="000C121B">
        <w:rPr>
          <w:rFonts w:cstheme="minorHAnsi"/>
          <w:sz w:val="24"/>
          <w:szCs w:val="24"/>
        </w:rPr>
        <w:t xml:space="preserve">utea </w:t>
      </w:r>
      <w:r w:rsidR="00356BAA" w:rsidRPr="000C121B">
        <w:rPr>
          <w:rFonts w:cstheme="minorHAnsi"/>
          <w:sz w:val="24"/>
          <w:szCs w:val="24"/>
        </w:rPr>
        <w:t xml:space="preserve">determina </w:t>
      </w:r>
      <w:r w:rsidRPr="000C121B">
        <w:rPr>
          <w:rFonts w:cstheme="minorHAnsi"/>
          <w:sz w:val="24"/>
          <w:szCs w:val="24"/>
        </w:rPr>
        <w:t xml:space="preserve">ca </w:t>
      </w:r>
      <w:r w:rsidR="00F87A69" w:rsidRPr="000C121B">
        <w:rPr>
          <w:rFonts w:cstheme="minorHAnsi"/>
          <w:sz w:val="24"/>
          <w:szCs w:val="24"/>
        </w:rPr>
        <w:t xml:space="preserve">prognoza economică </w:t>
      </w:r>
      <w:r w:rsidR="009C3BE4" w:rsidRPr="000C121B">
        <w:rPr>
          <w:rFonts w:cstheme="minorHAnsi"/>
          <w:sz w:val="24"/>
          <w:szCs w:val="24"/>
        </w:rPr>
        <w:t xml:space="preserve">pentru </w:t>
      </w:r>
      <w:r w:rsidR="009C3BE4" w:rsidRPr="000C121B">
        <w:rPr>
          <w:rFonts w:cstheme="minorHAnsi"/>
          <w:i/>
          <w:sz w:val="24"/>
          <w:szCs w:val="24"/>
        </w:rPr>
        <w:t>zona eur</w:t>
      </w:r>
      <w:r w:rsidR="00F87A69" w:rsidRPr="000C121B">
        <w:rPr>
          <w:rFonts w:cstheme="minorHAnsi"/>
          <w:i/>
          <w:sz w:val="24"/>
          <w:szCs w:val="24"/>
        </w:rPr>
        <w:t>o</w:t>
      </w:r>
      <w:r w:rsidR="00F87A69" w:rsidRPr="000C121B">
        <w:rPr>
          <w:rFonts w:cstheme="minorHAnsi"/>
          <w:sz w:val="24"/>
          <w:szCs w:val="24"/>
        </w:rPr>
        <w:t xml:space="preserve"> </w:t>
      </w:r>
      <w:proofErr w:type="gramStart"/>
      <w:r w:rsidR="00F87A69" w:rsidRPr="000C121B">
        <w:rPr>
          <w:rFonts w:cstheme="minorHAnsi"/>
          <w:sz w:val="24"/>
          <w:szCs w:val="24"/>
        </w:rPr>
        <w:t>să</w:t>
      </w:r>
      <w:proofErr w:type="gramEnd"/>
      <w:r w:rsidR="00F87A69" w:rsidRPr="000C121B">
        <w:rPr>
          <w:rFonts w:cstheme="minorHAnsi"/>
          <w:sz w:val="24"/>
          <w:szCs w:val="24"/>
        </w:rPr>
        <w:t xml:space="preserve"> </w:t>
      </w:r>
      <w:r w:rsidRPr="000C121B">
        <w:rPr>
          <w:rFonts w:cstheme="minorHAnsi"/>
          <w:sz w:val="24"/>
          <w:szCs w:val="24"/>
        </w:rPr>
        <w:t xml:space="preserve">fluctueze </w:t>
      </w:r>
      <w:r w:rsidR="00F87A69" w:rsidRPr="000C121B">
        <w:rPr>
          <w:rFonts w:cstheme="minorHAnsi"/>
          <w:sz w:val="24"/>
          <w:szCs w:val="24"/>
        </w:rPr>
        <w:t xml:space="preserve">în sus sau în jos </w:t>
      </w:r>
      <w:r w:rsidR="009C3BE4" w:rsidRPr="000C121B">
        <w:rPr>
          <w:rFonts w:cstheme="minorHAnsi"/>
          <w:sz w:val="24"/>
          <w:szCs w:val="24"/>
        </w:rPr>
        <w:t>sunt în mare parte echil</w:t>
      </w:r>
      <w:r w:rsidR="00F87A69" w:rsidRPr="000C121B">
        <w:rPr>
          <w:rFonts w:cstheme="minorHAnsi"/>
          <w:sz w:val="24"/>
          <w:szCs w:val="24"/>
        </w:rPr>
        <w:t xml:space="preserve">ibrate. </w:t>
      </w:r>
      <w:r w:rsidR="00356BAA" w:rsidRPr="000C121B">
        <w:rPr>
          <w:rFonts w:cstheme="minorHAnsi"/>
          <w:sz w:val="24"/>
          <w:szCs w:val="24"/>
        </w:rPr>
        <w:t xml:space="preserve">Evaluările constant </w:t>
      </w:r>
      <w:r w:rsidR="00F87A69" w:rsidRPr="000C121B">
        <w:rPr>
          <w:rFonts w:cstheme="minorHAnsi"/>
          <w:sz w:val="24"/>
          <w:szCs w:val="24"/>
        </w:rPr>
        <w:t>pozitiv</w:t>
      </w:r>
      <w:r w:rsidR="00356BAA" w:rsidRPr="000C121B">
        <w:rPr>
          <w:rFonts w:cstheme="minorHAnsi"/>
          <w:sz w:val="24"/>
          <w:szCs w:val="24"/>
        </w:rPr>
        <w:t>e</w:t>
      </w:r>
      <w:r w:rsidR="00F87A69" w:rsidRPr="000C121B">
        <w:rPr>
          <w:rFonts w:cstheme="minorHAnsi"/>
          <w:sz w:val="24"/>
          <w:szCs w:val="24"/>
        </w:rPr>
        <w:t xml:space="preserve"> </w:t>
      </w:r>
      <w:r w:rsidRPr="000C121B">
        <w:rPr>
          <w:rFonts w:cstheme="minorHAnsi"/>
          <w:sz w:val="24"/>
          <w:szCs w:val="24"/>
        </w:rPr>
        <w:t xml:space="preserve">de către </w:t>
      </w:r>
      <w:r w:rsidR="009C3BE4" w:rsidRPr="000C121B">
        <w:rPr>
          <w:rFonts w:cstheme="minorHAnsi"/>
          <w:sz w:val="24"/>
          <w:szCs w:val="24"/>
        </w:rPr>
        <w:t>companii, gos</w:t>
      </w:r>
      <w:r w:rsidR="00F87A69" w:rsidRPr="000C121B">
        <w:rPr>
          <w:rFonts w:cstheme="minorHAnsi"/>
          <w:sz w:val="24"/>
          <w:szCs w:val="24"/>
        </w:rPr>
        <w:t>podării</w:t>
      </w:r>
      <w:r w:rsidRPr="000C121B">
        <w:rPr>
          <w:rFonts w:cstheme="minorHAnsi"/>
          <w:sz w:val="24"/>
          <w:szCs w:val="24"/>
        </w:rPr>
        <w:t xml:space="preserve"> individuale</w:t>
      </w:r>
      <w:r w:rsidR="00F87A69" w:rsidRPr="000C121B">
        <w:rPr>
          <w:rFonts w:cstheme="minorHAnsi"/>
          <w:sz w:val="24"/>
          <w:szCs w:val="24"/>
        </w:rPr>
        <w:t xml:space="preserve"> </w:t>
      </w:r>
      <w:r w:rsidR="003F467B" w:rsidRPr="000C121B">
        <w:rPr>
          <w:rFonts w:cstheme="minorHAnsi"/>
          <w:sz w:val="24"/>
          <w:szCs w:val="24"/>
        </w:rPr>
        <w:t>ş</w:t>
      </w:r>
      <w:r w:rsidR="00F87A69" w:rsidRPr="000C121B">
        <w:rPr>
          <w:rFonts w:cstheme="minorHAnsi"/>
          <w:sz w:val="24"/>
          <w:szCs w:val="24"/>
        </w:rPr>
        <w:t xml:space="preserve">i </w:t>
      </w:r>
      <w:r w:rsidR="00356BAA" w:rsidRPr="000C121B">
        <w:rPr>
          <w:rFonts w:cstheme="minorHAnsi"/>
          <w:sz w:val="24"/>
          <w:szCs w:val="24"/>
        </w:rPr>
        <w:t xml:space="preserve">pieţele </w:t>
      </w:r>
      <w:r w:rsidR="00F87A69" w:rsidRPr="000C121B">
        <w:rPr>
          <w:rFonts w:cstheme="minorHAnsi"/>
          <w:sz w:val="24"/>
          <w:szCs w:val="24"/>
        </w:rPr>
        <w:t xml:space="preserve">financiare </w:t>
      </w:r>
      <w:r w:rsidR="00356BAA" w:rsidRPr="000C121B">
        <w:rPr>
          <w:rFonts w:cstheme="minorHAnsi"/>
          <w:sz w:val="24"/>
          <w:szCs w:val="24"/>
        </w:rPr>
        <w:t xml:space="preserve">ale </w:t>
      </w:r>
      <w:r w:rsidR="009C3BE4" w:rsidRPr="000C121B">
        <w:rPr>
          <w:rFonts w:cstheme="minorHAnsi"/>
          <w:sz w:val="24"/>
          <w:szCs w:val="24"/>
        </w:rPr>
        <w:t>actualei s</w:t>
      </w:r>
      <w:r w:rsidR="00F87A69" w:rsidRPr="000C121B">
        <w:rPr>
          <w:rFonts w:cstheme="minorHAnsi"/>
          <w:sz w:val="24"/>
          <w:szCs w:val="24"/>
        </w:rPr>
        <w:t>itua</w:t>
      </w:r>
      <w:r w:rsidR="003F467B" w:rsidRPr="000C121B">
        <w:rPr>
          <w:rFonts w:cstheme="minorHAnsi"/>
          <w:sz w:val="24"/>
          <w:szCs w:val="24"/>
        </w:rPr>
        <w:t>ţ</w:t>
      </w:r>
      <w:r w:rsidR="00F87A69" w:rsidRPr="000C121B">
        <w:rPr>
          <w:rFonts w:cstheme="minorHAnsi"/>
          <w:sz w:val="24"/>
          <w:szCs w:val="24"/>
        </w:rPr>
        <w:t xml:space="preserve">ii economice </w:t>
      </w:r>
      <w:r w:rsidR="003F467B" w:rsidRPr="000C121B">
        <w:rPr>
          <w:rFonts w:cstheme="minorHAnsi"/>
          <w:sz w:val="24"/>
          <w:szCs w:val="24"/>
        </w:rPr>
        <w:t>ş</w:t>
      </w:r>
      <w:r w:rsidR="00F87A69" w:rsidRPr="000C121B">
        <w:rPr>
          <w:rFonts w:cstheme="minorHAnsi"/>
          <w:sz w:val="24"/>
          <w:szCs w:val="24"/>
        </w:rPr>
        <w:t xml:space="preserve">i </w:t>
      </w:r>
      <w:r w:rsidR="009C3BE4" w:rsidRPr="000C121B">
        <w:rPr>
          <w:rFonts w:cstheme="minorHAnsi"/>
          <w:sz w:val="24"/>
          <w:szCs w:val="24"/>
        </w:rPr>
        <w:t>perspectivele pentru t</w:t>
      </w:r>
      <w:r w:rsidR="00F87A69" w:rsidRPr="000C121B">
        <w:rPr>
          <w:rFonts w:cstheme="minorHAnsi"/>
          <w:sz w:val="24"/>
          <w:szCs w:val="24"/>
        </w:rPr>
        <w:t xml:space="preserve">rimestrele viitoare pot conduce </w:t>
      </w:r>
      <w:r w:rsidR="005F0FA8" w:rsidRPr="000C121B">
        <w:rPr>
          <w:rFonts w:cstheme="minorHAnsi"/>
          <w:sz w:val="24"/>
          <w:szCs w:val="24"/>
        </w:rPr>
        <w:t xml:space="preserve">la extinderea </w:t>
      </w:r>
      <w:r w:rsidR="009C3BE4" w:rsidRPr="000C121B">
        <w:rPr>
          <w:rFonts w:cstheme="minorHAnsi"/>
          <w:sz w:val="24"/>
          <w:szCs w:val="24"/>
        </w:rPr>
        <w:t>economi</w:t>
      </w:r>
      <w:r w:rsidR="005F0FA8" w:rsidRPr="000C121B">
        <w:rPr>
          <w:rFonts w:cstheme="minorHAnsi"/>
          <w:sz w:val="24"/>
          <w:szCs w:val="24"/>
        </w:rPr>
        <w:t>ei</w:t>
      </w:r>
      <w:r w:rsidR="009C3BE4" w:rsidRPr="000C121B">
        <w:rPr>
          <w:rFonts w:cstheme="minorHAnsi"/>
          <w:sz w:val="24"/>
          <w:szCs w:val="24"/>
        </w:rPr>
        <w:t xml:space="preserve"> zonei euro </w:t>
      </w:r>
      <w:r w:rsidR="00F87A69" w:rsidRPr="000C121B">
        <w:rPr>
          <w:rFonts w:cstheme="minorHAnsi"/>
          <w:sz w:val="24"/>
          <w:szCs w:val="24"/>
        </w:rPr>
        <w:t xml:space="preserve">semnificativ mai rapid, </w:t>
      </w:r>
      <w:r w:rsidR="009C3BE4" w:rsidRPr="000C121B">
        <w:rPr>
          <w:rFonts w:cstheme="minorHAnsi"/>
          <w:sz w:val="24"/>
          <w:szCs w:val="24"/>
        </w:rPr>
        <w:t>mai ales pe termen scurt, d</w:t>
      </w:r>
      <w:r w:rsidR="00F87A69" w:rsidRPr="000C121B">
        <w:rPr>
          <w:rFonts w:cstheme="minorHAnsi"/>
          <w:sz w:val="24"/>
          <w:szCs w:val="24"/>
        </w:rPr>
        <w:t xml:space="preserve">ecât </w:t>
      </w:r>
      <w:r w:rsidR="005F0FA8" w:rsidRPr="000C121B">
        <w:rPr>
          <w:rFonts w:cstheme="minorHAnsi"/>
          <w:sz w:val="24"/>
          <w:szCs w:val="24"/>
        </w:rPr>
        <w:t xml:space="preserve">s-a presupus în această prognoză. </w:t>
      </w:r>
      <w:r w:rsidRPr="000C121B">
        <w:rPr>
          <w:rFonts w:cstheme="minorHAnsi"/>
          <w:sz w:val="24"/>
          <w:szCs w:val="24"/>
        </w:rPr>
        <w:t xml:space="preserve">Implementarea cu succes, </w:t>
      </w:r>
      <w:r w:rsidR="00F87A69" w:rsidRPr="000C121B">
        <w:rPr>
          <w:rFonts w:cstheme="minorHAnsi"/>
          <w:sz w:val="24"/>
          <w:szCs w:val="24"/>
        </w:rPr>
        <w:t>în continuare</w:t>
      </w:r>
      <w:r w:rsidRPr="000C121B">
        <w:rPr>
          <w:rFonts w:cstheme="minorHAnsi"/>
          <w:sz w:val="24"/>
          <w:szCs w:val="24"/>
        </w:rPr>
        <w:t>, a</w:t>
      </w:r>
      <w:r w:rsidR="00F87A69" w:rsidRPr="000C121B">
        <w:rPr>
          <w:rFonts w:cstheme="minorHAnsi"/>
          <w:sz w:val="24"/>
          <w:szCs w:val="24"/>
        </w:rPr>
        <w:t xml:space="preserve"> </w:t>
      </w:r>
      <w:r w:rsidR="009C3BE4" w:rsidRPr="000C121B">
        <w:rPr>
          <w:rFonts w:cstheme="minorHAnsi"/>
          <w:sz w:val="24"/>
          <w:szCs w:val="24"/>
        </w:rPr>
        <w:t>reforme</w:t>
      </w:r>
      <w:r w:rsidRPr="000C121B">
        <w:rPr>
          <w:rFonts w:cstheme="minorHAnsi"/>
          <w:sz w:val="24"/>
          <w:szCs w:val="24"/>
        </w:rPr>
        <w:t>lor</w:t>
      </w:r>
      <w:r w:rsidR="009C3BE4" w:rsidRPr="000C121B">
        <w:rPr>
          <w:rFonts w:cstheme="minorHAnsi"/>
          <w:sz w:val="24"/>
          <w:szCs w:val="24"/>
        </w:rPr>
        <w:t xml:space="preserve"> str</w:t>
      </w:r>
      <w:r w:rsidR="00F87A69" w:rsidRPr="000C121B">
        <w:rPr>
          <w:rFonts w:cstheme="minorHAnsi"/>
          <w:sz w:val="24"/>
          <w:szCs w:val="24"/>
        </w:rPr>
        <w:t>ucturale în statele sale membr</w:t>
      </w:r>
      <w:r w:rsidRPr="000C121B">
        <w:rPr>
          <w:rFonts w:cstheme="minorHAnsi"/>
          <w:sz w:val="24"/>
          <w:szCs w:val="24"/>
        </w:rPr>
        <w:t>e</w:t>
      </w:r>
      <w:r w:rsidR="00F87A69" w:rsidRPr="000C121B">
        <w:rPr>
          <w:rFonts w:cstheme="minorHAnsi"/>
          <w:sz w:val="24"/>
          <w:szCs w:val="24"/>
        </w:rPr>
        <w:t xml:space="preserve"> </w:t>
      </w:r>
      <w:r w:rsidRPr="000C121B">
        <w:rPr>
          <w:rFonts w:cstheme="minorHAnsi"/>
          <w:sz w:val="24"/>
          <w:szCs w:val="24"/>
        </w:rPr>
        <w:t xml:space="preserve">ar putea, de asemenea, </w:t>
      </w:r>
      <w:r w:rsidR="009C3BE4" w:rsidRPr="000C121B">
        <w:rPr>
          <w:rFonts w:cstheme="minorHAnsi"/>
          <w:sz w:val="24"/>
          <w:szCs w:val="24"/>
        </w:rPr>
        <w:t>îmbunătă</w:t>
      </w:r>
      <w:r w:rsidR="003F467B" w:rsidRPr="000C121B">
        <w:rPr>
          <w:rFonts w:cstheme="minorHAnsi"/>
          <w:sz w:val="24"/>
          <w:szCs w:val="24"/>
        </w:rPr>
        <w:t>ţ</w:t>
      </w:r>
      <w:r w:rsidRPr="000C121B">
        <w:rPr>
          <w:rFonts w:cstheme="minorHAnsi"/>
          <w:sz w:val="24"/>
          <w:szCs w:val="24"/>
        </w:rPr>
        <w:t>i</w:t>
      </w:r>
      <w:r w:rsidR="009C3BE4" w:rsidRPr="000C121B">
        <w:rPr>
          <w:rFonts w:cstheme="minorHAnsi"/>
          <w:sz w:val="24"/>
          <w:szCs w:val="24"/>
        </w:rPr>
        <w:t xml:space="preserve"> situ</w:t>
      </w:r>
      <w:r w:rsidR="00F87A69" w:rsidRPr="000C121B">
        <w:rPr>
          <w:rFonts w:cstheme="minorHAnsi"/>
          <w:sz w:val="24"/>
          <w:szCs w:val="24"/>
        </w:rPr>
        <w:t>a</w:t>
      </w:r>
      <w:r w:rsidR="003F467B" w:rsidRPr="000C121B">
        <w:rPr>
          <w:rFonts w:cstheme="minorHAnsi"/>
          <w:sz w:val="24"/>
          <w:szCs w:val="24"/>
        </w:rPr>
        <w:t>ţ</w:t>
      </w:r>
      <w:r w:rsidR="00F87A69" w:rsidRPr="000C121B">
        <w:rPr>
          <w:rFonts w:cstheme="minorHAnsi"/>
          <w:sz w:val="24"/>
          <w:szCs w:val="24"/>
        </w:rPr>
        <w:t xml:space="preserve">ia </w:t>
      </w:r>
      <w:r w:rsidRPr="000C121B">
        <w:rPr>
          <w:rFonts w:cstheme="minorHAnsi"/>
          <w:sz w:val="24"/>
          <w:szCs w:val="24"/>
        </w:rPr>
        <w:t xml:space="preserve">pe </w:t>
      </w:r>
      <w:r w:rsidR="00F87A69" w:rsidRPr="000C121B">
        <w:rPr>
          <w:rFonts w:cstheme="minorHAnsi"/>
          <w:sz w:val="24"/>
          <w:szCs w:val="24"/>
        </w:rPr>
        <w:t>pi</w:t>
      </w:r>
      <w:r w:rsidR="000E5D7A" w:rsidRPr="000C121B">
        <w:rPr>
          <w:rFonts w:cstheme="minorHAnsi"/>
          <w:sz w:val="24"/>
          <w:szCs w:val="24"/>
        </w:rPr>
        <w:t>a</w:t>
      </w:r>
      <w:r w:rsidR="003F467B" w:rsidRPr="000C121B">
        <w:rPr>
          <w:rFonts w:cstheme="minorHAnsi"/>
          <w:sz w:val="24"/>
          <w:szCs w:val="24"/>
        </w:rPr>
        <w:t>ţ</w:t>
      </w:r>
      <w:r w:rsidRPr="000C121B">
        <w:rPr>
          <w:rFonts w:cstheme="minorHAnsi"/>
          <w:sz w:val="24"/>
          <w:szCs w:val="24"/>
        </w:rPr>
        <w:t>a</w:t>
      </w:r>
      <w:r w:rsidR="00F87A69" w:rsidRPr="000C121B">
        <w:rPr>
          <w:rFonts w:cstheme="minorHAnsi"/>
          <w:sz w:val="24"/>
          <w:szCs w:val="24"/>
        </w:rPr>
        <w:t xml:space="preserve"> muncii </w:t>
      </w:r>
      <w:r w:rsidR="003F467B" w:rsidRPr="000C121B">
        <w:rPr>
          <w:rFonts w:cstheme="minorHAnsi"/>
          <w:sz w:val="24"/>
          <w:szCs w:val="24"/>
        </w:rPr>
        <w:t>ş</w:t>
      </w:r>
      <w:r w:rsidR="00F87A69" w:rsidRPr="000C121B">
        <w:rPr>
          <w:rFonts w:cstheme="minorHAnsi"/>
          <w:sz w:val="24"/>
          <w:szCs w:val="24"/>
        </w:rPr>
        <w:t xml:space="preserve">i mai rapid </w:t>
      </w:r>
      <w:r w:rsidR="003F467B" w:rsidRPr="000C121B">
        <w:rPr>
          <w:rFonts w:cstheme="minorHAnsi"/>
          <w:sz w:val="24"/>
          <w:szCs w:val="24"/>
        </w:rPr>
        <w:t>ş</w:t>
      </w:r>
      <w:r w:rsidR="009C3BE4" w:rsidRPr="000C121B">
        <w:rPr>
          <w:rFonts w:cstheme="minorHAnsi"/>
          <w:sz w:val="24"/>
          <w:szCs w:val="24"/>
        </w:rPr>
        <w:t xml:space="preserve">i </w:t>
      </w:r>
      <w:r w:rsidRPr="000C121B">
        <w:rPr>
          <w:rFonts w:cstheme="minorHAnsi"/>
          <w:sz w:val="24"/>
          <w:szCs w:val="24"/>
        </w:rPr>
        <w:t xml:space="preserve">ar putea </w:t>
      </w:r>
      <w:r w:rsidR="009C3BE4" w:rsidRPr="000C121B">
        <w:rPr>
          <w:rFonts w:cstheme="minorHAnsi"/>
          <w:sz w:val="24"/>
          <w:szCs w:val="24"/>
        </w:rPr>
        <w:t>gener</w:t>
      </w:r>
      <w:r w:rsidRPr="000C121B">
        <w:rPr>
          <w:rFonts w:cstheme="minorHAnsi"/>
          <w:sz w:val="24"/>
          <w:szCs w:val="24"/>
        </w:rPr>
        <w:t>a</w:t>
      </w:r>
      <w:r w:rsidR="00F87A69" w:rsidRPr="000C121B">
        <w:rPr>
          <w:rFonts w:cstheme="minorHAnsi"/>
          <w:sz w:val="24"/>
          <w:szCs w:val="24"/>
        </w:rPr>
        <w:t xml:space="preserve"> </w:t>
      </w:r>
      <w:proofErr w:type="gramStart"/>
      <w:r w:rsidR="00F87A69" w:rsidRPr="000C121B">
        <w:rPr>
          <w:rFonts w:cstheme="minorHAnsi"/>
          <w:sz w:val="24"/>
          <w:szCs w:val="24"/>
        </w:rPr>
        <w:t>un</w:t>
      </w:r>
      <w:proofErr w:type="gramEnd"/>
      <w:r w:rsidR="00F87A69" w:rsidRPr="000C121B">
        <w:rPr>
          <w:rFonts w:cstheme="minorHAnsi"/>
          <w:sz w:val="24"/>
          <w:szCs w:val="24"/>
        </w:rPr>
        <w:t xml:space="preserve"> ritm infla</w:t>
      </w:r>
      <w:r w:rsidR="003F467B" w:rsidRPr="000C121B">
        <w:rPr>
          <w:rFonts w:cstheme="minorHAnsi"/>
          <w:sz w:val="24"/>
          <w:szCs w:val="24"/>
        </w:rPr>
        <w:t>ţ</w:t>
      </w:r>
      <w:r w:rsidR="00F87A69" w:rsidRPr="000C121B">
        <w:rPr>
          <w:rFonts w:cstheme="minorHAnsi"/>
          <w:sz w:val="24"/>
          <w:szCs w:val="24"/>
        </w:rPr>
        <w:t xml:space="preserve">ionist mai mare. </w:t>
      </w:r>
    </w:p>
    <w:p w:rsidR="009C3BE4" w:rsidRPr="000C121B" w:rsidRDefault="001D5279" w:rsidP="009C3BE4">
      <w:pPr>
        <w:pStyle w:val="NoSpacing"/>
        <w:jc w:val="both"/>
        <w:rPr>
          <w:rFonts w:cstheme="minorHAnsi"/>
          <w:sz w:val="24"/>
          <w:szCs w:val="24"/>
        </w:rPr>
      </w:pPr>
      <w:r w:rsidRPr="000C121B">
        <w:rPr>
          <w:rFonts w:cstheme="minorHAnsi"/>
          <w:sz w:val="24"/>
          <w:szCs w:val="24"/>
        </w:rPr>
        <w:tab/>
      </w:r>
      <w:r w:rsidR="009C3BE4" w:rsidRPr="000C121B">
        <w:rPr>
          <w:rFonts w:cstheme="minorHAnsi"/>
          <w:sz w:val="24"/>
          <w:szCs w:val="24"/>
        </w:rPr>
        <w:t>Cu toate acest</w:t>
      </w:r>
      <w:r w:rsidR="00F87A69" w:rsidRPr="000C121B">
        <w:rPr>
          <w:rFonts w:cstheme="minorHAnsi"/>
          <w:sz w:val="24"/>
          <w:szCs w:val="24"/>
        </w:rPr>
        <w:t xml:space="preserve">ea, negocierile </w:t>
      </w:r>
      <w:r w:rsidR="00366C9D" w:rsidRPr="000C121B">
        <w:rPr>
          <w:rFonts w:cstheme="minorHAnsi"/>
          <w:sz w:val="24"/>
          <w:szCs w:val="24"/>
        </w:rPr>
        <w:t xml:space="preserve">pentru </w:t>
      </w:r>
      <w:r w:rsidR="00F87A69" w:rsidRPr="000C121B">
        <w:rPr>
          <w:rFonts w:cstheme="minorHAnsi"/>
          <w:sz w:val="24"/>
          <w:szCs w:val="24"/>
        </w:rPr>
        <w:t>Brexit, fragil</w:t>
      </w:r>
      <w:r w:rsidR="00366C9D" w:rsidRPr="000C121B">
        <w:rPr>
          <w:rFonts w:cstheme="minorHAnsi"/>
          <w:sz w:val="24"/>
          <w:szCs w:val="24"/>
        </w:rPr>
        <w:t>a</w:t>
      </w:r>
      <w:r w:rsidR="00F87A69" w:rsidRPr="000C121B">
        <w:rPr>
          <w:rFonts w:cstheme="minorHAnsi"/>
          <w:sz w:val="24"/>
          <w:szCs w:val="24"/>
        </w:rPr>
        <w:t xml:space="preserve"> </w:t>
      </w:r>
      <w:r w:rsidR="009C3BE4" w:rsidRPr="000C121B">
        <w:rPr>
          <w:rFonts w:cstheme="minorHAnsi"/>
          <w:sz w:val="24"/>
          <w:szCs w:val="24"/>
        </w:rPr>
        <w:t>situa</w:t>
      </w:r>
      <w:r w:rsidR="003F467B" w:rsidRPr="000C121B">
        <w:rPr>
          <w:rFonts w:cstheme="minorHAnsi"/>
          <w:sz w:val="24"/>
          <w:szCs w:val="24"/>
        </w:rPr>
        <w:t>ţ</w:t>
      </w:r>
      <w:r w:rsidR="009C3BE4" w:rsidRPr="000C121B">
        <w:rPr>
          <w:rFonts w:cstheme="minorHAnsi"/>
          <w:sz w:val="24"/>
          <w:szCs w:val="24"/>
        </w:rPr>
        <w:t>ie în sector</w:t>
      </w:r>
      <w:r w:rsidR="00F87A69" w:rsidRPr="000C121B">
        <w:rPr>
          <w:rFonts w:cstheme="minorHAnsi"/>
          <w:sz w:val="24"/>
          <w:szCs w:val="24"/>
        </w:rPr>
        <w:t>ul bancar în unele state membr</w:t>
      </w:r>
      <w:r w:rsidR="00366C9D" w:rsidRPr="000C121B">
        <w:rPr>
          <w:rFonts w:cstheme="minorHAnsi"/>
          <w:sz w:val="24"/>
          <w:szCs w:val="24"/>
        </w:rPr>
        <w:t>e</w:t>
      </w:r>
      <w:r w:rsidR="00F87A69" w:rsidRPr="000C121B">
        <w:rPr>
          <w:rFonts w:cstheme="minorHAnsi"/>
          <w:sz w:val="24"/>
          <w:szCs w:val="24"/>
        </w:rPr>
        <w:t xml:space="preserve"> </w:t>
      </w:r>
      <w:r w:rsidR="003F467B" w:rsidRPr="000C121B">
        <w:rPr>
          <w:rFonts w:cstheme="minorHAnsi"/>
          <w:sz w:val="24"/>
          <w:szCs w:val="24"/>
        </w:rPr>
        <w:t>ş</w:t>
      </w:r>
      <w:r w:rsidR="009C3BE4" w:rsidRPr="000C121B">
        <w:rPr>
          <w:rFonts w:cstheme="minorHAnsi"/>
          <w:sz w:val="24"/>
          <w:szCs w:val="24"/>
        </w:rPr>
        <w:t>i cre</w:t>
      </w:r>
      <w:r w:rsidR="003F467B" w:rsidRPr="000C121B">
        <w:rPr>
          <w:rFonts w:cstheme="minorHAnsi"/>
          <w:sz w:val="24"/>
          <w:szCs w:val="24"/>
        </w:rPr>
        <w:t>ş</w:t>
      </w:r>
      <w:r w:rsidR="009C3BE4" w:rsidRPr="000C121B">
        <w:rPr>
          <w:rFonts w:cstheme="minorHAnsi"/>
          <w:sz w:val="24"/>
          <w:szCs w:val="24"/>
        </w:rPr>
        <w:t>terea ratelor dobân</w:t>
      </w:r>
      <w:r w:rsidR="00F87A69" w:rsidRPr="000C121B">
        <w:rPr>
          <w:rFonts w:cstheme="minorHAnsi"/>
          <w:sz w:val="24"/>
          <w:szCs w:val="24"/>
        </w:rPr>
        <w:t xml:space="preserve">zilor pe termen lung reprezintă </w:t>
      </w:r>
      <w:r w:rsidR="009C3BE4" w:rsidRPr="000C121B">
        <w:rPr>
          <w:rFonts w:cstheme="minorHAnsi"/>
          <w:sz w:val="24"/>
          <w:szCs w:val="24"/>
        </w:rPr>
        <w:t xml:space="preserve">dezavantajele </w:t>
      </w:r>
      <w:r w:rsidR="00366C9D" w:rsidRPr="000C121B">
        <w:rPr>
          <w:rFonts w:cstheme="minorHAnsi"/>
          <w:sz w:val="24"/>
          <w:szCs w:val="24"/>
        </w:rPr>
        <w:t xml:space="preserve">privind această </w:t>
      </w:r>
      <w:r w:rsidR="00F87A69" w:rsidRPr="000C121B">
        <w:rPr>
          <w:rFonts w:cstheme="minorHAnsi"/>
          <w:sz w:val="24"/>
          <w:szCs w:val="24"/>
        </w:rPr>
        <w:t>perspectiv</w:t>
      </w:r>
      <w:r w:rsidR="00366C9D" w:rsidRPr="000C121B">
        <w:rPr>
          <w:rFonts w:cstheme="minorHAnsi"/>
          <w:sz w:val="24"/>
          <w:szCs w:val="24"/>
        </w:rPr>
        <w:t>ă</w:t>
      </w:r>
      <w:r w:rsidR="00F87A69" w:rsidRPr="000C121B">
        <w:rPr>
          <w:rFonts w:cstheme="minorHAnsi"/>
          <w:sz w:val="24"/>
          <w:szCs w:val="24"/>
        </w:rPr>
        <w:t>. De</w:t>
      </w:r>
      <w:r w:rsidR="003F467B" w:rsidRPr="000C121B">
        <w:rPr>
          <w:rFonts w:cstheme="minorHAnsi"/>
          <w:sz w:val="24"/>
          <w:szCs w:val="24"/>
        </w:rPr>
        <w:t>ş</w:t>
      </w:r>
      <w:r w:rsidR="00F87A69" w:rsidRPr="000C121B">
        <w:rPr>
          <w:rFonts w:cstheme="minorHAnsi"/>
          <w:sz w:val="24"/>
          <w:szCs w:val="24"/>
        </w:rPr>
        <w:t xml:space="preserve">i </w:t>
      </w:r>
      <w:r w:rsidRPr="000C121B">
        <w:rPr>
          <w:rFonts w:cstheme="minorHAnsi"/>
          <w:sz w:val="24"/>
          <w:szCs w:val="24"/>
        </w:rPr>
        <w:t>într-o măsură mai mic</w:t>
      </w:r>
      <w:r w:rsidR="000E5D7A" w:rsidRPr="000C121B">
        <w:rPr>
          <w:rFonts w:cstheme="minorHAnsi"/>
          <w:sz w:val="24"/>
          <w:szCs w:val="24"/>
        </w:rPr>
        <w:t>ă</w:t>
      </w:r>
      <w:r w:rsidRPr="000C121B">
        <w:rPr>
          <w:rFonts w:cstheme="minorHAnsi"/>
          <w:sz w:val="24"/>
          <w:szCs w:val="24"/>
        </w:rPr>
        <w:t xml:space="preserve"> </w:t>
      </w:r>
      <w:r w:rsidR="00F87A69" w:rsidRPr="000C121B">
        <w:rPr>
          <w:rFonts w:cstheme="minorHAnsi"/>
          <w:sz w:val="24"/>
          <w:szCs w:val="24"/>
        </w:rPr>
        <w:t xml:space="preserve">decât în ​​urmă cu un </w:t>
      </w:r>
      <w:proofErr w:type="gramStart"/>
      <w:r w:rsidR="009C3BE4" w:rsidRPr="000C121B">
        <w:rPr>
          <w:rFonts w:cstheme="minorHAnsi"/>
          <w:sz w:val="24"/>
          <w:szCs w:val="24"/>
        </w:rPr>
        <w:t>an</w:t>
      </w:r>
      <w:proofErr w:type="gramEnd"/>
      <w:r w:rsidR="009C3BE4" w:rsidRPr="000C121B">
        <w:rPr>
          <w:rFonts w:cstheme="minorHAnsi"/>
          <w:sz w:val="24"/>
          <w:szCs w:val="24"/>
        </w:rPr>
        <w:t>, problemele din Europa,</w:t>
      </w:r>
      <w:r w:rsidR="00F87A69" w:rsidRPr="000C121B">
        <w:rPr>
          <w:rFonts w:cstheme="minorHAnsi"/>
          <w:sz w:val="24"/>
          <w:szCs w:val="24"/>
        </w:rPr>
        <w:t xml:space="preserve"> </w:t>
      </w:r>
      <w:r w:rsidR="003F467B" w:rsidRPr="000C121B">
        <w:rPr>
          <w:rFonts w:cstheme="minorHAnsi"/>
          <w:sz w:val="24"/>
          <w:szCs w:val="24"/>
        </w:rPr>
        <w:t>ş</w:t>
      </w:r>
      <w:r w:rsidR="009C3BE4" w:rsidRPr="000C121B">
        <w:rPr>
          <w:rFonts w:cstheme="minorHAnsi"/>
          <w:sz w:val="24"/>
          <w:szCs w:val="24"/>
        </w:rPr>
        <w:t xml:space="preserve">i în special </w:t>
      </w:r>
      <w:r w:rsidR="000E5D7A" w:rsidRPr="000C121B">
        <w:rPr>
          <w:rFonts w:cstheme="minorHAnsi"/>
          <w:sz w:val="24"/>
          <w:szCs w:val="24"/>
        </w:rPr>
        <w:t>din</w:t>
      </w:r>
      <w:r w:rsidR="009C3BE4" w:rsidRPr="000C121B">
        <w:rPr>
          <w:rFonts w:cstheme="minorHAnsi"/>
          <w:sz w:val="24"/>
          <w:szCs w:val="24"/>
        </w:rPr>
        <w:t xml:space="preserve"> sectorul bancar italian, persistă.</w:t>
      </w:r>
      <w:r w:rsidR="00F87A69" w:rsidRPr="000C121B">
        <w:rPr>
          <w:rFonts w:cstheme="minorHAnsi"/>
          <w:sz w:val="24"/>
          <w:szCs w:val="24"/>
        </w:rPr>
        <w:t xml:space="preserve"> </w:t>
      </w:r>
      <w:proofErr w:type="gramStart"/>
      <w:r w:rsidR="009C3BE4" w:rsidRPr="000C121B">
        <w:rPr>
          <w:rFonts w:cstheme="minorHAnsi"/>
          <w:sz w:val="24"/>
          <w:szCs w:val="24"/>
        </w:rPr>
        <w:t>Între timp, unele bănci italiene au fost</w:t>
      </w:r>
      <w:r w:rsidR="00F87A69" w:rsidRPr="000C121B">
        <w:rPr>
          <w:rFonts w:cstheme="minorHAnsi"/>
          <w:sz w:val="24"/>
          <w:szCs w:val="24"/>
        </w:rPr>
        <w:t xml:space="preserve"> </w:t>
      </w:r>
      <w:r w:rsidRPr="000C121B">
        <w:rPr>
          <w:rFonts w:cstheme="minorHAnsi"/>
          <w:sz w:val="24"/>
          <w:szCs w:val="24"/>
        </w:rPr>
        <w:t>recapitaliz</w:t>
      </w:r>
      <w:r w:rsidR="006920C5">
        <w:rPr>
          <w:rFonts w:cstheme="minorHAnsi"/>
          <w:sz w:val="24"/>
          <w:szCs w:val="24"/>
        </w:rPr>
        <w:t>ate</w:t>
      </w:r>
      <w:r w:rsidRPr="000C121B">
        <w:rPr>
          <w:rFonts w:cstheme="minorHAnsi"/>
          <w:sz w:val="24"/>
          <w:szCs w:val="24"/>
        </w:rPr>
        <w:t xml:space="preserve"> cu</w:t>
      </w:r>
      <w:r w:rsidR="00F87A69" w:rsidRPr="000C121B">
        <w:rPr>
          <w:rFonts w:cstheme="minorHAnsi"/>
          <w:sz w:val="24"/>
          <w:szCs w:val="24"/>
        </w:rPr>
        <w:t xml:space="preserve"> </w:t>
      </w:r>
      <w:r w:rsidRPr="000C121B">
        <w:rPr>
          <w:rFonts w:cstheme="minorHAnsi"/>
          <w:sz w:val="24"/>
          <w:szCs w:val="24"/>
        </w:rPr>
        <w:t xml:space="preserve">succes </w:t>
      </w:r>
      <w:r w:rsidR="00F87A69" w:rsidRPr="000C121B">
        <w:rPr>
          <w:rFonts w:cstheme="minorHAnsi"/>
          <w:sz w:val="24"/>
          <w:szCs w:val="24"/>
        </w:rPr>
        <w:t>sau lichida</w:t>
      </w:r>
      <w:r w:rsidRPr="000C121B">
        <w:rPr>
          <w:rFonts w:cstheme="minorHAnsi"/>
          <w:sz w:val="24"/>
          <w:szCs w:val="24"/>
        </w:rPr>
        <w:t>te</w:t>
      </w:r>
      <w:r w:rsidR="00F87A69" w:rsidRPr="000C121B">
        <w:rPr>
          <w:rFonts w:cstheme="minorHAnsi"/>
          <w:sz w:val="24"/>
          <w:szCs w:val="24"/>
        </w:rPr>
        <w:t>.</w:t>
      </w:r>
      <w:proofErr w:type="gramEnd"/>
      <w:r w:rsidR="00F87A69" w:rsidRPr="000C121B">
        <w:rPr>
          <w:rFonts w:cstheme="minorHAnsi"/>
          <w:sz w:val="24"/>
          <w:szCs w:val="24"/>
        </w:rPr>
        <w:t xml:space="preserve"> </w:t>
      </w:r>
      <w:proofErr w:type="gramStart"/>
      <w:r w:rsidRPr="000C121B">
        <w:rPr>
          <w:rFonts w:cstheme="minorHAnsi"/>
          <w:sz w:val="24"/>
          <w:szCs w:val="24"/>
        </w:rPr>
        <w:t>Ca rezultat, c</w:t>
      </w:r>
      <w:r w:rsidR="00F87A69" w:rsidRPr="000C121B">
        <w:rPr>
          <w:rFonts w:cstheme="minorHAnsi"/>
          <w:sz w:val="24"/>
          <w:szCs w:val="24"/>
        </w:rPr>
        <w:t xml:space="preserve">ota </w:t>
      </w:r>
      <w:r w:rsidR="009C3BE4" w:rsidRPr="000C121B">
        <w:rPr>
          <w:rFonts w:cstheme="minorHAnsi"/>
          <w:sz w:val="24"/>
          <w:szCs w:val="24"/>
        </w:rPr>
        <w:t>din creditele neperformante</w:t>
      </w:r>
      <w:r w:rsidR="00F87A69" w:rsidRPr="000C121B">
        <w:rPr>
          <w:rFonts w:cstheme="minorHAnsi"/>
          <w:sz w:val="24"/>
          <w:szCs w:val="24"/>
        </w:rPr>
        <w:t xml:space="preserve"> a scăzut cu aproape 5 </w:t>
      </w:r>
      <w:r w:rsidRPr="000C121B">
        <w:rPr>
          <w:rFonts w:cstheme="minorHAnsi"/>
          <w:sz w:val="24"/>
          <w:szCs w:val="24"/>
        </w:rPr>
        <w:t xml:space="preserve">puncte </w:t>
      </w:r>
      <w:r w:rsidR="00F87A69" w:rsidRPr="000C121B">
        <w:rPr>
          <w:rFonts w:cstheme="minorHAnsi"/>
          <w:sz w:val="24"/>
          <w:szCs w:val="24"/>
        </w:rPr>
        <w:t>procent</w:t>
      </w:r>
      <w:r w:rsidRPr="000C121B">
        <w:rPr>
          <w:rFonts w:cstheme="minorHAnsi"/>
          <w:sz w:val="24"/>
          <w:szCs w:val="24"/>
        </w:rPr>
        <w:t>uale</w:t>
      </w:r>
      <w:r w:rsidR="00F87A69" w:rsidRPr="000C121B">
        <w:rPr>
          <w:rFonts w:cstheme="minorHAnsi"/>
          <w:sz w:val="24"/>
          <w:szCs w:val="24"/>
        </w:rPr>
        <w:t>.</w:t>
      </w:r>
      <w:proofErr w:type="gramEnd"/>
      <w:r w:rsidR="00F87A69" w:rsidRPr="000C121B">
        <w:rPr>
          <w:rFonts w:cstheme="minorHAnsi"/>
          <w:sz w:val="24"/>
          <w:szCs w:val="24"/>
        </w:rPr>
        <w:t xml:space="preserve"> Cota actuală </w:t>
      </w:r>
      <w:r w:rsidR="00834631">
        <w:rPr>
          <w:rFonts w:cstheme="minorHAnsi"/>
          <w:sz w:val="24"/>
          <w:szCs w:val="24"/>
        </w:rPr>
        <w:t xml:space="preserve">de puţin </w:t>
      </w:r>
      <w:r w:rsidRPr="000C121B">
        <w:rPr>
          <w:rFonts w:cstheme="minorHAnsi"/>
          <w:sz w:val="24"/>
          <w:szCs w:val="24"/>
        </w:rPr>
        <w:t xml:space="preserve">sub </w:t>
      </w:r>
      <w:r w:rsidR="009C3BE4" w:rsidRPr="000C121B">
        <w:rPr>
          <w:rFonts w:cstheme="minorHAnsi"/>
          <w:sz w:val="24"/>
          <w:szCs w:val="24"/>
        </w:rPr>
        <w:t xml:space="preserve">12% </w:t>
      </w:r>
      <w:proofErr w:type="gramStart"/>
      <w:r w:rsidR="009C3BE4" w:rsidRPr="000C121B">
        <w:rPr>
          <w:rFonts w:cstheme="minorHAnsi"/>
          <w:sz w:val="24"/>
          <w:szCs w:val="24"/>
        </w:rPr>
        <w:t>este</w:t>
      </w:r>
      <w:proofErr w:type="gramEnd"/>
      <w:r w:rsidR="009C3BE4" w:rsidRPr="000C121B">
        <w:rPr>
          <w:rFonts w:cstheme="minorHAnsi"/>
          <w:sz w:val="24"/>
          <w:szCs w:val="24"/>
        </w:rPr>
        <w:t xml:space="preserve"> to</w:t>
      </w:r>
      <w:r w:rsidR="00F87A69" w:rsidRPr="000C121B">
        <w:rPr>
          <w:rFonts w:cstheme="minorHAnsi"/>
          <w:sz w:val="24"/>
          <w:szCs w:val="24"/>
        </w:rPr>
        <w:t>tu</w:t>
      </w:r>
      <w:r w:rsidR="003F467B" w:rsidRPr="000C121B">
        <w:rPr>
          <w:rFonts w:cstheme="minorHAnsi"/>
          <w:sz w:val="24"/>
          <w:szCs w:val="24"/>
        </w:rPr>
        <w:t>ş</w:t>
      </w:r>
      <w:r w:rsidR="00F87A69" w:rsidRPr="000C121B">
        <w:rPr>
          <w:rFonts w:cstheme="minorHAnsi"/>
          <w:sz w:val="24"/>
          <w:szCs w:val="24"/>
        </w:rPr>
        <w:t xml:space="preserve">i destul de mare </w:t>
      </w:r>
      <w:r w:rsidR="003F467B" w:rsidRPr="000C121B">
        <w:rPr>
          <w:rFonts w:cstheme="minorHAnsi"/>
          <w:sz w:val="24"/>
          <w:szCs w:val="24"/>
        </w:rPr>
        <w:t>ş</w:t>
      </w:r>
      <w:r w:rsidR="00F87A69" w:rsidRPr="000C121B">
        <w:rPr>
          <w:rFonts w:cstheme="minorHAnsi"/>
          <w:sz w:val="24"/>
          <w:szCs w:val="24"/>
        </w:rPr>
        <w:t>i continu</w:t>
      </w:r>
      <w:r w:rsidRPr="000C121B">
        <w:rPr>
          <w:rFonts w:cstheme="minorHAnsi"/>
          <w:sz w:val="24"/>
          <w:szCs w:val="24"/>
        </w:rPr>
        <w:t>ă</w:t>
      </w:r>
      <w:r w:rsidR="00F87A69" w:rsidRPr="000C121B">
        <w:rPr>
          <w:rFonts w:cstheme="minorHAnsi"/>
          <w:sz w:val="24"/>
          <w:szCs w:val="24"/>
        </w:rPr>
        <w:t xml:space="preserve"> </w:t>
      </w:r>
      <w:r w:rsidR="009C3BE4" w:rsidRPr="000C121B">
        <w:rPr>
          <w:rFonts w:cstheme="minorHAnsi"/>
          <w:sz w:val="24"/>
          <w:szCs w:val="24"/>
        </w:rPr>
        <w:t>să reprezinte un risc pentru stabilitatea financiară. În</w:t>
      </w:r>
      <w:r w:rsidR="00416296" w:rsidRPr="000C121B">
        <w:rPr>
          <w:rFonts w:cstheme="minorHAnsi"/>
          <w:sz w:val="24"/>
          <w:szCs w:val="24"/>
        </w:rPr>
        <w:t xml:space="preserve"> final</w:t>
      </w:r>
      <w:r w:rsidR="009C3BE4" w:rsidRPr="000C121B">
        <w:rPr>
          <w:rFonts w:cstheme="minorHAnsi"/>
          <w:sz w:val="24"/>
          <w:szCs w:val="24"/>
        </w:rPr>
        <w:t xml:space="preserve">, schimbările </w:t>
      </w:r>
      <w:r w:rsidR="00416296" w:rsidRPr="000C121B">
        <w:rPr>
          <w:rFonts w:cstheme="minorHAnsi"/>
          <w:sz w:val="24"/>
          <w:szCs w:val="24"/>
        </w:rPr>
        <w:t xml:space="preserve">abrupte </w:t>
      </w:r>
      <w:r w:rsidR="009C3BE4" w:rsidRPr="000C121B">
        <w:rPr>
          <w:rFonts w:cstheme="minorHAnsi"/>
          <w:sz w:val="24"/>
          <w:szCs w:val="24"/>
        </w:rPr>
        <w:t xml:space="preserve">în politica monetară reprezintă </w:t>
      </w:r>
      <w:proofErr w:type="gramStart"/>
      <w:r w:rsidR="009C3BE4" w:rsidRPr="000C121B">
        <w:rPr>
          <w:rFonts w:cstheme="minorHAnsi"/>
          <w:sz w:val="24"/>
          <w:szCs w:val="24"/>
        </w:rPr>
        <w:t>un</w:t>
      </w:r>
      <w:proofErr w:type="gramEnd"/>
      <w:r w:rsidR="009C3BE4" w:rsidRPr="000C121B">
        <w:rPr>
          <w:rFonts w:cstheme="minorHAnsi"/>
          <w:sz w:val="24"/>
          <w:szCs w:val="24"/>
        </w:rPr>
        <w:t xml:space="preserve"> risc pentru </w:t>
      </w:r>
      <w:r w:rsidR="003F467B" w:rsidRPr="000C121B">
        <w:rPr>
          <w:rFonts w:cstheme="minorHAnsi"/>
          <w:sz w:val="24"/>
          <w:szCs w:val="24"/>
        </w:rPr>
        <w:t>ţ</w:t>
      </w:r>
      <w:r w:rsidR="009C3BE4" w:rsidRPr="000C121B">
        <w:rPr>
          <w:rFonts w:cstheme="minorHAnsi"/>
          <w:sz w:val="24"/>
          <w:szCs w:val="24"/>
        </w:rPr>
        <w:t>ări</w:t>
      </w:r>
      <w:r w:rsidR="00416296" w:rsidRPr="000C121B">
        <w:rPr>
          <w:rFonts w:cstheme="minorHAnsi"/>
          <w:sz w:val="24"/>
          <w:szCs w:val="24"/>
        </w:rPr>
        <w:t>le</w:t>
      </w:r>
      <w:r w:rsidR="00F87A69" w:rsidRPr="000C121B">
        <w:rPr>
          <w:rFonts w:cstheme="minorHAnsi"/>
          <w:sz w:val="24"/>
          <w:szCs w:val="24"/>
        </w:rPr>
        <w:t xml:space="preserve"> cu cote mari </w:t>
      </w:r>
      <w:r w:rsidR="00416296" w:rsidRPr="000C121B">
        <w:rPr>
          <w:rFonts w:cstheme="minorHAnsi"/>
          <w:sz w:val="24"/>
          <w:szCs w:val="24"/>
        </w:rPr>
        <w:t xml:space="preserve">ale </w:t>
      </w:r>
      <w:r w:rsidR="00F87A69" w:rsidRPr="000C121B">
        <w:rPr>
          <w:rFonts w:cstheme="minorHAnsi"/>
          <w:sz w:val="24"/>
          <w:szCs w:val="24"/>
        </w:rPr>
        <w:t>datorie</w:t>
      </w:r>
      <w:r w:rsidR="00416296" w:rsidRPr="000C121B">
        <w:rPr>
          <w:rFonts w:cstheme="minorHAnsi"/>
          <w:sz w:val="24"/>
          <w:szCs w:val="24"/>
        </w:rPr>
        <w:t>i</w:t>
      </w:r>
      <w:r w:rsidR="00F87A69" w:rsidRPr="000C121B">
        <w:rPr>
          <w:rFonts w:cstheme="minorHAnsi"/>
          <w:sz w:val="24"/>
          <w:szCs w:val="24"/>
        </w:rPr>
        <w:t xml:space="preserve"> </w:t>
      </w:r>
      <w:r w:rsidR="009C3BE4" w:rsidRPr="000C121B">
        <w:rPr>
          <w:rFonts w:cstheme="minorHAnsi"/>
          <w:sz w:val="24"/>
          <w:szCs w:val="24"/>
        </w:rPr>
        <w:t>public</w:t>
      </w:r>
      <w:r w:rsidR="00416296" w:rsidRPr="000C121B">
        <w:rPr>
          <w:rFonts w:cstheme="minorHAnsi"/>
          <w:sz w:val="24"/>
          <w:szCs w:val="24"/>
        </w:rPr>
        <w:t>e</w:t>
      </w:r>
      <w:r w:rsidR="009C3BE4" w:rsidRPr="000C121B">
        <w:rPr>
          <w:rFonts w:cstheme="minorHAnsi"/>
          <w:sz w:val="24"/>
          <w:szCs w:val="24"/>
        </w:rPr>
        <w:t xml:space="preserve">. Acest lucru </w:t>
      </w:r>
      <w:proofErr w:type="gramStart"/>
      <w:r w:rsidR="009C3BE4" w:rsidRPr="000C121B">
        <w:rPr>
          <w:rFonts w:cstheme="minorHAnsi"/>
          <w:sz w:val="24"/>
          <w:szCs w:val="24"/>
        </w:rPr>
        <w:t>este</w:t>
      </w:r>
      <w:proofErr w:type="gramEnd"/>
      <w:r w:rsidR="009C3BE4" w:rsidRPr="000C121B">
        <w:rPr>
          <w:rFonts w:cstheme="minorHAnsi"/>
          <w:sz w:val="24"/>
          <w:szCs w:val="24"/>
        </w:rPr>
        <w:t xml:space="preserve"> demonstrat</w:t>
      </w:r>
      <w:r w:rsidR="00F87A69" w:rsidRPr="000C121B">
        <w:rPr>
          <w:rFonts w:cstheme="minorHAnsi"/>
          <w:sz w:val="24"/>
          <w:szCs w:val="24"/>
        </w:rPr>
        <w:t xml:space="preserve"> </w:t>
      </w:r>
      <w:r w:rsidR="009C3BE4" w:rsidRPr="000C121B">
        <w:rPr>
          <w:rFonts w:cstheme="minorHAnsi"/>
          <w:sz w:val="24"/>
          <w:szCs w:val="24"/>
        </w:rPr>
        <w:t>prin sustenabilitatea datoriei în Italia, unde, datorită</w:t>
      </w:r>
      <w:r w:rsidR="00F87A69" w:rsidRPr="000C121B">
        <w:rPr>
          <w:rFonts w:cstheme="minorHAnsi"/>
          <w:sz w:val="24"/>
          <w:szCs w:val="24"/>
        </w:rPr>
        <w:t xml:space="preserve"> </w:t>
      </w:r>
      <w:r w:rsidR="009C3BE4" w:rsidRPr="000C121B">
        <w:rPr>
          <w:rFonts w:cstheme="minorHAnsi"/>
          <w:sz w:val="24"/>
          <w:szCs w:val="24"/>
        </w:rPr>
        <w:t>constela</w:t>
      </w:r>
      <w:r w:rsidR="003F467B" w:rsidRPr="000C121B">
        <w:rPr>
          <w:rFonts w:cstheme="minorHAnsi"/>
          <w:sz w:val="24"/>
          <w:szCs w:val="24"/>
        </w:rPr>
        <w:t>ţ</w:t>
      </w:r>
      <w:r w:rsidR="009C3BE4" w:rsidRPr="000C121B">
        <w:rPr>
          <w:rFonts w:cstheme="minorHAnsi"/>
          <w:sz w:val="24"/>
          <w:szCs w:val="24"/>
        </w:rPr>
        <w:t>i</w:t>
      </w:r>
      <w:r w:rsidR="00416296" w:rsidRPr="000C121B">
        <w:rPr>
          <w:rFonts w:cstheme="minorHAnsi"/>
          <w:sz w:val="24"/>
          <w:szCs w:val="24"/>
        </w:rPr>
        <w:t>ei</w:t>
      </w:r>
      <w:r w:rsidR="009C3BE4" w:rsidRPr="000C121B">
        <w:rPr>
          <w:rFonts w:cstheme="minorHAnsi"/>
          <w:sz w:val="24"/>
          <w:szCs w:val="24"/>
        </w:rPr>
        <w:t xml:space="preserve"> politic</w:t>
      </w:r>
      <w:r w:rsidR="00416296" w:rsidRPr="000C121B">
        <w:rPr>
          <w:rFonts w:cstheme="minorHAnsi"/>
          <w:sz w:val="24"/>
          <w:szCs w:val="24"/>
        </w:rPr>
        <w:t>e</w:t>
      </w:r>
      <w:r w:rsidR="009C3BE4" w:rsidRPr="000C121B">
        <w:rPr>
          <w:rFonts w:cstheme="minorHAnsi"/>
          <w:sz w:val="24"/>
          <w:szCs w:val="24"/>
        </w:rPr>
        <w:t xml:space="preserve">, </w:t>
      </w:r>
      <w:r w:rsidR="00416296" w:rsidRPr="000C121B">
        <w:rPr>
          <w:rFonts w:cstheme="minorHAnsi"/>
          <w:sz w:val="24"/>
          <w:szCs w:val="24"/>
        </w:rPr>
        <w:t xml:space="preserve">nu sunt de aşteptat </w:t>
      </w:r>
      <w:r w:rsidR="009C3BE4" w:rsidRPr="000C121B">
        <w:rPr>
          <w:rFonts w:cstheme="minorHAnsi"/>
          <w:sz w:val="24"/>
          <w:szCs w:val="24"/>
        </w:rPr>
        <w:t>reforme structurale</w:t>
      </w:r>
      <w:r w:rsidR="00F87A69" w:rsidRPr="000C121B">
        <w:rPr>
          <w:rFonts w:cstheme="minorHAnsi"/>
          <w:sz w:val="24"/>
          <w:szCs w:val="24"/>
        </w:rPr>
        <w:t xml:space="preserve"> </w:t>
      </w:r>
      <w:r w:rsidR="009C3BE4" w:rsidRPr="000C121B">
        <w:rPr>
          <w:rFonts w:cstheme="minorHAnsi"/>
          <w:sz w:val="24"/>
          <w:szCs w:val="24"/>
        </w:rPr>
        <w:t xml:space="preserve">pe termen mediu </w:t>
      </w:r>
      <w:r w:rsidR="00E156F0" w:rsidRPr="000C121B">
        <w:rPr>
          <w:rFonts w:cstheme="minorHAnsi"/>
          <w:sz w:val="24"/>
          <w:szCs w:val="24"/>
        </w:rPr>
        <w:t xml:space="preserve">iar </w:t>
      </w:r>
      <w:r w:rsidR="00416296" w:rsidRPr="000C121B">
        <w:rPr>
          <w:rFonts w:cstheme="minorHAnsi"/>
          <w:sz w:val="24"/>
          <w:szCs w:val="24"/>
        </w:rPr>
        <w:t xml:space="preserve">raportul </w:t>
      </w:r>
      <w:r w:rsidR="009C3BE4" w:rsidRPr="000C121B">
        <w:rPr>
          <w:rFonts w:cstheme="minorHAnsi"/>
          <w:sz w:val="24"/>
          <w:szCs w:val="24"/>
        </w:rPr>
        <w:t>datori</w:t>
      </w:r>
      <w:r w:rsidR="00416296" w:rsidRPr="000C121B">
        <w:rPr>
          <w:rFonts w:cstheme="minorHAnsi"/>
          <w:sz w:val="24"/>
          <w:szCs w:val="24"/>
        </w:rPr>
        <w:t>e-</w:t>
      </w:r>
      <w:r w:rsidR="009C3BE4" w:rsidRPr="000C121B">
        <w:rPr>
          <w:rFonts w:cstheme="minorHAnsi"/>
          <w:sz w:val="24"/>
          <w:szCs w:val="24"/>
        </w:rPr>
        <w:t>PIB a înregistrat o medie de 132% anul trecut (a se vedea tabelul 1.2).</w:t>
      </w:r>
      <w:r w:rsidR="00F87A69" w:rsidRPr="000C121B">
        <w:rPr>
          <w:rFonts w:cstheme="minorHAnsi"/>
          <w:sz w:val="24"/>
          <w:szCs w:val="24"/>
        </w:rPr>
        <w:t xml:space="preserve"> O cre</w:t>
      </w:r>
      <w:r w:rsidR="003F467B" w:rsidRPr="000C121B">
        <w:rPr>
          <w:rFonts w:cstheme="minorHAnsi"/>
          <w:sz w:val="24"/>
          <w:szCs w:val="24"/>
        </w:rPr>
        <w:t>ş</w:t>
      </w:r>
      <w:r w:rsidR="00F87A69" w:rsidRPr="000C121B">
        <w:rPr>
          <w:rFonts w:cstheme="minorHAnsi"/>
          <w:sz w:val="24"/>
          <w:szCs w:val="24"/>
        </w:rPr>
        <w:t xml:space="preserve">tere suplimentară a </w:t>
      </w:r>
      <w:r w:rsidR="00416296" w:rsidRPr="000C121B">
        <w:rPr>
          <w:rFonts w:cstheme="minorHAnsi"/>
          <w:sz w:val="24"/>
          <w:szCs w:val="24"/>
        </w:rPr>
        <w:t xml:space="preserve">ratelor </w:t>
      </w:r>
      <w:proofErr w:type="gramStart"/>
      <w:r w:rsidR="00416296" w:rsidRPr="000C121B">
        <w:rPr>
          <w:rFonts w:cstheme="minorHAnsi"/>
          <w:sz w:val="24"/>
          <w:szCs w:val="24"/>
        </w:rPr>
        <w:t xml:space="preserve">dobânzilor </w:t>
      </w:r>
      <w:r w:rsidR="00F87A69" w:rsidRPr="000C121B">
        <w:rPr>
          <w:rFonts w:cstheme="minorHAnsi"/>
          <w:sz w:val="24"/>
          <w:szCs w:val="24"/>
        </w:rPr>
        <w:t xml:space="preserve"> cheie</w:t>
      </w:r>
      <w:proofErr w:type="gramEnd"/>
      <w:r w:rsidR="00F87A69" w:rsidRPr="000C121B">
        <w:rPr>
          <w:rFonts w:cstheme="minorHAnsi"/>
          <w:sz w:val="24"/>
          <w:szCs w:val="24"/>
        </w:rPr>
        <w:t xml:space="preserve"> cu 1 punct procentual </w:t>
      </w:r>
      <w:r w:rsidR="009C3BE4" w:rsidRPr="000C121B">
        <w:rPr>
          <w:rFonts w:cstheme="minorHAnsi"/>
          <w:sz w:val="24"/>
          <w:szCs w:val="24"/>
        </w:rPr>
        <w:t xml:space="preserve">atât în 2018, cât </w:t>
      </w:r>
      <w:r w:rsidR="003F467B" w:rsidRPr="000C121B">
        <w:rPr>
          <w:rFonts w:cstheme="minorHAnsi"/>
          <w:sz w:val="24"/>
          <w:szCs w:val="24"/>
        </w:rPr>
        <w:t>ş</w:t>
      </w:r>
      <w:r w:rsidR="009C3BE4" w:rsidRPr="000C121B">
        <w:rPr>
          <w:rFonts w:cstheme="minorHAnsi"/>
          <w:sz w:val="24"/>
          <w:szCs w:val="24"/>
        </w:rPr>
        <w:t>i în 201</w:t>
      </w:r>
      <w:r w:rsidR="00F87A69" w:rsidRPr="000C121B">
        <w:rPr>
          <w:rFonts w:cstheme="minorHAnsi"/>
          <w:sz w:val="24"/>
          <w:szCs w:val="24"/>
        </w:rPr>
        <w:t>9</w:t>
      </w:r>
      <w:r w:rsidR="00416296" w:rsidRPr="000C121B">
        <w:rPr>
          <w:rFonts w:cstheme="minorHAnsi"/>
          <w:sz w:val="24"/>
          <w:szCs w:val="24"/>
        </w:rPr>
        <w:t>,</w:t>
      </w:r>
      <w:r w:rsidR="00F87A69" w:rsidRPr="000C121B">
        <w:rPr>
          <w:rFonts w:cstheme="minorHAnsi"/>
          <w:sz w:val="24"/>
          <w:szCs w:val="24"/>
        </w:rPr>
        <w:t xml:space="preserve"> face </w:t>
      </w:r>
      <w:r w:rsidR="003F467B" w:rsidRPr="000C121B">
        <w:rPr>
          <w:rFonts w:cstheme="minorHAnsi"/>
          <w:sz w:val="24"/>
          <w:szCs w:val="24"/>
        </w:rPr>
        <w:t>ş</w:t>
      </w:r>
      <w:r w:rsidR="00F87A69" w:rsidRPr="000C121B">
        <w:rPr>
          <w:rFonts w:cstheme="minorHAnsi"/>
          <w:sz w:val="24"/>
          <w:szCs w:val="24"/>
        </w:rPr>
        <w:t xml:space="preserve">i mai dificilă </w:t>
      </w:r>
      <w:r w:rsidR="009C3BE4" w:rsidRPr="000C121B">
        <w:rPr>
          <w:rFonts w:cstheme="minorHAnsi"/>
          <w:sz w:val="24"/>
          <w:szCs w:val="24"/>
        </w:rPr>
        <w:t>re</w:t>
      </w:r>
      <w:r w:rsidR="00F87A69" w:rsidRPr="000C121B">
        <w:rPr>
          <w:rFonts w:cstheme="minorHAnsi"/>
          <w:sz w:val="24"/>
          <w:szCs w:val="24"/>
        </w:rPr>
        <w:t>duce</w:t>
      </w:r>
      <w:r w:rsidR="00416296" w:rsidRPr="000C121B">
        <w:rPr>
          <w:rFonts w:cstheme="minorHAnsi"/>
          <w:sz w:val="24"/>
          <w:szCs w:val="24"/>
        </w:rPr>
        <w:t>rea</w:t>
      </w:r>
      <w:r w:rsidR="00F87A69" w:rsidRPr="000C121B">
        <w:rPr>
          <w:rFonts w:cstheme="minorHAnsi"/>
          <w:sz w:val="24"/>
          <w:szCs w:val="24"/>
        </w:rPr>
        <w:t xml:space="preserve"> datori</w:t>
      </w:r>
      <w:r w:rsidR="00416296" w:rsidRPr="000C121B">
        <w:rPr>
          <w:rFonts w:cstheme="minorHAnsi"/>
          <w:sz w:val="24"/>
          <w:szCs w:val="24"/>
        </w:rPr>
        <w:t>ei</w:t>
      </w:r>
      <w:r w:rsidR="00F87A69" w:rsidRPr="000C121B">
        <w:rPr>
          <w:rFonts w:cstheme="minorHAnsi"/>
          <w:sz w:val="24"/>
          <w:szCs w:val="24"/>
        </w:rPr>
        <w:t xml:space="preserve"> public</w:t>
      </w:r>
      <w:r w:rsidR="00416296" w:rsidRPr="000C121B">
        <w:rPr>
          <w:rFonts w:cstheme="minorHAnsi"/>
          <w:sz w:val="24"/>
          <w:szCs w:val="24"/>
        </w:rPr>
        <w:t>e</w:t>
      </w:r>
      <w:r w:rsidR="00F87A69" w:rsidRPr="000C121B">
        <w:rPr>
          <w:rFonts w:cstheme="minorHAnsi"/>
          <w:sz w:val="24"/>
          <w:szCs w:val="24"/>
        </w:rPr>
        <w:t xml:space="preserve"> în Italia. </w:t>
      </w:r>
      <w:r w:rsidR="009C3BE4" w:rsidRPr="000C121B">
        <w:rPr>
          <w:rFonts w:cstheme="minorHAnsi"/>
          <w:sz w:val="24"/>
          <w:szCs w:val="24"/>
        </w:rPr>
        <w:t>P</w:t>
      </w:r>
      <w:r w:rsidR="00F87A69" w:rsidRPr="000C121B">
        <w:rPr>
          <w:rFonts w:cstheme="minorHAnsi"/>
          <w:sz w:val="24"/>
          <w:szCs w:val="24"/>
        </w:rPr>
        <w:t xml:space="preserve">onderea datoriei publice </w:t>
      </w:r>
      <w:r w:rsidR="00834631">
        <w:rPr>
          <w:rFonts w:cstheme="minorHAnsi"/>
          <w:sz w:val="24"/>
          <w:szCs w:val="24"/>
        </w:rPr>
        <w:t xml:space="preserve">în </w:t>
      </w:r>
      <w:r w:rsidR="00F87A69" w:rsidRPr="000C121B">
        <w:rPr>
          <w:rFonts w:cstheme="minorHAnsi"/>
          <w:sz w:val="24"/>
          <w:szCs w:val="24"/>
        </w:rPr>
        <w:t xml:space="preserve">PIB ar continua </w:t>
      </w:r>
      <w:proofErr w:type="gramStart"/>
      <w:r w:rsidR="00F87A69" w:rsidRPr="000C121B">
        <w:rPr>
          <w:rFonts w:cstheme="minorHAnsi"/>
          <w:sz w:val="24"/>
          <w:szCs w:val="24"/>
        </w:rPr>
        <w:t>să</w:t>
      </w:r>
      <w:proofErr w:type="gramEnd"/>
      <w:r w:rsidR="00F87A69" w:rsidRPr="000C121B">
        <w:rPr>
          <w:rFonts w:cstheme="minorHAnsi"/>
          <w:sz w:val="24"/>
          <w:szCs w:val="24"/>
        </w:rPr>
        <w:t xml:space="preserve"> crească </w:t>
      </w:r>
      <w:r w:rsidR="00416296" w:rsidRPr="000C121B">
        <w:rPr>
          <w:rFonts w:cstheme="minorHAnsi"/>
          <w:sz w:val="24"/>
          <w:szCs w:val="24"/>
        </w:rPr>
        <w:t xml:space="preserve">până la aproape </w:t>
      </w:r>
      <w:r w:rsidR="00F87A69" w:rsidRPr="000C121B">
        <w:rPr>
          <w:rFonts w:cstheme="minorHAnsi"/>
          <w:sz w:val="24"/>
          <w:szCs w:val="24"/>
        </w:rPr>
        <w:t xml:space="preserve">134%, în loc să scadă </w:t>
      </w:r>
      <w:r w:rsidR="009C3BE4" w:rsidRPr="000C121B">
        <w:rPr>
          <w:rFonts w:cstheme="minorHAnsi"/>
          <w:sz w:val="24"/>
          <w:szCs w:val="24"/>
        </w:rPr>
        <w:t>la 130</w:t>
      </w:r>
      <w:r w:rsidR="00F87A69" w:rsidRPr="000C121B">
        <w:rPr>
          <w:rFonts w:cstheme="minorHAnsi"/>
          <w:sz w:val="24"/>
          <w:szCs w:val="24"/>
        </w:rPr>
        <w:t xml:space="preserve">%. Acest lucru limitează </w:t>
      </w:r>
      <w:r w:rsidR="00416296" w:rsidRPr="000C121B">
        <w:rPr>
          <w:rFonts w:cstheme="minorHAnsi"/>
          <w:sz w:val="24"/>
          <w:szCs w:val="24"/>
        </w:rPr>
        <w:t xml:space="preserve">obiectivul </w:t>
      </w:r>
      <w:r w:rsidR="00F87A69" w:rsidRPr="000C121B">
        <w:rPr>
          <w:rFonts w:cstheme="minorHAnsi"/>
          <w:sz w:val="24"/>
          <w:szCs w:val="24"/>
        </w:rPr>
        <w:t>politic</w:t>
      </w:r>
      <w:r w:rsidR="00416296" w:rsidRPr="000C121B">
        <w:rPr>
          <w:rFonts w:cstheme="minorHAnsi"/>
          <w:sz w:val="24"/>
          <w:szCs w:val="24"/>
        </w:rPr>
        <w:t>ii</w:t>
      </w:r>
      <w:r w:rsidR="00F87A69" w:rsidRPr="000C121B">
        <w:rPr>
          <w:rFonts w:cstheme="minorHAnsi"/>
          <w:sz w:val="24"/>
          <w:szCs w:val="24"/>
        </w:rPr>
        <w:t xml:space="preserve"> de manevră </w:t>
      </w:r>
      <w:r w:rsidR="00416296" w:rsidRPr="000C121B">
        <w:rPr>
          <w:rFonts w:cstheme="minorHAnsi"/>
          <w:sz w:val="24"/>
          <w:szCs w:val="24"/>
        </w:rPr>
        <w:t xml:space="preserve">monetară </w:t>
      </w:r>
      <w:r w:rsidR="003F467B" w:rsidRPr="000C121B">
        <w:rPr>
          <w:rFonts w:cstheme="minorHAnsi"/>
          <w:sz w:val="24"/>
          <w:szCs w:val="24"/>
        </w:rPr>
        <w:t>ş</w:t>
      </w:r>
      <w:r w:rsidR="00F87A69" w:rsidRPr="000C121B">
        <w:rPr>
          <w:rFonts w:cstheme="minorHAnsi"/>
          <w:sz w:val="24"/>
          <w:szCs w:val="24"/>
        </w:rPr>
        <w:t xml:space="preserve">i ar putea </w:t>
      </w:r>
      <w:r w:rsidR="00416296" w:rsidRPr="000C121B">
        <w:rPr>
          <w:rFonts w:cstheme="minorHAnsi"/>
          <w:sz w:val="24"/>
          <w:szCs w:val="24"/>
        </w:rPr>
        <w:t>cond</w:t>
      </w:r>
      <w:r w:rsidR="00F87A69" w:rsidRPr="000C121B">
        <w:rPr>
          <w:rFonts w:cstheme="minorHAnsi"/>
          <w:sz w:val="24"/>
          <w:szCs w:val="24"/>
        </w:rPr>
        <w:t>uce la o rena</w:t>
      </w:r>
      <w:r w:rsidR="003F467B" w:rsidRPr="000C121B">
        <w:rPr>
          <w:rFonts w:cstheme="minorHAnsi"/>
          <w:sz w:val="24"/>
          <w:szCs w:val="24"/>
        </w:rPr>
        <w:t>ş</w:t>
      </w:r>
      <w:r w:rsidR="00F87A69" w:rsidRPr="000C121B">
        <w:rPr>
          <w:rFonts w:cstheme="minorHAnsi"/>
          <w:sz w:val="24"/>
          <w:szCs w:val="24"/>
        </w:rPr>
        <w:t xml:space="preserve">tere a </w:t>
      </w:r>
      <w:r w:rsidR="00416296" w:rsidRPr="000C121B">
        <w:rPr>
          <w:rFonts w:cstheme="minorHAnsi"/>
          <w:sz w:val="24"/>
          <w:szCs w:val="24"/>
        </w:rPr>
        <w:t xml:space="preserve">crizei de încredere </w:t>
      </w:r>
      <w:r w:rsidR="009C3BE4" w:rsidRPr="000C121B">
        <w:rPr>
          <w:rFonts w:cstheme="minorHAnsi"/>
          <w:sz w:val="24"/>
          <w:szCs w:val="24"/>
        </w:rPr>
        <w:t>în zona euro.</w:t>
      </w:r>
    </w:p>
    <w:p w:rsidR="00F87A69" w:rsidRPr="000C121B" w:rsidRDefault="00F87A69" w:rsidP="009C3BE4">
      <w:pPr>
        <w:pStyle w:val="NoSpacing"/>
        <w:jc w:val="both"/>
        <w:rPr>
          <w:rFonts w:cstheme="minorHAnsi"/>
          <w:b/>
          <w:color w:val="632423" w:themeColor="accent2" w:themeShade="80"/>
          <w:sz w:val="24"/>
          <w:szCs w:val="24"/>
        </w:rPr>
      </w:pPr>
    </w:p>
    <w:p w:rsidR="009C3BE4" w:rsidRPr="000C121B" w:rsidRDefault="009C3BE4" w:rsidP="009C3BE4">
      <w:pPr>
        <w:pStyle w:val="NoSpacing"/>
        <w:jc w:val="both"/>
        <w:rPr>
          <w:rFonts w:cstheme="minorHAnsi"/>
          <w:b/>
          <w:color w:val="632423" w:themeColor="accent2" w:themeShade="80"/>
          <w:sz w:val="24"/>
          <w:szCs w:val="24"/>
        </w:rPr>
      </w:pPr>
      <w:r w:rsidRPr="00DF41BD">
        <w:rPr>
          <w:rFonts w:cstheme="minorHAnsi"/>
          <w:b/>
          <w:color w:val="943634" w:themeColor="accent2" w:themeShade="BF"/>
          <w:sz w:val="24"/>
          <w:szCs w:val="24"/>
        </w:rPr>
        <w:t xml:space="preserve">1.4.2 Economia </w:t>
      </w:r>
      <w:r w:rsidR="00E156F0" w:rsidRPr="00DF41BD">
        <w:rPr>
          <w:rFonts w:cstheme="minorHAnsi"/>
          <w:b/>
          <w:color w:val="943634" w:themeColor="accent2" w:themeShade="BF"/>
          <w:sz w:val="24"/>
          <w:szCs w:val="24"/>
        </w:rPr>
        <w:t>mondi</w:t>
      </w:r>
      <w:r w:rsidRPr="00DF41BD">
        <w:rPr>
          <w:rFonts w:cstheme="minorHAnsi"/>
          <w:b/>
          <w:color w:val="943634" w:themeColor="accent2" w:themeShade="BF"/>
          <w:sz w:val="24"/>
          <w:szCs w:val="24"/>
        </w:rPr>
        <w:t>ală</w:t>
      </w:r>
    </w:p>
    <w:p w:rsidR="00416296" w:rsidRPr="000C121B" w:rsidRDefault="00416296" w:rsidP="00112082">
      <w:pPr>
        <w:pStyle w:val="NoSpacing"/>
        <w:jc w:val="both"/>
        <w:rPr>
          <w:rFonts w:cstheme="minorHAnsi"/>
          <w:sz w:val="24"/>
          <w:szCs w:val="24"/>
        </w:rPr>
      </w:pPr>
    </w:p>
    <w:p w:rsidR="001620D8" w:rsidRPr="000C121B" w:rsidRDefault="00444361" w:rsidP="00112082">
      <w:pPr>
        <w:pStyle w:val="NoSpacing"/>
        <w:jc w:val="both"/>
        <w:rPr>
          <w:rFonts w:cstheme="minorHAnsi"/>
          <w:sz w:val="24"/>
          <w:szCs w:val="24"/>
        </w:rPr>
      </w:pPr>
      <w:r>
        <w:rPr>
          <w:rFonts w:cstheme="minorHAnsi"/>
          <w:sz w:val="24"/>
          <w:szCs w:val="24"/>
        </w:rPr>
        <w:t xml:space="preserve">După vara </w:t>
      </w:r>
      <w:r w:rsidR="00F87A69" w:rsidRPr="000C121B">
        <w:rPr>
          <w:rFonts w:cstheme="minorHAnsi"/>
          <w:sz w:val="24"/>
          <w:szCs w:val="24"/>
        </w:rPr>
        <w:t>puternic</w:t>
      </w:r>
      <w:r>
        <w:rPr>
          <w:rFonts w:cstheme="minorHAnsi"/>
          <w:sz w:val="24"/>
          <w:szCs w:val="24"/>
        </w:rPr>
        <w:t>ă</w:t>
      </w:r>
      <w:r w:rsidR="00416296" w:rsidRPr="000C121B">
        <w:rPr>
          <w:rFonts w:cstheme="minorHAnsi"/>
          <w:sz w:val="24"/>
          <w:szCs w:val="24"/>
        </w:rPr>
        <w:t xml:space="preserve"> a anului</w:t>
      </w:r>
      <w:r w:rsidR="00F87A69" w:rsidRPr="000C121B">
        <w:rPr>
          <w:rFonts w:cstheme="minorHAnsi"/>
          <w:sz w:val="24"/>
          <w:szCs w:val="24"/>
        </w:rPr>
        <w:t xml:space="preserve"> 2017, economia </w:t>
      </w:r>
      <w:r w:rsidR="00416296" w:rsidRPr="000C121B">
        <w:rPr>
          <w:rFonts w:cstheme="minorHAnsi"/>
          <w:sz w:val="24"/>
          <w:szCs w:val="24"/>
        </w:rPr>
        <w:t xml:space="preserve">mondială </w:t>
      </w:r>
      <w:proofErr w:type="gramStart"/>
      <w:r w:rsidR="00416296" w:rsidRPr="000C121B">
        <w:rPr>
          <w:rFonts w:cstheme="minorHAnsi"/>
          <w:sz w:val="24"/>
          <w:szCs w:val="24"/>
        </w:rPr>
        <w:t>va</w:t>
      </w:r>
      <w:proofErr w:type="gramEnd"/>
      <w:r w:rsidR="00416296" w:rsidRPr="000C121B">
        <w:rPr>
          <w:rFonts w:cstheme="minorHAnsi"/>
          <w:sz w:val="24"/>
          <w:szCs w:val="24"/>
        </w:rPr>
        <w:t xml:space="preserve"> continua probabil pe calea unei expansiuni</w:t>
      </w:r>
      <w:r w:rsidR="009C3BE4" w:rsidRPr="000C121B">
        <w:rPr>
          <w:rFonts w:cstheme="minorHAnsi"/>
          <w:sz w:val="24"/>
          <w:szCs w:val="24"/>
        </w:rPr>
        <w:t xml:space="preserve"> </w:t>
      </w:r>
      <w:r w:rsidR="00416296" w:rsidRPr="000C121B">
        <w:rPr>
          <w:rFonts w:cstheme="minorHAnsi"/>
          <w:sz w:val="24"/>
          <w:szCs w:val="24"/>
        </w:rPr>
        <w:t xml:space="preserve">cu </w:t>
      </w:r>
      <w:r w:rsidR="009C3BE4" w:rsidRPr="000C121B">
        <w:rPr>
          <w:rFonts w:cstheme="minorHAnsi"/>
          <w:sz w:val="24"/>
          <w:szCs w:val="24"/>
        </w:rPr>
        <w:t xml:space="preserve">rate </w:t>
      </w:r>
      <w:r w:rsidR="00F87A69" w:rsidRPr="000C121B">
        <w:rPr>
          <w:rFonts w:cstheme="minorHAnsi"/>
          <w:sz w:val="24"/>
          <w:szCs w:val="24"/>
        </w:rPr>
        <w:t>de cre</w:t>
      </w:r>
      <w:r w:rsidR="003F467B" w:rsidRPr="000C121B">
        <w:rPr>
          <w:rFonts w:cstheme="minorHAnsi"/>
          <w:sz w:val="24"/>
          <w:szCs w:val="24"/>
        </w:rPr>
        <w:t>ş</w:t>
      </w:r>
      <w:r w:rsidR="00F87A69" w:rsidRPr="000C121B">
        <w:rPr>
          <w:rFonts w:cstheme="minorHAnsi"/>
          <w:sz w:val="24"/>
          <w:szCs w:val="24"/>
        </w:rPr>
        <w:t xml:space="preserve">tere peste medie </w:t>
      </w:r>
      <w:r w:rsidR="00416296" w:rsidRPr="000C121B">
        <w:rPr>
          <w:rFonts w:cstheme="minorHAnsi"/>
          <w:sz w:val="24"/>
          <w:szCs w:val="24"/>
        </w:rPr>
        <w:t xml:space="preserve">a </w:t>
      </w:r>
      <w:r w:rsidR="00F87A69" w:rsidRPr="000C121B">
        <w:rPr>
          <w:rFonts w:cstheme="minorHAnsi"/>
          <w:sz w:val="24"/>
          <w:szCs w:val="24"/>
        </w:rPr>
        <w:t xml:space="preserve">euro </w:t>
      </w:r>
      <w:r w:rsidR="00416296" w:rsidRPr="000C121B">
        <w:rPr>
          <w:rFonts w:cstheme="minorHAnsi"/>
          <w:sz w:val="24"/>
          <w:szCs w:val="24"/>
        </w:rPr>
        <w:t xml:space="preserve">în </w:t>
      </w:r>
      <w:r w:rsidR="009C3BE4" w:rsidRPr="000C121B">
        <w:rPr>
          <w:rFonts w:cstheme="minorHAnsi"/>
          <w:sz w:val="24"/>
          <w:szCs w:val="24"/>
        </w:rPr>
        <w:t xml:space="preserve">lunile de iarnă </w:t>
      </w:r>
      <w:r w:rsidR="00F16D57" w:rsidRPr="000C121B">
        <w:rPr>
          <w:rFonts w:cstheme="minorHAnsi"/>
          <w:sz w:val="24"/>
          <w:szCs w:val="24"/>
        </w:rPr>
        <w:t xml:space="preserve">ale anilor </w:t>
      </w:r>
      <w:r w:rsidR="00F87A69" w:rsidRPr="000C121B">
        <w:rPr>
          <w:rFonts w:cstheme="minorHAnsi"/>
          <w:sz w:val="24"/>
          <w:szCs w:val="24"/>
        </w:rPr>
        <w:t xml:space="preserve">2017/18. După unele </w:t>
      </w:r>
      <w:r w:rsidR="009C3BE4" w:rsidRPr="000C121B">
        <w:rPr>
          <w:rFonts w:cstheme="minorHAnsi"/>
          <w:sz w:val="24"/>
          <w:szCs w:val="24"/>
        </w:rPr>
        <w:t>îmbunătă</w:t>
      </w:r>
      <w:r w:rsidR="003F467B" w:rsidRPr="000C121B">
        <w:rPr>
          <w:rFonts w:cstheme="minorHAnsi"/>
          <w:sz w:val="24"/>
          <w:szCs w:val="24"/>
        </w:rPr>
        <w:t>ţ</w:t>
      </w:r>
      <w:r w:rsidR="009C3BE4" w:rsidRPr="000C121B">
        <w:rPr>
          <w:rFonts w:cstheme="minorHAnsi"/>
          <w:sz w:val="24"/>
          <w:szCs w:val="24"/>
        </w:rPr>
        <w:t xml:space="preserve">iri </w:t>
      </w:r>
      <w:r w:rsidR="00416296" w:rsidRPr="000C121B">
        <w:rPr>
          <w:rFonts w:cstheme="minorHAnsi"/>
          <w:sz w:val="24"/>
          <w:szCs w:val="24"/>
        </w:rPr>
        <w:t xml:space="preserve">moderate </w:t>
      </w:r>
      <w:r w:rsidR="00BC2BDA" w:rsidRPr="000C121B">
        <w:rPr>
          <w:rFonts w:cstheme="minorHAnsi"/>
          <w:sz w:val="24"/>
          <w:szCs w:val="24"/>
        </w:rPr>
        <w:t>ale C</w:t>
      </w:r>
      <w:r w:rsidR="009C3BE4" w:rsidRPr="000C121B">
        <w:rPr>
          <w:rFonts w:cstheme="minorHAnsi"/>
          <w:sz w:val="24"/>
          <w:szCs w:val="24"/>
        </w:rPr>
        <w:t>limatul</w:t>
      </w:r>
      <w:r w:rsidR="00BC2BDA" w:rsidRPr="000C121B">
        <w:rPr>
          <w:rFonts w:cstheme="minorHAnsi"/>
          <w:sz w:val="24"/>
          <w:szCs w:val="24"/>
        </w:rPr>
        <w:t>ui</w:t>
      </w:r>
      <w:r w:rsidR="009C3BE4" w:rsidRPr="000C121B">
        <w:rPr>
          <w:rFonts w:cstheme="minorHAnsi"/>
          <w:sz w:val="24"/>
          <w:szCs w:val="24"/>
        </w:rPr>
        <w:t xml:space="preserve"> </w:t>
      </w:r>
      <w:r w:rsidR="00BC2BDA" w:rsidRPr="000C121B">
        <w:rPr>
          <w:rFonts w:cstheme="minorHAnsi"/>
          <w:sz w:val="24"/>
          <w:szCs w:val="24"/>
        </w:rPr>
        <w:t>E</w:t>
      </w:r>
      <w:r w:rsidR="009C3BE4" w:rsidRPr="000C121B">
        <w:rPr>
          <w:rFonts w:cstheme="minorHAnsi"/>
          <w:sz w:val="24"/>
          <w:szCs w:val="24"/>
        </w:rPr>
        <w:t xml:space="preserve">conomic </w:t>
      </w:r>
      <w:r w:rsidR="00BC2BDA" w:rsidRPr="000C121B">
        <w:rPr>
          <w:rFonts w:cstheme="minorHAnsi"/>
          <w:sz w:val="24"/>
          <w:szCs w:val="24"/>
        </w:rPr>
        <w:t>M</w:t>
      </w:r>
      <w:r w:rsidR="009C3BE4" w:rsidRPr="000C121B">
        <w:rPr>
          <w:rFonts w:cstheme="minorHAnsi"/>
          <w:sz w:val="24"/>
          <w:szCs w:val="24"/>
        </w:rPr>
        <w:t>o</w:t>
      </w:r>
      <w:r w:rsidR="00F87A69" w:rsidRPr="000C121B">
        <w:rPr>
          <w:rFonts w:cstheme="minorHAnsi"/>
          <w:sz w:val="24"/>
          <w:szCs w:val="24"/>
        </w:rPr>
        <w:t xml:space="preserve">ndial </w:t>
      </w:r>
      <w:proofErr w:type="gramStart"/>
      <w:r w:rsidR="00F87A69" w:rsidRPr="000C121B">
        <w:rPr>
          <w:rFonts w:cstheme="minorHAnsi"/>
          <w:sz w:val="24"/>
          <w:szCs w:val="24"/>
        </w:rPr>
        <w:t>ifo</w:t>
      </w:r>
      <w:proofErr w:type="gramEnd"/>
      <w:r w:rsidR="00BC2BDA" w:rsidRPr="000C121B">
        <w:rPr>
          <w:rFonts w:cstheme="minorHAnsi"/>
          <w:sz w:val="24"/>
          <w:szCs w:val="24"/>
        </w:rPr>
        <w:t>,</w:t>
      </w:r>
      <w:r w:rsidR="00F87A69" w:rsidRPr="000C121B">
        <w:rPr>
          <w:rFonts w:cstheme="minorHAnsi"/>
          <w:sz w:val="24"/>
          <w:szCs w:val="24"/>
        </w:rPr>
        <w:t xml:space="preserve"> </w:t>
      </w:r>
      <w:r w:rsidR="009C3BE4" w:rsidRPr="000C121B">
        <w:rPr>
          <w:rFonts w:cstheme="minorHAnsi"/>
          <w:sz w:val="24"/>
          <w:szCs w:val="24"/>
        </w:rPr>
        <w:t>în a doua jumătate a anulu</w:t>
      </w:r>
      <w:r w:rsidR="00F87A69" w:rsidRPr="000C121B">
        <w:rPr>
          <w:rFonts w:cstheme="minorHAnsi"/>
          <w:sz w:val="24"/>
          <w:szCs w:val="24"/>
        </w:rPr>
        <w:t xml:space="preserve">i trecut, </w:t>
      </w:r>
      <w:r w:rsidR="00BC2BDA" w:rsidRPr="000C121B">
        <w:rPr>
          <w:rFonts w:cstheme="minorHAnsi"/>
          <w:sz w:val="24"/>
          <w:szCs w:val="24"/>
        </w:rPr>
        <w:t xml:space="preserve">s-a mai </w:t>
      </w:r>
      <w:r w:rsidR="009C3BE4" w:rsidRPr="000C121B">
        <w:rPr>
          <w:rFonts w:cstheme="minorHAnsi"/>
          <w:sz w:val="24"/>
          <w:szCs w:val="24"/>
        </w:rPr>
        <w:t>înregistrat</w:t>
      </w:r>
      <w:r w:rsidR="00BC2BDA" w:rsidRPr="000C121B">
        <w:rPr>
          <w:rFonts w:cstheme="minorHAnsi"/>
          <w:sz w:val="24"/>
          <w:szCs w:val="24"/>
        </w:rPr>
        <w:t xml:space="preserve"> un impuls</w:t>
      </w:r>
      <w:r w:rsidR="009C3BE4" w:rsidRPr="000C121B">
        <w:rPr>
          <w:rFonts w:cstheme="minorHAnsi"/>
          <w:sz w:val="24"/>
          <w:szCs w:val="24"/>
        </w:rPr>
        <w:t xml:space="preserve"> în cel mai recent studiu (a se vedea Figura 1.27</w:t>
      </w:r>
      <w:r w:rsidR="00BC2BDA" w:rsidRPr="000C121B">
        <w:rPr>
          <w:rFonts w:cstheme="minorHAnsi"/>
          <w:sz w:val="24"/>
          <w:szCs w:val="24"/>
        </w:rPr>
        <w:t>)</w:t>
      </w:r>
      <w:r w:rsidR="009C3BE4" w:rsidRPr="000C121B">
        <w:rPr>
          <w:rFonts w:cstheme="minorHAnsi"/>
          <w:sz w:val="24"/>
          <w:szCs w:val="24"/>
        </w:rPr>
        <w:t xml:space="preserve"> </w:t>
      </w:r>
    </w:p>
    <w:p w:rsidR="00E156F0" w:rsidRPr="000C121B" w:rsidRDefault="00E156F0" w:rsidP="00F9163C">
      <w:pPr>
        <w:spacing w:after="10" w:line="259" w:lineRule="auto"/>
        <w:ind w:left="1570" w:hanging="10"/>
        <w:rPr>
          <w:rFonts w:eastAsia="Calibri" w:cstheme="minorHAnsi"/>
          <w:b/>
          <w:color w:val="65241F"/>
          <w:sz w:val="24"/>
          <w:szCs w:val="24"/>
        </w:rPr>
      </w:pPr>
    </w:p>
    <w:p w:rsidR="001620D8" w:rsidRPr="000C121B" w:rsidRDefault="001620D8" w:rsidP="00E156F0">
      <w:pPr>
        <w:spacing w:after="10" w:line="259" w:lineRule="auto"/>
        <w:ind w:left="900" w:hanging="10"/>
        <w:rPr>
          <w:rFonts w:cstheme="minorHAnsi"/>
          <w:sz w:val="24"/>
          <w:szCs w:val="24"/>
        </w:rPr>
      </w:pPr>
      <w:r w:rsidRPr="000C121B">
        <w:rPr>
          <w:rFonts w:eastAsia="Calibri" w:cstheme="minorHAnsi"/>
          <w:b/>
          <w:color w:val="65241F"/>
          <w:sz w:val="24"/>
          <w:szCs w:val="24"/>
        </w:rPr>
        <w:t>Figur</w:t>
      </w:r>
      <w:r w:rsidR="00086BE8" w:rsidRPr="000C121B">
        <w:rPr>
          <w:rFonts w:eastAsia="Calibri" w:cstheme="minorHAnsi"/>
          <w:b/>
          <w:color w:val="65241F"/>
          <w:sz w:val="24"/>
          <w:szCs w:val="24"/>
        </w:rPr>
        <w:t>a</w:t>
      </w:r>
      <w:r w:rsidRPr="000C121B">
        <w:rPr>
          <w:rFonts w:eastAsia="Calibri" w:cstheme="minorHAnsi"/>
          <w:b/>
          <w:color w:val="65241F"/>
          <w:sz w:val="24"/>
          <w:szCs w:val="24"/>
        </w:rPr>
        <w:t xml:space="preserve"> </w:t>
      </w:r>
      <w:r w:rsidR="00E156F0" w:rsidRPr="000C121B">
        <w:rPr>
          <w:rFonts w:eastAsia="Calibri" w:cstheme="minorHAnsi"/>
          <w:b/>
          <w:color w:val="65241F"/>
          <w:sz w:val="24"/>
          <w:szCs w:val="24"/>
        </w:rPr>
        <w:t>1.28</w:t>
      </w:r>
      <w:r w:rsidR="00E156F0" w:rsidRPr="000C121B">
        <w:rPr>
          <w:rFonts w:cstheme="minorHAnsi"/>
          <w:b/>
          <w:w w:val="104"/>
          <w:sz w:val="24"/>
          <w:szCs w:val="24"/>
        </w:rPr>
        <w:t xml:space="preserve"> Aşteptările</w:t>
      </w:r>
      <w:r w:rsidR="00F9163C" w:rsidRPr="000C121B">
        <w:rPr>
          <w:rFonts w:cstheme="minorHAnsi"/>
          <w:b/>
          <w:w w:val="104"/>
          <w:sz w:val="24"/>
          <w:szCs w:val="24"/>
        </w:rPr>
        <w:t xml:space="preserve"> economice pentru următoarele 6 luni</w:t>
      </w:r>
      <w:r w:rsidR="00F9163C" w:rsidRPr="000C121B">
        <w:rPr>
          <w:rFonts w:cstheme="minorHAnsi"/>
          <w:w w:val="104"/>
          <w:sz w:val="24"/>
          <w:szCs w:val="24"/>
        </w:rPr>
        <w:t xml:space="preserve"> </w:t>
      </w:r>
      <w:r w:rsidR="001124A1" w:rsidRPr="000C121B">
        <w:rPr>
          <w:rFonts w:cstheme="minorHAnsi"/>
          <w:w w:val="104"/>
          <w:sz w:val="24"/>
          <w:szCs w:val="24"/>
        </w:rPr>
        <w:t xml:space="preserve">- </w:t>
      </w:r>
      <w:r w:rsidR="001124A1" w:rsidRPr="000C121B">
        <w:rPr>
          <w:rFonts w:cstheme="minorHAnsi"/>
          <w:b/>
          <w:w w:val="104"/>
          <w:sz w:val="24"/>
          <w:szCs w:val="24"/>
        </w:rPr>
        <w:t xml:space="preserve">Studiul Mondial </w:t>
      </w:r>
      <w:proofErr w:type="gramStart"/>
      <w:r w:rsidR="001124A1" w:rsidRPr="000C121B">
        <w:rPr>
          <w:rFonts w:cstheme="minorHAnsi"/>
          <w:b/>
          <w:w w:val="104"/>
          <w:sz w:val="24"/>
          <w:szCs w:val="24"/>
        </w:rPr>
        <w:t>ifo</w:t>
      </w:r>
      <w:proofErr w:type="gramEnd"/>
      <w:r w:rsidRPr="000C121B">
        <w:rPr>
          <w:rFonts w:eastAsia="Calibri" w:cstheme="minorHAnsi"/>
          <w:noProof/>
          <w:color w:val="000000"/>
        </w:rPr>
        <mc:AlternateContent>
          <mc:Choice Requires="wpg">
            <w:drawing>
              <wp:inline distT="0" distB="0" distL="0" distR="0" wp14:anchorId="7F1C933F" wp14:editId="0649CE5A">
                <wp:extent cx="3289356" cy="2184400"/>
                <wp:effectExtent l="0" t="0" r="25400" b="0"/>
                <wp:docPr id="84258" name="Group 84258"/>
                <wp:cNvGraphicFramePr/>
                <a:graphic xmlns:a="http://schemas.openxmlformats.org/drawingml/2006/main">
                  <a:graphicData uri="http://schemas.microsoft.com/office/word/2010/wordprocessingGroup">
                    <wpg:wgp>
                      <wpg:cNvGrpSpPr/>
                      <wpg:grpSpPr>
                        <a:xfrm>
                          <a:off x="0" y="0"/>
                          <a:ext cx="3289356" cy="2184400"/>
                          <a:chOff x="310" y="118481"/>
                          <a:chExt cx="3594098" cy="1886856"/>
                        </a:xfrm>
                      </wpg:grpSpPr>
                      <wps:wsp>
                        <wps:cNvPr id="5700" name="Shape 5700"/>
                        <wps:cNvSpPr/>
                        <wps:spPr>
                          <a:xfrm>
                            <a:off x="389114" y="344153"/>
                            <a:ext cx="3095053" cy="0"/>
                          </a:xfrm>
                          <a:custGeom>
                            <a:avLst/>
                            <a:gdLst/>
                            <a:ahLst/>
                            <a:cxnLst/>
                            <a:rect l="0" t="0" r="0" b="0"/>
                            <a:pathLst>
                              <a:path w="3095053">
                                <a:moveTo>
                                  <a:pt x="0" y="0"/>
                                </a:moveTo>
                                <a:lnTo>
                                  <a:pt x="3095053" y="0"/>
                                </a:lnTo>
                              </a:path>
                            </a:pathLst>
                          </a:custGeom>
                          <a:noFill/>
                          <a:ln w="4394" cap="flat" cmpd="sng" algn="ctr">
                            <a:solidFill>
                              <a:srgbClr val="181717"/>
                            </a:solidFill>
                            <a:prstDash val="solid"/>
                            <a:round/>
                          </a:ln>
                          <a:effectLst/>
                        </wps:spPr>
                        <wps:bodyPr/>
                      </wps:wsp>
                      <wps:wsp>
                        <wps:cNvPr id="5701" name="Shape 5701"/>
                        <wps:cNvSpPr/>
                        <wps:spPr>
                          <a:xfrm>
                            <a:off x="389114" y="1090304"/>
                            <a:ext cx="3095053" cy="0"/>
                          </a:xfrm>
                          <a:custGeom>
                            <a:avLst/>
                            <a:gdLst/>
                            <a:ahLst/>
                            <a:cxnLst/>
                            <a:rect l="0" t="0" r="0" b="0"/>
                            <a:pathLst>
                              <a:path w="3095053">
                                <a:moveTo>
                                  <a:pt x="0" y="0"/>
                                </a:moveTo>
                                <a:lnTo>
                                  <a:pt x="3095053" y="0"/>
                                </a:lnTo>
                              </a:path>
                            </a:pathLst>
                          </a:custGeom>
                          <a:noFill/>
                          <a:ln w="4394" cap="flat" cmpd="sng" algn="ctr">
                            <a:solidFill>
                              <a:srgbClr val="181717"/>
                            </a:solidFill>
                            <a:prstDash val="solid"/>
                            <a:round/>
                          </a:ln>
                          <a:effectLst/>
                        </wps:spPr>
                        <wps:bodyPr/>
                      </wps:wsp>
                      <wps:wsp>
                        <wps:cNvPr id="5702" name="Shape 5702"/>
                        <wps:cNvSpPr/>
                        <wps:spPr>
                          <a:xfrm>
                            <a:off x="389114" y="1836455"/>
                            <a:ext cx="3095053" cy="0"/>
                          </a:xfrm>
                          <a:custGeom>
                            <a:avLst/>
                            <a:gdLst/>
                            <a:ahLst/>
                            <a:cxnLst/>
                            <a:rect l="0" t="0" r="0" b="0"/>
                            <a:pathLst>
                              <a:path w="3095053">
                                <a:moveTo>
                                  <a:pt x="0" y="0"/>
                                </a:moveTo>
                                <a:lnTo>
                                  <a:pt x="3095053" y="0"/>
                                </a:lnTo>
                              </a:path>
                            </a:pathLst>
                          </a:custGeom>
                          <a:noFill/>
                          <a:ln w="4394" cap="flat" cmpd="sng" algn="ctr">
                            <a:solidFill>
                              <a:srgbClr val="181717"/>
                            </a:solidFill>
                            <a:prstDash val="solid"/>
                            <a:round/>
                          </a:ln>
                          <a:effectLst/>
                        </wps:spPr>
                        <wps:bodyPr/>
                      </wps:wsp>
                      <wps:wsp>
                        <wps:cNvPr id="5703" name="Shape 5703"/>
                        <wps:cNvSpPr/>
                        <wps:spPr>
                          <a:xfrm>
                            <a:off x="3484172"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4" name="Shape 5704"/>
                        <wps:cNvSpPr/>
                        <wps:spPr>
                          <a:xfrm>
                            <a:off x="3202536"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5" name="Shape 5705"/>
                        <wps:cNvSpPr/>
                        <wps:spPr>
                          <a:xfrm>
                            <a:off x="2921638"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6" name="Shape 5706"/>
                        <wps:cNvSpPr/>
                        <wps:spPr>
                          <a:xfrm>
                            <a:off x="2640003"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7" name="Shape 5707"/>
                        <wps:cNvSpPr/>
                        <wps:spPr>
                          <a:xfrm>
                            <a:off x="2358355"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8" name="Shape 5708"/>
                        <wps:cNvSpPr/>
                        <wps:spPr>
                          <a:xfrm>
                            <a:off x="2077456"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09" name="Shape 5709"/>
                        <wps:cNvSpPr/>
                        <wps:spPr>
                          <a:xfrm>
                            <a:off x="1795821"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0" name="Shape 5710"/>
                        <wps:cNvSpPr/>
                        <wps:spPr>
                          <a:xfrm>
                            <a:off x="1514186"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1" name="Shape 5711"/>
                        <wps:cNvSpPr/>
                        <wps:spPr>
                          <a:xfrm>
                            <a:off x="1233287"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2" name="Shape 5712"/>
                        <wps:cNvSpPr/>
                        <wps:spPr>
                          <a:xfrm>
                            <a:off x="951652"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3" name="Shape 5713"/>
                        <wps:cNvSpPr/>
                        <wps:spPr>
                          <a:xfrm>
                            <a:off x="670016"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4" name="Shape 5714"/>
                        <wps:cNvSpPr/>
                        <wps:spPr>
                          <a:xfrm>
                            <a:off x="389118" y="1836455"/>
                            <a:ext cx="0" cy="28524"/>
                          </a:xfrm>
                          <a:custGeom>
                            <a:avLst/>
                            <a:gdLst/>
                            <a:ahLst/>
                            <a:cxnLst/>
                            <a:rect l="0" t="0" r="0" b="0"/>
                            <a:pathLst>
                              <a:path h="28524">
                                <a:moveTo>
                                  <a:pt x="0" y="0"/>
                                </a:moveTo>
                                <a:lnTo>
                                  <a:pt x="0" y="28524"/>
                                </a:lnTo>
                              </a:path>
                            </a:pathLst>
                          </a:custGeom>
                          <a:noFill/>
                          <a:ln w="4394" cap="flat" cmpd="sng" algn="ctr">
                            <a:solidFill>
                              <a:srgbClr val="181717"/>
                            </a:solidFill>
                            <a:prstDash val="solid"/>
                            <a:round/>
                          </a:ln>
                          <a:effectLst/>
                        </wps:spPr>
                        <wps:bodyPr/>
                      </wps:wsp>
                      <wps:wsp>
                        <wps:cNvPr id="5715" name="Shape 5715"/>
                        <wps:cNvSpPr/>
                        <wps:spPr>
                          <a:xfrm>
                            <a:off x="423859" y="706626"/>
                            <a:ext cx="2814155" cy="820026"/>
                          </a:xfrm>
                          <a:custGeom>
                            <a:avLst/>
                            <a:gdLst/>
                            <a:ahLst/>
                            <a:cxnLst/>
                            <a:rect l="0" t="0" r="0" b="0"/>
                            <a:pathLst>
                              <a:path w="2814155" h="820026">
                                <a:moveTo>
                                  <a:pt x="0" y="580822"/>
                                </a:moveTo>
                                <a:lnTo>
                                  <a:pt x="70231" y="612280"/>
                                </a:lnTo>
                                <a:lnTo>
                                  <a:pt x="140449" y="694944"/>
                                </a:lnTo>
                                <a:lnTo>
                                  <a:pt x="211404" y="820026"/>
                                </a:lnTo>
                                <a:lnTo>
                                  <a:pt x="281635" y="790042"/>
                                </a:lnTo>
                                <a:lnTo>
                                  <a:pt x="351866" y="493776"/>
                                </a:lnTo>
                                <a:lnTo>
                                  <a:pt x="422085" y="248717"/>
                                </a:lnTo>
                                <a:lnTo>
                                  <a:pt x="492315" y="76073"/>
                                </a:lnTo>
                                <a:lnTo>
                                  <a:pt x="562534" y="21209"/>
                                </a:lnTo>
                                <a:lnTo>
                                  <a:pt x="633501" y="0"/>
                                </a:lnTo>
                                <a:lnTo>
                                  <a:pt x="703720" y="120701"/>
                                </a:lnTo>
                                <a:lnTo>
                                  <a:pt x="773951" y="227495"/>
                                </a:lnTo>
                                <a:lnTo>
                                  <a:pt x="844169" y="181407"/>
                                </a:lnTo>
                                <a:lnTo>
                                  <a:pt x="914400" y="193116"/>
                                </a:lnTo>
                                <a:lnTo>
                                  <a:pt x="984618" y="322593"/>
                                </a:lnTo>
                                <a:lnTo>
                                  <a:pt x="1055586" y="645922"/>
                                </a:lnTo>
                                <a:lnTo>
                                  <a:pt x="1125804" y="514248"/>
                                </a:lnTo>
                                <a:lnTo>
                                  <a:pt x="1196035" y="265532"/>
                                </a:lnTo>
                                <a:lnTo>
                                  <a:pt x="1266253" y="446951"/>
                                </a:lnTo>
                                <a:lnTo>
                                  <a:pt x="1336485" y="496697"/>
                                </a:lnTo>
                                <a:lnTo>
                                  <a:pt x="1406715" y="311620"/>
                                </a:lnTo>
                                <a:lnTo>
                                  <a:pt x="1477670" y="246520"/>
                                </a:lnTo>
                                <a:lnTo>
                                  <a:pt x="1547889" y="177025"/>
                                </a:lnTo>
                                <a:lnTo>
                                  <a:pt x="1618120" y="61443"/>
                                </a:lnTo>
                                <a:lnTo>
                                  <a:pt x="1688351" y="54128"/>
                                </a:lnTo>
                                <a:lnTo>
                                  <a:pt x="1758569" y="89243"/>
                                </a:lnTo>
                                <a:lnTo>
                                  <a:pt x="1828800" y="106070"/>
                                </a:lnTo>
                                <a:lnTo>
                                  <a:pt x="1899755" y="303581"/>
                                </a:lnTo>
                                <a:lnTo>
                                  <a:pt x="1969986" y="252375"/>
                                </a:lnTo>
                                <a:lnTo>
                                  <a:pt x="2040204" y="129477"/>
                                </a:lnTo>
                                <a:lnTo>
                                  <a:pt x="2110435" y="196037"/>
                                </a:lnTo>
                                <a:lnTo>
                                  <a:pt x="2180653" y="220917"/>
                                </a:lnTo>
                                <a:lnTo>
                                  <a:pt x="2251609" y="326987"/>
                                </a:lnTo>
                                <a:lnTo>
                                  <a:pt x="2321839" y="294792"/>
                                </a:lnTo>
                                <a:lnTo>
                                  <a:pt x="2392071" y="405257"/>
                                </a:lnTo>
                                <a:lnTo>
                                  <a:pt x="2462289" y="324053"/>
                                </a:lnTo>
                                <a:lnTo>
                                  <a:pt x="2532520" y="239929"/>
                                </a:lnTo>
                                <a:lnTo>
                                  <a:pt x="2602738" y="187262"/>
                                </a:lnTo>
                                <a:lnTo>
                                  <a:pt x="2673706" y="211404"/>
                                </a:lnTo>
                                <a:lnTo>
                                  <a:pt x="2743924" y="241402"/>
                                </a:lnTo>
                                <a:lnTo>
                                  <a:pt x="2814155" y="186538"/>
                                </a:lnTo>
                              </a:path>
                            </a:pathLst>
                          </a:custGeom>
                          <a:noFill/>
                          <a:ln w="15240" cap="rnd" cmpd="sng" algn="ctr">
                            <a:solidFill>
                              <a:srgbClr val="AF352E"/>
                            </a:solidFill>
                            <a:prstDash val="solid"/>
                            <a:round/>
                          </a:ln>
                          <a:effectLst/>
                        </wps:spPr>
                        <wps:bodyPr/>
                      </wps:wsp>
                      <wps:wsp>
                        <wps:cNvPr id="5716" name="Shape 5716"/>
                        <wps:cNvSpPr/>
                        <wps:spPr>
                          <a:xfrm>
                            <a:off x="423859" y="645905"/>
                            <a:ext cx="2814155" cy="744690"/>
                          </a:xfrm>
                          <a:custGeom>
                            <a:avLst/>
                            <a:gdLst/>
                            <a:ahLst/>
                            <a:cxnLst/>
                            <a:rect l="0" t="0" r="0" b="0"/>
                            <a:pathLst>
                              <a:path w="2814155" h="744690">
                                <a:moveTo>
                                  <a:pt x="0" y="422085"/>
                                </a:moveTo>
                                <a:lnTo>
                                  <a:pt x="70231" y="549364"/>
                                </a:lnTo>
                                <a:lnTo>
                                  <a:pt x="140449" y="603504"/>
                                </a:lnTo>
                                <a:lnTo>
                                  <a:pt x="211404" y="743953"/>
                                </a:lnTo>
                                <a:lnTo>
                                  <a:pt x="281635" y="744690"/>
                                </a:lnTo>
                                <a:lnTo>
                                  <a:pt x="351866" y="349669"/>
                                </a:lnTo>
                                <a:lnTo>
                                  <a:pt x="422085" y="72415"/>
                                </a:lnTo>
                                <a:lnTo>
                                  <a:pt x="492315" y="0"/>
                                </a:lnTo>
                                <a:lnTo>
                                  <a:pt x="562534" y="13170"/>
                                </a:lnTo>
                                <a:lnTo>
                                  <a:pt x="633501" y="83388"/>
                                </a:lnTo>
                                <a:lnTo>
                                  <a:pt x="703720" y="243599"/>
                                </a:lnTo>
                                <a:lnTo>
                                  <a:pt x="773951" y="384772"/>
                                </a:lnTo>
                                <a:lnTo>
                                  <a:pt x="844169" y="321132"/>
                                </a:lnTo>
                                <a:lnTo>
                                  <a:pt x="914400" y="335763"/>
                                </a:lnTo>
                                <a:lnTo>
                                  <a:pt x="984618" y="367220"/>
                                </a:lnTo>
                                <a:lnTo>
                                  <a:pt x="1055586" y="512064"/>
                                </a:lnTo>
                                <a:lnTo>
                                  <a:pt x="1125804" y="517182"/>
                                </a:lnTo>
                                <a:lnTo>
                                  <a:pt x="1196035" y="310159"/>
                                </a:lnTo>
                                <a:lnTo>
                                  <a:pt x="1266253" y="342354"/>
                                </a:lnTo>
                                <a:lnTo>
                                  <a:pt x="1336485" y="365760"/>
                                </a:lnTo>
                                <a:lnTo>
                                  <a:pt x="1406715" y="123622"/>
                                </a:lnTo>
                                <a:lnTo>
                                  <a:pt x="1477670" y="115583"/>
                                </a:lnTo>
                                <a:lnTo>
                                  <a:pt x="1547889" y="322593"/>
                                </a:lnTo>
                                <a:lnTo>
                                  <a:pt x="1618120" y="213601"/>
                                </a:lnTo>
                                <a:lnTo>
                                  <a:pt x="1688351" y="249441"/>
                                </a:lnTo>
                                <a:lnTo>
                                  <a:pt x="1758569" y="333566"/>
                                </a:lnTo>
                                <a:lnTo>
                                  <a:pt x="1828800" y="158737"/>
                                </a:lnTo>
                                <a:lnTo>
                                  <a:pt x="1899755" y="275044"/>
                                </a:lnTo>
                                <a:lnTo>
                                  <a:pt x="1969986" y="279438"/>
                                </a:lnTo>
                                <a:lnTo>
                                  <a:pt x="2040204" y="259690"/>
                                </a:lnTo>
                                <a:lnTo>
                                  <a:pt x="2110435" y="258953"/>
                                </a:lnTo>
                                <a:lnTo>
                                  <a:pt x="2180653" y="363563"/>
                                </a:lnTo>
                                <a:lnTo>
                                  <a:pt x="2251609" y="452082"/>
                                </a:lnTo>
                                <a:lnTo>
                                  <a:pt x="2321839" y="333566"/>
                                </a:lnTo>
                                <a:lnTo>
                                  <a:pt x="2392071" y="438175"/>
                                </a:lnTo>
                                <a:lnTo>
                                  <a:pt x="2462289" y="371615"/>
                                </a:lnTo>
                                <a:lnTo>
                                  <a:pt x="2532520" y="418427"/>
                                </a:lnTo>
                                <a:lnTo>
                                  <a:pt x="2602738" y="283832"/>
                                </a:lnTo>
                                <a:lnTo>
                                  <a:pt x="2673706" y="335039"/>
                                </a:lnTo>
                                <a:lnTo>
                                  <a:pt x="2743924" y="337960"/>
                                </a:lnTo>
                                <a:lnTo>
                                  <a:pt x="2814155" y="271386"/>
                                </a:lnTo>
                              </a:path>
                            </a:pathLst>
                          </a:custGeom>
                          <a:noFill/>
                          <a:ln w="15240" cap="rnd" cmpd="sng" algn="ctr">
                            <a:solidFill>
                              <a:srgbClr val="416EA7"/>
                            </a:solidFill>
                            <a:prstDash val="solid"/>
                            <a:round/>
                          </a:ln>
                          <a:effectLst/>
                        </wps:spPr>
                        <wps:bodyPr/>
                      </wps:wsp>
                      <wps:wsp>
                        <wps:cNvPr id="5717" name="Shape 5717"/>
                        <wps:cNvSpPr/>
                        <wps:spPr>
                          <a:xfrm>
                            <a:off x="423859" y="538375"/>
                            <a:ext cx="2814155" cy="840512"/>
                          </a:xfrm>
                          <a:custGeom>
                            <a:avLst/>
                            <a:gdLst/>
                            <a:ahLst/>
                            <a:cxnLst/>
                            <a:rect l="0" t="0" r="0" b="0"/>
                            <a:pathLst>
                              <a:path w="2814155" h="840512">
                                <a:moveTo>
                                  <a:pt x="0" y="840512"/>
                                </a:moveTo>
                                <a:lnTo>
                                  <a:pt x="70231" y="739559"/>
                                </a:lnTo>
                                <a:lnTo>
                                  <a:pt x="140449" y="729323"/>
                                </a:lnTo>
                                <a:lnTo>
                                  <a:pt x="211404" y="769557"/>
                                </a:lnTo>
                                <a:lnTo>
                                  <a:pt x="281635" y="820763"/>
                                </a:lnTo>
                                <a:lnTo>
                                  <a:pt x="351866" y="370878"/>
                                </a:lnTo>
                                <a:lnTo>
                                  <a:pt x="422085" y="142647"/>
                                </a:lnTo>
                                <a:lnTo>
                                  <a:pt x="492315" y="0"/>
                                </a:lnTo>
                                <a:lnTo>
                                  <a:pt x="562534" y="65837"/>
                                </a:lnTo>
                                <a:lnTo>
                                  <a:pt x="633501" y="147765"/>
                                </a:lnTo>
                                <a:lnTo>
                                  <a:pt x="703720" y="299187"/>
                                </a:lnTo>
                                <a:lnTo>
                                  <a:pt x="773951" y="305041"/>
                                </a:lnTo>
                                <a:lnTo>
                                  <a:pt x="844169" y="162395"/>
                                </a:lnTo>
                                <a:lnTo>
                                  <a:pt x="914400" y="356972"/>
                                </a:lnTo>
                                <a:lnTo>
                                  <a:pt x="984618" y="404520"/>
                                </a:lnTo>
                                <a:lnTo>
                                  <a:pt x="1055586" y="598373"/>
                                </a:lnTo>
                                <a:lnTo>
                                  <a:pt x="1125804" y="427939"/>
                                </a:lnTo>
                                <a:lnTo>
                                  <a:pt x="1196035" y="311620"/>
                                </a:lnTo>
                                <a:lnTo>
                                  <a:pt x="1266253" y="487185"/>
                                </a:lnTo>
                                <a:lnTo>
                                  <a:pt x="1336485" y="405257"/>
                                </a:lnTo>
                                <a:lnTo>
                                  <a:pt x="1406715" y="350393"/>
                                </a:lnTo>
                                <a:lnTo>
                                  <a:pt x="1477670" y="438912"/>
                                </a:lnTo>
                                <a:lnTo>
                                  <a:pt x="1547889" y="427203"/>
                                </a:lnTo>
                                <a:lnTo>
                                  <a:pt x="1618120" y="417690"/>
                                </a:lnTo>
                                <a:lnTo>
                                  <a:pt x="1688351" y="305765"/>
                                </a:lnTo>
                                <a:lnTo>
                                  <a:pt x="1758569" y="256032"/>
                                </a:lnTo>
                                <a:lnTo>
                                  <a:pt x="1828800" y="269926"/>
                                </a:lnTo>
                                <a:lnTo>
                                  <a:pt x="1899755" y="473291"/>
                                </a:lnTo>
                                <a:lnTo>
                                  <a:pt x="1969986" y="427203"/>
                                </a:lnTo>
                                <a:lnTo>
                                  <a:pt x="2040204" y="478409"/>
                                </a:lnTo>
                                <a:lnTo>
                                  <a:pt x="2110435" y="384048"/>
                                </a:lnTo>
                                <a:lnTo>
                                  <a:pt x="2180653" y="564731"/>
                                </a:lnTo>
                                <a:lnTo>
                                  <a:pt x="2251609" y="543509"/>
                                </a:lnTo>
                                <a:lnTo>
                                  <a:pt x="2321839" y="479870"/>
                                </a:lnTo>
                                <a:lnTo>
                                  <a:pt x="2392071" y="411112"/>
                                </a:lnTo>
                                <a:lnTo>
                                  <a:pt x="2462289" y="316738"/>
                                </a:lnTo>
                                <a:lnTo>
                                  <a:pt x="2532520" y="302120"/>
                                </a:lnTo>
                                <a:lnTo>
                                  <a:pt x="2602738" y="373075"/>
                                </a:lnTo>
                                <a:lnTo>
                                  <a:pt x="2673706" y="523037"/>
                                </a:lnTo>
                                <a:lnTo>
                                  <a:pt x="2743924" y="429400"/>
                                </a:lnTo>
                                <a:lnTo>
                                  <a:pt x="2814155" y="294805"/>
                                </a:lnTo>
                              </a:path>
                            </a:pathLst>
                          </a:custGeom>
                          <a:noFill/>
                          <a:ln w="15240" cap="rnd" cmpd="sng" algn="ctr">
                            <a:solidFill>
                              <a:srgbClr val="D7C537"/>
                            </a:solidFill>
                            <a:prstDash val="solid"/>
                            <a:round/>
                          </a:ln>
                          <a:effectLst/>
                        </wps:spPr>
                        <wps:bodyPr/>
                      </wps:wsp>
                      <wps:wsp>
                        <wps:cNvPr id="5718" name="Shape 5718"/>
                        <wps:cNvSpPr/>
                        <wps:spPr>
                          <a:xfrm>
                            <a:off x="423859" y="645912"/>
                            <a:ext cx="2814155" cy="1055573"/>
                          </a:xfrm>
                          <a:custGeom>
                            <a:avLst/>
                            <a:gdLst/>
                            <a:ahLst/>
                            <a:cxnLst/>
                            <a:rect l="0" t="0" r="0" b="0"/>
                            <a:pathLst>
                              <a:path w="2814155" h="1055573">
                                <a:moveTo>
                                  <a:pt x="0" y="517906"/>
                                </a:moveTo>
                                <a:lnTo>
                                  <a:pt x="70231" y="885863"/>
                                </a:lnTo>
                                <a:lnTo>
                                  <a:pt x="140449" y="828065"/>
                                </a:lnTo>
                                <a:lnTo>
                                  <a:pt x="211404" y="961949"/>
                                </a:lnTo>
                                <a:lnTo>
                                  <a:pt x="281635" y="1055573"/>
                                </a:lnTo>
                                <a:lnTo>
                                  <a:pt x="351866" y="1044600"/>
                                </a:lnTo>
                                <a:lnTo>
                                  <a:pt x="422085" y="585203"/>
                                </a:lnTo>
                                <a:lnTo>
                                  <a:pt x="492315" y="231153"/>
                                </a:lnTo>
                                <a:lnTo>
                                  <a:pt x="562534" y="0"/>
                                </a:lnTo>
                                <a:lnTo>
                                  <a:pt x="633501" y="20472"/>
                                </a:lnTo>
                                <a:lnTo>
                                  <a:pt x="703720" y="401599"/>
                                </a:lnTo>
                                <a:lnTo>
                                  <a:pt x="773951" y="296989"/>
                                </a:lnTo>
                                <a:lnTo>
                                  <a:pt x="844169" y="272847"/>
                                </a:lnTo>
                                <a:lnTo>
                                  <a:pt x="914400" y="287477"/>
                                </a:lnTo>
                                <a:lnTo>
                                  <a:pt x="984618" y="179946"/>
                                </a:lnTo>
                                <a:lnTo>
                                  <a:pt x="1055586" y="290398"/>
                                </a:lnTo>
                                <a:lnTo>
                                  <a:pt x="1125804" y="444754"/>
                                </a:lnTo>
                                <a:lnTo>
                                  <a:pt x="1196035" y="482791"/>
                                </a:lnTo>
                                <a:lnTo>
                                  <a:pt x="1266253" y="420624"/>
                                </a:lnTo>
                                <a:lnTo>
                                  <a:pt x="1336485" y="781990"/>
                                </a:lnTo>
                                <a:lnTo>
                                  <a:pt x="1406715" y="412572"/>
                                </a:lnTo>
                                <a:lnTo>
                                  <a:pt x="1477670" y="477672"/>
                                </a:lnTo>
                                <a:lnTo>
                                  <a:pt x="1547889" y="378917"/>
                                </a:lnTo>
                                <a:lnTo>
                                  <a:pt x="1618120" y="199695"/>
                                </a:lnTo>
                                <a:lnTo>
                                  <a:pt x="1688351" y="242849"/>
                                </a:lnTo>
                                <a:lnTo>
                                  <a:pt x="1758569" y="213601"/>
                                </a:lnTo>
                                <a:lnTo>
                                  <a:pt x="1828800" y="659092"/>
                                </a:lnTo>
                                <a:lnTo>
                                  <a:pt x="1899755" y="593979"/>
                                </a:lnTo>
                                <a:lnTo>
                                  <a:pt x="1969986" y="517906"/>
                                </a:lnTo>
                                <a:lnTo>
                                  <a:pt x="2040204" y="769544"/>
                                </a:lnTo>
                                <a:lnTo>
                                  <a:pt x="2110435" y="746138"/>
                                </a:lnTo>
                                <a:lnTo>
                                  <a:pt x="2180653" y="729323"/>
                                </a:lnTo>
                                <a:lnTo>
                                  <a:pt x="2251609" y="723468"/>
                                </a:lnTo>
                                <a:lnTo>
                                  <a:pt x="2321839" y="514248"/>
                                </a:lnTo>
                                <a:lnTo>
                                  <a:pt x="2392071" y="649580"/>
                                </a:lnTo>
                                <a:lnTo>
                                  <a:pt x="2462289" y="444754"/>
                                </a:lnTo>
                                <a:lnTo>
                                  <a:pt x="2532520" y="469621"/>
                                </a:lnTo>
                                <a:lnTo>
                                  <a:pt x="2602738" y="458648"/>
                                </a:lnTo>
                                <a:lnTo>
                                  <a:pt x="2673706" y="321856"/>
                                </a:lnTo>
                                <a:lnTo>
                                  <a:pt x="2743924" y="223838"/>
                                </a:lnTo>
                                <a:lnTo>
                                  <a:pt x="2814155" y="251638"/>
                                </a:lnTo>
                              </a:path>
                            </a:pathLst>
                          </a:custGeom>
                          <a:noFill/>
                          <a:ln w="15240" cap="rnd" cmpd="sng" algn="ctr">
                            <a:solidFill>
                              <a:srgbClr val="9ABED6"/>
                            </a:solidFill>
                            <a:prstDash val="solid"/>
                            <a:round/>
                          </a:ln>
                          <a:effectLst/>
                        </wps:spPr>
                        <wps:bodyPr/>
                      </wps:wsp>
                      <wps:wsp>
                        <wps:cNvPr id="5719" name="Shape 5719"/>
                        <wps:cNvSpPr/>
                        <wps:spPr>
                          <a:xfrm>
                            <a:off x="423859" y="746847"/>
                            <a:ext cx="2814155" cy="836867"/>
                          </a:xfrm>
                          <a:custGeom>
                            <a:avLst/>
                            <a:gdLst/>
                            <a:ahLst/>
                            <a:cxnLst/>
                            <a:rect l="0" t="0" r="0" b="0"/>
                            <a:pathLst>
                              <a:path w="2814155" h="836867">
                                <a:moveTo>
                                  <a:pt x="0" y="461594"/>
                                </a:moveTo>
                                <a:lnTo>
                                  <a:pt x="70231" y="486461"/>
                                </a:lnTo>
                                <a:lnTo>
                                  <a:pt x="140449" y="600583"/>
                                </a:lnTo>
                                <a:lnTo>
                                  <a:pt x="211404" y="836867"/>
                                </a:lnTo>
                                <a:lnTo>
                                  <a:pt x="281635" y="802488"/>
                                </a:lnTo>
                                <a:lnTo>
                                  <a:pt x="351866" y="719824"/>
                                </a:lnTo>
                                <a:lnTo>
                                  <a:pt x="422085" y="170447"/>
                                </a:lnTo>
                                <a:lnTo>
                                  <a:pt x="492315" y="294081"/>
                                </a:lnTo>
                                <a:lnTo>
                                  <a:pt x="562534" y="227508"/>
                                </a:lnTo>
                                <a:lnTo>
                                  <a:pt x="633501" y="24143"/>
                                </a:lnTo>
                                <a:lnTo>
                                  <a:pt x="703720" y="106070"/>
                                </a:lnTo>
                                <a:lnTo>
                                  <a:pt x="773951" y="171907"/>
                                </a:lnTo>
                                <a:lnTo>
                                  <a:pt x="844169" y="98031"/>
                                </a:lnTo>
                                <a:lnTo>
                                  <a:pt x="914400" y="22682"/>
                                </a:lnTo>
                                <a:lnTo>
                                  <a:pt x="984618" y="269202"/>
                                </a:lnTo>
                                <a:lnTo>
                                  <a:pt x="1055586" y="305778"/>
                                </a:lnTo>
                                <a:lnTo>
                                  <a:pt x="1125804" y="305778"/>
                                </a:lnTo>
                                <a:lnTo>
                                  <a:pt x="1196035" y="192392"/>
                                </a:lnTo>
                                <a:lnTo>
                                  <a:pt x="1266253" y="171183"/>
                                </a:lnTo>
                                <a:lnTo>
                                  <a:pt x="1336485" y="251651"/>
                                </a:lnTo>
                                <a:lnTo>
                                  <a:pt x="1406715" y="182156"/>
                                </a:lnTo>
                                <a:lnTo>
                                  <a:pt x="1477670" y="318211"/>
                                </a:lnTo>
                                <a:lnTo>
                                  <a:pt x="1547889" y="237744"/>
                                </a:lnTo>
                                <a:lnTo>
                                  <a:pt x="1618120" y="271399"/>
                                </a:lnTo>
                                <a:lnTo>
                                  <a:pt x="1688351" y="272136"/>
                                </a:lnTo>
                                <a:lnTo>
                                  <a:pt x="1758569" y="257505"/>
                                </a:lnTo>
                                <a:lnTo>
                                  <a:pt x="1828800" y="237744"/>
                                </a:lnTo>
                                <a:lnTo>
                                  <a:pt x="1899755" y="208483"/>
                                </a:lnTo>
                                <a:lnTo>
                                  <a:pt x="1969986" y="390639"/>
                                </a:lnTo>
                                <a:lnTo>
                                  <a:pt x="2040204" y="0"/>
                                </a:lnTo>
                                <a:lnTo>
                                  <a:pt x="2110435" y="283109"/>
                                </a:lnTo>
                                <a:lnTo>
                                  <a:pt x="2180653" y="456476"/>
                                </a:lnTo>
                                <a:lnTo>
                                  <a:pt x="2251609" y="450622"/>
                                </a:lnTo>
                                <a:lnTo>
                                  <a:pt x="2321839" y="383324"/>
                                </a:lnTo>
                                <a:lnTo>
                                  <a:pt x="2392071" y="393560"/>
                                </a:lnTo>
                                <a:lnTo>
                                  <a:pt x="2462289" y="365760"/>
                                </a:lnTo>
                                <a:lnTo>
                                  <a:pt x="2532520" y="238481"/>
                                </a:lnTo>
                                <a:lnTo>
                                  <a:pt x="2602738" y="301397"/>
                                </a:lnTo>
                                <a:lnTo>
                                  <a:pt x="2673706" y="198984"/>
                                </a:lnTo>
                                <a:lnTo>
                                  <a:pt x="2743924" y="103886"/>
                                </a:lnTo>
                                <a:lnTo>
                                  <a:pt x="2814155" y="29997"/>
                                </a:lnTo>
                              </a:path>
                            </a:pathLst>
                          </a:custGeom>
                          <a:noFill/>
                          <a:ln w="15240" cap="rnd" cmpd="sng" algn="ctr">
                            <a:solidFill>
                              <a:srgbClr val="EF7E30"/>
                            </a:solidFill>
                            <a:prstDash val="solid"/>
                            <a:round/>
                          </a:ln>
                          <a:effectLst/>
                        </wps:spPr>
                        <wps:bodyPr/>
                      </wps:wsp>
                      <wps:wsp>
                        <wps:cNvPr id="5720" name="Rectangle 5720"/>
                        <wps:cNvSpPr/>
                        <wps:spPr>
                          <a:xfrm>
                            <a:off x="441376" y="1888888"/>
                            <a:ext cx="225957" cy="116449"/>
                          </a:xfrm>
                          <a:prstGeom prst="rect">
                            <a:avLst/>
                          </a:prstGeom>
                          <a:ln>
                            <a:noFill/>
                          </a:ln>
                        </wps:spPr>
                        <wps:txbx>
                          <w:txbxContent>
                            <w:p w:rsidR="00706602" w:rsidRDefault="00706602" w:rsidP="001620D8">
                              <w:pPr>
                                <w:spacing w:after="160" w:line="259" w:lineRule="auto"/>
                              </w:pPr>
                              <w:r>
                                <w:rPr>
                                  <w:w w:val="97"/>
                                  <w:sz w:val="13"/>
                                </w:rPr>
                                <w:t>2008</w:t>
                              </w:r>
                            </w:p>
                          </w:txbxContent>
                        </wps:txbx>
                        <wps:bodyPr horzOverflow="overflow" vert="horz" lIns="0" tIns="0" rIns="0" bIns="0" rtlCol="0">
                          <a:noAutofit/>
                        </wps:bodyPr>
                      </wps:wsp>
                      <wps:wsp>
                        <wps:cNvPr id="5721" name="Rectangle 5721"/>
                        <wps:cNvSpPr/>
                        <wps:spPr>
                          <a:xfrm>
                            <a:off x="722789" y="1888888"/>
                            <a:ext cx="225957" cy="116449"/>
                          </a:xfrm>
                          <a:prstGeom prst="rect">
                            <a:avLst/>
                          </a:prstGeom>
                          <a:ln>
                            <a:noFill/>
                          </a:ln>
                        </wps:spPr>
                        <wps:txbx>
                          <w:txbxContent>
                            <w:p w:rsidR="00706602" w:rsidRDefault="00706602" w:rsidP="001620D8">
                              <w:pPr>
                                <w:spacing w:after="160" w:line="259" w:lineRule="auto"/>
                              </w:pPr>
                              <w:r>
                                <w:rPr>
                                  <w:w w:val="97"/>
                                  <w:sz w:val="13"/>
                                </w:rPr>
                                <w:t>2009</w:t>
                              </w:r>
                            </w:p>
                          </w:txbxContent>
                        </wps:txbx>
                        <wps:bodyPr horzOverflow="overflow" vert="horz" lIns="0" tIns="0" rIns="0" bIns="0" rtlCol="0">
                          <a:noAutofit/>
                        </wps:bodyPr>
                      </wps:wsp>
                      <wps:wsp>
                        <wps:cNvPr id="5722" name="Rectangle 5722"/>
                        <wps:cNvSpPr/>
                        <wps:spPr>
                          <a:xfrm>
                            <a:off x="1004202" y="1888888"/>
                            <a:ext cx="225957" cy="116449"/>
                          </a:xfrm>
                          <a:prstGeom prst="rect">
                            <a:avLst/>
                          </a:prstGeom>
                          <a:ln>
                            <a:noFill/>
                          </a:ln>
                        </wps:spPr>
                        <wps:txbx>
                          <w:txbxContent>
                            <w:p w:rsidR="00706602" w:rsidRDefault="00706602" w:rsidP="001620D8">
                              <w:pPr>
                                <w:spacing w:after="160" w:line="259" w:lineRule="auto"/>
                              </w:pPr>
                              <w:r>
                                <w:rPr>
                                  <w:w w:val="97"/>
                                  <w:sz w:val="13"/>
                                </w:rPr>
                                <w:t>2010</w:t>
                              </w:r>
                            </w:p>
                          </w:txbxContent>
                        </wps:txbx>
                        <wps:bodyPr horzOverflow="overflow" vert="horz" lIns="0" tIns="0" rIns="0" bIns="0" rtlCol="0">
                          <a:noAutofit/>
                        </wps:bodyPr>
                      </wps:wsp>
                      <wps:wsp>
                        <wps:cNvPr id="5723" name="Rectangle 5723"/>
                        <wps:cNvSpPr/>
                        <wps:spPr>
                          <a:xfrm>
                            <a:off x="1285615" y="1888888"/>
                            <a:ext cx="225957" cy="116449"/>
                          </a:xfrm>
                          <a:prstGeom prst="rect">
                            <a:avLst/>
                          </a:prstGeom>
                          <a:ln>
                            <a:noFill/>
                          </a:ln>
                        </wps:spPr>
                        <wps:txbx>
                          <w:txbxContent>
                            <w:p w:rsidR="00706602" w:rsidRDefault="00706602" w:rsidP="001620D8">
                              <w:pPr>
                                <w:spacing w:after="160" w:line="259" w:lineRule="auto"/>
                              </w:pPr>
                              <w:r>
                                <w:rPr>
                                  <w:w w:val="97"/>
                                  <w:sz w:val="13"/>
                                </w:rPr>
                                <w:t>2011</w:t>
                              </w:r>
                            </w:p>
                          </w:txbxContent>
                        </wps:txbx>
                        <wps:bodyPr horzOverflow="overflow" vert="horz" lIns="0" tIns="0" rIns="0" bIns="0" rtlCol="0">
                          <a:noAutofit/>
                        </wps:bodyPr>
                      </wps:wsp>
                      <wps:wsp>
                        <wps:cNvPr id="5724" name="Rectangle 5724"/>
                        <wps:cNvSpPr/>
                        <wps:spPr>
                          <a:xfrm>
                            <a:off x="1567028" y="1888888"/>
                            <a:ext cx="225957" cy="116449"/>
                          </a:xfrm>
                          <a:prstGeom prst="rect">
                            <a:avLst/>
                          </a:prstGeom>
                          <a:ln>
                            <a:noFill/>
                          </a:ln>
                        </wps:spPr>
                        <wps:txbx>
                          <w:txbxContent>
                            <w:p w:rsidR="00706602" w:rsidRDefault="00706602" w:rsidP="001620D8">
                              <w:pPr>
                                <w:spacing w:after="160" w:line="259" w:lineRule="auto"/>
                              </w:pPr>
                              <w:r>
                                <w:rPr>
                                  <w:w w:val="97"/>
                                  <w:sz w:val="13"/>
                                </w:rPr>
                                <w:t>2012</w:t>
                              </w:r>
                            </w:p>
                          </w:txbxContent>
                        </wps:txbx>
                        <wps:bodyPr horzOverflow="overflow" vert="horz" lIns="0" tIns="0" rIns="0" bIns="0" rtlCol="0">
                          <a:noAutofit/>
                        </wps:bodyPr>
                      </wps:wsp>
                      <wps:wsp>
                        <wps:cNvPr id="5725" name="Rectangle 5725"/>
                        <wps:cNvSpPr/>
                        <wps:spPr>
                          <a:xfrm>
                            <a:off x="1848441" y="1888888"/>
                            <a:ext cx="225957" cy="116449"/>
                          </a:xfrm>
                          <a:prstGeom prst="rect">
                            <a:avLst/>
                          </a:prstGeom>
                          <a:ln>
                            <a:noFill/>
                          </a:ln>
                        </wps:spPr>
                        <wps:txbx>
                          <w:txbxContent>
                            <w:p w:rsidR="00706602" w:rsidRDefault="00706602" w:rsidP="001620D8">
                              <w:pPr>
                                <w:spacing w:after="160" w:line="259" w:lineRule="auto"/>
                              </w:pPr>
                              <w:r>
                                <w:rPr>
                                  <w:w w:val="97"/>
                                  <w:sz w:val="13"/>
                                </w:rPr>
                                <w:t>2013</w:t>
                              </w:r>
                            </w:p>
                          </w:txbxContent>
                        </wps:txbx>
                        <wps:bodyPr horzOverflow="overflow" vert="horz" lIns="0" tIns="0" rIns="0" bIns="0" rtlCol="0">
                          <a:noAutofit/>
                        </wps:bodyPr>
                      </wps:wsp>
                      <wps:wsp>
                        <wps:cNvPr id="5726" name="Rectangle 5726"/>
                        <wps:cNvSpPr/>
                        <wps:spPr>
                          <a:xfrm>
                            <a:off x="2129854" y="1888888"/>
                            <a:ext cx="225957" cy="116449"/>
                          </a:xfrm>
                          <a:prstGeom prst="rect">
                            <a:avLst/>
                          </a:prstGeom>
                          <a:ln>
                            <a:noFill/>
                          </a:ln>
                        </wps:spPr>
                        <wps:txbx>
                          <w:txbxContent>
                            <w:p w:rsidR="00706602" w:rsidRDefault="00706602" w:rsidP="001620D8">
                              <w:pPr>
                                <w:spacing w:after="160" w:line="259" w:lineRule="auto"/>
                              </w:pPr>
                              <w:r>
                                <w:rPr>
                                  <w:w w:val="97"/>
                                  <w:sz w:val="13"/>
                                </w:rPr>
                                <w:t>2014</w:t>
                              </w:r>
                            </w:p>
                          </w:txbxContent>
                        </wps:txbx>
                        <wps:bodyPr horzOverflow="overflow" vert="horz" lIns="0" tIns="0" rIns="0" bIns="0" rtlCol="0">
                          <a:noAutofit/>
                        </wps:bodyPr>
                      </wps:wsp>
                      <wps:wsp>
                        <wps:cNvPr id="5727" name="Rectangle 5727"/>
                        <wps:cNvSpPr/>
                        <wps:spPr>
                          <a:xfrm>
                            <a:off x="2411267" y="1888888"/>
                            <a:ext cx="225957" cy="116449"/>
                          </a:xfrm>
                          <a:prstGeom prst="rect">
                            <a:avLst/>
                          </a:prstGeom>
                          <a:ln>
                            <a:noFill/>
                          </a:ln>
                        </wps:spPr>
                        <wps:txbx>
                          <w:txbxContent>
                            <w:p w:rsidR="00706602" w:rsidRDefault="00706602" w:rsidP="001620D8">
                              <w:pPr>
                                <w:spacing w:after="160" w:line="259" w:lineRule="auto"/>
                              </w:pPr>
                              <w:r>
                                <w:rPr>
                                  <w:w w:val="97"/>
                                  <w:sz w:val="13"/>
                                </w:rPr>
                                <w:t>2015</w:t>
                              </w:r>
                            </w:p>
                          </w:txbxContent>
                        </wps:txbx>
                        <wps:bodyPr horzOverflow="overflow" vert="horz" lIns="0" tIns="0" rIns="0" bIns="0" rtlCol="0">
                          <a:noAutofit/>
                        </wps:bodyPr>
                      </wps:wsp>
                      <wps:wsp>
                        <wps:cNvPr id="5728" name="Rectangle 5728"/>
                        <wps:cNvSpPr/>
                        <wps:spPr>
                          <a:xfrm>
                            <a:off x="2692680" y="1888888"/>
                            <a:ext cx="225957" cy="116449"/>
                          </a:xfrm>
                          <a:prstGeom prst="rect">
                            <a:avLst/>
                          </a:prstGeom>
                          <a:ln>
                            <a:noFill/>
                          </a:ln>
                        </wps:spPr>
                        <wps:txbx>
                          <w:txbxContent>
                            <w:p w:rsidR="00706602" w:rsidRDefault="00706602" w:rsidP="001620D8">
                              <w:pPr>
                                <w:spacing w:after="160" w:line="259" w:lineRule="auto"/>
                              </w:pPr>
                              <w:r>
                                <w:rPr>
                                  <w:w w:val="97"/>
                                  <w:sz w:val="13"/>
                                </w:rPr>
                                <w:t>2016</w:t>
                              </w:r>
                            </w:p>
                          </w:txbxContent>
                        </wps:txbx>
                        <wps:bodyPr horzOverflow="overflow" vert="horz" lIns="0" tIns="0" rIns="0" bIns="0" rtlCol="0">
                          <a:noAutofit/>
                        </wps:bodyPr>
                      </wps:wsp>
                      <wps:wsp>
                        <wps:cNvPr id="5729" name="Rectangle 5729"/>
                        <wps:cNvSpPr/>
                        <wps:spPr>
                          <a:xfrm>
                            <a:off x="2974093" y="1888888"/>
                            <a:ext cx="225956" cy="116449"/>
                          </a:xfrm>
                          <a:prstGeom prst="rect">
                            <a:avLst/>
                          </a:prstGeom>
                          <a:ln>
                            <a:noFill/>
                          </a:ln>
                        </wps:spPr>
                        <wps:txbx>
                          <w:txbxContent>
                            <w:p w:rsidR="00706602" w:rsidRDefault="00706602" w:rsidP="001620D8">
                              <w:pPr>
                                <w:spacing w:after="160" w:line="259" w:lineRule="auto"/>
                              </w:pPr>
                              <w:r>
                                <w:rPr>
                                  <w:w w:val="97"/>
                                  <w:sz w:val="13"/>
                                </w:rPr>
                                <w:t>2017</w:t>
                              </w:r>
                            </w:p>
                          </w:txbxContent>
                        </wps:txbx>
                        <wps:bodyPr horzOverflow="overflow" vert="horz" lIns="0" tIns="0" rIns="0" bIns="0" rtlCol="0">
                          <a:noAutofit/>
                        </wps:bodyPr>
                      </wps:wsp>
                      <wps:wsp>
                        <wps:cNvPr id="5730" name="Rectangle 5730"/>
                        <wps:cNvSpPr/>
                        <wps:spPr>
                          <a:xfrm>
                            <a:off x="3255506" y="1888888"/>
                            <a:ext cx="225956" cy="116449"/>
                          </a:xfrm>
                          <a:prstGeom prst="rect">
                            <a:avLst/>
                          </a:prstGeom>
                          <a:ln>
                            <a:noFill/>
                          </a:ln>
                        </wps:spPr>
                        <wps:txbx>
                          <w:txbxContent>
                            <w:p w:rsidR="00706602" w:rsidRDefault="00706602" w:rsidP="001620D8">
                              <w:pPr>
                                <w:spacing w:after="160" w:line="259" w:lineRule="auto"/>
                              </w:pPr>
                              <w:r>
                                <w:rPr>
                                  <w:w w:val="97"/>
                                  <w:sz w:val="13"/>
                                </w:rPr>
                                <w:t>2018</w:t>
                              </w:r>
                            </w:p>
                          </w:txbxContent>
                        </wps:txbx>
                        <wps:bodyPr horzOverflow="overflow" vert="horz" lIns="0" tIns="0" rIns="0" bIns="0" rtlCol="0">
                          <a:noAutofit/>
                        </wps:bodyPr>
                      </wps:wsp>
                      <wps:wsp>
                        <wps:cNvPr id="107206" name="Shape 107206"/>
                        <wps:cNvSpPr/>
                        <wps:spPr>
                          <a:xfrm>
                            <a:off x="381067" y="158350"/>
                            <a:ext cx="3128709" cy="276517"/>
                          </a:xfrm>
                          <a:custGeom>
                            <a:avLst/>
                            <a:gdLst/>
                            <a:ahLst/>
                            <a:cxnLst/>
                            <a:rect l="0" t="0" r="0" b="0"/>
                            <a:pathLst>
                              <a:path w="3128709" h="276517">
                                <a:moveTo>
                                  <a:pt x="0" y="0"/>
                                </a:moveTo>
                                <a:lnTo>
                                  <a:pt x="3128709" y="0"/>
                                </a:lnTo>
                                <a:lnTo>
                                  <a:pt x="3128709" y="276517"/>
                                </a:lnTo>
                                <a:lnTo>
                                  <a:pt x="0" y="276517"/>
                                </a:lnTo>
                                <a:lnTo>
                                  <a:pt x="0" y="0"/>
                                </a:lnTo>
                              </a:path>
                            </a:pathLst>
                          </a:custGeom>
                          <a:solidFill>
                            <a:srgbClr val="FFFEFD"/>
                          </a:solidFill>
                          <a:ln w="0" cap="rnd">
                            <a:noFill/>
                            <a:round/>
                          </a:ln>
                          <a:effectLst/>
                        </wps:spPr>
                        <wps:bodyPr/>
                      </wps:wsp>
                      <wps:wsp>
                        <wps:cNvPr id="5732" name="Shape 5732"/>
                        <wps:cNvSpPr/>
                        <wps:spPr>
                          <a:xfrm>
                            <a:off x="747435" y="296970"/>
                            <a:ext cx="117043" cy="0"/>
                          </a:xfrm>
                          <a:custGeom>
                            <a:avLst/>
                            <a:gdLst/>
                            <a:ahLst/>
                            <a:cxnLst/>
                            <a:rect l="0" t="0" r="0" b="0"/>
                            <a:pathLst>
                              <a:path w="117043">
                                <a:moveTo>
                                  <a:pt x="0" y="0"/>
                                </a:moveTo>
                                <a:lnTo>
                                  <a:pt x="117043" y="0"/>
                                </a:lnTo>
                              </a:path>
                            </a:pathLst>
                          </a:custGeom>
                          <a:noFill/>
                          <a:ln w="15240" cap="rnd" cmpd="sng" algn="ctr">
                            <a:solidFill>
                              <a:srgbClr val="AF352E"/>
                            </a:solidFill>
                            <a:prstDash val="solid"/>
                            <a:round/>
                          </a:ln>
                          <a:effectLst/>
                        </wps:spPr>
                        <wps:bodyPr/>
                      </wps:wsp>
                      <wps:wsp>
                        <wps:cNvPr id="5733" name="Rectangle 5733"/>
                        <wps:cNvSpPr/>
                        <wps:spPr>
                          <a:xfrm>
                            <a:off x="876680" y="257889"/>
                            <a:ext cx="341609" cy="116449"/>
                          </a:xfrm>
                          <a:prstGeom prst="rect">
                            <a:avLst/>
                          </a:prstGeom>
                          <a:ln>
                            <a:noFill/>
                          </a:ln>
                        </wps:spPr>
                        <wps:txbx>
                          <w:txbxContent>
                            <w:p w:rsidR="00706602" w:rsidRDefault="00706602" w:rsidP="001620D8">
                              <w:pPr>
                                <w:spacing w:after="160" w:line="259" w:lineRule="auto"/>
                              </w:pPr>
                              <w:r>
                                <w:rPr>
                                  <w:spacing w:val="-1"/>
                                  <w:w w:val="103"/>
                                  <w:sz w:val="13"/>
                                </w:rPr>
                                <w:t>Europe</w:t>
                              </w:r>
                            </w:p>
                          </w:txbxContent>
                        </wps:txbx>
                        <wps:bodyPr horzOverflow="overflow" vert="horz" lIns="0" tIns="0" rIns="0" bIns="0" rtlCol="0">
                          <a:noAutofit/>
                        </wps:bodyPr>
                      </wps:wsp>
                      <wps:wsp>
                        <wps:cNvPr id="5734" name="Shape 5734"/>
                        <wps:cNvSpPr/>
                        <wps:spPr>
                          <a:xfrm>
                            <a:off x="1345087" y="296970"/>
                            <a:ext cx="117043" cy="0"/>
                          </a:xfrm>
                          <a:custGeom>
                            <a:avLst/>
                            <a:gdLst/>
                            <a:ahLst/>
                            <a:cxnLst/>
                            <a:rect l="0" t="0" r="0" b="0"/>
                            <a:pathLst>
                              <a:path w="117043">
                                <a:moveTo>
                                  <a:pt x="0" y="0"/>
                                </a:moveTo>
                                <a:lnTo>
                                  <a:pt x="117043" y="0"/>
                                </a:lnTo>
                              </a:path>
                            </a:pathLst>
                          </a:custGeom>
                          <a:noFill/>
                          <a:ln w="15240" cap="rnd" cmpd="sng" algn="ctr">
                            <a:solidFill>
                              <a:srgbClr val="416EA7"/>
                            </a:solidFill>
                            <a:prstDash val="solid"/>
                            <a:round/>
                          </a:ln>
                          <a:effectLst/>
                        </wps:spPr>
                        <wps:bodyPr/>
                      </wps:wsp>
                      <wps:wsp>
                        <wps:cNvPr id="5735" name="Rectangle 5735"/>
                        <wps:cNvSpPr/>
                        <wps:spPr>
                          <a:xfrm>
                            <a:off x="1474468" y="257889"/>
                            <a:ext cx="195449" cy="116449"/>
                          </a:xfrm>
                          <a:prstGeom prst="rect">
                            <a:avLst/>
                          </a:prstGeom>
                          <a:ln>
                            <a:noFill/>
                          </a:ln>
                        </wps:spPr>
                        <wps:txbx>
                          <w:txbxContent>
                            <w:p w:rsidR="00706602" w:rsidRDefault="00706602" w:rsidP="001620D8">
                              <w:pPr>
                                <w:spacing w:after="160" w:line="259" w:lineRule="auto"/>
                              </w:pPr>
                              <w:r>
                                <w:rPr>
                                  <w:w w:val="104"/>
                                  <w:sz w:val="13"/>
                                </w:rPr>
                                <w:t>Asia</w:t>
                              </w:r>
                            </w:p>
                          </w:txbxContent>
                        </wps:txbx>
                        <wps:bodyPr horzOverflow="overflow" vert="horz" lIns="0" tIns="0" rIns="0" bIns="0" rtlCol="0">
                          <a:noAutofit/>
                        </wps:bodyPr>
                      </wps:wsp>
                      <wps:wsp>
                        <wps:cNvPr id="5736" name="Shape 5736"/>
                        <wps:cNvSpPr/>
                        <wps:spPr>
                          <a:xfrm>
                            <a:off x="1833009" y="296970"/>
                            <a:ext cx="117043" cy="0"/>
                          </a:xfrm>
                          <a:custGeom>
                            <a:avLst/>
                            <a:gdLst/>
                            <a:ahLst/>
                            <a:cxnLst/>
                            <a:rect l="0" t="0" r="0" b="0"/>
                            <a:pathLst>
                              <a:path w="117043">
                                <a:moveTo>
                                  <a:pt x="0" y="0"/>
                                </a:moveTo>
                                <a:lnTo>
                                  <a:pt x="117043" y="0"/>
                                </a:lnTo>
                              </a:path>
                            </a:pathLst>
                          </a:custGeom>
                          <a:noFill/>
                          <a:ln w="15240" cap="rnd" cmpd="sng" algn="ctr">
                            <a:solidFill>
                              <a:srgbClr val="D7C537"/>
                            </a:solidFill>
                            <a:prstDash val="solid"/>
                            <a:round/>
                          </a:ln>
                          <a:effectLst/>
                        </wps:spPr>
                        <wps:bodyPr/>
                      </wps:wsp>
                      <wps:wsp>
                        <wps:cNvPr id="5737" name="Rectangle 5737"/>
                        <wps:cNvSpPr/>
                        <wps:spPr>
                          <a:xfrm>
                            <a:off x="1962099" y="257889"/>
                            <a:ext cx="389190" cy="116449"/>
                          </a:xfrm>
                          <a:prstGeom prst="rect">
                            <a:avLst/>
                          </a:prstGeom>
                          <a:ln>
                            <a:noFill/>
                          </a:ln>
                        </wps:spPr>
                        <wps:txbx>
                          <w:txbxContent>
                            <w:p w:rsidR="00706602" w:rsidRDefault="00706602" w:rsidP="001620D8">
                              <w:pPr>
                                <w:spacing w:after="160" w:line="259" w:lineRule="auto"/>
                              </w:pPr>
                              <w:r>
                                <w:rPr>
                                  <w:w w:val="103"/>
                                  <w:sz w:val="13"/>
                                </w:rPr>
                                <w:t>America</w:t>
                              </w:r>
                            </w:p>
                          </w:txbxContent>
                        </wps:txbx>
                        <wps:bodyPr horzOverflow="overflow" vert="horz" lIns="0" tIns="0" rIns="0" bIns="0" rtlCol="0">
                          <a:noAutofit/>
                        </wps:bodyPr>
                      </wps:wsp>
                      <wps:wsp>
                        <wps:cNvPr id="5738" name="Shape 5738"/>
                        <wps:cNvSpPr/>
                        <wps:spPr>
                          <a:xfrm>
                            <a:off x="2501616" y="296970"/>
                            <a:ext cx="117043" cy="0"/>
                          </a:xfrm>
                          <a:custGeom>
                            <a:avLst/>
                            <a:gdLst/>
                            <a:ahLst/>
                            <a:cxnLst/>
                            <a:rect l="0" t="0" r="0" b="0"/>
                            <a:pathLst>
                              <a:path w="117043">
                                <a:moveTo>
                                  <a:pt x="0" y="0"/>
                                </a:moveTo>
                                <a:lnTo>
                                  <a:pt x="117043" y="0"/>
                                </a:lnTo>
                              </a:path>
                            </a:pathLst>
                          </a:custGeom>
                          <a:noFill/>
                          <a:ln w="15240" cap="rnd" cmpd="sng" algn="ctr">
                            <a:solidFill>
                              <a:srgbClr val="9ABED6"/>
                            </a:solidFill>
                            <a:prstDash val="solid"/>
                            <a:round/>
                          </a:ln>
                          <a:effectLst/>
                        </wps:spPr>
                        <wps:bodyPr/>
                      </wps:wsp>
                      <wps:wsp>
                        <wps:cNvPr id="5739" name="Rectangle 5739"/>
                        <wps:cNvSpPr/>
                        <wps:spPr>
                          <a:xfrm>
                            <a:off x="2631373" y="257889"/>
                            <a:ext cx="390102" cy="116449"/>
                          </a:xfrm>
                          <a:prstGeom prst="rect">
                            <a:avLst/>
                          </a:prstGeom>
                          <a:ln>
                            <a:noFill/>
                          </a:ln>
                        </wps:spPr>
                        <wps:txbx>
                          <w:txbxContent>
                            <w:p w:rsidR="00706602" w:rsidRDefault="00706602" w:rsidP="001620D8">
                              <w:pPr>
                                <w:spacing w:after="160" w:line="259" w:lineRule="auto"/>
                              </w:pPr>
                              <w:r>
                                <w:rPr>
                                  <w:w w:val="105"/>
                                  <w:sz w:val="13"/>
                                </w:rPr>
                                <w:t>Oceania</w:t>
                              </w:r>
                            </w:p>
                          </w:txbxContent>
                        </wps:txbx>
                        <wps:bodyPr horzOverflow="overflow" vert="horz" lIns="0" tIns="0" rIns="0" bIns="0" rtlCol="0">
                          <a:noAutofit/>
                        </wps:bodyPr>
                      </wps:wsp>
                      <wps:wsp>
                        <wps:cNvPr id="5740" name="Shape 5740"/>
                        <wps:cNvSpPr/>
                        <wps:spPr>
                          <a:xfrm>
                            <a:off x="3135843" y="296970"/>
                            <a:ext cx="117043" cy="0"/>
                          </a:xfrm>
                          <a:custGeom>
                            <a:avLst/>
                            <a:gdLst/>
                            <a:ahLst/>
                            <a:cxnLst/>
                            <a:rect l="0" t="0" r="0" b="0"/>
                            <a:pathLst>
                              <a:path w="117043">
                                <a:moveTo>
                                  <a:pt x="0" y="0"/>
                                </a:moveTo>
                                <a:lnTo>
                                  <a:pt x="117043" y="0"/>
                                </a:lnTo>
                              </a:path>
                            </a:pathLst>
                          </a:custGeom>
                          <a:noFill/>
                          <a:ln w="15240" cap="rnd" cmpd="sng" algn="ctr">
                            <a:solidFill>
                              <a:srgbClr val="EF7E30"/>
                            </a:solidFill>
                            <a:prstDash val="solid"/>
                            <a:round/>
                          </a:ln>
                          <a:effectLst/>
                        </wps:spPr>
                        <wps:bodyPr/>
                      </wps:wsp>
                      <wps:wsp>
                        <wps:cNvPr id="5741" name="Rectangle 5741"/>
                        <wps:cNvSpPr/>
                        <wps:spPr>
                          <a:xfrm>
                            <a:off x="3265165" y="257889"/>
                            <a:ext cx="272287" cy="116449"/>
                          </a:xfrm>
                          <a:prstGeom prst="rect">
                            <a:avLst/>
                          </a:prstGeom>
                          <a:ln>
                            <a:noFill/>
                          </a:ln>
                        </wps:spPr>
                        <wps:txbx>
                          <w:txbxContent>
                            <w:p w:rsidR="00706602" w:rsidRDefault="00706602" w:rsidP="001620D8">
                              <w:pPr>
                                <w:spacing w:after="160" w:line="259" w:lineRule="auto"/>
                              </w:pPr>
                              <w:r>
                                <w:rPr>
                                  <w:w w:val="102"/>
                                  <w:sz w:val="13"/>
                                </w:rPr>
                                <w:t>Africa</w:t>
                              </w:r>
                            </w:p>
                          </w:txbxContent>
                        </wps:txbx>
                        <wps:bodyPr horzOverflow="overflow" vert="horz" lIns="0" tIns="0" rIns="0" bIns="0" rtlCol="0">
                          <a:noAutofit/>
                        </wps:bodyPr>
                      </wps:wsp>
                      <wps:wsp>
                        <wps:cNvPr id="5746" name="Shape 5746"/>
                        <wps:cNvSpPr/>
                        <wps:spPr>
                          <a:xfrm>
                            <a:off x="310" y="118481"/>
                            <a:ext cx="3594098" cy="0"/>
                          </a:xfrm>
                          <a:custGeom>
                            <a:avLst/>
                            <a:gdLst/>
                            <a:ahLst/>
                            <a:cxnLst/>
                            <a:rect l="0" t="0" r="0" b="0"/>
                            <a:pathLst>
                              <a:path w="3594098">
                                <a:moveTo>
                                  <a:pt x="3594098" y="0"/>
                                </a:moveTo>
                                <a:lnTo>
                                  <a:pt x="0" y="0"/>
                                </a:lnTo>
                              </a:path>
                            </a:pathLst>
                          </a:custGeom>
                          <a:noFill/>
                          <a:ln w="9512" cap="flat" cmpd="sng" algn="ctr">
                            <a:solidFill>
                              <a:srgbClr val="181717"/>
                            </a:solidFill>
                            <a:prstDash val="solid"/>
                            <a:round/>
                          </a:ln>
                          <a:effectLst/>
                        </wps:spPr>
                        <wps:bodyPr/>
                      </wps:wsp>
                      <wps:wsp>
                        <wps:cNvPr id="5749" name="Rectangle 5749"/>
                        <wps:cNvSpPr/>
                        <wps:spPr>
                          <a:xfrm>
                            <a:off x="100870" y="1888888"/>
                            <a:ext cx="294825" cy="116449"/>
                          </a:xfrm>
                          <a:prstGeom prst="rect">
                            <a:avLst/>
                          </a:prstGeom>
                          <a:ln>
                            <a:noFill/>
                          </a:ln>
                        </wps:spPr>
                        <wps:txbx>
                          <w:txbxContent>
                            <w:p w:rsidR="00706602" w:rsidRDefault="00706602" w:rsidP="001620D8">
                              <w:pPr>
                                <w:spacing w:after="160" w:line="259" w:lineRule="auto"/>
                              </w:pPr>
                              <w:r>
                                <w:rPr>
                                  <w:w w:val="98"/>
                                  <w:sz w:val="13"/>
                                </w:rPr>
                                <w:t>Worse</w:t>
                              </w:r>
                            </w:p>
                          </w:txbxContent>
                        </wps:txbx>
                        <wps:bodyPr horzOverflow="overflow" vert="horz" lIns="0" tIns="0" rIns="0" bIns="0" rtlCol="0">
                          <a:noAutofit/>
                        </wps:bodyPr>
                      </wps:wsp>
                      <wps:wsp>
                        <wps:cNvPr id="5750" name="Rectangle 5750"/>
                        <wps:cNvSpPr/>
                        <wps:spPr>
                          <a:xfrm>
                            <a:off x="96077" y="257926"/>
                            <a:ext cx="296987" cy="116449"/>
                          </a:xfrm>
                          <a:prstGeom prst="rect">
                            <a:avLst/>
                          </a:prstGeom>
                          <a:ln>
                            <a:noFill/>
                          </a:ln>
                        </wps:spPr>
                        <wps:txbx>
                          <w:txbxContent>
                            <w:p w:rsidR="00706602" w:rsidRDefault="00706602" w:rsidP="001620D8">
                              <w:pPr>
                                <w:spacing w:after="160" w:line="259" w:lineRule="auto"/>
                              </w:pPr>
                              <w:r>
                                <w:rPr>
                                  <w:w w:val="103"/>
                                  <w:sz w:val="13"/>
                                </w:rPr>
                                <w:t>Better</w:t>
                              </w:r>
                            </w:p>
                          </w:txbxContent>
                        </wps:txbx>
                        <wps:bodyPr horzOverflow="overflow" vert="horz" lIns="0" tIns="0" rIns="0" bIns="0" rtlCol="0">
                          <a:noAutofit/>
                        </wps:bodyPr>
                      </wps:wsp>
                      <wps:wsp>
                        <wps:cNvPr id="5751" name="Rectangle 5751"/>
                        <wps:cNvSpPr/>
                        <wps:spPr>
                          <a:xfrm>
                            <a:off x="28890" y="1001085"/>
                            <a:ext cx="466597" cy="116449"/>
                          </a:xfrm>
                          <a:prstGeom prst="rect">
                            <a:avLst/>
                          </a:prstGeom>
                          <a:ln>
                            <a:noFill/>
                          </a:ln>
                        </wps:spPr>
                        <wps:txbx>
                          <w:txbxContent>
                            <w:p w:rsidR="00706602" w:rsidRDefault="00706602" w:rsidP="001620D8">
                              <w:pPr>
                                <w:spacing w:after="160" w:line="259" w:lineRule="auto"/>
                              </w:pPr>
                              <w:r>
                                <w:rPr>
                                  <w:w w:val="102"/>
                                  <w:sz w:val="13"/>
                                </w:rPr>
                                <w:t>About</w:t>
                              </w:r>
                              <w:r>
                                <w:rPr>
                                  <w:spacing w:val="-5"/>
                                  <w:w w:val="102"/>
                                  <w:sz w:val="13"/>
                                </w:rPr>
                                <w:t xml:space="preserve"> </w:t>
                              </w:r>
                              <w:r>
                                <w:rPr>
                                  <w:w w:val="102"/>
                                  <w:sz w:val="13"/>
                                </w:rPr>
                                <w:t>the</w:t>
                              </w:r>
                            </w:p>
                          </w:txbxContent>
                        </wps:txbx>
                        <wps:bodyPr horzOverflow="overflow" vert="horz" lIns="0" tIns="0" rIns="0" bIns="0" rtlCol="0">
                          <a:noAutofit/>
                        </wps:bodyPr>
                      </wps:wsp>
                      <wps:wsp>
                        <wps:cNvPr id="5752" name="Rectangle 5752"/>
                        <wps:cNvSpPr/>
                        <wps:spPr>
                          <a:xfrm>
                            <a:off x="106433" y="1089583"/>
                            <a:ext cx="256805" cy="116449"/>
                          </a:xfrm>
                          <a:prstGeom prst="rect">
                            <a:avLst/>
                          </a:prstGeom>
                          <a:ln>
                            <a:noFill/>
                          </a:ln>
                        </wps:spPr>
                        <wps:txbx>
                          <w:txbxContent>
                            <w:p w:rsidR="00706602" w:rsidRDefault="00706602" w:rsidP="001620D8">
                              <w:pPr>
                                <w:spacing w:after="160" w:line="259" w:lineRule="auto"/>
                              </w:pPr>
                              <w:proofErr w:type="gramStart"/>
                              <w:r>
                                <w:rPr>
                                  <w:w w:val="105"/>
                                  <w:sz w:val="13"/>
                                </w:rPr>
                                <w:t>same</w:t>
                              </w:r>
                              <w:proofErr w:type="gramEnd"/>
                            </w:p>
                          </w:txbxContent>
                        </wps:txbx>
                        <wps:bodyPr horzOverflow="overflow" vert="horz" lIns="0" tIns="0" rIns="0" bIns="0" rtlCol="0">
                          <a:noAutofit/>
                        </wps:bodyPr>
                      </wps:wsp>
                      <wps:wsp>
                        <wps:cNvPr id="5753" name="Shape 5753"/>
                        <wps:cNvSpPr/>
                        <wps:spPr>
                          <a:xfrm>
                            <a:off x="215012" y="446875"/>
                            <a:ext cx="0" cy="472008"/>
                          </a:xfrm>
                          <a:custGeom>
                            <a:avLst/>
                            <a:gdLst/>
                            <a:ahLst/>
                            <a:cxnLst/>
                            <a:rect l="0" t="0" r="0" b="0"/>
                            <a:pathLst>
                              <a:path h="472008">
                                <a:moveTo>
                                  <a:pt x="0" y="472008"/>
                                </a:moveTo>
                                <a:lnTo>
                                  <a:pt x="0" y="0"/>
                                </a:lnTo>
                              </a:path>
                            </a:pathLst>
                          </a:custGeom>
                          <a:noFill/>
                          <a:ln w="4394" cap="flat" cmpd="sng" algn="ctr">
                            <a:solidFill>
                              <a:srgbClr val="120F0E"/>
                            </a:solidFill>
                            <a:prstDash val="solid"/>
                            <a:round/>
                          </a:ln>
                          <a:effectLst/>
                        </wps:spPr>
                        <wps:bodyPr/>
                      </wps:wsp>
                      <wps:wsp>
                        <wps:cNvPr id="5754" name="Shape 5754"/>
                        <wps:cNvSpPr/>
                        <wps:spPr>
                          <a:xfrm>
                            <a:off x="196723" y="407797"/>
                            <a:ext cx="36576" cy="36576"/>
                          </a:xfrm>
                          <a:custGeom>
                            <a:avLst/>
                            <a:gdLst/>
                            <a:ahLst/>
                            <a:cxnLst/>
                            <a:rect l="0" t="0" r="0" b="0"/>
                            <a:pathLst>
                              <a:path w="36576" h="36576">
                                <a:moveTo>
                                  <a:pt x="18288" y="0"/>
                                </a:moveTo>
                                <a:lnTo>
                                  <a:pt x="36576" y="36576"/>
                                </a:lnTo>
                                <a:lnTo>
                                  <a:pt x="0" y="36576"/>
                                </a:lnTo>
                                <a:lnTo>
                                  <a:pt x="18288" y="0"/>
                                </a:lnTo>
                                <a:close/>
                              </a:path>
                            </a:pathLst>
                          </a:custGeom>
                          <a:solidFill>
                            <a:srgbClr val="181717"/>
                          </a:solidFill>
                          <a:ln w="0" cap="flat">
                            <a:noFill/>
                            <a:round/>
                          </a:ln>
                          <a:effectLst/>
                        </wps:spPr>
                        <wps:bodyPr/>
                      </wps:wsp>
                      <wps:wsp>
                        <wps:cNvPr id="5755" name="Shape 5755"/>
                        <wps:cNvSpPr/>
                        <wps:spPr>
                          <a:xfrm>
                            <a:off x="214280" y="1244412"/>
                            <a:ext cx="0" cy="546684"/>
                          </a:xfrm>
                          <a:custGeom>
                            <a:avLst/>
                            <a:gdLst/>
                            <a:ahLst/>
                            <a:cxnLst/>
                            <a:rect l="0" t="0" r="0" b="0"/>
                            <a:pathLst>
                              <a:path h="546684">
                                <a:moveTo>
                                  <a:pt x="0" y="0"/>
                                </a:moveTo>
                                <a:lnTo>
                                  <a:pt x="0" y="546684"/>
                                </a:lnTo>
                              </a:path>
                            </a:pathLst>
                          </a:custGeom>
                          <a:noFill/>
                          <a:ln w="4394" cap="flat" cmpd="sng" algn="ctr">
                            <a:solidFill>
                              <a:srgbClr val="120F0E"/>
                            </a:solidFill>
                            <a:prstDash val="solid"/>
                            <a:round/>
                          </a:ln>
                          <a:effectLst/>
                        </wps:spPr>
                        <wps:bodyPr/>
                      </wps:wsp>
                      <wps:wsp>
                        <wps:cNvPr id="5756" name="Shape 5756"/>
                        <wps:cNvSpPr/>
                        <wps:spPr>
                          <a:xfrm>
                            <a:off x="195994" y="1785002"/>
                            <a:ext cx="36576" cy="36576"/>
                          </a:xfrm>
                          <a:custGeom>
                            <a:avLst/>
                            <a:gdLst/>
                            <a:ahLst/>
                            <a:cxnLst/>
                            <a:rect l="0" t="0" r="0" b="0"/>
                            <a:pathLst>
                              <a:path w="36576" h="36576">
                                <a:moveTo>
                                  <a:pt x="0" y="0"/>
                                </a:moveTo>
                                <a:lnTo>
                                  <a:pt x="36576" y="0"/>
                                </a:lnTo>
                                <a:lnTo>
                                  <a:pt x="18288" y="36576"/>
                                </a:lnTo>
                                <a:lnTo>
                                  <a:pt x="0" y="0"/>
                                </a:lnTo>
                                <a:close/>
                              </a:path>
                            </a:pathLst>
                          </a:custGeom>
                          <a:solidFill>
                            <a:srgbClr val="181717"/>
                          </a:solidFill>
                          <a:ln w="0" cap="flat">
                            <a:noFill/>
                            <a:round/>
                          </a:ln>
                          <a:effectLst/>
                        </wps:spPr>
                        <wps:bodyPr/>
                      </wps:wsp>
                    </wpg:wgp>
                  </a:graphicData>
                </a:graphic>
              </wp:inline>
            </w:drawing>
          </mc:Choice>
          <mc:Fallback>
            <w:pict>
              <v:group id="Group 84258" o:spid="_x0000_s2583" style="width:259pt;height:172pt;mso-position-horizontal-relative:char;mso-position-vertical-relative:line" coordorigin="3,1184" coordsize="35940,1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">
                <v:shape id="Shape 5700" o:spid="_x0000_s2584" style="position:absolute;left:3891;top:3441;width:30950;height:0;visibility:visible;mso-wrap-style:square;v-text-anchor:top" coordsize="3095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r8QA&#10;AADdAAAADwAAAGRycy9kb3ducmV2LnhtbERP3WrCMBS+H/gO4Qi7m6mDzVlNRWQbu6ignQ9waI5t&#10;aXNSk6jtnn65GOzy4/tfbwbTiRs531hWMJ8lIIhLqxuuFJy+P57eQPiArLGzTApG8rDJJg9rTLW9&#10;85FuRahEDGGfooI6hD6V0pc1GfQz2xNH7mydwRChq6R2eI/hppPPSfIqDTYcG2rsaVdT2RZXo+DT&#10;LBf95Wef5+9X3Y7lYSndbq/U43TYrkAEGsK/+M/9pRW8LJK4P76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3l6/EAAAA3QAAAA8AAAAAAAAAAAAAAAAAmAIAAGRycy9k&#10;b3ducmV2LnhtbFBLBQYAAAAABAAEAPUAAACJAwAAAAA=&#10;" path="m,l3095053,e" filled="f" strokecolor="#181717" strokeweight=".1221mm">
                  <v:path arrowok="t" textboxrect="0,0,3095053,0"/>
                </v:shape>
                <v:shape id="Shape 5701" o:spid="_x0000_s2585" style="position:absolute;left:3891;top:10903;width:30950;height:0;visibility:visible;mso-wrap-style:square;v-text-anchor:top" coordsize="3095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yNMcA&#10;AADdAAAADwAAAGRycy9kb3ducmV2LnhtbESP0WrCQBRE3wv+w3KFvtWNhTY1dRURFR8SaG0/4JK9&#10;JsHs3XR31aRf7wqFPg4zc4aZL3vTigs531hWMJ0kIIhLqxuuFHx/bZ/eQPiArLG1TAoG8rBcjB7m&#10;mGl75U+6HEIlIoR9hgrqELpMSl/WZNBPbEccvaN1BkOUrpLa4TXCTSufk+RVGmw4LtTY0bqm8nQ4&#10;GwU7M0u7n98izzdnfRrKj5l060Kpx3G/egcRqA//4b/2Xit4SZMp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7MjTHAAAA3QAAAA8AAAAAAAAAAAAAAAAAmAIAAGRy&#10;cy9kb3ducmV2LnhtbFBLBQYAAAAABAAEAPUAAACMAwAAAAA=&#10;" path="m,l3095053,e" filled="f" strokecolor="#181717" strokeweight=".1221mm">
                  <v:path arrowok="t" textboxrect="0,0,3095053,0"/>
                </v:shape>
                <v:shape id="Shape 5702" o:spid="_x0000_s2586" style="position:absolute;left:3891;top:18364;width:30950;height:0;visibility:visible;mso-wrap-style:square;v-text-anchor:top" coordsize="3095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sQ8UA&#10;AADdAAAADwAAAGRycy9kb3ducmV2LnhtbESP0YrCMBRE3xf8h3AF3zRVcNVqFBFd9kFhV/2AS3Nt&#10;i81NTaLW/XojCPs4zMwZZrZoTCVu5HxpWUG/l4AgzqwuOVdwPGy6YxA+IGusLJOCB3lYzFsfM0y1&#10;vfMv3fYhFxHCPkUFRQh1KqXPCjLoe7Ymjt7JOoMhSpdL7fAe4aaSgyT5lAZLjgsF1rQqKDvvr0bB&#10;l5mM6svfbrtdX/X5kf1MpFvtlOq0m+UURKAm/Iff7W+tYDhKBvB6E5+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axDxQAAAN0AAAAPAAAAAAAAAAAAAAAAAJgCAABkcnMv&#10;ZG93bnJldi54bWxQSwUGAAAAAAQABAD1AAAAigMAAAAA&#10;" path="m,l3095053,e" filled="f" strokecolor="#181717" strokeweight=".1221mm">
                  <v:path arrowok="t" textboxrect="0,0,3095053,0"/>
                </v:shape>
                <v:shape id="Shape 5703" o:spid="_x0000_s2587" style="position:absolute;left:34841;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yxMUA&#10;AADdAAAADwAAAGRycy9kb3ducmV2LnhtbESPQWvCQBSE70L/w/IKvemmitZGV6mFSg9eagpeH9mX&#10;bDD7Nuxuk/Tfd4WCx2FmvmG2+9G2oicfGscKnmcZCOLS6YZrBd/Fx3QNIkRkja1jUvBLAfa7h8kW&#10;c+0G/qL+HGuRIBxyVGBi7HIpQ2nIYpi5jjh5lfMWY5K+ltrjkOC2lfMsW0mLDacFgx29Gyqv5x+r&#10;YHG4VEvfrY6vRVX069PAaC6s1NPj+LYBEWmM9/B/+1MrWL5kC7i9S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rLExQAAAN0AAAAPAAAAAAAAAAAAAAAAAJgCAABkcnMv&#10;ZG93bnJldi54bWxQSwUGAAAAAAQABAD1AAAAigMAAAAA&#10;" path="m,l,28524e" filled="f" strokecolor="#181717" strokeweight=".1221mm">
                  <v:path arrowok="t" textboxrect="0,0,0,28524"/>
                </v:shape>
                <v:shape id="Shape 5704" o:spid="_x0000_s2588" style="position:absolute;left:32025;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qsMUA&#10;AADdAAAADwAAAGRycy9kb3ducmV2LnhtbESPzWrDMBCE74W+g9hCb42ctvlzooS20NBDL40DuS7W&#10;2jKxVkZSbffto0Cgx2FmvmE2u9G2oicfGscKppMMBHHpdMO1gmPx+bQEESKyxtYxKfijALvt/d0G&#10;c+0G/qH+EGuRIBxyVGBi7HIpQ2nIYpi4jjh5lfMWY5K+ltrjkOC2lc9ZNpcWG04LBjv6MFSeD79W&#10;wcv7qZr5br5fFVXRL78HRnNipR4fxrc1iEhj/A/f2l9awWyRvcL1TX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qwxQAAAN0AAAAPAAAAAAAAAAAAAAAAAJgCAABkcnMv&#10;ZG93bnJldi54bWxQSwUGAAAAAAQABAD1AAAAigMAAAAA&#10;" path="m,l,28524e" filled="f" strokecolor="#181717" strokeweight=".1221mm">
                  <v:path arrowok="t" textboxrect="0,0,0,28524"/>
                </v:shape>
                <v:shape id="Shape 5705" o:spid="_x0000_s2589" style="position:absolute;left:29216;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PK8UA&#10;AADdAAAADwAAAGRycy9kb3ducmV2LnhtbESPQUvEMBSE74L/ITzBm5uu0nW32+yiguLBy26FXh/N&#10;a1O2eSlJbOu/N4LgcZiZb5jyuNhBTORD71jBepWBIG6c7rlT8Fm93m1BhIiscXBMCr4pwPFwfVVi&#10;od3MJ5rOsRMJwqFABSbGsZAyNIYshpUbiZPXOm8xJuk7qT3OCW4HeZ9lG2mx57RgcKQXQ83l/GUV&#10;PDzXbe7Hzduuaqtp+zEzmpqVur1ZnvYgIi3xP/zXftcK8scsh9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48rxQAAAN0AAAAPAAAAAAAAAAAAAAAAAJgCAABkcnMv&#10;ZG93bnJldi54bWxQSwUGAAAAAAQABAD1AAAAigMAAAAA&#10;" path="m,l,28524e" filled="f" strokecolor="#181717" strokeweight=".1221mm">
                  <v:path arrowok="t" textboxrect="0,0,0,28524"/>
                </v:shape>
                <v:shape id="Shape 5706" o:spid="_x0000_s2590" style="position:absolute;left:26400;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XMUA&#10;AADdAAAADwAAAGRycy9kb3ducmV2LnhtbESPQUvEMBSE74L/ITzBm5uusnW32+yiguLBy26FXh/N&#10;a1O2eSlJbOu/N4LgcZiZb5jyuNhBTORD71jBepWBIG6c7rlT8Fm93m1BhIiscXBMCr4pwPFwfVVi&#10;od3MJ5rOsRMJwqFABSbGsZAyNIYshpUbiZPXOm8xJuk7qT3OCW4HeZ9lubTYc1owONKLoeZy/rIK&#10;Hp7rduPH/G1XtdW0/ZgZTc1K3d4sT3sQkZb4H/5rv2sFm8csh9836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RFcxQAAAN0AAAAPAAAAAAAAAAAAAAAAAJgCAABkcnMv&#10;ZG93bnJldi54bWxQSwUGAAAAAAQABAD1AAAAigMAAAAA&#10;" path="m,l,28524e" filled="f" strokecolor="#181717" strokeweight=".1221mm">
                  <v:path arrowok="t" textboxrect="0,0,0,28524"/>
                </v:shape>
                <v:shape id="Shape 5707" o:spid="_x0000_s2591" style="position:absolute;left:23583;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0x8UA&#10;AADdAAAADwAAAGRycy9kb3ducmV2LnhtbESPzWrDMBCE74W+g9hCbo2clvzUjRKaQkoOvSQO5LpY&#10;a8vEWhlJsd23rwqBHoeZ+YZZb0fbip58aBwrmE0zEMSl0w3XCs7F/nkFIkRkja1jUvBDAbabx4c1&#10;5toNfKT+FGuRIBxyVGBi7HIpQ2nIYpi6jjh5lfMWY5K+ltrjkOC2lS9ZtpAWG04LBjv6NFReTzer&#10;4HV3qea+W3y9FVXRr74HRnNhpSZP48c7iEhj/A/f2wetYL7Mlv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bTHxQAAAN0AAAAPAAAAAAAAAAAAAAAAAJgCAABkcnMv&#10;ZG93bnJldi54bWxQSwUGAAAAAAQABAD1AAAAigMAAAAA&#10;" path="m,l,28524e" filled="f" strokecolor="#181717" strokeweight=".1221mm">
                  <v:path arrowok="t" textboxrect="0,0,0,28524"/>
                </v:shape>
                <v:shape id="Shape 5708" o:spid="_x0000_s2592" style="position:absolute;left:20774;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gtcIA&#10;AADdAAAADwAAAGRycy9kb3ducmV2LnhtbERPz2vCMBS+D/wfwhO8zVRF5zqj6GDDg5fZgddH89qU&#10;NS8lydruv18OgseP7/fuMNpW9ORD41jBYp6BIC6dbrhW8F18PG9BhIissXVMCv4owGE/edphrt3A&#10;X9RfYy1SCIccFZgYu1zKUBqyGOauI05c5bzFmKCvpfY4pHDbymWWbaTFhlODwY7eDZU/11+rYHW6&#10;VWvfbT5fi6rot5eB0dxYqdl0PL6BiDTGh/juPmsF65cszU1v0hO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iC1wgAAAN0AAAAPAAAAAAAAAAAAAAAAAJgCAABkcnMvZG93&#10;bnJldi54bWxQSwUGAAAAAAQABAD1AAAAhwMAAAAA&#10;" path="m,l,28524e" filled="f" strokecolor="#181717" strokeweight=".1221mm">
                  <v:path arrowok="t" textboxrect="0,0,0,28524"/>
                </v:shape>
                <v:shape id="Shape 5709" o:spid="_x0000_s2593" style="position:absolute;left:17958;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FLsUA&#10;AADdAAAADwAAAGRycy9kb3ducmV2LnhtbESPQWvCQBSE70L/w/IKvenGFq2mrtIWKj14qSl4fWRf&#10;ssHs27C7TeK/d4WCx2FmvmE2u9G2oicfGscK5rMMBHHpdMO1gt/ia7oCESKyxtYxKbhQgN32YbLB&#10;XLuBf6g/xlokCIccFZgYu1zKUBqyGGauI05e5bzFmKSvpfY4JLht5XOWLaXFhtOCwY4+DZXn459V&#10;8PJxqha+W+7XRVX0q8PAaE6s1NPj+P4GItIY7+H/9rdWsHjN1nB7k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UuxQAAAN0AAAAPAAAAAAAAAAAAAAAAAJgCAABkcnMv&#10;ZG93bnJldi54bWxQSwUGAAAAAAQABAD1AAAAigMAAAAA&#10;" path="m,l,28524e" filled="f" strokecolor="#181717" strokeweight=".1221mm">
                  <v:path arrowok="t" textboxrect="0,0,0,28524"/>
                </v:shape>
                <v:shape id="Shape 5710" o:spid="_x0000_s2594" style="position:absolute;left:15141;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6bsIA&#10;AADdAAAADwAAAGRycy9kb3ducmV2LnhtbERPz2vCMBS+D/Y/hCd4m6kTneuMsg0cHrxoB14fzWtT&#10;bF5KkrX1v18OgseP7/dmN9pW9ORD41jBfJaBIC6dbrhW8FvsX9YgQkTW2DomBTcKsNs+P20w127g&#10;E/XnWIsUwiFHBSbGLpcylIYshpnriBNXOW8xJuhrqT0OKdy28jXLVtJiw6nBYEffhsrr+c8qWHxd&#10;qqXvVj/vRVX06+PAaC6s1HQyfn6AiDTGh/juPmgFy7d52p/ep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bpuwgAAAN0AAAAPAAAAAAAAAAAAAAAAAJgCAABkcnMvZG93&#10;bnJldi54bWxQSwUGAAAAAAQABAD1AAAAhwMAAAAA&#10;" path="m,l,28524e" filled="f" strokecolor="#181717" strokeweight=".1221mm">
                  <v:path arrowok="t" textboxrect="0,0,0,28524"/>
                </v:shape>
                <v:shape id="Shape 5711" o:spid="_x0000_s2595" style="position:absolute;left:12332;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f9cQA&#10;AADdAAAADwAAAGRycy9kb3ducmV2LnhtbESPT0vEMBTE74LfITzBm5tW2T/WZhcVFA9ethV6fTSv&#10;TbF5KUls67c3guBxmJnfMOVptaOYyYfBsYJ8k4Egbp0euFfwUb/cHECEiKxxdEwKvinA6Xh5UWKh&#10;3cJnmqvYiwThUKACE+NUSBlaQxbDxk3EyeuctxiT9L3UHpcEt6O8zbKdtDhwWjA40bOh9rP6sgru&#10;nppu66fd633d1fPhfWE0DSt1fbU+PoCItMb/8F/7TSvY7vMcft+kJ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H/XEAAAA3QAAAA8AAAAAAAAAAAAAAAAAmAIAAGRycy9k&#10;b3ducmV2LnhtbFBLBQYAAAAABAAEAPUAAACJAwAAAAA=&#10;" path="m,l,28524e" filled="f" strokecolor="#181717" strokeweight=".1221mm">
                  <v:path arrowok="t" textboxrect="0,0,0,28524"/>
                </v:shape>
                <v:shape id="Shape 5712" o:spid="_x0000_s2596" style="position:absolute;left:9516;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BgsUA&#10;AADdAAAADwAAAGRycy9kb3ducmV2LnhtbESPQWvCQBSE70L/w/IKvelGi9amrlILLR68aApeH9mX&#10;bGj2bdhdk/TfdwuCx2FmvmE2u9G2oicfGscK5rMMBHHpdMO1gu/ic7oGESKyxtYxKfilALvtw2SD&#10;uXYDn6g/x1okCIccFZgYu1zKUBqyGGauI05e5bzFmKSvpfY4JLht5SLLVtJiw2nBYEcfhsqf89Uq&#10;eN5fqqXvVl+vRVX06+PAaC6s1NPj+P4GItIY7+Fb+6AVLF/mC/h/k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4GCxQAAAN0AAAAPAAAAAAAAAAAAAAAAAJgCAABkcnMv&#10;ZG93bnJldi54bWxQSwUGAAAAAAQABAD1AAAAigMAAAAA&#10;" path="m,l,28524e" filled="f" strokecolor="#181717" strokeweight=".1221mm">
                  <v:path arrowok="t" textboxrect="0,0,0,28524"/>
                </v:shape>
                <v:shape id="Shape 5713" o:spid="_x0000_s2597" style="position:absolute;left:6700;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kGcUA&#10;AADdAAAADwAAAGRycy9kb3ducmV2LnhtbESPzWrDMBCE74W8g9hCb42chvzUjRLSQEsPvSQO5LpY&#10;a8vUWhlJsZ23jwqFHoeZ+YbZ7Ebbip58aBwrmE0zEMSl0w3XCs7Fx/MaRIjIGlvHpOBGAXbbycMG&#10;c+0GPlJ/irVIEA45KjAxdrmUoTRkMUxdR5y8ynmLMUlfS+1xSHDbypcsW0qLDacFgx0dDJU/p6tV&#10;MH+/VAvfLT9fi6ro198Do7mwUk+P4/4NRKQx/of/2l9awWI1m8Pv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yQZxQAAAN0AAAAPAAAAAAAAAAAAAAAAAJgCAABkcnMv&#10;ZG93bnJldi54bWxQSwUGAAAAAAQABAD1AAAAigMAAAAA&#10;" path="m,l,28524e" filled="f" strokecolor="#181717" strokeweight=".1221mm">
                  <v:path arrowok="t" textboxrect="0,0,0,28524"/>
                </v:shape>
                <v:shape id="Shape 5714" o:spid="_x0000_s2598" style="position:absolute;left:3891;top:18364;width:0;height:285;visibility:visible;mso-wrap-style:square;v-text-anchor:top" coordsize="0,28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8bcYA&#10;AADdAAAADwAAAGRycy9kb3ducmV2LnhtbESPQWvCQBSE74X+h+UVeqsb22o1ukpbqPTgpUbw+si+&#10;ZIPZt2F3m6T/3hWEHoeZ+YZZb0fbip58aBwrmE4yEMSl0w3XCo7F19MCRIjIGlvHpOCPAmw393dr&#10;zLUb+If6Q6xFgnDIUYGJsculDKUhi2HiOuLkVc5bjEn6WmqPQ4LbVj5n2VxabDgtGOzo01B5Pvxa&#10;BS8fp2rmu/luWVRFv9gPjObESj0+jO8rEJHG+B++tb+1gtnb9BWu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8bcYAAADdAAAADwAAAAAAAAAAAAAAAACYAgAAZHJz&#10;L2Rvd25yZXYueG1sUEsFBgAAAAAEAAQA9QAAAIsDAAAAAA==&#10;" path="m,l,28524e" filled="f" strokecolor="#181717" strokeweight=".1221mm">
                  <v:path arrowok="t" textboxrect="0,0,0,28524"/>
                </v:shape>
                <v:shape id="Shape 5715" o:spid="_x0000_s2599" style="position:absolute;left:4238;top:7066;width:28142;height:8200;visibility:visible;mso-wrap-style:square;v-text-anchor:top" coordsize="2814155,82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pW8UA&#10;AADdAAAADwAAAGRycy9kb3ducmV2LnhtbESP0YrCMBRE3xf8h3CFfRFNK7hKNYoKwi7IotUPuDbX&#10;ttrclCZq9++NIOzjMDNnmNmiNZW4U+NKywriQQSCOLO65FzB8bDpT0A4j6yxskwK/sjBYt75mGGi&#10;7YP3dE99LgKEXYIKCu/rREqXFWTQDWxNHLyzbQz6IJtc6gYfAW4qOYyiL2mw5LBQYE3rgrJrejMK&#10;Vj+72J74dvq9lMNtb3tcywulSn122+UUhKfW/4ff7W+tYDSOR/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ulbxQAAAN0AAAAPAAAAAAAAAAAAAAAAAJgCAABkcnMv&#10;ZG93bnJldi54bWxQSwUGAAAAAAQABAD1AAAAigMAAAAA&#10;" path="m,580822r70231,31458l140449,694944r70955,125082l281635,790042,351866,493776,422085,248717,492315,76073,562534,21209,633501,r70219,120701l773951,227495r70218,-46088l914400,193116r70218,129477l1055586,645922r70218,-131674l1196035,265532r70218,181419l1336485,496697r70230,-185077l1477670,246520r70219,-69495l1618120,61443r70231,-7315l1758569,89243r70231,16827l1899755,303581r70231,-51206l2040204,129477r70231,66560l2180653,220917r70956,106070l2321839,294792r70232,110465l2462289,324053r70231,-84124l2602738,187262r70968,24142l2743924,241402r70231,-54864e" filled="f" strokecolor="#af352e" strokeweight="1.2pt">
                  <v:stroke endcap="round"/>
                  <v:path arrowok="t" textboxrect="0,0,2814155,820026"/>
                </v:shape>
                <v:shape id="Shape 5716" o:spid="_x0000_s2600" style="position:absolute;left:4238;top:6459;width:28142;height:7446;visibility:visible;mso-wrap-style:square;v-text-anchor:top" coordsize="2814155,74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myMYA&#10;AADdAAAADwAAAGRycy9kb3ducmV2LnhtbESPQWsCMRSE74X+h/AK3mrWgrZsjVJWhD14qRWKt8fm&#10;dbO6eVmS6K7+elMQPA4z8w0zXw62FWfyoXGsYDLOQBBXTjdcK9j9rF8/QISIrLF1TAouFGC5eH6a&#10;Y65dz9903sZaJAiHHBWYGLtcylAZshjGriNO3p/zFmOSvpbaY5/gtpVvWTaTFhtOCwY7KgxVx+3J&#10;KkBNq015LTbFvv9dHYwvunJ/UWr0Mnx9gog0xEf43i61gun7ZAb/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myMYAAADdAAAADwAAAAAAAAAAAAAAAACYAgAAZHJz&#10;L2Rvd25yZXYueG1sUEsFBgAAAAAEAAQA9QAAAIsDAAAAAA==&#10;" path="m,422085l70231,549364r70218,54140l211404,743953r70231,737l351866,349669,422085,72415,492315,r70219,13170l633501,83388r70219,160211l773951,384772r70218,-63640l914400,335763r70218,31457l1055586,512064r70218,5118l1196035,310159r70218,32195l1336485,365760r70230,-242138l1477670,115583r70219,207010l1618120,213601r70231,35840l1758569,333566r70231,-174829l1899755,275044r70231,4394l2040204,259690r70231,-737l2180653,363563r70956,88519l2321839,333566r70232,104609l2462289,371615r70231,46812l2602738,283832r70968,51207l2743924,337960r70231,-66574e" filled="f" strokecolor="#416ea7" strokeweight="1.2pt">
                  <v:stroke endcap="round"/>
                  <v:path arrowok="t" textboxrect="0,0,2814155,744690"/>
                </v:shape>
                <v:shape id="Shape 5717" o:spid="_x0000_s2601" style="position:absolute;left:4238;top:5383;width:28142;height:8405;visibility:visible;mso-wrap-style:square;v-text-anchor:top" coordsize="2814155,8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acUA&#10;AADdAAAADwAAAGRycy9kb3ducmV2LnhtbESPS2vCQBSF9wX/w3AFN0EnFnyQOkoUA3EZmy66u2Ru&#10;k9DMnZCZavz3TqHQ5eE8Ps7uMJpO3GhwrWUFy0UMgriyuuVaQfmezbcgnEfW2FkmBQ9ycNhPXnaY&#10;aHvngm5XX4swwi5BBY33fSKlqxoy6Ba2Jw7elx0M+iCHWuoB72HcdPI1jtfSYMuB0GBPp4aq7+uP&#10;CZA8O0f9WHxweU7L6LK+pPL4qdRsOqZvIDyN/j/81861gtVmuYHfN+EJ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gVpxQAAAN0AAAAPAAAAAAAAAAAAAAAAAJgCAABkcnMv&#10;ZG93bnJldi54bWxQSwUGAAAAAAQABAD1AAAAigMAAAAA&#10;" path="m,840512l70231,739559r70218,-10236l211404,769557r70231,51206l351866,370878,422085,142647,492315,r70219,65837l633501,147765r70219,151422l773951,305041,844169,162395r70231,194577l984618,404520r70968,193853l1125804,427939r70231,-116319l1266253,487185r70232,-81928l1406715,350393r70955,88519l1547889,427203r70231,-9513l1688351,305765r70218,-49733l1828800,269926r70955,203365l1969986,427203r70218,51206l2110435,384048r70218,180683l2251609,543509r70230,-63639l2392071,411112r70218,-94374l2532520,302120r70218,70955l2673706,523037r70218,-93637l2814155,294805e" filled="f" strokecolor="#d7c537" strokeweight="1.2pt">
                  <v:stroke endcap="round"/>
                  <v:path arrowok="t" textboxrect="0,0,2814155,840512"/>
                </v:shape>
                <v:shape id="Shape 5718" o:spid="_x0000_s2602" style="position:absolute;left:4238;top:6459;width:28142;height:10555;visibility:visible;mso-wrap-style:square;v-text-anchor:top" coordsize="2814155,105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SrcUA&#10;AADdAAAADwAAAGRycy9kb3ducmV2LnhtbESPwW7CMAyG75P2DpEn7TZSKgFTR0DVxMYuHCjsbjVe&#10;W61xSpO15e3nAxJH6/f/+fN6O7lWDdSHxrOB+SwBRVx623Bl4Hz6eHkFFSKyxdYzGbhSgO3m8WGN&#10;mfUjH2koYqUEwiFDA3WMXaZ1KGtyGGa+I5bsx/cOo4x9pW2Po8Bdq9MkWWqHDcuFGjt6r6n8Lf6c&#10;aBR2N34Pq0Ws0vys9+nykH9ejHl+mvI3UJGmeF++tb+sgcVqLrryjSB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pKtxQAAAN0AAAAPAAAAAAAAAAAAAAAAAJgCAABkcnMv&#10;ZG93bnJldi54bWxQSwUGAAAAAAQABAD1AAAAigMAAAAA&#10;" path="m,517906l70231,885863r70218,-57798l211404,961949r70231,93624l351866,1044600,422085,585203,492315,231153,562534,r70967,20472l703720,401599,773951,296989r70218,-24142l914400,287477,984618,179946r70968,110452l1125804,444754r70231,38037l1266253,420624r70232,361366l1406715,412572r70955,65100l1547889,378917r70231,-179222l1688351,242849r70218,-29248l1828800,659092r70955,-65113l1969986,517906r70218,251638l2110435,746138r70218,-16815l2251609,723468r70230,-209220l2392071,649580r70218,-204826l2532520,469621r70218,-10973l2673706,321856r70218,-98018l2814155,251638e" filled="f" strokecolor="#9abed6" strokeweight="1.2pt">
                  <v:stroke endcap="round"/>
                  <v:path arrowok="t" textboxrect="0,0,2814155,1055573"/>
                </v:shape>
                <v:shape id="Shape 5719" o:spid="_x0000_s2603" style="position:absolute;left:4238;top:7468;width:28142;height:8369;visibility:visible;mso-wrap-style:square;v-text-anchor:top" coordsize="2814155,83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hPMcA&#10;AADdAAAADwAAAGRycy9kb3ducmV2LnhtbESP3WoCMRSE7wXfIZxC72pWoa2uRlFLSwvi34p4edic&#10;7i4mJ8sm6vbtm0LBy2FmvmEms9YacaXGV44V9HsJCOLc6YoLBYfs/WkIwgdkjcYxKfghD7NptzPB&#10;VLsb7+i6D4WIEPYpKihDqFMpfV6SRd9zNXH0vl1jMUTZFFI3eItwa+QgSV6kxYrjQok1LUvKz/uL&#10;VXDOzCrjerld54uvN20uR3vafCj1+NDOxyACteEe/m9/agXPr/0R/L2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o4TzHAAAA3QAAAA8AAAAAAAAAAAAAAAAAmAIAAGRy&#10;cy9kb3ducmV2LnhtbFBLBQYAAAAABAAEAPUAAACMAwAAAAA=&#10;" path="m,461594r70231,24867l140449,600583r70955,236284l281635,802488r70231,-82664l422085,170447r70230,123634l562534,227508,633501,24143r70219,81927l773951,171907,844169,98031,914400,22682r70218,246520l1055586,305778r70218,l1196035,192392r70218,-21209l1336485,251651r70230,-69495l1477670,318211r70219,-80467l1618120,271399r70231,737l1758569,257505r70231,-19761l1899755,208483r70231,182156l2040204,r70231,283109l2180653,456476r70956,-5854l2321839,383324r70232,10236l2462289,365760r70231,-127279l2602738,301397r70968,-102413l2743924,103886r70231,-73889e" filled="f" strokecolor="#ef7e30" strokeweight="1.2pt">
                  <v:stroke endcap="round"/>
                  <v:path arrowok="t" textboxrect="0,0,2814155,836867"/>
                </v:shape>
                <v:rect id="Rectangle 5720" o:spid="_x0000_s2604" style="position:absolute;left:4413;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HBsMA&#10;AADdAAAADwAAAGRycy9kb3ducmV2LnhtbERPy4rCMBTdC/MP4Q6403SE8VGNIjqiS6cOqLtLc23L&#10;NDelibb69WYhuDyc92zRmlLcqHaFZQVf/QgEcWp1wZmCv8OmNwbhPLLG0jIpuJODxfyjM8NY24Z/&#10;6Zb4TIQQdjEqyL2vYildmpNB17cVceAutjboA6wzqWtsQrgp5SCKhtJgwaEhx4pWOaX/ydUo2I6r&#10;5WlnH01W/py3x/1xsj5MvFLdz3Y5BeGp9W/xy73TCr5H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FHBsMAAADdAAAADwAAAAAAAAAAAAAAAACYAgAAZHJzL2Rv&#10;d25yZXYueG1sUEsFBgAAAAAEAAQA9QAAAIgDAAAAAA==&#10;" filled="f" stroked="f">
                  <v:textbox inset="0,0,0,0">
                    <w:txbxContent>
                      <w:p w:rsidR="00706602" w:rsidRDefault="00706602" w:rsidP="001620D8">
                        <w:pPr>
                          <w:spacing w:after="160" w:line="259" w:lineRule="auto"/>
                        </w:pPr>
                        <w:r>
                          <w:rPr>
                            <w:w w:val="97"/>
                            <w:sz w:val="13"/>
                          </w:rPr>
                          <w:t>2008</w:t>
                        </w:r>
                      </w:p>
                    </w:txbxContent>
                  </v:textbox>
                </v:rect>
                <v:rect id="Rectangle 5721" o:spid="_x0000_s2605" style="position:absolute;left:7227;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incYA&#10;AADdAAAADwAAAGRycy9kb3ducmV2LnhtbESPS4vCQBCE78L+h6EXvOlEwVd0FFkVPfpYcPfWZNok&#10;bKYnZEYT/fWOIOyxqKqvqNmiMYW4UeVyywp63QgEcWJ1zqmC79OmMwbhPLLGwjIpuJODxfyjNcNY&#10;25oPdDv6VAQIuxgVZN6XsZQuycig69qSOHgXWxn0QVap1BXWAW4K2Y+ioTSYc1jIsKSvjJK/49Uo&#10;2I7L5c/OPuq0WP9uz/vzZHWaeKXan81yCsJT4//D7/ZOKxiM+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3inc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2009</w:t>
                        </w:r>
                      </w:p>
                    </w:txbxContent>
                  </v:textbox>
                </v:rect>
                <v:rect id="Rectangle 5722" o:spid="_x0000_s2606" style="position:absolute;left:10042;top:1888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986scA&#10;AADdAAAADwAAAGRycy9kb3ducmV2LnhtbESPQWvCQBSE74X+h+UVems2DVR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PfOr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2010</w:t>
                        </w:r>
                      </w:p>
                    </w:txbxContent>
                  </v:textbox>
                </v:rect>
                <v:rect id="Rectangle 5723" o:spid="_x0000_s2607" style="position:absolute;left:12856;top:1888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ZcccA&#10;AADdAAAADwAAAGRycy9kb3ducmV2LnhtbESPQWvCQBSE74X+h+UVequbWrS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D2XH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2011</w:t>
                        </w:r>
                      </w:p>
                    </w:txbxContent>
                  </v:textbox>
                </v:rect>
                <v:rect id="Rectangle 5724" o:spid="_x0000_s2608" style="position:absolute;left:15670;top:1888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BBccA&#10;AADdAAAADwAAAGRycy9kb3ducmV2LnhtbESPQWvCQBSE74X+h+UVequbSrW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QQX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2012</w:t>
                        </w:r>
                      </w:p>
                    </w:txbxContent>
                  </v:textbox>
                </v:rect>
                <v:rect id="Rectangle 5725" o:spid="_x0000_s2609" style="position:absolute;left:18484;top:1888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nsYA&#10;AADdAAAADwAAAGRycy9kb3ducmV2LnhtbESPT4vCMBTE7wt+h/AEb2uqo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kns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2013</w:t>
                        </w:r>
                      </w:p>
                    </w:txbxContent>
                  </v:textbox>
                </v:rect>
                <v:rect id="Rectangle 5726" o:spid="_x0000_s2610" style="position:absolute;left:21298;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66cYA&#10;AADdAAAADwAAAGRycy9kb3ducmV2LnhtbESPS4vCQBCE74L/YWjBm05WWB/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R66c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2014</w:t>
                        </w:r>
                      </w:p>
                    </w:txbxContent>
                  </v:textbox>
                </v:rect>
                <v:rect id="Rectangle 5727" o:spid="_x0000_s2611" style="position:absolute;left:24112;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cscA&#10;AADdAAAADwAAAGRycy9kb3ducmV2LnhtbESPQWvCQBSE7wX/w/KE3uqmQqt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433LHAAAA3QAAAA8AAAAAAAAAAAAAAAAAmAIAAGRy&#10;cy9kb3ducmV2LnhtbFBLBQYAAAAABAAEAPUAAACMAwAAAAA=&#10;" filled="f" stroked="f">
                  <v:textbox inset="0,0,0,0">
                    <w:txbxContent>
                      <w:p w:rsidR="00706602" w:rsidRDefault="00706602" w:rsidP="001620D8">
                        <w:pPr>
                          <w:spacing w:after="160" w:line="259" w:lineRule="auto"/>
                        </w:pPr>
                        <w:r>
                          <w:rPr>
                            <w:w w:val="97"/>
                            <w:sz w:val="13"/>
                          </w:rPr>
                          <w:t>2015</w:t>
                        </w:r>
                      </w:p>
                    </w:txbxContent>
                  </v:textbox>
                </v:rect>
                <v:rect id="Rectangle 5728" o:spid="_x0000_s2612" style="position:absolute;left:26926;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LAMMA&#10;AADdAAAADwAAAGRycy9kb3ducmV2LnhtbERPy4rCMBTdC/MP4Q6403SE8V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dLAMMAAADdAAAADwAAAAAAAAAAAAAAAACYAgAAZHJzL2Rv&#10;d25yZXYueG1sUEsFBgAAAAAEAAQA9QAAAIgDAAAAAA==&#10;" filled="f" stroked="f">
                  <v:textbox inset="0,0,0,0">
                    <w:txbxContent>
                      <w:p w:rsidR="00706602" w:rsidRDefault="00706602" w:rsidP="001620D8">
                        <w:pPr>
                          <w:spacing w:after="160" w:line="259" w:lineRule="auto"/>
                        </w:pPr>
                        <w:r>
                          <w:rPr>
                            <w:w w:val="97"/>
                            <w:sz w:val="13"/>
                          </w:rPr>
                          <w:t>2016</w:t>
                        </w:r>
                      </w:p>
                    </w:txbxContent>
                  </v:textbox>
                </v:rect>
                <v:rect id="Rectangle 5729" o:spid="_x0000_s2613" style="position:absolute;left:29740;top:18888;width:226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um8YA&#10;AADdAAAADwAAAGRycy9kb3ducmV2LnhtbESPQWvCQBSE74L/YXkFb7qpYD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um8YAAADdAAAADwAAAAAAAAAAAAAAAACYAgAAZHJz&#10;L2Rvd25yZXYueG1sUEsFBgAAAAAEAAQA9QAAAIsDAAAAAA==&#10;" filled="f" stroked="f">
                  <v:textbox inset="0,0,0,0">
                    <w:txbxContent>
                      <w:p w:rsidR="00706602" w:rsidRDefault="00706602" w:rsidP="001620D8">
                        <w:pPr>
                          <w:spacing w:after="160" w:line="259" w:lineRule="auto"/>
                        </w:pPr>
                        <w:r>
                          <w:rPr>
                            <w:w w:val="97"/>
                            <w:sz w:val="13"/>
                          </w:rPr>
                          <w:t>2017</w:t>
                        </w:r>
                      </w:p>
                    </w:txbxContent>
                  </v:textbox>
                </v:rect>
                <v:rect id="Rectangle 5730" o:spid="_x0000_s2614" style="position:absolute;left:32555;top:18888;width:225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R28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NHbxQAAAN0AAAAPAAAAAAAAAAAAAAAAAJgCAABkcnMv&#10;ZG93bnJldi54bWxQSwUGAAAAAAQABAD1AAAAigMAAAAA&#10;" filled="f" stroked="f">
                  <v:textbox inset="0,0,0,0">
                    <w:txbxContent>
                      <w:p w:rsidR="00706602" w:rsidRDefault="00706602" w:rsidP="001620D8">
                        <w:pPr>
                          <w:spacing w:after="160" w:line="259" w:lineRule="auto"/>
                        </w:pPr>
                        <w:r>
                          <w:rPr>
                            <w:w w:val="97"/>
                            <w:sz w:val="13"/>
                          </w:rPr>
                          <w:t>2018</w:t>
                        </w:r>
                      </w:p>
                    </w:txbxContent>
                  </v:textbox>
                </v:rect>
                <v:shape id="Shape 107206" o:spid="_x0000_s2615" style="position:absolute;left:3810;top:1583;width:31287;height:2765;visibility:visible;mso-wrap-style:square;v-text-anchor:top" coordsize="3128709,276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vnsMA&#10;AADfAAAADwAAAGRycy9kb3ducmV2LnhtbERPy4rCMBTdD/gP4QruxkQXOlSjaEERZzM+wO21ubbF&#10;5qY0sda/NwMDszyc93zZ2Uq01PjSsYbRUIEgzpwpOddwPm0+v0D4gGywckwaXuRhueh9zDEx7skH&#10;ao8hFzGEfYIaihDqREqfFWTRD11NHLmbayyGCJtcmgafMdxWcqzURFosOTYUWFNaUHY/PqyG7/py&#10;uKXp9rpfT3f7vO1+LqpcaT3od6sZiEBd+Bf/uXcmzlfTsZrA758I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vnsMAAADfAAAADwAAAAAAAAAAAAAAAACYAgAAZHJzL2Rv&#10;d25yZXYueG1sUEsFBgAAAAAEAAQA9QAAAIgDAAAAAA==&#10;" path="m,l3128709,r,276517l,276517,,e" fillcolor="#fffefd" stroked="f" strokeweight="0">
                  <v:stroke endcap="round"/>
                  <v:path arrowok="t" textboxrect="0,0,3128709,276517"/>
                </v:shape>
                <v:shape id="Shape 5732" o:spid="_x0000_s2616" style="position:absolute;left:7474;top:2969;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UbsQA&#10;AADdAAAADwAAAGRycy9kb3ducmV2LnhtbESP3WoCMRSE7wt9h3CE3hTNaqnK1ii1YumtPw9w2Jzu&#10;Lm5OQpJ10z59UxC8HGbmG2a1SaYTV/KhtaxgOilAEFdWt1wrOJ/24yWIEJE1dpZJwQ8F2KwfH1ZY&#10;ajvwga7HWIsM4VCigiZGV0oZqoYMhol1xNn7tt5gzNLXUnscMtx0clYUc2mw5bzQoKOPhqrLsTcK&#10;4t6mz93ge3rm9Eu7rava3in1NErvbyAipXgP39pfWsHr4mUG/2/y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lG7EAAAA3QAAAA8AAAAAAAAAAAAAAAAAmAIAAGRycy9k&#10;b3ducmV2LnhtbFBLBQYAAAAABAAEAPUAAACJAwAAAAA=&#10;" path="m,l117043,e" filled="f" strokecolor="#af352e" strokeweight="1.2pt">
                  <v:stroke endcap="round"/>
                  <v:path arrowok="t" textboxrect="0,0,117043,0"/>
                </v:shape>
                <v:rect id="Rectangle 5733" o:spid="_x0000_s2617" style="position:absolute;left:8766;top:2578;width:34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rMcA&#10;AADdAAAADwAAAGRycy9kb3ducmV2LnhtbESPT2vCQBTE74LfYXmCN91Yaa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T6zHAAAA3QAAAA8AAAAAAAAAAAAAAAAAmAIAAGRy&#10;cy9kb3ducmV2LnhtbFBLBQYAAAAABAAEAPUAAACMAwAAAAA=&#10;" filled="f" stroked="f">
                  <v:textbox inset="0,0,0,0">
                    <w:txbxContent>
                      <w:p w:rsidR="00706602" w:rsidRDefault="00706602" w:rsidP="001620D8">
                        <w:pPr>
                          <w:spacing w:after="160" w:line="259" w:lineRule="auto"/>
                        </w:pPr>
                        <w:r>
                          <w:rPr>
                            <w:spacing w:val="-1"/>
                            <w:w w:val="103"/>
                            <w:sz w:val="13"/>
                          </w:rPr>
                          <w:t>Europe</w:t>
                        </w:r>
                      </w:p>
                    </w:txbxContent>
                  </v:textbox>
                </v:rect>
                <v:shape id="Shape 5734" o:spid="_x0000_s2618" style="position:absolute;left:13450;top:2969;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5gMYA&#10;AADdAAAADwAAAGRycy9kb3ducmV2LnhtbESPQWvCQBSE7wX/w/IEb3Wj1irRNUihEKSXWmnp7ZF9&#10;JiHZtyG7Juu/7xYKPQ4z8w2zz4JpxUC9qy0rWMwTEMSF1TWXCi4fr49bEM4ja2wtk4I7OcgOk4c9&#10;ptqO/E7D2ZciQtilqKDyvkuldEVFBt3cdsTRu9reoI+yL6XucYxw08plkjxLgzXHhQo7eqmoaM43&#10;o8CtF7f8uwknf/kK4W2zbNh+NkrNpuG4A+Ep+P/wXzvXCtab1RP8volP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5gMYAAADdAAAADwAAAAAAAAAAAAAAAACYAgAAZHJz&#10;L2Rvd25yZXYueG1sUEsFBgAAAAAEAAQA9QAAAIsDAAAAAA==&#10;" path="m,l117043,e" filled="f" strokecolor="#416ea7" strokeweight="1.2pt">
                  <v:stroke endcap="round"/>
                  <v:path arrowok="t" textboxrect="0,0,117043,0"/>
                </v:shape>
                <v:rect id="Rectangle 5735" o:spid="_x0000_s2619" style="position:absolute;left:14744;top:2578;width:195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yQ8YA&#10;AADdAAAADwAAAGRycy9kb3ducmV2LnhtbESPQWvCQBSE74L/YXmCN91Y0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yQ8YAAADdAAAADwAAAAAAAAAAAAAAAACYAgAAZHJz&#10;L2Rvd25yZXYueG1sUEsFBgAAAAAEAAQA9QAAAIsDAAAAAA==&#10;" filled="f" stroked="f">
                  <v:textbox inset="0,0,0,0">
                    <w:txbxContent>
                      <w:p w:rsidR="00706602" w:rsidRDefault="00706602" w:rsidP="001620D8">
                        <w:pPr>
                          <w:spacing w:after="160" w:line="259" w:lineRule="auto"/>
                        </w:pPr>
                        <w:r>
                          <w:rPr>
                            <w:w w:val="104"/>
                            <w:sz w:val="13"/>
                          </w:rPr>
                          <w:t>Asia</w:t>
                        </w:r>
                      </w:p>
                    </w:txbxContent>
                  </v:textbox>
                </v:rect>
                <v:shape id="Shape 5736" o:spid="_x0000_s2620" style="position:absolute;left:18330;top:2969;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dBcYA&#10;AADdAAAADwAAAGRycy9kb3ducmV2LnhtbESPT2vCQBTE74V+h+UVvEjd+KfaptmIFBQ9aov0+Mg+&#10;k7TZt2F3a+K3dwWhx2HmN8Nky9404kzO15YVjEcJCOLC6ppLBV+f6+dXED4ga2wsk4ILeVjmjw8Z&#10;ptp2vKfzIZQilrBPUUEVQptK6YuKDPqRbYmjd7LOYIjSlVI77GK5aeQkSebSYM1xocKWPioqfg9/&#10;RsFLnTSnt66c7LY/Q5qt3PfmcrRKDZ761TuIQH34D9/prY7cYjqH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wdBcYAAADdAAAADwAAAAAAAAAAAAAAAACYAgAAZHJz&#10;L2Rvd25yZXYueG1sUEsFBgAAAAAEAAQA9QAAAIsDAAAAAA==&#10;" path="m,l117043,e" filled="f" strokecolor="#d7c537" strokeweight="1.2pt">
                  <v:stroke endcap="round"/>
                  <v:path arrowok="t" textboxrect="0,0,117043,0"/>
                </v:shape>
                <v:rect id="Rectangle 5737" o:spid="_x0000_s2621" style="position:absolute;left:19620;top:2578;width:3892;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r8cA&#10;AADdAAAADwAAAGRycy9kb3ducmV2LnhtbESPQWvCQBSE74X+h+UVequbWqw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Sa/HAAAA3QAAAA8AAAAAAAAAAAAAAAAAmAIAAGRy&#10;cy9kb3ducmV2LnhtbFBLBQYAAAAABAAEAPUAAACMAwAAAAA=&#10;" filled="f" stroked="f">
                  <v:textbox inset="0,0,0,0">
                    <w:txbxContent>
                      <w:p w:rsidR="00706602" w:rsidRDefault="00706602" w:rsidP="001620D8">
                        <w:pPr>
                          <w:spacing w:after="160" w:line="259" w:lineRule="auto"/>
                        </w:pPr>
                        <w:r>
                          <w:rPr>
                            <w:w w:val="103"/>
                            <w:sz w:val="13"/>
                          </w:rPr>
                          <w:t>America</w:t>
                        </w:r>
                      </w:p>
                    </w:txbxContent>
                  </v:textbox>
                </v:rect>
                <v:shape id="Shape 5738" o:spid="_x0000_s2622" style="position:absolute;left:25016;top:2969;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ldsAA&#10;AADdAAAADwAAAGRycy9kb3ducmV2LnhtbERPyYrCQBC9D/gPTQleBu2ouBBtRQRhYE4uH1CkK4um&#10;q2O6jJm/nz4MzPHx9u2+d7XqqA2VZwPTSQKKOPO24sLA7Xoar0EFQbZYeyYDPxRgvxt8bDG1/s1n&#10;6i5SqBjCIUUDpUiTah2ykhyGiW+II5f71qFE2BbatviO4a7WsyRZaocVx4YSGzqWlD0uL2eAXoe7&#10;zTv5vOXPZfJNU5lfezFmNOwPG1BCvfyL/9xf1sBiNY9z45v4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dldsAAAADdAAAADwAAAAAAAAAAAAAAAACYAgAAZHJzL2Rvd25y&#10;ZXYueG1sUEsFBgAAAAAEAAQA9QAAAIUDAAAAAA==&#10;" path="m,l117043,e" filled="f" strokecolor="#9abed6" strokeweight="1.2pt">
                  <v:stroke endcap="round"/>
                  <v:path arrowok="t" textboxrect="0,0,117043,0"/>
                </v:shape>
                <v:rect id="Rectangle 5739" o:spid="_x0000_s2623" style="position:absolute;left:26313;top:2578;width:390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4RscA&#10;AADdAAAADwAAAGRycy9kb3ducmV2LnhtbESPT2vCQBTE7wW/w/IEb3Wj0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eEbHAAAA3QAAAA8AAAAAAAAAAAAAAAAAmAIAAGRy&#10;cy9kb3ducmV2LnhtbFBLBQYAAAAABAAEAPUAAACMAwAAAAA=&#10;" filled="f" stroked="f">
                  <v:textbox inset="0,0,0,0">
                    <w:txbxContent>
                      <w:p w:rsidR="00706602" w:rsidRDefault="00706602" w:rsidP="001620D8">
                        <w:pPr>
                          <w:spacing w:after="160" w:line="259" w:lineRule="auto"/>
                        </w:pPr>
                        <w:r>
                          <w:rPr>
                            <w:w w:val="105"/>
                            <w:sz w:val="13"/>
                          </w:rPr>
                          <w:t>Oceania</w:t>
                        </w:r>
                      </w:p>
                    </w:txbxContent>
                  </v:textbox>
                </v:rect>
                <v:shape id="Shape 5740" o:spid="_x0000_s2624" style="position:absolute;left:31358;top:2969;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lscMA&#10;AADdAAAADwAAAGRycy9kb3ducmV2LnhtbERPz2vCMBS+D/wfwhN2m6ljztIZpTgqXnaYCrs+m2db&#10;bF5Kktb635uDsOPH93u1GU0rBnK+saxgPktAEJdWN1wpOB2LtxSED8gaW8uk4E4eNuvJywozbW/8&#10;S8MhVCKGsM9QQR1Cl0npy5oM+pntiCN3sc5giNBVUju8xXDTyvck+ZQGG44NNXa0ram8HnqjYHlM&#10;v1252/91Lv9J+3Nox925UOp1OuZfIAKN4V/8dO+1gsXyI+6P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LlscMAAADdAAAADwAAAAAAAAAAAAAAAACYAgAAZHJzL2Rv&#10;d25yZXYueG1sUEsFBgAAAAAEAAQA9QAAAIgDAAAAAA==&#10;" path="m,l117043,e" filled="f" strokecolor="#ef7e30" strokeweight="1.2pt">
                  <v:stroke endcap="round"/>
                  <v:path arrowok="t" textboxrect="0,0,117043,0"/>
                </v:shape>
                <v:rect id="Rectangle 5741" o:spid="_x0000_s2625" style="position:absolute;left:32651;top:2578;width:272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HPcYA&#10;AADdAAAADwAAAGRycy9kb3ducmV2LnhtbESPQWvCQBSE74L/YXmCN91YrN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IHPcYAAADdAAAADwAAAAAAAAAAAAAAAACYAgAAZHJz&#10;L2Rvd25yZXYueG1sUEsFBgAAAAAEAAQA9QAAAIsDAAAAAA==&#10;" filled="f" stroked="f">
                  <v:textbox inset="0,0,0,0">
                    <w:txbxContent>
                      <w:p w:rsidR="00706602" w:rsidRDefault="00706602" w:rsidP="001620D8">
                        <w:pPr>
                          <w:spacing w:after="160" w:line="259" w:lineRule="auto"/>
                        </w:pPr>
                        <w:r>
                          <w:rPr>
                            <w:w w:val="102"/>
                            <w:sz w:val="13"/>
                          </w:rPr>
                          <w:t>Africa</w:t>
                        </w:r>
                      </w:p>
                    </w:txbxContent>
                  </v:textbox>
                </v:rect>
                <v:shape id="Shape 5746" o:spid="_x0000_s2626" style="position:absolute;left:3;top:1184;width:35941;height:0;visibility:visible;mso-wrap-style:square;v-text-anchor:top" coordsize="3594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Oz8MA&#10;AADdAAAADwAAAGRycy9kb3ducmV2LnhtbESPT4vCMBTE78J+h/AWvGnqot2lGqVbELz6h93ro3k2&#10;xealJFG7334jCB6HmfkNs9oMthM38qF1rGA2zUAQ10633Cg4HbeTLxAhImvsHJOCPwqwWb+NVlho&#10;d+c93Q6xEQnCoUAFJsa+kDLUhiyGqeuJk3d23mJM0jdSe7wnuO3kR5bl0mLLacFgT5Wh+nK4WgXV&#10;4qc0fVfm1e/Mx2+dnXiQF6XG70O5BBFpiK/ws73TChaf8xweb9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pOz8MAAADdAAAADwAAAAAAAAAAAAAAAACYAgAAZHJzL2Rv&#10;d25yZXYueG1sUEsFBgAAAAAEAAQA9QAAAIgDAAAAAA==&#10;" path="m3594098,l,e" filled="f" strokecolor="#181717" strokeweight=".26422mm">
                  <v:path arrowok="t" textboxrect="0,0,3594098,0"/>
                </v:shape>
                <v:rect id="Rectangle 5749" o:spid="_x0000_s2627" style="position:absolute;left:1008;top:18888;width:29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LO8cA&#10;AADdAAAADwAAAGRycy9kb3ducmV2LnhtbESPT2vCQBTE7wW/w/IEb3Wj2G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0CzvHAAAA3QAAAA8AAAAAAAAAAAAAAAAAmAIAAGRy&#10;cy9kb3ducmV2LnhtbFBLBQYAAAAABAAEAPUAAACMAwAAAAA=&#10;" filled="f" stroked="f">
                  <v:textbox inset="0,0,0,0">
                    <w:txbxContent>
                      <w:p w:rsidR="00706602" w:rsidRDefault="00706602" w:rsidP="001620D8">
                        <w:pPr>
                          <w:spacing w:after="160" w:line="259" w:lineRule="auto"/>
                        </w:pPr>
                        <w:r>
                          <w:rPr>
                            <w:w w:val="98"/>
                            <w:sz w:val="13"/>
                          </w:rPr>
                          <w:t>Worse</w:t>
                        </w:r>
                      </w:p>
                    </w:txbxContent>
                  </v:textbox>
                </v:rect>
                <v:rect id="Rectangle 5750" o:spid="_x0000_s2628" style="position:absolute;left:960;top:2579;width:297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0e8MA&#10;AADdAAAADwAAAGRycy9kb3ducmV2LnhtbERPTYvCMBC9L/gfwgje1lTB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0e8MAAADdAAAADwAAAAAAAAAAAAAAAACYAgAAZHJzL2Rv&#10;d25yZXYueG1sUEsFBgAAAAAEAAQA9QAAAIgDAAAAAA==&#10;" filled="f" stroked="f">
                  <v:textbox inset="0,0,0,0">
                    <w:txbxContent>
                      <w:p w:rsidR="00706602" w:rsidRDefault="00706602" w:rsidP="001620D8">
                        <w:pPr>
                          <w:spacing w:after="160" w:line="259" w:lineRule="auto"/>
                        </w:pPr>
                        <w:r>
                          <w:rPr>
                            <w:w w:val="103"/>
                            <w:sz w:val="13"/>
                          </w:rPr>
                          <w:t>Better</w:t>
                        </w:r>
                      </w:p>
                    </w:txbxContent>
                  </v:textbox>
                </v:rect>
                <v:rect id="Rectangle 5751" o:spid="_x0000_s2629" style="position:absolute;left:288;top:10010;width:46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R4MYA&#10;AADdAAAADwAAAGRycy9kb3ducmV2LnhtbESPS4vCQBCE78L+h6EXvOlEwVd0FFkVPfpYcPfWZNok&#10;bKYnZEYT/fWOIOyxqKqvqNmiMYW4UeVyywp63QgEcWJ1zqmC79OmMwbhPLLGwjIpuJODxfyjNcNY&#10;25oPdDv6VAQIuxgVZN6XsZQuycig69qSOHgXWxn0QVap1BXWAW4K2Y+ioTSYc1jIsKSvjJK/49Uo&#10;2I7L5c/OPuq0WP9uz/vzZHWaeKXan81yCsJT4//D7/ZOKxiM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uR4MYAAADdAAAADwAAAAAAAAAAAAAAAACYAgAAZHJz&#10;L2Rvd25yZXYueG1sUEsFBgAAAAAEAAQA9QAAAIsDAAAAAA==&#10;" filled="f" stroked="f">
                  <v:textbox inset="0,0,0,0">
                    <w:txbxContent>
                      <w:p w:rsidR="00706602" w:rsidRDefault="00706602" w:rsidP="001620D8">
                        <w:pPr>
                          <w:spacing w:after="160" w:line="259" w:lineRule="auto"/>
                        </w:pPr>
                        <w:r>
                          <w:rPr>
                            <w:w w:val="102"/>
                            <w:sz w:val="13"/>
                          </w:rPr>
                          <w:t>About</w:t>
                        </w:r>
                        <w:r>
                          <w:rPr>
                            <w:spacing w:val="-5"/>
                            <w:w w:val="102"/>
                            <w:sz w:val="13"/>
                          </w:rPr>
                          <w:t xml:space="preserve"> </w:t>
                        </w:r>
                        <w:r>
                          <w:rPr>
                            <w:w w:val="102"/>
                            <w:sz w:val="13"/>
                          </w:rPr>
                          <w:t>the</w:t>
                        </w:r>
                      </w:p>
                    </w:txbxContent>
                  </v:textbox>
                </v:rect>
                <v:rect id="Rectangle 5752" o:spid="_x0000_s2630" style="position:absolute;left:1064;top:10895;width:256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Pl8YA&#10;AADdAAAADwAAAGRycy9kb3ducmV2LnhtbESPT4vCMBTE7wt+h/AEb2uqo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Pl8YAAADdAAAADwAAAAAAAAAAAAAAAACYAgAAZHJz&#10;L2Rvd25yZXYueG1sUEsFBgAAAAAEAAQA9QAAAIsDAAAAAA==&#10;" filled="f" stroked="f">
                  <v:textbox inset="0,0,0,0">
                    <w:txbxContent>
                      <w:p w:rsidR="00706602" w:rsidRDefault="00706602" w:rsidP="001620D8">
                        <w:pPr>
                          <w:spacing w:after="160" w:line="259" w:lineRule="auto"/>
                        </w:pPr>
                        <w:proofErr w:type="gramStart"/>
                        <w:r>
                          <w:rPr>
                            <w:w w:val="105"/>
                            <w:sz w:val="13"/>
                          </w:rPr>
                          <w:t>same</w:t>
                        </w:r>
                        <w:proofErr w:type="gramEnd"/>
                      </w:p>
                    </w:txbxContent>
                  </v:textbox>
                </v:rect>
                <v:shape id="Shape 5753" o:spid="_x0000_s2631" style="position:absolute;left:2150;top:4468;width:0;height:4720;visibility:visible;mso-wrap-style:square;v-text-anchor:top" coordsize="0,472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6qMQA&#10;AADdAAAADwAAAGRycy9kb3ducmV2LnhtbESP3WoCMRSE7wu+QziF3tVsFX/YGkVEWeld1Qc4bE43&#10;i5uTNcmu2z59IxR6OczMN8xqM9hG9ORD7VjB2zgDQVw6XXOl4HI+vC5BhIissXFMCr4pwGY9elph&#10;rt2dP6k/xUokCIccFZgY21zKUBqyGMauJU7el/MWY5K+ktrjPcFtIydZNpcWa04LBlvaGSqvp84q&#10;+MCr6YvKzvc/ly54WZTdrQhKvTwP23cQkYb4H/5rH7WC2WI2hce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qjEAAAA3QAAAA8AAAAAAAAAAAAAAAAAmAIAAGRycy9k&#10;b3ducmV2LnhtbFBLBQYAAAAABAAEAPUAAACJAwAAAAA=&#10;" path="m,472008l,e" filled="f" strokecolor="#120f0e" strokeweight=".1221mm">
                  <v:path arrowok="t" textboxrect="0,0,0,472008"/>
                </v:shape>
                <v:shape id="Shape 5754" o:spid="_x0000_s2632" style="position:absolute;left:1967;top:4077;width:365;height:366;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4z8cA&#10;AADdAAAADwAAAGRycy9kb3ducmV2LnhtbESPQWvCQBSE74L/YXmCN92oVUt0lVZM6aEHo+2ht0f2&#10;mQSzb2N2NfHfdwuFHoeZ+YZZbztTiTs1rrSsYDKOQBBnVpecK/g8JaNnEM4ja6wsk4IHOdhu+r01&#10;xtq2nNL96HMRIOxiVFB4X8dSuqwgg25sa+LgnW1j0AfZ5FI32Aa4qeQ0ihbSYMlhocCadgVll+PN&#10;KDgl3bebpXm6cMn1sW9fp4ePrzelhoPuZQXCU+f/w3/td61gvpw/we+b8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0eM/HAAAA3QAAAA8AAAAAAAAAAAAAAAAAmAIAAGRy&#10;cy9kb3ducmV2LnhtbFBLBQYAAAAABAAEAPUAAACMAwAAAAA=&#10;" path="m18288,l36576,36576,,36576,18288,xe" fillcolor="#181717" stroked="f" strokeweight="0">
                  <v:path arrowok="t" textboxrect="0,0,36576,36576"/>
                </v:shape>
                <v:shape id="Shape 5755" o:spid="_x0000_s2633" style="position:absolute;left:2142;top:12444;width:0;height:5466;visibility:visible;mso-wrap-style:square;v-text-anchor:top" coordsize="0,54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IYMcA&#10;AADdAAAADwAAAGRycy9kb3ducmV2LnhtbESPX0vDQBDE3wW/w7GCL8VetERr7LWIUCilVPrH9yW3&#10;JsHcXrjbtqmf3isUfBxm5jfMZNa7Vh0pxMazgcdhBoq49LbhysB+N38Yg4qCbLH1TAbOFGE2vb2Z&#10;YGH9iTd03EqlEoRjgQZqka7QOpY1OYxD3xEn79sHh5JkqLQNeEpw1+qnLHvWDhtOCzV29FFT+bM9&#10;OAOb8Wv1uWqlXAyyIPn6dznyX0tj7u/69zdQQr38h6/thTWQv+Q5XN6k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uCGDHAAAA3QAAAA8AAAAAAAAAAAAAAAAAmAIAAGRy&#10;cy9kb3ducmV2LnhtbFBLBQYAAAAABAAEAPUAAACMAwAAAAA=&#10;" path="m,l,546684e" filled="f" strokecolor="#120f0e" strokeweight=".1221mm">
                  <v:path arrowok="t" textboxrect="0,0,0,546684"/>
                </v:shape>
                <v:shape id="Shape 5756" o:spid="_x0000_s2634" style="position:absolute;left:1959;top:17850;width:366;height:365;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DI8gA&#10;AADdAAAADwAAAGRycy9kb3ducmV2LnhtbESPQWvCQBSE74L/YXmCN93UYlqiq7SlEQ89mFgP3h7Z&#10;ZxKafZtmVxP/fbdQ6HGYmW+Y9XYwjbhR52rLCh7mEQjiwuqaSwWfx3T2DMJ5ZI2NZVJwJwfbzXi0&#10;xkTbnjO65b4UAcIuQQWV920ipSsqMujmtiUO3sV2Bn2QXSl1h32Am0YuoiiWBmsOCxW29FZR8ZVf&#10;jYJjOpzdY1ZmsUu/7+/96+LwcdopNZ0MLysQngb/H/5r77WC5dMyht834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qkMjyAAAAN0AAAAPAAAAAAAAAAAAAAAAAJgCAABk&#10;cnMvZG93bnJldi54bWxQSwUGAAAAAAQABAD1AAAAjQMAAAAA&#10;" path="m,l36576,,18288,36576,,xe" fillcolor="#181717" stroked="f" strokeweight="0">
                  <v:path arrowok="t" textboxrect="0,0,36576,36576"/>
                </v:shape>
                <w10:anchorlock/>
              </v:group>
            </w:pict>
          </mc:Fallback>
        </mc:AlternateContent>
      </w:r>
    </w:p>
    <w:p w:rsidR="001620D8" w:rsidRPr="000C121B" w:rsidRDefault="001620D8" w:rsidP="00112082">
      <w:pPr>
        <w:pStyle w:val="NoSpacing"/>
        <w:jc w:val="both"/>
        <w:rPr>
          <w:rFonts w:cstheme="minorHAnsi"/>
          <w:sz w:val="24"/>
          <w:szCs w:val="24"/>
        </w:rPr>
      </w:pPr>
    </w:p>
    <w:p w:rsidR="00E156F0" w:rsidRPr="000C121B" w:rsidRDefault="009C3BE4" w:rsidP="00112082">
      <w:pPr>
        <w:pStyle w:val="NoSpacing"/>
        <w:jc w:val="both"/>
        <w:rPr>
          <w:rFonts w:cstheme="minorHAnsi"/>
          <w:sz w:val="24"/>
          <w:szCs w:val="24"/>
        </w:rPr>
      </w:pPr>
      <w:r w:rsidRPr="000C121B">
        <w:rPr>
          <w:rFonts w:cstheme="minorHAnsi"/>
          <w:sz w:val="24"/>
          <w:szCs w:val="24"/>
        </w:rPr>
        <w:lastRenderedPageBreak/>
        <w:t>Atât evaluăr</w:t>
      </w:r>
      <w:r w:rsidR="00F87A69" w:rsidRPr="000C121B">
        <w:rPr>
          <w:rFonts w:cstheme="minorHAnsi"/>
          <w:sz w:val="24"/>
          <w:szCs w:val="24"/>
        </w:rPr>
        <w:t xml:space="preserve">ile </w:t>
      </w:r>
      <w:r w:rsidR="00BC2BDA" w:rsidRPr="000C121B">
        <w:rPr>
          <w:rFonts w:cstheme="minorHAnsi"/>
          <w:sz w:val="24"/>
          <w:szCs w:val="24"/>
        </w:rPr>
        <w:t>de baz</w:t>
      </w:r>
      <w:r w:rsidR="00BC2BDA" w:rsidRPr="000C121B">
        <w:rPr>
          <w:rFonts w:cstheme="minorHAnsi"/>
          <w:sz w:val="24"/>
          <w:szCs w:val="24"/>
          <w:lang w:val="ro-RO"/>
        </w:rPr>
        <w:t xml:space="preserve">ă </w:t>
      </w:r>
      <w:r w:rsidR="00F87A69" w:rsidRPr="000C121B">
        <w:rPr>
          <w:rFonts w:cstheme="minorHAnsi"/>
          <w:sz w:val="24"/>
          <w:szCs w:val="24"/>
        </w:rPr>
        <w:t>ale situa</w:t>
      </w:r>
      <w:r w:rsidR="003F467B" w:rsidRPr="000C121B">
        <w:rPr>
          <w:rFonts w:cstheme="minorHAnsi"/>
          <w:sz w:val="24"/>
          <w:szCs w:val="24"/>
        </w:rPr>
        <w:t>ţ</w:t>
      </w:r>
      <w:r w:rsidR="00F87A69" w:rsidRPr="000C121B">
        <w:rPr>
          <w:rFonts w:cstheme="minorHAnsi"/>
          <w:sz w:val="24"/>
          <w:szCs w:val="24"/>
        </w:rPr>
        <w:t xml:space="preserve">iei </w:t>
      </w:r>
      <w:r w:rsidRPr="000C121B">
        <w:rPr>
          <w:rFonts w:cstheme="minorHAnsi"/>
          <w:sz w:val="24"/>
          <w:szCs w:val="24"/>
        </w:rPr>
        <w:t xml:space="preserve">precum </w:t>
      </w:r>
      <w:r w:rsidR="003F467B" w:rsidRPr="000C121B">
        <w:rPr>
          <w:rFonts w:cstheme="minorHAnsi"/>
          <w:sz w:val="24"/>
          <w:szCs w:val="24"/>
        </w:rPr>
        <w:t>ş</w:t>
      </w:r>
      <w:r w:rsidRPr="000C121B">
        <w:rPr>
          <w:rFonts w:cstheme="minorHAnsi"/>
          <w:sz w:val="24"/>
          <w:szCs w:val="24"/>
        </w:rPr>
        <w:t xml:space="preserve">i </w:t>
      </w:r>
      <w:r w:rsidR="00BC2BDA" w:rsidRPr="000C121B">
        <w:rPr>
          <w:rFonts w:cstheme="minorHAnsi"/>
          <w:sz w:val="24"/>
          <w:szCs w:val="24"/>
        </w:rPr>
        <w:t>estimă</w:t>
      </w:r>
      <w:r w:rsidRPr="000C121B">
        <w:rPr>
          <w:rFonts w:cstheme="minorHAnsi"/>
          <w:sz w:val="24"/>
          <w:szCs w:val="24"/>
        </w:rPr>
        <w:t>ri</w:t>
      </w:r>
      <w:r w:rsidR="00F87A69" w:rsidRPr="000C121B">
        <w:rPr>
          <w:rFonts w:cstheme="minorHAnsi"/>
          <w:sz w:val="24"/>
          <w:szCs w:val="24"/>
        </w:rPr>
        <w:t xml:space="preserve">le pentru următoarele </w:t>
      </w:r>
      <w:proofErr w:type="gramStart"/>
      <w:r w:rsidR="003F467B" w:rsidRPr="000C121B">
        <w:rPr>
          <w:rFonts w:cstheme="minorHAnsi"/>
          <w:sz w:val="24"/>
          <w:szCs w:val="24"/>
        </w:rPr>
        <w:t>ş</w:t>
      </w:r>
      <w:r w:rsidR="00F87A69" w:rsidRPr="000C121B">
        <w:rPr>
          <w:rFonts w:cstheme="minorHAnsi"/>
          <w:sz w:val="24"/>
          <w:szCs w:val="24"/>
        </w:rPr>
        <w:t>ase</w:t>
      </w:r>
      <w:proofErr w:type="gramEnd"/>
      <w:r w:rsidR="00F87A69" w:rsidRPr="000C121B">
        <w:rPr>
          <w:rFonts w:cstheme="minorHAnsi"/>
          <w:sz w:val="24"/>
          <w:szCs w:val="24"/>
        </w:rPr>
        <w:t xml:space="preserve"> luni </w:t>
      </w:r>
      <w:r w:rsidRPr="000C121B">
        <w:rPr>
          <w:rFonts w:cstheme="minorHAnsi"/>
          <w:sz w:val="24"/>
          <w:szCs w:val="24"/>
        </w:rPr>
        <w:t>se îmbunătă</w:t>
      </w:r>
      <w:r w:rsidR="003F467B" w:rsidRPr="000C121B">
        <w:rPr>
          <w:rFonts w:cstheme="minorHAnsi"/>
          <w:sz w:val="24"/>
          <w:szCs w:val="24"/>
        </w:rPr>
        <w:t>ţ</w:t>
      </w:r>
      <w:r w:rsidRPr="000C121B">
        <w:rPr>
          <w:rFonts w:cstheme="minorHAnsi"/>
          <w:sz w:val="24"/>
          <w:szCs w:val="24"/>
        </w:rPr>
        <w:t>esc în continuare în mu</w:t>
      </w:r>
      <w:r w:rsidR="00F87A69" w:rsidRPr="000C121B">
        <w:rPr>
          <w:rFonts w:cstheme="minorHAnsi"/>
          <w:sz w:val="24"/>
          <w:szCs w:val="24"/>
        </w:rPr>
        <w:t xml:space="preserve">lte </w:t>
      </w:r>
      <w:r w:rsidR="00E156F0" w:rsidRPr="000C121B">
        <w:rPr>
          <w:rFonts w:cstheme="minorHAnsi"/>
          <w:sz w:val="24"/>
          <w:szCs w:val="24"/>
        </w:rPr>
        <w:t xml:space="preserve">zone </w:t>
      </w:r>
      <w:r w:rsidR="00F87A69" w:rsidRPr="000C121B">
        <w:rPr>
          <w:rFonts w:cstheme="minorHAnsi"/>
          <w:sz w:val="24"/>
          <w:szCs w:val="24"/>
        </w:rPr>
        <w:t xml:space="preserve">ale lumii (a se vedea Figura 1.28). </w:t>
      </w:r>
    </w:p>
    <w:p w:rsidR="00E55507" w:rsidRPr="000C121B" w:rsidRDefault="00E156F0" w:rsidP="00E55507">
      <w:pPr>
        <w:pStyle w:val="NoSpacing"/>
        <w:jc w:val="both"/>
        <w:rPr>
          <w:rFonts w:cstheme="minorHAnsi"/>
          <w:sz w:val="24"/>
          <w:szCs w:val="24"/>
        </w:rPr>
      </w:pPr>
      <w:r w:rsidRPr="000C121B">
        <w:rPr>
          <w:rFonts w:cstheme="minorHAnsi"/>
          <w:sz w:val="24"/>
          <w:szCs w:val="24"/>
        </w:rPr>
        <w:tab/>
      </w:r>
      <w:r w:rsidR="00F16D57" w:rsidRPr="000C121B">
        <w:rPr>
          <w:rFonts w:cstheme="minorHAnsi"/>
          <w:sz w:val="24"/>
          <w:szCs w:val="24"/>
        </w:rPr>
        <w:t>C</w:t>
      </w:r>
      <w:r w:rsidR="009C3BE4" w:rsidRPr="000C121B">
        <w:rPr>
          <w:rFonts w:cstheme="minorHAnsi"/>
          <w:sz w:val="24"/>
          <w:szCs w:val="24"/>
        </w:rPr>
        <w:t>onform</w:t>
      </w:r>
      <w:r w:rsidR="00F16D57" w:rsidRPr="000C121B">
        <w:rPr>
          <w:rFonts w:cstheme="minorHAnsi"/>
          <w:sz w:val="24"/>
          <w:szCs w:val="24"/>
        </w:rPr>
        <w:t xml:space="preserve"> altor</w:t>
      </w:r>
      <w:r w:rsidR="00F87A69" w:rsidRPr="000C121B">
        <w:rPr>
          <w:rFonts w:cstheme="minorHAnsi"/>
          <w:sz w:val="24"/>
          <w:szCs w:val="24"/>
        </w:rPr>
        <w:t xml:space="preserve"> indicatori, </w:t>
      </w:r>
      <w:r w:rsidR="009C3BE4" w:rsidRPr="000C121B">
        <w:rPr>
          <w:rFonts w:cstheme="minorHAnsi"/>
          <w:sz w:val="24"/>
          <w:szCs w:val="24"/>
        </w:rPr>
        <w:t>a</w:t>
      </w:r>
      <w:r w:rsidR="003F467B" w:rsidRPr="000C121B">
        <w:rPr>
          <w:rFonts w:cstheme="minorHAnsi"/>
          <w:sz w:val="24"/>
          <w:szCs w:val="24"/>
        </w:rPr>
        <w:t>ş</w:t>
      </w:r>
      <w:r w:rsidR="009C3BE4" w:rsidRPr="000C121B">
        <w:rPr>
          <w:rFonts w:cstheme="minorHAnsi"/>
          <w:sz w:val="24"/>
          <w:szCs w:val="24"/>
        </w:rPr>
        <w:t xml:space="preserve">teptarea </w:t>
      </w:r>
      <w:r w:rsidR="00BC2BDA" w:rsidRPr="000C121B">
        <w:rPr>
          <w:rFonts w:cstheme="minorHAnsi"/>
          <w:sz w:val="24"/>
          <w:szCs w:val="24"/>
        </w:rPr>
        <w:t xml:space="preserve">generală </w:t>
      </w:r>
      <w:proofErr w:type="gramStart"/>
      <w:r w:rsidR="009C3BE4" w:rsidRPr="000C121B">
        <w:rPr>
          <w:rFonts w:cstheme="minorHAnsi"/>
          <w:sz w:val="24"/>
          <w:szCs w:val="24"/>
        </w:rPr>
        <w:t>este</w:t>
      </w:r>
      <w:proofErr w:type="gramEnd"/>
      <w:r w:rsidR="00F87A69" w:rsidRPr="000C121B">
        <w:rPr>
          <w:rFonts w:cstheme="minorHAnsi"/>
          <w:sz w:val="24"/>
          <w:szCs w:val="24"/>
        </w:rPr>
        <w:t xml:space="preserve"> că</w:t>
      </w:r>
      <w:r w:rsidR="00444361">
        <w:rPr>
          <w:rFonts w:cstheme="minorHAnsi"/>
          <w:sz w:val="24"/>
          <w:szCs w:val="24"/>
        </w:rPr>
        <w:t>,</w:t>
      </w:r>
      <w:r w:rsidR="00F87A69" w:rsidRPr="000C121B">
        <w:rPr>
          <w:rFonts w:cstheme="minorHAnsi"/>
          <w:sz w:val="24"/>
          <w:szCs w:val="24"/>
        </w:rPr>
        <w:t xml:space="preserve"> pe to</w:t>
      </w:r>
      <w:r w:rsidR="00BC2BDA" w:rsidRPr="000C121B">
        <w:rPr>
          <w:rFonts w:cstheme="minorHAnsi"/>
          <w:sz w:val="24"/>
          <w:szCs w:val="24"/>
        </w:rPr>
        <w:t xml:space="preserve">ate </w:t>
      </w:r>
      <w:r w:rsidR="00F87A69" w:rsidRPr="000C121B">
        <w:rPr>
          <w:rFonts w:cstheme="minorHAnsi"/>
          <w:sz w:val="24"/>
          <w:szCs w:val="24"/>
        </w:rPr>
        <w:t>continent</w:t>
      </w:r>
      <w:r w:rsidR="00BC2BDA" w:rsidRPr="000C121B">
        <w:rPr>
          <w:rFonts w:cstheme="minorHAnsi"/>
          <w:sz w:val="24"/>
          <w:szCs w:val="24"/>
        </w:rPr>
        <w:t>e</w:t>
      </w:r>
      <w:r w:rsidR="00F87A69" w:rsidRPr="000C121B">
        <w:rPr>
          <w:rFonts w:cstheme="minorHAnsi"/>
          <w:sz w:val="24"/>
          <w:szCs w:val="24"/>
        </w:rPr>
        <w:t>l</w:t>
      </w:r>
      <w:r w:rsidR="00BC2BDA" w:rsidRPr="000C121B">
        <w:rPr>
          <w:rFonts w:cstheme="minorHAnsi"/>
          <w:sz w:val="24"/>
          <w:szCs w:val="24"/>
        </w:rPr>
        <w:t>e</w:t>
      </w:r>
      <w:r w:rsidR="00444361">
        <w:rPr>
          <w:rFonts w:cstheme="minorHAnsi"/>
          <w:sz w:val="24"/>
          <w:szCs w:val="24"/>
        </w:rPr>
        <w:t>,</w:t>
      </w:r>
      <w:r w:rsidR="00F87A69" w:rsidRPr="000C121B">
        <w:rPr>
          <w:rFonts w:cstheme="minorHAnsi"/>
          <w:sz w:val="24"/>
          <w:szCs w:val="24"/>
        </w:rPr>
        <w:t xml:space="preserve"> condi</w:t>
      </w:r>
      <w:r w:rsidR="003F467B" w:rsidRPr="000C121B">
        <w:rPr>
          <w:rFonts w:cstheme="minorHAnsi"/>
          <w:sz w:val="24"/>
          <w:szCs w:val="24"/>
        </w:rPr>
        <w:t>ţ</w:t>
      </w:r>
      <w:r w:rsidR="00F87A69" w:rsidRPr="000C121B">
        <w:rPr>
          <w:rFonts w:cstheme="minorHAnsi"/>
          <w:sz w:val="24"/>
          <w:szCs w:val="24"/>
        </w:rPr>
        <w:t xml:space="preserve">iile </w:t>
      </w:r>
      <w:r w:rsidR="00BC2BDA" w:rsidRPr="000C121B">
        <w:rPr>
          <w:rFonts w:cstheme="minorHAnsi"/>
          <w:sz w:val="24"/>
          <w:szCs w:val="24"/>
        </w:rPr>
        <w:t xml:space="preserve">economice </w:t>
      </w:r>
      <w:r w:rsidR="00F87A69" w:rsidRPr="000C121B">
        <w:rPr>
          <w:rFonts w:cstheme="minorHAnsi"/>
          <w:sz w:val="24"/>
          <w:szCs w:val="24"/>
        </w:rPr>
        <w:t>se vor îmbunătă</w:t>
      </w:r>
      <w:r w:rsidR="003F467B" w:rsidRPr="000C121B">
        <w:rPr>
          <w:rFonts w:cstheme="minorHAnsi"/>
          <w:sz w:val="24"/>
          <w:szCs w:val="24"/>
        </w:rPr>
        <w:t>ţ</w:t>
      </w:r>
      <w:r w:rsidR="00F87A69" w:rsidRPr="000C121B">
        <w:rPr>
          <w:rFonts w:cstheme="minorHAnsi"/>
          <w:sz w:val="24"/>
          <w:szCs w:val="24"/>
        </w:rPr>
        <w:t>i în continuare în lunile următoare</w:t>
      </w:r>
      <w:r w:rsidR="009C3BE4" w:rsidRPr="000C121B">
        <w:rPr>
          <w:rFonts w:cstheme="minorHAnsi"/>
          <w:sz w:val="24"/>
          <w:szCs w:val="24"/>
        </w:rPr>
        <w:t>. O excep</w:t>
      </w:r>
      <w:r w:rsidR="003F467B" w:rsidRPr="000C121B">
        <w:rPr>
          <w:rFonts w:cstheme="minorHAnsi"/>
          <w:sz w:val="24"/>
          <w:szCs w:val="24"/>
        </w:rPr>
        <w:t>ţ</w:t>
      </w:r>
      <w:r w:rsidR="009C3BE4" w:rsidRPr="000C121B">
        <w:rPr>
          <w:rFonts w:cstheme="minorHAnsi"/>
          <w:sz w:val="24"/>
          <w:szCs w:val="24"/>
        </w:rPr>
        <w:t xml:space="preserve">ie majoră </w:t>
      </w:r>
      <w:r w:rsidR="00BC2BDA" w:rsidRPr="000C121B">
        <w:rPr>
          <w:rFonts w:cstheme="minorHAnsi"/>
          <w:sz w:val="24"/>
          <w:szCs w:val="24"/>
        </w:rPr>
        <w:t xml:space="preserve">de </w:t>
      </w:r>
      <w:r w:rsidR="009C3BE4" w:rsidRPr="000C121B">
        <w:rPr>
          <w:rFonts w:cstheme="minorHAnsi"/>
          <w:sz w:val="24"/>
          <w:szCs w:val="24"/>
        </w:rPr>
        <w:t xml:space="preserve">la această regulă, </w:t>
      </w:r>
      <w:r w:rsidR="00BC2BDA" w:rsidRPr="000C121B">
        <w:rPr>
          <w:rFonts w:cstheme="minorHAnsi"/>
          <w:sz w:val="24"/>
          <w:szCs w:val="24"/>
        </w:rPr>
        <w:t xml:space="preserve">în rândul </w:t>
      </w:r>
      <w:r w:rsidR="009C3BE4" w:rsidRPr="000C121B">
        <w:rPr>
          <w:rFonts w:cstheme="minorHAnsi"/>
          <w:sz w:val="24"/>
          <w:szCs w:val="24"/>
        </w:rPr>
        <w:t>economiil</w:t>
      </w:r>
      <w:r w:rsidR="00BC2BDA" w:rsidRPr="000C121B">
        <w:rPr>
          <w:rFonts w:cstheme="minorHAnsi"/>
          <w:sz w:val="24"/>
          <w:szCs w:val="24"/>
        </w:rPr>
        <w:t>or</w:t>
      </w:r>
      <w:r w:rsidR="009C3BE4" w:rsidRPr="000C121B">
        <w:rPr>
          <w:rFonts w:cstheme="minorHAnsi"/>
          <w:sz w:val="24"/>
          <w:szCs w:val="24"/>
        </w:rPr>
        <w:t xml:space="preserve"> avansat</w:t>
      </w:r>
      <w:r w:rsidR="00F87A69" w:rsidRPr="000C121B">
        <w:rPr>
          <w:rFonts w:cstheme="minorHAnsi"/>
          <w:sz w:val="24"/>
          <w:szCs w:val="24"/>
        </w:rPr>
        <w:t xml:space="preserve">e </w:t>
      </w:r>
      <w:proofErr w:type="gramStart"/>
      <w:r w:rsidR="00F87A69" w:rsidRPr="000C121B">
        <w:rPr>
          <w:rFonts w:cstheme="minorHAnsi"/>
          <w:sz w:val="24"/>
          <w:szCs w:val="24"/>
        </w:rPr>
        <w:t>este</w:t>
      </w:r>
      <w:proofErr w:type="gramEnd"/>
      <w:r w:rsidR="00F87A69" w:rsidRPr="000C121B">
        <w:rPr>
          <w:rFonts w:cstheme="minorHAnsi"/>
          <w:sz w:val="24"/>
          <w:szCs w:val="24"/>
        </w:rPr>
        <w:t xml:space="preserve"> Regatul Unit. </w:t>
      </w:r>
      <w:r w:rsidR="00BC2BDA" w:rsidRPr="000C121B">
        <w:rPr>
          <w:rFonts w:cstheme="minorHAnsi"/>
          <w:sz w:val="24"/>
          <w:szCs w:val="24"/>
        </w:rPr>
        <w:t>L</w:t>
      </w:r>
      <w:r w:rsidR="00F87A69" w:rsidRPr="000C121B">
        <w:rPr>
          <w:rFonts w:cstheme="minorHAnsi"/>
          <w:sz w:val="24"/>
          <w:szCs w:val="24"/>
        </w:rPr>
        <w:t xml:space="preserve">ipsa de încredere în </w:t>
      </w:r>
      <w:r w:rsidR="00BC2BDA" w:rsidRPr="000C121B">
        <w:rPr>
          <w:rFonts w:cstheme="minorHAnsi"/>
          <w:sz w:val="24"/>
          <w:szCs w:val="24"/>
        </w:rPr>
        <w:t xml:space="preserve">politica economică a </w:t>
      </w:r>
      <w:r w:rsidR="00F87A69" w:rsidRPr="000C121B">
        <w:rPr>
          <w:rFonts w:cstheme="minorHAnsi"/>
          <w:sz w:val="24"/>
          <w:szCs w:val="24"/>
        </w:rPr>
        <w:t>g</w:t>
      </w:r>
      <w:r w:rsidR="00BC2BDA" w:rsidRPr="000C121B">
        <w:rPr>
          <w:rFonts w:cstheme="minorHAnsi"/>
          <w:sz w:val="24"/>
          <w:szCs w:val="24"/>
        </w:rPr>
        <w:t>u</w:t>
      </w:r>
      <w:r w:rsidR="00F87A69" w:rsidRPr="000C121B">
        <w:rPr>
          <w:rFonts w:cstheme="minorHAnsi"/>
          <w:sz w:val="24"/>
          <w:szCs w:val="24"/>
        </w:rPr>
        <w:t>vern</w:t>
      </w:r>
      <w:r w:rsidR="00BC2BDA" w:rsidRPr="000C121B">
        <w:rPr>
          <w:rFonts w:cstheme="minorHAnsi"/>
          <w:sz w:val="24"/>
          <w:szCs w:val="24"/>
        </w:rPr>
        <w:t>ului</w:t>
      </w:r>
      <w:r w:rsidR="00F87A69" w:rsidRPr="000C121B">
        <w:rPr>
          <w:rFonts w:cstheme="minorHAnsi"/>
          <w:sz w:val="24"/>
          <w:szCs w:val="24"/>
        </w:rPr>
        <w:t xml:space="preserve"> </w:t>
      </w:r>
      <w:r w:rsidR="003F467B" w:rsidRPr="000C121B">
        <w:rPr>
          <w:rFonts w:cstheme="minorHAnsi"/>
          <w:sz w:val="24"/>
          <w:szCs w:val="24"/>
        </w:rPr>
        <w:t>ş</w:t>
      </w:r>
      <w:r w:rsidR="009C3BE4" w:rsidRPr="000C121B">
        <w:rPr>
          <w:rFonts w:cstheme="minorHAnsi"/>
          <w:sz w:val="24"/>
          <w:szCs w:val="24"/>
        </w:rPr>
        <w:t xml:space="preserve">i în special </w:t>
      </w:r>
      <w:r w:rsidR="00BC2BDA" w:rsidRPr="000C121B">
        <w:rPr>
          <w:rFonts w:cstheme="minorHAnsi"/>
          <w:sz w:val="24"/>
          <w:szCs w:val="24"/>
        </w:rPr>
        <w:t>în rezultatele negocierilor Brexit rămân</w:t>
      </w:r>
      <w:r w:rsidRPr="000C121B">
        <w:rPr>
          <w:rFonts w:cstheme="minorHAnsi"/>
          <w:sz w:val="24"/>
          <w:szCs w:val="24"/>
        </w:rPr>
        <w:t>e</w:t>
      </w:r>
      <w:r w:rsidR="00BC2BDA" w:rsidRPr="000C121B">
        <w:rPr>
          <w:rFonts w:cstheme="minorHAnsi"/>
          <w:sz w:val="24"/>
          <w:szCs w:val="24"/>
        </w:rPr>
        <w:t xml:space="preserve"> </w:t>
      </w:r>
      <w:proofErr w:type="gramStart"/>
      <w:r w:rsidR="00BC2BDA" w:rsidRPr="000C121B">
        <w:rPr>
          <w:rFonts w:cstheme="minorHAnsi"/>
          <w:sz w:val="24"/>
          <w:szCs w:val="24"/>
        </w:rPr>
        <w:t>un</w:t>
      </w:r>
      <w:proofErr w:type="gramEnd"/>
      <w:r w:rsidR="00BC2BDA" w:rsidRPr="000C121B">
        <w:rPr>
          <w:rFonts w:cstheme="minorHAnsi"/>
          <w:sz w:val="24"/>
          <w:szCs w:val="24"/>
        </w:rPr>
        <w:t xml:space="preserve"> obstacol în calea </w:t>
      </w:r>
      <w:r w:rsidR="00264919" w:rsidRPr="00264919">
        <w:rPr>
          <w:rFonts w:cstheme="minorHAnsi"/>
          <w:sz w:val="24"/>
          <w:szCs w:val="24"/>
        </w:rPr>
        <w:t>dezvoltării.</w:t>
      </w:r>
    </w:p>
    <w:p w:rsidR="00BF113D" w:rsidRPr="000C121B" w:rsidRDefault="00F9163C" w:rsidP="00E55507">
      <w:pPr>
        <w:pStyle w:val="NoSpacing"/>
        <w:jc w:val="both"/>
        <w:rPr>
          <w:rFonts w:cstheme="minorHAnsi"/>
          <w:sz w:val="24"/>
          <w:szCs w:val="24"/>
        </w:rPr>
      </w:pPr>
      <w:r w:rsidRPr="000C121B">
        <w:rPr>
          <w:rFonts w:eastAsia="Calibri" w:cstheme="minorHAnsi"/>
          <w:b/>
          <w:color w:val="943634" w:themeColor="accent2" w:themeShade="BF"/>
          <w:sz w:val="24"/>
          <w:szCs w:val="24"/>
        </w:rPr>
        <w:t xml:space="preserve">Figura 1.27 </w:t>
      </w:r>
      <w:r w:rsidRPr="000C121B">
        <w:rPr>
          <w:rFonts w:eastAsia="Calibri" w:cstheme="minorHAnsi"/>
          <w:b/>
          <w:sz w:val="24"/>
          <w:szCs w:val="24"/>
        </w:rPr>
        <w:t>Creşterea economică mondială şi Clima</w:t>
      </w:r>
      <w:r w:rsidR="00122DE8" w:rsidRPr="000C121B">
        <w:rPr>
          <w:rFonts w:eastAsia="Calibri" w:cstheme="minorHAnsi"/>
          <w:b/>
          <w:sz w:val="24"/>
          <w:szCs w:val="24"/>
        </w:rPr>
        <w:t>tul</w:t>
      </w:r>
      <w:r w:rsidRPr="000C121B">
        <w:rPr>
          <w:rFonts w:eastAsia="Calibri" w:cstheme="minorHAnsi"/>
          <w:b/>
          <w:sz w:val="24"/>
          <w:szCs w:val="24"/>
        </w:rPr>
        <w:t xml:space="preserve"> </w:t>
      </w:r>
      <w:proofErr w:type="gramStart"/>
      <w:r w:rsidR="00122DE8" w:rsidRPr="000C121B">
        <w:rPr>
          <w:rFonts w:eastAsia="Calibri" w:cstheme="minorHAnsi"/>
          <w:b/>
          <w:sz w:val="24"/>
          <w:szCs w:val="24"/>
        </w:rPr>
        <w:t>ifo</w:t>
      </w:r>
      <w:proofErr w:type="gramEnd"/>
      <w:r w:rsidR="00122DE8" w:rsidRPr="000C121B">
        <w:rPr>
          <w:rFonts w:cstheme="minorHAnsi"/>
          <w:sz w:val="24"/>
          <w:szCs w:val="24"/>
        </w:rPr>
        <w:t xml:space="preserve"> </w:t>
      </w:r>
      <w:r w:rsidRPr="000C121B">
        <w:rPr>
          <w:rFonts w:eastAsia="Calibri" w:cstheme="minorHAnsi"/>
          <w:b/>
          <w:sz w:val="24"/>
          <w:szCs w:val="24"/>
        </w:rPr>
        <w:t xml:space="preserve">economic mondial </w:t>
      </w:r>
    </w:p>
    <w:p w:rsidR="00E55507" w:rsidRPr="000C121B" w:rsidRDefault="00E55507" w:rsidP="00112082">
      <w:pPr>
        <w:pStyle w:val="NoSpacing"/>
        <w:jc w:val="both"/>
        <w:rPr>
          <w:rFonts w:cstheme="minorHAnsi"/>
          <w:sz w:val="24"/>
          <w:szCs w:val="24"/>
        </w:rPr>
      </w:pPr>
    </w:p>
    <w:p w:rsidR="00F16D57" w:rsidRPr="000C121B" w:rsidRDefault="00126798" w:rsidP="00697F9B">
      <w:pPr>
        <w:pStyle w:val="NoSpacing"/>
        <w:jc w:val="both"/>
        <w:rPr>
          <w:rFonts w:cstheme="minorHAnsi"/>
          <w:sz w:val="24"/>
          <w:szCs w:val="24"/>
        </w:rPr>
      </w:pPr>
      <w:r w:rsidRPr="000C121B">
        <w:rPr>
          <w:rFonts w:eastAsia="Calibri" w:cstheme="minorHAnsi"/>
          <w:noProof/>
          <w:color w:val="181717"/>
          <w:sz w:val="18"/>
        </w:rPr>
        <w:drawing>
          <wp:inline distT="0" distB="0" distL="0" distR="0" wp14:anchorId="26DE7C5F" wp14:editId="405611A4">
            <wp:extent cx="4330461" cy="4097547"/>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99950" name="Picture 99950"/>
                    <pic:cNvPicPr/>
                  </pic:nvPicPr>
                  <pic:blipFill>
                    <a:blip r:embed="rId16"/>
                    <a:stretch>
                      <a:fillRect/>
                    </a:stretch>
                  </pic:blipFill>
                  <pic:spPr>
                    <a:xfrm>
                      <a:off x="0" y="0"/>
                      <a:ext cx="4333102" cy="4100046"/>
                    </a:xfrm>
                    <a:prstGeom prst="rect">
                      <a:avLst/>
                    </a:prstGeom>
                  </pic:spPr>
                </pic:pic>
              </a:graphicData>
            </a:graphic>
          </wp:inline>
        </w:drawing>
      </w:r>
      <w:r w:rsidR="00F16D57" w:rsidRPr="000C121B">
        <w:rPr>
          <w:rFonts w:cstheme="minorHAnsi"/>
          <w:sz w:val="24"/>
          <w:szCs w:val="24"/>
        </w:rPr>
        <w:t>În ciuda unei u</w:t>
      </w:r>
      <w:r w:rsidR="00330992" w:rsidRPr="000C121B">
        <w:rPr>
          <w:rFonts w:cstheme="minorHAnsi"/>
          <w:sz w:val="24"/>
          <w:szCs w:val="24"/>
        </w:rPr>
        <w:t>ş</w:t>
      </w:r>
      <w:r w:rsidR="00F16D57" w:rsidRPr="000C121B">
        <w:rPr>
          <w:rFonts w:cstheme="minorHAnsi"/>
          <w:sz w:val="24"/>
          <w:szCs w:val="24"/>
        </w:rPr>
        <w:t xml:space="preserve">oare </w:t>
      </w:r>
      <w:r w:rsidR="00330992" w:rsidRPr="000C121B">
        <w:rPr>
          <w:rFonts w:cstheme="minorHAnsi"/>
          <w:sz w:val="24"/>
          <w:szCs w:val="24"/>
        </w:rPr>
        <w:t xml:space="preserve">atenuări </w:t>
      </w:r>
      <w:proofErr w:type="gramStart"/>
      <w:r w:rsidR="00330992" w:rsidRPr="000C121B">
        <w:rPr>
          <w:rFonts w:cstheme="minorHAnsi"/>
          <w:sz w:val="24"/>
          <w:szCs w:val="24"/>
        </w:rPr>
        <w:t>a</w:t>
      </w:r>
      <w:proofErr w:type="gramEnd"/>
      <w:r w:rsidR="00330992" w:rsidRPr="000C121B">
        <w:rPr>
          <w:rFonts w:cstheme="minorHAnsi"/>
          <w:sz w:val="24"/>
          <w:szCs w:val="24"/>
        </w:rPr>
        <w:t xml:space="preserve"> avântului</w:t>
      </w:r>
      <w:r w:rsidR="00F16D57" w:rsidRPr="000C121B">
        <w:rPr>
          <w:rFonts w:cstheme="minorHAnsi"/>
          <w:sz w:val="24"/>
          <w:szCs w:val="24"/>
        </w:rPr>
        <w:t>, cre</w:t>
      </w:r>
      <w:r w:rsidR="00330992" w:rsidRPr="000C121B">
        <w:rPr>
          <w:rFonts w:cstheme="minorHAnsi"/>
          <w:sz w:val="24"/>
          <w:szCs w:val="24"/>
        </w:rPr>
        <w:t>ş</w:t>
      </w:r>
      <w:r w:rsidR="00F16D57" w:rsidRPr="000C121B">
        <w:rPr>
          <w:rFonts w:cstheme="minorHAnsi"/>
          <w:sz w:val="24"/>
          <w:szCs w:val="24"/>
        </w:rPr>
        <w:t>terea actuală este posibil să continue în t</w:t>
      </w:r>
      <w:r w:rsidR="00330992" w:rsidRPr="000C121B">
        <w:rPr>
          <w:rFonts w:cstheme="minorHAnsi"/>
          <w:sz w:val="24"/>
          <w:szCs w:val="24"/>
        </w:rPr>
        <w:t>ot</w:t>
      </w:r>
      <w:r w:rsidR="00F16D57" w:rsidRPr="000C121B">
        <w:rPr>
          <w:rFonts w:cstheme="minorHAnsi"/>
          <w:sz w:val="24"/>
          <w:szCs w:val="24"/>
        </w:rPr>
        <w:t xml:space="preserve"> restul anului. </w:t>
      </w:r>
      <w:r w:rsidR="00330992" w:rsidRPr="000C121B">
        <w:rPr>
          <w:rFonts w:cstheme="minorHAnsi"/>
          <w:sz w:val="24"/>
          <w:szCs w:val="24"/>
        </w:rPr>
        <w:t xml:space="preserve"> Ca urmare, </w:t>
      </w:r>
      <w:r w:rsidR="00E55507" w:rsidRPr="000C121B">
        <w:rPr>
          <w:rFonts w:cstheme="minorHAnsi"/>
          <w:sz w:val="24"/>
          <w:szCs w:val="24"/>
        </w:rPr>
        <w:t>d</w:t>
      </w:r>
      <w:r w:rsidR="00444361">
        <w:rPr>
          <w:rFonts w:cstheme="minorHAnsi"/>
          <w:sz w:val="24"/>
          <w:szCs w:val="24"/>
        </w:rPr>
        <w:t>eviaţiile PIB-ului</w:t>
      </w:r>
      <w:r w:rsidR="00E55507" w:rsidRPr="000C121B">
        <w:rPr>
          <w:rFonts w:cstheme="minorHAnsi"/>
          <w:sz w:val="24"/>
          <w:szCs w:val="24"/>
        </w:rPr>
        <w:t>/</w:t>
      </w:r>
      <w:r w:rsidR="00E55507" w:rsidRPr="00444361">
        <w:rPr>
          <w:rFonts w:cstheme="minorHAnsi"/>
          <w:i/>
          <w:sz w:val="24"/>
          <w:szCs w:val="24"/>
        </w:rPr>
        <w:t>output gaps</w:t>
      </w:r>
      <w:r w:rsidR="00330992" w:rsidRPr="000C121B">
        <w:rPr>
          <w:rFonts w:cstheme="minorHAnsi"/>
          <w:sz w:val="24"/>
          <w:szCs w:val="24"/>
        </w:rPr>
        <w:t xml:space="preserve"> vor fi </w:t>
      </w:r>
      <w:r w:rsidR="00444361">
        <w:rPr>
          <w:rFonts w:cstheme="minorHAnsi"/>
          <w:sz w:val="24"/>
          <w:szCs w:val="24"/>
        </w:rPr>
        <w:t>eliminate</w:t>
      </w:r>
      <w:r w:rsidR="00330992" w:rsidRPr="000C121B">
        <w:rPr>
          <w:rFonts w:cstheme="minorHAnsi"/>
          <w:sz w:val="24"/>
          <w:szCs w:val="24"/>
        </w:rPr>
        <w:t xml:space="preserve"> </w:t>
      </w:r>
      <w:r w:rsidR="00F16D57" w:rsidRPr="000C121B">
        <w:rPr>
          <w:rFonts w:cstheme="minorHAnsi"/>
          <w:sz w:val="24"/>
          <w:szCs w:val="24"/>
        </w:rPr>
        <w:t xml:space="preserve">în toate economiile </w:t>
      </w:r>
      <w:r w:rsidR="00444361">
        <w:rPr>
          <w:rFonts w:cstheme="minorHAnsi"/>
          <w:sz w:val="24"/>
          <w:szCs w:val="24"/>
        </w:rPr>
        <w:t>importante</w:t>
      </w:r>
      <w:r w:rsidR="00F16D57" w:rsidRPr="000C121B">
        <w:rPr>
          <w:rFonts w:cstheme="minorHAnsi"/>
          <w:sz w:val="24"/>
          <w:szCs w:val="24"/>
        </w:rPr>
        <w:t xml:space="preserve">, </w:t>
      </w:r>
      <w:r w:rsidR="00330992" w:rsidRPr="000C121B">
        <w:rPr>
          <w:rFonts w:cstheme="minorHAnsi"/>
          <w:sz w:val="24"/>
          <w:szCs w:val="24"/>
        </w:rPr>
        <w:t xml:space="preserve">iar creşterile de </w:t>
      </w:r>
      <w:r w:rsidR="00F16D57" w:rsidRPr="000C121B">
        <w:rPr>
          <w:rFonts w:cstheme="minorHAnsi"/>
          <w:sz w:val="24"/>
          <w:szCs w:val="24"/>
        </w:rPr>
        <w:t xml:space="preserve">capacitate în multe </w:t>
      </w:r>
      <w:r w:rsidR="00330992" w:rsidRPr="000C121B">
        <w:rPr>
          <w:rFonts w:cstheme="minorHAnsi"/>
          <w:sz w:val="24"/>
          <w:szCs w:val="24"/>
        </w:rPr>
        <w:t xml:space="preserve">dintre </w:t>
      </w:r>
      <w:r w:rsidR="00F16D57" w:rsidRPr="000C121B">
        <w:rPr>
          <w:rFonts w:cstheme="minorHAnsi"/>
          <w:sz w:val="24"/>
          <w:szCs w:val="24"/>
        </w:rPr>
        <w:t xml:space="preserve">economiile avansate vor </w:t>
      </w:r>
      <w:r w:rsidR="00330992" w:rsidRPr="000C121B">
        <w:rPr>
          <w:rFonts w:cstheme="minorHAnsi"/>
          <w:sz w:val="24"/>
          <w:szCs w:val="24"/>
        </w:rPr>
        <w:t xml:space="preserve">stimula </w:t>
      </w:r>
      <w:r w:rsidR="00F16D57" w:rsidRPr="000C121B">
        <w:rPr>
          <w:rFonts w:cstheme="minorHAnsi"/>
          <w:sz w:val="24"/>
          <w:szCs w:val="24"/>
        </w:rPr>
        <w:t xml:space="preserve">în continuare </w:t>
      </w:r>
      <w:r w:rsidR="00330992" w:rsidRPr="000C121B">
        <w:rPr>
          <w:rFonts w:cstheme="minorHAnsi"/>
          <w:sz w:val="24"/>
          <w:szCs w:val="24"/>
        </w:rPr>
        <w:t xml:space="preserve">activitatea </w:t>
      </w:r>
      <w:r w:rsidR="00F16D57" w:rsidRPr="000C121B">
        <w:rPr>
          <w:rFonts w:cstheme="minorHAnsi"/>
          <w:sz w:val="24"/>
          <w:szCs w:val="24"/>
        </w:rPr>
        <w:t>investi</w:t>
      </w:r>
      <w:r w:rsidR="00330992" w:rsidRPr="000C121B">
        <w:rPr>
          <w:rFonts w:cstheme="minorHAnsi"/>
          <w:sz w:val="24"/>
          <w:szCs w:val="24"/>
        </w:rPr>
        <w:t>ţ</w:t>
      </w:r>
      <w:r w:rsidR="00F16D57" w:rsidRPr="000C121B">
        <w:rPr>
          <w:rFonts w:cstheme="minorHAnsi"/>
          <w:sz w:val="24"/>
          <w:szCs w:val="24"/>
        </w:rPr>
        <w:t xml:space="preserve">iilor globale. </w:t>
      </w:r>
      <w:r w:rsidR="00330992" w:rsidRPr="000C121B">
        <w:rPr>
          <w:rFonts w:cstheme="minorHAnsi"/>
          <w:sz w:val="24"/>
          <w:szCs w:val="24"/>
          <w:lang w:val="de-DE"/>
        </w:rPr>
        <w:t>D</w:t>
      </w:r>
      <w:r w:rsidR="00F16D57" w:rsidRPr="000C121B">
        <w:rPr>
          <w:rFonts w:cstheme="minorHAnsi"/>
          <w:sz w:val="24"/>
          <w:szCs w:val="24"/>
          <w:lang w:val="de-DE"/>
        </w:rPr>
        <w:t xml:space="preserve">in </w:t>
      </w:r>
      <w:r w:rsidR="00330992" w:rsidRPr="000C121B">
        <w:rPr>
          <w:rFonts w:cstheme="minorHAnsi"/>
          <w:sz w:val="24"/>
          <w:szCs w:val="24"/>
          <w:lang w:val="de-DE"/>
        </w:rPr>
        <w:t>parte Chinei nu este de aşteptat nici un stimul. Se estimează că e</w:t>
      </w:r>
      <w:r w:rsidR="00F16D57" w:rsidRPr="000C121B">
        <w:rPr>
          <w:rFonts w:cstheme="minorHAnsi"/>
          <w:sz w:val="24"/>
          <w:szCs w:val="24"/>
          <w:lang w:val="de-DE"/>
        </w:rPr>
        <w:t xml:space="preserve">conomia </w:t>
      </w:r>
      <w:r w:rsidR="00330992" w:rsidRPr="000C121B">
        <w:rPr>
          <w:rFonts w:cstheme="minorHAnsi"/>
          <w:sz w:val="24"/>
          <w:szCs w:val="24"/>
          <w:lang w:val="de-DE"/>
        </w:rPr>
        <w:t>acestei ţări se v</w:t>
      </w:r>
      <w:r w:rsidR="00697F9B" w:rsidRPr="000C121B">
        <w:rPr>
          <w:rFonts w:cstheme="minorHAnsi"/>
          <w:sz w:val="24"/>
          <w:szCs w:val="24"/>
          <w:lang w:val="de-DE"/>
        </w:rPr>
        <w:t>a</w:t>
      </w:r>
      <w:r w:rsidR="00330992" w:rsidRPr="000C121B">
        <w:rPr>
          <w:rFonts w:cstheme="minorHAnsi"/>
          <w:sz w:val="24"/>
          <w:szCs w:val="24"/>
          <w:lang w:val="de-DE"/>
        </w:rPr>
        <w:t xml:space="preserve"> extinde</w:t>
      </w:r>
      <w:r w:rsidR="00F16D57" w:rsidRPr="000C121B">
        <w:rPr>
          <w:rFonts w:cstheme="minorHAnsi"/>
          <w:sz w:val="24"/>
          <w:szCs w:val="24"/>
          <w:lang w:val="de-DE"/>
        </w:rPr>
        <w:t xml:space="preserve"> </w:t>
      </w:r>
      <w:r w:rsidR="00697F9B" w:rsidRPr="000C121B">
        <w:rPr>
          <w:rFonts w:cstheme="minorHAnsi"/>
          <w:sz w:val="24"/>
          <w:szCs w:val="24"/>
          <w:lang w:val="de-DE"/>
        </w:rPr>
        <w:t>într-</w:t>
      </w:r>
      <w:r w:rsidR="00F16D57" w:rsidRPr="000C121B">
        <w:rPr>
          <w:rFonts w:cstheme="minorHAnsi"/>
          <w:sz w:val="24"/>
          <w:szCs w:val="24"/>
          <w:lang w:val="de-DE"/>
        </w:rPr>
        <w:t>un ritm similar celui din anul trecut, confrunt</w:t>
      </w:r>
      <w:r w:rsidR="00697F9B" w:rsidRPr="000C121B">
        <w:rPr>
          <w:rFonts w:cstheme="minorHAnsi"/>
          <w:sz w:val="24"/>
          <w:szCs w:val="24"/>
          <w:lang w:val="de-DE"/>
        </w:rPr>
        <w:t xml:space="preserve">ându-se între timp cu o politică </w:t>
      </w:r>
      <w:r w:rsidR="00F16D57" w:rsidRPr="000C121B">
        <w:rPr>
          <w:rFonts w:cstheme="minorHAnsi"/>
          <w:sz w:val="24"/>
          <w:szCs w:val="24"/>
          <w:lang w:val="de-DE"/>
        </w:rPr>
        <w:t>monetar</w:t>
      </w:r>
      <w:r w:rsidR="00697F9B" w:rsidRPr="000C121B">
        <w:rPr>
          <w:rFonts w:cstheme="minorHAnsi"/>
          <w:sz w:val="24"/>
          <w:szCs w:val="24"/>
          <w:lang w:val="de-DE"/>
        </w:rPr>
        <w:t>ă</w:t>
      </w:r>
      <w:r w:rsidR="00F16D57" w:rsidRPr="000C121B">
        <w:rPr>
          <w:rFonts w:cstheme="minorHAnsi"/>
          <w:sz w:val="24"/>
          <w:szCs w:val="24"/>
          <w:lang w:val="de-DE"/>
        </w:rPr>
        <w:t xml:space="preserve"> mai restrictiv</w:t>
      </w:r>
      <w:r w:rsidR="00697F9B" w:rsidRPr="000C121B">
        <w:rPr>
          <w:rFonts w:cstheme="minorHAnsi"/>
          <w:sz w:val="24"/>
          <w:szCs w:val="24"/>
          <w:lang w:val="de-DE"/>
        </w:rPr>
        <w:t>ă</w:t>
      </w:r>
      <w:r w:rsidR="00F16D57" w:rsidRPr="000C121B">
        <w:rPr>
          <w:rFonts w:cstheme="minorHAnsi"/>
          <w:sz w:val="24"/>
          <w:szCs w:val="24"/>
          <w:lang w:val="de-DE"/>
        </w:rPr>
        <w:t xml:space="preserve">, impulsuri fiscale mai mici, </w:t>
      </w:r>
      <w:r w:rsidR="00697F9B" w:rsidRPr="000C121B">
        <w:rPr>
          <w:rFonts w:cstheme="minorHAnsi"/>
          <w:sz w:val="24"/>
          <w:szCs w:val="24"/>
          <w:lang w:val="de-DE"/>
        </w:rPr>
        <w:t>ş</w:t>
      </w:r>
      <w:r w:rsidR="00F16D57" w:rsidRPr="000C121B">
        <w:rPr>
          <w:rFonts w:cstheme="minorHAnsi"/>
          <w:sz w:val="24"/>
          <w:szCs w:val="24"/>
          <w:lang w:val="de-DE"/>
        </w:rPr>
        <w:t>i datori</w:t>
      </w:r>
      <w:r w:rsidR="00E55507" w:rsidRPr="000C121B">
        <w:rPr>
          <w:rFonts w:cstheme="minorHAnsi"/>
          <w:sz w:val="24"/>
          <w:szCs w:val="24"/>
          <w:lang w:val="de-DE"/>
        </w:rPr>
        <w:t>a</w:t>
      </w:r>
      <w:r w:rsidR="00F16D57" w:rsidRPr="000C121B">
        <w:rPr>
          <w:rFonts w:cstheme="minorHAnsi"/>
          <w:sz w:val="24"/>
          <w:szCs w:val="24"/>
          <w:lang w:val="de-DE"/>
        </w:rPr>
        <w:t xml:space="preserve"> ridicată </w:t>
      </w:r>
      <w:r w:rsidR="00697F9B" w:rsidRPr="000C121B">
        <w:rPr>
          <w:rFonts w:cstheme="minorHAnsi"/>
          <w:sz w:val="24"/>
          <w:szCs w:val="24"/>
          <w:lang w:val="de-DE"/>
        </w:rPr>
        <w:t xml:space="preserve">a </w:t>
      </w:r>
      <w:r w:rsidR="00F16D57" w:rsidRPr="000C121B">
        <w:rPr>
          <w:rFonts w:cstheme="minorHAnsi"/>
          <w:sz w:val="24"/>
          <w:szCs w:val="24"/>
          <w:lang w:val="de-DE"/>
        </w:rPr>
        <w:t>sectorul</w:t>
      </w:r>
      <w:r w:rsidR="00697F9B" w:rsidRPr="000C121B">
        <w:rPr>
          <w:rFonts w:cstheme="minorHAnsi"/>
          <w:sz w:val="24"/>
          <w:szCs w:val="24"/>
          <w:lang w:val="de-DE"/>
        </w:rPr>
        <w:t>ui</w:t>
      </w:r>
      <w:r w:rsidR="00F16D57" w:rsidRPr="000C121B">
        <w:rPr>
          <w:rFonts w:cstheme="minorHAnsi"/>
          <w:sz w:val="24"/>
          <w:szCs w:val="24"/>
          <w:lang w:val="de-DE"/>
        </w:rPr>
        <w:t xml:space="preserve"> corporativ </w:t>
      </w:r>
      <w:r w:rsidR="00697F9B" w:rsidRPr="000C121B">
        <w:rPr>
          <w:rFonts w:cstheme="minorHAnsi"/>
          <w:sz w:val="24"/>
          <w:szCs w:val="24"/>
          <w:lang w:val="de-DE"/>
        </w:rPr>
        <w:t xml:space="preserve">care limitează creşterea </w:t>
      </w:r>
      <w:r w:rsidR="00E55507" w:rsidRPr="000C121B">
        <w:rPr>
          <w:rFonts w:cstheme="minorHAnsi"/>
          <w:sz w:val="24"/>
          <w:szCs w:val="24"/>
          <w:lang w:val="de-DE"/>
        </w:rPr>
        <w:t xml:space="preserve">în continuare a </w:t>
      </w:r>
      <w:r w:rsidR="00697F9B" w:rsidRPr="000C121B">
        <w:rPr>
          <w:rFonts w:cstheme="minorHAnsi"/>
          <w:sz w:val="24"/>
          <w:szCs w:val="24"/>
          <w:lang w:val="de-DE"/>
        </w:rPr>
        <w:t xml:space="preserve">finanţării </w:t>
      </w:r>
      <w:r w:rsidR="003D142E">
        <w:rPr>
          <w:rFonts w:cstheme="minorHAnsi"/>
          <w:sz w:val="24"/>
          <w:szCs w:val="24"/>
          <w:lang w:val="de-DE"/>
        </w:rPr>
        <w:t xml:space="preserve">prin îndatorare. </w:t>
      </w:r>
      <w:r w:rsidR="00F16D57" w:rsidRPr="000C121B">
        <w:rPr>
          <w:rFonts w:cstheme="minorHAnsi"/>
          <w:sz w:val="24"/>
          <w:szCs w:val="24"/>
        </w:rPr>
        <w:t>Aceasta contrastează cu relans</w:t>
      </w:r>
      <w:r w:rsidR="00697F9B" w:rsidRPr="000C121B">
        <w:rPr>
          <w:rFonts w:cstheme="minorHAnsi"/>
          <w:sz w:val="24"/>
          <w:szCs w:val="24"/>
        </w:rPr>
        <w:t xml:space="preserve">area </w:t>
      </w:r>
      <w:r w:rsidR="00F16D57" w:rsidRPr="000C121B">
        <w:rPr>
          <w:rFonts w:cstheme="minorHAnsi"/>
          <w:sz w:val="24"/>
          <w:szCs w:val="24"/>
        </w:rPr>
        <w:t xml:space="preserve">economică </w:t>
      </w:r>
      <w:r w:rsidR="00697F9B" w:rsidRPr="000C121B">
        <w:rPr>
          <w:rFonts w:cstheme="minorHAnsi"/>
          <w:sz w:val="24"/>
          <w:szCs w:val="24"/>
        </w:rPr>
        <w:t xml:space="preserve">viguroasă </w:t>
      </w:r>
      <w:r w:rsidR="00F16D57" w:rsidRPr="000C121B">
        <w:rPr>
          <w:rFonts w:cstheme="minorHAnsi"/>
          <w:sz w:val="24"/>
          <w:szCs w:val="24"/>
        </w:rPr>
        <w:t xml:space="preserve">din India </w:t>
      </w:r>
      <w:r w:rsidR="00697F9B" w:rsidRPr="000C121B">
        <w:rPr>
          <w:rFonts w:cstheme="minorHAnsi"/>
          <w:sz w:val="24"/>
          <w:szCs w:val="24"/>
        </w:rPr>
        <w:t>ş</w:t>
      </w:r>
      <w:r w:rsidR="00F16D57" w:rsidRPr="000C121B">
        <w:rPr>
          <w:rFonts w:cstheme="minorHAnsi"/>
          <w:sz w:val="24"/>
          <w:szCs w:val="24"/>
        </w:rPr>
        <w:t>i</w:t>
      </w:r>
      <w:r w:rsidR="003D142E">
        <w:rPr>
          <w:rFonts w:cstheme="minorHAnsi"/>
          <w:sz w:val="24"/>
          <w:szCs w:val="24"/>
        </w:rPr>
        <w:t>,</w:t>
      </w:r>
      <w:r w:rsidR="00F16D57" w:rsidRPr="000C121B">
        <w:rPr>
          <w:rFonts w:cstheme="minorHAnsi"/>
          <w:sz w:val="24"/>
          <w:szCs w:val="24"/>
        </w:rPr>
        <w:t xml:space="preserve"> din </w:t>
      </w:r>
      <w:proofErr w:type="gramStart"/>
      <w:r w:rsidR="00F16D57" w:rsidRPr="000C121B">
        <w:rPr>
          <w:rFonts w:cstheme="minorHAnsi"/>
          <w:sz w:val="24"/>
          <w:szCs w:val="24"/>
        </w:rPr>
        <w:t>ce</w:t>
      </w:r>
      <w:proofErr w:type="gramEnd"/>
      <w:r w:rsidR="00F16D57" w:rsidRPr="000C121B">
        <w:rPr>
          <w:rFonts w:cstheme="minorHAnsi"/>
          <w:sz w:val="24"/>
          <w:szCs w:val="24"/>
        </w:rPr>
        <w:t xml:space="preserve"> în ce mai mult</w:t>
      </w:r>
      <w:r w:rsidR="003D142E">
        <w:rPr>
          <w:rFonts w:cstheme="minorHAnsi"/>
          <w:sz w:val="24"/>
          <w:szCs w:val="24"/>
        </w:rPr>
        <w:t>, şi în</w:t>
      </w:r>
      <w:r w:rsidR="00F16D57" w:rsidRPr="000C121B">
        <w:rPr>
          <w:rFonts w:cstheme="minorHAnsi"/>
          <w:sz w:val="24"/>
          <w:szCs w:val="24"/>
        </w:rPr>
        <w:t xml:space="preserve"> Brazilia. În ansamblu, produc</w:t>
      </w:r>
      <w:r w:rsidR="00697F9B" w:rsidRPr="000C121B">
        <w:rPr>
          <w:rFonts w:cstheme="minorHAnsi"/>
          <w:sz w:val="24"/>
          <w:szCs w:val="24"/>
        </w:rPr>
        <w:t>ţia</w:t>
      </w:r>
      <w:r w:rsidR="00F16D57" w:rsidRPr="000C121B">
        <w:rPr>
          <w:rFonts w:cstheme="minorHAnsi"/>
          <w:sz w:val="24"/>
          <w:szCs w:val="24"/>
        </w:rPr>
        <w:t xml:space="preserve"> </w:t>
      </w:r>
      <w:r w:rsidR="00697F9B" w:rsidRPr="000C121B">
        <w:rPr>
          <w:rFonts w:cstheme="minorHAnsi"/>
          <w:sz w:val="24"/>
          <w:szCs w:val="24"/>
        </w:rPr>
        <w:t xml:space="preserve">economică totală a </w:t>
      </w:r>
      <w:r w:rsidR="00F16D57" w:rsidRPr="000C121B">
        <w:rPr>
          <w:rFonts w:cstheme="minorHAnsi"/>
          <w:sz w:val="24"/>
          <w:szCs w:val="24"/>
        </w:rPr>
        <w:t xml:space="preserve">lumii este prognozată </w:t>
      </w:r>
      <w:r w:rsidR="00697F9B" w:rsidRPr="000C121B">
        <w:rPr>
          <w:rFonts w:cstheme="minorHAnsi"/>
          <w:sz w:val="24"/>
          <w:szCs w:val="24"/>
        </w:rPr>
        <w:t xml:space="preserve">să crească </w:t>
      </w:r>
      <w:r w:rsidR="00F16D57" w:rsidRPr="000C121B">
        <w:rPr>
          <w:rFonts w:cstheme="minorHAnsi"/>
          <w:sz w:val="24"/>
          <w:szCs w:val="24"/>
        </w:rPr>
        <w:t>cu 3</w:t>
      </w:r>
      <w:proofErr w:type="gramStart"/>
      <w:r w:rsidR="00F16D57" w:rsidRPr="000C121B">
        <w:rPr>
          <w:rFonts w:cstheme="minorHAnsi"/>
          <w:sz w:val="24"/>
          <w:szCs w:val="24"/>
        </w:rPr>
        <w:t>,2</w:t>
      </w:r>
      <w:proofErr w:type="gramEnd"/>
      <w:r w:rsidR="00F16D57" w:rsidRPr="000C121B">
        <w:rPr>
          <w:rFonts w:cstheme="minorHAnsi"/>
          <w:sz w:val="24"/>
          <w:szCs w:val="24"/>
        </w:rPr>
        <w:t xml:space="preserve">% anul acesta. </w:t>
      </w:r>
      <w:r w:rsidR="00484983" w:rsidRPr="000C121B">
        <w:rPr>
          <w:rFonts w:cstheme="minorHAnsi"/>
          <w:sz w:val="24"/>
          <w:szCs w:val="24"/>
        </w:rPr>
        <w:t>Avântul actual în</w:t>
      </w:r>
      <w:r w:rsidR="00F16D57" w:rsidRPr="000C121B">
        <w:rPr>
          <w:rFonts w:cstheme="minorHAnsi"/>
          <w:sz w:val="24"/>
          <w:szCs w:val="24"/>
        </w:rPr>
        <w:t xml:space="preserve"> economia mondială </w:t>
      </w:r>
      <w:proofErr w:type="gramStart"/>
      <w:r w:rsidR="00F16D57" w:rsidRPr="000C121B">
        <w:rPr>
          <w:rFonts w:cstheme="minorHAnsi"/>
          <w:sz w:val="24"/>
          <w:szCs w:val="24"/>
        </w:rPr>
        <w:t>va</w:t>
      </w:r>
      <w:proofErr w:type="gramEnd"/>
      <w:r w:rsidR="00F16D57" w:rsidRPr="000C121B">
        <w:rPr>
          <w:rFonts w:cstheme="minorHAnsi"/>
          <w:sz w:val="24"/>
          <w:szCs w:val="24"/>
        </w:rPr>
        <w:t xml:space="preserve"> </w:t>
      </w:r>
      <w:r w:rsidR="00484983" w:rsidRPr="000C121B">
        <w:rPr>
          <w:rFonts w:cstheme="minorHAnsi"/>
          <w:sz w:val="24"/>
          <w:szCs w:val="24"/>
        </w:rPr>
        <w:t xml:space="preserve">fi </w:t>
      </w:r>
      <w:r w:rsidR="00F16D57" w:rsidRPr="000C121B">
        <w:rPr>
          <w:rFonts w:cstheme="minorHAnsi"/>
          <w:sz w:val="24"/>
          <w:szCs w:val="24"/>
        </w:rPr>
        <w:t xml:space="preserve">astfel, cel mai lung </w:t>
      </w:r>
      <w:r w:rsidR="00484983" w:rsidRPr="000C121B">
        <w:rPr>
          <w:rFonts w:cstheme="minorHAnsi"/>
          <w:sz w:val="24"/>
          <w:szCs w:val="24"/>
        </w:rPr>
        <w:t>di</w:t>
      </w:r>
      <w:r w:rsidR="00F16D57" w:rsidRPr="000C121B">
        <w:rPr>
          <w:rFonts w:cstheme="minorHAnsi"/>
          <w:sz w:val="24"/>
          <w:szCs w:val="24"/>
        </w:rPr>
        <w:t xml:space="preserve">n perioada postbelică. Această </w:t>
      </w:r>
      <w:r w:rsidR="00484983" w:rsidRPr="000C121B">
        <w:rPr>
          <w:rFonts w:cstheme="minorHAnsi"/>
          <w:sz w:val="24"/>
          <w:szCs w:val="24"/>
        </w:rPr>
        <w:t>revenire</w:t>
      </w:r>
      <w:r w:rsidR="00F16D57" w:rsidRPr="000C121B">
        <w:rPr>
          <w:rFonts w:cstheme="minorHAnsi"/>
          <w:sz w:val="24"/>
          <w:szCs w:val="24"/>
        </w:rPr>
        <w:t>, totu</w:t>
      </w:r>
      <w:r w:rsidR="00484983" w:rsidRPr="000C121B">
        <w:rPr>
          <w:rFonts w:cstheme="minorHAnsi"/>
          <w:sz w:val="24"/>
          <w:szCs w:val="24"/>
        </w:rPr>
        <w:t>ş</w:t>
      </w:r>
      <w:r w:rsidR="00F16D57" w:rsidRPr="000C121B">
        <w:rPr>
          <w:rFonts w:cstheme="minorHAnsi"/>
          <w:sz w:val="24"/>
          <w:szCs w:val="24"/>
        </w:rPr>
        <w:t xml:space="preserve">i, </w:t>
      </w:r>
      <w:proofErr w:type="gramStart"/>
      <w:r w:rsidR="00F16D57" w:rsidRPr="000C121B">
        <w:rPr>
          <w:rFonts w:cstheme="minorHAnsi"/>
          <w:sz w:val="24"/>
          <w:szCs w:val="24"/>
        </w:rPr>
        <w:t>a</w:t>
      </w:r>
      <w:proofErr w:type="gramEnd"/>
      <w:r w:rsidR="00F16D57" w:rsidRPr="000C121B">
        <w:rPr>
          <w:rFonts w:cstheme="minorHAnsi"/>
          <w:sz w:val="24"/>
          <w:szCs w:val="24"/>
        </w:rPr>
        <w:t xml:space="preserve"> urmat </w:t>
      </w:r>
      <w:r w:rsidR="00484983" w:rsidRPr="000C121B">
        <w:rPr>
          <w:rFonts w:cstheme="minorHAnsi"/>
          <w:sz w:val="24"/>
          <w:szCs w:val="24"/>
        </w:rPr>
        <w:t xml:space="preserve">după </w:t>
      </w:r>
      <w:r w:rsidR="00F16D57" w:rsidRPr="000C121B">
        <w:rPr>
          <w:rFonts w:cstheme="minorHAnsi"/>
          <w:sz w:val="24"/>
          <w:szCs w:val="24"/>
        </w:rPr>
        <w:t>cea mai puternică cădere</w:t>
      </w:r>
      <w:r w:rsidR="003D142E">
        <w:rPr>
          <w:rFonts w:cstheme="minorHAnsi"/>
          <w:sz w:val="24"/>
          <w:szCs w:val="24"/>
        </w:rPr>
        <w:t>,</w:t>
      </w:r>
      <w:r w:rsidR="00F16D57" w:rsidRPr="000C121B">
        <w:rPr>
          <w:rFonts w:cstheme="minorHAnsi"/>
          <w:sz w:val="24"/>
          <w:szCs w:val="24"/>
        </w:rPr>
        <w:t xml:space="preserve"> </w:t>
      </w:r>
      <w:r w:rsidR="00484983" w:rsidRPr="000C121B">
        <w:rPr>
          <w:rFonts w:cstheme="minorHAnsi"/>
          <w:sz w:val="24"/>
          <w:szCs w:val="24"/>
        </w:rPr>
        <w:t xml:space="preserve">fiind </w:t>
      </w:r>
      <w:r w:rsidR="00F16D57" w:rsidRPr="000C121B">
        <w:rPr>
          <w:rFonts w:cstheme="minorHAnsi"/>
          <w:sz w:val="24"/>
          <w:szCs w:val="24"/>
        </w:rPr>
        <w:t>relativ slab</w:t>
      </w:r>
      <w:r w:rsidR="00484983" w:rsidRPr="000C121B">
        <w:rPr>
          <w:rFonts w:cstheme="minorHAnsi"/>
          <w:sz w:val="24"/>
          <w:szCs w:val="24"/>
        </w:rPr>
        <w:t>ă</w:t>
      </w:r>
      <w:r w:rsidR="00F9163C" w:rsidRPr="000C121B">
        <w:rPr>
          <w:rFonts w:cstheme="minorHAnsi"/>
          <w:sz w:val="24"/>
          <w:szCs w:val="24"/>
        </w:rPr>
        <w:t xml:space="preserve"> până recent.</w:t>
      </w:r>
    </w:p>
    <w:p w:rsidR="00BF113D" w:rsidRPr="000C121B" w:rsidRDefault="00F9163C" w:rsidP="00697F9B">
      <w:pPr>
        <w:pStyle w:val="NoSpacing"/>
        <w:jc w:val="both"/>
        <w:rPr>
          <w:rFonts w:cstheme="minorHAnsi"/>
          <w:b/>
          <w:sz w:val="20"/>
          <w:szCs w:val="20"/>
        </w:rPr>
      </w:pPr>
      <w:r w:rsidRPr="000C121B">
        <w:rPr>
          <w:rFonts w:cstheme="minorHAnsi"/>
          <w:b/>
          <w:sz w:val="20"/>
          <w:szCs w:val="20"/>
        </w:rPr>
        <w:t xml:space="preserve"> </w:t>
      </w:r>
    </w:p>
    <w:p w:rsidR="00264919" w:rsidRDefault="00264919" w:rsidP="00697F9B">
      <w:pPr>
        <w:pStyle w:val="NoSpacing"/>
        <w:jc w:val="both"/>
        <w:rPr>
          <w:rFonts w:cstheme="minorHAnsi"/>
          <w:b/>
          <w:color w:val="943634" w:themeColor="accent2" w:themeShade="BF"/>
          <w:sz w:val="24"/>
          <w:szCs w:val="24"/>
        </w:rPr>
      </w:pPr>
    </w:p>
    <w:p w:rsidR="00F9163C" w:rsidRPr="000C121B" w:rsidRDefault="00F9163C" w:rsidP="00697F9B">
      <w:pPr>
        <w:pStyle w:val="NoSpacing"/>
        <w:jc w:val="both"/>
        <w:rPr>
          <w:rFonts w:cstheme="minorHAnsi"/>
          <w:b/>
          <w:sz w:val="24"/>
          <w:szCs w:val="24"/>
        </w:rPr>
      </w:pPr>
      <w:r w:rsidRPr="000C121B">
        <w:rPr>
          <w:rFonts w:cstheme="minorHAnsi"/>
          <w:b/>
          <w:color w:val="943634" w:themeColor="accent2" w:themeShade="BF"/>
          <w:sz w:val="24"/>
          <w:szCs w:val="24"/>
        </w:rPr>
        <w:lastRenderedPageBreak/>
        <w:t xml:space="preserve">Figura 1.29 </w:t>
      </w:r>
      <w:r w:rsidRPr="000C121B">
        <w:rPr>
          <w:rFonts w:cstheme="minorHAnsi"/>
          <w:b/>
          <w:sz w:val="24"/>
          <w:szCs w:val="24"/>
        </w:rPr>
        <w:t>Contribuţia regională la creşterea PIB Mondial</w:t>
      </w:r>
    </w:p>
    <w:p w:rsidR="00F9163C" w:rsidRPr="000C121B" w:rsidRDefault="00F9163C" w:rsidP="00697F9B">
      <w:pPr>
        <w:pStyle w:val="NoSpacing"/>
        <w:jc w:val="both"/>
        <w:rPr>
          <w:rFonts w:cstheme="minorHAnsi"/>
          <w:sz w:val="24"/>
          <w:szCs w:val="24"/>
        </w:rPr>
      </w:pPr>
      <w:r w:rsidRPr="000C121B">
        <w:rPr>
          <w:rFonts w:eastAsia="Calibri" w:cstheme="minorHAnsi"/>
          <w:b/>
          <w:noProof/>
          <w:sz w:val="24"/>
          <w:szCs w:val="24"/>
        </w:rPr>
        <w:drawing>
          <wp:inline distT="0" distB="0" distL="0" distR="0" wp14:anchorId="16EB1B95" wp14:editId="548DECC8">
            <wp:extent cx="4442604" cy="229749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2784" cy="2302758"/>
                    </a:xfrm>
                    <a:prstGeom prst="rect">
                      <a:avLst/>
                    </a:prstGeom>
                    <a:noFill/>
                  </pic:spPr>
                </pic:pic>
              </a:graphicData>
            </a:graphic>
          </wp:inline>
        </w:drawing>
      </w:r>
    </w:p>
    <w:p w:rsidR="00F9163C" w:rsidRPr="000C121B" w:rsidRDefault="00BF113D" w:rsidP="00697F9B">
      <w:pPr>
        <w:pStyle w:val="NoSpacing"/>
        <w:jc w:val="both"/>
        <w:rPr>
          <w:rFonts w:cstheme="minorHAnsi"/>
          <w:sz w:val="24"/>
          <w:szCs w:val="24"/>
        </w:rPr>
      </w:pPr>
      <w:r w:rsidRPr="000C121B">
        <w:rPr>
          <w:rFonts w:cstheme="minorHAnsi"/>
          <w:sz w:val="24"/>
          <w:szCs w:val="24"/>
        </w:rPr>
        <w:t>Pe baza ponderilor pi</w:t>
      </w:r>
      <w:r w:rsidR="00264919">
        <w:rPr>
          <w:rFonts w:cstheme="minorHAnsi"/>
          <w:sz w:val="24"/>
          <w:szCs w:val="24"/>
        </w:rPr>
        <w:t>e</w:t>
      </w:r>
      <w:r w:rsidRPr="000C121B">
        <w:rPr>
          <w:rFonts w:cstheme="minorHAnsi"/>
          <w:sz w:val="24"/>
          <w:szCs w:val="24"/>
        </w:rPr>
        <w:t>ţei</w:t>
      </w:r>
    </w:p>
    <w:p w:rsidR="00BF113D" w:rsidRPr="000C121B" w:rsidRDefault="00BF113D" w:rsidP="00697F9B">
      <w:pPr>
        <w:pStyle w:val="NoSpacing"/>
        <w:jc w:val="both"/>
        <w:rPr>
          <w:rFonts w:cstheme="minorHAnsi"/>
          <w:sz w:val="20"/>
          <w:szCs w:val="20"/>
          <w:lang w:val="ro-RO"/>
        </w:rPr>
      </w:pPr>
      <w:r w:rsidRPr="000C121B">
        <w:rPr>
          <w:rFonts w:cstheme="minorHAnsi"/>
          <w:sz w:val="20"/>
          <w:szCs w:val="20"/>
        </w:rPr>
        <w:t>Sursa: Prognoza Economică Mondială</w:t>
      </w:r>
      <w:r w:rsidRPr="000C121B">
        <w:rPr>
          <w:rFonts w:cstheme="minorHAnsi"/>
        </w:rPr>
        <w:t xml:space="preserve"> </w:t>
      </w:r>
      <w:r w:rsidRPr="000C121B">
        <w:rPr>
          <w:rFonts w:cstheme="minorHAnsi"/>
          <w:sz w:val="20"/>
          <w:szCs w:val="20"/>
        </w:rPr>
        <w:t xml:space="preserve">IMF, octombrie 2017; </w:t>
      </w:r>
      <w:r w:rsidRPr="000C121B">
        <w:rPr>
          <w:rFonts w:cstheme="minorHAnsi"/>
          <w:sz w:val="20"/>
          <w:szCs w:val="20"/>
          <w:lang w:val="ro-RO"/>
        </w:rPr>
        <w:t>calcule şi prognoză EEAG</w:t>
      </w:r>
    </w:p>
    <w:p w:rsidR="00264919" w:rsidRDefault="00BF113D" w:rsidP="00112082">
      <w:pPr>
        <w:pStyle w:val="NoSpacing"/>
        <w:jc w:val="both"/>
        <w:rPr>
          <w:rFonts w:cstheme="minorHAnsi"/>
          <w:sz w:val="24"/>
          <w:szCs w:val="24"/>
          <w:lang w:val="ro-RO"/>
        </w:rPr>
      </w:pPr>
      <w:r w:rsidRPr="000C121B">
        <w:rPr>
          <w:rFonts w:cstheme="minorHAnsi"/>
          <w:sz w:val="24"/>
          <w:szCs w:val="24"/>
          <w:lang w:val="ro-RO"/>
        </w:rPr>
        <w:tab/>
      </w:r>
    </w:p>
    <w:p w:rsidR="00F16D57" w:rsidRPr="000C121B" w:rsidRDefault="00264919" w:rsidP="00112082">
      <w:pPr>
        <w:pStyle w:val="NoSpacing"/>
        <w:jc w:val="both"/>
        <w:rPr>
          <w:rFonts w:cstheme="minorHAnsi"/>
          <w:sz w:val="24"/>
          <w:szCs w:val="24"/>
        </w:rPr>
      </w:pPr>
      <w:r>
        <w:rPr>
          <w:rFonts w:cstheme="minorHAnsi"/>
          <w:sz w:val="24"/>
          <w:szCs w:val="24"/>
          <w:lang w:val="ro-RO"/>
        </w:rPr>
        <w:tab/>
      </w:r>
      <w:r w:rsidR="00112082" w:rsidRPr="000C121B">
        <w:rPr>
          <w:rFonts w:cstheme="minorHAnsi"/>
          <w:sz w:val="24"/>
          <w:szCs w:val="24"/>
        </w:rPr>
        <w:t>Se preconizează că rata i</w:t>
      </w:r>
      <w:r w:rsidR="00F87A69" w:rsidRPr="000C121B">
        <w:rPr>
          <w:rFonts w:cstheme="minorHAnsi"/>
          <w:sz w:val="24"/>
          <w:szCs w:val="24"/>
        </w:rPr>
        <w:t>nfla</w:t>
      </w:r>
      <w:r w:rsidR="003F467B" w:rsidRPr="000C121B">
        <w:rPr>
          <w:rFonts w:cstheme="minorHAnsi"/>
          <w:sz w:val="24"/>
          <w:szCs w:val="24"/>
        </w:rPr>
        <w:t>ţ</w:t>
      </w:r>
      <w:r w:rsidR="00F87A69" w:rsidRPr="000C121B">
        <w:rPr>
          <w:rFonts w:cstheme="minorHAnsi"/>
          <w:sz w:val="24"/>
          <w:szCs w:val="24"/>
        </w:rPr>
        <w:t>iei mondiale va fi de 2</w:t>
      </w:r>
      <w:proofErr w:type="gramStart"/>
      <w:r w:rsidR="00F87A69" w:rsidRPr="000C121B">
        <w:rPr>
          <w:rFonts w:cstheme="minorHAnsi"/>
          <w:sz w:val="24"/>
          <w:szCs w:val="24"/>
        </w:rPr>
        <w:t>,2</w:t>
      </w:r>
      <w:proofErr w:type="gramEnd"/>
      <w:r w:rsidR="00F87A69" w:rsidRPr="000C121B">
        <w:rPr>
          <w:rFonts w:cstheme="minorHAnsi"/>
          <w:sz w:val="24"/>
          <w:szCs w:val="24"/>
        </w:rPr>
        <w:t xml:space="preserve">% </w:t>
      </w:r>
      <w:r w:rsidR="00484983" w:rsidRPr="000C121B">
        <w:rPr>
          <w:rFonts w:cstheme="minorHAnsi"/>
          <w:sz w:val="24"/>
          <w:szCs w:val="24"/>
        </w:rPr>
        <w:t>anul acesta.</w:t>
      </w:r>
      <w:r w:rsidR="00112082" w:rsidRPr="000C121B">
        <w:rPr>
          <w:rFonts w:cstheme="minorHAnsi"/>
          <w:sz w:val="24"/>
          <w:szCs w:val="24"/>
        </w:rPr>
        <w:t xml:space="preserve"> Ca </w:t>
      </w:r>
      <w:r w:rsidR="003F467B" w:rsidRPr="000C121B">
        <w:rPr>
          <w:rFonts w:cstheme="minorHAnsi"/>
          <w:sz w:val="24"/>
          <w:szCs w:val="24"/>
        </w:rPr>
        <w:t>ş</w:t>
      </w:r>
      <w:r w:rsidR="00112082" w:rsidRPr="000C121B">
        <w:rPr>
          <w:rFonts w:cstheme="minorHAnsi"/>
          <w:sz w:val="24"/>
          <w:szCs w:val="24"/>
        </w:rPr>
        <w:t>i an</w:t>
      </w:r>
      <w:r w:rsidR="00F87A69" w:rsidRPr="000C121B">
        <w:rPr>
          <w:rFonts w:cstheme="minorHAnsi"/>
          <w:sz w:val="24"/>
          <w:szCs w:val="24"/>
        </w:rPr>
        <w:t xml:space="preserve">ul trecut, </w:t>
      </w:r>
      <w:r w:rsidR="00484983" w:rsidRPr="000C121B">
        <w:rPr>
          <w:rFonts w:cstheme="minorHAnsi"/>
          <w:sz w:val="24"/>
          <w:szCs w:val="24"/>
        </w:rPr>
        <w:t xml:space="preserve">acesta </w:t>
      </w:r>
      <w:proofErr w:type="gramStart"/>
      <w:r w:rsidR="00484983" w:rsidRPr="000C121B">
        <w:rPr>
          <w:rFonts w:cstheme="minorHAnsi"/>
          <w:sz w:val="24"/>
          <w:szCs w:val="24"/>
        </w:rPr>
        <w:t>este</w:t>
      </w:r>
      <w:proofErr w:type="gramEnd"/>
      <w:r w:rsidR="00C726C7" w:rsidRPr="000C121B">
        <w:rPr>
          <w:rFonts w:cstheme="minorHAnsi"/>
          <w:sz w:val="24"/>
          <w:szCs w:val="24"/>
        </w:rPr>
        <w:t>, în parte,</w:t>
      </w:r>
      <w:r w:rsidR="00484983" w:rsidRPr="000C121B">
        <w:rPr>
          <w:rFonts w:cstheme="minorHAnsi"/>
          <w:sz w:val="24"/>
          <w:szCs w:val="24"/>
        </w:rPr>
        <w:t xml:space="preserve"> </w:t>
      </w:r>
      <w:r w:rsidR="00F87A69" w:rsidRPr="000C121B">
        <w:rPr>
          <w:rFonts w:cstheme="minorHAnsi"/>
          <w:sz w:val="24"/>
          <w:szCs w:val="24"/>
        </w:rPr>
        <w:t>rezultatul cre</w:t>
      </w:r>
      <w:r w:rsidR="003F467B" w:rsidRPr="000C121B">
        <w:rPr>
          <w:rFonts w:cstheme="minorHAnsi"/>
          <w:sz w:val="24"/>
          <w:szCs w:val="24"/>
        </w:rPr>
        <w:t>ş</w:t>
      </w:r>
      <w:r w:rsidR="00F87A69" w:rsidRPr="000C121B">
        <w:rPr>
          <w:rFonts w:cstheme="minorHAnsi"/>
          <w:sz w:val="24"/>
          <w:szCs w:val="24"/>
        </w:rPr>
        <w:t xml:space="preserve">terii </w:t>
      </w:r>
      <w:r w:rsidR="00484983" w:rsidRPr="000C121B">
        <w:rPr>
          <w:rFonts w:cstheme="minorHAnsi"/>
          <w:sz w:val="24"/>
          <w:szCs w:val="24"/>
        </w:rPr>
        <w:t xml:space="preserve">la </w:t>
      </w:r>
      <w:r w:rsidR="00112082" w:rsidRPr="000C121B">
        <w:rPr>
          <w:rFonts w:cstheme="minorHAnsi"/>
          <w:sz w:val="24"/>
          <w:szCs w:val="24"/>
        </w:rPr>
        <w:t>pre</w:t>
      </w:r>
      <w:r w:rsidR="003F467B" w:rsidRPr="000C121B">
        <w:rPr>
          <w:rFonts w:cstheme="minorHAnsi"/>
          <w:sz w:val="24"/>
          <w:szCs w:val="24"/>
        </w:rPr>
        <w:t>ţ</w:t>
      </w:r>
      <w:r w:rsidR="00112082" w:rsidRPr="000C121B">
        <w:rPr>
          <w:rFonts w:cstheme="minorHAnsi"/>
          <w:sz w:val="24"/>
          <w:szCs w:val="24"/>
        </w:rPr>
        <w:t>urile energiei. Presupunând că pre</w:t>
      </w:r>
      <w:r w:rsidR="003F467B" w:rsidRPr="000C121B">
        <w:rPr>
          <w:rFonts w:cstheme="minorHAnsi"/>
          <w:sz w:val="24"/>
          <w:szCs w:val="24"/>
        </w:rPr>
        <w:t>ţ</w:t>
      </w:r>
      <w:r w:rsidR="00F87A69" w:rsidRPr="000C121B">
        <w:rPr>
          <w:rFonts w:cstheme="minorHAnsi"/>
          <w:sz w:val="24"/>
          <w:szCs w:val="24"/>
        </w:rPr>
        <w:t>u</w:t>
      </w:r>
      <w:r w:rsidR="00484983" w:rsidRPr="000C121B">
        <w:rPr>
          <w:rFonts w:cstheme="minorHAnsi"/>
          <w:sz w:val="24"/>
          <w:szCs w:val="24"/>
        </w:rPr>
        <w:t xml:space="preserve">l </w:t>
      </w:r>
      <w:proofErr w:type="gramStart"/>
      <w:r w:rsidR="00484983" w:rsidRPr="000C121B">
        <w:rPr>
          <w:rFonts w:cstheme="minorHAnsi"/>
          <w:sz w:val="24"/>
          <w:szCs w:val="24"/>
        </w:rPr>
        <w:t xml:space="preserve">petrolului </w:t>
      </w:r>
      <w:r w:rsidR="00F87A69" w:rsidRPr="000C121B">
        <w:rPr>
          <w:rFonts w:cstheme="minorHAnsi"/>
          <w:sz w:val="24"/>
          <w:szCs w:val="24"/>
        </w:rPr>
        <w:t xml:space="preserve"> rămân</w:t>
      </w:r>
      <w:r w:rsidR="00484983" w:rsidRPr="000C121B">
        <w:rPr>
          <w:rFonts w:cstheme="minorHAnsi"/>
          <w:sz w:val="24"/>
          <w:szCs w:val="24"/>
        </w:rPr>
        <w:t>e</w:t>
      </w:r>
      <w:proofErr w:type="gramEnd"/>
      <w:r w:rsidR="00F87A69" w:rsidRPr="000C121B">
        <w:rPr>
          <w:rFonts w:cstheme="minorHAnsi"/>
          <w:sz w:val="24"/>
          <w:szCs w:val="24"/>
        </w:rPr>
        <w:t xml:space="preserve"> mai mult </w:t>
      </w:r>
      <w:r w:rsidR="00112082" w:rsidRPr="000C121B">
        <w:rPr>
          <w:rFonts w:cstheme="minorHAnsi"/>
          <w:sz w:val="24"/>
          <w:szCs w:val="24"/>
        </w:rPr>
        <w:t>sau mai pu</w:t>
      </w:r>
      <w:r w:rsidR="003F467B" w:rsidRPr="000C121B">
        <w:rPr>
          <w:rFonts w:cstheme="minorHAnsi"/>
          <w:sz w:val="24"/>
          <w:szCs w:val="24"/>
        </w:rPr>
        <w:t>ţ</w:t>
      </w:r>
      <w:r w:rsidR="00112082" w:rsidRPr="000C121B">
        <w:rPr>
          <w:rFonts w:cstheme="minorHAnsi"/>
          <w:sz w:val="24"/>
          <w:szCs w:val="24"/>
        </w:rPr>
        <w:t>in stabi</w:t>
      </w:r>
      <w:r w:rsidR="00F87A69" w:rsidRPr="000C121B">
        <w:rPr>
          <w:rFonts w:cstheme="minorHAnsi"/>
          <w:sz w:val="24"/>
          <w:szCs w:val="24"/>
        </w:rPr>
        <w:t xml:space="preserve">l pe durata </w:t>
      </w:r>
      <w:r w:rsidR="00484983" w:rsidRPr="000C121B">
        <w:rPr>
          <w:rFonts w:cstheme="minorHAnsi"/>
          <w:sz w:val="24"/>
          <w:szCs w:val="24"/>
        </w:rPr>
        <w:t xml:space="preserve">de orizont a </w:t>
      </w:r>
      <w:r w:rsidR="00F87A69" w:rsidRPr="000C121B">
        <w:rPr>
          <w:rFonts w:cstheme="minorHAnsi"/>
          <w:sz w:val="24"/>
          <w:szCs w:val="24"/>
        </w:rPr>
        <w:t>prognozei</w:t>
      </w:r>
      <w:r w:rsidR="00112082" w:rsidRPr="000C121B">
        <w:rPr>
          <w:rFonts w:cstheme="minorHAnsi"/>
          <w:sz w:val="24"/>
          <w:szCs w:val="24"/>
        </w:rPr>
        <w:t>, aceste impulsuri pozi</w:t>
      </w:r>
      <w:r w:rsidR="00F87A69" w:rsidRPr="000C121B">
        <w:rPr>
          <w:rFonts w:cstheme="minorHAnsi"/>
          <w:sz w:val="24"/>
          <w:szCs w:val="24"/>
        </w:rPr>
        <w:t>tive pentru pre</w:t>
      </w:r>
      <w:r w:rsidR="003F467B" w:rsidRPr="000C121B">
        <w:rPr>
          <w:rFonts w:cstheme="minorHAnsi"/>
          <w:sz w:val="24"/>
          <w:szCs w:val="24"/>
        </w:rPr>
        <w:t>ţ</w:t>
      </w:r>
      <w:r w:rsidR="00F87A69" w:rsidRPr="000C121B">
        <w:rPr>
          <w:rFonts w:cstheme="minorHAnsi"/>
          <w:sz w:val="24"/>
          <w:szCs w:val="24"/>
        </w:rPr>
        <w:t xml:space="preserve">urile de consum </w:t>
      </w:r>
      <w:r w:rsidR="00112082" w:rsidRPr="000C121B">
        <w:rPr>
          <w:rFonts w:cstheme="minorHAnsi"/>
          <w:sz w:val="24"/>
          <w:szCs w:val="24"/>
        </w:rPr>
        <w:t>este posibil să se estompeze î</w:t>
      </w:r>
      <w:r w:rsidR="00F87A69" w:rsidRPr="000C121B">
        <w:rPr>
          <w:rFonts w:cstheme="minorHAnsi"/>
          <w:sz w:val="24"/>
          <w:szCs w:val="24"/>
        </w:rPr>
        <w:t xml:space="preserve">n a doua jumătate a acestui an. </w:t>
      </w:r>
    </w:p>
    <w:p w:rsidR="00484983" w:rsidRPr="000C121B" w:rsidRDefault="00112082" w:rsidP="00112082">
      <w:pPr>
        <w:pStyle w:val="NoSpacing"/>
        <w:jc w:val="both"/>
        <w:rPr>
          <w:rFonts w:cstheme="minorHAnsi"/>
          <w:sz w:val="24"/>
          <w:szCs w:val="24"/>
        </w:rPr>
      </w:pPr>
      <w:r w:rsidRPr="000C121B">
        <w:rPr>
          <w:rFonts w:cstheme="minorHAnsi"/>
          <w:sz w:val="24"/>
          <w:szCs w:val="24"/>
        </w:rPr>
        <w:t>Economia mondială în</w:t>
      </w:r>
      <w:r w:rsidR="00CB6A8C" w:rsidRPr="000C121B">
        <w:rPr>
          <w:rFonts w:cstheme="minorHAnsi"/>
          <w:sz w:val="24"/>
          <w:szCs w:val="24"/>
        </w:rPr>
        <w:t xml:space="preserve"> expansiune dinamică </w:t>
      </w:r>
      <w:proofErr w:type="gramStart"/>
      <w:r w:rsidR="00CB6A8C" w:rsidRPr="000C121B">
        <w:rPr>
          <w:rFonts w:cstheme="minorHAnsi"/>
          <w:sz w:val="24"/>
          <w:szCs w:val="24"/>
        </w:rPr>
        <w:t>va</w:t>
      </w:r>
      <w:proofErr w:type="gramEnd"/>
      <w:r w:rsidR="00CB6A8C" w:rsidRPr="000C121B">
        <w:rPr>
          <w:rFonts w:cstheme="minorHAnsi"/>
          <w:sz w:val="24"/>
          <w:szCs w:val="24"/>
        </w:rPr>
        <w:t xml:space="preserve"> duce la </w:t>
      </w:r>
      <w:r w:rsidRPr="000C121B">
        <w:rPr>
          <w:rFonts w:cstheme="minorHAnsi"/>
          <w:sz w:val="24"/>
          <w:szCs w:val="24"/>
        </w:rPr>
        <w:t>o cre</w:t>
      </w:r>
      <w:r w:rsidR="003F467B" w:rsidRPr="000C121B">
        <w:rPr>
          <w:rFonts w:cstheme="minorHAnsi"/>
          <w:sz w:val="24"/>
          <w:szCs w:val="24"/>
        </w:rPr>
        <w:t>ş</w:t>
      </w:r>
      <w:r w:rsidRPr="000C121B">
        <w:rPr>
          <w:rFonts w:cstheme="minorHAnsi"/>
          <w:sz w:val="24"/>
          <w:szCs w:val="24"/>
        </w:rPr>
        <w:t>tere a capacită</w:t>
      </w:r>
      <w:r w:rsidR="003F467B" w:rsidRPr="000C121B">
        <w:rPr>
          <w:rFonts w:cstheme="minorHAnsi"/>
          <w:sz w:val="24"/>
          <w:szCs w:val="24"/>
        </w:rPr>
        <w:t>ţ</w:t>
      </w:r>
      <w:r w:rsidR="00CB6A8C" w:rsidRPr="000C121B">
        <w:rPr>
          <w:rFonts w:cstheme="minorHAnsi"/>
          <w:sz w:val="24"/>
          <w:szCs w:val="24"/>
        </w:rPr>
        <w:t xml:space="preserve">ii de utilizare, creând treptat </w:t>
      </w:r>
      <w:r w:rsidRPr="000C121B">
        <w:rPr>
          <w:rFonts w:cstheme="minorHAnsi"/>
          <w:sz w:val="24"/>
          <w:szCs w:val="24"/>
        </w:rPr>
        <w:t>presiu</w:t>
      </w:r>
      <w:r w:rsidR="00CB6A8C" w:rsidRPr="000C121B">
        <w:rPr>
          <w:rFonts w:cstheme="minorHAnsi"/>
          <w:sz w:val="24"/>
          <w:szCs w:val="24"/>
        </w:rPr>
        <w:t xml:space="preserve">ne în sus </w:t>
      </w:r>
      <w:r w:rsidR="003F467B" w:rsidRPr="000C121B">
        <w:rPr>
          <w:rFonts w:cstheme="minorHAnsi"/>
          <w:sz w:val="24"/>
          <w:szCs w:val="24"/>
        </w:rPr>
        <w:t>ş</w:t>
      </w:r>
      <w:r w:rsidR="00CB6A8C" w:rsidRPr="000C121B">
        <w:rPr>
          <w:rFonts w:cstheme="minorHAnsi"/>
          <w:sz w:val="24"/>
          <w:szCs w:val="24"/>
        </w:rPr>
        <w:t>i asupra pre</w:t>
      </w:r>
      <w:r w:rsidR="003F467B" w:rsidRPr="000C121B">
        <w:rPr>
          <w:rFonts w:cstheme="minorHAnsi"/>
          <w:sz w:val="24"/>
          <w:szCs w:val="24"/>
        </w:rPr>
        <w:t>ţ</w:t>
      </w:r>
      <w:r w:rsidR="00CB6A8C" w:rsidRPr="000C121B">
        <w:rPr>
          <w:rFonts w:cstheme="minorHAnsi"/>
          <w:sz w:val="24"/>
          <w:szCs w:val="24"/>
        </w:rPr>
        <w:t xml:space="preserve">urilor. </w:t>
      </w:r>
    </w:p>
    <w:p w:rsidR="007A2A1E" w:rsidRPr="000C121B" w:rsidRDefault="00484983" w:rsidP="00484983">
      <w:pPr>
        <w:pStyle w:val="NoSpacing"/>
        <w:jc w:val="both"/>
        <w:rPr>
          <w:rFonts w:cstheme="minorHAnsi"/>
          <w:sz w:val="24"/>
          <w:szCs w:val="24"/>
        </w:rPr>
      </w:pPr>
      <w:r w:rsidRPr="000C121B">
        <w:rPr>
          <w:rFonts w:cstheme="minorHAnsi"/>
          <w:sz w:val="24"/>
          <w:szCs w:val="24"/>
        </w:rPr>
        <w:tab/>
      </w:r>
      <w:r w:rsidR="00112082" w:rsidRPr="000C121B">
        <w:rPr>
          <w:rFonts w:cstheme="minorHAnsi"/>
          <w:sz w:val="24"/>
          <w:szCs w:val="24"/>
        </w:rPr>
        <w:t>Dinamica puternică înregistra</w:t>
      </w:r>
      <w:r w:rsidR="00CB6A8C" w:rsidRPr="000C121B">
        <w:rPr>
          <w:rFonts w:cstheme="minorHAnsi"/>
          <w:sz w:val="24"/>
          <w:szCs w:val="24"/>
        </w:rPr>
        <w:t>tă în comer</w:t>
      </w:r>
      <w:r w:rsidR="003F467B" w:rsidRPr="000C121B">
        <w:rPr>
          <w:rFonts w:cstheme="minorHAnsi"/>
          <w:sz w:val="24"/>
          <w:szCs w:val="24"/>
        </w:rPr>
        <w:t>ţ</w:t>
      </w:r>
      <w:r w:rsidR="00CB6A8C" w:rsidRPr="000C121B">
        <w:rPr>
          <w:rFonts w:cstheme="minorHAnsi"/>
          <w:sz w:val="24"/>
          <w:szCs w:val="24"/>
        </w:rPr>
        <w:t xml:space="preserve">ul mondial </w:t>
      </w:r>
      <w:r w:rsidRPr="000C121B">
        <w:rPr>
          <w:rFonts w:cstheme="minorHAnsi"/>
          <w:sz w:val="24"/>
          <w:szCs w:val="24"/>
        </w:rPr>
        <w:t xml:space="preserve">pe la </w:t>
      </w:r>
      <w:r w:rsidR="00112082" w:rsidRPr="000C121B">
        <w:rPr>
          <w:rFonts w:cstheme="minorHAnsi"/>
          <w:sz w:val="24"/>
          <w:szCs w:val="24"/>
        </w:rPr>
        <w:t xml:space="preserve">mijlocul anului trecut </w:t>
      </w:r>
      <w:proofErr w:type="gramStart"/>
      <w:r w:rsidR="00112082" w:rsidRPr="000C121B">
        <w:rPr>
          <w:rFonts w:cstheme="minorHAnsi"/>
          <w:sz w:val="24"/>
          <w:szCs w:val="24"/>
        </w:rPr>
        <w:t>va</w:t>
      </w:r>
      <w:proofErr w:type="gramEnd"/>
      <w:r w:rsidR="00112082" w:rsidRPr="000C121B">
        <w:rPr>
          <w:rFonts w:cstheme="minorHAnsi"/>
          <w:sz w:val="24"/>
          <w:szCs w:val="24"/>
        </w:rPr>
        <w:t xml:space="preserve"> slă</w:t>
      </w:r>
      <w:r w:rsidR="00CB6A8C" w:rsidRPr="000C121B">
        <w:rPr>
          <w:rFonts w:cstheme="minorHAnsi"/>
          <w:sz w:val="24"/>
          <w:szCs w:val="24"/>
        </w:rPr>
        <w:t xml:space="preserve">bi. Acest lucru </w:t>
      </w:r>
      <w:proofErr w:type="gramStart"/>
      <w:r w:rsidR="00CB6A8C" w:rsidRPr="000C121B">
        <w:rPr>
          <w:rFonts w:cstheme="minorHAnsi"/>
          <w:sz w:val="24"/>
          <w:szCs w:val="24"/>
        </w:rPr>
        <w:t>este</w:t>
      </w:r>
      <w:proofErr w:type="gramEnd"/>
      <w:r w:rsidR="00CB6A8C" w:rsidRPr="000C121B">
        <w:rPr>
          <w:rFonts w:cstheme="minorHAnsi"/>
          <w:sz w:val="24"/>
          <w:szCs w:val="24"/>
        </w:rPr>
        <w:t xml:space="preserve"> indicat de </w:t>
      </w:r>
      <w:r w:rsidR="00112082" w:rsidRPr="000C121B">
        <w:rPr>
          <w:rFonts w:cstheme="minorHAnsi"/>
          <w:sz w:val="24"/>
          <w:szCs w:val="24"/>
        </w:rPr>
        <w:t>scădere</w:t>
      </w:r>
      <w:r w:rsidRPr="000C121B">
        <w:rPr>
          <w:rFonts w:cstheme="minorHAnsi"/>
          <w:sz w:val="24"/>
          <w:szCs w:val="24"/>
        </w:rPr>
        <w:t xml:space="preserve">a </w:t>
      </w:r>
      <w:r w:rsidR="00112082" w:rsidRPr="000C121B">
        <w:rPr>
          <w:rFonts w:cstheme="minorHAnsi"/>
          <w:sz w:val="24"/>
          <w:szCs w:val="24"/>
        </w:rPr>
        <w:t>principali</w:t>
      </w:r>
      <w:r w:rsidRPr="000C121B">
        <w:rPr>
          <w:rFonts w:cstheme="minorHAnsi"/>
          <w:sz w:val="24"/>
          <w:szCs w:val="24"/>
        </w:rPr>
        <w:t>lor</w:t>
      </w:r>
      <w:r w:rsidR="00112082" w:rsidRPr="000C121B">
        <w:rPr>
          <w:rFonts w:cstheme="minorHAnsi"/>
          <w:sz w:val="24"/>
          <w:szCs w:val="24"/>
        </w:rPr>
        <w:t xml:space="preserve"> indicato</w:t>
      </w:r>
      <w:r w:rsidR="00CB6A8C" w:rsidRPr="000C121B">
        <w:rPr>
          <w:rFonts w:cstheme="minorHAnsi"/>
          <w:sz w:val="24"/>
          <w:szCs w:val="24"/>
        </w:rPr>
        <w:t xml:space="preserve">ri ai </w:t>
      </w:r>
      <w:r w:rsidRPr="000C121B">
        <w:rPr>
          <w:rFonts w:cstheme="minorHAnsi"/>
          <w:sz w:val="24"/>
          <w:szCs w:val="24"/>
        </w:rPr>
        <w:t xml:space="preserve">traficului internaţional de </w:t>
      </w:r>
      <w:r w:rsidR="00CB6A8C" w:rsidRPr="000C121B">
        <w:rPr>
          <w:rFonts w:cstheme="minorHAnsi"/>
          <w:sz w:val="24"/>
          <w:szCs w:val="24"/>
        </w:rPr>
        <w:t>mărfuri</w:t>
      </w:r>
      <w:r w:rsidRPr="000C121B">
        <w:rPr>
          <w:rFonts w:cstheme="minorHAnsi"/>
          <w:sz w:val="24"/>
          <w:szCs w:val="24"/>
        </w:rPr>
        <w:t>.</w:t>
      </w:r>
      <w:r w:rsidR="00CB6A8C" w:rsidRPr="000C121B">
        <w:rPr>
          <w:rFonts w:cstheme="minorHAnsi"/>
          <w:sz w:val="24"/>
          <w:szCs w:val="24"/>
        </w:rPr>
        <w:t xml:space="preserve"> Indexul RWI / ISL Container </w:t>
      </w:r>
      <w:r w:rsidR="00C726C7" w:rsidRPr="000C121B">
        <w:rPr>
          <w:rFonts w:cstheme="minorHAnsi"/>
          <w:sz w:val="24"/>
          <w:szCs w:val="24"/>
        </w:rPr>
        <w:t xml:space="preserve">Throughput </w:t>
      </w:r>
      <w:r w:rsidR="003F467B" w:rsidRPr="000C121B">
        <w:rPr>
          <w:rFonts w:cstheme="minorHAnsi"/>
          <w:sz w:val="24"/>
          <w:szCs w:val="24"/>
        </w:rPr>
        <w:t>ş</w:t>
      </w:r>
      <w:r w:rsidR="00112082" w:rsidRPr="000C121B">
        <w:rPr>
          <w:rFonts w:cstheme="minorHAnsi"/>
          <w:sz w:val="24"/>
          <w:szCs w:val="24"/>
        </w:rPr>
        <w:t xml:space="preserve">i </w:t>
      </w:r>
      <w:r w:rsidRPr="000C121B">
        <w:rPr>
          <w:rFonts w:cstheme="minorHAnsi"/>
          <w:sz w:val="24"/>
          <w:szCs w:val="24"/>
        </w:rPr>
        <w:t xml:space="preserve">Estimările privind </w:t>
      </w:r>
      <w:r w:rsidR="00C726C7" w:rsidRPr="000C121B">
        <w:rPr>
          <w:rFonts w:cstheme="minorHAnsi"/>
          <w:sz w:val="24"/>
          <w:szCs w:val="24"/>
        </w:rPr>
        <w:t>C</w:t>
      </w:r>
      <w:r w:rsidRPr="000C121B">
        <w:rPr>
          <w:rFonts w:cstheme="minorHAnsi"/>
          <w:sz w:val="24"/>
          <w:szCs w:val="24"/>
        </w:rPr>
        <w:t xml:space="preserve">omerţul </w:t>
      </w:r>
      <w:r w:rsidR="00C726C7" w:rsidRPr="000C121B">
        <w:rPr>
          <w:rFonts w:cstheme="minorHAnsi"/>
          <w:sz w:val="24"/>
          <w:szCs w:val="24"/>
        </w:rPr>
        <w:t xml:space="preserve">Internaţional </w:t>
      </w:r>
      <w:r w:rsidRPr="000C121B">
        <w:rPr>
          <w:rFonts w:cstheme="minorHAnsi"/>
          <w:sz w:val="24"/>
          <w:szCs w:val="24"/>
        </w:rPr>
        <w:t>al Studiului Economic Mondial ifo</w:t>
      </w:r>
      <w:r w:rsidR="00CB6A8C" w:rsidRPr="000C121B">
        <w:rPr>
          <w:rFonts w:cstheme="minorHAnsi"/>
          <w:sz w:val="24"/>
          <w:szCs w:val="24"/>
        </w:rPr>
        <w:t>, de exemplu, a</w:t>
      </w:r>
      <w:r w:rsidRPr="000C121B">
        <w:rPr>
          <w:rFonts w:cstheme="minorHAnsi"/>
          <w:sz w:val="24"/>
          <w:szCs w:val="24"/>
        </w:rPr>
        <w:t>u</w:t>
      </w:r>
      <w:r w:rsidR="00CB6A8C" w:rsidRPr="000C121B">
        <w:rPr>
          <w:rFonts w:cstheme="minorHAnsi"/>
          <w:sz w:val="24"/>
          <w:szCs w:val="24"/>
        </w:rPr>
        <w:t xml:space="preserve"> scăzut recent dupa c</w:t>
      </w:r>
      <w:r w:rsidR="007A2A1E" w:rsidRPr="000C121B">
        <w:rPr>
          <w:rFonts w:cstheme="minorHAnsi"/>
          <w:sz w:val="24"/>
          <w:szCs w:val="24"/>
        </w:rPr>
        <w:t xml:space="preserve">âteva </w:t>
      </w:r>
      <w:r w:rsidR="00CB6A8C" w:rsidRPr="000C121B">
        <w:rPr>
          <w:rFonts w:cstheme="minorHAnsi"/>
          <w:sz w:val="24"/>
          <w:szCs w:val="24"/>
        </w:rPr>
        <w:t>cre</w:t>
      </w:r>
      <w:r w:rsidR="007A2A1E" w:rsidRPr="000C121B">
        <w:rPr>
          <w:rFonts w:cstheme="minorHAnsi"/>
          <w:sz w:val="24"/>
          <w:szCs w:val="24"/>
        </w:rPr>
        <w:t>ş</w:t>
      </w:r>
      <w:r w:rsidR="00CB6A8C" w:rsidRPr="000C121B">
        <w:rPr>
          <w:rFonts w:cstheme="minorHAnsi"/>
          <w:sz w:val="24"/>
          <w:szCs w:val="24"/>
        </w:rPr>
        <w:t xml:space="preserve">teri abrupte </w:t>
      </w:r>
      <w:r w:rsidR="00112082" w:rsidRPr="000C121B">
        <w:rPr>
          <w:rFonts w:cstheme="minorHAnsi"/>
          <w:sz w:val="24"/>
          <w:szCs w:val="24"/>
        </w:rPr>
        <w:t>în cursul anului 2017. Cu toate acestea,</w:t>
      </w:r>
      <w:r w:rsidR="00CB6A8C" w:rsidRPr="000C121B">
        <w:rPr>
          <w:rFonts w:cstheme="minorHAnsi"/>
          <w:sz w:val="24"/>
          <w:szCs w:val="24"/>
        </w:rPr>
        <w:t xml:space="preserve"> comer</w:t>
      </w:r>
      <w:r w:rsidR="003F467B" w:rsidRPr="000C121B">
        <w:rPr>
          <w:rFonts w:cstheme="minorHAnsi"/>
          <w:sz w:val="24"/>
          <w:szCs w:val="24"/>
        </w:rPr>
        <w:t>ţ</w:t>
      </w:r>
      <w:r w:rsidR="00CB6A8C" w:rsidRPr="000C121B">
        <w:rPr>
          <w:rFonts w:cstheme="minorHAnsi"/>
          <w:sz w:val="24"/>
          <w:szCs w:val="24"/>
        </w:rPr>
        <w:t xml:space="preserve">ul mondial de mărfuri </w:t>
      </w:r>
      <w:proofErr w:type="gramStart"/>
      <w:r w:rsidR="00CB6A8C" w:rsidRPr="000C121B">
        <w:rPr>
          <w:rFonts w:cstheme="minorHAnsi"/>
          <w:sz w:val="24"/>
          <w:szCs w:val="24"/>
        </w:rPr>
        <w:t>va</w:t>
      </w:r>
      <w:proofErr w:type="gramEnd"/>
      <w:r w:rsidR="00CB6A8C" w:rsidRPr="000C121B">
        <w:rPr>
          <w:rFonts w:cstheme="minorHAnsi"/>
          <w:sz w:val="24"/>
          <w:szCs w:val="24"/>
        </w:rPr>
        <w:t xml:space="preserve"> continu</w:t>
      </w:r>
      <w:r w:rsidR="007A2A1E" w:rsidRPr="000C121B">
        <w:rPr>
          <w:rFonts w:cstheme="minorHAnsi"/>
          <w:sz w:val="24"/>
          <w:szCs w:val="24"/>
        </w:rPr>
        <w:t>a</w:t>
      </w:r>
      <w:r w:rsidR="00CB6A8C" w:rsidRPr="000C121B">
        <w:rPr>
          <w:rFonts w:cstheme="minorHAnsi"/>
          <w:sz w:val="24"/>
          <w:szCs w:val="24"/>
        </w:rPr>
        <w:t xml:space="preserve"> să fie </w:t>
      </w:r>
      <w:r w:rsidR="00112082" w:rsidRPr="000C121B">
        <w:rPr>
          <w:rFonts w:cstheme="minorHAnsi"/>
          <w:sz w:val="24"/>
          <w:szCs w:val="24"/>
        </w:rPr>
        <w:t>un factor important</w:t>
      </w:r>
      <w:r w:rsidR="00CB6A8C" w:rsidRPr="000C121B">
        <w:rPr>
          <w:rFonts w:cstheme="minorHAnsi"/>
          <w:sz w:val="24"/>
          <w:szCs w:val="24"/>
        </w:rPr>
        <w:t xml:space="preserve"> al </w:t>
      </w:r>
      <w:r w:rsidR="00112082" w:rsidRPr="000C121B">
        <w:rPr>
          <w:rFonts w:cstheme="minorHAnsi"/>
          <w:sz w:val="24"/>
          <w:szCs w:val="24"/>
        </w:rPr>
        <w:t>economie</w:t>
      </w:r>
      <w:r w:rsidR="007A2A1E" w:rsidRPr="000C121B">
        <w:rPr>
          <w:rFonts w:cstheme="minorHAnsi"/>
          <w:sz w:val="24"/>
          <w:szCs w:val="24"/>
        </w:rPr>
        <w:t>i mondiale.</w:t>
      </w:r>
      <w:r w:rsidR="00112082" w:rsidRPr="000C121B">
        <w:rPr>
          <w:rFonts w:cstheme="minorHAnsi"/>
          <w:sz w:val="24"/>
          <w:szCs w:val="24"/>
        </w:rPr>
        <w:t xml:space="preserve"> În</w:t>
      </w:r>
      <w:r w:rsidR="007A2A1E" w:rsidRPr="000C121B">
        <w:rPr>
          <w:rFonts w:cstheme="minorHAnsi"/>
          <w:sz w:val="24"/>
          <w:szCs w:val="24"/>
        </w:rPr>
        <w:t xml:space="preserve"> ansamblu</w:t>
      </w:r>
      <w:r w:rsidR="00112082" w:rsidRPr="000C121B">
        <w:rPr>
          <w:rFonts w:cstheme="minorHAnsi"/>
          <w:sz w:val="24"/>
          <w:szCs w:val="24"/>
        </w:rPr>
        <w:t>, se a</w:t>
      </w:r>
      <w:r w:rsidR="003F467B" w:rsidRPr="000C121B">
        <w:rPr>
          <w:rFonts w:cstheme="minorHAnsi"/>
          <w:sz w:val="24"/>
          <w:szCs w:val="24"/>
        </w:rPr>
        <w:t>ş</w:t>
      </w:r>
      <w:r w:rsidR="00112082" w:rsidRPr="000C121B">
        <w:rPr>
          <w:rFonts w:cstheme="minorHAnsi"/>
          <w:sz w:val="24"/>
          <w:szCs w:val="24"/>
        </w:rPr>
        <w:t xml:space="preserve">teaptă </w:t>
      </w:r>
      <w:r w:rsidR="00C726C7" w:rsidRPr="000C121B">
        <w:rPr>
          <w:rFonts w:cstheme="minorHAnsi"/>
          <w:sz w:val="24"/>
          <w:szCs w:val="24"/>
        </w:rPr>
        <w:t xml:space="preserve">extinderea </w:t>
      </w:r>
      <w:r w:rsidR="00CB6A8C" w:rsidRPr="000C121B">
        <w:rPr>
          <w:rFonts w:cstheme="minorHAnsi"/>
          <w:sz w:val="24"/>
          <w:szCs w:val="24"/>
        </w:rPr>
        <w:t>comer</w:t>
      </w:r>
      <w:r w:rsidR="003F467B" w:rsidRPr="000C121B">
        <w:rPr>
          <w:rFonts w:cstheme="minorHAnsi"/>
          <w:sz w:val="24"/>
          <w:szCs w:val="24"/>
        </w:rPr>
        <w:t>ţ</w:t>
      </w:r>
      <w:r w:rsidR="00CB6A8C" w:rsidRPr="000C121B">
        <w:rPr>
          <w:rFonts w:cstheme="minorHAnsi"/>
          <w:sz w:val="24"/>
          <w:szCs w:val="24"/>
        </w:rPr>
        <w:t>ul</w:t>
      </w:r>
      <w:r w:rsidR="00C726C7" w:rsidRPr="000C121B">
        <w:rPr>
          <w:rFonts w:cstheme="minorHAnsi"/>
          <w:sz w:val="24"/>
          <w:szCs w:val="24"/>
        </w:rPr>
        <w:t>ui</w:t>
      </w:r>
      <w:r w:rsidR="00CB6A8C" w:rsidRPr="000C121B">
        <w:rPr>
          <w:rFonts w:cstheme="minorHAnsi"/>
          <w:sz w:val="24"/>
          <w:szCs w:val="24"/>
        </w:rPr>
        <w:t xml:space="preserve"> mondial </w:t>
      </w:r>
      <w:r w:rsidR="00112082" w:rsidRPr="000C121B">
        <w:rPr>
          <w:rFonts w:cstheme="minorHAnsi"/>
          <w:sz w:val="24"/>
          <w:szCs w:val="24"/>
        </w:rPr>
        <w:t>cu 4</w:t>
      </w:r>
      <w:proofErr w:type="gramStart"/>
      <w:r w:rsidR="00112082" w:rsidRPr="000C121B">
        <w:rPr>
          <w:rFonts w:cstheme="minorHAnsi"/>
          <w:sz w:val="24"/>
          <w:szCs w:val="24"/>
        </w:rPr>
        <w:t>,2</w:t>
      </w:r>
      <w:proofErr w:type="gramEnd"/>
      <w:r w:rsidR="00112082" w:rsidRPr="000C121B">
        <w:rPr>
          <w:rFonts w:cstheme="minorHAnsi"/>
          <w:sz w:val="24"/>
          <w:szCs w:val="24"/>
        </w:rPr>
        <w:t>%, după 4,4% anul trecu</w:t>
      </w:r>
      <w:r w:rsidR="00CB6A8C" w:rsidRPr="000C121B">
        <w:rPr>
          <w:rFonts w:cstheme="minorHAnsi"/>
          <w:sz w:val="24"/>
          <w:szCs w:val="24"/>
        </w:rPr>
        <w:t xml:space="preserve">t. </w:t>
      </w:r>
      <w:proofErr w:type="gramStart"/>
      <w:r w:rsidR="00CB6A8C" w:rsidRPr="000C121B">
        <w:rPr>
          <w:rFonts w:cstheme="minorHAnsi"/>
          <w:sz w:val="24"/>
          <w:szCs w:val="24"/>
        </w:rPr>
        <w:t>Comer</w:t>
      </w:r>
      <w:r w:rsidR="003F467B" w:rsidRPr="000C121B">
        <w:rPr>
          <w:rFonts w:cstheme="minorHAnsi"/>
          <w:sz w:val="24"/>
          <w:szCs w:val="24"/>
        </w:rPr>
        <w:t>ţ</w:t>
      </w:r>
      <w:r w:rsidR="00CB6A8C" w:rsidRPr="000C121B">
        <w:rPr>
          <w:rFonts w:cstheme="minorHAnsi"/>
          <w:sz w:val="24"/>
          <w:szCs w:val="24"/>
        </w:rPr>
        <w:t>ul mondial</w:t>
      </w:r>
      <w:r w:rsidR="007A2A1E" w:rsidRPr="000C121B">
        <w:rPr>
          <w:rFonts w:cstheme="minorHAnsi"/>
          <w:sz w:val="24"/>
          <w:szCs w:val="24"/>
        </w:rPr>
        <w:t xml:space="preserve"> creşte,</w:t>
      </w:r>
      <w:r w:rsidR="00CB6A8C" w:rsidRPr="000C121B">
        <w:rPr>
          <w:rFonts w:cstheme="minorHAnsi"/>
          <w:sz w:val="24"/>
          <w:szCs w:val="24"/>
        </w:rPr>
        <w:t xml:space="preserve"> astfel</w:t>
      </w:r>
      <w:r w:rsidR="007A2A1E" w:rsidRPr="000C121B">
        <w:rPr>
          <w:rFonts w:cstheme="minorHAnsi"/>
          <w:sz w:val="24"/>
          <w:szCs w:val="24"/>
        </w:rPr>
        <w:t>,</w:t>
      </w:r>
      <w:r w:rsidR="00CB6A8C" w:rsidRPr="000C121B">
        <w:rPr>
          <w:rFonts w:cstheme="minorHAnsi"/>
          <w:sz w:val="24"/>
          <w:szCs w:val="24"/>
        </w:rPr>
        <w:t xml:space="preserve"> </w:t>
      </w:r>
      <w:r w:rsidR="00112082" w:rsidRPr="000C121B">
        <w:rPr>
          <w:rFonts w:cstheme="minorHAnsi"/>
          <w:sz w:val="24"/>
          <w:szCs w:val="24"/>
        </w:rPr>
        <w:t xml:space="preserve">de </w:t>
      </w:r>
      <w:r w:rsidR="007A2A1E" w:rsidRPr="000C121B">
        <w:rPr>
          <w:rFonts w:cstheme="minorHAnsi"/>
          <w:sz w:val="24"/>
          <w:szCs w:val="24"/>
        </w:rPr>
        <w:t xml:space="preserve">peste </w:t>
      </w:r>
      <w:r w:rsidR="00112082" w:rsidRPr="000C121B">
        <w:rPr>
          <w:rFonts w:cstheme="minorHAnsi"/>
          <w:sz w:val="24"/>
          <w:szCs w:val="24"/>
        </w:rPr>
        <w:t>două ori mai re</w:t>
      </w:r>
      <w:r w:rsidR="00CB6A8C" w:rsidRPr="000C121B">
        <w:rPr>
          <w:rFonts w:cstheme="minorHAnsi"/>
          <w:sz w:val="24"/>
          <w:szCs w:val="24"/>
        </w:rPr>
        <w:t>pede decât în ​​decursul anilor 2012 până în 2016.</w:t>
      </w:r>
      <w:proofErr w:type="gramEnd"/>
      <w:r w:rsidR="00CB6A8C" w:rsidRPr="000C121B">
        <w:rPr>
          <w:rFonts w:cstheme="minorHAnsi"/>
          <w:sz w:val="24"/>
          <w:szCs w:val="24"/>
        </w:rPr>
        <w:t xml:space="preserve"> </w:t>
      </w:r>
    </w:p>
    <w:p w:rsidR="00112082" w:rsidRPr="000C121B" w:rsidRDefault="007A2A1E" w:rsidP="00112082">
      <w:pPr>
        <w:pStyle w:val="NoSpacing"/>
        <w:jc w:val="both"/>
        <w:rPr>
          <w:rFonts w:cstheme="minorHAnsi"/>
          <w:sz w:val="24"/>
          <w:szCs w:val="24"/>
        </w:rPr>
      </w:pPr>
      <w:r w:rsidRPr="000C121B">
        <w:rPr>
          <w:rFonts w:cstheme="minorHAnsi"/>
          <w:sz w:val="24"/>
          <w:szCs w:val="24"/>
        </w:rPr>
        <w:tab/>
        <w:t xml:space="preserve">Impulsul </w:t>
      </w:r>
      <w:r w:rsidR="00CB6A8C" w:rsidRPr="000C121B">
        <w:rPr>
          <w:rFonts w:cstheme="minorHAnsi"/>
          <w:sz w:val="24"/>
          <w:szCs w:val="24"/>
        </w:rPr>
        <w:t xml:space="preserve">mai </w:t>
      </w:r>
      <w:r w:rsidR="00112082" w:rsidRPr="000C121B">
        <w:rPr>
          <w:rFonts w:cstheme="minorHAnsi"/>
          <w:sz w:val="24"/>
          <w:szCs w:val="24"/>
        </w:rPr>
        <w:t>puternic al comer</w:t>
      </w:r>
      <w:r w:rsidR="003F467B" w:rsidRPr="000C121B">
        <w:rPr>
          <w:rFonts w:cstheme="minorHAnsi"/>
          <w:sz w:val="24"/>
          <w:szCs w:val="24"/>
        </w:rPr>
        <w:t>ţ</w:t>
      </w:r>
      <w:r w:rsidR="00112082" w:rsidRPr="000C121B">
        <w:rPr>
          <w:rFonts w:cstheme="minorHAnsi"/>
          <w:sz w:val="24"/>
          <w:szCs w:val="24"/>
        </w:rPr>
        <w:t>ului m</w:t>
      </w:r>
      <w:r w:rsidR="00CB6A8C" w:rsidRPr="000C121B">
        <w:rPr>
          <w:rFonts w:cstheme="minorHAnsi"/>
          <w:sz w:val="24"/>
          <w:szCs w:val="24"/>
        </w:rPr>
        <w:t xml:space="preserve">ondial nu </w:t>
      </w:r>
      <w:r w:rsidRPr="000C121B">
        <w:rPr>
          <w:rFonts w:cstheme="minorHAnsi"/>
          <w:sz w:val="24"/>
          <w:szCs w:val="24"/>
        </w:rPr>
        <w:t xml:space="preserve">se datorează numai </w:t>
      </w:r>
      <w:r w:rsidR="00112082" w:rsidRPr="000C121B">
        <w:rPr>
          <w:rFonts w:cstheme="minorHAnsi"/>
          <w:sz w:val="24"/>
          <w:szCs w:val="24"/>
        </w:rPr>
        <w:t>re</w:t>
      </w:r>
      <w:r w:rsidR="00CB6A8C" w:rsidRPr="000C121B">
        <w:rPr>
          <w:rFonts w:cstheme="minorHAnsi"/>
          <w:sz w:val="24"/>
          <w:szCs w:val="24"/>
        </w:rPr>
        <w:t xml:space="preserve">dresării economiei globale, dar </w:t>
      </w:r>
      <w:r w:rsidR="00112082" w:rsidRPr="000C121B">
        <w:rPr>
          <w:rFonts w:cstheme="minorHAnsi"/>
          <w:sz w:val="24"/>
          <w:szCs w:val="24"/>
        </w:rPr>
        <w:t xml:space="preserve">reflectă, </w:t>
      </w:r>
      <w:r w:rsidRPr="000C121B">
        <w:rPr>
          <w:rFonts w:cstheme="minorHAnsi"/>
          <w:sz w:val="24"/>
          <w:szCs w:val="24"/>
        </w:rPr>
        <w:t xml:space="preserve">şi </w:t>
      </w:r>
      <w:r w:rsidR="00112082" w:rsidRPr="000C121B">
        <w:rPr>
          <w:rFonts w:cstheme="minorHAnsi"/>
          <w:sz w:val="24"/>
          <w:szCs w:val="24"/>
        </w:rPr>
        <w:t>o cre</w:t>
      </w:r>
      <w:r w:rsidR="003F467B" w:rsidRPr="000C121B">
        <w:rPr>
          <w:rFonts w:cstheme="minorHAnsi"/>
          <w:sz w:val="24"/>
          <w:szCs w:val="24"/>
        </w:rPr>
        <w:t>ş</w:t>
      </w:r>
      <w:r w:rsidR="00112082" w:rsidRPr="000C121B">
        <w:rPr>
          <w:rFonts w:cstheme="minorHAnsi"/>
          <w:sz w:val="24"/>
          <w:szCs w:val="24"/>
        </w:rPr>
        <w:t xml:space="preserve">tere </w:t>
      </w:r>
      <w:proofErr w:type="gramStart"/>
      <w:r w:rsidR="00112082" w:rsidRPr="000C121B">
        <w:rPr>
          <w:rFonts w:cstheme="minorHAnsi"/>
          <w:sz w:val="24"/>
          <w:szCs w:val="24"/>
        </w:rPr>
        <w:t>a</w:t>
      </w:r>
      <w:proofErr w:type="gramEnd"/>
      <w:r w:rsidR="00112082" w:rsidRPr="000C121B">
        <w:rPr>
          <w:rFonts w:cstheme="minorHAnsi"/>
          <w:sz w:val="24"/>
          <w:szCs w:val="24"/>
        </w:rPr>
        <w:t xml:space="preserve"> el</w:t>
      </w:r>
      <w:r w:rsidR="00CB6A8C" w:rsidRPr="000C121B">
        <w:rPr>
          <w:rFonts w:cstheme="minorHAnsi"/>
          <w:sz w:val="24"/>
          <w:szCs w:val="24"/>
        </w:rPr>
        <w:t>asticită</w:t>
      </w:r>
      <w:r w:rsidR="003F467B" w:rsidRPr="000C121B">
        <w:rPr>
          <w:rFonts w:cstheme="minorHAnsi"/>
          <w:sz w:val="24"/>
          <w:szCs w:val="24"/>
        </w:rPr>
        <w:t>ţ</w:t>
      </w:r>
      <w:r w:rsidR="00CB6A8C" w:rsidRPr="000C121B">
        <w:rPr>
          <w:rFonts w:cstheme="minorHAnsi"/>
          <w:sz w:val="24"/>
          <w:szCs w:val="24"/>
        </w:rPr>
        <w:t>ii comer</w:t>
      </w:r>
      <w:r w:rsidR="003F467B" w:rsidRPr="000C121B">
        <w:rPr>
          <w:rFonts w:cstheme="minorHAnsi"/>
          <w:sz w:val="24"/>
          <w:szCs w:val="24"/>
        </w:rPr>
        <w:t>ţ</w:t>
      </w:r>
      <w:r w:rsidR="00CB6A8C" w:rsidRPr="000C121B">
        <w:rPr>
          <w:rFonts w:cstheme="minorHAnsi"/>
          <w:sz w:val="24"/>
          <w:szCs w:val="24"/>
        </w:rPr>
        <w:t xml:space="preserve">ului mondial, </w:t>
      </w:r>
      <w:r w:rsidR="00112082" w:rsidRPr="000C121B">
        <w:rPr>
          <w:rFonts w:cstheme="minorHAnsi"/>
          <w:sz w:val="24"/>
          <w:szCs w:val="24"/>
        </w:rPr>
        <w:t xml:space="preserve">definită ca raport </w:t>
      </w:r>
      <w:r w:rsidRPr="000C121B">
        <w:rPr>
          <w:rFonts w:cstheme="minorHAnsi"/>
          <w:sz w:val="24"/>
          <w:szCs w:val="24"/>
        </w:rPr>
        <w:t>în</w:t>
      </w:r>
      <w:r w:rsidR="00112082" w:rsidRPr="000C121B">
        <w:rPr>
          <w:rFonts w:cstheme="minorHAnsi"/>
          <w:sz w:val="24"/>
          <w:szCs w:val="24"/>
        </w:rPr>
        <w:t>tre comer</w:t>
      </w:r>
      <w:r w:rsidR="003F467B" w:rsidRPr="000C121B">
        <w:rPr>
          <w:rFonts w:cstheme="minorHAnsi"/>
          <w:sz w:val="24"/>
          <w:szCs w:val="24"/>
        </w:rPr>
        <w:t>ţ</w:t>
      </w:r>
      <w:r w:rsidR="00112082" w:rsidRPr="000C121B">
        <w:rPr>
          <w:rFonts w:cstheme="minorHAnsi"/>
          <w:sz w:val="24"/>
          <w:szCs w:val="24"/>
        </w:rPr>
        <w:t>ul</w:t>
      </w:r>
      <w:r w:rsidR="00CB6A8C" w:rsidRPr="000C121B">
        <w:rPr>
          <w:rFonts w:cstheme="minorHAnsi"/>
          <w:sz w:val="24"/>
          <w:szCs w:val="24"/>
        </w:rPr>
        <w:t xml:space="preserve"> mondial </w:t>
      </w:r>
      <w:r w:rsidR="003F467B" w:rsidRPr="000C121B">
        <w:rPr>
          <w:rFonts w:cstheme="minorHAnsi"/>
          <w:sz w:val="24"/>
          <w:szCs w:val="24"/>
        </w:rPr>
        <w:t>ş</w:t>
      </w:r>
      <w:r w:rsidR="00CB6A8C" w:rsidRPr="000C121B">
        <w:rPr>
          <w:rFonts w:cstheme="minorHAnsi"/>
          <w:sz w:val="24"/>
          <w:szCs w:val="24"/>
        </w:rPr>
        <w:t>i produc</w:t>
      </w:r>
      <w:r w:rsidR="003F467B" w:rsidRPr="000C121B">
        <w:rPr>
          <w:rFonts w:cstheme="minorHAnsi"/>
          <w:sz w:val="24"/>
          <w:szCs w:val="24"/>
        </w:rPr>
        <w:t>ţ</w:t>
      </w:r>
      <w:r w:rsidR="00CB6A8C" w:rsidRPr="000C121B">
        <w:rPr>
          <w:rFonts w:cstheme="minorHAnsi"/>
          <w:sz w:val="24"/>
          <w:szCs w:val="24"/>
        </w:rPr>
        <w:t xml:space="preserve">ia mondială. </w:t>
      </w:r>
      <w:r w:rsidR="00112082" w:rsidRPr="000C121B">
        <w:rPr>
          <w:rFonts w:cstheme="minorHAnsi"/>
          <w:sz w:val="24"/>
          <w:szCs w:val="24"/>
        </w:rPr>
        <w:t>Întrucât această elasticitate a fost mai scăzută de</w:t>
      </w:r>
      <w:r w:rsidR="00CB6A8C" w:rsidRPr="000C121B">
        <w:rPr>
          <w:rFonts w:cstheme="minorHAnsi"/>
          <w:sz w:val="24"/>
          <w:szCs w:val="24"/>
        </w:rPr>
        <w:t>cât în ​​mod obi</w:t>
      </w:r>
      <w:r w:rsidR="003F467B" w:rsidRPr="000C121B">
        <w:rPr>
          <w:rFonts w:cstheme="minorHAnsi"/>
          <w:sz w:val="24"/>
          <w:szCs w:val="24"/>
        </w:rPr>
        <w:t>ş</w:t>
      </w:r>
      <w:r w:rsidR="00CB6A8C" w:rsidRPr="000C121B">
        <w:rPr>
          <w:rFonts w:cstheme="minorHAnsi"/>
          <w:sz w:val="24"/>
          <w:szCs w:val="24"/>
        </w:rPr>
        <w:t xml:space="preserve">nuit în </w:t>
      </w:r>
      <w:r w:rsidR="00112082" w:rsidRPr="000C121B">
        <w:rPr>
          <w:rFonts w:cstheme="minorHAnsi"/>
          <w:sz w:val="24"/>
          <w:szCs w:val="24"/>
        </w:rPr>
        <w:t xml:space="preserve">perioada </w:t>
      </w:r>
      <w:r w:rsidRPr="000C121B">
        <w:rPr>
          <w:rFonts w:cstheme="minorHAnsi"/>
          <w:sz w:val="24"/>
          <w:szCs w:val="24"/>
        </w:rPr>
        <w:t xml:space="preserve">post </w:t>
      </w:r>
      <w:r w:rsidR="00112082" w:rsidRPr="000C121B">
        <w:rPr>
          <w:rFonts w:cstheme="minorHAnsi"/>
          <w:sz w:val="24"/>
          <w:szCs w:val="24"/>
        </w:rPr>
        <w:t>criz</w:t>
      </w:r>
      <w:r w:rsidRPr="000C121B">
        <w:rPr>
          <w:rFonts w:cstheme="minorHAnsi"/>
          <w:sz w:val="24"/>
          <w:szCs w:val="24"/>
        </w:rPr>
        <w:t>a</w:t>
      </w:r>
      <w:r w:rsidR="00CB6A8C" w:rsidRPr="000C121B">
        <w:rPr>
          <w:rFonts w:cstheme="minorHAnsi"/>
          <w:sz w:val="24"/>
          <w:szCs w:val="24"/>
        </w:rPr>
        <w:t xml:space="preserve">-financiară, </w:t>
      </w:r>
      <w:r w:rsidRPr="000C121B">
        <w:rPr>
          <w:rFonts w:cstheme="minorHAnsi"/>
          <w:sz w:val="24"/>
          <w:szCs w:val="24"/>
        </w:rPr>
        <w:t xml:space="preserve">creşterea </w:t>
      </w:r>
      <w:r w:rsidR="00112082" w:rsidRPr="000C121B">
        <w:rPr>
          <w:rFonts w:cstheme="minorHAnsi"/>
          <w:sz w:val="24"/>
          <w:szCs w:val="24"/>
        </w:rPr>
        <w:t>activit</w:t>
      </w:r>
      <w:r w:rsidRPr="000C121B">
        <w:rPr>
          <w:rFonts w:cstheme="minorHAnsi"/>
          <w:sz w:val="24"/>
          <w:szCs w:val="24"/>
        </w:rPr>
        <w:t>ăţii</w:t>
      </w:r>
      <w:r w:rsidR="00112082" w:rsidRPr="000C121B">
        <w:rPr>
          <w:rFonts w:cstheme="minorHAnsi"/>
          <w:sz w:val="24"/>
          <w:szCs w:val="24"/>
        </w:rPr>
        <w:t xml:space="preserve"> </w:t>
      </w:r>
      <w:r w:rsidR="00636080" w:rsidRPr="000C121B">
        <w:rPr>
          <w:rFonts w:cstheme="minorHAnsi"/>
          <w:sz w:val="24"/>
          <w:szCs w:val="24"/>
        </w:rPr>
        <w:t>mondiale</w:t>
      </w:r>
      <w:r w:rsidRPr="000C121B">
        <w:rPr>
          <w:rFonts w:cstheme="minorHAnsi"/>
          <w:sz w:val="24"/>
          <w:szCs w:val="24"/>
        </w:rPr>
        <w:t xml:space="preserve"> </w:t>
      </w:r>
      <w:r w:rsidR="00112082" w:rsidRPr="000C121B">
        <w:rPr>
          <w:rFonts w:cstheme="minorHAnsi"/>
          <w:sz w:val="24"/>
          <w:szCs w:val="24"/>
        </w:rPr>
        <w:t>de investi</w:t>
      </w:r>
      <w:r w:rsidR="003F467B" w:rsidRPr="000C121B">
        <w:rPr>
          <w:rFonts w:cstheme="minorHAnsi"/>
          <w:sz w:val="24"/>
          <w:szCs w:val="24"/>
        </w:rPr>
        <w:t>ţ</w:t>
      </w:r>
      <w:r w:rsidR="00112082" w:rsidRPr="000C121B">
        <w:rPr>
          <w:rFonts w:cstheme="minorHAnsi"/>
          <w:sz w:val="24"/>
          <w:szCs w:val="24"/>
        </w:rPr>
        <w:t xml:space="preserve">ii </w:t>
      </w:r>
      <w:proofErr w:type="gramStart"/>
      <w:r w:rsidR="00112082" w:rsidRPr="000C121B">
        <w:rPr>
          <w:rFonts w:cstheme="minorHAnsi"/>
          <w:sz w:val="24"/>
          <w:szCs w:val="24"/>
        </w:rPr>
        <w:t>este</w:t>
      </w:r>
      <w:proofErr w:type="gramEnd"/>
      <w:r w:rsidR="00112082" w:rsidRPr="000C121B">
        <w:rPr>
          <w:rFonts w:cstheme="minorHAnsi"/>
          <w:sz w:val="24"/>
          <w:szCs w:val="24"/>
        </w:rPr>
        <w:t xml:space="preserve"> de natură să no</w:t>
      </w:r>
      <w:r w:rsidR="00CB6A8C" w:rsidRPr="000C121B">
        <w:rPr>
          <w:rFonts w:cstheme="minorHAnsi"/>
          <w:sz w:val="24"/>
          <w:szCs w:val="24"/>
        </w:rPr>
        <w:t xml:space="preserve">rmalizeze această elasticitate. </w:t>
      </w:r>
      <w:r w:rsidR="00A63F49" w:rsidRPr="000C121B">
        <w:rPr>
          <w:rFonts w:cstheme="minorHAnsi"/>
          <w:sz w:val="24"/>
          <w:szCs w:val="24"/>
        </w:rPr>
        <w:t xml:space="preserve"> Bunurile de i</w:t>
      </w:r>
      <w:r w:rsidR="00112082" w:rsidRPr="000C121B">
        <w:rPr>
          <w:rFonts w:cstheme="minorHAnsi"/>
          <w:sz w:val="24"/>
          <w:szCs w:val="24"/>
        </w:rPr>
        <w:t>nvesti</w:t>
      </w:r>
      <w:r w:rsidR="003F467B" w:rsidRPr="000C121B">
        <w:rPr>
          <w:rFonts w:cstheme="minorHAnsi"/>
          <w:sz w:val="24"/>
          <w:szCs w:val="24"/>
        </w:rPr>
        <w:t>ţ</w:t>
      </w:r>
      <w:r w:rsidR="00112082" w:rsidRPr="000C121B">
        <w:rPr>
          <w:rFonts w:cstheme="minorHAnsi"/>
          <w:sz w:val="24"/>
          <w:szCs w:val="24"/>
        </w:rPr>
        <w:t xml:space="preserve">ii sunt, în general, </w:t>
      </w:r>
      <w:r w:rsidRPr="000C121B">
        <w:rPr>
          <w:rFonts w:cstheme="minorHAnsi"/>
          <w:sz w:val="24"/>
          <w:szCs w:val="24"/>
        </w:rPr>
        <w:t xml:space="preserve">mai </w:t>
      </w:r>
      <w:proofErr w:type="gramStart"/>
      <w:r w:rsidRPr="000C121B">
        <w:rPr>
          <w:rFonts w:cstheme="minorHAnsi"/>
          <w:sz w:val="24"/>
          <w:szCs w:val="24"/>
        </w:rPr>
        <w:t>intens</w:t>
      </w:r>
      <w:r w:rsidR="00A63F49" w:rsidRPr="000C121B">
        <w:rPr>
          <w:rFonts w:cstheme="minorHAnsi"/>
          <w:sz w:val="24"/>
          <w:szCs w:val="24"/>
        </w:rPr>
        <w:t xml:space="preserve">ive </w:t>
      </w:r>
      <w:r w:rsidR="00CB6A8C" w:rsidRPr="000C121B">
        <w:rPr>
          <w:rFonts w:cstheme="minorHAnsi"/>
          <w:sz w:val="24"/>
          <w:szCs w:val="24"/>
        </w:rPr>
        <w:t xml:space="preserve"> </w:t>
      </w:r>
      <w:r w:rsidR="00A63F49" w:rsidRPr="000C121B">
        <w:rPr>
          <w:rFonts w:cstheme="minorHAnsi"/>
          <w:sz w:val="24"/>
          <w:szCs w:val="24"/>
        </w:rPr>
        <w:t>comercial</w:t>
      </w:r>
      <w:proofErr w:type="gramEnd"/>
      <w:r w:rsidR="00CB6A8C" w:rsidRPr="000C121B">
        <w:rPr>
          <w:rFonts w:cstheme="minorHAnsi"/>
          <w:sz w:val="24"/>
          <w:szCs w:val="24"/>
        </w:rPr>
        <w:t xml:space="preserve">, </w:t>
      </w:r>
      <w:r w:rsidR="00112082" w:rsidRPr="000C121B">
        <w:rPr>
          <w:rFonts w:cstheme="minorHAnsi"/>
          <w:sz w:val="24"/>
          <w:szCs w:val="24"/>
        </w:rPr>
        <w:t>cu un con</w:t>
      </w:r>
      <w:r w:rsidR="003F467B" w:rsidRPr="000C121B">
        <w:rPr>
          <w:rFonts w:cstheme="minorHAnsi"/>
          <w:sz w:val="24"/>
          <w:szCs w:val="24"/>
        </w:rPr>
        <w:t>ţ</w:t>
      </w:r>
      <w:r w:rsidR="00112082" w:rsidRPr="000C121B">
        <w:rPr>
          <w:rFonts w:cstheme="minorHAnsi"/>
          <w:sz w:val="24"/>
          <w:szCs w:val="24"/>
        </w:rPr>
        <w:t>inut de import mai mare decât</w:t>
      </w:r>
      <w:r w:rsidR="00A63F49" w:rsidRPr="000C121B">
        <w:rPr>
          <w:rFonts w:cstheme="minorHAnsi"/>
          <w:sz w:val="24"/>
          <w:szCs w:val="24"/>
        </w:rPr>
        <w:t xml:space="preserve"> bunurile de consum (a se vedea </w:t>
      </w:r>
      <w:r w:rsidR="00112082" w:rsidRPr="000C121B">
        <w:rPr>
          <w:rFonts w:cstheme="minorHAnsi"/>
          <w:sz w:val="24"/>
          <w:szCs w:val="24"/>
        </w:rPr>
        <w:t xml:space="preserve">Bussière </w:t>
      </w:r>
      <w:r w:rsidR="003F467B" w:rsidRPr="000C121B">
        <w:rPr>
          <w:rFonts w:cstheme="minorHAnsi"/>
          <w:sz w:val="24"/>
          <w:szCs w:val="24"/>
        </w:rPr>
        <w:t>ş</w:t>
      </w:r>
      <w:r w:rsidR="00112082" w:rsidRPr="000C121B">
        <w:rPr>
          <w:rFonts w:cstheme="minorHAnsi"/>
          <w:sz w:val="24"/>
          <w:szCs w:val="24"/>
        </w:rPr>
        <w:t>i colab., 2013).</w:t>
      </w:r>
    </w:p>
    <w:p w:rsidR="00636080" w:rsidRPr="000C121B" w:rsidRDefault="00A63F49" w:rsidP="00112082">
      <w:pPr>
        <w:pStyle w:val="NoSpacing"/>
        <w:jc w:val="both"/>
        <w:rPr>
          <w:rFonts w:cstheme="minorHAnsi"/>
          <w:sz w:val="24"/>
          <w:szCs w:val="24"/>
        </w:rPr>
      </w:pPr>
      <w:r w:rsidRPr="000C121B">
        <w:rPr>
          <w:rFonts w:cstheme="minorHAnsi"/>
          <w:sz w:val="24"/>
          <w:szCs w:val="24"/>
        </w:rPr>
        <w:tab/>
      </w:r>
      <w:r w:rsidR="00112082" w:rsidRPr="000C121B">
        <w:rPr>
          <w:rFonts w:cstheme="minorHAnsi"/>
          <w:sz w:val="24"/>
          <w:szCs w:val="24"/>
          <w:lang w:val="de-DE"/>
        </w:rPr>
        <w:t xml:space="preserve">Regiunile </w:t>
      </w:r>
      <w:r w:rsidRPr="000C121B">
        <w:rPr>
          <w:rFonts w:cstheme="minorHAnsi"/>
          <w:sz w:val="24"/>
          <w:szCs w:val="24"/>
          <w:lang w:val="de-DE"/>
        </w:rPr>
        <w:t xml:space="preserve">importante </w:t>
      </w:r>
      <w:r w:rsidR="00CB6A8C" w:rsidRPr="000C121B">
        <w:rPr>
          <w:rFonts w:cstheme="minorHAnsi"/>
          <w:sz w:val="24"/>
          <w:szCs w:val="24"/>
          <w:lang w:val="de-DE"/>
        </w:rPr>
        <w:t xml:space="preserve">se vor dezvolta mai omogen </w:t>
      </w:r>
      <w:r w:rsidRPr="000C121B">
        <w:rPr>
          <w:rFonts w:cstheme="minorHAnsi"/>
          <w:sz w:val="24"/>
          <w:szCs w:val="24"/>
          <w:lang w:val="de-DE"/>
        </w:rPr>
        <w:t>decât în ​</w:t>
      </w:r>
      <w:r w:rsidR="00112082" w:rsidRPr="000C121B">
        <w:rPr>
          <w:rFonts w:cstheme="minorHAnsi"/>
          <w:sz w:val="24"/>
          <w:szCs w:val="24"/>
          <w:lang w:val="de-DE"/>
        </w:rPr>
        <w:t>ani</w:t>
      </w:r>
      <w:r w:rsidRPr="000C121B">
        <w:rPr>
          <w:rFonts w:cstheme="minorHAnsi"/>
          <w:sz w:val="24"/>
          <w:szCs w:val="24"/>
          <w:lang w:val="de-DE"/>
        </w:rPr>
        <w:t>i trecuţi</w:t>
      </w:r>
      <w:r w:rsidR="00112082" w:rsidRPr="000C121B">
        <w:rPr>
          <w:rFonts w:cstheme="minorHAnsi"/>
          <w:sz w:val="24"/>
          <w:szCs w:val="24"/>
          <w:lang w:val="de-DE"/>
        </w:rPr>
        <w:t xml:space="preserve">. </w:t>
      </w:r>
      <w:r w:rsidR="00112082" w:rsidRPr="000C121B">
        <w:rPr>
          <w:rFonts w:cstheme="minorHAnsi"/>
          <w:sz w:val="24"/>
          <w:szCs w:val="24"/>
        </w:rPr>
        <w:t>Economia Statelor Unite</w:t>
      </w:r>
      <w:r w:rsidRPr="000C121B">
        <w:rPr>
          <w:rFonts w:cstheme="minorHAnsi"/>
          <w:sz w:val="24"/>
          <w:szCs w:val="24"/>
        </w:rPr>
        <w:t>,</w:t>
      </w:r>
      <w:r w:rsidR="00CB6A8C" w:rsidRPr="000C121B">
        <w:rPr>
          <w:rFonts w:cstheme="minorHAnsi"/>
          <w:sz w:val="24"/>
          <w:szCs w:val="24"/>
        </w:rPr>
        <w:t xml:space="preserve"> </w:t>
      </w:r>
      <w:proofErr w:type="gramStart"/>
      <w:r w:rsidRPr="000C121B">
        <w:rPr>
          <w:rFonts w:cstheme="minorHAnsi"/>
          <w:sz w:val="24"/>
          <w:szCs w:val="24"/>
        </w:rPr>
        <w:t>va</w:t>
      </w:r>
      <w:proofErr w:type="gramEnd"/>
      <w:r w:rsidRPr="000C121B">
        <w:rPr>
          <w:rFonts w:cstheme="minorHAnsi"/>
          <w:sz w:val="24"/>
          <w:szCs w:val="24"/>
        </w:rPr>
        <w:t xml:space="preserve"> creşte, totuşi, </w:t>
      </w:r>
      <w:r w:rsidR="00112082" w:rsidRPr="000C121B">
        <w:rPr>
          <w:rFonts w:cstheme="minorHAnsi"/>
          <w:sz w:val="24"/>
          <w:szCs w:val="24"/>
        </w:rPr>
        <w:t>mai puternic decât ce</w:t>
      </w:r>
      <w:r w:rsidRPr="000C121B">
        <w:rPr>
          <w:rFonts w:cstheme="minorHAnsi"/>
          <w:sz w:val="24"/>
          <w:szCs w:val="24"/>
        </w:rPr>
        <w:t xml:space="preserve">a a zonei </w:t>
      </w:r>
      <w:r w:rsidR="00112082" w:rsidRPr="000C121B">
        <w:rPr>
          <w:rFonts w:cstheme="minorHAnsi"/>
          <w:sz w:val="24"/>
          <w:szCs w:val="24"/>
        </w:rPr>
        <w:t>euro</w:t>
      </w:r>
      <w:r w:rsidR="00CB6A8C" w:rsidRPr="000C121B">
        <w:rPr>
          <w:rFonts w:cstheme="minorHAnsi"/>
          <w:sz w:val="24"/>
          <w:szCs w:val="24"/>
        </w:rPr>
        <w:t xml:space="preserve"> </w:t>
      </w:r>
      <w:r w:rsidRPr="000C121B">
        <w:rPr>
          <w:rFonts w:cstheme="minorHAnsi"/>
          <w:sz w:val="24"/>
          <w:szCs w:val="24"/>
        </w:rPr>
        <w:t xml:space="preserve">sau a </w:t>
      </w:r>
      <w:r w:rsidR="00112082" w:rsidRPr="000C121B">
        <w:rPr>
          <w:rFonts w:cstheme="minorHAnsi"/>
          <w:sz w:val="24"/>
          <w:szCs w:val="24"/>
        </w:rPr>
        <w:t>Japoni</w:t>
      </w:r>
      <w:r w:rsidRPr="000C121B">
        <w:rPr>
          <w:rFonts w:cstheme="minorHAnsi"/>
          <w:sz w:val="24"/>
          <w:szCs w:val="24"/>
        </w:rPr>
        <w:t>ei</w:t>
      </w:r>
      <w:r w:rsidR="00112082" w:rsidRPr="000C121B">
        <w:rPr>
          <w:rFonts w:cstheme="minorHAnsi"/>
          <w:sz w:val="24"/>
          <w:szCs w:val="24"/>
        </w:rPr>
        <w:t>. În Sta</w:t>
      </w:r>
      <w:r w:rsidR="00CB6A8C" w:rsidRPr="000C121B">
        <w:rPr>
          <w:rFonts w:cstheme="minorHAnsi"/>
          <w:sz w:val="24"/>
          <w:szCs w:val="24"/>
        </w:rPr>
        <w:t xml:space="preserve">tele Unite, </w:t>
      </w:r>
      <w:r w:rsidRPr="000C121B">
        <w:rPr>
          <w:rFonts w:cstheme="minorHAnsi"/>
          <w:sz w:val="24"/>
          <w:szCs w:val="24"/>
        </w:rPr>
        <w:t xml:space="preserve">decalajul </w:t>
      </w:r>
      <w:r w:rsidR="003D142E">
        <w:rPr>
          <w:rFonts w:cstheme="minorHAnsi"/>
          <w:sz w:val="24"/>
          <w:szCs w:val="24"/>
        </w:rPr>
        <w:t>de producţie/</w:t>
      </w:r>
      <w:r w:rsidRPr="003D142E">
        <w:rPr>
          <w:rFonts w:cstheme="minorHAnsi"/>
          <w:i/>
          <w:sz w:val="24"/>
          <w:szCs w:val="24"/>
        </w:rPr>
        <w:t>output gap</w:t>
      </w:r>
      <w:r w:rsidRPr="000C121B">
        <w:rPr>
          <w:rFonts w:cstheme="minorHAnsi"/>
          <w:sz w:val="24"/>
          <w:szCs w:val="24"/>
        </w:rPr>
        <w:t xml:space="preserve"> </w:t>
      </w:r>
      <w:r w:rsidR="00112082" w:rsidRPr="000C121B">
        <w:rPr>
          <w:rFonts w:cstheme="minorHAnsi"/>
          <w:sz w:val="24"/>
          <w:szCs w:val="24"/>
        </w:rPr>
        <w:t>este închis, iar PIB</w:t>
      </w:r>
      <w:r w:rsidRPr="000C121B">
        <w:rPr>
          <w:rFonts w:cstheme="minorHAnsi"/>
          <w:sz w:val="24"/>
          <w:szCs w:val="24"/>
        </w:rPr>
        <w:t>-ul</w:t>
      </w:r>
      <w:r w:rsidR="00112082" w:rsidRPr="000C121B">
        <w:rPr>
          <w:rFonts w:cstheme="minorHAnsi"/>
          <w:sz w:val="24"/>
          <w:szCs w:val="24"/>
        </w:rPr>
        <w:t xml:space="preserve"> real va cre</w:t>
      </w:r>
      <w:r w:rsidR="003F467B" w:rsidRPr="000C121B">
        <w:rPr>
          <w:rFonts w:cstheme="minorHAnsi"/>
          <w:sz w:val="24"/>
          <w:szCs w:val="24"/>
        </w:rPr>
        <w:t>ş</w:t>
      </w:r>
      <w:r w:rsidR="00CB6A8C" w:rsidRPr="000C121B">
        <w:rPr>
          <w:rFonts w:cstheme="minorHAnsi"/>
          <w:sz w:val="24"/>
          <w:szCs w:val="24"/>
        </w:rPr>
        <w:t xml:space="preserve">te la </w:t>
      </w:r>
      <w:proofErr w:type="gramStart"/>
      <w:r w:rsidR="00CB6A8C" w:rsidRPr="000C121B">
        <w:rPr>
          <w:rFonts w:cstheme="minorHAnsi"/>
          <w:sz w:val="24"/>
          <w:szCs w:val="24"/>
        </w:rPr>
        <w:t>niveluri</w:t>
      </w:r>
      <w:r w:rsidRPr="000C121B">
        <w:rPr>
          <w:rFonts w:cstheme="minorHAnsi"/>
          <w:sz w:val="24"/>
          <w:szCs w:val="24"/>
        </w:rPr>
        <w:t xml:space="preserve">le </w:t>
      </w:r>
      <w:r w:rsidR="00CB6A8C" w:rsidRPr="000C121B">
        <w:rPr>
          <w:rFonts w:cstheme="minorHAnsi"/>
          <w:sz w:val="24"/>
          <w:szCs w:val="24"/>
        </w:rPr>
        <w:t xml:space="preserve"> tendin</w:t>
      </w:r>
      <w:r w:rsidR="003F467B" w:rsidRPr="000C121B">
        <w:rPr>
          <w:rFonts w:cstheme="minorHAnsi"/>
          <w:sz w:val="24"/>
          <w:szCs w:val="24"/>
        </w:rPr>
        <w:t>ţ</w:t>
      </w:r>
      <w:r w:rsidRPr="000C121B">
        <w:rPr>
          <w:rFonts w:cstheme="minorHAnsi"/>
          <w:sz w:val="24"/>
          <w:szCs w:val="24"/>
        </w:rPr>
        <w:t>ei</w:t>
      </w:r>
      <w:proofErr w:type="gramEnd"/>
      <w:r w:rsidR="00CB6A8C" w:rsidRPr="000C121B">
        <w:rPr>
          <w:rFonts w:cstheme="minorHAnsi"/>
          <w:sz w:val="24"/>
          <w:szCs w:val="24"/>
        </w:rPr>
        <w:t xml:space="preserve"> sau </w:t>
      </w:r>
      <w:r w:rsidR="00112082" w:rsidRPr="000C121B">
        <w:rPr>
          <w:rFonts w:cstheme="minorHAnsi"/>
          <w:sz w:val="24"/>
          <w:szCs w:val="24"/>
        </w:rPr>
        <w:t>u</w:t>
      </w:r>
      <w:r w:rsidR="003F467B" w:rsidRPr="000C121B">
        <w:rPr>
          <w:rFonts w:cstheme="minorHAnsi"/>
          <w:sz w:val="24"/>
          <w:szCs w:val="24"/>
        </w:rPr>
        <w:t>ş</w:t>
      </w:r>
      <w:r w:rsidR="00112082" w:rsidRPr="000C121B">
        <w:rPr>
          <w:rFonts w:cstheme="minorHAnsi"/>
          <w:sz w:val="24"/>
          <w:szCs w:val="24"/>
        </w:rPr>
        <w:t>or peste el</w:t>
      </w:r>
      <w:r w:rsidR="00CB6A8C" w:rsidRPr="000C121B">
        <w:rPr>
          <w:rFonts w:cstheme="minorHAnsi"/>
          <w:sz w:val="24"/>
          <w:szCs w:val="24"/>
        </w:rPr>
        <w:t xml:space="preserve">e, în </w:t>
      </w:r>
      <w:r w:rsidRPr="000C121B">
        <w:rPr>
          <w:rFonts w:cstheme="minorHAnsi"/>
          <w:sz w:val="24"/>
          <w:szCs w:val="24"/>
        </w:rPr>
        <w:t xml:space="preserve">trimestrele următoare. </w:t>
      </w:r>
      <w:proofErr w:type="gramStart"/>
      <w:r w:rsidRPr="000C121B">
        <w:rPr>
          <w:rFonts w:cstheme="minorHAnsi"/>
          <w:sz w:val="24"/>
          <w:szCs w:val="24"/>
        </w:rPr>
        <w:t>E</w:t>
      </w:r>
      <w:r w:rsidR="00112082" w:rsidRPr="000C121B">
        <w:rPr>
          <w:rFonts w:cstheme="minorHAnsi"/>
          <w:sz w:val="24"/>
          <w:szCs w:val="24"/>
        </w:rPr>
        <w:t xml:space="preserve">conomia zonei </w:t>
      </w:r>
      <w:r w:rsidRPr="000C121B">
        <w:rPr>
          <w:rFonts w:cstheme="minorHAnsi"/>
          <w:sz w:val="24"/>
          <w:szCs w:val="24"/>
        </w:rPr>
        <w:t xml:space="preserve">Euro </w:t>
      </w:r>
      <w:r w:rsidR="00112082" w:rsidRPr="000C121B">
        <w:rPr>
          <w:rFonts w:cstheme="minorHAnsi"/>
          <w:sz w:val="24"/>
          <w:szCs w:val="24"/>
        </w:rPr>
        <w:t>a văzut recen</w:t>
      </w:r>
      <w:r w:rsidR="00CB6A8C" w:rsidRPr="000C121B">
        <w:rPr>
          <w:rFonts w:cstheme="minorHAnsi"/>
          <w:sz w:val="24"/>
          <w:szCs w:val="24"/>
        </w:rPr>
        <w:t xml:space="preserve">t o închidere a </w:t>
      </w:r>
      <w:r w:rsidRPr="000C121B">
        <w:rPr>
          <w:rFonts w:cstheme="minorHAnsi"/>
          <w:sz w:val="24"/>
          <w:szCs w:val="24"/>
        </w:rPr>
        <w:t xml:space="preserve">decalajelor sale de </w:t>
      </w:r>
      <w:r w:rsidR="00CB6A8C" w:rsidRPr="000C121B">
        <w:rPr>
          <w:rFonts w:cstheme="minorHAnsi"/>
          <w:sz w:val="24"/>
          <w:szCs w:val="24"/>
        </w:rPr>
        <w:t>produc</w:t>
      </w:r>
      <w:r w:rsidR="003F467B" w:rsidRPr="000C121B">
        <w:rPr>
          <w:rFonts w:cstheme="minorHAnsi"/>
          <w:sz w:val="24"/>
          <w:szCs w:val="24"/>
        </w:rPr>
        <w:t>ţ</w:t>
      </w:r>
      <w:r w:rsidR="00CB6A8C" w:rsidRPr="000C121B">
        <w:rPr>
          <w:rFonts w:cstheme="minorHAnsi"/>
          <w:sz w:val="24"/>
          <w:szCs w:val="24"/>
        </w:rPr>
        <w:t>ie</w:t>
      </w:r>
      <w:r w:rsidR="00112082" w:rsidRPr="000C121B">
        <w:rPr>
          <w:rFonts w:cstheme="minorHAnsi"/>
          <w:sz w:val="24"/>
          <w:szCs w:val="24"/>
        </w:rPr>
        <w:t>.</w:t>
      </w:r>
      <w:proofErr w:type="gramEnd"/>
      <w:r w:rsidR="00112082" w:rsidRPr="000C121B">
        <w:rPr>
          <w:rFonts w:cstheme="minorHAnsi"/>
          <w:sz w:val="24"/>
          <w:szCs w:val="24"/>
        </w:rPr>
        <w:t xml:space="preserve"> Cu toate acestea, este c</w:t>
      </w:r>
      <w:r w:rsidR="00CB6A8C" w:rsidRPr="000C121B">
        <w:rPr>
          <w:rFonts w:cstheme="minorHAnsi"/>
          <w:sz w:val="24"/>
          <w:szCs w:val="24"/>
        </w:rPr>
        <w:t xml:space="preserve">aracterizată </w:t>
      </w:r>
      <w:r w:rsidR="003D142E" w:rsidRPr="000C121B">
        <w:rPr>
          <w:rFonts w:cstheme="minorHAnsi"/>
          <w:sz w:val="24"/>
          <w:szCs w:val="24"/>
        </w:rPr>
        <w:t xml:space="preserve">deocamdată </w:t>
      </w:r>
      <w:r w:rsidR="00CB6A8C" w:rsidRPr="000C121B">
        <w:rPr>
          <w:rFonts w:cstheme="minorHAnsi"/>
          <w:sz w:val="24"/>
          <w:szCs w:val="24"/>
        </w:rPr>
        <w:t xml:space="preserve">de </w:t>
      </w:r>
      <w:r w:rsidR="00112082" w:rsidRPr="000C121B">
        <w:rPr>
          <w:rFonts w:cstheme="minorHAnsi"/>
          <w:sz w:val="24"/>
          <w:szCs w:val="24"/>
        </w:rPr>
        <w:t>diferen</w:t>
      </w:r>
      <w:r w:rsidR="003F467B" w:rsidRPr="000C121B">
        <w:rPr>
          <w:rFonts w:cstheme="minorHAnsi"/>
          <w:sz w:val="24"/>
          <w:szCs w:val="24"/>
        </w:rPr>
        <w:t>ţ</w:t>
      </w:r>
      <w:r w:rsidR="00112082" w:rsidRPr="000C121B">
        <w:rPr>
          <w:rFonts w:cstheme="minorHAnsi"/>
          <w:sz w:val="24"/>
          <w:szCs w:val="24"/>
        </w:rPr>
        <w:t>e</w:t>
      </w:r>
      <w:r w:rsidR="007D2AFA" w:rsidRPr="000C121B">
        <w:rPr>
          <w:rFonts w:cstheme="minorHAnsi"/>
          <w:sz w:val="24"/>
          <w:szCs w:val="24"/>
        </w:rPr>
        <w:t xml:space="preserve"> structurale </w:t>
      </w:r>
      <w:r w:rsidR="00112082" w:rsidRPr="000C121B">
        <w:rPr>
          <w:rFonts w:cstheme="minorHAnsi"/>
          <w:sz w:val="24"/>
          <w:szCs w:val="24"/>
        </w:rPr>
        <w:t xml:space="preserve">între statele sale membre, după cum se indică </w:t>
      </w:r>
      <w:r w:rsidR="00CB6A8C" w:rsidRPr="000C121B">
        <w:rPr>
          <w:rFonts w:cstheme="minorHAnsi"/>
          <w:sz w:val="24"/>
          <w:szCs w:val="24"/>
        </w:rPr>
        <w:t xml:space="preserve">de exemplu, </w:t>
      </w:r>
      <w:r w:rsidR="007D2AFA" w:rsidRPr="000C121B">
        <w:rPr>
          <w:rFonts w:cstheme="minorHAnsi"/>
          <w:sz w:val="24"/>
          <w:szCs w:val="24"/>
        </w:rPr>
        <w:t xml:space="preserve">prin </w:t>
      </w:r>
      <w:r w:rsidR="00112082" w:rsidRPr="000C121B">
        <w:rPr>
          <w:rFonts w:cstheme="minorHAnsi"/>
          <w:sz w:val="24"/>
          <w:szCs w:val="24"/>
        </w:rPr>
        <w:t>v</w:t>
      </w:r>
      <w:r w:rsidR="00CB6A8C" w:rsidRPr="000C121B">
        <w:rPr>
          <w:rFonts w:cstheme="minorHAnsi"/>
          <w:sz w:val="24"/>
          <w:szCs w:val="24"/>
        </w:rPr>
        <w:t xml:space="preserve">olumul </w:t>
      </w:r>
      <w:r w:rsidR="007D2AFA" w:rsidRPr="000C121B">
        <w:rPr>
          <w:rFonts w:cstheme="minorHAnsi"/>
          <w:sz w:val="24"/>
          <w:szCs w:val="24"/>
        </w:rPr>
        <w:t xml:space="preserve">încă ridicat al </w:t>
      </w:r>
      <w:r w:rsidR="00CB6A8C" w:rsidRPr="000C121B">
        <w:rPr>
          <w:rFonts w:cstheme="minorHAnsi"/>
          <w:sz w:val="24"/>
          <w:szCs w:val="24"/>
        </w:rPr>
        <w:t xml:space="preserve">creditelor neperformante </w:t>
      </w:r>
      <w:r w:rsidR="003D142E">
        <w:rPr>
          <w:rFonts w:cstheme="minorHAnsi"/>
          <w:sz w:val="24"/>
          <w:szCs w:val="24"/>
        </w:rPr>
        <w:t xml:space="preserve">din </w:t>
      </w:r>
      <w:r w:rsidR="00CB6A8C" w:rsidRPr="000C121B">
        <w:rPr>
          <w:rFonts w:cstheme="minorHAnsi"/>
          <w:sz w:val="24"/>
          <w:szCs w:val="24"/>
        </w:rPr>
        <w:t>bilan</w:t>
      </w:r>
      <w:r w:rsidR="003F467B" w:rsidRPr="000C121B">
        <w:rPr>
          <w:rFonts w:cstheme="minorHAnsi"/>
          <w:sz w:val="24"/>
          <w:szCs w:val="24"/>
        </w:rPr>
        <w:t>ţ</w:t>
      </w:r>
      <w:r w:rsidR="00CB6A8C" w:rsidRPr="000C121B">
        <w:rPr>
          <w:rFonts w:cstheme="minorHAnsi"/>
          <w:sz w:val="24"/>
          <w:szCs w:val="24"/>
        </w:rPr>
        <w:t xml:space="preserve">urile bancare </w:t>
      </w:r>
      <w:r w:rsidR="003D142E">
        <w:rPr>
          <w:rFonts w:cstheme="minorHAnsi"/>
          <w:sz w:val="24"/>
          <w:szCs w:val="24"/>
        </w:rPr>
        <w:t xml:space="preserve">ale </w:t>
      </w:r>
      <w:r w:rsidR="00CB6A8C" w:rsidRPr="000C121B">
        <w:rPr>
          <w:rFonts w:cstheme="minorHAnsi"/>
          <w:sz w:val="24"/>
          <w:szCs w:val="24"/>
        </w:rPr>
        <w:t>Greci</w:t>
      </w:r>
      <w:r w:rsidR="003D142E">
        <w:rPr>
          <w:rFonts w:cstheme="minorHAnsi"/>
          <w:sz w:val="24"/>
          <w:szCs w:val="24"/>
        </w:rPr>
        <w:t>ei</w:t>
      </w:r>
      <w:r w:rsidR="00CB6A8C" w:rsidRPr="000C121B">
        <w:rPr>
          <w:rFonts w:cstheme="minorHAnsi"/>
          <w:sz w:val="24"/>
          <w:szCs w:val="24"/>
        </w:rPr>
        <w:t>, Itali</w:t>
      </w:r>
      <w:r w:rsidR="003D142E">
        <w:rPr>
          <w:rFonts w:cstheme="minorHAnsi"/>
          <w:sz w:val="24"/>
          <w:szCs w:val="24"/>
        </w:rPr>
        <w:t>ei</w:t>
      </w:r>
      <w:r w:rsidR="00CB6A8C"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i Portugali</w:t>
      </w:r>
      <w:r w:rsidR="003D142E">
        <w:rPr>
          <w:rFonts w:cstheme="minorHAnsi"/>
          <w:sz w:val="24"/>
          <w:szCs w:val="24"/>
        </w:rPr>
        <w:t>ei</w:t>
      </w:r>
      <w:r w:rsidR="00CB6A8C" w:rsidRPr="000C121B">
        <w:rPr>
          <w:rFonts w:cstheme="minorHAnsi"/>
          <w:sz w:val="24"/>
          <w:szCs w:val="24"/>
        </w:rPr>
        <w:t xml:space="preserve">, </w:t>
      </w:r>
      <w:r w:rsidR="00CB6A8C" w:rsidRPr="000C121B">
        <w:rPr>
          <w:rFonts w:cstheme="minorHAnsi"/>
          <w:sz w:val="24"/>
          <w:szCs w:val="24"/>
        </w:rPr>
        <w:lastRenderedPageBreak/>
        <w:t xml:space="preserve">precum </w:t>
      </w:r>
      <w:r w:rsidR="003F467B" w:rsidRPr="000C121B">
        <w:rPr>
          <w:rFonts w:cstheme="minorHAnsi"/>
          <w:sz w:val="24"/>
          <w:szCs w:val="24"/>
        </w:rPr>
        <w:t>ş</w:t>
      </w:r>
      <w:r w:rsidR="00CB6A8C" w:rsidRPr="000C121B">
        <w:rPr>
          <w:rFonts w:cstheme="minorHAnsi"/>
          <w:sz w:val="24"/>
          <w:szCs w:val="24"/>
        </w:rPr>
        <w:t xml:space="preserve">i lipsa de competitivitate a </w:t>
      </w:r>
      <w:r w:rsidR="007D2AFA" w:rsidRPr="000C121B">
        <w:rPr>
          <w:rFonts w:cstheme="minorHAnsi"/>
          <w:sz w:val="24"/>
          <w:szCs w:val="24"/>
        </w:rPr>
        <w:t>e</w:t>
      </w:r>
      <w:r w:rsidR="00CB6A8C" w:rsidRPr="000C121B">
        <w:rPr>
          <w:rFonts w:cstheme="minorHAnsi"/>
          <w:sz w:val="24"/>
          <w:szCs w:val="24"/>
        </w:rPr>
        <w:t>conomiil</w:t>
      </w:r>
      <w:r w:rsidR="003D142E">
        <w:rPr>
          <w:rFonts w:cstheme="minorHAnsi"/>
          <w:sz w:val="24"/>
          <w:szCs w:val="24"/>
        </w:rPr>
        <w:t>or</w:t>
      </w:r>
      <w:r w:rsidR="00CB6A8C" w:rsidRPr="000C121B">
        <w:rPr>
          <w:rFonts w:cstheme="minorHAnsi"/>
          <w:sz w:val="24"/>
          <w:szCs w:val="24"/>
        </w:rPr>
        <w:t xml:space="preserve"> franceze </w:t>
      </w:r>
      <w:r w:rsidR="003F467B" w:rsidRPr="000C121B">
        <w:rPr>
          <w:rFonts w:cstheme="minorHAnsi"/>
          <w:sz w:val="24"/>
          <w:szCs w:val="24"/>
        </w:rPr>
        <w:t>ş</w:t>
      </w:r>
      <w:r w:rsidR="00CB6A8C" w:rsidRPr="000C121B">
        <w:rPr>
          <w:rFonts w:cstheme="minorHAnsi"/>
          <w:sz w:val="24"/>
          <w:szCs w:val="24"/>
        </w:rPr>
        <w:t xml:space="preserve">i italiene. Recuperarea </w:t>
      </w:r>
      <w:proofErr w:type="gramStart"/>
      <w:r w:rsidR="00CB6A8C" w:rsidRPr="000C121B">
        <w:rPr>
          <w:rFonts w:cstheme="minorHAnsi"/>
          <w:sz w:val="24"/>
          <w:szCs w:val="24"/>
        </w:rPr>
        <w:t>a</w:t>
      </w:r>
      <w:proofErr w:type="gramEnd"/>
      <w:r w:rsidR="00CB6A8C" w:rsidRPr="000C121B">
        <w:rPr>
          <w:rFonts w:cstheme="minorHAnsi"/>
          <w:sz w:val="24"/>
          <w:szCs w:val="24"/>
        </w:rPr>
        <w:t xml:space="preserve"> avut totu</w:t>
      </w:r>
      <w:r w:rsidR="003F467B" w:rsidRPr="000C121B">
        <w:rPr>
          <w:rFonts w:cstheme="minorHAnsi"/>
          <w:sz w:val="24"/>
          <w:szCs w:val="24"/>
        </w:rPr>
        <w:t>ş</w:t>
      </w:r>
      <w:r w:rsidR="00CB6A8C" w:rsidRPr="000C121B">
        <w:rPr>
          <w:rFonts w:cstheme="minorHAnsi"/>
          <w:sz w:val="24"/>
          <w:szCs w:val="24"/>
        </w:rPr>
        <w:t>i</w:t>
      </w:r>
      <w:r w:rsidR="007D2AFA" w:rsidRPr="000C121B">
        <w:rPr>
          <w:rFonts w:cstheme="minorHAnsi"/>
          <w:sz w:val="24"/>
          <w:szCs w:val="24"/>
        </w:rPr>
        <w:t xml:space="preserve"> loc</w:t>
      </w:r>
      <w:r w:rsidR="00636080" w:rsidRPr="000C121B">
        <w:rPr>
          <w:rFonts w:cstheme="minorHAnsi"/>
          <w:sz w:val="24"/>
          <w:szCs w:val="24"/>
        </w:rPr>
        <w:t>,</w:t>
      </w:r>
      <w:r w:rsidR="00CB6A8C" w:rsidRPr="000C121B">
        <w:rPr>
          <w:rFonts w:cstheme="minorHAnsi"/>
          <w:sz w:val="24"/>
          <w:szCs w:val="24"/>
        </w:rPr>
        <w:t xml:space="preserve"> </w:t>
      </w:r>
      <w:r w:rsidR="007D2AFA" w:rsidRPr="000C121B">
        <w:rPr>
          <w:rFonts w:cstheme="minorHAnsi"/>
          <w:sz w:val="24"/>
          <w:szCs w:val="24"/>
        </w:rPr>
        <w:t xml:space="preserve">prin </w:t>
      </w:r>
      <w:r w:rsidR="00CB6A8C" w:rsidRPr="000C121B">
        <w:rPr>
          <w:rFonts w:cstheme="minorHAnsi"/>
          <w:sz w:val="24"/>
          <w:szCs w:val="24"/>
        </w:rPr>
        <w:t>sus</w:t>
      </w:r>
      <w:r w:rsidR="003F467B" w:rsidRPr="000C121B">
        <w:rPr>
          <w:rFonts w:cstheme="minorHAnsi"/>
          <w:sz w:val="24"/>
          <w:szCs w:val="24"/>
        </w:rPr>
        <w:t>ţ</w:t>
      </w:r>
      <w:r w:rsidR="00CB6A8C" w:rsidRPr="000C121B">
        <w:rPr>
          <w:rFonts w:cstheme="minorHAnsi"/>
          <w:sz w:val="24"/>
          <w:szCs w:val="24"/>
        </w:rPr>
        <w:t>in</w:t>
      </w:r>
      <w:r w:rsidR="007D2AFA" w:rsidRPr="000C121B">
        <w:rPr>
          <w:rFonts w:cstheme="minorHAnsi"/>
          <w:sz w:val="24"/>
          <w:szCs w:val="24"/>
        </w:rPr>
        <w:t>erea</w:t>
      </w:r>
      <w:r w:rsidR="00CB6A8C" w:rsidRPr="000C121B">
        <w:rPr>
          <w:rFonts w:cstheme="minorHAnsi"/>
          <w:sz w:val="24"/>
          <w:szCs w:val="24"/>
        </w:rPr>
        <w:t xml:space="preserve"> </w:t>
      </w:r>
      <w:r w:rsidR="007D2AFA" w:rsidRPr="000C121B">
        <w:rPr>
          <w:rFonts w:cstheme="minorHAnsi"/>
          <w:sz w:val="24"/>
          <w:szCs w:val="24"/>
        </w:rPr>
        <w:t xml:space="preserve">politicii monetare </w:t>
      </w:r>
      <w:r w:rsidR="00062150">
        <w:rPr>
          <w:rFonts w:cstheme="minorHAnsi"/>
          <w:sz w:val="24"/>
          <w:szCs w:val="24"/>
        </w:rPr>
        <w:t xml:space="preserve">optime </w:t>
      </w:r>
      <w:r w:rsidR="007D2AFA" w:rsidRPr="000C121B">
        <w:rPr>
          <w:rFonts w:cstheme="minorHAnsi"/>
          <w:sz w:val="24"/>
          <w:szCs w:val="24"/>
        </w:rPr>
        <w:t xml:space="preserve">a </w:t>
      </w:r>
      <w:r w:rsidR="00112082" w:rsidRPr="000C121B">
        <w:rPr>
          <w:rFonts w:cstheme="minorHAnsi"/>
          <w:sz w:val="24"/>
          <w:szCs w:val="24"/>
        </w:rPr>
        <w:t>BC</w:t>
      </w:r>
      <w:r w:rsidR="00CB6A8C" w:rsidRPr="000C121B">
        <w:rPr>
          <w:rFonts w:cstheme="minorHAnsi"/>
          <w:sz w:val="24"/>
          <w:szCs w:val="24"/>
        </w:rPr>
        <w:t xml:space="preserve">E. </w:t>
      </w:r>
      <w:r w:rsidR="007D2AFA" w:rsidRPr="000C121B">
        <w:rPr>
          <w:rFonts w:cstheme="minorHAnsi"/>
          <w:sz w:val="24"/>
          <w:szCs w:val="24"/>
        </w:rPr>
        <w:t xml:space="preserve">Întrucât </w:t>
      </w:r>
      <w:r w:rsidR="00112082" w:rsidRPr="000C121B">
        <w:rPr>
          <w:rFonts w:cstheme="minorHAnsi"/>
          <w:sz w:val="24"/>
          <w:szCs w:val="24"/>
        </w:rPr>
        <w:t>politi</w:t>
      </w:r>
      <w:r w:rsidR="00CB6A8C" w:rsidRPr="000C121B">
        <w:rPr>
          <w:rFonts w:cstheme="minorHAnsi"/>
          <w:sz w:val="24"/>
          <w:szCs w:val="24"/>
        </w:rPr>
        <w:t xml:space="preserve">ca </w:t>
      </w:r>
      <w:r w:rsidR="007D2AFA" w:rsidRPr="000C121B">
        <w:rPr>
          <w:rFonts w:cstheme="minorHAnsi"/>
          <w:sz w:val="24"/>
          <w:szCs w:val="24"/>
        </w:rPr>
        <w:t xml:space="preserve">monetară </w:t>
      </w:r>
      <w:proofErr w:type="gramStart"/>
      <w:r w:rsidR="00CB6A8C" w:rsidRPr="000C121B">
        <w:rPr>
          <w:rFonts w:cstheme="minorHAnsi"/>
          <w:sz w:val="24"/>
          <w:szCs w:val="24"/>
        </w:rPr>
        <w:t>este</w:t>
      </w:r>
      <w:proofErr w:type="gramEnd"/>
      <w:r w:rsidR="00CB6A8C" w:rsidRPr="000C121B">
        <w:rPr>
          <w:rFonts w:cstheme="minorHAnsi"/>
          <w:sz w:val="24"/>
          <w:szCs w:val="24"/>
        </w:rPr>
        <w:t xml:space="preserve"> </w:t>
      </w:r>
      <w:r w:rsidR="00062150">
        <w:rPr>
          <w:rFonts w:cstheme="minorHAnsi"/>
          <w:sz w:val="24"/>
          <w:szCs w:val="24"/>
        </w:rPr>
        <w:t xml:space="preserve">extrem de </w:t>
      </w:r>
      <w:r w:rsidR="007D2AFA" w:rsidRPr="000C121B">
        <w:rPr>
          <w:rFonts w:cstheme="minorHAnsi"/>
          <w:sz w:val="24"/>
          <w:szCs w:val="24"/>
        </w:rPr>
        <w:t>expansionist</w:t>
      </w:r>
      <w:r w:rsidR="00636080" w:rsidRPr="000C121B">
        <w:rPr>
          <w:rFonts w:cstheme="minorHAnsi"/>
          <w:sz w:val="24"/>
          <w:szCs w:val="24"/>
        </w:rPr>
        <w:t>ă</w:t>
      </w:r>
      <w:r w:rsidR="007D2AFA" w:rsidRPr="000C121B">
        <w:rPr>
          <w:rFonts w:cstheme="minorHAnsi"/>
          <w:sz w:val="24"/>
          <w:szCs w:val="24"/>
        </w:rPr>
        <w:t>,</w:t>
      </w:r>
      <w:r w:rsidR="00CB6A8C" w:rsidRPr="000C121B">
        <w:rPr>
          <w:rFonts w:cstheme="minorHAnsi"/>
          <w:sz w:val="24"/>
          <w:szCs w:val="24"/>
        </w:rPr>
        <w:t xml:space="preserve"> iar politica fiscală va rămâne </w:t>
      </w:r>
      <w:r w:rsidR="007D2AFA" w:rsidRPr="000C121B">
        <w:rPr>
          <w:rFonts w:cstheme="minorHAnsi"/>
          <w:sz w:val="24"/>
          <w:szCs w:val="24"/>
        </w:rPr>
        <w:t xml:space="preserve">pe </w:t>
      </w:r>
      <w:r w:rsidR="00CB6A8C" w:rsidRPr="000C121B">
        <w:rPr>
          <w:rFonts w:cstheme="minorHAnsi"/>
          <w:sz w:val="24"/>
          <w:szCs w:val="24"/>
        </w:rPr>
        <w:t>sus</w:t>
      </w:r>
      <w:r w:rsidR="003F467B" w:rsidRPr="000C121B">
        <w:rPr>
          <w:rFonts w:cstheme="minorHAnsi"/>
          <w:sz w:val="24"/>
          <w:szCs w:val="24"/>
        </w:rPr>
        <w:t>ţ</w:t>
      </w:r>
      <w:r w:rsidR="00CB6A8C" w:rsidRPr="000C121B">
        <w:rPr>
          <w:rFonts w:cstheme="minorHAnsi"/>
          <w:sz w:val="24"/>
          <w:szCs w:val="24"/>
        </w:rPr>
        <w:t xml:space="preserve">inere, economia japoneză </w:t>
      </w:r>
      <w:r w:rsidR="00112082" w:rsidRPr="000C121B">
        <w:rPr>
          <w:rFonts w:cstheme="minorHAnsi"/>
          <w:sz w:val="24"/>
          <w:szCs w:val="24"/>
        </w:rPr>
        <w:t>va co</w:t>
      </w:r>
      <w:r w:rsidR="00CB6A8C" w:rsidRPr="000C121B">
        <w:rPr>
          <w:rFonts w:cstheme="minorHAnsi"/>
          <w:sz w:val="24"/>
          <w:szCs w:val="24"/>
        </w:rPr>
        <w:t>ntinua să se extindă. Stimul</w:t>
      </w:r>
      <w:r w:rsidR="00636080" w:rsidRPr="000C121B">
        <w:rPr>
          <w:rFonts w:cstheme="minorHAnsi"/>
          <w:sz w:val="24"/>
          <w:szCs w:val="24"/>
        </w:rPr>
        <w:t>ul</w:t>
      </w:r>
      <w:r w:rsidR="007D2AFA" w:rsidRPr="000C121B">
        <w:rPr>
          <w:rFonts w:cstheme="minorHAnsi"/>
          <w:sz w:val="24"/>
          <w:szCs w:val="24"/>
        </w:rPr>
        <w:t xml:space="preserve"> politic</w:t>
      </w:r>
      <w:r w:rsidR="00636080" w:rsidRPr="000C121B">
        <w:rPr>
          <w:rFonts w:cstheme="minorHAnsi"/>
          <w:sz w:val="24"/>
          <w:szCs w:val="24"/>
        </w:rPr>
        <w:t>ii</w:t>
      </w:r>
      <w:r w:rsidR="00CB6A8C" w:rsidRPr="000C121B">
        <w:rPr>
          <w:rFonts w:cstheme="minorHAnsi"/>
          <w:sz w:val="24"/>
          <w:szCs w:val="24"/>
        </w:rPr>
        <w:t xml:space="preserve"> monetar</w:t>
      </w:r>
      <w:r w:rsidR="00636080" w:rsidRPr="000C121B">
        <w:rPr>
          <w:rFonts w:cstheme="minorHAnsi"/>
          <w:sz w:val="24"/>
          <w:szCs w:val="24"/>
        </w:rPr>
        <w:t>e</w:t>
      </w:r>
      <w:r w:rsidR="00CB6A8C"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 xml:space="preserve">i </w:t>
      </w:r>
      <w:r w:rsidR="007D2AFA" w:rsidRPr="000C121B">
        <w:rPr>
          <w:rFonts w:cstheme="minorHAnsi"/>
          <w:sz w:val="24"/>
          <w:szCs w:val="24"/>
        </w:rPr>
        <w:t>fiscal</w:t>
      </w:r>
      <w:r w:rsidR="00636080" w:rsidRPr="000C121B">
        <w:rPr>
          <w:rFonts w:cstheme="minorHAnsi"/>
          <w:sz w:val="24"/>
          <w:szCs w:val="24"/>
        </w:rPr>
        <w:t>e</w:t>
      </w:r>
      <w:r w:rsidR="007D2AFA"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 xml:space="preserve">i, în special, o </w:t>
      </w:r>
      <w:r w:rsidR="00112082" w:rsidRPr="000C121B">
        <w:rPr>
          <w:rFonts w:cstheme="minorHAnsi"/>
          <w:sz w:val="24"/>
          <w:szCs w:val="24"/>
        </w:rPr>
        <w:t>economi</w:t>
      </w:r>
      <w:r w:rsidR="007D2AFA" w:rsidRPr="000C121B">
        <w:rPr>
          <w:rFonts w:cstheme="minorHAnsi"/>
          <w:sz w:val="24"/>
          <w:szCs w:val="24"/>
        </w:rPr>
        <w:t>e</w:t>
      </w:r>
      <w:r w:rsidR="00112082" w:rsidRPr="000C121B">
        <w:rPr>
          <w:rFonts w:cstheme="minorHAnsi"/>
          <w:sz w:val="24"/>
          <w:szCs w:val="24"/>
        </w:rPr>
        <w:t xml:space="preserve"> mondi</w:t>
      </w:r>
      <w:r w:rsidR="00CB6A8C" w:rsidRPr="000C121B">
        <w:rPr>
          <w:rFonts w:cstheme="minorHAnsi"/>
          <w:sz w:val="24"/>
          <w:szCs w:val="24"/>
        </w:rPr>
        <w:t>ală</w:t>
      </w:r>
      <w:r w:rsidR="007D2AFA" w:rsidRPr="000C121B">
        <w:rPr>
          <w:rFonts w:cstheme="minorHAnsi"/>
          <w:sz w:val="24"/>
          <w:szCs w:val="24"/>
        </w:rPr>
        <w:t xml:space="preserve"> optimistă</w:t>
      </w:r>
      <w:r w:rsidR="00CB6A8C" w:rsidRPr="000C121B">
        <w:rPr>
          <w:rFonts w:cstheme="minorHAnsi"/>
          <w:sz w:val="24"/>
          <w:szCs w:val="24"/>
        </w:rPr>
        <w:t xml:space="preserve">, </w:t>
      </w:r>
      <w:r w:rsidR="007D2AFA" w:rsidRPr="000C121B">
        <w:rPr>
          <w:rFonts w:cstheme="minorHAnsi"/>
          <w:sz w:val="24"/>
          <w:szCs w:val="24"/>
        </w:rPr>
        <w:t xml:space="preserve">sunt </w:t>
      </w:r>
      <w:r w:rsidR="00CB6A8C" w:rsidRPr="000C121B">
        <w:rPr>
          <w:rFonts w:cstheme="minorHAnsi"/>
          <w:sz w:val="24"/>
          <w:szCs w:val="24"/>
        </w:rPr>
        <w:t>par</w:t>
      </w:r>
      <w:r w:rsidR="003F467B" w:rsidRPr="000C121B">
        <w:rPr>
          <w:rFonts w:cstheme="minorHAnsi"/>
          <w:sz w:val="24"/>
          <w:szCs w:val="24"/>
        </w:rPr>
        <w:t>ţ</w:t>
      </w:r>
      <w:r w:rsidR="00CB6A8C" w:rsidRPr="000C121B">
        <w:rPr>
          <w:rFonts w:cstheme="minorHAnsi"/>
          <w:sz w:val="24"/>
          <w:szCs w:val="24"/>
        </w:rPr>
        <w:t>ial compensat</w:t>
      </w:r>
      <w:r w:rsidR="007D2AFA" w:rsidRPr="000C121B">
        <w:rPr>
          <w:rFonts w:cstheme="minorHAnsi"/>
          <w:sz w:val="24"/>
          <w:szCs w:val="24"/>
        </w:rPr>
        <w:t>e</w:t>
      </w:r>
      <w:r w:rsidR="00CB6A8C" w:rsidRPr="000C121B">
        <w:rPr>
          <w:rFonts w:cstheme="minorHAnsi"/>
          <w:sz w:val="24"/>
          <w:szCs w:val="24"/>
        </w:rPr>
        <w:t xml:space="preserve"> de </w:t>
      </w:r>
      <w:r w:rsidR="00636080" w:rsidRPr="000C121B">
        <w:rPr>
          <w:rFonts w:cstheme="minorHAnsi"/>
          <w:sz w:val="24"/>
          <w:szCs w:val="24"/>
        </w:rPr>
        <w:t xml:space="preserve">scăderea </w:t>
      </w:r>
      <w:r w:rsidR="00112082" w:rsidRPr="000C121B">
        <w:rPr>
          <w:rFonts w:cstheme="minorHAnsi"/>
          <w:sz w:val="24"/>
          <w:szCs w:val="24"/>
        </w:rPr>
        <w:t>for</w:t>
      </w:r>
      <w:r w:rsidR="003F467B" w:rsidRPr="000C121B">
        <w:rPr>
          <w:rFonts w:cstheme="minorHAnsi"/>
          <w:sz w:val="24"/>
          <w:szCs w:val="24"/>
        </w:rPr>
        <w:t>ţ</w:t>
      </w:r>
      <w:r w:rsidR="00636080" w:rsidRPr="000C121B">
        <w:rPr>
          <w:rFonts w:cstheme="minorHAnsi"/>
          <w:sz w:val="24"/>
          <w:szCs w:val="24"/>
        </w:rPr>
        <w:t>ei</w:t>
      </w:r>
      <w:r w:rsidR="00112082" w:rsidRPr="000C121B">
        <w:rPr>
          <w:rFonts w:cstheme="minorHAnsi"/>
          <w:sz w:val="24"/>
          <w:szCs w:val="24"/>
        </w:rPr>
        <w:t xml:space="preserve"> </w:t>
      </w:r>
      <w:r w:rsidR="00CB6A8C" w:rsidRPr="000C121B">
        <w:rPr>
          <w:rFonts w:cstheme="minorHAnsi"/>
          <w:sz w:val="24"/>
          <w:szCs w:val="24"/>
        </w:rPr>
        <w:t>de muncă, cre</w:t>
      </w:r>
      <w:r w:rsidR="003F467B" w:rsidRPr="000C121B">
        <w:rPr>
          <w:rFonts w:cstheme="minorHAnsi"/>
          <w:sz w:val="24"/>
          <w:szCs w:val="24"/>
        </w:rPr>
        <w:t>ş</w:t>
      </w:r>
      <w:r w:rsidR="00CB6A8C" w:rsidRPr="000C121B">
        <w:rPr>
          <w:rFonts w:cstheme="minorHAnsi"/>
          <w:sz w:val="24"/>
          <w:szCs w:val="24"/>
        </w:rPr>
        <w:t>tere</w:t>
      </w:r>
      <w:r w:rsidR="007D2AFA" w:rsidRPr="000C121B">
        <w:rPr>
          <w:rFonts w:cstheme="minorHAnsi"/>
          <w:sz w:val="24"/>
          <w:szCs w:val="24"/>
        </w:rPr>
        <w:t>a</w:t>
      </w:r>
      <w:r w:rsidR="00CB6A8C" w:rsidRPr="000C121B">
        <w:rPr>
          <w:rFonts w:cstheme="minorHAnsi"/>
          <w:sz w:val="24"/>
          <w:szCs w:val="24"/>
        </w:rPr>
        <w:t xml:space="preserve"> </w:t>
      </w:r>
      <w:r w:rsidR="007D2AFA" w:rsidRPr="000C121B">
        <w:rPr>
          <w:rFonts w:cstheme="minorHAnsi"/>
          <w:sz w:val="24"/>
          <w:szCs w:val="24"/>
        </w:rPr>
        <w:t xml:space="preserve">coeficientului </w:t>
      </w:r>
      <w:r w:rsidR="00CB6A8C" w:rsidRPr="000C121B">
        <w:rPr>
          <w:rFonts w:cstheme="minorHAnsi"/>
          <w:sz w:val="24"/>
          <w:szCs w:val="24"/>
        </w:rPr>
        <w:t xml:space="preserve">de </w:t>
      </w:r>
      <w:r w:rsidR="00E77883" w:rsidRPr="000C121B">
        <w:rPr>
          <w:rFonts w:cstheme="minorHAnsi"/>
          <w:sz w:val="24"/>
          <w:szCs w:val="24"/>
        </w:rPr>
        <w:t>dependenţă a vârstnicilor</w:t>
      </w:r>
      <w:r w:rsidR="007D2AFA"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 xml:space="preserve">i </w:t>
      </w:r>
      <w:r w:rsidR="007D2AFA" w:rsidRPr="000C121B">
        <w:rPr>
          <w:rFonts w:cstheme="minorHAnsi"/>
          <w:sz w:val="24"/>
          <w:szCs w:val="24"/>
        </w:rPr>
        <w:t xml:space="preserve">controalele severe ale </w:t>
      </w:r>
      <w:r w:rsidR="00CB6A8C" w:rsidRPr="000C121B">
        <w:rPr>
          <w:rFonts w:cstheme="minorHAnsi"/>
          <w:sz w:val="24"/>
          <w:szCs w:val="24"/>
        </w:rPr>
        <w:t>imigra</w:t>
      </w:r>
      <w:r w:rsidR="003F467B" w:rsidRPr="000C121B">
        <w:rPr>
          <w:rFonts w:cstheme="minorHAnsi"/>
          <w:sz w:val="24"/>
          <w:szCs w:val="24"/>
        </w:rPr>
        <w:t>ţ</w:t>
      </w:r>
      <w:r w:rsidR="00CB6A8C" w:rsidRPr="000C121B">
        <w:rPr>
          <w:rFonts w:cstheme="minorHAnsi"/>
          <w:sz w:val="24"/>
          <w:szCs w:val="24"/>
        </w:rPr>
        <w:t>i</w:t>
      </w:r>
      <w:r w:rsidR="007D2AFA" w:rsidRPr="000C121B">
        <w:rPr>
          <w:rFonts w:cstheme="minorHAnsi"/>
          <w:sz w:val="24"/>
          <w:szCs w:val="24"/>
        </w:rPr>
        <w:t>ei</w:t>
      </w:r>
      <w:r w:rsidR="00CB6A8C" w:rsidRPr="000C121B">
        <w:rPr>
          <w:rFonts w:cstheme="minorHAnsi"/>
          <w:sz w:val="24"/>
          <w:szCs w:val="24"/>
        </w:rPr>
        <w:t xml:space="preserve">. </w:t>
      </w:r>
    </w:p>
    <w:p w:rsidR="00112082" w:rsidRPr="000C121B" w:rsidRDefault="00636080" w:rsidP="00112082">
      <w:pPr>
        <w:pStyle w:val="NoSpacing"/>
        <w:jc w:val="both"/>
        <w:rPr>
          <w:rFonts w:cstheme="minorHAnsi"/>
          <w:sz w:val="24"/>
          <w:szCs w:val="24"/>
        </w:rPr>
      </w:pPr>
      <w:r w:rsidRPr="000C121B">
        <w:rPr>
          <w:rFonts w:cstheme="minorHAnsi"/>
          <w:sz w:val="24"/>
          <w:szCs w:val="24"/>
        </w:rPr>
        <w:tab/>
      </w:r>
      <w:r w:rsidR="00112082" w:rsidRPr="000C121B">
        <w:rPr>
          <w:rFonts w:cstheme="minorHAnsi"/>
          <w:sz w:val="24"/>
          <w:szCs w:val="24"/>
        </w:rPr>
        <w:t>Ritmul de exp</w:t>
      </w:r>
      <w:r w:rsidR="00CB6A8C" w:rsidRPr="000C121B">
        <w:rPr>
          <w:rFonts w:cstheme="minorHAnsi"/>
          <w:sz w:val="24"/>
          <w:szCs w:val="24"/>
        </w:rPr>
        <w:t xml:space="preserve">ansiune </w:t>
      </w:r>
      <w:r w:rsidR="00E77883" w:rsidRPr="000C121B">
        <w:rPr>
          <w:rFonts w:cstheme="minorHAnsi"/>
          <w:sz w:val="24"/>
          <w:szCs w:val="24"/>
        </w:rPr>
        <w:t xml:space="preserve">pe </w:t>
      </w:r>
      <w:r w:rsidR="00CB6A8C" w:rsidRPr="000C121B">
        <w:rPr>
          <w:rFonts w:cstheme="minorHAnsi"/>
          <w:sz w:val="24"/>
          <w:szCs w:val="24"/>
        </w:rPr>
        <w:t>pie</w:t>
      </w:r>
      <w:r w:rsidR="003F467B" w:rsidRPr="000C121B">
        <w:rPr>
          <w:rFonts w:cstheme="minorHAnsi"/>
          <w:sz w:val="24"/>
          <w:szCs w:val="24"/>
        </w:rPr>
        <w:t>ţ</w:t>
      </w:r>
      <w:r w:rsidR="00CB6A8C" w:rsidRPr="000C121B">
        <w:rPr>
          <w:rFonts w:cstheme="minorHAnsi"/>
          <w:sz w:val="24"/>
          <w:szCs w:val="24"/>
        </w:rPr>
        <w:t xml:space="preserve">ele emergente </w:t>
      </w:r>
      <w:r w:rsidR="00112082" w:rsidRPr="000C121B">
        <w:rPr>
          <w:rFonts w:cstheme="minorHAnsi"/>
          <w:sz w:val="24"/>
          <w:szCs w:val="24"/>
        </w:rPr>
        <w:t xml:space="preserve">nu se </w:t>
      </w:r>
      <w:proofErr w:type="gramStart"/>
      <w:r w:rsidR="00E77883" w:rsidRPr="000C121B">
        <w:rPr>
          <w:rFonts w:cstheme="minorHAnsi"/>
          <w:sz w:val="24"/>
          <w:szCs w:val="24"/>
        </w:rPr>
        <w:t>va</w:t>
      </w:r>
      <w:proofErr w:type="gramEnd"/>
      <w:r w:rsidR="00E77883" w:rsidRPr="000C121B">
        <w:rPr>
          <w:rFonts w:cstheme="minorHAnsi"/>
          <w:sz w:val="24"/>
          <w:szCs w:val="24"/>
        </w:rPr>
        <w:t xml:space="preserve"> </w:t>
      </w:r>
      <w:r w:rsidR="00112082" w:rsidRPr="000C121B">
        <w:rPr>
          <w:rFonts w:cstheme="minorHAnsi"/>
          <w:sz w:val="24"/>
          <w:szCs w:val="24"/>
        </w:rPr>
        <w:t>schimb</w:t>
      </w:r>
      <w:r w:rsidR="00E77883" w:rsidRPr="000C121B">
        <w:rPr>
          <w:rFonts w:cstheme="minorHAnsi"/>
          <w:sz w:val="24"/>
          <w:szCs w:val="24"/>
        </w:rPr>
        <w:t>a</w:t>
      </w:r>
      <w:r w:rsidR="00112082" w:rsidRPr="000C121B">
        <w:rPr>
          <w:rFonts w:cstheme="minorHAnsi"/>
          <w:sz w:val="24"/>
          <w:szCs w:val="24"/>
        </w:rPr>
        <w:t xml:space="preserve"> aproape</w:t>
      </w:r>
      <w:r w:rsidR="00E77883" w:rsidRPr="000C121B">
        <w:rPr>
          <w:rFonts w:cstheme="minorHAnsi"/>
          <w:sz w:val="24"/>
          <w:szCs w:val="24"/>
        </w:rPr>
        <w:t xml:space="preserve"> de loc</w:t>
      </w:r>
      <w:r w:rsidR="00112082" w:rsidRPr="000C121B">
        <w:rPr>
          <w:rFonts w:cstheme="minorHAnsi"/>
          <w:sz w:val="24"/>
          <w:szCs w:val="24"/>
        </w:rPr>
        <w:t xml:space="preserve"> în </w:t>
      </w:r>
      <w:r w:rsidR="00CB6A8C" w:rsidRPr="000C121B">
        <w:rPr>
          <w:rFonts w:cstheme="minorHAnsi"/>
          <w:sz w:val="24"/>
          <w:szCs w:val="24"/>
        </w:rPr>
        <w:t xml:space="preserve">perioada prognozată. În vederea </w:t>
      </w:r>
      <w:r w:rsidR="00112082" w:rsidRPr="000C121B">
        <w:rPr>
          <w:rFonts w:cstheme="minorHAnsi"/>
          <w:sz w:val="24"/>
          <w:szCs w:val="24"/>
        </w:rPr>
        <w:t>pre</w:t>
      </w:r>
      <w:r w:rsidR="003F467B" w:rsidRPr="000C121B">
        <w:rPr>
          <w:rFonts w:cstheme="minorHAnsi"/>
          <w:sz w:val="24"/>
          <w:szCs w:val="24"/>
        </w:rPr>
        <w:t>ţ</w:t>
      </w:r>
      <w:r w:rsidR="00112082" w:rsidRPr="000C121B">
        <w:rPr>
          <w:rFonts w:cstheme="minorHAnsi"/>
          <w:sz w:val="24"/>
          <w:szCs w:val="24"/>
        </w:rPr>
        <w:t>uril</w:t>
      </w:r>
      <w:r w:rsidR="00E77883" w:rsidRPr="000C121B">
        <w:rPr>
          <w:rFonts w:cstheme="minorHAnsi"/>
          <w:sz w:val="24"/>
          <w:szCs w:val="24"/>
        </w:rPr>
        <w:t>or mai</w:t>
      </w:r>
      <w:r w:rsidR="00112082" w:rsidRPr="000C121B">
        <w:rPr>
          <w:rFonts w:cstheme="minorHAnsi"/>
          <w:sz w:val="24"/>
          <w:szCs w:val="24"/>
        </w:rPr>
        <w:t xml:space="preserve"> ridicate ale petrolului </w:t>
      </w:r>
      <w:r w:rsidR="003F467B" w:rsidRPr="000C121B">
        <w:rPr>
          <w:rFonts w:cstheme="minorHAnsi"/>
          <w:sz w:val="24"/>
          <w:szCs w:val="24"/>
        </w:rPr>
        <w:t>ş</w:t>
      </w:r>
      <w:r w:rsidR="00CB6A8C" w:rsidRPr="000C121B">
        <w:rPr>
          <w:rFonts w:cstheme="minorHAnsi"/>
          <w:sz w:val="24"/>
          <w:szCs w:val="24"/>
        </w:rPr>
        <w:t xml:space="preserve">i </w:t>
      </w:r>
      <w:r w:rsidR="00E77883" w:rsidRPr="000C121B">
        <w:rPr>
          <w:rFonts w:cstheme="minorHAnsi"/>
          <w:sz w:val="24"/>
          <w:szCs w:val="24"/>
        </w:rPr>
        <w:t xml:space="preserve">a unei </w:t>
      </w:r>
      <w:r w:rsidR="00CB6A8C" w:rsidRPr="000C121B">
        <w:rPr>
          <w:rFonts w:cstheme="minorHAnsi"/>
          <w:sz w:val="24"/>
          <w:szCs w:val="24"/>
        </w:rPr>
        <w:t>u</w:t>
      </w:r>
      <w:r w:rsidR="003F467B" w:rsidRPr="000C121B">
        <w:rPr>
          <w:rFonts w:cstheme="minorHAnsi"/>
          <w:sz w:val="24"/>
          <w:szCs w:val="24"/>
        </w:rPr>
        <w:t>ş</w:t>
      </w:r>
      <w:r w:rsidR="00CB6A8C" w:rsidRPr="000C121B">
        <w:rPr>
          <w:rFonts w:cstheme="minorHAnsi"/>
          <w:sz w:val="24"/>
          <w:szCs w:val="24"/>
        </w:rPr>
        <w:t>oar</w:t>
      </w:r>
      <w:r w:rsidR="00E77883" w:rsidRPr="000C121B">
        <w:rPr>
          <w:rFonts w:cstheme="minorHAnsi"/>
          <w:sz w:val="24"/>
          <w:szCs w:val="24"/>
        </w:rPr>
        <w:t>e</w:t>
      </w:r>
      <w:r w:rsidR="00CB6A8C" w:rsidRPr="000C121B">
        <w:rPr>
          <w:rFonts w:cstheme="minorHAnsi"/>
          <w:sz w:val="24"/>
          <w:szCs w:val="24"/>
        </w:rPr>
        <w:t xml:space="preserve"> redres</w:t>
      </w:r>
      <w:r w:rsidR="00E77883" w:rsidRPr="000C121B">
        <w:rPr>
          <w:rFonts w:cstheme="minorHAnsi"/>
          <w:sz w:val="24"/>
          <w:szCs w:val="24"/>
        </w:rPr>
        <w:t xml:space="preserve">ări </w:t>
      </w:r>
      <w:r w:rsidR="00CB6A8C" w:rsidRPr="000C121B">
        <w:rPr>
          <w:rFonts w:cstheme="minorHAnsi"/>
          <w:sz w:val="24"/>
          <w:szCs w:val="24"/>
        </w:rPr>
        <w:t>a pre</w:t>
      </w:r>
      <w:r w:rsidR="003F467B" w:rsidRPr="000C121B">
        <w:rPr>
          <w:rFonts w:cstheme="minorHAnsi"/>
          <w:sz w:val="24"/>
          <w:szCs w:val="24"/>
        </w:rPr>
        <w:t>ţ</w:t>
      </w:r>
      <w:r w:rsidR="00CB6A8C" w:rsidRPr="000C121B">
        <w:rPr>
          <w:rFonts w:cstheme="minorHAnsi"/>
          <w:sz w:val="24"/>
          <w:szCs w:val="24"/>
        </w:rPr>
        <w:t xml:space="preserve">urilor </w:t>
      </w:r>
      <w:r w:rsidR="00E77883" w:rsidRPr="000C121B">
        <w:rPr>
          <w:rFonts w:cstheme="minorHAnsi"/>
          <w:sz w:val="24"/>
          <w:szCs w:val="24"/>
        </w:rPr>
        <w:t xml:space="preserve">altor </w:t>
      </w:r>
      <w:r w:rsidR="00112082" w:rsidRPr="000C121B">
        <w:rPr>
          <w:rFonts w:cstheme="minorHAnsi"/>
          <w:sz w:val="24"/>
          <w:szCs w:val="24"/>
        </w:rPr>
        <w:t>materii prime,</w:t>
      </w:r>
      <w:r w:rsidR="00CB6A8C" w:rsidRPr="000C121B">
        <w:rPr>
          <w:rFonts w:cstheme="minorHAnsi"/>
          <w:sz w:val="24"/>
          <w:szCs w:val="24"/>
        </w:rPr>
        <w:t xml:space="preserve"> Brazilia </w:t>
      </w:r>
      <w:r w:rsidR="003F467B" w:rsidRPr="000C121B">
        <w:rPr>
          <w:rFonts w:cstheme="minorHAnsi"/>
          <w:sz w:val="24"/>
          <w:szCs w:val="24"/>
        </w:rPr>
        <w:t>ş</w:t>
      </w:r>
      <w:r w:rsidR="00CB6A8C" w:rsidRPr="000C121B">
        <w:rPr>
          <w:rFonts w:cstheme="minorHAnsi"/>
          <w:sz w:val="24"/>
          <w:szCs w:val="24"/>
        </w:rPr>
        <w:t xml:space="preserve">i Rusia vor </w:t>
      </w:r>
      <w:r w:rsidR="00E77883" w:rsidRPr="000C121B">
        <w:rPr>
          <w:rFonts w:cstheme="minorHAnsi"/>
          <w:sz w:val="24"/>
          <w:szCs w:val="24"/>
        </w:rPr>
        <w:t xml:space="preserve">continua </w:t>
      </w:r>
      <w:proofErr w:type="gramStart"/>
      <w:r w:rsidR="00E77883" w:rsidRPr="000C121B">
        <w:rPr>
          <w:rFonts w:cstheme="minorHAnsi"/>
          <w:sz w:val="24"/>
          <w:szCs w:val="24"/>
        </w:rPr>
        <w:t>să</w:t>
      </w:r>
      <w:proofErr w:type="gramEnd"/>
      <w:r w:rsidR="00E77883" w:rsidRPr="000C121B">
        <w:rPr>
          <w:rFonts w:cstheme="minorHAnsi"/>
          <w:sz w:val="24"/>
          <w:szCs w:val="24"/>
        </w:rPr>
        <w:t xml:space="preserve"> se redresez</w:t>
      </w:r>
      <w:r w:rsidR="00062150">
        <w:rPr>
          <w:rFonts w:cstheme="minorHAnsi"/>
          <w:sz w:val="24"/>
          <w:szCs w:val="24"/>
        </w:rPr>
        <w:t>e</w:t>
      </w:r>
      <w:r w:rsidR="00E77883" w:rsidRPr="000C121B">
        <w:rPr>
          <w:rFonts w:cstheme="minorHAnsi"/>
          <w:sz w:val="24"/>
          <w:szCs w:val="24"/>
        </w:rPr>
        <w:t xml:space="preserve">. India, </w:t>
      </w:r>
      <w:r w:rsidRPr="000C121B">
        <w:rPr>
          <w:rFonts w:cstheme="minorHAnsi"/>
          <w:sz w:val="24"/>
          <w:szCs w:val="24"/>
        </w:rPr>
        <w:t>este posibil</w:t>
      </w:r>
      <w:proofErr w:type="gramStart"/>
      <w:r w:rsidRPr="000C121B">
        <w:rPr>
          <w:rFonts w:cstheme="minorHAnsi"/>
          <w:sz w:val="24"/>
          <w:szCs w:val="24"/>
        </w:rPr>
        <w:t xml:space="preserve">, </w:t>
      </w:r>
      <w:r w:rsidR="00E77883" w:rsidRPr="000C121B">
        <w:rPr>
          <w:rFonts w:cstheme="minorHAnsi"/>
          <w:sz w:val="24"/>
          <w:szCs w:val="24"/>
        </w:rPr>
        <w:t xml:space="preserve"> s</w:t>
      </w:r>
      <w:r w:rsidRPr="000C121B">
        <w:rPr>
          <w:rFonts w:cstheme="minorHAnsi"/>
          <w:sz w:val="24"/>
          <w:szCs w:val="24"/>
        </w:rPr>
        <w:t>ă</w:t>
      </w:r>
      <w:proofErr w:type="gramEnd"/>
      <w:r w:rsidRPr="000C121B">
        <w:rPr>
          <w:rFonts w:cstheme="minorHAnsi"/>
          <w:sz w:val="24"/>
          <w:szCs w:val="24"/>
        </w:rPr>
        <w:t xml:space="preserve"> se</w:t>
      </w:r>
      <w:r w:rsidR="00E77883" w:rsidRPr="000C121B">
        <w:rPr>
          <w:rFonts w:cstheme="minorHAnsi"/>
          <w:sz w:val="24"/>
          <w:szCs w:val="24"/>
        </w:rPr>
        <w:t xml:space="preserve"> extind</w:t>
      </w:r>
      <w:r w:rsidRPr="000C121B">
        <w:rPr>
          <w:rFonts w:cstheme="minorHAnsi"/>
          <w:sz w:val="24"/>
          <w:szCs w:val="24"/>
        </w:rPr>
        <w:t>ă</w:t>
      </w:r>
      <w:r w:rsidR="00E77883" w:rsidRPr="000C121B">
        <w:rPr>
          <w:rFonts w:cstheme="minorHAnsi"/>
          <w:sz w:val="24"/>
          <w:szCs w:val="24"/>
        </w:rPr>
        <w:t xml:space="preserve"> rapid. Totuşi, </w:t>
      </w:r>
      <w:r w:rsidR="00E77883" w:rsidRPr="000C121B">
        <w:rPr>
          <w:rFonts w:cstheme="minorHAnsi"/>
          <w:sz w:val="24"/>
          <w:szCs w:val="24"/>
          <w:shd w:val="clear" w:color="auto" w:fill="DBE5F1" w:themeFill="accent1" w:themeFillTint="33"/>
        </w:rPr>
        <w:t xml:space="preserve">aceste </w:t>
      </w:r>
      <w:r w:rsidR="00112082" w:rsidRPr="000C121B">
        <w:rPr>
          <w:rFonts w:cstheme="minorHAnsi"/>
          <w:sz w:val="24"/>
          <w:szCs w:val="24"/>
          <w:shd w:val="clear" w:color="auto" w:fill="DBE5F1" w:themeFill="accent1" w:themeFillTint="33"/>
        </w:rPr>
        <w:t>imp</w:t>
      </w:r>
      <w:r w:rsidR="00CB6A8C" w:rsidRPr="000C121B">
        <w:rPr>
          <w:rFonts w:cstheme="minorHAnsi"/>
          <w:sz w:val="24"/>
          <w:szCs w:val="24"/>
          <w:shd w:val="clear" w:color="auto" w:fill="DBE5F1" w:themeFill="accent1" w:themeFillTint="33"/>
        </w:rPr>
        <w:t>ulsuri pozitive sunt co</w:t>
      </w:r>
      <w:r w:rsidR="00E77883" w:rsidRPr="000C121B">
        <w:rPr>
          <w:rFonts w:cstheme="minorHAnsi"/>
          <w:sz w:val="24"/>
          <w:szCs w:val="24"/>
          <w:shd w:val="clear" w:color="auto" w:fill="DBE5F1" w:themeFill="accent1" w:themeFillTint="33"/>
        </w:rPr>
        <w:t>ntrabalansate</w:t>
      </w:r>
      <w:r w:rsidR="00CB6A8C" w:rsidRPr="000C121B">
        <w:rPr>
          <w:rFonts w:cstheme="minorHAnsi"/>
          <w:sz w:val="24"/>
          <w:szCs w:val="24"/>
          <w:shd w:val="clear" w:color="auto" w:fill="DBE5F1" w:themeFill="accent1" w:themeFillTint="33"/>
        </w:rPr>
        <w:t xml:space="preserve"> </w:t>
      </w:r>
      <w:r w:rsidR="00112082" w:rsidRPr="000C121B">
        <w:rPr>
          <w:rFonts w:cstheme="minorHAnsi"/>
          <w:sz w:val="24"/>
          <w:szCs w:val="24"/>
          <w:shd w:val="clear" w:color="auto" w:fill="DBE5F1" w:themeFill="accent1" w:themeFillTint="33"/>
        </w:rPr>
        <w:t>de încetinirea ritmului de cre</w:t>
      </w:r>
      <w:r w:rsidR="003F467B" w:rsidRPr="000C121B">
        <w:rPr>
          <w:rFonts w:cstheme="minorHAnsi"/>
          <w:sz w:val="24"/>
          <w:szCs w:val="24"/>
          <w:shd w:val="clear" w:color="auto" w:fill="DBE5F1" w:themeFill="accent1" w:themeFillTint="33"/>
        </w:rPr>
        <w:t>ş</w:t>
      </w:r>
      <w:r w:rsidR="00112082" w:rsidRPr="000C121B">
        <w:rPr>
          <w:rFonts w:cstheme="minorHAnsi"/>
          <w:sz w:val="24"/>
          <w:szCs w:val="24"/>
          <w:shd w:val="clear" w:color="auto" w:fill="DBE5F1" w:themeFill="accent1" w:themeFillTint="33"/>
        </w:rPr>
        <w:t xml:space="preserve">tere </w:t>
      </w:r>
      <w:r w:rsidR="00E77883" w:rsidRPr="000C121B">
        <w:rPr>
          <w:rFonts w:cstheme="minorHAnsi"/>
          <w:sz w:val="24"/>
          <w:szCs w:val="24"/>
          <w:shd w:val="clear" w:color="auto" w:fill="DBE5F1" w:themeFill="accent1" w:themeFillTint="33"/>
        </w:rPr>
        <w:t xml:space="preserve">a </w:t>
      </w:r>
      <w:r w:rsidR="003F467B" w:rsidRPr="000C121B">
        <w:rPr>
          <w:rFonts w:cstheme="minorHAnsi"/>
          <w:sz w:val="24"/>
          <w:szCs w:val="24"/>
          <w:shd w:val="clear" w:color="auto" w:fill="DBE5F1" w:themeFill="accent1" w:themeFillTint="33"/>
        </w:rPr>
        <w:t>ţ</w:t>
      </w:r>
      <w:r w:rsidR="00CB6A8C" w:rsidRPr="000C121B">
        <w:rPr>
          <w:rFonts w:cstheme="minorHAnsi"/>
          <w:sz w:val="24"/>
          <w:szCs w:val="24"/>
          <w:shd w:val="clear" w:color="auto" w:fill="DBE5F1" w:themeFill="accent1" w:themeFillTint="33"/>
        </w:rPr>
        <w:t>ăril</w:t>
      </w:r>
      <w:r w:rsidR="00E77883" w:rsidRPr="000C121B">
        <w:rPr>
          <w:rFonts w:cstheme="minorHAnsi"/>
          <w:sz w:val="24"/>
          <w:szCs w:val="24"/>
          <w:shd w:val="clear" w:color="auto" w:fill="DBE5F1" w:themeFill="accent1" w:themeFillTint="33"/>
        </w:rPr>
        <w:t>or</w:t>
      </w:r>
      <w:r w:rsidR="00CB6A8C" w:rsidRPr="000C121B">
        <w:rPr>
          <w:rFonts w:cstheme="minorHAnsi"/>
          <w:sz w:val="24"/>
          <w:szCs w:val="24"/>
          <w:shd w:val="clear" w:color="auto" w:fill="DBE5F1" w:themeFill="accent1" w:themeFillTint="33"/>
        </w:rPr>
        <w:t xml:space="preserve"> din Europa de Est.</w:t>
      </w:r>
      <w:r w:rsidR="00CB6A8C" w:rsidRPr="000C121B">
        <w:rPr>
          <w:rFonts w:cstheme="minorHAnsi"/>
          <w:sz w:val="24"/>
          <w:szCs w:val="24"/>
        </w:rPr>
        <w:t xml:space="preserve"> </w:t>
      </w:r>
      <w:r w:rsidR="00E77883" w:rsidRPr="000C121B">
        <w:rPr>
          <w:rFonts w:cstheme="minorHAnsi"/>
          <w:sz w:val="24"/>
          <w:szCs w:val="24"/>
        </w:rPr>
        <w:t>E</w:t>
      </w:r>
      <w:r w:rsidR="00112082" w:rsidRPr="000C121B">
        <w:rPr>
          <w:rFonts w:cstheme="minorHAnsi"/>
          <w:sz w:val="24"/>
          <w:szCs w:val="24"/>
        </w:rPr>
        <w:t xml:space="preserve">conomia </w:t>
      </w:r>
      <w:r w:rsidR="00E77883" w:rsidRPr="000C121B">
        <w:rPr>
          <w:rFonts w:cstheme="minorHAnsi"/>
          <w:sz w:val="24"/>
          <w:szCs w:val="24"/>
        </w:rPr>
        <w:t xml:space="preserve">Chinei </w:t>
      </w:r>
      <w:r w:rsidR="00112082" w:rsidRPr="000C121B">
        <w:rPr>
          <w:rFonts w:cstheme="minorHAnsi"/>
          <w:sz w:val="24"/>
          <w:szCs w:val="24"/>
        </w:rPr>
        <w:t>va continua să crească î</w:t>
      </w:r>
      <w:r w:rsidR="00CB6A8C" w:rsidRPr="000C121B">
        <w:rPr>
          <w:rFonts w:cstheme="minorHAnsi"/>
          <w:sz w:val="24"/>
          <w:szCs w:val="24"/>
        </w:rPr>
        <w:t xml:space="preserve">ntr-un ritm similar celui </w:t>
      </w:r>
      <w:r w:rsidR="00E77883" w:rsidRPr="000C121B">
        <w:rPr>
          <w:rFonts w:cstheme="minorHAnsi"/>
          <w:sz w:val="24"/>
          <w:szCs w:val="24"/>
        </w:rPr>
        <w:t xml:space="preserve">din </w:t>
      </w:r>
      <w:r w:rsidR="00CB6A8C" w:rsidRPr="000C121B">
        <w:rPr>
          <w:rFonts w:cstheme="minorHAnsi"/>
          <w:sz w:val="24"/>
          <w:szCs w:val="24"/>
        </w:rPr>
        <w:t>ultim</w:t>
      </w:r>
      <w:r w:rsidR="00E77883" w:rsidRPr="000C121B">
        <w:rPr>
          <w:rFonts w:cstheme="minorHAnsi"/>
          <w:sz w:val="24"/>
          <w:szCs w:val="24"/>
        </w:rPr>
        <w:t>ul</w:t>
      </w:r>
      <w:r w:rsidR="00CB6A8C" w:rsidRPr="000C121B">
        <w:rPr>
          <w:rFonts w:cstheme="minorHAnsi"/>
          <w:sz w:val="24"/>
          <w:szCs w:val="24"/>
        </w:rPr>
        <w:t xml:space="preserve"> </w:t>
      </w:r>
      <w:r w:rsidR="00112082" w:rsidRPr="000C121B">
        <w:rPr>
          <w:rFonts w:cstheme="minorHAnsi"/>
          <w:sz w:val="24"/>
          <w:szCs w:val="24"/>
        </w:rPr>
        <w:t xml:space="preserve">an. Pentru a realiza acest lucru, </w:t>
      </w:r>
      <w:r w:rsidR="00CB6A8C" w:rsidRPr="000C121B">
        <w:rPr>
          <w:rFonts w:cstheme="minorHAnsi"/>
          <w:sz w:val="24"/>
          <w:szCs w:val="24"/>
        </w:rPr>
        <w:t xml:space="preserve">economia chineză va </w:t>
      </w:r>
      <w:r w:rsidR="00E77883" w:rsidRPr="000C121B">
        <w:rPr>
          <w:rFonts w:cstheme="minorHAnsi"/>
          <w:sz w:val="24"/>
          <w:szCs w:val="24"/>
        </w:rPr>
        <w:t xml:space="preserve">trebui </w:t>
      </w:r>
      <w:r w:rsidRPr="000C121B">
        <w:rPr>
          <w:rFonts w:cstheme="minorHAnsi"/>
          <w:sz w:val="24"/>
          <w:szCs w:val="24"/>
        </w:rPr>
        <w:t xml:space="preserve">să </w:t>
      </w:r>
      <w:r w:rsidR="00112082" w:rsidRPr="000C121B">
        <w:rPr>
          <w:rFonts w:cstheme="minorHAnsi"/>
          <w:sz w:val="24"/>
          <w:szCs w:val="24"/>
        </w:rPr>
        <w:t xml:space="preserve">efectueze </w:t>
      </w:r>
      <w:r w:rsidR="00E77883" w:rsidRPr="000C121B">
        <w:rPr>
          <w:rFonts w:cstheme="minorHAnsi"/>
          <w:sz w:val="24"/>
          <w:szCs w:val="24"/>
        </w:rPr>
        <w:t xml:space="preserve">o </w:t>
      </w:r>
      <w:r w:rsidR="00112082" w:rsidRPr="000C121B">
        <w:rPr>
          <w:rFonts w:cstheme="minorHAnsi"/>
          <w:sz w:val="24"/>
          <w:szCs w:val="24"/>
        </w:rPr>
        <w:t>ec</w:t>
      </w:r>
      <w:r w:rsidR="00CB6A8C" w:rsidRPr="000C121B">
        <w:rPr>
          <w:rFonts w:cstheme="minorHAnsi"/>
          <w:sz w:val="24"/>
          <w:szCs w:val="24"/>
        </w:rPr>
        <w:t xml:space="preserve">hilibrare între </w:t>
      </w:r>
      <w:r w:rsidR="00E77883" w:rsidRPr="000C121B">
        <w:rPr>
          <w:rFonts w:cstheme="minorHAnsi"/>
          <w:sz w:val="24"/>
          <w:szCs w:val="24"/>
        </w:rPr>
        <w:t xml:space="preserve">măsurile </w:t>
      </w:r>
      <w:r w:rsidR="00CB6A8C" w:rsidRPr="000C121B">
        <w:rPr>
          <w:rFonts w:cstheme="minorHAnsi"/>
          <w:sz w:val="24"/>
          <w:szCs w:val="24"/>
        </w:rPr>
        <w:t>expansionist</w:t>
      </w:r>
      <w:r w:rsidR="00E77883" w:rsidRPr="000C121B">
        <w:rPr>
          <w:rFonts w:cstheme="minorHAnsi"/>
          <w:sz w:val="24"/>
          <w:szCs w:val="24"/>
        </w:rPr>
        <w:t>e</w:t>
      </w:r>
      <w:r w:rsidR="00CB6A8C"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 xml:space="preserve">i </w:t>
      </w:r>
      <w:r w:rsidR="00112082" w:rsidRPr="000C121B">
        <w:rPr>
          <w:rFonts w:cstheme="minorHAnsi"/>
          <w:sz w:val="24"/>
          <w:szCs w:val="24"/>
        </w:rPr>
        <w:t>contrac</w:t>
      </w:r>
      <w:r w:rsidR="003F467B" w:rsidRPr="000C121B">
        <w:rPr>
          <w:rFonts w:cstheme="minorHAnsi"/>
          <w:sz w:val="24"/>
          <w:szCs w:val="24"/>
        </w:rPr>
        <w:t>ţ</w:t>
      </w:r>
      <w:r w:rsidR="00112082" w:rsidRPr="000C121B">
        <w:rPr>
          <w:rFonts w:cstheme="minorHAnsi"/>
          <w:sz w:val="24"/>
          <w:szCs w:val="24"/>
        </w:rPr>
        <w:t>i</w:t>
      </w:r>
      <w:r w:rsidR="00CB6A8C" w:rsidRPr="000C121B">
        <w:rPr>
          <w:rFonts w:cstheme="minorHAnsi"/>
          <w:sz w:val="24"/>
          <w:szCs w:val="24"/>
        </w:rPr>
        <w:t>on</w:t>
      </w:r>
      <w:r w:rsidR="000E1E9B" w:rsidRPr="000C121B">
        <w:rPr>
          <w:rFonts w:cstheme="minorHAnsi"/>
          <w:sz w:val="24"/>
          <w:szCs w:val="24"/>
        </w:rPr>
        <w:t>iste. P</w:t>
      </w:r>
      <w:r w:rsidR="00CB6A8C" w:rsidRPr="000C121B">
        <w:rPr>
          <w:rFonts w:cstheme="minorHAnsi"/>
          <w:sz w:val="24"/>
          <w:szCs w:val="24"/>
        </w:rPr>
        <w:t>robabil c</w:t>
      </w:r>
      <w:r w:rsidR="000E1E9B" w:rsidRPr="000C121B">
        <w:rPr>
          <w:rFonts w:cstheme="minorHAnsi"/>
          <w:sz w:val="24"/>
          <w:szCs w:val="24"/>
        </w:rPr>
        <w:t>ă</w:t>
      </w:r>
      <w:r w:rsidR="00CB6A8C" w:rsidRPr="000C121B">
        <w:rPr>
          <w:rFonts w:cstheme="minorHAnsi"/>
          <w:sz w:val="24"/>
          <w:szCs w:val="24"/>
        </w:rPr>
        <w:t xml:space="preserve"> ace</w:t>
      </w:r>
      <w:r w:rsidR="00E77883" w:rsidRPr="000C121B">
        <w:rPr>
          <w:rFonts w:cstheme="minorHAnsi"/>
          <w:sz w:val="24"/>
          <w:szCs w:val="24"/>
        </w:rPr>
        <w:t xml:space="preserve">le </w:t>
      </w:r>
      <w:r w:rsidR="00112082" w:rsidRPr="000C121B">
        <w:rPr>
          <w:rFonts w:cstheme="minorHAnsi"/>
          <w:sz w:val="24"/>
          <w:szCs w:val="24"/>
        </w:rPr>
        <w:t>sectoare în care se prod</w:t>
      </w:r>
      <w:r w:rsidR="00CB6A8C" w:rsidRPr="000C121B">
        <w:rPr>
          <w:rFonts w:cstheme="minorHAnsi"/>
          <w:sz w:val="24"/>
          <w:szCs w:val="24"/>
        </w:rPr>
        <w:t xml:space="preserve">uce o răcire vor fi sprijinite, </w:t>
      </w:r>
      <w:r w:rsidR="00112082" w:rsidRPr="000C121B">
        <w:rPr>
          <w:rFonts w:cstheme="minorHAnsi"/>
          <w:sz w:val="24"/>
          <w:szCs w:val="24"/>
        </w:rPr>
        <w:t xml:space="preserve">în timp </w:t>
      </w:r>
      <w:proofErr w:type="gramStart"/>
      <w:r w:rsidR="00112082" w:rsidRPr="000C121B">
        <w:rPr>
          <w:rFonts w:cstheme="minorHAnsi"/>
          <w:sz w:val="24"/>
          <w:szCs w:val="24"/>
        </w:rPr>
        <w:t>ce</w:t>
      </w:r>
      <w:proofErr w:type="gramEnd"/>
      <w:r w:rsidR="00112082" w:rsidRPr="000C121B">
        <w:rPr>
          <w:rFonts w:cstheme="minorHAnsi"/>
          <w:sz w:val="24"/>
          <w:szCs w:val="24"/>
        </w:rPr>
        <w:t xml:space="preserve"> sectoarele care prezintă risc </w:t>
      </w:r>
      <w:r w:rsidR="00CB6A8C" w:rsidRPr="000C121B">
        <w:rPr>
          <w:rFonts w:cstheme="minorHAnsi"/>
          <w:sz w:val="24"/>
          <w:szCs w:val="24"/>
        </w:rPr>
        <w:t xml:space="preserve">de supraîncălzire vor fi expuse </w:t>
      </w:r>
      <w:r w:rsidR="00112082" w:rsidRPr="000C121B">
        <w:rPr>
          <w:rFonts w:cstheme="minorHAnsi"/>
          <w:sz w:val="24"/>
          <w:szCs w:val="24"/>
        </w:rPr>
        <w:t>interven</w:t>
      </w:r>
      <w:r w:rsidR="003F467B" w:rsidRPr="000C121B">
        <w:rPr>
          <w:rFonts w:cstheme="minorHAnsi"/>
          <w:sz w:val="24"/>
          <w:szCs w:val="24"/>
        </w:rPr>
        <w:t>ţ</w:t>
      </w:r>
      <w:r w:rsidR="00112082" w:rsidRPr="000C121B">
        <w:rPr>
          <w:rFonts w:cstheme="minorHAnsi"/>
          <w:sz w:val="24"/>
          <w:szCs w:val="24"/>
        </w:rPr>
        <w:t>ii</w:t>
      </w:r>
      <w:r w:rsidR="00E77883" w:rsidRPr="000C121B">
        <w:rPr>
          <w:rFonts w:cstheme="minorHAnsi"/>
          <w:sz w:val="24"/>
          <w:szCs w:val="24"/>
        </w:rPr>
        <w:t>lor</w:t>
      </w:r>
      <w:r w:rsidR="00112082" w:rsidRPr="000C121B">
        <w:rPr>
          <w:rFonts w:cstheme="minorHAnsi"/>
          <w:sz w:val="24"/>
          <w:szCs w:val="24"/>
        </w:rPr>
        <w:t xml:space="preserve"> contrac</w:t>
      </w:r>
      <w:r w:rsidR="003F467B" w:rsidRPr="000C121B">
        <w:rPr>
          <w:rFonts w:cstheme="minorHAnsi"/>
          <w:sz w:val="24"/>
          <w:szCs w:val="24"/>
        </w:rPr>
        <w:t>ţ</w:t>
      </w:r>
      <w:r w:rsidR="00CB6A8C" w:rsidRPr="000C121B">
        <w:rPr>
          <w:rFonts w:cstheme="minorHAnsi"/>
          <w:sz w:val="24"/>
          <w:szCs w:val="24"/>
        </w:rPr>
        <w:t>ion</w:t>
      </w:r>
      <w:r w:rsidR="000E1E9B" w:rsidRPr="000C121B">
        <w:rPr>
          <w:rFonts w:cstheme="minorHAnsi"/>
          <w:sz w:val="24"/>
          <w:szCs w:val="24"/>
        </w:rPr>
        <w:t xml:space="preserve">iste </w:t>
      </w:r>
      <w:r w:rsidR="00CB6A8C" w:rsidRPr="000C121B">
        <w:rPr>
          <w:rFonts w:cstheme="minorHAnsi"/>
          <w:sz w:val="24"/>
          <w:szCs w:val="24"/>
        </w:rPr>
        <w:t xml:space="preserve">ale politicii economice. </w:t>
      </w:r>
      <w:proofErr w:type="gramStart"/>
      <w:r w:rsidR="00112082" w:rsidRPr="000C121B">
        <w:rPr>
          <w:rFonts w:cstheme="minorHAnsi"/>
          <w:sz w:val="24"/>
          <w:szCs w:val="24"/>
        </w:rPr>
        <w:t>În</w:t>
      </w:r>
      <w:r w:rsidR="00E77883" w:rsidRPr="000C121B">
        <w:rPr>
          <w:rFonts w:cstheme="minorHAnsi"/>
          <w:sz w:val="24"/>
          <w:szCs w:val="24"/>
        </w:rPr>
        <w:t xml:space="preserve"> final</w:t>
      </w:r>
      <w:r w:rsidR="00112082" w:rsidRPr="000C121B">
        <w:rPr>
          <w:rFonts w:cstheme="minorHAnsi"/>
          <w:sz w:val="24"/>
          <w:szCs w:val="24"/>
        </w:rPr>
        <w:t>, cre</w:t>
      </w:r>
      <w:r w:rsidR="003F467B" w:rsidRPr="000C121B">
        <w:rPr>
          <w:rFonts w:cstheme="minorHAnsi"/>
          <w:sz w:val="24"/>
          <w:szCs w:val="24"/>
        </w:rPr>
        <w:t>ş</w:t>
      </w:r>
      <w:r w:rsidR="00112082" w:rsidRPr="000C121B">
        <w:rPr>
          <w:rFonts w:cstheme="minorHAnsi"/>
          <w:sz w:val="24"/>
          <w:szCs w:val="24"/>
        </w:rPr>
        <w:t>terea ratelor d</w:t>
      </w:r>
      <w:r w:rsidR="00CB6A8C" w:rsidRPr="000C121B">
        <w:rPr>
          <w:rFonts w:cstheme="minorHAnsi"/>
          <w:sz w:val="24"/>
          <w:szCs w:val="24"/>
        </w:rPr>
        <w:t xml:space="preserve">obânzilor în Statele Unite </w:t>
      </w:r>
      <w:r w:rsidR="00E77883" w:rsidRPr="000C121B">
        <w:rPr>
          <w:rFonts w:cstheme="minorHAnsi"/>
          <w:sz w:val="24"/>
          <w:szCs w:val="24"/>
        </w:rPr>
        <w:t xml:space="preserve">ar putea afecta </w:t>
      </w:r>
      <w:r w:rsidR="00112082" w:rsidRPr="000C121B">
        <w:rPr>
          <w:rFonts w:cstheme="minorHAnsi"/>
          <w:sz w:val="24"/>
          <w:szCs w:val="24"/>
        </w:rPr>
        <w:t>în mod negativ condi</w:t>
      </w:r>
      <w:r w:rsidR="003F467B" w:rsidRPr="000C121B">
        <w:rPr>
          <w:rFonts w:cstheme="minorHAnsi"/>
          <w:sz w:val="24"/>
          <w:szCs w:val="24"/>
        </w:rPr>
        <w:t>ţ</w:t>
      </w:r>
      <w:r w:rsidR="00112082" w:rsidRPr="000C121B">
        <w:rPr>
          <w:rFonts w:cstheme="minorHAnsi"/>
          <w:sz w:val="24"/>
          <w:szCs w:val="24"/>
        </w:rPr>
        <w:t>iile de finan</w:t>
      </w:r>
      <w:r w:rsidR="003F467B" w:rsidRPr="000C121B">
        <w:rPr>
          <w:rFonts w:cstheme="minorHAnsi"/>
          <w:sz w:val="24"/>
          <w:szCs w:val="24"/>
        </w:rPr>
        <w:t>ţ</w:t>
      </w:r>
      <w:r w:rsidR="00CB6A8C" w:rsidRPr="000C121B">
        <w:rPr>
          <w:rFonts w:cstheme="minorHAnsi"/>
          <w:sz w:val="24"/>
          <w:szCs w:val="24"/>
        </w:rPr>
        <w:t xml:space="preserve">are în </w:t>
      </w:r>
      <w:r w:rsidR="00112082" w:rsidRPr="000C121B">
        <w:rPr>
          <w:rFonts w:cstheme="minorHAnsi"/>
          <w:sz w:val="24"/>
          <w:szCs w:val="24"/>
        </w:rPr>
        <w:t>economii</w:t>
      </w:r>
      <w:r w:rsidR="00E77883" w:rsidRPr="000C121B">
        <w:rPr>
          <w:rFonts w:cstheme="minorHAnsi"/>
          <w:sz w:val="24"/>
          <w:szCs w:val="24"/>
        </w:rPr>
        <w:t>le</w:t>
      </w:r>
      <w:r w:rsidR="00112082" w:rsidRPr="000C121B">
        <w:rPr>
          <w:rFonts w:cstheme="minorHAnsi"/>
          <w:sz w:val="24"/>
          <w:szCs w:val="24"/>
        </w:rPr>
        <w:t xml:space="preserve"> în curs de dezvoltar</w:t>
      </w:r>
      <w:r w:rsidR="00CB6A8C" w:rsidRPr="000C121B">
        <w:rPr>
          <w:rFonts w:cstheme="minorHAnsi"/>
          <w:sz w:val="24"/>
          <w:szCs w:val="24"/>
        </w:rPr>
        <w:t>e.</w:t>
      </w:r>
      <w:proofErr w:type="gramEnd"/>
      <w:r w:rsidR="00CB6A8C" w:rsidRPr="000C121B">
        <w:rPr>
          <w:rFonts w:cstheme="minorHAnsi"/>
          <w:sz w:val="24"/>
          <w:szCs w:val="24"/>
        </w:rPr>
        <w:t xml:space="preserve"> Cre</w:t>
      </w:r>
      <w:r w:rsidR="003F467B" w:rsidRPr="000C121B">
        <w:rPr>
          <w:rFonts w:cstheme="minorHAnsi"/>
          <w:sz w:val="24"/>
          <w:szCs w:val="24"/>
        </w:rPr>
        <w:t>ş</w:t>
      </w:r>
      <w:r w:rsidR="00CB6A8C" w:rsidRPr="000C121B">
        <w:rPr>
          <w:rFonts w:cstheme="minorHAnsi"/>
          <w:sz w:val="24"/>
          <w:szCs w:val="24"/>
        </w:rPr>
        <w:t>terea pie</w:t>
      </w:r>
      <w:r w:rsidR="003F467B" w:rsidRPr="000C121B">
        <w:rPr>
          <w:rFonts w:cstheme="minorHAnsi"/>
          <w:sz w:val="24"/>
          <w:szCs w:val="24"/>
        </w:rPr>
        <w:t>ţ</w:t>
      </w:r>
      <w:r w:rsidR="00CB6A8C" w:rsidRPr="000C121B">
        <w:rPr>
          <w:rFonts w:cstheme="minorHAnsi"/>
          <w:sz w:val="24"/>
          <w:szCs w:val="24"/>
        </w:rPr>
        <w:t xml:space="preserve">elor emergente </w:t>
      </w:r>
      <w:proofErr w:type="gramStart"/>
      <w:r w:rsidR="00112082" w:rsidRPr="000C121B">
        <w:rPr>
          <w:rFonts w:cstheme="minorHAnsi"/>
          <w:sz w:val="24"/>
          <w:szCs w:val="24"/>
        </w:rPr>
        <w:t>este</w:t>
      </w:r>
      <w:proofErr w:type="gramEnd"/>
      <w:r w:rsidR="00112082" w:rsidRPr="000C121B">
        <w:rPr>
          <w:rFonts w:cstheme="minorHAnsi"/>
          <w:sz w:val="24"/>
          <w:szCs w:val="24"/>
        </w:rPr>
        <w:t xml:space="preserve"> totu</w:t>
      </w:r>
      <w:r w:rsidR="003F467B" w:rsidRPr="000C121B">
        <w:rPr>
          <w:rFonts w:cstheme="minorHAnsi"/>
          <w:sz w:val="24"/>
          <w:szCs w:val="24"/>
        </w:rPr>
        <w:t>ş</w:t>
      </w:r>
      <w:r w:rsidR="00112082" w:rsidRPr="000C121B">
        <w:rPr>
          <w:rFonts w:cstheme="minorHAnsi"/>
          <w:sz w:val="24"/>
          <w:szCs w:val="24"/>
        </w:rPr>
        <w:t>i de dou</w:t>
      </w:r>
      <w:r w:rsidR="00CB6A8C" w:rsidRPr="000C121B">
        <w:rPr>
          <w:rFonts w:cstheme="minorHAnsi"/>
          <w:sz w:val="24"/>
          <w:szCs w:val="24"/>
        </w:rPr>
        <w:t xml:space="preserve">ă ori mai mare decât </w:t>
      </w:r>
      <w:r w:rsidR="00CF4286" w:rsidRPr="000C121B">
        <w:rPr>
          <w:rFonts w:cstheme="minorHAnsi"/>
          <w:sz w:val="24"/>
          <w:szCs w:val="24"/>
        </w:rPr>
        <w:t xml:space="preserve">cea din </w:t>
      </w:r>
      <w:r w:rsidR="00112082" w:rsidRPr="000C121B">
        <w:rPr>
          <w:rFonts w:cstheme="minorHAnsi"/>
          <w:sz w:val="24"/>
          <w:szCs w:val="24"/>
        </w:rPr>
        <w:t>economii</w:t>
      </w:r>
      <w:r w:rsidR="00CF4286" w:rsidRPr="000C121B">
        <w:rPr>
          <w:rFonts w:cstheme="minorHAnsi"/>
          <w:sz w:val="24"/>
          <w:szCs w:val="24"/>
        </w:rPr>
        <w:t xml:space="preserve">le avansate. </w:t>
      </w:r>
    </w:p>
    <w:p w:rsidR="000E1E9B" w:rsidRPr="000C121B" w:rsidRDefault="000E1E9B" w:rsidP="00112082">
      <w:pPr>
        <w:pStyle w:val="NoSpacing"/>
        <w:jc w:val="both"/>
        <w:rPr>
          <w:rFonts w:cstheme="minorHAnsi"/>
          <w:b/>
          <w:color w:val="632423" w:themeColor="accent2" w:themeShade="80"/>
          <w:sz w:val="24"/>
          <w:szCs w:val="24"/>
        </w:rPr>
      </w:pPr>
    </w:p>
    <w:p w:rsidR="00112082" w:rsidRPr="000C121B" w:rsidRDefault="00112082" w:rsidP="00112082">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1.4.3 Statele Unite</w:t>
      </w:r>
    </w:p>
    <w:p w:rsidR="00C02C2F" w:rsidRPr="000C121B" w:rsidRDefault="00C02C2F" w:rsidP="00112082">
      <w:pPr>
        <w:pStyle w:val="NoSpacing"/>
        <w:jc w:val="both"/>
        <w:rPr>
          <w:rFonts w:cstheme="minorHAnsi"/>
          <w:sz w:val="24"/>
          <w:szCs w:val="24"/>
        </w:rPr>
      </w:pPr>
    </w:p>
    <w:p w:rsidR="00C02C2F" w:rsidRPr="000C121B" w:rsidRDefault="00112082" w:rsidP="00112082">
      <w:pPr>
        <w:pStyle w:val="NoSpacing"/>
        <w:jc w:val="both"/>
        <w:rPr>
          <w:rFonts w:cstheme="minorHAnsi"/>
          <w:sz w:val="24"/>
          <w:szCs w:val="24"/>
        </w:rPr>
      </w:pPr>
      <w:r w:rsidRPr="000C121B">
        <w:rPr>
          <w:rFonts w:cstheme="minorHAnsi"/>
          <w:sz w:val="24"/>
          <w:szCs w:val="24"/>
        </w:rPr>
        <w:t>Sus</w:t>
      </w:r>
      <w:r w:rsidR="003F467B" w:rsidRPr="000C121B">
        <w:rPr>
          <w:rFonts w:cstheme="minorHAnsi"/>
          <w:sz w:val="24"/>
          <w:szCs w:val="24"/>
        </w:rPr>
        <w:t>ţ</w:t>
      </w:r>
      <w:r w:rsidRPr="000C121B">
        <w:rPr>
          <w:rFonts w:cstheme="minorHAnsi"/>
          <w:sz w:val="24"/>
          <w:szCs w:val="24"/>
        </w:rPr>
        <w:t>inut</w:t>
      </w:r>
      <w:r w:rsidR="00CF4286" w:rsidRPr="000C121B">
        <w:rPr>
          <w:rFonts w:cstheme="minorHAnsi"/>
          <w:sz w:val="24"/>
          <w:szCs w:val="24"/>
        </w:rPr>
        <w:t>ă</w:t>
      </w:r>
      <w:r w:rsidRPr="000C121B">
        <w:rPr>
          <w:rFonts w:cstheme="minorHAnsi"/>
          <w:sz w:val="24"/>
          <w:szCs w:val="24"/>
        </w:rPr>
        <w:t xml:space="preserve"> de reform</w:t>
      </w:r>
      <w:r w:rsidR="00CB6A8C" w:rsidRPr="000C121B">
        <w:rPr>
          <w:rFonts w:cstheme="minorHAnsi"/>
          <w:sz w:val="24"/>
          <w:szCs w:val="24"/>
        </w:rPr>
        <w:t xml:space="preserve">a fiscală, </w:t>
      </w:r>
      <w:r w:rsidRPr="000C121B">
        <w:rPr>
          <w:rFonts w:cstheme="minorHAnsi"/>
          <w:sz w:val="24"/>
          <w:szCs w:val="24"/>
        </w:rPr>
        <w:t>perspectiv</w:t>
      </w:r>
      <w:r w:rsidR="00CF4286" w:rsidRPr="000C121B">
        <w:rPr>
          <w:rFonts w:cstheme="minorHAnsi"/>
          <w:sz w:val="24"/>
          <w:szCs w:val="24"/>
        </w:rPr>
        <w:t xml:space="preserve">a pe termen scurt şi mediu </w:t>
      </w:r>
      <w:proofErr w:type="gramStart"/>
      <w:r w:rsidR="00CF4286" w:rsidRPr="000C121B">
        <w:rPr>
          <w:rFonts w:cstheme="minorHAnsi"/>
          <w:sz w:val="24"/>
          <w:szCs w:val="24"/>
        </w:rPr>
        <w:t>a</w:t>
      </w:r>
      <w:proofErr w:type="gramEnd"/>
      <w:r w:rsidR="00CF4286" w:rsidRPr="000C121B">
        <w:rPr>
          <w:rFonts w:cstheme="minorHAnsi"/>
          <w:sz w:val="24"/>
          <w:szCs w:val="24"/>
        </w:rPr>
        <w:t xml:space="preserve"> </w:t>
      </w:r>
      <w:r w:rsidR="000E1E9B" w:rsidRPr="000C121B">
        <w:rPr>
          <w:rFonts w:cstheme="minorHAnsi"/>
          <w:sz w:val="24"/>
          <w:szCs w:val="24"/>
        </w:rPr>
        <w:t>economiei SUA</w:t>
      </w:r>
      <w:r w:rsidRPr="000C121B">
        <w:rPr>
          <w:rFonts w:cstheme="minorHAnsi"/>
          <w:sz w:val="24"/>
          <w:szCs w:val="24"/>
        </w:rPr>
        <w:t xml:space="preserve"> arat</w:t>
      </w:r>
      <w:r w:rsidR="00CF4286" w:rsidRPr="000C121B">
        <w:rPr>
          <w:rFonts w:cstheme="minorHAnsi"/>
          <w:sz w:val="24"/>
          <w:szCs w:val="24"/>
        </w:rPr>
        <w:t>ă</w:t>
      </w:r>
      <w:r w:rsidRPr="000C121B">
        <w:rPr>
          <w:rFonts w:cstheme="minorHAnsi"/>
          <w:sz w:val="24"/>
          <w:szCs w:val="24"/>
        </w:rPr>
        <w:t xml:space="preserve"> bine. </w:t>
      </w:r>
      <w:r w:rsidR="00CF4286" w:rsidRPr="000C121B">
        <w:rPr>
          <w:rFonts w:cstheme="minorHAnsi"/>
          <w:sz w:val="24"/>
          <w:szCs w:val="24"/>
        </w:rPr>
        <w:t>Î</w:t>
      </w:r>
      <w:r w:rsidRPr="000C121B">
        <w:rPr>
          <w:rFonts w:cstheme="minorHAnsi"/>
          <w:sz w:val="24"/>
          <w:szCs w:val="24"/>
        </w:rPr>
        <w:t>ncredere</w:t>
      </w:r>
      <w:r w:rsidR="00CF4286" w:rsidRPr="000C121B">
        <w:rPr>
          <w:rFonts w:cstheme="minorHAnsi"/>
          <w:sz w:val="24"/>
          <w:szCs w:val="24"/>
        </w:rPr>
        <w:t>a consumatorilor</w:t>
      </w:r>
      <w:r w:rsidRPr="000C121B">
        <w:rPr>
          <w:rFonts w:cstheme="minorHAnsi"/>
          <w:sz w:val="24"/>
          <w:szCs w:val="24"/>
        </w:rPr>
        <w:t>, măsu</w:t>
      </w:r>
      <w:r w:rsidR="00C02C2F" w:rsidRPr="000C121B">
        <w:rPr>
          <w:rFonts w:cstheme="minorHAnsi"/>
          <w:sz w:val="24"/>
          <w:szCs w:val="24"/>
        </w:rPr>
        <w:t>rată prin sondajele de opinie ale Conference Board</w:t>
      </w:r>
      <w:r w:rsidRPr="000C121B">
        <w:rPr>
          <w:rFonts w:cstheme="minorHAnsi"/>
          <w:sz w:val="24"/>
          <w:szCs w:val="24"/>
        </w:rPr>
        <w:t>, es</w:t>
      </w:r>
      <w:r w:rsidR="00CB6A8C" w:rsidRPr="000C121B">
        <w:rPr>
          <w:rFonts w:cstheme="minorHAnsi"/>
          <w:sz w:val="24"/>
          <w:szCs w:val="24"/>
        </w:rPr>
        <w:t xml:space="preserve">te la cel mai înalt nivel de la </w:t>
      </w:r>
      <w:r w:rsidRPr="000C121B">
        <w:rPr>
          <w:rFonts w:cstheme="minorHAnsi"/>
          <w:sz w:val="24"/>
          <w:szCs w:val="24"/>
        </w:rPr>
        <w:t>începutul noulu</w:t>
      </w:r>
      <w:r w:rsidR="00CB6A8C" w:rsidRPr="000C121B">
        <w:rPr>
          <w:rFonts w:cstheme="minorHAnsi"/>
          <w:sz w:val="24"/>
          <w:szCs w:val="24"/>
        </w:rPr>
        <w:t xml:space="preserve">i mileniu, indicând </w:t>
      </w:r>
      <w:r w:rsidRPr="000C121B">
        <w:rPr>
          <w:rFonts w:cstheme="minorHAnsi"/>
          <w:sz w:val="24"/>
          <w:szCs w:val="24"/>
        </w:rPr>
        <w:t>un impuls puternic</w:t>
      </w:r>
      <w:r w:rsidR="00C02C2F" w:rsidRPr="000C121B">
        <w:rPr>
          <w:rFonts w:cstheme="minorHAnsi"/>
          <w:sz w:val="24"/>
          <w:szCs w:val="24"/>
        </w:rPr>
        <w:t xml:space="preserve"> de consum</w:t>
      </w:r>
      <w:r w:rsidR="000E1E9B" w:rsidRPr="000C121B">
        <w:rPr>
          <w:rFonts w:cstheme="minorHAnsi"/>
          <w:sz w:val="24"/>
          <w:szCs w:val="24"/>
        </w:rPr>
        <w:t>, în continuare</w:t>
      </w:r>
      <w:r w:rsidR="00CB6A8C" w:rsidRPr="000C121B">
        <w:rPr>
          <w:rFonts w:cstheme="minorHAnsi"/>
          <w:sz w:val="24"/>
          <w:szCs w:val="24"/>
        </w:rPr>
        <w:t>. Activitatea de investi</w:t>
      </w:r>
      <w:r w:rsidR="003F467B" w:rsidRPr="000C121B">
        <w:rPr>
          <w:rFonts w:cstheme="minorHAnsi"/>
          <w:sz w:val="24"/>
          <w:szCs w:val="24"/>
        </w:rPr>
        <w:t>ţ</w:t>
      </w:r>
      <w:r w:rsidR="00CB6A8C" w:rsidRPr="000C121B">
        <w:rPr>
          <w:rFonts w:cstheme="minorHAnsi"/>
          <w:sz w:val="24"/>
          <w:szCs w:val="24"/>
        </w:rPr>
        <w:t xml:space="preserve">ii, </w:t>
      </w:r>
      <w:r w:rsidRPr="000C121B">
        <w:rPr>
          <w:rFonts w:cstheme="minorHAnsi"/>
          <w:sz w:val="24"/>
          <w:szCs w:val="24"/>
        </w:rPr>
        <w:t xml:space="preserve">care </w:t>
      </w:r>
      <w:r w:rsidR="00C02C2F" w:rsidRPr="000C121B">
        <w:rPr>
          <w:rFonts w:cstheme="minorHAnsi"/>
          <w:sz w:val="24"/>
          <w:szCs w:val="24"/>
        </w:rPr>
        <w:t>şi-</w:t>
      </w:r>
      <w:r w:rsidRPr="000C121B">
        <w:rPr>
          <w:rFonts w:cstheme="minorHAnsi"/>
          <w:sz w:val="24"/>
          <w:szCs w:val="24"/>
        </w:rPr>
        <w:t xml:space="preserve">a revenit din </w:t>
      </w:r>
      <w:r w:rsidR="00C02C2F" w:rsidRPr="000C121B">
        <w:rPr>
          <w:rFonts w:cstheme="minorHAnsi"/>
          <w:sz w:val="24"/>
          <w:szCs w:val="24"/>
        </w:rPr>
        <w:t xml:space="preserve">perioada de </w:t>
      </w:r>
      <w:r w:rsidRPr="000C121B">
        <w:rPr>
          <w:rFonts w:cstheme="minorHAnsi"/>
          <w:sz w:val="24"/>
          <w:szCs w:val="24"/>
        </w:rPr>
        <w:t>slăbi</w:t>
      </w:r>
      <w:r w:rsidR="008327F5" w:rsidRPr="000C121B">
        <w:rPr>
          <w:rFonts w:cstheme="minorHAnsi"/>
          <w:sz w:val="24"/>
          <w:szCs w:val="24"/>
        </w:rPr>
        <w:t>re</w:t>
      </w:r>
      <w:r w:rsidRPr="000C121B">
        <w:rPr>
          <w:rFonts w:cstheme="minorHAnsi"/>
          <w:sz w:val="24"/>
          <w:szCs w:val="24"/>
        </w:rPr>
        <w:t xml:space="preserve"> </w:t>
      </w:r>
      <w:r w:rsidR="008327F5" w:rsidRPr="000C121B">
        <w:rPr>
          <w:rFonts w:cstheme="minorHAnsi"/>
          <w:sz w:val="24"/>
          <w:szCs w:val="24"/>
        </w:rPr>
        <w:t xml:space="preserve">a anului </w:t>
      </w:r>
      <w:r w:rsidRPr="000C121B">
        <w:rPr>
          <w:rFonts w:cstheme="minorHAnsi"/>
          <w:sz w:val="24"/>
          <w:szCs w:val="24"/>
        </w:rPr>
        <w:t>2016</w:t>
      </w:r>
      <w:r w:rsidR="00CB6A8C" w:rsidRPr="000C121B">
        <w:rPr>
          <w:rFonts w:cstheme="minorHAnsi"/>
          <w:sz w:val="24"/>
          <w:szCs w:val="24"/>
        </w:rPr>
        <w:t xml:space="preserve">, </w:t>
      </w:r>
      <w:proofErr w:type="gramStart"/>
      <w:r w:rsidR="00CB6A8C" w:rsidRPr="000C121B">
        <w:rPr>
          <w:rFonts w:cstheme="minorHAnsi"/>
          <w:sz w:val="24"/>
          <w:szCs w:val="24"/>
        </w:rPr>
        <w:t>este</w:t>
      </w:r>
      <w:proofErr w:type="gramEnd"/>
      <w:r w:rsidR="00CB6A8C" w:rsidRPr="000C121B">
        <w:rPr>
          <w:rFonts w:cstheme="minorHAnsi"/>
          <w:sz w:val="24"/>
          <w:szCs w:val="24"/>
        </w:rPr>
        <w:t xml:space="preserve"> </w:t>
      </w:r>
      <w:r w:rsidR="00C02C2F" w:rsidRPr="000C121B">
        <w:rPr>
          <w:rFonts w:cstheme="minorHAnsi"/>
          <w:sz w:val="24"/>
          <w:szCs w:val="24"/>
        </w:rPr>
        <w:t xml:space="preserve">de aşteptat </w:t>
      </w:r>
      <w:r w:rsidRPr="000C121B">
        <w:rPr>
          <w:rFonts w:cstheme="minorHAnsi"/>
          <w:sz w:val="24"/>
          <w:szCs w:val="24"/>
        </w:rPr>
        <w:t>să ofere un nivel ri</w:t>
      </w:r>
      <w:r w:rsidR="00CB6A8C" w:rsidRPr="000C121B">
        <w:rPr>
          <w:rFonts w:cstheme="minorHAnsi"/>
          <w:sz w:val="24"/>
          <w:szCs w:val="24"/>
        </w:rPr>
        <w:t xml:space="preserve">dicat de expansiune </w:t>
      </w:r>
      <w:r w:rsidR="00C02C2F" w:rsidRPr="000C121B">
        <w:rPr>
          <w:rFonts w:cstheme="minorHAnsi"/>
          <w:sz w:val="24"/>
          <w:szCs w:val="24"/>
        </w:rPr>
        <w:t>în perioada următoare.</w:t>
      </w:r>
      <w:r w:rsidRPr="000C121B">
        <w:rPr>
          <w:rFonts w:cstheme="minorHAnsi"/>
          <w:sz w:val="24"/>
          <w:szCs w:val="24"/>
        </w:rPr>
        <w:t xml:space="preserve"> Cu toate acestea, pre</w:t>
      </w:r>
      <w:r w:rsidR="003F467B" w:rsidRPr="000C121B">
        <w:rPr>
          <w:rFonts w:cstheme="minorHAnsi"/>
          <w:sz w:val="24"/>
          <w:szCs w:val="24"/>
        </w:rPr>
        <w:t>ţ</w:t>
      </w:r>
      <w:r w:rsidR="00CB6A8C" w:rsidRPr="000C121B">
        <w:rPr>
          <w:rFonts w:cstheme="minorHAnsi"/>
          <w:sz w:val="24"/>
          <w:szCs w:val="24"/>
        </w:rPr>
        <w:t>urile</w:t>
      </w:r>
      <w:r w:rsidR="00C02C2F" w:rsidRPr="000C121B">
        <w:rPr>
          <w:rFonts w:cstheme="minorHAnsi"/>
          <w:sz w:val="24"/>
          <w:szCs w:val="24"/>
        </w:rPr>
        <w:t xml:space="preserve"> în stagnare</w:t>
      </w:r>
      <w:r w:rsidR="00CB6A8C" w:rsidRPr="000C121B">
        <w:rPr>
          <w:rFonts w:cstheme="minorHAnsi"/>
          <w:sz w:val="24"/>
          <w:szCs w:val="24"/>
        </w:rPr>
        <w:t xml:space="preserve"> </w:t>
      </w:r>
      <w:r w:rsidR="008327F5" w:rsidRPr="000C121B">
        <w:rPr>
          <w:rFonts w:cstheme="minorHAnsi"/>
          <w:sz w:val="24"/>
          <w:szCs w:val="24"/>
        </w:rPr>
        <w:t>ale locuinţelor</w:t>
      </w:r>
      <w:r w:rsidR="00CB6A8C" w:rsidRPr="000C121B">
        <w:rPr>
          <w:rFonts w:cstheme="minorHAnsi"/>
          <w:sz w:val="24"/>
          <w:szCs w:val="24"/>
        </w:rPr>
        <w:t xml:space="preserve"> </w:t>
      </w:r>
      <w:r w:rsidR="003F467B" w:rsidRPr="000C121B">
        <w:rPr>
          <w:rFonts w:cstheme="minorHAnsi"/>
          <w:sz w:val="24"/>
          <w:szCs w:val="24"/>
        </w:rPr>
        <w:t>ş</w:t>
      </w:r>
      <w:r w:rsidR="00CB6A8C" w:rsidRPr="000C121B">
        <w:rPr>
          <w:rFonts w:cstheme="minorHAnsi"/>
          <w:sz w:val="24"/>
          <w:szCs w:val="24"/>
        </w:rPr>
        <w:t xml:space="preserve">i </w:t>
      </w:r>
      <w:r w:rsidRPr="000C121B">
        <w:rPr>
          <w:rFonts w:cstheme="minorHAnsi"/>
          <w:sz w:val="24"/>
          <w:szCs w:val="24"/>
        </w:rPr>
        <w:t>număr</w:t>
      </w:r>
      <w:r w:rsidR="00C02C2F" w:rsidRPr="000C121B">
        <w:rPr>
          <w:rFonts w:cstheme="minorHAnsi"/>
          <w:sz w:val="24"/>
          <w:szCs w:val="24"/>
        </w:rPr>
        <w:t>ul</w:t>
      </w:r>
      <w:r w:rsidRPr="000C121B">
        <w:rPr>
          <w:rFonts w:cstheme="minorHAnsi"/>
          <w:sz w:val="24"/>
          <w:szCs w:val="24"/>
        </w:rPr>
        <w:t xml:space="preserve"> scăzut </w:t>
      </w:r>
      <w:r w:rsidR="00C02C2F" w:rsidRPr="000C121B">
        <w:rPr>
          <w:rFonts w:cstheme="minorHAnsi"/>
          <w:sz w:val="24"/>
          <w:szCs w:val="24"/>
        </w:rPr>
        <w:t xml:space="preserve">al </w:t>
      </w:r>
      <w:r w:rsidRPr="000C121B">
        <w:rPr>
          <w:rFonts w:cstheme="minorHAnsi"/>
          <w:sz w:val="24"/>
          <w:szCs w:val="24"/>
        </w:rPr>
        <w:t>autoriza</w:t>
      </w:r>
      <w:r w:rsidR="003F467B" w:rsidRPr="000C121B">
        <w:rPr>
          <w:rFonts w:cstheme="minorHAnsi"/>
          <w:sz w:val="24"/>
          <w:szCs w:val="24"/>
        </w:rPr>
        <w:t>ţ</w:t>
      </w:r>
      <w:r w:rsidRPr="000C121B">
        <w:rPr>
          <w:rFonts w:cstheme="minorHAnsi"/>
          <w:sz w:val="24"/>
          <w:szCs w:val="24"/>
        </w:rPr>
        <w:t>ii</w:t>
      </w:r>
      <w:r w:rsidR="00C02C2F" w:rsidRPr="000C121B">
        <w:rPr>
          <w:rFonts w:cstheme="minorHAnsi"/>
          <w:sz w:val="24"/>
          <w:szCs w:val="24"/>
        </w:rPr>
        <w:t>lor</w:t>
      </w:r>
      <w:r w:rsidRPr="000C121B">
        <w:rPr>
          <w:rFonts w:cstheme="minorHAnsi"/>
          <w:sz w:val="24"/>
          <w:szCs w:val="24"/>
        </w:rPr>
        <w:t xml:space="preserve"> de</w:t>
      </w:r>
      <w:r w:rsidR="00CB6A8C" w:rsidRPr="000C121B">
        <w:rPr>
          <w:rFonts w:cstheme="minorHAnsi"/>
          <w:sz w:val="24"/>
          <w:szCs w:val="24"/>
        </w:rPr>
        <w:t xml:space="preserve"> construc</w:t>
      </w:r>
      <w:r w:rsidR="003F467B" w:rsidRPr="000C121B">
        <w:rPr>
          <w:rFonts w:cstheme="minorHAnsi"/>
          <w:sz w:val="24"/>
          <w:szCs w:val="24"/>
        </w:rPr>
        <w:t>ţ</w:t>
      </w:r>
      <w:r w:rsidR="00CB6A8C" w:rsidRPr="000C121B">
        <w:rPr>
          <w:rFonts w:cstheme="minorHAnsi"/>
          <w:sz w:val="24"/>
          <w:szCs w:val="24"/>
        </w:rPr>
        <w:t xml:space="preserve">ie indică </w:t>
      </w:r>
      <w:r w:rsidR="00C02C2F" w:rsidRPr="000C121B">
        <w:rPr>
          <w:rFonts w:cstheme="minorHAnsi"/>
          <w:sz w:val="24"/>
          <w:szCs w:val="24"/>
        </w:rPr>
        <w:t>faptul că nu</w:t>
      </w:r>
      <w:r w:rsidRPr="000C121B">
        <w:rPr>
          <w:rFonts w:cstheme="minorHAnsi"/>
          <w:sz w:val="24"/>
          <w:szCs w:val="24"/>
        </w:rPr>
        <w:t xml:space="preserve"> </w:t>
      </w:r>
      <w:proofErr w:type="gramStart"/>
      <w:r w:rsidRPr="000C121B">
        <w:rPr>
          <w:rFonts w:cstheme="minorHAnsi"/>
          <w:sz w:val="24"/>
          <w:szCs w:val="24"/>
        </w:rPr>
        <w:t>va</w:t>
      </w:r>
      <w:proofErr w:type="gramEnd"/>
      <w:r w:rsidRPr="000C121B">
        <w:rPr>
          <w:rFonts w:cstheme="minorHAnsi"/>
          <w:sz w:val="24"/>
          <w:szCs w:val="24"/>
        </w:rPr>
        <w:t xml:space="preserve"> exista </w:t>
      </w:r>
      <w:r w:rsidR="008327F5" w:rsidRPr="000C121B">
        <w:rPr>
          <w:rFonts w:cstheme="minorHAnsi"/>
          <w:sz w:val="24"/>
          <w:szCs w:val="24"/>
        </w:rPr>
        <w:t xml:space="preserve">un </w:t>
      </w:r>
      <w:r w:rsidRPr="000C121B">
        <w:rPr>
          <w:rFonts w:cstheme="minorHAnsi"/>
          <w:sz w:val="24"/>
          <w:szCs w:val="24"/>
        </w:rPr>
        <w:t xml:space="preserve">impuls </w:t>
      </w:r>
      <w:r w:rsidR="00062150">
        <w:rPr>
          <w:rFonts w:cstheme="minorHAnsi"/>
          <w:sz w:val="24"/>
          <w:szCs w:val="24"/>
        </w:rPr>
        <w:t xml:space="preserve">pe </w:t>
      </w:r>
      <w:r w:rsidR="00C02C2F" w:rsidRPr="000C121B">
        <w:rPr>
          <w:rFonts w:cstheme="minorHAnsi"/>
          <w:sz w:val="24"/>
          <w:szCs w:val="24"/>
        </w:rPr>
        <w:t xml:space="preserve">partea </w:t>
      </w:r>
      <w:r w:rsidRPr="000C121B">
        <w:rPr>
          <w:rFonts w:cstheme="minorHAnsi"/>
          <w:sz w:val="24"/>
          <w:szCs w:val="24"/>
        </w:rPr>
        <w:t>construc</w:t>
      </w:r>
      <w:r w:rsidR="003F467B" w:rsidRPr="000C121B">
        <w:rPr>
          <w:rFonts w:cstheme="minorHAnsi"/>
          <w:sz w:val="24"/>
          <w:szCs w:val="24"/>
        </w:rPr>
        <w:t>ţ</w:t>
      </w:r>
      <w:r w:rsidRPr="000C121B">
        <w:rPr>
          <w:rFonts w:cstheme="minorHAnsi"/>
          <w:sz w:val="24"/>
          <w:szCs w:val="24"/>
        </w:rPr>
        <w:t>i</w:t>
      </w:r>
      <w:r w:rsidR="00C02C2F" w:rsidRPr="000C121B">
        <w:rPr>
          <w:rFonts w:cstheme="minorHAnsi"/>
          <w:sz w:val="24"/>
          <w:szCs w:val="24"/>
        </w:rPr>
        <w:t>ilor</w:t>
      </w:r>
      <w:r w:rsidRPr="000C121B">
        <w:rPr>
          <w:rFonts w:cstheme="minorHAnsi"/>
          <w:sz w:val="24"/>
          <w:szCs w:val="24"/>
        </w:rPr>
        <w:t xml:space="preserve"> reziden</w:t>
      </w:r>
      <w:r w:rsidR="003F467B" w:rsidRPr="000C121B">
        <w:rPr>
          <w:rFonts w:cstheme="minorHAnsi"/>
          <w:sz w:val="24"/>
          <w:szCs w:val="24"/>
        </w:rPr>
        <w:t>ţ</w:t>
      </w:r>
      <w:r w:rsidR="00CB6A8C" w:rsidRPr="000C121B">
        <w:rPr>
          <w:rFonts w:cstheme="minorHAnsi"/>
          <w:sz w:val="24"/>
          <w:szCs w:val="24"/>
        </w:rPr>
        <w:t>ial</w:t>
      </w:r>
      <w:r w:rsidR="00C02C2F" w:rsidRPr="000C121B">
        <w:rPr>
          <w:rFonts w:cstheme="minorHAnsi"/>
          <w:sz w:val="24"/>
          <w:szCs w:val="24"/>
        </w:rPr>
        <w:t>e</w:t>
      </w:r>
      <w:r w:rsidR="00CB6A8C" w:rsidRPr="000C121B">
        <w:rPr>
          <w:rFonts w:cstheme="minorHAnsi"/>
          <w:sz w:val="24"/>
          <w:szCs w:val="24"/>
        </w:rPr>
        <w:t xml:space="preserve">. </w:t>
      </w:r>
      <w:r w:rsidRPr="000C121B">
        <w:rPr>
          <w:rFonts w:cstheme="minorHAnsi"/>
          <w:sz w:val="24"/>
          <w:szCs w:val="24"/>
        </w:rPr>
        <w:t>Pentru anul în curs, se preconize</w:t>
      </w:r>
      <w:r w:rsidR="00CB6A8C" w:rsidRPr="000C121B">
        <w:rPr>
          <w:rFonts w:cstheme="minorHAnsi"/>
          <w:sz w:val="24"/>
          <w:szCs w:val="24"/>
        </w:rPr>
        <w:t>ază că PIB-ul va cre</w:t>
      </w:r>
      <w:r w:rsidR="003F467B" w:rsidRPr="000C121B">
        <w:rPr>
          <w:rFonts w:cstheme="minorHAnsi"/>
          <w:sz w:val="24"/>
          <w:szCs w:val="24"/>
        </w:rPr>
        <w:t>ş</w:t>
      </w:r>
      <w:r w:rsidR="00CB6A8C" w:rsidRPr="000C121B">
        <w:rPr>
          <w:rFonts w:cstheme="minorHAnsi"/>
          <w:sz w:val="24"/>
          <w:szCs w:val="24"/>
        </w:rPr>
        <w:t>te cu 2</w:t>
      </w:r>
      <w:proofErr w:type="gramStart"/>
      <w:r w:rsidR="00CB6A8C" w:rsidRPr="000C121B">
        <w:rPr>
          <w:rFonts w:cstheme="minorHAnsi"/>
          <w:sz w:val="24"/>
          <w:szCs w:val="24"/>
        </w:rPr>
        <w:t>,6</w:t>
      </w:r>
      <w:proofErr w:type="gramEnd"/>
      <w:r w:rsidR="00CB6A8C" w:rsidRPr="000C121B">
        <w:rPr>
          <w:rFonts w:cstheme="minorHAnsi"/>
          <w:sz w:val="24"/>
          <w:szCs w:val="24"/>
        </w:rPr>
        <w:t xml:space="preserve">% (vezi Figura 1.30). </w:t>
      </w:r>
    </w:p>
    <w:p w:rsidR="00126798" w:rsidRPr="000C121B" w:rsidRDefault="00126798" w:rsidP="00112082">
      <w:pPr>
        <w:pStyle w:val="NoSpacing"/>
        <w:jc w:val="both"/>
        <w:rPr>
          <w:rFonts w:cstheme="minorHAnsi"/>
          <w:sz w:val="24"/>
          <w:szCs w:val="24"/>
        </w:rPr>
      </w:pPr>
    </w:p>
    <w:p w:rsidR="00126798" w:rsidRPr="000C121B" w:rsidRDefault="00126798" w:rsidP="00126798">
      <w:pPr>
        <w:framePr w:wrap="around" w:vAnchor="text" w:hAnchor="margin" w:y="904"/>
        <w:spacing w:after="5" w:line="259" w:lineRule="auto"/>
        <w:ind w:left="19"/>
        <w:suppressOverlap/>
        <w:rPr>
          <w:rFonts w:eastAsia="Calibri" w:cstheme="minorHAnsi"/>
          <w:color w:val="181717"/>
          <w:sz w:val="24"/>
          <w:szCs w:val="24"/>
        </w:rPr>
      </w:pPr>
    </w:p>
    <w:p w:rsidR="00126798" w:rsidRPr="000C121B" w:rsidRDefault="00126798" w:rsidP="00264919">
      <w:pPr>
        <w:pStyle w:val="NoSpacing"/>
        <w:ind w:left="360"/>
        <w:jc w:val="both"/>
        <w:rPr>
          <w:rFonts w:eastAsia="Calibri" w:cstheme="minorHAnsi"/>
          <w:b/>
          <w:sz w:val="24"/>
          <w:szCs w:val="24"/>
        </w:rPr>
      </w:pPr>
      <w:r w:rsidRPr="000C121B">
        <w:rPr>
          <w:rFonts w:eastAsia="Calibri" w:cstheme="minorHAnsi"/>
          <w:b/>
          <w:color w:val="943634" w:themeColor="accent2" w:themeShade="BF"/>
          <w:sz w:val="24"/>
          <w:szCs w:val="24"/>
        </w:rPr>
        <w:t>Figur</w:t>
      </w:r>
      <w:r w:rsidR="00BF113D" w:rsidRPr="000C121B">
        <w:rPr>
          <w:rFonts w:eastAsia="Calibri" w:cstheme="minorHAnsi"/>
          <w:b/>
          <w:color w:val="943634" w:themeColor="accent2" w:themeShade="BF"/>
          <w:sz w:val="24"/>
          <w:szCs w:val="24"/>
        </w:rPr>
        <w:t xml:space="preserve">a </w:t>
      </w:r>
      <w:r w:rsidR="008327F5" w:rsidRPr="000C121B">
        <w:rPr>
          <w:rFonts w:eastAsia="Calibri" w:cstheme="minorHAnsi"/>
          <w:b/>
          <w:color w:val="943634" w:themeColor="accent2" w:themeShade="BF"/>
          <w:sz w:val="24"/>
          <w:szCs w:val="24"/>
        </w:rPr>
        <w:t xml:space="preserve">1.30 </w:t>
      </w:r>
      <w:r w:rsidR="008327F5" w:rsidRPr="000C121B">
        <w:rPr>
          <w:rFonts w:eastAsia="Calibri" w:cstheme="minorHAnsi"/>
          <w:b/>
          <w:sz w:val="24"/>
          <w:szCs w:val="24"/>
        </w:rPr>
        <w:t>Creşterea</w:t>
      </w:r>
      <w:r w:rsidR="00BF113D" w:rsidRPr="000C121B">
        <w:rPr>
          <w:rFonts w:eastAsia="Calibri" w:cstheme="minorHAnsi"/>
          <w:b/>
          <w:sz w:val="24"/>
          <w:szCs w:val="24"/>
        </w:rPr>
        <w:t xml:space="preserve"> economică pe regiuni</w:t>
      </w:r>
    </w:p>
    <w:p w:rsidR="00BF113D" w:rsidRPr="00264919" w:rsidRDefault="00062150" w:rsidP="00264919">
      <w:pPr>
        <w:pStyle w:val="NoSpacing"/>
        <w:ind w:left="360"/>
        <w:jc w:val="both"/>
        <w:rPr>
          <w:rFonts w:cstheme="minorHAnsi"/>
          <w:sz w:val="20"/>
          <w:szCs w:val="20"/>
        </w:rPr>
      </w:pPr>
      <w:r>
        <w:rPr>
          <w:rFonts w:eastAsia="Calibri" w:cstheme="minorHAnsi"/>
          <w:sz w:val="20"/>
          <w:szCs w:val="20"/>
        </w:rPr>
        <w:t>Modifica</w:t>
      </w:r>
      <w:r w:rsidR="00BF113D" w:rsidRPr="00264919">
        <w:rPr>
          <w:rFonts w:eastAsia="Calibri" w:cstheme="minorHAnsi"/>
          <w:sz w:val="20"/>
          <w:szCs w:val="20"/>
        </w:rPr>
        <w:t xml:space="preserve">rea </w:t>
      </w:r>
      <w:r>
        <w:rPr>
          <w:rFonts w:eastAsia="Calibri" w:cstheme="minorHAnsi"/>
          <w:sz w:val="20"/>
          <w:szCs w:val="20"/>
        </w:rPr>
        <w:t xml:space="preserve">procentuală a </w:t>
      </w:r>
      <w:r w:rsidR="00BF113D" w:rsidRPr="00264919">
        <w:rPr>
          <w:rFonts w:eastAsia="Calibri" w:cstheme="minorHAnsi"/>
          <w:sz w:val="20"/>
          <w:szCs w:val="20"/>
        </w:rPr>
        <w:t>PIB</w:t>
      </w:r>
      <w:r>
        <w:rPr>
          <w:rFonts w:eastAsia="Calibri" w:cstheme="minorHAnsi"/>
          <w:sz w:val="20"/>
          <w:szCs w:val="20"/>
        </w:rPr>
        <w:t>-ului</w:t>
      </w:r>
      <w:r w:rsidR="00BF113D" w:rsidRPr="00264919">
        <w:rPr>
          <w:rFonts w:eastAsia="Calibri" w:cstheme="minorHAnsi"/>
          <w:sz w:val="20"/>
          <w:szCs w:val="20"/>
        </w:rPr>
        <w:t xml:space="preserve"> real faţă de anul trecut</w:t>
      </w:r>
    </w:p>
    <w:p w:rsidR="00126798" w:rsidRPr="000C121B" w:rsidRDefault="00126798" w:rsidP="00112082">
      <w:pPr>
        <w:pStyle w:val="NoSpacing"/>
        <w:jc w:val="both"/>
        <w:rPr>
          <w:rFonts w:cstheme="minorHAnsi"/>
          <w:sz w:val="16"/>
          <w:szCs w:val="16"/>
        </w:rPr>
      </w:pPr>
    </w:p>
    <w:p w:rsidR="00126798" w:rsidRPr="000C121B" w:rsidRDefault="00126798" w:rsidP="00112082">
      <w:pPr>
        <w:pStyle w:val="NoSpacing"/>
        <w:jc w:val="both"/>
        <w:rPr>
          <w:rFonts w:cstheme="minorHAnsi"/>
          <w:sz w:val="24"/>
          <w:szCs w:val="24"/>
        </w:rPr>
      </w:pPr>
      <w:r w:rsidRPr="000C121B">
        <w:rPr>
          <w:rFonts w:cstheme="minorHAnsi"/>
          <w:noProof/>
          <w:sz w:val="24"/>
          <w:szCs w:val="24"/>
        </w:rPr>
        <w:drawing>
          <wp:inline distT="0" distB="0" distL="0" distR="0" wp14:anchorId="63C1A3B3" wp14:editId="16B1EB36">
            <wp:extent cx="3600450" cy="20478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2047875"/>
                    </a:xfrm>
                    <a:prstGeom prst="rect">
                      <a:avLst/>
                    </a:prstGeom>
                    <a:noFill/>
                  </pic:spPr>
                </pic:pic>
              </a:graphicData>
            </a:graphic>
          </wp:inline>
        </w:drawing>
      </w:r>
    </w:p>
    <w:p w:rsidR="001124A1" w:rsidRDefault="001124A1" w:rsidP="00112082">
      <w:pPr>
        <w:pStyle w:val="NoSpacing"/>
        <w:jc w:val="both"/>
        <w:rPr>
          <w:rFonts w:cstheme="minorHAnsi"/>
          <w:b/>
          <w:sz w:val="24"/>
          <w:szCs w:val="24"/>
        </w:rPr>
      </w:pPr>
      <w:r w:rsidRPr="000C121B">
        <w:rPr>
          <w:rFonts w:cstheme="minorHAnsi"/>
          <w:b/>
          <w:color w:val="632423" w:themeColor="accent2" w:themeShade="80"/>
          <w:sz w:val="24"/>
          <w:szCs w:val="24"/>
        </w:rPr>
        <w:lastRenderedPageBreak/>
        <w:t xml:space="preserve">Figura 1.31 </w:t>
      </w:r>
      <w:r w:rsidRPr="000C121B">
        <w:rPr>
          <w:rFonts w:cstheme="minorHAnsi"/>
          <w:b/>
          <w:sz w:val="24"/>
          <w:szCs w:val="24"/>
        </w:rPr>
        <w:t>Indicatori de încredere pentru diferite sectoare ale Uniunii Europene</w:t>
      </w:r>
    </w:p>
    <w:p w:rsidR="00264919" w:rsidRDefault="00264919" w:rsidP="00112082">
      <w:pPr>
        <w:pStyle w:val="NoSpacing"/>
        <w:jc w:val="both"/>
        <w:rPr>
          <w:rFonts w:cstheme="minorHAnsi"/>
          <w:b/>
          <w:sz w:val="24"/>
          <w:szCs w:val="24"/>
        </w:rPr>
      </w:pPr>
    </w:p>
    <w:p w:rsidR="00264919" w:rsidRDefault="00264919" w:rsidP="00112082">
      <w:pPr>
        <w:pStyle w:val="NoSpacing"/>
        <w:jc w:val="both"/>
        <w:rPr>
          <w:rFonts w:cstheme="minorHAnsi"/>
          <w:sz w:val="24"/>
          <w:szCs w:val="24"/>
        </w:rPr>
      </w:pPr>
      <w:r w:rsidRPr="000C121B">
        <w:rPr>
          <w:rFonts w:eastAsia="Calibri" w:cstheme="minorHAnsi"/>
          <w:noProof/>
          <w:color w:val="000000"/>
          <w:sz w:val="24"/>
          <w:szCs w:val="24"/>
        </w:rPr>
        <mc:AlternateContent>
          <mc:Choice Requires="wpg">
            <w:drawing>
              <wp:inline distT="0" distB="0" distL="0" distR="0" wp14:anchorId="7FBED546" wp14:editId="5708E466">
                <wp:extent cx="3585086" cy="1886273"/>
                <wp:effectExtent l="0" t="0" r="15875" b="0"/>
                <wp:docPr id="85199" name="Group 85199"/>
                <wp:cNvGraphicFramePr/>
                <a:graphic xmlns:a="http://schemas.openxmlformats.org/drawingml/2006/main">
                  <a:graphicData uri="http://schemas.microsoft.com/office/word/2010/wordprocessingGroup">
                    <wpg:wgp>
                      <wpg:cNvGrpSpPr/>
                      <wpg:grpSpPr>
                        <a:xfrm>
                          <a:off x="0" y="0"/>
                          <a:ext cx="3585086" cy="1886273"/>
                          <a:chOff x="0" y="0"/>
                          <a:chExt cx="3585086" cy="1834766"/>
                        </a:xfrm>
                      </wpg:grpSpPr>
                      <wps:wsp>
                        <wps:cNvPr id="6273" name="Shape 6273"/>
                        <wps:cNvSpPr/>
                        <wps:spPr>
                          <a:xfrm>
                            <a:off x="201534" y="364420"/>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4" name="Shape 6274"/>
                        <wps:cNvSpPr/>
                        <wps:spPr>
                          <a:xfrm>
                            <a:off x="201534" y="531209"/>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5" name="Shape 6275"/>
                        <wps:cNvSpPr/>
                        <wps:spPr>
                          <a:xfrm>
                            <a:off x="201534" y="697999"/>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6" name="Shape 6276"/>
                        <wps:cNvSpPr/>
                        <wps:spPr>
                          <a:xfrm>
                            <a:off x="201534" y="864775"/>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7" name="Shape 6277"/>
                        <wps:cNvSpPr/>
                        <wps:spPr>
                          <a:xfrm>
                            <a:off x="201534" y="1031564"/>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8" name="Shape 6278"/>
                        <wps:cNvSpPr/>
                        <wps:spPr>
                          <a:xfrm>
                            <a:off x="201534" y="1198353"/>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79" name="Shape 6279"/>
                        <wps:cNvSpPr/>
                        <wps:spPr>
                          <a:xfrm>
                            <a:off x="201534" y="1365142"/>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80" name="Shape 6280"/>
                        <wps:cNvSpPr/>
                        <wps:spPr>
                          <a:xfrm>
                            <a:off x="201534" y="1531919"/>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81" name="Shape 6281"/>
                        <wps:cNvSpPr/>
                        <wps:spPr>
                          <a:xfrm>
                            <a:off x="201534" y="1698708"/>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82" name="Shape 6282"/>
                        <wps:cNvSpPr/>
                        <wps:spPr>
                          <a:xfrm>
                            <a:off x="201534" y="1698707"/>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283" name="Shape 6283"/>
                        <wps:cNvSpPr/>
                        <wps:spPr>
                          <a:xfrm>
                            <a:off x="3483858"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4" name="Shape 6284"/>
                        <wps:cNvSpPr/>
                        <wps:spPr>
                          <a:xfrm>
                            <a:off x="3185395"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5" name="Shape 6285"/>
                        <wps:cNvSpPr/>
                        <wps:spPr>
                          <a:xfrm>
                            <a:off x="2886933"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6" name="Shape 6286"/>
                        <wps:cNvSpPr/>
                        <wps:spPr>
                          <a:xfrm>
                            <a:off x="2588483"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7" name="Shape 6287"/>
                        <wps:cNvSpPr/>
                        <wps:spPr>
                          <a:xfrm>
                            <a:off x="2290020"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8" name="Shape 6288"/>
                        <wps:cNvSpPr/>
                        <wps:spPr>
                          <a:xfrm>
                            <a:off x="1992293"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89" name="Shape 6289"/>
                        <wps:cNvSpPr/>
                        <wps:spPr>
                          <a:xfrm>
                            <a:off x="1693831"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0" name="Shape 6290"/>
                        <wps:cNvSpPr/>
                        <wps:spPr>
                          <a:xfrm>
                            <a:off x="1395368"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1" name="Shape 6291"/>
                        <wps:cNvSpPr/>
                        <wps:spPr>
                          <a:xfrm>
                            <a:off x="1096918"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2" name="Shape 6292"/>
                        <wps:cNvSpPr/>
                        <wps:spPr>
                          <a:xfrm>
                            <a:off x="798455"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3" name="Shape 6293"/>
                        <wps:cNvSpPr/>
                        <wps:spPr>
                          <a:xfrm>
                            <a:off x="499993"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4" name="Shape 6294"/>
                        <wps:cNvSpPr/>
                        <wps:spPr>
                          <a:xfrm>
                            <a:off x="201530" y="1698707"/>
                            <a:ext cx="0" cy="27800"/>
                          </a:xfrm>
                          <a:custGeom>
                            <a:avLst/>
                            <a:gdLst/>
                            <a:ahLst/>
                            <a:cxnLst/>
                            <a:rect l="0" t="0" r="0" b="0"/>
                            <a:pathLst>
                              <a:path h="27800">
                                <a:moveTo>
                                  <a:pt x="0" y="0"/>
                                </a:moveTo>
                                <a:lnTo>
                                  <a:pt x="0" y="27800"/>
                                </a:lnTo>
                              </a:path>
                            </a:pathLst>
                          </a:custGeom>
                          <a:noFill/>
                          <a:ln w="4394" cap="flat" cmpd="sng" algn="ctr">
                            <a:solidFill>
                              <a:srgbClr val="181717"/>
                            </a:solidFill>
                            <a:prstDash val="solid"/>
                            <a:round/>
                          </a:ln>
                          <a:effectLst/>
                        </wps:spPr>
                        <wps:bodyPr/>
                      </wps:wsp>
                      <wps:wsp>
                        <wps:cNvPr id="6295" name="Shape 6295"/>
                        <wps:cNvSpPr/>
                        <wps:spPr>
                          <a:xfrm>
                            <a:off x="213970" y="997910"/>
                            <a:ext cx="2958999" cy="689089"/>
                          </a:xfrm>
                          <a:custGeom>
                            <a:avLst/>
                            <a:gdLst/>
                            <a:ahLst/>
                            <a:cxnLst/>
                            <a:rect l="0" t="0" r="0" b="0"/>
                            <a:pathLst>
                              <a:path w="2958999" h="689089">
                                <a:moveTo>
                                  <a:pt x="0" y="70231"/>
                                </a:moveTo>
                                <a:lnTo>
                                  <a:pt x="24867" y="98755"/>
                                </a:lnTo>
                                <a:lnTo>
                                  <a:pt x="49746" y="103886"/>
                                </a:lnTo>
                                <a:lnTo>
                                  <a:pt x="74613" y="163868"/>
                                </a:lnTo>
                                <a:lnTo>
                                  <a:pt x="99492" y="196786"/>
                                </a:lnTo>
                                <a:lnTo>
                                  <a:pt x="124358" y="231902"/>
                                </a:lnTo>
                                <a:lnTo>
                                  <a:pt x="149225" y="286766"/>
                                </a:lnTo>
                                <a:lnTo>
                                  <a:pt x="174104" y="286766"/>
                                </a:lnTo>
                                <a:lnTo>
                                  <a:pt x="198971" y="335039"/>
                                </a:lnTo>
                                <a:lnTo>
                                  <a:pt x="223850" y="423558"/>
                                </a:lnTo>
                                <a:lnTo>
                                  <a:pt x="248717" y="498907"/>
                                </a:lnTo>
                                <a:lnTo>
                                  <a:pt x="273583" y="540601"/>
                                </a:lnTo>
                                <a:lnTo>
                                  <a:pt x="298463" y="612293"/>
                                </a:lnTo>
                                <a:lnTo>
                                  <a:pt x="323329" y="637159"/>
                                </a:lnTo>
                                <a:lnTo>
                                  <a:pt x="348209" y="645198"/>
                                </a:lnTo>
                                <a:lnTo>
                                  <a:pt x="373075" y="689089"/>
                                </a:lnTo>
                                <a:lnTo>
                                  <a:pt x="397942" y="680314"/>
                                </a:lnTo>
                                <a:lnTo>
                                  <a:pt x="422821" y="678853"/>
                                </a:lnTo>
                                <a:lnTo>
                                  <a:pt x="447688" y="680314"/>
                                </a:lnTo>
                                <a:lnTo>
                                  <a:pt x="472567" y="633501"/>
                                </a:lnTo>
                                <a:lnTo>
                                  <a:pt x="497434" y="623989"/>
                                </a:lnTo>
                                <a:lnTo>
                                  <a:pt x="522300" y="620332"/>
                                </a:lnTo>
                                <a:lnTo>
                                  <a:pt x="547179" y="600583"/>
                                </a:lnTo>
                                <a:lnTo>
                                  <a:pt x="572046" y="612293"/>
                                </a:lnTo>
                                <a:lnTo>
                                  <a:pt x="596925" y="602044"/>
                                </a:lnTo>
                                <a:lnTo>
                                  <a:pt x="621792" y="612293"/>
                                </a:lnTo>
                                <a:lnTo>
                                  <a:pt x="646659" y="550837"/>
                                </a:lnTo>
                                <a:lnTo>
                                  <a:pt x="671538" y="517195"/>
                                </a:lnTo>
                                <a:lnTo>
                                  <a:pt x="696404" y="536943"/>
                                </a:lnTo>
                                <a:lnTo>
                                  <a:pt x="721271" y="557428"/>
                                </a:lnTo>
                                <a:lnTo>
                                  <a:pt x="746150" y="552298"/>
                                </a:lnTo>
                                <a:lnTo>
                                  <a:pt x="771017" y="518655"/>
                                </a:lnTo>
                                <a:lnTo>
                                  <a:pt x="795896" y="501828"/>
                                </a:lnTo>
                                <a:lnTo>
                                  <a:pt x="820763" y="475488"/>
                                </a:lnTo>
                                <a:lnTo>
                                  <a:pt x="845629" y="479146"/>
                                </a:lnTo>
                                <a:lnTo>
                                  <a:pt x="870509" y="500367"/>
                                </a:lnTo>
                                <a:lnTo>
                                  <a:pt x="895375" y="468909"/>
                                </a:lnTo>
                                <a:lnTo>
                                  <a:pt x="920255" y="428676"/>
                                </a:lnTo>
                                <a:lnTo>
                                  <a:pt x="945121" y="460134"/>
                                </a:lnTo>
                                <a:lnTo>
                                  <a:pt x="969988" y="437452"/>
                                </a:lnTo>
                                <a:lnTo>
                                  <a:pt x="994867" y="420624"/>
                                </a:lnTo>
                                <a:lnTo>
                                  <a:pt x="1019734" y="440385"/>
                                </a:lnTo>
                                <a:lnTo>
                                  <a:pt x="1044613" y="422097"/>
                                </a:lnTo>
                                <a:lnTo>
                                  <a:pt x="1069480" y="437452"/>
                                </a:lnTo>
                                <a:lnTo>
                                  <a:pt x="1094346" y="483540"/>
                                </a:lnTo>
                                <a:lnTo>
                                  <a:pt x="1119226" y="465252"/>
                                </a:lnTo>
                                <a:lnTo>
                                  <a:pt x="1144092" y="458673"/>
                                </a:lnTo>
                                <a:lnTo>
                                  <a:pt x="1168972" y="506946"/>
                                </a:lnTo>
                                <a:lnTo>
                                  <a:pt x="1193838" y="482079"/>
                                </a:lnTo>
                                <a:lnTo>
                                  <a:pt x="1218705" y="458673"/>
                                </a:lnTo>
                                <a:lnTo>
                                  <a:pt x="1243584" y="467449"/>
                                </a:lnTo>
                                <a:lnTo>
                                  <a:pt x="1268451" y="485737"/>
                                </a:lnTo>
                                <a:lnTo>
                                  <a:pt x="1293330" y="517195"/>
                                </a:lnTo>
                                <a:lnTo>
                                  <a:pt x="1318197" y="501828"/>
                                </a:lnTo>
                                <a:lnTo>
                                  <a:pt x="1343063" y="515722"/>
                                </a:lnTo>
                                <a:lnTo>
                                  <a:pt x="1367943" y="550837"/>
                                </a:lnTo>
                                <a:lnTo>
                                  <a:pt x="1392809" y="536943"/>
                                </a:lnTo>
                                <a:lnTo>
                                  <a:pt x="1417688" y="573519"/>
                                </a:lnTo>
                                <a:lnTo>
                                  <a:pt x="1442555" y="577177"/>
                                </a:lnTo>
                                <a:lnTo>
                                  <a:pt x="1467422" y="569125"/>
                                </a:lnTo>
                                <a:lnTo>
                                  <a:pt x="1492301" y="510604"/>
                                </a:lnTo>
                                <a:lnTo>
                                  <a:pt x="1517168" y="513537"/>
                                </a:lnTo>
                                <a:lnTo>
                                  <a:pt x="1542047" y="518655"/>
                                </a:lnTo>
                                <a:lnTo>
                                  <a:pt x="1566913" y="560349"/>
                                </a:lnTo>
                                <a:lnTo>
                                  <a:pt x="1591780" y="542062"/>
                                </a:lnTo>
                                <a:lnTo>
                                  <a:pt x="1616659" y="523773"/>
                                </a:lnTo>
                                <a:lnTo>
                                  <a:pt x="1641526" y="527431"/>
                                </a:lnTo>
                                <a:lnTo>
                                  <a:pt x="1666405" y="504025"/>
                                </a:lnTo>
                                <a:lnTo>
                                  <a:pt x="1691272" y="468909"/>
                                </a:lnTo>
                                <a:lnTo>
                                  <a:pt x="1716138" y="462331"/>
                                </a:lnTo>
                                <a:lnTo>
                                  <a:pt x="1741017" y="457200"/>
                                </a:lnTo>
                                <a:lnTo>
                                  <a:pt x="1765884" y="438912"/>
                                </a:lnTo>
                                <a:lnTo>
                                  <a:pt x="1790764" y="427215"/>
                                </a:lnTo>
                                <a:lnTo>
                                  <a:pt x="1815630" y="428676"/>
                                </a:lnTo>
                                <a:lnTo>
                                  <a:pt x="1840497" y="430136"/>
                                </a:lnTo>
                                <a:lnTo>
                                  <a:pt x="1865376" y="450621"/>
                                </a:lnTo>
                                <a:lnTo>
                                  <a:pt x="1890242" y="445503"/>
                                </a:lnTo>
                                <a:lnTo>
                                  <a:pt x="1915122" y="448424"/>
                                </a:lnTo>
                                <a:lnTo>
                                  <a:pt x="1939989" y="408927"/>
                                </a:lnTo>
                                <a:lnTo>
                                  <a:pt x="1964855" y="405270"/>
                                </a:lnTo>
                                <a:lnTo>
                                  <a:pt x="1989734" y="385521"/>
                                </a:lnTo>
                                <a:lnTo>
                                  <a:pt x="2014601" y="370154"/>
                                </a:lnTo>
                                <a:lnTo>
                                  <a:pt x="2038744" y="375272"/>
                                </a:lnTo>
                                <a:lnTo>
                                  <a:pt x="2063610" y="340157"/>
                                </a:lnTo>
                                <a:lnTo>
                                  <a:pt x="2088490" y="375272"/>
                                </a:lnTo>
                                <a:lnTo>
                                  <a:pt x="2113356" y="360642"/>
                                </a:lnTo>
                                <a:lnTo>
                                  <a:pt x="2138236" y="381864"/>
                                </a:lnTo>
                                <a:lnTo>
                                  <a:pt x="2163102" y="342354"/>
                                </a:lnTo>
                                <a:lnTo>
                                  <a:pt x="2187969" y="370154"/>
                                </a:lnTo>
                                <a:lnTo>
                                  <a:pt x="2212848" y="345288"/>
                                </a:lnTo>
                                <a:lnTo>
                                  <a:pt x="2237715" y="348945"/>
                                </a:lnTo>
                                <a:lnTo>
                                  <a:pt x="2262581" y="328460"/>
                                </a:lnTo>
                                <a:lnTo>
                                  <a:pt x="2287461" y="350406"/>
                                </a:lnTo>
                                <a:lnTo>
                                  <a:pt x="2312327" y="332118"/>
                                </a:lnTo>
                                <a:lnTo>
                                  <a:pt x="2337207" y="318948"/>
                                </a:lnTo>
                                <a:lnTo>
                                  <a:pt x="2362073" y="282372"/>
                                </a:lnTo>
                                <a:lnTo>
                                  <a:pt x="2386940" y="270662"/>
                                </a:lnTo>
                                <a:lnTo>
                                  <a:pt x="2411819" y="282372"/>
                                </a:lnTo>
                                <a:lnTo>
                                  <a:pt x="2436686" y="312369"/>
                                </a:lnTo>
                                <a:lnTo>
                                  <a:pt x="2461565" y="302120"/>
                                </a:lnTo>
                                <a:lnTo>
                                  <a:pt x="2486432" y="255308"/>
                                </a:lnTo>
                                <a:lnTo>
                                  <a:pt x="2511298" y="278714"/>
                                </a:lnTo>
                                <a:lnTo>
                                  <a:pt x="2536177" y="260426"/>
                                </a:lnTo>
                                <a:lnTo>
                                  <a:pt x="2561044" y="300660"/>
                                </a:lnTo>
                                <a:lnTo>
                                  <a:pt x="2585923" y="242138"/>
                                </a:lnTo>
                                <a:lnTo>
                                  <a:pt x="2610790" y="240678"/>
                                </a:lnTo>
                                <a:lnTo>
                                  <a:pt x="2635657" y="220193"/>
                                </a:lnTo>
                                <a:lnTo>
                                  <a:pt x="2660536" y="217272"/>
                                </a:lnTo>
                                <a:lnTo>
                                  <a:pt x="2685402" y="226771"/>
                                </a:lnTo>
                                <a:lnTo>
                                  <a:pt x="2710282" y="188735"/>
                                </a:lnTo>
                                <a:lnTo>
                                  <a:pt x="2735148" y="147041"/>
                                </a:lnTo>
                                <a:lnTo>
                                  <a:pt x="2760015" y="119977"/>
                                </a:lnTo>
                                <a:lnTo>
                                  <a:pt x="2784894" y="141923"/>
                                </a:lnTo>
                                <a:lnTo>
                                  <a:pt x="2809761" y="92177"/>
                                </a:lnTo>
                                <a:lnTo>
                                  <a:pt x="2834640" y="98755"/>
                                </a:lnTo>
                                <a:lnTo>
                                  <a:pt x="2859507" y="122174"/>
                                </a:lnTo>
                                <a:lnTo>
                                  <a:pt x="2884373" y="75349"/>
                                </a:lnTo>
                                <a:lnTo>
                                  <a:pt x="2909252" y="0"/>
                                </a:lnTo>
                                <a:lnTo>
                                  <a:pt x="2934119" y="23419"/>
                                </a:lnTo>
                                <a:lnTo>
                                  <a:pt x="2958999" y="3658"/>
                                </a:lnTo>
                              </a:path>
                            </a:pathLst>
                          </a:custGeom>
                          <a:noFill/>
                          <a:ln w="12192" cap="rnd" cmpd="sng" algn="ctr">
                            <a:solidFill>
                              <a:srgbClr val="416EA7"/>
                            </a:solidFill>
                            <a:prstDash val="solid"/>
                            <a:round/>
                          </a:ln>
                          <a:effectLst/>
                        </wps:spPr>
                        <wps:bodyPr/>
                      </wps:wsp>
                      <wps:wsp>
                        <wps:cNvPr id="6296" name="Shape 6296"/>
                        <wps:cNvSpPr/>
                        <wps:spPr>
                          <a:xfrm>
                            <a:off x="213970" y="1024975"/>
                            <a:ext cx="2983865" cy="550113"/>
                          </a:xfrm>
                          <a:custGeom>
                            <a:avLst/>
                            <a:gdLst/>
                            <a:ahLst/>
                            <a:cxnLst/>
                            <a:rect l="0" t="0" r="0" b="0"/>
                            <a:pathLst>
                              <a:path w="2983865" h="550113">
                                <a:moveTo>
                                  <a:pt x="0" y="176301"/>
                                </a:moveTo>
                                <a:lnTo>
                                  <a:pt x="24867" y="196787"/>
                                </a:lnTo>
                                <a:lnTo>
                                  <a:pt x="49746" y="201905"/>
                                </a:lnTo>
                                <a:lnTo>
                                  <a:pt x="74613" y="208483"/>
                                </a:lnTo>
                                <a:lnTo>
                                  <a:pt x="99492" y="231902"/>
                                </a:lnTo>
                                <a:lnTo>
                                  <a:pt x="124358" y="281635"/>
                                </a:lnTo>
                                <a:lnTo>
                                  <a:pt x="149225" y="341630"/>
                                </a:lnTo>
                                <a:lnTo>
                                  <a:pt x="174104" y="333578"/>
                                </a:lnTo>
                                <a:lnTo>
                                  <a:pt x="198971" y="324802"/>
                                </a:lnTo>
                                <a:lnTo>
                                  <a:pt x="223850" y="411848"/>
                                </a:lnTo>
                                <a:lnTo>
                                  <a:pt x="248717" y="443306"/>
                                </a:lnTo>
                                <a:lnTo>
                                  <a:pt x="273583" y="504749"/>
                                </a:lnTo>
                                <a:lnTo>
                                  <a:pt x="298463" y="520116"/>
                                </a:lnTo>
                                <a:lnTo>
                                  <a:pt x="323329" y="544982"/>
                                </a:lnTo>
                                <a:lnTo>
                                  <a:pt x="348209" y="550113"/>
                                </a:lnTo>
                                <a:lnTo>
                                  <a:pt x="373075" y="482079"/>
                                </a:lnTo>
                                <a:lnTo>
                                  <a:pt x="397942" y="443306"/>
                                </a:lnTo>
                                <a:lnTo>
                                  <a:pt x="422821" y="393560"/>
                                </a:lnTo>
                                <a:lnTo>
                                  <a:pt x="447688" y="361379"/>
                                </a:lnTo>
                                <a:lnTo>
                                  <a:pt x="472567" y="348209"/>
                                </a:lnTo>
                                <a:lnTo>
                                  <a:pt x="497434" y="294805"/>
                                </a:lnTo>
                                <a:lnTo>
                                  <a:pt x="522300" y="271399"/>
                                </a:lnTo>
                                <a:lnTo>
                                  <a:pt x="547179" y="268478"/>
                                </a:lnTo>
                                <a:lnTo>
                                  <a:pt x="572046" y="255308"/>
                                </a:lnTo>
                                <a:lnTo>
                                  <a:pt x="596925" y="234823"/>
                                </a:lnTo>
                                <a:lnTo>
                                  <a:pt x="621792" y="245059"/>
                                </a:lnTo>
                                <a:lnTo>
                                  <a:pt x="646659" y="250190"/>
                                </a:lnTo>
                                <a:lnTo>
                                  <a:pt x="671538" y="221653"/>
                                </a:lnTo>
                                <a:lnTo>
                                  <a:pt x="696404" y="264820"/>
                                </a:lnTo>
                                <a:lnTo>
                                  <a:pt x="721271" y="263347"/>
                                </a:lnTo>
                                <a:lnTo>
                                  <a:pt x="746150" y="241402"/>
                                </a:lnTo>
                                <a:lnTo>
                                  <a:pt x="771017" y="201905"/>
                                </a:lnTo>
                                <a:lnTo>
                                  <a:pt x="795896" y="208483"/>
                                </a:lnTo>
                                <a:lnTo>
                                  <a:pt x="820763" y="206299"/>
                                </a:lnTo>
                                <a:lnTo>
                                  <a:pt x="845629" y="196787"/>
                                </a:lnTo>
                                <a:lnTo>
                                  <a:pt x="870509" y="215074"/>
                                </a:lnTo>
                                <a:lnTo>
                                  <a:pt x="895375" y="221653"/>
                                </a:lnTo>
                                <a:lnTo>
                                  <a:pt x="920255" y="213614"/>
                                </a:lnTo>
                                <a:lnTo>
                                  <a:pt x="945121" y="223114"/>
                                </a:lnTo>
                                <a:lnTo>
                                  <a:pt x="969988" y="241402"/>
                                </a:lnTo>
                                <a:lnTo>
                                  <a:pt x="994867" y="191669"/>
                                </a:lnTo>
                                <a:lnTo>
                                  <a:pt x="1019734" y="193129"/>
                                </a:lnTo>
                                <a:lnTo>
                                  <a:pt x="1044613" y="216535"/>
                                </a:lnTo>
                                <a:lnTo>
                                  <a:pt x="1069480" y="289687"/>
                                </a:lnTo>
                                <a:lnTo>
                                  <a:pt x="1094346" y="328460"/>
                                </a:lnTo>
                                <a:lnTo>
                                  <a:pt x="1119226" y="348209"/>
                                </a:lnTo>
                                <a:lnTo>
                                  <a:pt x="1144092" y="354787"/>
                                </a:lnTo>
                                <a:lnTo>
                                  <a:pt x="1168972" y="375272"/>
                                </a:lnTo>
                                <a:lnTo>
                                  <a:pt x="1193838" y="351866"/>
                                </a:lnTo>
                                <a:lnTo>
                                  <a:pt x="1218705" y="340157"/>
                                </a:lnTo>
                                <a:lnTo>
                                  <a:pt x="1243584" y="324802"/>
                                </a:lnTo>
                                <a:lnTo>
                                  <a:pt x="1268451" y="341630"/>
                                </a:lnTo>
                                <a:lnTo>
                                  <a:pt x="1293330" y="328460"/>
                                </a:lnTo>
                                <a:lnTo>
                                  <a:pt x="1318197" y="333578"/>
                                </a:lnTo>
                                <a:lnTo>
                                  <a:pt x="1343063" y="341630"/>
                                </a:lnTo>
                                <a:lnTo>
                                  <a:pt x="1367943" y="383324"/>
                                </a:lnTo>
                                <a:lnTo>
                                  <a:pt x="1392809" y="403073"/>
                                </a:lnTo>
                                <a:lnTo>
                                  <a:pt x="1417688" y="410388"/>
                                </a:lnTo>
                                <a:lnTo>
                                  <a:pt x="1442555" y="401612"/>
                                </a:lnTo>
                                <a:lnTo>
                                  <a:pt x="1467422" y="408191"/>
                                </a:lnTo>
                                <a:lnTo>
                                  <a:pt x="1492301" y="375272"/>
                                </a:lnTo>
                                <a:lnTo>
                                  <a:pt x="1517168" y="370154"/>
                                </a:lnTo>
                                <a:lnTo>
                                  <a:pt x="1542047" y="368694"/>
                                </a:lnTo>
                                <a:lnTo>
                                  <a:pt x="1566913" y="348209"/>
                                </a:lnTo>
                                <a:lnTo>
                                  <a:pt x="1591780" y="346748"/>
                                </a:lnTo>
                                <a:lnTo>
                                  <a:pt x="1616659" y="298463"/>
                                </a:lnTo>
                                <a:lnTo>
                                  <a:pt x="1641526" y="255308"/>
                                </a:lnTo>
                                <a:lnTo>
                                  <a:pt x="1666405" y="223114"/>
                                </a:lnTo>
                                <a:lnTo>
                                  <a:pt x="1691272" y="204826"/>
                                </a:lnTo>
                                <a:lnTo>
                                  <a:pt x="1716138" y="204826"/>
                                </a:lnTo>
                                <a:lnTo>
                                  <a:pt x="1741017" y="216535"/>
                                </a:lnTo>
                                <a:lnTo>
                                  <a:pt x="1765884" y="193129"/>
                                </a:lnTo>
                                <a:lnTo>
                                  <a:pt x="1790764" y="158013"/>
                                </a:lnTo>
                                <a:lnTo>
                                  <a:pt x="1815630" y="168250"/>
                                </a:lnTo>
                                <a:lnTo>
                                  <a:pt x="1840497" y="123635"/>
                                </a:lnTo>
                                <a:lnTo>
                                  <a:pt x="1865376" y="106807"/>
                                </a:lnTo>
                                <a:lnTo>
                                  <a:pt x="1890242" y="81941"/>
                                </a:lnTo>
                                <a:lnTo>
                                  <a:pt x="1915122" y="84861"/>
                                </a:lnTo>
                                <a:lnTo>
                                  <a:pt x="1939989" y="103150"/>
                                </a:lnTo>
                                <a:lnTo>
                                  <a:pt x="1964855" y="121437"/>
                                </a:lnTo>
                                <a:lnTo>
                                  <a:pt x="1989734" y="146304"/>
                                </a:lnTo>
                                <a:lnTo>
                                  <a:pt x="2014601" y="136804"/>
                                </a:lnTo>
                                <a:lnTo>
                                  <a:pt x="2038744" y="148501"/>
                                </a:lnTo>
                                <a:lnTo>
                                  <a:pt x="2063610" y="136804"/>
                                </a:lnTo>
                                <a:lnTo>
                                  <a:pt x="2088490" y="106807"/>
                                </a:lnTo>
                                <a:lnTo>
                                  <a:pt x="2113356" y="81941"/>
                                </a:lnTo>
                                <a:lnTo>
                                  <a:pt x="2138236" y="40234"/>
                                </a:lnTo>
                                <a:lnTo>
                                  <a:pt x="2163102" y="46825"/>
                                </a:lnTo>
                                <a:lnTo>
                                  <a:pt x="2187969" y="76810"/>
                                </a:lnTo>
                                <a:lnTo>
                                  <a:pt x="2212848" y="65113"/>
                                </a:lnTo>
                                <a:lnTo>
                                  <a:pt x="2237715" y="91440"/>
                                </a:lnTo>
                                <a:lnTo>
                                  <a:pt x="2262581" y="88519"/>
                                </a:lnTo>
                                <a:lnTo>
                                  <a:pt x="2287461" y="100228"/>
                                </a:lnTo>
                                <a:lnTo>
                                  <a:pt x="2312327" y="103150"/>
                                </a:lnTo>
                                <a:lnTo>
                                  <a:pt x="2337207" y="81941"/>
                                </a:lnTo>
                                <a:lnTo>
                                  <a:pt x="2362073" y="70231"/>
                                </a:lnTo>
                                <a:lnTo>
                                  <a:pt x="2386940" y="76810"/>
                                </a:lnTo>
                                <a:lnTo>
                                  <a:pt x="2411819" y="116319"/>
                                </a:lnTo>
                                <a:lnTo>
                                  <a:pt x="2436686" y="128016"/>
                                </a:lnTo>
                                <a:lnTo>
                                  <a:pt x="2461565" y="119977"/>
                                </a:lnTo>
                                <a:lnTo>
                                  <a:pt x="2486432" y="101689"/>
                                </a:lnTo>
                                <a:lnTo>
                                  <a:pt x="2511298" y="103150"/>
                                </a:lnTo>
                                <a:lnTo>
                                  <a:pt x="2536177" y="134607"/>
                                </a:lnTo>
                                <a:lnTo>
                                  <a:pt x="2561044" y="136804"/>
                                </a:lnTo>
                                <a:lnTo>
                                  <a:pt x="2585923" y="113386"/>
                                </a:lnTo>
                                <a:lnTo>
                                  <a:pt x="2610790" y="114859"/>
                                </a:lnTo>
                                <a:lnTo>
                                  <a:pt x="2635657" y="103150"/>
                                </a:lnTo>
                                <a:lnTo>
                                  <a:pt x="2660536" y="84861"/>
                                </a:lnTo>
                                <a:lnTo>
                                  <a:pt x="2685402" y="78283"/>
                                </a:lnTo>
                                <a:lnTo>
                                  <a:pt x="2710282" y="95098"/>
                                </a:lnTo>
                                <a:lnTo>
                                  <a:pt x="2735148" y="78283"/>
                                </a:lnTo>
                                <a:lnTo>
                                  <a:pt x="2760015" y="62916"/>
                                </a:lnTo>
                                <a:lnTo>
                                  <a:pt x="2784894" y="61455"/>
                                </a:lnTo>
                                <a:lnTo>
                                  <a:pt x="2809761" y="43167"/>
                                </a:lnTo>
                                <a:lnTo>
                                  <a:pt x="2834640" y="44628"/>
                                </a:lnTo>
                                <a:lnTo>
                                  <a:pt x="2859507" y="44628"/>
                                </a:lnTo>
                                <a:lnTo>
                                  <a:pt x="2884373" y="32919"/>
                                </a:lnTo>
                                <a:lnTo>
                                  <a:pt x="2909252" y="32919"/>
                                </a:lnTo>
                                <a:lnTo>
                                  <a:pt x="2934119" y="18288"/>
                                </a:lnTo>
                                <a:lnTo>
                                  <a:pt x="2958999" y="16827"/>
                                </a:lnTo>
                                <a:lnTo>
                                  <a:pt x="2983865" y="0"/>
                                </a:lnTo>
                              </a:path>
                            </a:pathLst>
                          </a:custGeom>
                          <a:noFill/>
                          <a:ln w="12192" cap="rnd" cmpd="sng" algn="ctr">
                            <a:solidFill>
                              <a:srgbClr val="5094C5"/>
                            </a:solidFill>
                            <a:prstDash val="solid"/>
                            <a:round/>
                          </a:ln>
                          <a:effectLst/>
                        </wps:spPr>
                        <wps:bodyPr/>
                      </wps:wsp>
                      <wps:wsp>
                        <wps:cNvPr id="6297" name="Shape 6297"/>
                        <wps:cNvSpPr/>
                        <wps:spPr>
                          <a:xfrm>
                            <a:off x="214335" y="884900"/>
                            <a:ext cx="2958986" cy="784911"/>
                          </a:xfrm>
                          <a:custGeom>
                            <a:avLst/>
                            <a:gdLst/>
                            <a:ahLst/>
                            <a:cxnLst/>
                            <a:rect l="0" t="0" r="0" b="0"/>
                            <a:pathLst>
                              <a:path w="2958986" h="784911">
                                <a:moveTo>
                                  <a:pt x="0" y="101676"/>
                                </a:moveTo>
                                <a:lnTo>
                                  <a:pt x="24867" y="138252"/>
                                </a:lnTo>
                                <a:lnTo>
                                  <a:pt x="49746" y="119964"/>
                                </a:lnTo>
                                <a:lnTo>
                                  <a:pt x="74613" y="168250"/>
                                </a:lnTo>
                                <a:lnTo>
                                  <a:pt x="99492" y="186538"/>
                                </a:lnTo>
                                <a:lnTo>
                                  <a:pt x="124358" y="213589"/>
                                </a:lnTo>
                                <a:lnTo>
                                  <a:pt x="149225" y="250165"/>
                                </a:lnTo>
                                <a:lnTo>
                                  <a:pt x="174104" y="283096"/>
                                </a:lnTo>
                                <a:lnTo>
                                  <a:pt x="198971" y="340157"/>
                                </a:lnTo>
                                <a:lnTo>
                                  <a:pt x="223850" y="448412"/>
                                </a:lnTo>
                                <a:lnTo>
                                  <a:pt x="248717" y="561797"/>
                                </a:lnTo>
                                <a:lnTo>
                                  <a:pt x="273584" y="675183"/>
                                </a:lnTo>
                                <a:lnTo>
                                  <a:pt x="298463" y="685432"/>
                                </a:lnTo>
                                <a:lnTo>
                                  <a:pt x="323329" y="753465"/>
                                </a:lnTo>
                                <a:lnTo>
                                  <a:pt x="348209" y="784911"/>
                                </a:lnTo>
                                <a:lnTo>
                                  <a:pt x="373075" y="736638"/>
                                </a:lnTo>
                                <a:lnTo>
                                  <a:pt x="397942" y="700062"/>
                                </a:lnTo>
                                <a:lnTo>
                                  <a:pt x="422821" y="670065"/>
                                </a:lnTo>
                                <a:lnTo>
                                  <a:pt x="447688" y="641541"/>
                                </a:lnTo>
                                <a:lnTo>
                                  <a:pt x="472567" y="565455"/>
                                </a:lnTo>
                                <a:lnTo>
                                  <a:pt x="497434" y="544982"/>
                                </a:lnTo>
                                <a:lnTo>
                                  <a:pt x="522300" y="479869"/>
                                </a:lnTo>
                                <a:lnTo>
                                  <a:pt x="547180" y="444754"/>
                                </a:lnTo>
                                <a:lnTo>
                                  <a:pt x="572046" y="410375"/>
                                </a:lnTo>
                                <a:lnTo>
                                  <a:pt x="596925" y="371602"/>
                                </a:lnTo>
                                <a:lnTo>
                                  <a:pt x="621792" y="333566"/>
                                </a:lnTo>
                                <a:lnTo>
                                  <a:pt x="646659" y="288214"/>
                                </a:lnTo>
                                <a:lnTo>
                                  <a:pt x="671538" y="259690"/>
                                </a:lnTo>
                                <a:lnTo>
                                  <a:pt x="696405" y="226771"/>
                                </a:lnTo>
                                <a:lnTo>
                                  <a:pt x="721284" y="225298"/>
                                </a:lnTo>
                                <a:lnTo>
                                  <a:pt x="746150" y="196774"/>
                                </a:lnTo>
                                <a:lnTo>
                                  <a:pt x="771017" y="179946"/>
                                </a:lnTo>
                                <a:lnTo>
                                  <a:pt x="795896" y="163119"/>
                                </a:lnTo>
                                <a:lnTo>
                                  <a:pt x="820763" y="141910"/>
                                </a:lnTo>
                                <a:lnTo>
                                  <a:pt x="845630" y="128016"/>
                                </a:lnTo>
                                <a:lnTo>
                                  <a:pt x="869772" y="71679"/>
                                </a:lnTo>
                                <a:lnTo>
                                  <a:pt x="894651" y="65100"/>
                                </a:lnTo>
                                <a:lnTo>
                                  <a:pt x="919518" y="43155"/>
                                </a:lnTo>
                                <a:lnTo>
                                  <a:pt x="944385" y="41694"/>
                                </a:lnTo>
                                <a:lnTo>
                                  <a:pt x="969264" y="63640"/>
                                </a:lnTo>
                                <a:lnTo>
                                  <a:pt x="994131" y="93624"/>
                                </a:lnTo>
                                <a:lnTo>
                                  <a:pt x="1019010" y="106794"/>
                                </a:lnTo>
                                <a:lnTo>
                                  <a:pt x="1043876" y="149962"/>
                                </a:lnTo>
                                <a:lnTo>
                                  <a:pt x="1068743" y="191656"/>
                                </a:lnTo>
                                <a:lnTo>
                                  <a:pt x="1093622" y="241402"/>
                                </a:lnTo>
                                <a:lnTo>
                                  <a:pt x="1118489" y="255295"/>
                                </a:lnTo>
                                <a:lnTo>
                                  <a:pt x="1143368" y="264808"/>
                                </a:lnTo>
                                <a:lnTo>
                                  <a:pt x="1168235" y="268453"/>
                                </a:lnTo>
                                <a:lnTo>
                                  <a:pt x="1193101" y="251638"/>
                                </a:lnTo>
                                <a:lnTo>
                                  <a:pt x="1217981" y="226771"/>
                                </a:lnTo>
                                <a:lnTo>
                                  <a:pt x="1242847" y="263347"/>
                                </a:lnTo>
                                <a:lnTo>
                                  <a:pt x="1267727" y="268453"/>
                                </a:lnTo>
                                <a:lnTo>
                                  <a:pt x="1292593" y="324790"/>
                                </a:lnTo>
                                <a:lnTo>
                                  <a:pt x="1317460" y="335026"/>
                                </a:lnTo>
                                <a:lnTo>
                                  <a:pt x="1342339" y="350393"/>
                                </a:lnTo>
                                <a:lnTo>
                                  <a:pt x="1367206" y="378181"/>
                                </a:lnTo>
                                <a:lnTo>
                                  <a:pt x="1392085" y="381851"/>
                                </a:lnTo>
                                <a:lnTo>
                                  <a:pt x="1416952" y="406717"/>
                                </a:lnTo>
                                <a:lnTo>
                                  <a:pt x="1441818" y="378181"/>
                                </a:lnTo>
                                <a:lnTo>
                                  <a:pt x="1466698" y="350393"/>
                                </a:lnTo>
                                <a:lnTo>
                                  <a:pt x="1491564" y="353314"/>
                                </a:lnTo>
                                <a:lnTo>
                                  <a:pt x="1516444" y="321869"/>
                                </a:lnTo>
                                <a:lnTo>
                                  <a:pt x="1541310" y="336499"/>
                                </a:lnTo>
                                <a:lnTo>
                                  <a:pt x="1566177" y="356972"/>
                                </a:lnTo>
                                <a:lnTo>
                                  <a:pt x="1591056" y="348196"/>
                                </a:lnTo>
                                <a:lnTo>
                                  <a:pt x="1615923" y="326987"/>
                                </a:lnTo>
                                <a:lnTo>
                                  <a:pt x="1640802" y="308699"/>
                                </a:lnTo>
                                <a:lnTo>
                                  <a:pt x="1665669" y="263347"/>
                                </a:lnTo>
                                <a:lnTo>
                                  <a:pt x="1690535" y="228232"/>
                                </a:lnTo>
                                <a:lnTo>
                                  <a:pt x="1715402" y="217983"/>
                                </a:lnTo>
                                <a:lnTo>
                                  <a:pt x="1740281" y="176289"/>
                                </a:lnTo>
                                <a:lnTo>
                                  <a:pt x="1765160" y="176289"/>
                                </a:lnTo>
                                <a:lnTo>
                                  <a:pt x="1790027" y="185064"/>
                                </a:lnTo>
                                <a:lnTo>
                                  <a:pt x="1814894" y="185064"/>
                                </a:lnTo>
                                <a:lnTo>
                                  <a:pt x="1839773" y="186538"/>
                                </a:lnTo>
                                <a:lnTo>
                                  <a:pt x="1864640" y="173368"/>
                                </a:lnTo>
                                <a:lnTo>
                                  <a:pt x="1889519" y="176289"/>
                                </a:lnTo>
                                <a:lnTo>
                                  <a:pt x="1914385" y="187998"/>
                                </a:lnTo>
                                <a:lnTo>
                                  <a:pt x="1939252" y="187998"/>
                                </a:lnTo>
                                <a:lnTo>
                                  <a:pt x="1964131" y="198234"/>
                                </a:lnTo>
                                <a:lnTo>
                                  <a:pt x="1988998" y="211404"/>
                                </a:lnTo>
                                <a:lnTo>
                                  <a:pt x="2013877" y="203352"/>
                                </a:lnTo>
                                <a:lnTo>
                                  <a:pt x="2038731" y="190195"/>
                                </a:lnTo>
                                <a:lnTo>
                                  <a:pt x="2063610" y="204825"/>
                                </a:lnTo>
                                <a:lnTo>
                                  <a:pt x="2088489" y="203352"/>
                                </a:lnTo>
                                <a:lnTo>
                                  <a:pt x="2113356" y="199695"/>
                                </a:lnTo>
                                <a:lnTo>
                                  <a:pt x="2138236" y="191656"/>
                                </a:lnTo>
                                <a:lnTo>
                                  <a:pt x="2163102" y="198234"/>
                                </a:lnTo>
                                <a:lnTo>
                                  <a:pt x="2187969" y="187998"/>
                                </a:lnTo>
                                <a:lnTo>
                                  <a:pt x="2212848" y="201892"/>
                                </a:lnTo>
                                <a:lnTo>
                                  <a:pt x="2237715" y="187998"/>
                                </a:lnTo>
                                <a:lnTo>
                                  <a:pt x="2262594" y="203352"/>
                                </a:lnTo>
                                <a:lnTo>
                                  <a:pt x="2287461" y="187998"/>
                                </a:lnTo>
                                <a:lnTo>
                                  <a:pt x="2312327" y="178486"/>
                                </a:lnTo>
                                <a:lnTo>
                                  <a:pt x="2337194" y="203352"/>
                                </a:lnTo>
                                <a:lnTo>
                                  <a:pt x="2362073" y="185064"/>
                                </a:lnTo>
                                <a:lnTo>
                                  <a:pt x="2386940" y="190195"/>
                                </a:lnTo>
                                <a:lnTo>
                                  <a:pt x="2411819" y="213589"/>
                                </a:lnTo>
                                <a:lnTo>
                                  <a:pt x="2436686" y="207010"/>
                                </a:lnTo>
                                <a:lnTo>
                                  <a:pt x="2461565" y="207010"/>
                                </a:lnTo>
                                <a:lnTo>
                                  <a:pt x="2486431" y="203352"/>
                                </a:lnTo>
                                <a:lnTo>
                                  <a:pt x="2511298" y="186538"/>
                                </a:lnTo>
                                <a:lnTo>
                                  <a:pt x="2536178" y="190195"/>
                                </a:lnTo>
                                <a:lnTo>
                                  <a:pt x="2561044" y="215062"/>
                                </a:lnTo>
                                <a:lnTo>
                                  <a:pt x="2585923" y="183604"/>
                                </a:lnTo>
                                <a:lnTo>
                                  <a:pt x="2610790" y="161658"/>
                                </a:lnTo>
                                <a:lnTo>
                                  <a:pt x="2635656" y="155080"/>
                                </a:lnTo>
                                <a:lnTo>
                                  <a:pt x="2660523" y="135331"/>
                                </a:lnTo>
                                <a:lnTo>
                                  <a:pt x="2685403" y="123622"/>
                                </a:lnTo>
                                <a:lnTo>
                                  <a:pt x="2710282" y="114846"/>
                                </a:lnTo>
                                <a:lnTo>
                                  <a:pt x="2735148" y="116306"/>
                                </a:lnTo>
                                <a:lnTo>
                                  <a:pt x="2760015" y="98019"/>
                                </a:lnTo>
                                <a:lnTo>
                                  <a:pt x="2784894" y="93624"/>
                                </a:lnTo>
                                <a:lnTo>
                                  <a:pt x="2809761" y="61443"/>
                                </a:lnTo>
                                <a:lnTo>
                                  <a:pt x="2834640" y="53391"/>
                                </a:lnTo>
                                <a:lnTo>
                                  <a:pt x="2859507" y="58522"/>
                                </a:lnTo>
                                <a:lnTo>
                                  <a:pt x="2884373" y="35103"/>
                                </a:lnTo>
                                <a:lnTo>
                                  <a:pt x="2909253" y="16815"/>
                                </a:lnTo>
                                <a:lnTo>
                                  <a:pt x="2934119" y="13157"/>
                                </a:lnTo>
                                <a:lnTo>
                                  <a:pt x="2958986" y="0"/>
                                </a:lnTo>
                              </a:path>
                            </a:pathLst>
                          </a:custGeom>
                          <a:noFill/>
                          <a:ln w="18288" cap="rnd" cmpd="sng" algn="ctr">
                            <a:solidFill>
                              <a:srgbClr val="75A3C4"/>
                            </a:solidFill>
                            <a:prstDash val="solid"/>
                            <a:round/>
                          </a:ln>
                          <a:effectLst/>
                        </wps:spPr>
                        <wps:bodyPr/>
                      </wps:wsp>
                      <wps:wsp>
                        <wps:cNvPr id="6298" name="Shape 6298"/>
                        <wps:cNvSpPr/>
                        <wps:spPr>
                          <a:xfrm>
                            <a:off x="213970" y="871363"/>
                            <a:ext cx="2958999" cy="596925"/>
                          </a:xfrm>
                          <a:custGeom>
                            <a:avLst/>
                            <a:gdLst/>
                            <a:ahLst/>
                            <a:cxnLst/>
                            <a:rect l="0" t="0" r="0" b="0"/>
                            <a:pathLst>
                              <a:path w="2958999" h="596925">
                                <a:moveTo>
                                  <a:pt x="0" y="171907"/>
                                </a:moveTo>
                                <a:lnTo>
                                  <a:pt x="24867" y="163855"/>
                                </a:lnTo>
                                <a:lnTo>
                                  <a:pt x="49746" y="148501"/>
                                </a:lnTo>
                                <a:lnTo>
                                  <a:pt x="74613" y="256769"/>
                                </a:lnTo>
                                <a:lnTo>
                                  <a:pt x="99492" y="228232"/>
                                </a:lnTo>
                                <a:lnTo>
                                  <a:pt x="124358" y="272123"/>
                                </a:lnTo>
                                <a:lnTo>
                                  <a:pt x="149225" y="376733"/>
                                </a:lnTo>
                                <a:lnTo>
                                  <a:pt x="174104" y="380390"/>
                                </a:lnTo>
                                <a:lnTo>
                                  <a:pt x="198971" y="393560"/>
                                </a:lnTo>
                                <a:lnTo>
                                  <a:pt x="223850" y="473291"/>
                                </a:lnTo>
                                <a:lnTo>
                                  <a:pt x="248717" y="485000"/>
                                </a:lnTo>
                                <a:lnTo>
                                  <a:pt x="273583" y="596925"/>
                                </a:lnTo>
                                <a:lnTo>
                                  <a:pt x="298463" y="588874"/>
                                </a:lnTo>
                                <a:lnTo>
                                  <a:pt x="323329" y="570586"/>
                                </a:lnTo>
                                <a:lnTo>
                                  <a:pt x="348209" y="531813"/>
                                </a:lnTo>
                                <a:lnTo>
                                  <a:pt x="373075" y="543522"/>
                                </a:lnTo>
                                <a:lnTo>
                                  <a:pt x="397942" y="423545"/>
                                </a:lnTo>
                                <a:lnTo>
                                  <a:pt x="422821" y="422085"/>
                                </a:lnTo>
                                <a:lnTo>
                                  <a:pt x="447688" y="385508"/>
                                </a:lnTo>
                                <a:lnTo>
                                  <a:pt x="472567" y="345275"/>
                                </a:lnTo>
                                <a:lnTo>
                                  <a:pt x="497434" y="308699"/>
                                </a:lnTo>
                                <a:lnTo>
                                  <a:pt x="522300" y="318211"/>
                                </a:lnTo>
                                <a:lnTo>
                                  <a:pt x="547179" y="250177"/>
                                </a:lnTo>
                                <a:lnTo>
                                  <a:pt x="572046" y="233350"/>
                                </a:lnTo>
                                <a:lnTo>
                                  <a:pt x="596925" y="226771"/>
                                </a:lnTo>
                                <a:lnTo>
                                  <a:pt x="621792" y="226771"/>
                                </a:lnTo>
                                <a:lnTo>
                                  <a:pt x="646659" y="243599"/>
                                </a:lnTo>
                                <a:lnTo>
                                  <a:pt x="671538" y="153619"/>
                                </a:lnTo>
                                <a:lnTo>
                                  <a:pt x="696404" y="221653"/>
                                </a:lnTo>
                                <a:lnTo>
                                  <a:pt x="721271" y="218719"/>
                                </a:lnTo>
                                <a:lnTo>
                                  <a:pt x="746150" y="161671"/>
                                </a:lnTo>
                                <a:lnTo>
                                  <a:pt x="771017" y="153619"/>
                                </a:lnTo>
                                <a:lnTo>
                                  <a:pt x="795896" y="144843"/>
                                </a:lnTo>
                                <a:lnTo>
                                  <a:pt x="820763" y="108267"/>
                                </a:lnTo>
                                <a:lnTo>
                                  <a:pt x="845629" y="108267"/>
                                </a:lnTo>
                                <a:lnTo>
                                  <a:pt x="870509" y="27064"/>
                                </a:lnTo>
                                <a:lnTo>
                                  <a:pt x="895375" y="98755"/>
                                </a:lnTo>
                                <a:lnTo>
                                  <a:pt x="920255" y="141910"/>
                                </a:lnTo>
                                <a:lnTo>
                                  <a:pt x="945121" y="147041"/>
                                </a:lnTo>
                                <a:lnTo>
                                  <a:pt x="969988" y="200431"/>
                                </a:lnTo>
                                <a:lnTo>
                                  <a:pt x="994867" y="196774"/>
                                </a:lnTo>
                                <a:lnTo>
                                  <a:pt x="1019734" y="205562"/>
                                </a:lnTo>
                                <a:lnTo>
                                  <a:pt x="1044613" y="235547"/>
                                </a:lnTo>
                                <a:lnTo>
                                  <a:pt x="1069480" y="332105"/>
                                </a:lnTo>
                                <a:lnTo>
                                  <a:pt x="1094346" y="362102"/>
                                </a:lnTo>
                                <a:lnTo>
                                  <a:pt x="1119226" y="353327"/>
                                </a:lnTo>
                                <a:lnTo>
                                  <a:pt x="1144092" y="385508"/>
                                </a:lnTo>
                                <a:lnTo>
                                  <a:pt x="1168972" y="355524"/>
                                </a:lnTo>
                                <a:lnTo>
                                  <a:pt x="1193838" y="397218"/>
                                </a:lnTo>
                                <a:lnTo>
                                  <a:pt x="1218705" y="359905"/>
                                </a:lnTo>
                                <a:lnTo>
                                  <a:pt x="1243584" y="345275"/>
                                </a:lnTo>
                                <a:lnTo>
                                  <a:pt x="1268451" y="298463"/>
                                </a:lnTo>
                                <a:lnTo>
                                  <a:pt x="1293330" y="403796"/>
                                </a:lnTo>
                                <a:lnTo>
                                  <a:pt x="1318197" y="315290"/>
                                </a:lnTo>
                                <a:lnTo>
                                  <a:pt x="1343063" y="328447"/>
                                </a:lnTo>
                                <a:lnTo>
                                  <a:pt x="1367943" y="381851"/>
                                </a:lnTo>
                                <a:lnTo>
                                  <a:pt x="1392809" y="408915"/>
                                </a:lnTo>
                                <a:lnTo>
                                  <a:pt x="1417688" y="368681"/>
                                </a:lnTo>
                                <a:lnTo>
                                  <a:pt x="1442555" y="305041"/>
                                </a:lnTo>
                                <a:lnTo>
                                  <a:pt x="1467422" y="333578"/>
                                </a:lnTo>
                                <a:lnTo>
                                  <a:pt x="1492301" y="326987"/>
                                </a:lnTo>
                                <a:lnTo>
                                  <a:pt x="1517168" y="341617"/>
                                </a:lnTo>
                                <a:lnTo>
                                  <a:pt x="1542047" y="383311"/>
                                </a:lnTo>
                                <a:lnTo>
                                  <a:pt x="1566913" y="400139"/>
                                </a:lnTo>
                                <a:lnTo>
                                  <a:pt x="1591780" y="370154"/>
                                </a:lnTo>
                                <a:lnTo>
                                  <a:pt x="1616659" y="321869"/>
                                </a:lnTo>
                                <a:lnTo>
                                  <a:pt x="1641526" y="268465"/>
                                </a:lnTo>
                                <a:lnTo>
                                  <a:pt x="1666405" y="201905"/>
                                </a:lnTo>
                                <a:lnTo>
                                  <a:pt x="1691272" y="163855"/>
                                </a:lnTo>
                                <a:lnTo>
                                  <a:pt x="1716138" y="171907"/>
                                </a:lnTo>
                                <a:lnTo>
                                  <a:pt x="1741017" y="248717"/>
                                </a:lnTo>
                                <a:lnTo>
                                  <a:pt x="1765884" y="173368"/>
                                </a:lnTo>
                                <a:lnTo>
                                  <a:pt x="1790764" y="123622"/>
                                </a:lnTo>
                                <a:lnTo>
                                  <a:pt x="1815630" y="100216"/>
                                </a:lnTo>
                                <a:lnTo>
                                  <a:pt x="1840497" y="143383"/>
                                </a:lnTo>
                                <a:lnTo>
                                  <a:pt x="1865376" y="118504"/>
                                </a:lnTo>
                                <a:lnTo>
                                  <a:pt x="1890242" y="96558"/>
                                </a:lnTo>
                                <a:lnTo>
                                  <a:pt x="1915122" y="108267"/>
                                </a:lnTo>
                                <a:lnTo>
                                  <a:pt x="1939989" y="118504"/>
                                </a:lnTo>
                                <a:lnTo>
                                  <a:pt x="1964855" y="138252"/>
                                </a:lnTo>
                                <a:lnTo>
                                  <a:pt x="1989734" y="186537"/>
                                </a:lnTo>
                                <a:lnTo>
                                  <a:pt x="2014601" y="195313"/>
                                </a:lnTo>
                                <a:lnTo>
                                  <a:pt x="2038744" y="200431"/>
                                </a:lnTo>
                                <a:lnTo>
                                  <a:pt x="2063610" y="161671"/>
                                </a:lnTo>
                                <a:lnTo>
                                  <a:pt x="2088490" y="133871"/>
                                </a:lnTo>
                                <a:lnTo>
                                  <a:pt x="2113356" y="165328"/>
                                </a:lnTo>
                                <a:lnTo>
                                  <a:pt x="2138236" y="126555"/>
                                </a:lnTo>
                                <a:lnTo>
                                  <a:pt x="2163102" y="130213"/>
                                </a:lnTo>
                                <a:lnTo>
                                  <a:pt x="2187969" y="71691"/>
                                </a:lnTo>
                                <a:lnTo>
                                  <a:pt x="2212848" y="126555"/>
                                </a:lnTo>
                                <a:lnTo>
                                  <a:pt x="2237715" y="93637"/>
                                </a:lnTo>
                                <a:lnTo>
                                  <a:pt x="2262581" y="38773"/>
                                </a:lnTo>
                                <a:lnTo>
                                  <a:pt x="2287461" y="8776"/>
                                </a:lnTo>
                                <a:lnTo>
                                  <a:pt x="2312327" y="0"/>
                                </a:lnTo>
                                <a:lnTo>
                                  <a:pt x="2337207" y="20485"/>
                                </a:lnTo>
                                <a:lnTo>
                                  <a:pt x="2362073" y="57061"/>
                                </a:lnTo>
                                <a:lnTo>
                                  <a:pt x="2386940" y="80467"/>
                                </a:lnTo>
                                <a:lnTo>
                                  <a:pt x="2411819" y="80467"/>
                                </a:lnTo>
                                <a:lnTo>
                                  <a:pt x="2436686" y="81928"/>
                                </a:lnTo>
                                <a:lnTo>
                                  <a:pt x="2461565" y="123622"/>
                                </a:lnTo>
                                <a:lnTo>
                                  <a:pt x="2486432" y="105334"/>
                                </a:lnTo>
                                <a:lnTo>
                                  <a:pt x="2511298" y="130213"/>
                                </a:lnTo>
                                <a:lnTo>
                                  <a:pt x="2536177" y="135331"/>
                                </a:lnTo>
                                <a:lnTo>
                                  <a:pt x="2561044" y="163855"/>
                                </a:lnTo>
                                <a:lnTo>
                                  <a:pt x="2585923" y="135331"/>
                                </a:lnTo>
                                <a:lnTo>
                                  <a:pt x="2610790" y="133871"/>
                                </a:lnTo>
                                <a:lnTo>
                                  <a:pt x="2635657" y="80467"/>
                                </a:lnTo>
                                <a:lnTo>
                                  <a:pt x="2660536" y="80467"/>
                                </a:lnTo>
                                <a:lnTo>
                                  <a:pt x="2685402" y="111925"/>
                                </a:lnTo>
                                <a:lnTo>
                                  <a:pt x="2710282" y="108267"/>
                                </a:lnTo>
                                <a:lnTo>
                                  <a:pt x="2735148" y="88519"/>
                                </a:lnTo>
                                <a:lnTo>
                                  <a:pt x="2760015" y="76809"/>
                                </a:lnTo>
                                <a:lnTo>
                                  <a:pt x="2784894" y="108267"/>
                                </a:lnTo>
                                <a:lnTo>
                                  <a:pt x="2809761" y="101676"/>
                                </a:lnTo>
                                <a:lnTo>
                                  <a:pt x="2834640" y="65100"/>
                                </a:lnTo>
                                <a:lnTo>
                                  <a:pt x="2859507" y="136792"/>
                                </a:lnTo>
                                <a:lnTo>
                                  <a:pt x="2884373" y="95097"/>
                                </a:lnTo>
                                <a:lnTo>
                                  <a:pt x="2909252" y="88519"/>
                                </a:lnTo>
                                <a:lnTo>
                                  <a:pt x="2934119" y="58522"/>
                                </a:lnTo>
                                <a:lnTo>
                                  <a:pt x="2958999" y="58522"/>
                                </a:lnTo>
                              </a:path>
                            </a:pathLst>
                          </a:custGeom>
                          <a:noFill/>
                          <a:ln w="12192" cap="rnd" cmpd="sng" algn="ctr">
                            <a:solidFill>
                              <a:srgbClr val="A09994"/>
                            </a:solidFill>
                            <a:prstDash val="solid"/>
                            <a:round/>
                          </a:ln>
                          <a:effectLst/>
                        </wps:spPr>
                        <wps:bodyPr/>
                      </wps:wsp>
                      <wps:wsp>
                        <wps:cNvPr id="6299" name="Shape 6299"/>
                        <wps:cNvSpPr/>
                        <wps:spPr>
                          <a:xfrm>
                            <a:off x="213970" y="763092"/>
                            <a:ext cx="2958999" cy="771754"/>
                          </a:xfrm>
                          <a:custGeom>
                            <a:avLst/>
                            <a:gdLst/>
                            <a:ahLst/>
                            <a:cxnLst/>
                            <a:rect l="0" t="0" r="0" b="0"/>
                            <a:pathLst>
                              <a:path w="2958999" h="771754">
                                <a:moveTo>
                                  <a:pt x="0" y="106807"/>
                                </a:moveTo>
                                <a:lnTo>
                                  <a:pt x="24867" y="156553"/>
                                </a:lnTo>
                                <a:lnTo>
                                  <a:pt x="49746" y="125095"/>
                                </a:lnTo>
                                <a:lnTo>
                                  <a:pt x="74613" y="160211"/>
                                </a:lnTo>
                                <a:lnTo>
                                  <a:pt x="99492" y="166789"/>
                                </a:lnTo>
                                <a:lnTo>
                                  <a:pt x="124358" y="198247"/>
                                </a:lnTo>
                                <a:lnTo>
                                  <a:pt x="149225" y="243599"/>
                                </a:lnTo>
                                <a:lnTo>
                                  <a:pt x="174104" y="311633"/>
                                </a:lnTo>
                                <a:lnTo>
                                  <a:pt x="198971" y="327000"/>
                                </a:lnTo>
                                <a:lnTo>
                                  <a:pt x="223850" y="418440"/>
                                </a:lnTo>
                                <a:lnTo>
                                  <a:pt x="248717" y="495249"/>
                                </a:lnTo>
                                <a:lnTo>
                                  <a:pt x="273583" y="604977"/>
                                </a:lnTo>
                                <a:lnTo>
                                  <a:pt x="298463" y="672275"/>
                                </a:lnTo>
                                <a:lnTo>
                                  <a:pt x="323329" y="694944"/>
                                </a:lnTo>
                                <a:lnTo>
                                  <a:pt x="348209" y="771754"/>
                                </a:lnTo>
                                <a:lnTo>
                                  <a:pt x="373075" y="736651"/>
                                </a:lnTo>
                                <a:lnTo>
                                  <a:pt x="397942" y="690563"/>
                                </a:lnTo>
                                <a:lnTo>
                                  <a:pt x="422821" y="650329"/>
                                </a:lnTo>
                                <a:lnTo>
                                  <a:pt x="447688" y="596925"/>
                                </a:lnTo>
                                <a:lnTo>
                                  <a:pt x="472567" y="498170"/>
                                </a:lnTo>
                                <a:lnTo>
                                  <a:pt x="497434" y="455016"/>
                                </a:lnTo>
                                <a:lnTo>
                                  <a:pt x="522300" y="455016"/>
                                </a:lnTo>
                                <a:lnTo>
                                  <a:pt x="547179" y="410388"/>
                                </a:lnTo>
                                <a:lnTo>
                                  <a:pt x="572046" y="343814"/>
                                </a:lnTo>
                                <a:lnTo>
                                  <a:pt x="596925" y="310172"/>
                                </a:lnTo>
                                <a:lnTo>
                                  <a:pt x="621792" y="275057"/>
                                </a:lnTo>
                                <a:lnTo>
                                  <a:pt x="646659" y="258229"/>
                                </a:lnTo>
                                <a:lnTo>
                                  <a:pt x="671538" y="213614"/>
                                </a:lnTo>
                                <a:lnTo>
                                  <a:pt x="696404" y="239941"/>
                                </a:lnTo>
                                <a:lnTo>
                                  <a:pt x="721271" y="220193"/>
                                </a:lnTo>
                                <a:lnTo>
                                  <a:pt x="746150" y="183617"/>
                                </a:lnTo>
                                <a:lnTo>
                                  <a:pt x="771017" y="203365"/>
                                </a:lnTo>
                                <a:lnTo>
                                  <a:pt x="795896" y="173381"/>
                                </a:lnTo>
                                <a:lnTo>
                                  <a:pt x="820763" y="183617"/>
                                </a:lnTo>
                                <a:lnTo>
                                  <a:pt x="845629" y="141923"/>
                                </a:lnTo>
                                <a:lnTo>
                                  <a:pt x="870509" y="156553"/>
                                </a:lnTo>
                                <a:lnTo>
                                  <a:pt x="895375" y="161671"/>
                                </a:lnTo>
                                <a:lnTo>
                                  <a:pt x="920255" y="98031"/>
                                </a:lnTo>
                                <a:lnTo>
                                  <a:pt x="945121" y="87059"/>
                                </a:lnTo>
                                <a:lnTo>
                                  <a:pt x="969988" y="138265"/>
                                </a:lnTo>
                                <a:lnTo>
                                  <a:pt x="994867" y="136804"/>
                                </a:lnTo>
                                <a:lnTo>
                                  <a:pt x="1019734" y="155092"/>
                                </a:lnTo>
                                <a:lnTo>
                                  <a:pt x="1044613" y="151435"/>
                                </a:lnTo>
                                <a:lnTo>
                                  <a:pt x="1069480" y="263347"/>
                                </a:lnTo>
                                <a:lnTo>
                                  <a:pt x="1094346" y="316751"/>
                                </a:lnTo>
                                <a:lnTo>
                                  <a:pt x="1119226" y="294805"/>
                                </a:lnTo>
                                <a:lnTo>
                                  <a:pt x="1144092" y="327000"/>
                                </a:lnTo>
                                <a:lnTo>
                                  <a:pt x="1168972" y="356984"/>
                                </a:lnTo>
                                <a:lnTo>
                                  <a:pt x="1193838" y="329921"/>
                                </a:lnTo>
                                <a:lnTo>
                                  <a:pt x="1218705" y="338696"/>
                                </a:lnTo>
                                <a:lnTo>
                                  <a:pt x="1243584" y="313817"/>
                                </a:lnTo>
                                <a:lnTo>
                                  <a:pt x="1268451" y="320408"/>
                                </a:lnTo>
                                <a:lnTo>
                                  <a:pt x="1293330" y="358445"/>
                                </a:lnTo>
                                <a:lnTo>
                                  <a:pt x="1318197" y="368681"/>
                                </a:lnTo>
                                <a:lnTo>
                                  <a:pt x="1343063" y="431597"/>
                                </a:lnTo>
                                <a:lnTo>
                                  <a:pt x="1367943" y="443306"/>
                                </a:lnTo>
                                <a:lnTo>
                                  <a:pt x="1392809" y="478409"/>
                                </a:lnTo>
                                <a:lnTo>
                                  <a:pt x="1417688" y="455016"/>
                                </a:lnTo>
                                <a:lnTo>
                                  <a:pt x="1442555" y="405257"/>
                                </a:lnTo>
                                <a:lnTo>
                                  <a:pt x="1467422" y="445503"/>
                                </a:lnTo>
                                <a:lnTo>
                                  <a:pt x="1492301" y="373812"/>
                                </a:lnTo>
                                <a:lnTo>
                                  <a:pt x="1517168" y="398678"/>
                                </a:lnTo>
                                <a:lnTo>
                                  <a:pt x="1542047" y="348209"/>
                                </a:lnTo>
                                <a:lnTo>
                                  <a:pt x="1566913" y="443306"/>
                                </a:lnTo>
                                <a:lnTo>
                                  <a:pt x="1591780" y="398678"/>
                                </a:lnTo>
                                <a:lnTo>
                                  <a:pt x="1616659" y="358445"/>
                                </a:lnTo>
                                <a:lnTo>
                                  <a:pt x="1641526" y="332105"/>
                                </a:lnTo>
                                <a:lnTo>
                                  <a:pt x="1666405" y="280175"/>
                                </a:lnTo>
                                <a:lnTo>
                                  <a:pt x="1691272" y="248717"/>
                                </a:lnTo>
                                <a:lnTo>
                                  <a:pt x="1716138" y="195326"/>
                                </a:lnTo>
                                <a:lnTo>
                                  <a:pt x="1741017" y="183617"/>
                                </a:lnTo>
                                <a:lnTo>
                                  <a:pt x="1765884" y="163132"/>
                                </a:lnTo>
                                <a:lnTo>
                                  <a:pt x="1790764" y="135331"/>
                                </a:lnTo>
                                <a:lnTo>
                                  <a:pt x="1815630" y="126555"/>
                                </a:lnTo>
                                <a:lnTo>
                                  <a:pt x="1840497" y="117043"/>
                                </a:lnTo>
                                <a:lnTo>
                                  <a:pt x="1865376" y="108268"/>
                                </a:lnTo>
                                <a:lnTo>
                                  <a:pt x="1890242" y="119977"/>
                                </a:lnTo>
                                <a:lnTo>
                                  <a:pt x="1915122" y="88519"/>
                                </a:lnTo>
                                <a:lnTo>
                                  <a:pt x="1939989" y="103150"/>
                                </a:lnTo>
                                <a:lnTo>
                                  <a:pt x="1964855" y="133147"/>
                                </a:lnTo>
                                <a:lnTo>
                                  <a:pt x="1989734" y="130213"/>
                                </a:lnTo>
                                <a:lnTo>
                                  <a:pt x="2014601" y="130213"/>
                                </a:lnTo>
                                <a:lnTo>
                                  <a:pt x="2038744" y="128753"/>
                                </a:lnTo>
                                <a:lnTo>
                                  <a:pt x="2063610" y="119977"/>
                                </a:lnTo>
                                <a:lnTo>
                                  <a:pt x="2088490" y="126555"/>
                                </a:lnTo>
                                <a:lnTo>
                                  <a:pt x="2113356" y="143383"/>
                                </a:lnTo>
                                <a:lnTo>
                                  <a:pt x="2138236" y="135331"/>
                                </a:lnTo>
                                <a:lnTo>
                                  <a:pt x="2163102" y="106807"/>
                                </a:lnTo>
                                <a:lnTo>
                                  <a:pt x="2187969" y="88519"/>
                                </a:lnTo>
                                <a:lnTo>
                                  <a:pt x="2212848" y="123635"/>
                                </a:lnTo>
                                <a:lnTo>
                                  <a:pt x="2237715" y="89980"/>
                                </a:lnTo>
                                <a:lnTo>
                                  <a:pt x="2262581" y="43167"/>
                                </a:lnTo>
                                <a:lnTo>
                                  <a:pt x="2287461" y="40234"/>
                                </a:lnTo>
                                <a:lnTo>
                                  <a:pt x="2312327" y="66573"/>
                                </a:lnTo>
                                <a:lnTo>
                                  <a:pt x="2337207" y="51943"/>
                                </a:lnTo>
                                <a:lnTo>
                                  <a:pt x="2362073" y="15367"/>
                                </a:lnTo>
                                <a:lnTo>
                                  <a:pt x="2386940" y="78283"/>
                                </a:lnTo>
                                <a:lnTo>
                                  <a:pt x="2411819" y="89980"/>
                                </a:lnTo>
                                <a:lnTo>
                                  <a:pt x="2436686" y="111925"/>
                                </a:lnTo>
                                <a:lnTo>
                                  <a:pt x="2461565" y="87059"/>
                                </a:lnTo>
                                <a:lnTo>
                                  <a:pt x="2486432" y="101689"/>
                                </a:lnTo>
                                <a:lnTo>
                                  <a:pt x="2511298" y="109728"/>
                                </a:lnTo>
                                <a:lnTo>
                                  <a:pt x="2536177" y="119977"/>
                                </a:lnTo>
                                <a:lnTo>
                                  <a:pt x="2561044" y="125095"/>
                                </a:lnTo>
                                <a:lnTo>
                                  <a:pt x="2585923" y="114859"/>
                                </a:lnTo>
                                <a:lnTo>
                                  <a:pt x="2610790" y="93637"/>
                                </a:lnTo>
                                <a:lnTo>
                                  <a:pt x="2635657" y="101689"/>
                                </a:lnTo>
                                <a:lnTo>
                                  <a:pt x="2660536" y="54864"/>
                                </a:lnTo>
                                <a:lnTo>
                                  <a:pt x="2685402" y="89980"/>
                                </a:lnTo>
                                <a:lnTo>
                                  <a:pt x="2710282" y="66573"/>
                                </a:lnTo>
                                <a:lnTo>
                                  <a:pt x="2735148" y="75349"/>
                                </a:lnTo>
                                <a:lnTo>
                                  <a:pt x="2760015" y="46825"/>
                                </a:lnTo>
                                <a:lnTo>
                                  <a:pt x="2784894" y="87059"/>
                                </a:lnTo>
                                <a:lnTo>
                                  <a:pt x="2809761" y="88519"/>
                                </a:lnTo>
                                <a:lnTo>
                                  <a:pt x="2834640" y="59995"/>
                                </a:lnTo>
                                <a:lnTo>
                                  <a:pt x="2859507" y="48285"/>
                                </a:lnTo>
                                <a:lnTo>
                                  <a:pt x="2884373" y="54864"/>
                                </a:lnTo>
                                <a:lnTo>
                                  <a:pt x="2909252" y="33655"/>
                                </a:lnTo>
                                <a:lnTo>
                                  <a:pt x="2934119" y="59995"/>
                                </a:lnTo>
                                <a:lnTo>
                                  <a:pt x="2958999" y="0"/>
                                </a:lnTo>
                              </a:path>
                            </a:pathLst>
                          </a:custGeom>
                          <a:noFill/>
                          <a:ln w="12192" cap="rnd" cmpd="sng" algn="ctr">
                            <a:solidFill>
                              <a:srgbClr val="CE7672"/>
                            </a:solidFill>
                            <a:prstDash val="solid"/>
                            <a:round/>
                          </a:ln>
                          <a:effectLst/>
                        </wps:spPr>
                        <wps:bodyPr/>
                      </wps:wsp>
                      <wps:wsp>
                        <wps:cNvPr id="6300" name="Shape 6300"/>
                        <wps:cNvSpPr/>
                        <wps:spPr>
                          <a:xfrm>
                            <a:off x="213970" y="494633"/>
                            <a:ext cx="2958999" cy="870496"/>
                          </a:xfrm>
                          <a:custGeom>
                            <a:avLst/>
                            <a:gdLst/>
                            <a:ahLst/>
                            <a:cxnLst/>
                            <a:rect l="0" t="0" r="0" b="0"/>
                            <a:pathLst>
                              <a:path w="2958999" h="870496">
                                <a:moveTo>
                                  <a:pt x="0" y="196774"/>
                                </a:moveTo>
                                <a:lnTo>
                                  <a:pt x="24867" y="0"/>
                                </a:lnTo>
                                <a:lnTo>
                                  <a:pt x="49746" y="433781"/>
                                </a:lnTo>
                                <a:lnTo>
                                  <a:pt x="74613" y="441833"/>
                                </a:lnTo>
                                <a:lnTo>
                                  <a:pt x="99492" y="345275"/>
                                </a:lnTo>
                                <a:lnTo>
                                  <a:pt x="124358" y="253835"/>
                                </a:lnTo>
                                <a:lnTo>
                                  <a:pt x="149225" y="345275"/>
                                </a:lnTo>
                                <a:lnTo>
                                  <a:pt x="174104" y="276504"/>
                                </a:lnTo>
                                <a:lnTo>
                                  <a:pt x="198971" y="306502"/>
                                </a:lnTo>
                                <a:lnTo>
                                  <a:pt x="223850" y="598373"/>
                                </a:lnTo>
                                <a:lnTo>
                                  <a:pt x="248717" y="781990"/>
                                </a:lnTo>
                                <a:lnTo>
                                  <a:pt x="273583" y="787108"/>
                                </a:lnTo>
                                <a:lnTo>
                                  <a:pt x="298463" y="870496"/>
                                </a:lnTo>
                                <a:lnTo>
                                  <a:pt x="323329" y="863918"/>
                                </a:lnTo>
                                <a:lnTo>
                                  <a:pt x="348209" y="860260"/>
                                </a:lnTo>
                                <a:lnTo>
                                  <a:pt x="373075" y="675183"/>
                                </a:lnTo>
                                <a:lnTo>
                                  <a:pt x="397942" y="618858"/>
                                </a:lnTo>
                                <a:lnTo>
                                  <a:pt x="422821" y="547167"/>
                                </a:lnTo>
                                <a:lnTo>
                                  <a:pt x="447688" y="508406"/>
                                </a:lnTo>
                                <a:lnTo>
                                  <a:pt x="472567" y="393548"/>
                                </a:lnTo>
                                <a:lnTo>
                                  <a:pt x="497434" y="253835"/>
                                </a:lnTo>
                                <a:lnTo>
                                  <a:pt x="522300" y="223114"/>
                                </a:lnTo>
                                <a:lnTo>
                                  <a:pt x="547179" y="250177"/>
                                </a:lnTo>
                                <a:lnTo>
                                  <a:pt x="572046" y="261874"/>
                                </a:lnTo>
                                <a:lnTo>
                                  <a:pt x="596925" y="258216"/>
                                </a:lnTo>
                                <a:lnTo>
                                  <a:pt x="621792" y="261874"/>
                                </a:lnTo>
                                <a:lnTo>
                                  <a:pt x="646659" y="250177"/>
                                </a:lnTo>
                                <a:lnTo>
                                  <a:pt x="671538" y="105334"/>
                                </a:lnTo>
                                <a:lnTo>
                                  <a:pt x="696404" y="125082"/>
                                </a:lnTo>
                                <a:lnTo>
                                  <a:pt x="721271" y="231889"/>
                                </a:lnTo>
                                <a:lnTo>
                                  <a:pt x="746150" y="335026"/>
                                </a:lnTo>
                                <a:lnTo>
                                  <a:pt x="771017" y="221640"/>
                                </a:lnTo>
                                <a:lnTo>
                                  <a:pt x="795896" y="260414"/>
                                </a:lnTo>
                                <a:lnTo>
                                  <a:pt x="820763" y="273584"/>
                                </a:lnTo>
                                <a:lnTo>
                                  <a:pt x="845629" y="230429"/>
                                </a:lnTo>
                                <a:lnTo>
                                  <a:pt x="870509" y="141910"/>
                                </a:lnTo>
                                <a:lnTo>
                                  <a:pt x="895375" y="143370"/>
                                </a:lnTo>
                                <a:lnTo>
                                  <a:pt x="920255" y="123622"/>
                                </a:lnTo>
                                <a:lnTo>
                                  <a:pt x="945121" y="158737"/>
                                </a:lnTo>
                                <a:lnTo>
                                  <a:pt x="969988" y="133134"/>
                                </a:lnTo>
                                <a:lnTo>
                                  <a:pt x="994867" y="158737"/>
                                </a:lnTo>
                                <a:lnTo>
                                  <a:pt x="1019734" y="273584"/>
                                </a:lnTo>
                                <a:lnTo>
                                  <a:pt x="1044613" y="353314"/>
                                </a:lnTo>
                                <a:lnTo>
                                  <a:pt x="1069480" y="483527"/>
                                </a:lnTo>
                                <a:lnTo>
                                  <a:pt x="1094346" y="550101"/>
                                </a:lnTo>
                                <a:lnTo>
                                  <a:pt x="1119226" y="694944"/>
                                </a:lnTo>
                                <a:lnTo>
                                  <a:pt x="1144092" y="626910"/>
                                </a:lnTo>
                                <a:lnTo>
                                  <a:pt x="1168972" y="670065"/>
                                </a:lnTo>
                                <a:lnTo>
                                  <a:pt x="1193838" y="558876"/>
                                </a:lnTo>
                                <a:lnTo>
                                  <a:pt x="1218705" y="487185"/>
                                </a:lnTo>
                                <a:lnTo>
                                  <a:pt x="1243584" y="484988"/>
                                </a:lnTo>
                                <a:lnTo>
                                  <a:pt x="1268451" y="526694"/>
                                </a:lnTo>
                                <a:lnTo>
                                  <a:pt x="1293330" y="551561"/>
                                </a:lnTo>
                                <a:lnTo>
                                  <a:pt x="1318197" y="628371"/>
                                </a:lnTo>
                                <a:lnTo>
                                  <a:pt x="1343063" y="610083"/>
                                </a:lnTo>
                                <a:lnTo>
                                  <a:pt x="1367943" y="655434"/>
                                </a:lnTo>
                                <a:lnTo>
                                  <a:pt x="1392809" y="658368"/>
                                </a:lnTo>
                                <a:lnTo>
                                  <a:pt x="1417688" y="526694"/>
                                </a:lnTo>
                                <a:lnTo>
                                  <a:pt x="1442555" y="585216"/>
                                </a:lnTo>
                                <a:lnTo>
                                  <a:pt x="1467422" y="484988"/>
                                </a:lnTo>
                                <a:lnTo>
                                  <a:pt x="1492301" y="461582"/>
                                </a:lnTo>
                                <a:lnTo>
                                  <a:pt x="1517168" y="438912"/>
                                </a:lnTo>
                                <a:lnTo>
                                  <a:pt x="1542047" y="431597"/>
                                </a:lnTo>
                                <a:lnTo>
                                  <a:pt x="1566913" y="351854"/>
                                </a:lnTo>
                                <a:lnTo>
                                  <a:pt x="1591780" y="423545"/>
                                </a:lnTo>
                                <a:lnTo>
                                  <a:pt x="1616659" y="411836"/>
                                </a:lnTo>
                                <a:lnTo>
                                  <a:pt x="1641526" y="418427"/>
                                </a:lnTo>
                                <a:lnTo>
                                  <a:pt x="1666405" y="392087"/>
                                </a:lnTo>
                                <a:lnTo>
                                  <a:pt x="1691272" y="299923"/>
                                </a:lnTo>
                                <a:lnTo>
                                  <a:pt x="1716138" y="258216"/>
                                </a:lnTo>
                                <a:lnTo>
                                  <a:pt x="1741017" y="325526"/>
                                </a:lnTo>
                                <a:lnTo>
                                  <a:pt x="1765884" y="316738"/>
                                </a:lnTo>
                                <a:lnTo>
                                  <a:pt x="1790764" y="299923"/>
                                </a:lnTo>
                                <a:lnTo>
                                  <a:pt x="1815630" y="306502"/>
                                </a:lnTo>
                                <a:lnTo>
                                  <a:pt x="1840497" y="355511"/>
                                </a:lnTo>
                                <a:lnTo>
                                  <a:pt x="1865376" y="268465"/>
                                </a:lnTo>
                                <a:lnTo>
                                  <a:pt x="1890242" y="171907"/>
                                </a:lnTo>
                                <a:lnTo>
                                  <a:pt x="1915122" y="190195"/>
                                </a:lnTo>
                                <a:lnTo>
                                  <a:pt x="1939989" y="251638"/>
                                </a:lnTo>
                                <a:lnTo>
                                  <a:pt x="1964855" y="220180"/>
                                </a:lnTo>
                                <a:lnTo>
                                  <a:pt x="1989734" y="231889"/>
                                </a:lnTo>
                                <a:lnTo>
                                  <a:pt x="2014601" y="313817"/>
                                </a:lnTo>
                                <a:lnTo>
                                  <a:pt x="2038744" y="288214"/>
                                </a:lnTo>
                                <a:lnTo>
                                  <a:pt x="2063610" y="220180"/>
                                </a:lnTo>
                                <a:lnTo>
                                  <a:pt x="2088490" y="275044"/>
                                </a:lnTo>
                                <a:lnTo>
                                  <a:pt x="2113356" y="188722"/>
                                </a:lnTo>
                                <a:lnTo>
                                  <a:pt x="2138236" y="183604"/>
                                </a:lnTo>
                                <a:lnTo>
                                  <a:pt x="2163102" y="196774"/>
                                </a:lnTo>
                                <a:lnTo>
                                  <a:pt x="2187969" y="283820"/>
                                </a:lnTo>
                                <a:lnTo>
                                  <a:pt x="2212848" y="128740"/>
                                </a:lnTo>
                                <a:lnTo>
                                  <a:pt x="2237715" y="216522"/>
                                </a:lnTo>
                                <a:lnTo>
                                  <a:pt x="2262581" y="179946"/>
                                </a:lnTo>
                                <a:lnTo>
                                  <a:pt x="2287461" y="288214"/>
                                </a:lnTo>
                                <a:lnTo>
                                  <a:pt x="2312327" y="333566"/>
                                </a:lnTo>
                                <a:lnTo>
                                  <a:pt x="2337207" y="299923"/>
                                </a:lnTo>
                                <a:lnTo>
                                  <a:pt x="2362073" y="298450"/>
                                </a:lnTo>
                                <a:lnTo>
                                  <a:pt x="2386940" y="233350"/>
                                </a:lnTo>
                                <a:lnTo>
                                  <a:pt x="2411819" y="406718"/>
                                </a:lnTo>
                                <a:lnTo>
                                  <a:pt x="2436686" y="433781"/>
                                </a:lnTo>
                                <a:lnTo>
                                  <a:pt x="2461565" y="468897"/>
                                </a:lnTo>
                                <a:lnTo>
                                  <a:pt x="2486432" y="385508"/>
                                </a:lnTo>
                                <a:lnTo>
                                  <a:pt x="2511298" y="408178"/>
                                </a:lnTo>
                                <a:lnTo>
                                  <a:pt x="2536177" y="479870"/>
                                </a:lnTo>
                                <a:lnTo>
                                  <a:pt x="2561044" y="370142"/>
                                </a:lnTo>
                                <a:lnTo>
                                  <a:pt x="2585923" y="385508"/>
                                </a:lnTo>
                                <a:lnTo>
                                  <a:pt x="2610790" y="378193"/>
                                </a:lnTo>
                                <a:lnTo>
                                  <a:pt x="2635657" y="343814"/>
                                </a:lnTo>
                                <a:lnTo>
                                  <a:pt x="2660536" y="250177"/>
                                </a:lnTo>
                                <a:lnTo>
                                  <a:pt x="2685402" y="148488"/>
                                </a:lnTo>
                                <a:lnTo>
                                  <a:pt x="2710282" y="140449"/>
                                </a:lnTo>
                                <a:lnTo>
                                  <a:pt x="2735148" y="110452"/>
                                </a:lnTo>
                                <a:lnTo>
                                  <a:pt x="2760015" y="140449"/>
                                </a:lnTo>
                                <a:lnTo>
                                  <a:pt x="2784894" y="147028"/>
                                </a:lnTo>
                                <a:lnTo>
                                  <a:pt x="2809761" y="149962"/>
                                </a:lnTo>
                                <a:lnTo>
                                  <a:pt x="2834640" y="213601"/>
                                </a:lnTo>
                                <a:lnTo>
                                  <a:pt x="2859507" y="126543"/>
                                </a:lnTo>
                                <a:lnTo>
                                  <a:pt x="2884373" y="212141"/>
                                </a:lnTo>
                                <a:lnTo>
                                  <a:pt x="2909252" y="215062"/>
                                </a:lnTo>
                                <a:lnTo>
                                  <a:pt x="2934119" y="216522"/>
                                </a:lnTo>
                                <a:lnTo>
                                  <a:pt x="2958999" y="156540"/>
                                </a:lnTo>
                              </a:path>
                            </a:pathLst>
                          </a:custGeom>
                          <a:noFill/>
                          <a:ln w="12192" cap="rnd" cmpd="sng" algn="ctr">
                            <a:solidFill>
                              <a:srgbClr val="AF352E"/>
                            </a:solidFill>
                            <a:prstDash val="solid"/>
                            <a:round/>
                          </a:ln>
                          <a:effectLst/>
                        </wps:spPr>
                        <wps:bodyPr/>
                      </wps:wsp>
                      <wps:wsp>
                        <wps:cNvPr id="6301" name="Rectangle 6301"/>
                        <wps:cNvSpPr/>
                        <wps:spPr>
                          <a:xfrm>
                            <a:off x="8447" y="1659141"/>
                            <a:ext cx="35402" cy="116449"/>
                          </a:xfrm>
                          <a:prstGeom prst="rect">
                            <a:avLst/>
                          </a:prstGeom>
                          <a:ln>
                            <a:noFill/>
                          </a:ln>
                        </wps:spPr>
                        <wps:txbx>
                          <w:txbxContent>
                            <w:p w:rsidR="00706602" w:rsidRDefault="00706602" w:rsidP="00264919">
                              <w:pPr>
                                <w:spacing w:after="160" w:line="259" w:lineRule="auto"/>
                              </w:pPr>
                              <w:r>
                                <w:rPr>
                                  <w:w w:val="101"/>
                                  <w:sz w:val="13"/>
                                </w:rPr>
                                <w:t>-</w:t>
                              </w:r>
                            </w:p>
                          </w:txbxContent>
                        </wps:txbx>
                        <wps:bodyPr horzOverflow="overflow" vert="horz" lIns="0" tIns="0" rIns="0" bIns="0" rtlCol="0">
                          <a:noAutofit/>
                        </wps:bodyPr>
                      </wps:wsp>
                      <wps:wsp>
                        <wps:cNvPr id="6302" name="Rectangle 6302"/>
                        <wps:cNvSpPr/>
                        <wps:spPr>
                          <a:xfrm>
                            <a:off x="34808" y="1659141"/>
                            <a:ext cx="113035" cy="116449"/>
                          </a:xfrm>
                          <a:prstGeom prst="rect">
                            <a:avLst/>
                          </a:prstGeom>
                          <a:ln>
                            <a:noFill/>
                          </a:ln>
                        </wps:spPr>
                        <wps:txbx>
                          <w:txbxContent>
                            <w:p w:rsidR="00706602" w:rsidRDefault="00706602" w:rsidP="00264919">
                              <w:pPr>
                                <w:spacing w:after="160" w:line="259" w:lineRule="auto"/>
                              </w:pPr>
                              <w:r>
                                <w:rPr>
                                  <w:w w:val="97"/>
                                  <w:sz w:val="13"/>
                                </w:rPr>
                                <w:t>40</w:t>
                              </w:r>
                            </w:p>
                          </w:txbxContent>
                        </wps:txbx>
                        <wps:bodyPr horzOverflow="overflow" vert="horz" lIns="0" tIns="0" rIns="0" bIns="0" rtlCol="0">
                          <a:noAutofit/>
                        </wps:bodyPr>
                      </wps:wsp>
                      <wps:wsp>
                        <wps:cNvPr id="6303" name="Rectangle 6303"/>
                        <wps:cNvSpPr/>
                        <wps:spPr>
                          <a:xfrm>
                            <a:off x="8447" y="1492417"/>
                            <a:ext cx="35402" cy="116449"/>
                          </a:xfrm>
                          <a:prstGeom prst="rect">
                            <a:avLst/>
                          </a:prstGeom>
                          <a:ln>
                            <a:noFill/>
                          </a:ln>
                        </wps:spPr>
                        <wps:txbx>
                          <w:txbxContent>
                            <w:p w:rsidR="00706602" w:rsidRDefault="00706602" w:rsidP="00264919">
                              <w:pPr>
                                <w:spacing w:after="160" w:line="259" w:lineRule="auto"/>
                              </w:pPr>
                              <w:r>
                                <w:rPr>
                                  <w:w w:val="101"/>
                                  <w:sz w:val="13"/>
                                </w:rPr>
                                <w:t>-</w:t>
                              </w:r>
                            </w:p>
                          </w:txbxContent>
                        </wps:txbx>
                        <wps:bodyPr horzOverflow="overflow" vert="horz" lIns="0" tIns="0" rIns="0" bIns="0" rtlCol="0">
                          <a:noAutofit/>
                        </wps:bodyPr>
                      </wps:wsp>
                      <wps:wsp>
                        <wps:cNvPr id="6304" name="Rectangle 6304"/>
                        <wps:cNvSpPr/>
                        <wps:spPr>
                          <a:xfrm>
                            <a:off x="34808" y="1492417"/>
                            <a:ext cx="113035" cy="116449"/>
                          </a:xfrm>
                          <a:prstGeom prst="rect">
                            <a:avLst/>
                          </a:prstGeom>
                          <a:ln>
                            <a:noFill/>
                          </a:ln>
                        </wps:spPr>
                        <wps:txbx>
                          <w:txbxContent>
                            <w:p w:rsidR="00706602" w:rsidRDefault="00706602" w:rsidP="00264919">
                              <w:pPr>
                                <w:spacing w:after="160" w:line="259" w:lineRule="auto"/>
                              </w:pPr>
                              <w:r>
                                <w:rPr>
                                  <w:w w:val="97"/>
                                  <w:sz w:val="13"/>
                                </w:rPr>
                                <w:t>30</w:t>
                              </w:r>
                            </w:p>
                          </w:txbxContent>
                        </wps:txbx>
                        <wps:bodyPr horzOverflow="overflow" vert="horz" lIns="0" tIns="0" rIns="0" bIns="0" rtlCol="0">
                          <a:noAutofit/>
                        </wps:bodyPr>
                      </wps:wsp>
                      <wps:wsp>
                        <wps:cNvPr id="6305" name="Rectangle 6305"/>
                        <wps:cNvSpPr/>
                        <wps:spPr>
                          <a:xfrm>
                            <a:off x="8447" y="1325691"/>
                            <a:ext cx="35402" cy="116449"/>
                          </a:xfrm>
                          <a:prstGeom prst="rect">
                            <a:avLst/>
                          </a:prstGeom>
                          <a:ln>
                            <a:noFill/>
                          </a:ln>
                        </wps:spPr>
                        <wps:txbx>
                          <w:txbxContent>
                            <w:p w:rsidR="00706602" w:rsidRDefault="00706602" w:rsidP="00264919">
                              <w:pPr>
                                <w:spacing w:after="160" w:line="259" w:lineRule="auto"/>
                              </w:pPr>
                              <w:r>
                                <w:rPr>
                                  <w:w w:val="101"/>
                                  <w:sz w:val="13"/>
                                </w:rPr>
                                <w:t>-</w:t>
                              </w:r>
                            </w:p>
                          </w:txbxContent>
                        </wps:txbx>
                        <wps:bodyPr horzOverflow="overflow" vert="horz" lIns="0" tIns="0" rIns="0" bIns="0" rtlCol="0">
                          <a:noAutofit/>
                        </wps:bodyPr>
                      </wps:wsp>
                      <wps:wsp>
                        <wps:cNvPr id="6306" name="Rectangle 6306"/>
                        <wps:cNvSpPr/>
                        <wps:spPr>
                          <a:xfrm>
                            <a:off x="34808" y="1325691"/>
                            <a:ext cx="113035" cy="116449"/>
                          </a:xfrm>
                          <a:prstGeom prst="rect">
                            <a:avLst/>
                          </a:prstGeom>
                          <a:ln>
                            <a:noFill/>
                          </a:ln>
                        </wps:spPr>
                        <wps:txbx>
                          <w:txbxContent>
                            <w:p w:rsidR="00706602" w:rsidRDefault="00706602" w:rsidP="00264919">
                              <w:pPr>
                                <w:spacing w:after="160" w:line="259" w:lineRule="auto"/>
                              </w:pPr>
                              <w:r>
                                <w:rPr>
                                  <w:w w:val="97"/>
                                  <w:sz w:val="13"/>
                                </w:rPr>
                                <w:t>20</w:t>
                              </w:r>
                            </w:p>
                          </w:txbxContent>
                        </wps:txbx>
                        <wps:bodyPr horzOverflow="overflow" vert="horz" lIns="0" tIns="0" rIns="0" bIns="0" rtlCol="0">
                          <a:noAutofit/>
                        </wps:bodyPr>
                      </wps:wsp>
                      <wps:wsp>
                        <wps:cNvPr id="6307" name="Rectangle 6307"/>
                        <wps:cNvSpPr/>
                        <wps:spPr>
                          <a:xfrm>
                            <a:off x="8447" y="1158880"/>
                            <a:ext cx="35402" cy="116449"/>
                          </a:xfrm>
                          <a:prstGeom prst="rect">
                            <a:avLst/>
                          </a:prstGeom>
                          <a:ln>
                            <a:noFill/>
                          </a:ln>
                        </wps:spPr>
                        <wps:txbx>
                          <w:txbxContent>
                            <w:p w:rsidR="00706602" w:rsidRDefault="00706602" w:rsidP="00264919">
                              <w:pPr>
                                <w:spacing w:after="160" w:line="259" w:lineRule="auto"/>
                              </w:pPr>
                              <w:r>
                                <w:rPr>
                                  <w:w w:val="101"/>
                                  <w:sz w:val="13"/>
                                </w:rPr>
                                <w:t>-</w:t>
                              </w:r>
                            </w:p>
                          </w:txbxContent>
                        </wps:txbx>
                        <wps:bodyPr horzOverflow="overflow" vert="horz" lIns="0" tIns="0" rIns="0" bIns="0" rtlCol="0">
                          <a:noAutofit/>
                        </wps:bodyPr>
                      </wps:wsp>
                      <wps:wsp>
                        <wps:cNvPr id="6308" name="Rectangle 6308"/>
                        <wps:cNvSpPr/>
                        <wps:spPr>
                          <a:xfrm>
                            <a:off x="34808" y="1158880"/>
                            <a:ext cx="113035" cy="116449"/>
                          </a:xfrm>
                          <a:prstGeom prst="rect">
                            <a:avLst/>
                          </a:prstGeom>
                          <a:ln>
                            <a:noFill/>
                          </a:ln>
                        </wps:spPr>
                        <wps:txbx>
                          <w:txbxContent>
                            <w:p w:rsidR="00706602" w:rsidRDefault="00706602" w:rsidP="00264919">
                              <w:pPr>
                                <w:spacing w:after="160" w:line="259" w:lineRule="auto"/>
                              </w:pPr>
                              <w:r>
                                <w:rPr>
                                  <w:w w:val="97"/>
                                  <w:sz w:val="13"/>
                                </w:rPr>
                                <w:t>10</w:t>
                              </w:r>
                            </w:p>
                          </w:txbxContent>
                        </wps:txbx>
                        <wps:bodyPr horzOverflow="overflow" vert="horz" lIns="0" tIns="0" rIns="0" bIns="0" rtlCol="0">
                          <a:noAutofit/>
                        </wps:bodyPr>
                      </wps:wsp>
                      <wps:wsp>
                        <wps:cNvPr id="6309" name="Rectangle 6309"/>
                        <wps:cNvSpPr/>
                        <wps:spPr>
                          <a:xfrm>
                            <a:off x="77431" y="992155"/>
                            <a:ext cx="56574" cy="116449"/>
                          </a:xfrm>
                          <a:prstGeom prst="rect">
                            <a:avLst/>
                          </a:prstGeom>
                          <a:ln>
                            <a:noFill/>
                          </a:ln>
                        </wps:spPr>
                        <wps:txbx>
                          <w:txbxContent>
                            <w:p w:rsidR="00706602" w:rsidRDefault="00706602" w:rsidP="00264919">
                              <w:pPr>
                                <w:spacing w:after="160" w:line="259" w:lineRule="auto"/>
                              </w:pPr>
                              <w:r>
                                <w:rPr>
                                  <w:w w:val="98"/>
                                  <w:sz w:val="13"/>
                                </w:rPr>
                                <w:t>0</w:t>
                              </w:r>
                            </w:p>
                          </w:txbxContent>
                        </wps:txbx>
                        <wps:bodyPr horzOverflow="overflow" vert="horz" lIns="0" tIns="0" rIns="0" bIns="0" rtlCol="0">
                          <a:noAutofit/>
                        </wps:bodyPr>
                      </wps:wsp>
                      <wps:wsp>
                        <wps:cNvPr id="6310" name="Rectangle 6310"/>
                        <wps:cNvSpPr/>
                        <wps:spPr>
                          <a:xfrm>
                            <a:off x="35065" y="825429"/>
                            <a:ext cx="113035" cy="116449"/>
                          </a:xfrm>
                          <a:prstGeom prst="rect">
                            <a:avLst/>
                          </a:prstGeom>
                          <a:ln>
                            <a:noFill/>
                          </a:ln>
                        </wps:spPr>
                        <wps:txbx>
                          <w:txbxContent>
                            <w:p w:rsidR="00706602" w:rsidRDefault="00706602" w:rsidP="00264919">
                              <w:pPr>
                                <w:spacing w:after="160" w:line="259" w:lineRule="auto"/>
                              </w:pPr>
                              <w:r>
                                <w:rPr>
                                  <w:w w:val="97"/>
                                  <w:sz w:val="13"/>
                                </w:rPr>
                                <w:t>10</w:t>
                              </w:r>
                            </w:p>
                          </w:txbxContent>
                        </wps:txbx>
                        <wps:bodyPr horzOverflow="overflow" vert="horz" lIns="0" tIns="0" rIns="0" bIns="0" rtlCol="0">
                          <a:noAutofit/>
                        </wps:bodyPr>
                      </wps:wsp>
                      <wps:wsp>
                        <wps:cNvPr id="6311" name="Rectangle 6311"/>
                        <wps:cNvSpPr/>
                        <wps:spPr>
                          <a:xfrm>
                            <a:off x="35065" y="658704"/>
                            <a:ext cx="113035" cy="116449"/>
                          </a:xfrm>
                          <a:prstGeom prst="rect">
                            <a:avLst/>
                          </a:prstGeom>
                          <a:ln>
                            <a:noFill/>
                          </a:ln>
                        </wps:spPr>
                        <wps:txbx>
                          <w:txbxContent>
                            <w:p w:rsidR="00706602" w:rsidRDefault="00706602" w:rsidP="00264919">
                              <w:pPr>
                                <w:spacing w:after="160" w:line="259" w:lineRule="auto"/>
                              </w:pPr>
                              <w:r>
                                <w:rPr>
                                  <w:w w:val="97"/>
                                  <w:sz w:val="13"/>
                                </w:rPr>
                                <w:t>20</w:t>
                              </w:r>
                            </w:p>
                          </w:txbxContent>
                        </wps:txbx>
                        <wps:bodyPr horzOverflow="overflow" vert="horz" lIns="0" tIns="0" rIns="0" bIns="0" rtlCol="0">
                          <a:noAutofit/>
                        </wps:bodyPr>
                      </wps:wsp>
                      <wps:wsp>
                        <wps:cNvPr id="6312" name="Rectangle 6312"/>
                        <wps:cNvSpPr/>
                        <wps:spPr>
                          <a:xfrm>
                            <a:off x="35065" y="491893"/>
                            <a:ext cx="113035" cy="116449"/>
                          </a:xfrm>
                          <a:prstGeom prst="rect">
                            <a:avLst/>
                          </a:prstGeom>
                          <a:ln>
                            <a:noFill/>
                          </a:ln>
                        </wps:spPr>
                        <wps:txbx>
                          <w:txbxContent>
                            <w:p w:rsidR="00706602" w:rsidRDefault="00706602" w:rsidP="00264919">
                              <w:pPr>
                                <w:spacing w:after="160" w:line="259" w:lineRule="auto"/>
                              </w:pPr>
                              <w:r>
                                <w:rPr>
                                  <w:w w:val="97"/>
                                  <w:sz w:val="13"/>
                                </w:rPr>
                                <w:t>30</w:t>
                              </w:r>
                            </w:p>
                          </w:txbxContent>
                        </wps:txbx>
                        <wps:bodyPr horzOverflow="overflow" vert="horz" lIns="0" tIns="0" rIns="0" bIns="0" rtlCol="0">
                          <a:noAutofit/>
                        </wps:bodyPr>
                      </wps:wsp>
                      <wps:wsp>
                        <wps:cNvPr id="6313" name="Rectangle 6313"/>
                        <wps:cNvSpPr/>
                        <wps:spPr>
                          <a:xfrm>
                            <a:off x="35065" y="325168"/>
                            <a:ext cx="113035" cy="116449"/>
                          </a:xfrm>
                          <a:prstGeom prst="rect">
                            <a:avLst/>
                          </a:prstGeom>
                          <a:ln>
                            <a:noFill/>
                          </a:ln>
                        </wps:spPr>
                        <wps:txbx>
                          <w:txbxContent>
                            <w:p w:rsidR="00706602" w:rsidRDefault="00706602" w:rsidP="00264919">
                              <w:pPr>
                                <w:spacing w:after="160" w:line="259" w:lineRule="auto"/>
                              </w:pPr>
                              <w:r>
                                <w:rPr>
                                  <w:w w:val="97"/>
                                  <w:sz w:val="13"/>
                                </w:rPr>
                                <w:t>40</w:t>
                              </w:r>
                            </w:p>
                          </w:txbxContent>
                        </wps:txbx>
                        <wps:bodyPr horzOverflow="overflow" vert="horz" lIns="0" tIns="0" rIns="0" bIns="0" rtlCol="0">
                          <a:noAutofit/>
                        </wps:bodyPr>
                      </wps:wsp>
                      <wps:wsp>
                        <wps:cNvPr id="6314" name="Rectangle 6314"/>
                        <wps:cNvSpPr/>
                        <wps:spPr>
                          <a:xfrm>
                            <a:off x="278305" y="1747210"/>
                            <a:ext cx="225956" cy="116449"/>
                          </a:xfrm>
                          <a:prstGeom prst="rect">
                            <a:avLst/>
                          </a:prstGeom>
                          <a:ln>
                            <a:noFill/>
                          </a:ln>
                        </wps:spPr>
                        <wps:txbx>
                          <w:txbxContent>
                            <w:p w:rsidR="00706602" w:rsidRDefault="00706602" w:rsidP="00264919">
                              <w:pPr>
                                <w:spacing w:after="160" w:line="259" w:lineRule="auto"/>
                              </w:pPr>
                              <w:r>
                                <w:rPr>
                                  <w:w w:val="97"/>
                                  <w:sz w:val="13"/>
                                </w:rPr>
                                <w:t>2008</w:t>
                              </w:r>
                            </w:p>
                          </w:txbxContent>
                        </wps:txbx>
                        <wps:bodyPr horzOverflow="overflow" vert="horz" lIns="0" tIns="0" rIns="0" bIns="0" rtlCol="0">
                          <a:noAutofit/>
                        </wps:bodyPr>
                      </wps:wsp>
                      <wps:wsp>
                        <wps:cNvPr id="6315" name="Rectangle 6315"/>
                        <wps:cNvSpPr/>
                        <wps:spPr>
                          <a:xfrm>
                            <a:off x="576664" y="1747210"/>
                            <a:ext cx="225956" cy="116449"/>
                          </a:xfrm>
                          <a:prstGeom prst="rect">
                            <a:avLst/>
                          </a:prstGeom>
                          <a:ln>
                            <a:noFill/>
                          </a:ln>
                        </wps:spPr>
                        <wps:txbx>
                          <w:txbxContent>
                            <w:p w:rsidR="00706602" w:rsidRDefault="00706602" w:rsidP="00264919">
                              <w:pPr>
                                <w:spacing w:after="160" w:line="259" w:lineRule="auto"/>
                              </w:pPr>
                              <w:r>
                                <w:rPr>
                                  <w:w w:val="97"/>
                                  <w:sz w:val="13"/>
                                </w:rPr>
                                <w:t>2009</w:t>
                              </w:r>
                            </w:p>
                          </w:txbxContent>
                        </wps:txbx>
                        <wps:bodyPr horzOverflow="overflow" vert="horz" lIns="0" tIns="0" rIns="0" bIns="0" rtlCol="0">
                          <a:noAutofit/>
                        </wps:bodyPr>
                      </wps:wsp>
                      <wps:wsp>
                        <wps:cNvPr id="6316" name="Rectangle 6316"/>
                        <wps:cNvSpPr/>
                        <wps:spPr>
                          <a:xfrm>
                            <a:off x="875023" y="1747210"/>
                            <a:ext cx="225957" cy="116449"/>
                          </a:xfrm>
                          <a:prstGeom prst="rect">
                            <a:avLst/>
                          </a:prstGeom>
                          <a:ln>
                            <a:noFill/>
                          </a:ln>
                        </wps:spPr>
                        <wps:txbx>
                          <w:txbxContent>
                            <w:p w:rsidR="00706602" w:rsidRDefault="00706602" w:rsidP="00264919">
                              <w:pPr>
                                <w:spacing w:after="160" w:line="259" w:lineRule="auto"/>
                              </w:pPr>
                              <w:r>
                                <w:rPr>
                                  <w:w w:val="97"/>
                                  <w:sz w:val="13"/>
                                </w:rPr>
                                <w:t>2010</w:t>
                              </w:r>
                            </w:p>
                          </w:txbxContent>
                        </wps:txbx>
                        <wps:bodyPr horzOverflow="overflow" vert="horz" lIns="0" tIns="0" rIns="0" bIns="0" rtlCol="0">
                          <a:noAutofit/>
                        </wps:bodyPr>
                      </wps:wsp>
                      <wps:wsp>
                        <wps:cNvPr id="6317" name="Rectangle 6317"/>
                        <wps:cNvSpPr/>
                        <wps:spPr>
                          <a:xfrm>
                            <a:off x="1173383" y="1747210"/>
                            <a:ext cx="225957" cy="116449"/>
                          </a:xfrm>
                          <a:prstGeom prst="rect">
                            <a:avLst/>
                          </a:prstGeom>
                          <a:ln>
                            <a:noFill/>
                          </a:ln>
                        </wps:spPr>
                        <wps:txbx>
                          <w:txbxContent>
                            <w:p w:rsidR="00706602" w:rsidRDefault="00706602" w:rsidP="00264919">
                              <w:pPr>
                                <w:spacing w:after="160" w:line="259" w:lineRule="auto"/>
                              </w:pPr>
                              <w:r>
                                <w:rPr>
                                  <w:w w:val="97"/>
                                  <w:sz w:val="13"/>
                                </w:rPr>
                                <w:t>2011</w:t>
                              </w:r>
                            </w:p>
                          </w:txbxContent>
                        </wps:txbx>
                        <wps:bodyPr horzOverflow="overflow" vert="horz" lIns="0" tIns="0" rIns="0" bIns="0" rtlCol="0">
                          <a:noAutofit/>
                        </wps:bodyPr>
                      </wps:wsp>
                      <wps:wsp>
                        <wps:cNvPr id="6318" name="Rectangle 6318"/>
                        <wps:cNvSpPr/>
                        <wps:spPr>
                          <a:xfrm>
                            <a:off x="1471743" y="1747210"/>
                            <a:ext cx="225957" cy="116449"/>
                          </a:xfrm>
                          <a:prstGeom prst="rect">
                            <a:avLst/>
                          </a:prstGeom>
                          <a:ln>
                            <a:noFill/>
                          </a:ln>
                        </wps:spPr>
                        <wps:txbx>
                          <w:txbxContent>
                            <w:p w:rsidR="00706602" w:rsidRDefault="00706602" w:rsidP="00264919">
                              <w:pPr>
                                <w:spacing w:after="160" w:line="259" w:lineRule="auto"/>
                              </w:pPr>
                              <w:r>
                                <w:rPr>
                                  <w:w w:val="97"/>
                                  <w:sz w:val="13"/>
                                </w:rPr>
                                <w:t>2012</w:t>
                              </w:r>
                            </w:p>
                          </w:txbxContent>
                        </wps:txbx>
                        <wps:bodyPr horzOverflow="overflow" vert="horz" lIns="0" tIns="0" rIns="0" bIns="0" rtlCol="0">
                          <a:noAutofit/>
                        </wps:bodyPr>
                      </wps:wsp>
                      <wps:wsp>
                        <wps:cNvPr id="6319" name="Rectangle 6319"/>
                        <wps:cNvSpPr/>
                        <wps:spPr>
                          <a:xfrm>
                            <a:off x="1770102" y="1747210"/>
                            <a:ext cx="225957" cy="116449"/>
                          </a:xfrm>
                          <a:prstGeom prst="rect">
                            <a:avLst/>
                          </a:prstGeom>
                          <a:ln>
                            <a:noFill/>
                          </a:ln>
                        </wps:spPr>
                        <wps:txbx>
                          <w:txbxContent>
                            <w:p w:rsidR="00706602" w:rsidRDefault="00706602" w:rsidP="00264919">
                              <w:pPr>
                                <w:spacing w:after="160" w:line="259" w:lineRule="auto"/>
                              </w:pPr>
                              <w:r>
                                <w:rPr>
                                  <w:w w:val="97"/>
                                  <w:sz w:val="13"/>
                                </w:rPr>
                                <w:t>2013</w:t>
                              </w:r>
                            </w:p>
                          </w:txbxContent>
                        </wps:txbx>
                        <wps:bodyPr horzOverflow="overflow" vert="horz" lIns="0" tIns="0" rIns="0" bIns="0" rtlCol="0">
                          <a:noAutofit/>
                        </wps:bodyPr>
                      </wps:wsp>
                      <wps:wsp>
                        <wps:cNvPr id="6320" name="Rectangle 6320"/>
                        <wps:cNvSpPr/>
                        <wps:spPr>
                          <a:xfrm>
                            <a:off x="2068462" y="1747210"/>
                            <a:ext cx="225957" cy="116449"/>
                          </a:xfrm>
                          <a:prstGeom prst="rect">
                            <a:avLst/>
                          </a:prstGeom>
                          <a:ln>
                            <a:noFill/>
                          </a:ln>
                        </wps:spPr>
                        <wps:txbx>
                          <w:txbxContent>
                            <w:p w:rsidR="00706602" w:rsidRDefault="00706602" w:rsidP="00264919">
                              <w:pPr>
                                <w:spacing w:after="160" w:line="259" w:lineRule="auto"/>
                              </w:pPr>
                              <w:r>
                                <w:rPr>
                                  <w:w w:val="97"/>
                                  <w:sz w:val="13"/>
                                </w:rPr>
                                <w:t>2014</w:t>
                              </w:r>
                            </w:p>
                          </w:txbxContent>
                        </wps:txbx>
                        <wps:bodyPr horzOverflow="overflow" vert="horz" lIns="0" tIns="0" rIns="0" bIns="0" rtlCol="0">
                          <a:noAutofit/>
                        </wps:bodyPr>
                      </wps:wsp>
                      <wps:wsp>
                        <wps:cNvPr id="6321" name="Rectangle 6321"/>
                        <wps:cNvSpPr/>
                        <wps:spPr>
                          <a:xfrm>
                            <a:off x="2366822" y="1747210"/>
                            <a:ext cx="225957" cy="116449"/>
                          </a:xfrm>
                          <a:prstGeom prst="rect">
                            <a:avLst/>
                          </a:prstGeom>
                          <a:ln>
                            <a:noFill/>
                          </a:ln>
                        </wps:spPr>
                        <wps:txbx>
                          <w:txbxContent>
                            <w:p w:rsidR="00706602" w:rsidRDefault="00706602" w:rsidP="00264919">
                              <w:pPr>
                                <w:spacing w:after="160" w:line="259" w:lineRule="auto"/>
                              </w:pPr>
                              <w:r>
                                <w:rPr>
                                  <w:w w:val="97"/>
                                  <w:sz w:val="13"/>
                                </w:rPr>
                                <w:t>2015</w:t>
                              </w:r>
                            </w:p>
                          </w:txbxContent>
                        </wps:txbx>
                        <wps:bodyPr horzOverflow="overflow" vert="horz" lIns="0" tIns="0" rIns="0" bIns="0" rtlCol="0">
                          <a:noAutofit/>
                        </wps:bodyPr>
                      </wps:wsp>
                      <wps:wsp>
                        <wps:cNvPr id="6322" name="Rectangle 6322"/>
                        <wps:cNvSpPr/>
                        <wps:spPr>
                          <a:xfrm>
                            <a:off x="2665181" y="1747210"/>
                            <a:ext cx="225957" cy="116449"/>
                          </a:xfrm>
                          <a:prstGeom prst="rect">
                            <a:avLst/>
                          </a:prstGeom>
                          <a:ln>
                            <a:noFill/>
                          </a:ln>
                        </wps:spPr>
                        <wps:txbx>
                          <w:txbxContent>
                            <w:p w:rsidR="00706602" w:rsidRDefault="00706602" w:rsidP="00264919">
                              <w:pPr>
                                <w:spacing w:after="160" w:line="259" w:lineRule="auto"/>
                              </w:pPr>
                              <w:r>
                                <w:rPr>
                                  <w:w w:val="97"/>
                                  <w:sz w:val="13"/>
                                </w:rPr>
                                <w:t>2016</w:t>
                              </w:r>
                            </w:p>
                          </w:txbxContent>
                        </wps:txbx>
                        <wps:bodyPr horzOverflow="overflow" vert="horz" lIns="0" tIns="0" rIns="0" bIns="0" rtlCol="0">
                          <a:noAutofit/>
                        </wps:bodyPr>
                      </wps:wsp>
                      <wps:wsp>
                        <wps:cNvPr id="6323" name="Rectangle 6323"/>
                        <wps:cNvSpPr/>
                        <wps:spPr>
                          <a:xfrm>
                            <a:off x="2963541" y="1747210"/>
                            <a:ext cx="225957" cy="116449"/>
                          </a:xfrm>
                          <a:prstGeom prst="rect">
                            <a:avLst/>
                          </a:prstGeom>
                          <a:ln>
                            <a:noFill/>
                          </a:ln>
                        </wps:spPr>
                        <wps:txbx>
                          <w:txbxContent>
                            <w:p w:rsidR="00706602" w:rsidRDefault="00706602" w:rsidP="00264919">
                              <w:pPr>
                                <w:spacing w:after="160" w:line="259" w:lineRule="auto"/>
                              </w:pPr>
                              <w:r>
                                <w:rPr>
                                  <w:w w:val="97"/>
                                  <w:sz w:val="13"/>
                                </w:rPr>
                                <w:t>2017</w:t>
                              </w:r>
                            </w:p>
                          </w:txbxContent>
                        </wps:txbx>
                        <wps:bodyPr horzOverflow="overflow" vert="horz" lIns="0" tIns="0" rIns="0" bIns="0" rtlCol="0">
                          <a:noAutofit/>
                        </wps:bodyPr>
                      </wps:wsp>
                      <wps:wsp>
                        <wps:cNvPr id="6324" name="Rectangle 6324"/>
                        <wps:cNvSpPr/>
                        <wps:spPr>
                          <a:xfrm>
                            <a:off x="3261901" y="1747210"/>
                            <a:ext cx="225957" cy="116449"/>
                          </a:xfrm>
                          <a:prstGeom prst="rect">
                            <a:avLst/>
                          </a:prstGeom>
                          <a:ln>
                            <a:noFill/>
                          </a:ln>
                        </wps:spPr>
                        <wps:txbx>
                          <w:txbxContent>
                            <w:p w:rsidR="00706602" w:rsidRDefault="00706602" w:rsidP="00264919">
                              <w:pPr>
                                <w:spacing w:after="160" w:line="259" w:lineRule="auto"/>
                              </w:pPr>
                              <w:r>
                                <w:rPr>
                                  <w:w w:val="97"/>
                                  <w:sz w:val="13"/>
                                </w:rPr>
                                <w:t>2018</w:t>
                              </w:r>
                            </w:p>
                          </w:txbxContent>
                        </wps:txbx>
                        <wps:bodyPr horzOverflow="overflow" vert="horz" lIns="0" tIns="0" rIns="0" bIns="0" rtlCol="0">
                          <a:noAutofit/>
                        </wps:bodyPr>
                      </wps:wsp>
                      <wps:wsp>
                        <wps:cNvPr id="6326" name="Shape 6326"/>
                        <wps:cNvSpPr/>
                        <wps:spPr>
                          <a:xfrm>
                            <a:off x="707012" y="139112"/>
                            <a:ext cx="117043" cy="0"/>
                          </a:xfrm>
                          <a:custGeom>
                            <a:avLst/>
                            <a:gdLst/>
                            <a:ahLst/>
                            <a:cxnLst/>
                            <a:rect l="0" t="0" r="0" b="0"/>
                            <a:pathLst>
                              <a:path w="117043">
                                <a:moveTo>
                                  <a:pt x="0" y="0"/>
                                </a:moveTo>
                                <a:lnTo>
                                  <a:pt x="117043" y="0"/>
                                </a:lnTo>
                              </a:path>
                            </a:pathLst>
                          </a:custGeom>
                          <a:noFill/>
                          <a:ln w="12192" cap="rnd" cmpd="sng" algn="ctr">
                            <a:solidFill>
                              <a:srgbClr val="416EA7"/>
                            </a:solidFill>
                            <a:prstDash val="solid"/>
                            <a:round/>
                          </a:ln>
                          <a:effectLst/>
                        </wps:spPr>
                        <wps:bodyPr/>
                      </wps:wsp>
                      <wps:wsp>
                        <wps:cNvPr id="6327" name="Rectangle 6327"/>
                        <wps:cNvSpPr/>
                        <wps:spPr>
                          <a:xfrm>
                            <a:off x="835931" y="99758"/>
                            <a:ext cx="617879" cy="116449"/>
                          </a:xfrm>
                          <a:prstGeom prst="rect">
                            <a:avLst/>
                          </a:prstGeom>
                          <a:ln>
                            <a:noFill/>
                          </a:ln>
                        </wps:spPr>
                        <wps:txbx>
                          <w:txbxContent>
                            <w:p w:rsidR="00706602" w:rsidRDefault="00706602" w:rsidP="00264919">
                              <w:pPr>
                                <w:spacing w:after="160" w:line="259" w:lineRule="auto"/>
                              </w:pPr>
                              <w:r>
                                <w:rPr>
                                  <w:w w:val="104"/>
                                  <w:sz w:val="13"/>
                                </w:rPr>
                                <w:t>Construction</w:t>
                              </w:r>
                            </w:p>
                          </w:txbxContent>
                        </wps:txbx>
                        <wps:bodyPr horzOverflow="overflow" vert="horz" lIns="0" tIns="0" rIns="0" bIns="0" rtlCol="0">
                          <a:noAutofit/>
                        </wps:bodyPr>
                      </wps:wsp>
                      <wps:wsp>
                        <wps:cNvPr id="6328" name="Shape 6328"/>
                        <wps:cNvSpPr/>
                        <wps:spPr>
                          <a:xfrm>
                            <a:off x="1669691" y="139112"/>
                            <a:ext cx="117043" cy="0"/>
                          </a:xfrm>
                          <a:custGeom>
                            <a:avLst/>
                            <a:gdLst/>
                            <a:ahLst/>
                            <a:cxnLst/>
                            <a:rect l="0" t="0" r="0" b="0"/>
                            <a:pathLst>
                              <a:path w="117043">
                                <a:moveTo>
                                  <a:pt x="0" y="0"/>
                                </a:moveTo>
                                <a:lnTo>
                                  <a:pt x="117043" y="0"/>
                                </a:lnTo>
                              </a:path>
                            </a:pathLst>
                          </a:custGeom>
                          <a:noFill/>
                          <a:ln w="12192" cap="rnd" cmpd="sng" algn="ctr">
                            <a:solidFill>
                              <a:srgbClr val="5094C5"/>
                            </a:solidFill>
                            <a:prstDash val="solid"/>
                            <a:round/>
                          </a:ln>
                          <a:effectLst/>
                        </wps:spPr>
                        <wps:bodyPr/>
                      </wps:wsp>
                      <wps:wsp>
                        <wps:cNvPr id="6329" name="Rectangle 6329"/>
                        <wps:cNvSpPr/>
                        <wps:spPr>
                          <a:xfrm>
                            <a:off x="1798668" y="99758"/>
                            <a:ext cx="535237" cy="116449"/>
                          </a:xfrm>
                          <a:prstGeom prst="rect">
                            <a:avLst/>
                          </a:prstGeom>
                          <a:ln>
                            <a:noFill/>
                          </a:ln>
                        </wps:spPr>
                        <wps:txbx>
                          <w:txbxContent>
                            <w:p w:rsidR="00706602" w:rsidRDefault="00706602" w:rsidP="00264919">
                              <w:pPr>
                                <w:spacing w:after="160" w:line="259" w:lineRule="auto"/>
                              </w:pPr>
                              <w:r>
                                <w:rPr>
                                  <w:w w:val="104"/>
                                  <w:sz w:val="13"/>
                                </w:rPr>
                                <w:t>Consumers</w:t>
                              </w:r>
                            </w:p>
                          </w:txbxContent>
                        </wps:txbx>
                        <wps:bodyPr horzOverflow="overflow" vert="horz" lIns="0" tIns="0" rIns="0" bIns="0" rtlCol="0">
                          <a:noAutofit/>
                        </wps:bodyPr>
                      </wps:wsp>
                      <wps:wsp>
                        <wps:cNvPr id="6330" name="Shape 6330"/>
                        <wps:cNvSpPr/>
                        <wps:spPr>
                          <a:xfrm>
                            <a:off x="2632003" y="138746"/>
                            <a:ext cx="117043" cy="0"/>
                          </a:xfrm>
                          <a:custGeom>
                            <a:avLst/>
                            <a:gdLst/>
                            <a:ahLst/>
                            <a:cxnLst/>
                            <a:rect l="0" t="0" r="0" b="0"/>
                            <a:pathLst>
                              <a:path w="117043">
                                <a:moveTo>
                                  <a:pt x="0" y="0"/>
                                </a:moveTo>
                                <a:lnTo>
                                  <a:pt x="117043" y="0"/>
                                </a:lnTo>
                              </a:path>
                            </a:pathLst>
                          </a:custGeom>
                          <a:noFill/>
                          <a:ln w="18288" cap="rnd" cmpd="sng" algn="ctr">
                            <a:solidFill>
                              <a:srgbClr val="75A3C4"/>
                            </a:solidFill>
                            <a:prstDash val="solid"/>
                            <a:round/>
                          </a:ln>
                          <a:effectLst/>
                        </wps:spPr>
                        <wps:bodyPr/>
                      </wps:wsp>
                      <wps:wsp>
                        <wps:cNvPr id="6331" name="Rectangle 6331"/>
                        <wps:cNvSpPr/>
                        <wps:spPr>
                          <a:xfrm>
                            <a:off x="2761406" y="99758"/>
                            <a:ext cx="395680" cy="116449"/>
                          </a:xfrm>
                          <a:prstGeom prst="rect">
                            <a:avLst/>
                          </a:prstGeom>
                          <a:ln>
                            <a:noFill/>
                          </a:ln>
                        </wps:spPr>
                        <wps:txbx>
                          <w:txbxContent>
                            <w:p w:rsidR="00706602" w:rsidRDefault="00706602" w:rsidP="00264919">
                              <w:pPr>
                                <w:spacing w:after="160" w:line="259" w:lineRule="auto"/>
                              </w:pPr>
                              <w:r>
                                <w:rPr>
                                  <w:w w:val="105"/>
                                  <w:sz w:val="13"/>
                                </w:rPr>
                                <w:t>Industry</w:t>
                              </w:r>
                            </w:p>
                          </w:txbxContent>
                        </wps:txbx>
                        <wps:bodyPr horzOverflow="overflow" vert="horz" lIns="0" tIns="0" rIns="0" bIns="0" rtlCol="0">
                          <a:noAutofit/>
                        </wps:bodyPr>
                      </wps:wsp>
                      <wps:wsp>
                        <wps:cNvPr id="6332" name="Shape 6332"/>
                        <wps:cNvSpPr/>
                        <wps:spPr>
                          <a:xfrm>
                            <a:off x="707012" y="266396"/>
                            <a:ext cx="117043" cy="0"/>
                          </a:xfrm>
                          <a:custGeom>
                            <a:avLst/>
                            <a:gdLst/>
                            <a:ahLst/>
                            <a:cxnLst/>
                            <a:rect l="0" t="0" r="0" b="0"/>
                            <a:pathLst>
                              <a:path w="117043">
                                <a:moveTo>
                                  <a:pt x="0" y="0"/>
                                </a:moveTo>
                                <a:lnTo>
                                  <a:pt x="117043" y="0"/>
                                </a:lnTo>
                              </a:path>
                            </a:pathLst>
                          </a:custGeom>
                          <a:noFill/>
                          <a:ln w="12192" cap="rnd" cmpd="sng" algn="ctr">
                            <a:solidFill>
                              <a:srgbClr val="A09994"/>
                            </a:solidFill>
                            <a:prstDash val="solid"/>
                            <a:round/>
                          </a:ln>
                          <a:effectLst/>
                        </wps:spPr>
                        <wps:bodyPr/>
                      </wps:wsp>
                      <wps:wsp>
                        <wps:cNvPr id="6333" name="Rectangle 6333"/>
                        <wps:cNvSpPr/>
                        <wps:spPr>
                          <a:xfrm>
                            <a:off x="835931" y="226916"/>
                            <a:ext cx="553564" cy="116449"/>
                          </a:xfrm>
                          <a:prstGeom prst="rect">
                            <a:avLst/>
                          </a:prstGeom>
                          <a:ln>
                            <a:noFill/>
                          </a:ln>
                        </wps:spPr>
                        <wps:txbx>
                          <w:txbxContent>
                            <w:p w:rsidR="00706602" w:rsidRDefault="00706602" w:rsidP="00264919">
                              <w:pPr>
                                <w:spacing w:after="160" w:line="259" w:lineRule="auto"/>
                              </w:pPr>
                              <w:r>
                                <w:rPr>
                                  <w:w w:val="105"/>
                                  <w:sz w:val="13"/>
                                </w:rPr>
                                <w:t>Retail</w:t>
                              </w:r>
                              <w:r>
                                <w:rPr>
                                  <w:spacing w:val="-4"/>
                                  <w:w w:val="105"/>
                                  <w:sz w:val="13"/>
                                </w:rPr>
                                <w:t xml:space="preserve"> </w:t>
                              </w:r>
                              <w:r>
                                <w:rPr>
                                  <w:w w:val="105"/>
                                  <w:sz w:val="13"/>
                                </w:rPr>
                                <w:t>trade</w:t>
                              </w:r>
                            </w:p>
                          </w:txbxContent>
                        </wps:txbx>
                        <wps:bodyPr horzOverflow="overflow" vert="horz" lIns="0" tIns="0" rIns="0" bIns="0" rtlCol="0">
                          <a:noAutofit/>
                        </wps:bodyPr>
                      </wps:wsp>
                      <wps:wsp>
                        <wps:cNvPr id="6334" name="Shape 6334"/>
                        <wps:cNvSpPr/>
                        <wps:spPr>
                          <a:xfrm>
                            <a:off x="1669691" y="266396"/>
                            <a:ext cx="117043" cy="0"/>
                          </a:xfrm>
                          <a:custGeom>
                            <a:avLst/>
                            <a:gdLst/>
                            <a:ahLst/>
                            <a:cxnLst/>
                            <a:rect l="0" t="0" r="0" b="0"/>
                            <a:pathLst>
                              <a:path w="117043">
                                <a:moveTo>
                                  <a:pt x="0" y="0"/>
                                </a:moveTo>
                                <a:lnTo>
                                  <a:pt x="117043" y="0"/>
                                </a:lnTo>
                              </a:path>
                            </a:pathLst>
                          </a:custGeom>
                          <a:noFill/>
                          <a:ln w="12192" cap="rnd" cmpd="sng" algn="ctr">
                            <a:solidFill>
                              <a:srgbClr val="CE7672"/>
                            </a:solidFill>
                            <a:prstDash val="solid"/>
                            <a:round/>
                          </a:ln>
                          <a:effectLst/>
                        </wps:spPr>
                        <wps:bodyPr/>
                      </wps:wsp>
                      <wps:wsp>
                        <wps:cNvPr id="85080" name="Rectangle 85080"/>
                        <wps:cNvSpPr/>
                        <wps:spPr>
                          <a:xfrm>
                            <a:off x="1798668" y="226916"/>
                            <a:ext cx="34491" cy="116449"/>
                          </a:xfrm>
                          <a:prstGeom prst="rect">
                            <a:avLst/>
                          </a:prstGeom>
                          <a:ln>
                            <a:noFill/>
                          </a:ln>
                        </wps:spPr>
                        <wps:txbx>
                          <w:txbxContent>
                            <w:p w:rsidR="00706602" w:rsidRDefault="00706602" w:rsidP="00264919">
                              <w:pPr>
                                <w:spacing w:after="160" w:line="259" w:lineRule="auto"/>
                              </w:pPr>
                              <w:r>
                                <w:rPr>
                                  <w:w w:val="101"/>
                                  <w:sz w:val="13"/>
                                </w:rPr>
                                <w:t>(</w:t>
                              </w:r>
                            </w:p>
                          </w:txbxContent>
                        </wps:txbx>
                        <wps:bodyPr horzOverflow="overflow" vert="horz" lIns="0" tIns="0" rIns="0" bIns="0" rtlCol="0">
                          <a:noAutofit/>
                        </wps:bodyPr>
                      </wps:wsp>
                      <wps:wsp>
                        <wps:cNvPr id="85081" name="Rectangle 85081"/>
                        <wps:cNvSpPr/>
                        <wps:spPr>
                          <a:xfrm>
                            <a:off x="1824344" y="226916"/>
                            <a:ext cx="821410" cy="116449"/>
                          </a:xfrm>
                          <a:prstGeom prst="rect">
                            <a:avLst/>
                          </a:prstGeom>
                          <a:ln>
                            <a:noFill/>
                          </a:ln>
                        </wps:spPr>
                        <wps:txbx>
                          <w:txbxContent>
                            <w:p w:rsidR="00706602" w:rsidRDefault="00706602" w:rsidP="00264919">
                              <w:pPr>
                                <w:spacing w:after="160" w:line="259" w:lineRule="auto"/>
                              </w:pPr>
                              <w:proofErr w:type="gramStart"/>
                              <w:r>
                                <w:rPr>
                                  <w:w w:val="103"/>
                                  <w:sz w:val="13"/>
                                </w:rPr>
                                <w:t>Non-fin.)</w:t>
                              </w:r>
                              <w:proofErr w:type="gramEnd"/>
                              <w:r>
                                <w:rPr>
                                  <w:spacing w:val="-3"/>
                                  <w:w w:val="103"/>
                                  <w:sz w:val="13"/>
                                </w:rPr>
                                <w:t xml:space="preserve"> </w:t>
                              </w:r>
                              <w:proofErr w:type="gramStart"/>
                              <w:r>
                                <w:rPr>
                                  <w:w w:val="103"/>
                                  <w:sz w:val="13"/>
                                </w:rPr>
                                <w:t>services</w:t>
                              </w:r>
                              <w:proofErr w:type="gramEnd"/>
                            </w:p>
                          </w:txbxContent>
                        </wps:txbx>
                        <wps:bodyPr horzOverflow="overflow" vert="horz" lIns="0" tIns="0" rIns="0" bIns="0" rtlCol="0">
                          <a:noAutofit/>
                        </wps:bodyPr>
                      </wps:wsp>
                      <wps:wsp>
                        <wps:cNvPr id="6336" name="Shape 6336"/>
                        <wps:cNvSpPr/>
                        <wps:spPr>
                          <a:xfrm>
                            <a:off x="2632372" y="266396"/>
                            <a:ext cx="117043" cy="0"/>
                          </a:xfrm>
                          <a:custGeom>
                            <a:avLst/>
                            <a:gdLst/>
                            <a:ahLst/>
                            <a:cxnLst/>
                            <a:rect l="0" t="0" r="0" b="0"/>
                            <a:pathLst>
                              <a:path w="117043">
                                <a:moveTo>
                                  <a:pt x="0" y="0"/>
                                </a:moveTo>
                                <a:lnTo>
                                  <a:pt x="117043" y="0"/>
                                </a:lnTo>
                              </a:path>
                            </a:pathLst>
                          </a:custGeom>
                          <a:noFill/>
                          <a:ln w="12192" cap="rnd" cmpd="sng" algn="ctr">
                            <a:solidFill>
                              <a:srgbClr val="AF352E"/>
                            </a:solidFill>
                            <a:prstDash val="solid"/>
                            <a:round/>
                          </a:ln>
                          <a:effectLst/>
                        </wps:spPr>
                        <wps:bodyPr/>
                      </wps:wsp>
                      <wps:wsp>
                        <wps:cNvPr id="6337" name="Rectangle 6337"/>
                        <wps:cNvSpPr/>
                        <wps:spPr>
                          <a:xfrm>
                            <a:off x="2761406" y="226916"/>
                            <a:ext cx="835753" cy="116449"/>
                          </a:xfrm>
                          <a:prstGeom prst="rect">
                            <a:avLst/>
                          </a:prstGeom>
                          <a:ln>
                            <a:noFill/>
                          </a:ln>
                        </wps:spPr>
                        <wps:txbx>
                          <w:txbxContent>
                            <w:p w:rsidR="00706602" w:rsidRDefault="00706602" w:rsidP="00264919">
                              <w:pPr>
                                <w:spacing w:after="160" w:line="259" w:lineRule="auto"/>
                              </w:pPr>
                              <w:r>
                                <w:rPr>
                                  <w:w w:val="106"/>
                                  <w:sz w:val="13"/>
                                </w:rPr>
                                <w:t>Financial</w:t>
                              </w:r>
                              <w:r>
                                <w:rPr>
                                  <w:spacing w:val="-3"/>
                                  <w:w w:val="106"/>
                                  <w:sz w:val="13"/>
                                </w:rPr>
                                <w:t xml:space="preserve"> </w:t>
                              </w:r>
                              <w:r>
                                <w:rPr>
                                  <w:w w:val="106"/>
                                  <w:sz w:val="13"/>
                                </w:rPr>
                                <w:t>services</w:t>
                              </w:r>
                            </w:p>
                          </w:txbxContent>
                        </wps:txbx>
                        <wps:bodyPr horzOverflow="overflow" vert="horz" lIns="0" tIns="0" rIns="0" bIns="0" rtlCol="0">
                          <a:noAutofit/>
                        </wps:bodyPr>
                      </wps:wsp>
                      <wps:wsp>
                        <wps:cNvPr id="6350" name="Shape 6350"/>
                        <wps:cNvSpPr/>
                        <wps:spPr>
                          <a:xfrm>
                            <a:off x="0" y="0"/>
                            <a:ext cx="3585086" cy="241"/>
                          </a:xfrm>
                          <a:custGeom>
                            <a:avLst/>
                            <a:gdLst/>
                            <a:ahLst/>
                            <a:cxnLst/>
                            <a:rect l="0" t="0" r="0" b="0"/>
                            <a:pathLst>
                              <a:path w="3585086" h="241">
                                <a:moveTo>
                                  <a:pt x="3585086" y="241"/>
                                </a:moveTo>
                                <a:lnTo>
                                  <a:pt x="0" y="0"/>
                                </a:lnTo>
                              </a:path>
                            </a:pathLst>
                          </a:custGeom>
                          <a:noFill/>
                          <a:ln w="9512" cap="flat" cmpd="sng" algn="ctr">
                            <a:solidFill>
                              <a:srgbClr val="181717"/>
                            </a:solidFill>
                            <a:prstDash val="solid"/>
                            <a:round/>
                          </a:ln>
                          <a:effectLst/>
                        </wps:spPr>
                        <wps:bodyPr/>
                      </wps:wsp>
                      <wps:wsp>
                        <wps:cNvPr id="6351" name="Rectangle 6351"/>
                        <wps:cNvSpPr/>
                        <wps:spPr>
                          <a:xfrm>
                            <a:off x="219616" y="252921"/>
                            <a:ext cx="383044" cy="116449"/>
                          </a:xfrm>
                          <a:prstGeom prst="rect">
                            <a:avLst/>
                          </a:prstGeom>
                          <a:ln>
                            <a:noFill/>
                          </a:ln>
                        </wps:spPr>
                        <wps:txbx>
                          <w:txbxContent>
                            <w:p w:rsidR="00706602" w:rsidRDefault="00706602" w:rsidP="00264919">
                              <w:pPr>
                                <w:spacing w:after="160" w:line="259" w:lineRule="auto"/>
                              </w:pPr>
                              <w:r>
                                <w:rPr>
                                  <w:w w:val="107"/>
                                  <w:sz w:val="13"/>
                                </w:rPr>
                                <w:t>Balance</w:t>
                              </w:r>
                            </w:p>
                          </w:txbxContent>
                        </wps:txbx>
                        <wps:bodyPr horzOverflow="overflow" vert="horz" lIns="0" tIns="0" rIns="0" bIns="0" rtlCol="0">
                          <a:noAutofit/>
                        </wps:bodyPr>
                      </wps:wsp>
                    </wpg:wgp>
                  </a:graphicData>
                </a:graphic>
              </wp:inline>
            </w:drawing>
          </mc:Choice>
          <mc:Fallback>
            <w:pict>
              <v:group id="Group 85199" o:spid="_x0000_s2635" style="width:282.3pt;height:148.55pt;mso-position-horizontal-relative:char;mso-position-vertical-relative:line" coordsize="35850,1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">
                <v:shape id="Shape 6273" o:spid="_x0000_s2636" style="position:absolute;left:2015;top:3644;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xvsMA&#10;AADdAAAADwAAAGRycy9kb3ducmV2LnhtbESPQYvCMBSE74L/ITzBm6YqW3e7RlFB9Loq6N4ezbMt&#10;Ni8liVr//UZY8DjMzDfMbNGaWtzJ+cqygtEwAUGcW11xoeB42Aw+QfiArLG2TAqe5GEx73ZmmGn7&#10;4B+670MhIoR9hgrKEJpMSp+XZNAPbUMcvYt1BkOUrpDa4SPCTS3HSZJKgxXHhRIbWpeUX/c3o+D3&#10;/GFXyYk35680SK396Va4rVL9Xrv8BhGoDe/wf3unFaTj6QReb+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kxvsMAAADdAAAADwAAAAAAAAAAAAAAAACYAgAAZHJzL2Rv&#10;d25yZXYueG1sUEsFBgAAAAAEAAQA9QAAAIgDAAAAAA==&#10;" path="m,l3282328,e" filled="f" strokecolor="#181717" strokeweight=".1221mm">
                  <v:path arrowok="t" textboxrect="0,0,3282328,0"/>
                </v:shape>
                <v:shape id="Shape 6274" o:spid="_x0000_s2637" style="position:absolute;left:2015;top:5312;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pysMA&#10;AADdAAAADwAAAGRycy9kb3ducmV2LnhtbESPQYvCMBSE74L/ITzBm6aKW3e7RlFB9Loq6N4ezbMt&#10;Ni8liVr//UZY8DjMzDfMbNGaWtzJ+cqygtEwAUGcW11xoeB42Aw+QfiArLG2TAqe5GEx73ZmmGn7&#10;4B+670MhIoR9hgrKEJpMSp+XZNAPbUMcvYt1BkOUrpDa4SPCTS3HSZJKgxXHhRIbWpeUX/c3o+D3&#10;/GFXyYk35680SK396Va4rVL9Xrv8BhGoDe/wf3unFaTj6QReb+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CpysMAAADdAAAADwAAAAAAAAAAAAAAAACYAgAAZHJzL2Rv&#10;d25yZXYueG1sUEsFBgAAAAAEAAQA9QAAAIgDAAAAAA==&#10;" path="m,l3282328,e" filled="f" strokecolor="#181717" strokeweight=".1221mm">
                  <v:path arrowok="t" textboxrect="0,0,3282328,0"/>
                </v:shape>
                <v:shape id="Shape 6275" o:spid="_x0000_s2638" style="position:absolute;left:2015;top:6979;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MUcIA&#10;AADdAAAADwAAAGRycy9kb3ducmV2LnhtbESPQYvCMBSE7wv+h/AEb2uqYFerUVQQveouqLdH82yL&#10;zUtJotZ/bwRhj8PMfMPMFq2pxZ2crywrGPQTEMS51RUXCv5+N99jED4ga6wtk4IneVjMO18zzLR9&#10;8J7uh1CICGGfoYIyhCaT0uclGfR92xBH72KdwRClK6R2+IhwU8thkqTSYMVxocSG1iXl18PNKDif&#10;RnaVHHlzmqRBau2Pt8Jtlep12+UURKA2/Ic/7Z1WkA5/RvB+E5+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AxRwgAAAN0AAAAPAAAAAAAAAAAAAAAAAJgCAABkcnMvZG93&#10;bnJldi54bWxQSwUGAAAAAAQABAD1AAAAhwMAAAAA&#10;" path="m,l3282328,e" filled="f" strokecolor="#181717" strokeweight=".1221mm">
                  <v:path arrowok="t" textboxrect="0,0,3282328,0"/>
                </v:shape>
                <v:shape id="Shape 6276" o:spid="_x0000_s2639" style="position:absolute;left:2015;top:8647;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SJsQA&#10;AADdAAAADwAAAGRycy9kb3ducmV2LnhtbESPQWvCQBSE74X+h+UVems2FYxt6ioqhHqtFpLeHtnX&#10;JDT7NuyuJv57Vyh4HGbmG2a5nkwvzuR8Z1nBa5KCIK6t7rhR8H0sXt5A+ICssbdMCi7kYb16fFhi&#10;ru3IX3Q+hEZECPscFbQhDLmUvm7JoE/sQBy9X+sMhihdI7XDMcJNL2dpmkmDHceFFgfatVT/HU5G&#10;wU81t9u05KJ6z4LU2penxn0q9fw0bT5ABJrCPfzf3msF2WyRwe1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OkibEAAAA3QAAAA8AAAAAAAAAAAAAAAAAmAIAAGRycy9k&#10;b3ducmV2LnhtbFBLBQYAAAAABAAEAPUAAACJAwAAAAA=&#10;" path="m,l3282328,e" filled="f" strokecolor="#181717" strokeweight=".1221mm">
                  <v:path arrowok="t" textboxrect="0,0,3282328,0"/>
                </v:shape>
                <v:shape id="Shape 6277" o:spid="_x0000_s2640" style="position:absolute;left:2015;top:10315;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3vcIA&#10;AADdAAAADwAAAGRycy9kb3ducmV2LnhtbESPT4vCMBTE7wt+h/AEb2uqYNVqFHdB3Kt/QL09mmdb&#10;bF5KErV++40geBxm5jfMfNmaWtzJ+cqygkE/AUGcW11xoeCwX39PQPiArLG2TAqe5GG56HzNMdP2&#10;wVu670IhIoR9hgrKEJpMSp+XZND3bUMcvYt1BkOUrpDa4SPCTS2HSZJKgxXHhRIb+i0pv+5uRsH5&#10;NLI/yZHXp2kapNb+eCvcRqlet13NQARqwyf8bv9pBelwPIbX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je9wgAAAN0AAAAPAAAAAAAAAAAAAAAAAJgCAABkcnMvZG93&#10;bnJldi54bWxQSwUGAAAAAAQABAD1AAAAhwMAAAAA&#10;" path="m,l3282328,e" filled="f" strokecolor="#181717" strokeweight=".1221mm">
                  <v:path arrowok="t" textboxrect="0,0,3282328,0"/>
                </v:shape>
                <v:shape id="Shape 6278" o:spid="_x0000_s2641" style="position:absolute;left:2015;top:11983;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jz8IA&#10;AADdAAAADwAAAGRycy9kb3ducmV2LnhtbERPz2vCMBS+C/sfwhN2s6nCuq1rWqZQ3HVuoLs9mmdb&#10;bF5KEmv975fDYMeP73dRzWYQEznfW1awTlIQxI3VPbcKvr/q1QsIH5A1DpZJwZ08VOXDosBc2xt/&#10;0nQIrYgh7HNU0IUw5lL6piODPrEjceTO1hkMEbpWaoe3GG4GuUnTTBrsOTZ0ONKuo+ZyuBoFP6cn&#10;u02PXJ9esyC19sdr6/ZKPS7n9zcQgebwL/5zf2gF2eY5zo1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aPPwgAAAN0AAAAPAAAAAAAAAAAAAAAAAJgCAABkcnMvZG93&#10;bnJldi54bWxQSwUGAAAAAAQABAD1AAAAhwMAAAAA&#10;" path="m,l3282328,e" filled="f" strokecolor="#181717" strokeweight=".1221mm">
                  <v:path arrowok="t" textboxrect="0,0,3282328,0"/>
                </v:shape>
                <v:shape id="Shape 6279" o:spid="_x0000_s2642" style="position:absolute;left:2015;top:13651;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GVMQA&#10;AADdAAAADwAAAGRycy9kb3ducmV2LnhtbESPQWvCQBSE7wX/w/IEb3WjYFpTV1FB7LVpIentkX1N&#10;gtm3YXc18d+7hUKPw8x8w2x2o+nEjZxvLStYzBMQxJXVLdcKvj5Pz68gfEDW2FkmBXfysNtOnjaY&#10;aTvwB93yUIsIYZ+hgiaEPpPSVw0Z9HPbE0fvxzqDIUpXS+1wiHDTyWWSpNJgy3GhwZ6ODVWX/GoU&#10;fJcre0gKPpXrNEitfXGt3Vmp2XTcv4EINIb/8F/7XStIly9r+H0Tn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BlTEAAAA3QAAAA8AAAAAAAAAAAAAAAAAmAIAAGRycy9k&#10;b3ducmV2LnhtbFBLBQYAAAAABAAEAPUAAACJAwAAAAA=&#10;" path="m,l3282328,e" filled="f" strokecolor="#181717" strokeweight=".1221mm">
                  <v:path arrowok="t" textboxrect="0,0,3282328,0"/>
                </v:shape>
                <v:shape id="Shape 6280" o:spid="_x0000_s2643" style="position:absolute;left:2015;top:15319;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f7sEA&#10;AADdAAAADwAAAGRycy9kb3ducmV2LnhtbERPz2vCMBS+C/sfwhvspomFFdc1FRXKvM4NdLdH82yL&#10;zUtJonb/vTkMdvz4fpfryQ7iRj70jjUsFwoEceNMz62G7696vgIRIrLBwTFp+KUA6+ppVmJh3J0/&#10;6XaIrUghHArU0MU4FlKGpiOLYeFG4sSdnbcYE/StNB7vKdwOMlMqlxZ7Tg0djrTrqLkcrlbDz+nV&#10;bdWR69NbHqUx4Xht/YfWL8/T5h1EpCn+i//ce6Mhz1Zpf3qTnoC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3+7BAAAA3QAAAA8AAAAAAAAAAAAAAAAAmAIAAGRycy9kb3du&#10;cmV2LnhtbFBLBQYAAAAABAAEAPUAAACGAwAAAAA=&#10;" path="m,l3282328,e" filled="f" strokecolor="#181717" strokeweight=".1221mm">
                  <v:path arrowok="t" textboxrect="0,0,3282328,0"/>
                </v:shape>
                <v:shape id="Shape 6281" o:spid="_x0000_s2644" style="position:absolute;left:2015;top:16987;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6dcIA&#10;AADdAAAADwAAAGRycy9kb3ducmV2LnhtbESPQYvCMBSE74L/ITzBm6YKFrfbVHRB1qu6oHt7NG/b&#10;ss1LSaLWf28EweMwM98w+ao3rbiS841lBbNpAoK4tLrhSsHPcTtZgvABWWNrmRTcycOqGA5yzLS9&#10;8Z6uh1CJCGGfoYI6hC6T0pc1GfRT2xFH7886gyFKV0nt8BbhppXzJEmlwYbjQo0dfdVU/h8uRsHv&#10;eWE3yYm35480SK396VK5b6XGo379CSJQH97hV3unFaTz5Qyeb+IT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np1wgAAAN0AAAAPAAAAAAAAAAAAAAAAAJgCAABkcnMvZG93&#10;bnJldi54bWxQSwUGAAAAAAQABAD1AAAAhwMAAAAA&#10;" path="m,l3282328,e" filled="f" strokecolor="#181717" strokeweight=".1221mm">
                  <v:path arrowok="t" textboxrect="0,0,3282328,0"/>
                </v:shape>
                <v:shape id="Shape 6282" o:spid="_x0000_s2645" style="position:absolute;left:2015;top:16987;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kAsIA&#10;AADdAAAADwAAAGRycy9kb3ducmV2LnhtbESPQYvCMBSE7wv+h/AEb2tqwaLVKLog63VVUG+P5tkW&#10;m5eSRK3/fiMIHoeZ+YaZLzvTiDs5X1tWMBomIIgLq2suFRz2m+8JCB+QNTaWScGTPCwXva855to+&#10;+I/uu1CKCGGfo4IqhDaX0hcVGfRD2xJH72KdwRClK6V2+Ihw08g0STJpsOa4UGFLPxUV193NKDif&#10;xnadHHlzmmZBau2Pt9L9KjXod6sZiEBd+ITf7a1WkKWTFF5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OQCwgAAAN0AAAAPAAAAAAAAAAAAAAAAAJgCAABkcnMvZG93&#10;bnJldi54bWxQSwUGAAAAAAQABAD1AAAAhwMAAAAA&#10;" path="m,l3282328,e" filled="f" strokecolor="#181717" strokeweight=".1221mm">
                  <v:path arrowok="t" textboxrect="0,0,3282328,0"/>
                </v:shape>
                <v:shape id="Shape 6283" o:spid="_x0000_s2646" style="position:absolute;left:34838;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sBsUA&#10;AADdAAAADwAAAGRycy9kb3ducmV2LnhtbESPQYvCMBSE78L+h/AW9iKatoKUahRxkdWb1j3s8dE8&#10;22rzUpqs1n9vBMHjMDPfMPNlbxpxpc7VlhXE4wgEcWF1zaWC3+NmlIJwHlljY5kU3MnBcvExmGOm&#10;7Y0PdM19KQKEXYYKKu/bTEpXVGTQjW1LHLyT7Qz6ILtS6g5vAW4amUTRVBqsOSxU2NK6ouKS/xsF&#10;5+SyTdO/TfOzGsbreLdvv+t+p9TXZ7+agfDU+3f41d5qBdM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ewGxQAAAN0AAAAPAAAAAAAAAAAAAAAAAJgCAABkcnMv&#10;ZG93bnJldi54bWxQSwUGAAAAAAQABAD1AAAAigMAAAAA&#10;" path="m,l,27800e" filled="f" strokecolor="#181717" strokeweight=".1221mm">
                  <v:path arrowok="t" textboxrect="0,0,0,27800"/>
                </v:shape>
                <v:shape id="Shape 6284" o:spid="_x0000_s2647" style="position:absolute;left:31853;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0csUA&#10;AADdAAAADwAAAGRycy9kb3ducmV2LnhtbESPQYvCMBSE78L+h/AW9iKatoiUahRxkdWb1j3s8dE8&#10;22rzUpqs1n9vBMHjMDPfMPNlbxpxpc7VlhXE4wgEcWF1zaWC3+NmlIJwHlljY5kU3MnBcvExmGOm&#10;7Y0PdM19KQKEXYYKKu/bTEpXVGTQjW1LHLyT7Qz6ILtS6g5vAW4amUTRVBqsOSxU2NK6ouKS/xsF&#10;5+SyTdO/TfOzGsbreLdvv+t+p9TXZ7+agfDU+3f41d5qBdM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HRyxQAAAN0AAAAPAAAAAAAAAAAAAAAAAJgCAABkcnMv&#10;ZG93bnJldi54bWxQSwUGAAAAAAQABAD1AAAAigMAAAAA&#10;" path="m,l,27800e" filled="f" strokecolor="#181717" strokeweight=".1221mm">
                  <v:path arrowok="t" textboxrect="0,0,0,27800"/>
                </v:shape>
                <v:shape id="Shape 6285" o:spid="_x0000_s2648" style="position:absolute;left:28869;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TR6cUA&#10;AADdAAAADwAAAGRycy9kb3ducmV2LnhtbESPQYvCMBSE78L+h/AW9iKatqCUahRxkdWb1j3s8dE8&#10;22rzUpqs1n9vBMHjMDPfMPNlbxpxpc7VlhXE4wgEcWF1zaWC3+NmlIJwHlljY5kU3MnBcvExmGOm&#10;7Y0PdM19KQKEXYYKKu/bTEpXVGTQjW1LHLyT7Qz6ILtS6g5vAW4amUTRVBqsOSxU2NK6ouKS/xsF&#10;5+SyTdO/TfOzGsbreLdvv+t+p9TXZ7+agfDU+3f41d5qBdMkncD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NHpxQAAAN0AAAAPAAAAAAAAAAAAAAAAAJgCAABkcnMv&#10;ZG93bnJldi54bWxQSwUGAAAAAAQABAD1AAAAigMAAAAA&#10;" path="m,l,27800e" filled="f" strokecolor="#181717" strokeweight=".1221mm">
                  <v:path arrowok="t" textboxrect="0,0,0,27800"/>
                </v:shape>
                <v:shape id="Shape 6286" o:spid="_x0000_s2649" style="position:absolute;left:25884;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PnsYA&#10;AADdAAAADwAAAGRycy9kb3ducmV2LnhtbESPQWuDQBSE74X8h+UVcil11YOIyRpCQmi8pbaHHB/u&#10;q9q4b8XdJubfZwuFHoeZ+YZZb2YziCtNrresIIliEMSN1T23Cj4/Dq85COeRNQ6WScGdHGzKxdMa&#10;C21v/E7X2rciQNgVqKDzfiykdE1HBl1kR+LgfdnJoA9yaqWe8BbgZpBpHGfSYM9hocORdh01l/rH&#10;KPhOL8c8Px+Gt+1Lskuq07jv50qp5fO8XYHwNPv/8F/7qBVkaZ7B75vwBGT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ZPnsYAAADdAAAADwAAAAAAAAAAAAAAAACYAgAAZHJz&#10;L2Rvd25yZXYueG1sUEsFBgAAAAAEAAQA9QAAAIsDAAAAAA==&#10;" path="m,l,27800e" filled="f" strokecolor="#181717" strokeweight=".1221mm">
                  <v:path arrowok="t" textboxrect="0,0,0,27800"/>
                </v:shape>
                <v:shape id="Shape 6287" o:spid="_x0000_s2650" style="position:absolute;left:22900;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qBcUA&#10;AADdAAAADwAAAGRycy9kb3ducmV2LnhtbESPQYvCMBSE78L+h/AWvIim7UFLNYq4iHrTuoc9Ppq3&#10;bdfmpTRZrf/eCILHYWa+YRar3jTiSp2rLSuIJxEI4sLqmksF3+ftOAXhPLLGxjIpuJOD1fJjsMBM&#10;2xuf6Jr7UgQIuwwVVN63mZSuqMigm9iWOHi/tjPog+xKqTu8BbhpZBJFU2mw5rBQYUubiopL/m8U&#10;/CWXfZr+bJvdehRv4sOx/ar7g1LDz349B+Gp9+/wq73XCqZJOoP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uoFxQAAAN0AAAAPAAAAAAAAAAAAAAAAAJgCAABkcnMv&#10;ZG93bnJldi54bWxQSwUGAAAAAAQABAD1AAAAigMAAAAA&#10;" path="m,l,27800e" filled="f" strokecolor="#181717" strokeweight=".1221mm">
                  <v:path arrowok="t" textboxrect="0,0,0,27800"/>
                </v:shape>
                <v:shape id="Shape 6288" o:spid="_x0000_s2651" style="position:absolute;left:19922;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d8MA&#10;AADdAAAADwAAAGRycy9kb3ducmV2LnhtbERPPW/CMBDdK/U/WFepSwVOMqAoYBACRYWtBQbGU3zE&#10;gfgcxSaEf4+HSh2f3vdiNdpWDNT7xrGCdJqAIK6cbrhWcDqWkxyED8gaW8ek4EkeVsv3twUW2j34&#10;l4ZDqEUMYV+gAhNCV0jpK0MW/dR1xJG7uN5iiLCvpe7xEcNtK7MkmUmLDccGgx1tDFW3w90quGa3&#10;XZ6fy/Z7/ZVu0v1Pt23GvVKfH+N6DiLQGP7Ff+6dVjDL8jg3vo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V+d8MAAADdAAAADwAAAAAAAAAAAAAAAACYAgAAZHJzL2Rv&#10;d25yZXYueG1sUEsFBgAAAAAEAAQA9QAAAIgDAAAAAA==&#10;" path="m,l,27800e" filled="f" strokecolor="#181717" strokeweight=".1221mm">
                  <v:path arrowok="t" textboxrect="0,0,0,27800"/>
                </v:shape>
                <v:shape id="Shape 6289" o:spid="_x0000_s2652" style="position:absolute;left:16938;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b7McA&#10;AADdAAAADwAAAGRycy9kb3ducmV2LnhtbESPQWvCQBSE7wX/w/KEXkrdJIcQU1eRSDDeWvXQ4yP7&#10;mkSzb0N21fTfdwuFHoeZ+YZZbSbTizuNrrOsIF5EIIhrqztuFJxP5WsGwnlkjb1lUvBNDjbr2dMK&#10;c20f/EH3o29EgLDLUUHr/ZBL6eqWDLqFHYiD92VHgz7IsZF6xEeAm14mUZRKgx2HhRYHKlqqr8eb&#10;UXBJrlWWfZb9fvsSF/Hhfdh100Gp5/m0fQPhafL/4b92pRWkSbaE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p2+zHAAAA3QAAAA8AAAAAAAAAAAAAAAAAmAIAAGRy&#10;cy9kb3ducmV2LnhtbFBLBQYAAAAABAAEAPUAAACMAwAAAAA=&#10;" path="m,l,27800e" filled="f" strokecolor="#181717" strokeweight=".1221mm">
                  <v:path arrowok="t" textboxrect="0,0,0,27800"/>
                </v:shape>
                <v:shape id="Shape 6290" o:spid="_x0000_s2653" style="position:absolute;left:13953;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krMQA&#10;AADdAAAADwAAAGRycy9kb3ducmV2LnhtbERPPW+DMBDdK/U/WFepS5UYGCJC4qAoFSrZ2qRDxxO+&#10;AgWfEXaB/Pt4qNTx6X3v88X0YqLRtZYVxOsIBHFldcu1gs9rsUpBOI+ssbdMCm7kID88Puwx03bm&#10;D5ouvhYhhF2GChrvh0xKVzVk0K3tQBy4bzsa9AGOtdQjziHc9DKJoo002HJoaHCgU0NVd/k1Cn6S&#10;rkzTr6J/O77Ep/j8Pry2y1mp56fluAPhafH/4j93qRVskm3YH96EJyA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K5KzEAAAA3QAAAA8AAAAAAAAAAAAAAAAAmAIAAGRycy9k&#10;b3ducmV2LnhtbFBLBQYAAAAABAAEAPUAAACJAwAAAAA=&#10;" path="m,l,27800e" filled="f" strokecolor="#181717" strokeweight=".1221mm">
                  <v:path arrowok="t" textboxrect="0,0,0,27800"/>
                </v:shape>
                <v:shape id="Shape 6291" o:spid="_x0000_s2654" style="position:absolute;left:10969;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N8cA&#10;AADdAAAADwAAAGRycy9kb3ducmV2LnhtbESPQWvCQBSE7wX/w/KEXkrdJIcQU1eRSDDeWvXQ4yP7&#10;mkSzb0N21fTfdwuFHoeZ+YZZbSbTizuNrrOsIF5EIIhrqztuFJxP5WsGwnlkjb1lUvBNDjbr2dMK&#10;c20f/EH3o29EgLDLUUHr/ZBL6eqWDLqFHYiD92VHgz7IsZF6xEeAm14mUZRKgx2HhRYHKlqqr8eb&#10;UXBJrlWWfZb9fvsSF/Hhfdh100Gp5/m0fQPhafL/4b92pRWkyTKG3zfh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GQTfHAAAA3QAAAA8AAAAAAAAAAAAAAAAAmAIAAGRy&#10;cy9kb3ducmV2LnhtbFBLBQYAAAAABAAEAPUAAACMAwAAAAA=&#10;" path="m,l,27800e" filled="f" strokecolor="#181717" strokeweight=".1221mm">
                  <v:path arrowok="t" textboxrect="0,0,0,27800"/>
                </v:shape>
                <v:shape id="Shape 6292" o:spid="_x0000_s2655" style="position:absolute;left:7984;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fQMUA&#10;AADdAAAADwAAAGRycy9kb3ducmV2LnhtbESPQYvCMBSE7wv+h/CEvSyatgep1SiiiHpbqwePj+bZ&#10;VpuX0kTt/vvNwoLHYWa+YebL3jTiSZ2rLSuIxxEI4sLqmksF59N2lIJwHlljY5kU/JCD5WLwMcdM&#10;2xcf6Zn7UgQIuwwVVN63mZSuqMigG9uWOHhX2xn0QXal1B2+Atw0MomiiTRYc1iosKV1RcU9fxgF&#10;t+S+T9PLttmtvuJ1fPhuN3V/UOpz2K9mIDz1/h3+b++1gkkyTe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N9AxQAAAN0AAAAPAAAAAAAAAAAAAAAAAJgCAABkcnMv&#10;ZG93bnJldi54bWxQSwUGAAAAAAQABAD1AAAAigMAAAAA&#10;" path="m,l,27800e" filled="f" strokecolor="#181717" strokeweight=".1221mm">
                  <v:path arrowok="t" textboxrect="0,0,0,27800"/>
                </v:shape>
                <v:shape id="Shape 6293" o:spid="_x0000_s2656" style="position:absolute;left:4999;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628UA&#10;AADdAAAADwAAAGRycy9kb3ducmV2LnhtbESPQYvCMBSE78L+h/AWvIimrSC1GkVcRL2puwePj+Zt&#10;27V5KU1W6783guBxmJlvmPmyM7W4UusqywriUQSCOLe64kLBz/dmmIJwHlljbZkU3MnBcvHRm2Om&#10;7Y2PdD35QgQIuwwVlN43mZQuL8mgG9mGOHi/tjXog2wLqVu8BbipZRJFE2mw4rBQYkPrkvLL6d8o&#10;+EsuuzQ9b+rtahCv4/2h+aq6vVL9z241A+Gp8+/wq73TCibJ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HrbxQAAAN0AAAAPAAAAAAAAAAAAAAAAAJgCAABkcnMv&#10;ZG93bnJldi54bWxQSwUGAAAAAAQABAD1AAAAigMAAAAA&#10;" path="m,l,27800e" filled="f" strokecolor="#181717" strokeweight=".1221mm">
                  <v:path arrowok="t" textboxrect="0,0,0,27800"/>
                </v:shape>
                <v:shape id="Shape 6294" o:spid="_x0000_s2657" style="position:absolute;left:2015;top:16987;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ir8UA&#10;AADdAAAADwAAAGRycy9kb3ducmV2LnhtbESPQYvCMBSE78L+h/AWvIimLSK1GkVcRL2puwePj+Zt&#10;27V5KU1W6783guBxmJlvmPmyM7W4UusqywriUQSCOLe64kLBz/dmmIJwHlljbZkU3MnBcvHRm2Om&#10;7Y2PdD35QgQIuwwVlN43mZQuL8mgG9mGOHi/tjXog2wLqVu8BbipZRJFE2mw4rBQYkPrkvLL6d8o&#10;+EsuuzQ9b+rtahCv4/2h+aq6vVL9z241A+Gp8+/wq73TCibJd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eKvxQAAAN0AAAAPAAAAAAAAAAAAAAAAAJgCAABkcnMv&#10;ZG93bnJldi54bWxQSwUGAAAAAAQABAD1AAAAigMAAAAA&#10;" path="m,l,27800e" filled="f" strokecolor="#181717" strokeweight=".1221mm">
                  <v:path arrowok="t" textboxrect="0,0,0,27800"/>
                </v:shape>
                <v:shape id="Shape 6295" o:spid="_x0000_s2658" style="position:absolute;left:2139;top:9979;width:29590;height:6890;visibility:visible;mso-wrap-style:square;v-text-anchor:top" coordsize="2958999,68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Hw8YA&#10;AADdAAAADwAAAGRycy9kb3ducmV2LnhtbESP3WrCQBSE7wu+w3KE3jUbhVqNrlJaim0R//H6kD1m&#10;Q7NnQ3aN6dt3C4KXw8x8w8wWna1ES40vHSsYJCkI4tzpkgsFx8PH0xiED8gaK8ek4Jc8LOa9hxlm&#10;2l15R+0+FCJC2GeowIRQZ1L63JBFn7iaOHpn11gMUTaF1A1eI9xWcpimI2mx5LhgsKY3Q/nP/mIV&#10;vG/5+7T6ki0u1xu9NOPLS3lYK/XY716nIAJ14R6+tT+1gtFw8gz/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8Hw8YAAADdAAAADwAAAAAAAAAAAAAAAACYAgAAZHJz&#10;L2Rvd25yZXYueG1sUEsFBgAAAAAEAAQA9QAAAIsDAAAAAA==&#10;" path="m,70231l24867,98755r24879,5131l74613,163868r24879,32918l124358,231902r24867,54864l174104,286766r24867,48273l223850,423558r24867,75349l273583,540601r24880,71692l323329,637159r24880,8039l373075,689089r24867,-8775l422821,678853r24867,1461l472567,633501r24867,-9512l522300,620332r24879,-19749l572046,612293r24879,-10249l621792,612293r24867,-61456l671538,517195r24866,19748l721271,557428r24879,-5130l771017,518655r24879,-16827l820763,475488r24866,3658l870509,500367r24866,-31458l920255,428676r24866,31458l969988,437452r24879,-16828l1019734,440385r24879,-18288l1069480,437452r24866,46088l1119226,465252r24866,-6579l1168972,506946r24866,-24867l1218705,458673r24879,8776l1268451,485737r24879,31458l1318197,501828r24866,13894l1367943,550837r24866,-13894l1417688,573519r24867,3658l1467422,569125r24879,-58521l1517168,513537r24879,5118l1566913,560349r24867,-18287l1616659,523773r24867,3658l1666405,504025r24867,-35116l1716138,462331r24879,-5131l1765884,438912r24880,-11697l1815630,428676r24867,1460l1865376,450621r24866,-5118l1915122,448424r24867,-39497l1964855,405270r24879,-19749l2014601,370154r24143,5118l2063610,340157r24880,35115l2113356,360642r24880,21222l2163102,342354r24867,27800l2212848,345288r24867,3657l2262581,328460r24880,21946l2312327,332118r24880,-13170l2362073,282372r24867,-11710l2411819,282372r24867,29997l2461565,302120r24867,-46812l2511298,278714r24879,-18288l2561044,300660r24879,-58522l2610790,240678r24867,-20485l2660536,217272r24866,9499l2710282,188735r24866,-41694l2760015,119977r24879,21946l2809761,92177r24879,6578l2859507,122174r24866,-46825l2909252,r24867,23419l2958999,3658e" filled="f" strokecolor="#416ea7" strokeweight=".96pt">
                  <v:stroke endcap="round"/>
                  <v:path arrowok="t" textboxrect="0,0,2958999,689089"/>
                </v:shape>
                <v:shape id="Shape 6296" o:spid="_x0000_s2659" style="position:absolute;left:2139;top:10249;width:29839;height:5501;visibility:visible;mso-wrap-style:square;v-text-anchor:top" coordsize="2983865,55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hHcUA&#10;AADdAAAADwAAAGRycy9kb3ducmV2LnhtbESPQWvCQBSE74L/YXkFb7qpSNDUVapS8CQ0as+P7Gs2&#10;bfZtyG6T1F/fLQgeh5n5hllvB1uLjlpfOVbwPEtAEBdOV1wquJzfpksQPiBrrB2Tgl/ysN2MR2vM&#10;tOv5nbo8lCJC2GeowITQZFL6wpBFP3MNcfQ+XWsxRNmWUrfYR7it5TxJUmmx4rhgsKG9oeI7/7EK&#10;eptfbqtj9/VxSBY7e81P5uZPSk2ehtcXEIGG8Ajf20etIJ2vUv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uEdxQAAAN0AAAAPAAAAAAAAAAAAAAAAAJgCAABkcnMv&#10;ZG93bnJldi54bWxQSwUGAAAAAAQABAD1AAAAigMAAAAA&#10;" path="m,176301r24867,20486l49746,201905r24867,6578l99492,231902r24866,49733l149225,341630r24879,-8052l198971,324802r24879,87046l248717,443306r24866,61443l298463,520116r24866,24866l348209,550113r24866,-68034l397942,443306r24879,-49746l447688,361379r24879,-13170l497434,294805r24866,-23406l547179,268478r24867,-13170l596925,234823r24867,10236l646659,250190r24879,-28537l696404,264820r24867,-1473l746150,241402r24867,-39497l795896,208483r24867,-2184l845629,196787r24880,18287l895375,221653r24880,-8039l945121,223114r24867,18288l994867,191669r24867,1460l1044613,216535r24867,73152l1094346,328460r24880,19749l1144092,354787r24880,20485l1193838,351866r24867,-11709l1243584,324802r24867,16828l1293330,328460r24867,5118l1343063,341630r24880,41694l1392809,403073r24879,7315l1442555,401612r24867,6579l1492301,375272r24867,-5118l1542047,368694r24866,-20485l1591780,346748r24879,-48285l1641526,255308r24879,-32194l1691272,204826r24866,l1741017,216535r24867,-23406l1790764,158013r24866,10237l1840497,123635r24879,-16828l1890242,81941r24880,2920l1939989,103150r24866,18287l1989734,146304r24867,-9500l2038744,148501r24866,-11697l2088490,106807r24866,-24866l2138236,40234r24866,6591l2187969,76810r24879,-11697l2237715,91440r24866,-2921l2287461,100228r24866,2922l2337207,81941r24866,-11710l2386940,76810r24879,39509l2436686,128016r24879,-8039l2486432,101689r24866,1461l2536177,134607r24867,2197l2585923,113386r24867,1473l2635657,103150r24879,-18289l2685402,78283r24880,16815l2735148,78283r24867,-15367l2784894,61455r24867,-18288l2834640,44628r24867,l2884373,32919r24879,l2934119,18288r24880,-1461l2983865,e" filled="f" strokecolor="#5094c5" strokeweight=".96pt">
                  <v:stroke endcap="round"/>
                  <v:path arrowok="t" textboxrect="0,0,2983865,550113"/>
                </v:shape>
                <v:shape id="Shape 6297" o:spid="_x0000_s2660" style="position:absolute;left:2143;top:8849;width:29590;height:7849;visibility:visible;mso-wrap-style:square;v-text-anchor:top" coordsize="2958986,784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wJcQA&#10;AADdAAAADwAAAGRycy9kb3ducmV2LnhtbESPQWvCQBSE7wX/w/KE3uqm1qZtdBOCUPGqLVRvj+wz&#10;Cc2+jbtbjf/eFQoeh5n5hlkUg+nEiZxvLSt4niQgiCurW64VfH99Pr2D8AFZY2eZFFzIQ5GPHhaY&#10;aXvmDZ22oRYRwj5DBU0IfSalrxoy6Ce2J47ewTqDIUpXS+3wHOGmk9MkSaXBluNCgz0tG6p+t39G&#10;AR2lm83K3cuqNFSHtN3LH/eq1ON4KOcgAg3hHv5vr7WCdPrxBrc38Qn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sCXEAAAA3QAAAA8AAAAAAAAAAAAAAAAAmAIAAGRycy9k&#10;b3ducmV2LnhtbFBLBQYAAAAABAAEAPUAAACJAwAAAAA=&#10;" path="m,101676r24867,36576l49746,119964r24867,48286l99492,186538r24866,27051l149225,250165r24879,32931l198971,340157r24879,108255l248717,561797r24867,113386l298463,685432r24866,68033l348209,784911r24866,-48273l397942,700062r24879,-29997l447688,641541r24879,-76086l497434,544982r24866,-65113l547180,444754r24866,-34379l596925,371602r24867,-38036l646659,288214r24879,-28524l696405,226771r24879,-1473l746150,196774r24867,-16828l795896,163119r24867,-21209l845630,128016,869772,71679r24879,-6579l919518,43155r24867,-1461l969264,63640r24867,29984l1019010,106794r24866,43168l1068743,191656r24879,49746l1118489,255295r24879,9513l1168235,268453r24866,-16815l1217981,226771r24866,36576l1267727,268453r24866,56337l1317460,335026r24879,15367l1367206,378181r24879,3670l1416952,406717r24866,-28536l1466698,350393r24866,2921l1516444,321869r24866,14630l1566177,356972r24879,-8776l1615923,326987r24879,-18288l1665669,263347r24866,-35115l1715402,217983r24879,-41694l1765160,176289r24867,8775l1814894,185064r24879,1474l1864640,173368r24879,2921l1914385,187998r24867,l1964131,198234r24867,13170l2013877,203352r24854,-13157l2063610,204825r24879,-1473l2113356,199695r24880,-8039l2163102,198234r24867,-10236l2212848,201892r24867,-13894l2262594,203352r24867,-15354l2312327,178486r24867,24866l2362073,185064r24867,5131l2411819,213589r24867,-6579l2461565,207010r24866,-3658l2511298,186538r24880,3657l2561044,215062r24879,-31458l2610790,161658r24866,-6578l2660523,135331r24880,-11709l2710282,114846r24866,1460l2760015,98019r24879,-4395l2809761,61443r24879,-8052l2859507,58522r24866,-23419l2909253,16815r24866,-3658l2958986,e" filled="f" strokecolor="#75a3c4" strokeweight="1.44pt">
                  <v:stroke endcap="round"/>
                  <v:path arrowok="t" textboxrect="0,0,2958986,784911"/>
                </v:shape>
                <v:shape id="Shape 6298" o:spid="_x0000_s2661" style="position:absolute;left:2139;top:8713;width:29590;height:5969;visibility:visible;mso-wrap-style:square;v-text-anchor:top" coordsize="2958999,5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vycUA&#10;AADdAAAADwAAAGRycy9kb3ducmV2LnhtbERPXWvCMBR9F/wP4Qp7s6kiznVGKYLOyYbMje310ty1&#10;xeamJJnW/XrzIPh4ON/zZWcacSLna8sKRkkKgriwuuZSwdfnejgD4QOyxsYyKbiQh+Wi35tjpu2Z&#10;P+h0CKWIIewzVFCF0GZS+qIigz6xLXHkfq0zGCJ0pdQOzzHcNHKcplNpsObYUGFLq4qK4+HPKNg/&#10;bvK3F9/9vO/WO/39/zrJ3XGr1MOgy59BBOrCXXxzb7WC6fgpzo1v4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2/JxQAAAN0AAAAPAAAAAAAAAAAAAAAAAJgCAABkcnMv&#10;ZG93bnJldi54bWxQSwUGAAAAAAQABAD1AAAAigMAAAAA&#10;" path="m,171907r24867,-8052l49746,148501,74613,256769,99492,228232r24866,43891l149225,376733r24879,3657l198971,393560r24879,79731l248717,485000r24866,111925l298463,588874r24866,-18288l348209,531813r24866,11709l397942,423545r24879,-1460l447688,385508r24879,-40233l497434,308699r24866,9512l547179,250177r24867,-16827l596925,226771r24867,l646659,243599r24879,-89980l696404,221653r24867,-2934l746150,161671r24867,-8052l795896,144843r24867,-36576l845629,108267,870509,27064r24866,71691l920255,141910r24866,5131l969988,200431r24879,-3657l1019734,205562r24879,29985l1069480,332105r24866,29997l1119226,353327r24866,32181l1168972,355524r24866,41694l1218705,359905r24879,-14630l1268451,298463r24879,105333l1318197,315290r24866,13157l1367943,381851r24866,27064l1417688,368681r24867,-63640l1467422,333578r24879,-6591l1517168,341617r24879,41694l1566913,400139r24867,-29985l1616659,321869r24867,-53404l1666405,201905r24867,-38050l1716138,171907r24879,76810l1765884,173368r24880,-49746l1815630,100216r24867,43167l1865376,118504r24866,-21946l1915122,108267r24867,10237l1964855,138252r24879,48285l2014601,195313r24143,5118l2063610,161671r24880,-27800l2113356,165328r24880,-38773l2163102,130213r24867,-58522l2212848,126555r24867,-32918l2262581,38773,2287461,8776,2312327,r24880,20485l2362073,57061r24867,23406l2411819,80467r24867,1461l2461565,123622r24867,-18288l2511298,130213r24879,5118l2561044,163855r24879,-28524l2610790,133871r24867,-53404l2660536,80467r24866,31458l2710282,108267r24866,-19748l2760015,76809r24879,31458l2809761,101676r24879,-36576l2859507,136792r24866,-41695l2909252,88519r24867,-29997l2958999,58522e" filled="f" strokecolor="#a09994" strokeweight=".96pt">
                  <v:stroke endcap="round"/>
                  <v:path arrowok="t" textboxrect="0,0,2958999,596925"/>
                </v:shape>
                <v:shape id="Shape 6299" o:spid="_x0000_s2662" style="position:absolute;left:2139;top:7630;width:29590;height:7718;visibility:visible;mso-wrap-style:square;v-text-anchor:top" coordsize="2958999,77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UcYA&#10;AADdAAAADwAAAGRycy9kb3ducmV2LnhtbESPzW7CMBCE70i8g7VI3IrDj1BJMahq1UDVXkrb+xIv&#10;iSFeR7EJ4e1xpUocRzPzjWa57mwlWmq8caxgPEpAEOdOGy4U/Hy/PTyC8AFZY+WYFFzJw3rV7y0x&#10;1e7CX9TuQiEihH2KCsoQ6lRKn5dk0Y9cTRy9g2sshiibQuoGLxFuKzlJkrm0aDgulFjTS0n5aXe2&#10;Cj5N1v6+mjDb749Zkn28T6sWN0oNB93zE4hAXbiH/9tbrWA+WSzg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8LUcYAAADdAAAADwAAAAAAAAAAAAAAAACYAgAAZHJz&#10;L2Rvd25yZXYueG1sUEsFBgAAAAAEAAQA9QAAAIsDAAAAAA==&#10;" path="m,106807r24867,49746l49746,125095r24867,35116l99492,166789r24866,31458l149225,243599r24879,68034l198971,327000r24879,91440l248717,495249r24866,109728l298463,672275r24866,22669l348209,771754r24866,-35103l397942,690563r24879,-40234l447688,596925r24879,-98755l497434,455016r24866,l547179,410388r24867,-66574l596925,310172r24867,-35115l646659,258229r24879,-44615l696404,239941r24867,-19748l746150,183617r24867,19748l795896,173381r24867,10236l845629,141923r24880,14630l895375,161671,920255,98031,945121,87059r24867,51206l994867,136804r24867,18288l1044613,151435r24867,111912l1094346,316751r24880,-21946l1144092,327000r24880,29984l1193838,329921r24867,8775l1243584,313817r24867,6591l1293330,358445r24867,10236l1343063,431597r24880,11709l1392809,478409r24879,-23393l1442555,405257r24867,40246l1492301,373812r24867,24866l1542047,348209r24866,95097l1591780,398678r24879,-40233l1641526,332105r24879,-51930l1691272,248717r24866,-53391l1741017,183617r24867,-20485l1790764,135331r24866,-8776l1840497,117043r24879,-8775l1890242,119977r24880,-31458l1939989,103150r24866,29997l1989734,130213r24867,l2038744,128753r24866,-8776l2088490,126555r24866,16828l2138236,135331r24866,-28524l2187969,88519r24879,35116l2237715,89980r24866,-46813l2287461,40234r24866,26339l2337207,51943r24866,-36576l2386940,78283r24879,11697l2436686,111925r24879,-24866l2486432,101689r24866,8039l2536177,119977r24867,5118l2585923,114859r24867,-21222l2635657,101689r24879,-46825l2685402,89980r24880,-23407l2735148,75349r24867,-28524l2784894,87059r24867,1460l2834640,59995r24867,-11710l2884373,54864r24879,-21209l2934119,59995,2958999,e" filled="f" strokecolor="#ce7672" strokeweight=".96pt">
                  <v:stroke endcap="round"/>
                  <v:path arrowok="t" textboxrect="0,0,2958999,771754"/>
                </v:shape>
                <v:shape id="Shape 6300" o:spid="_x0000_s2663" style="position:absolute;left:2139;top:4946;width:29590;height:8705;visibility:visible;mso-wrap-style:square;v-text-anchor:top" coordsize="2958999,87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EW8IA&#10;AADdAAAADwAAAGRycy9kb3ducmV2LnhtbERPTWsCMRC9F/wPYYTeatYW1rIaRYXSQi+tWvA4bsbN&#10;YjJZklTTf98cCj0+3vdilZ0VVwqx96xgOqlAELde99wpOOxfHp5BxISs0XomBT8UYbUc3S2w0f7G&#10;n3TdpU6UEI4NKjApDY2UsTXkME78QFy4sw8OU4GhkzrgrYQ7Kx+rqpYOey4NBgfaGmovu2+n4P3r&#10;OAv1aY+v2tg6T+1m9nHISt2P83oOIlFO/+I/95tWUD9VZX95U5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ERbwgAAAN0AAAAPAAAAAAAAAAAAAAAAAJgCAABkcnMvZG93&#10;bnJldi54bWxQSwUGAAAAAAQABAD1AAAAhwMAAAAA&#10;" path="m,196774l24867,,49746,433781r24867,8052l99492,345275r24866,-91440l149225,345275r24879,-68771l198971,306502r24879,291871l248717,781990r24866,5118l298463,870496r24866,-6578l348209,860260,373075,675183r24867,-56325l422821,547167r24867,-38761l472567,393548,497434,253835r24866,-30721l547179,250177r24867,11697l596925,258216r24867,3658l646659,250177,671538,105334r24866,19748l721271,231889r24879,103137l771017,221640r24879,38774l820763,273584r24866,-43155l870509,141910r24866,1460l920255,123622r24866,35115l969988,133134r24879,25603l1019734,273584r24879,79730l1069480,483527r24866,66574l1119226,694944r24866,-68034l1168972,670065r24866,-111189l1218705,487185r24879,-2197l1268451,526694r24879,24867l1318197,628371r24866,-18288l1367943,655434r24866,2934l1417688,526694r24867,58522l1467422,484988r24879,-23406l1517168,438912r24879,-7315l1566913,351854r24867,71691l1616659,411836r24867,6591l1666405,392087r24867,-92164l1716138,258216r24879,67310l1765884,316738r24880,-16815l1815630,306502r24867,49009l1865376,268465r24866,-96558l1915122,190195r24867,61443l1964855,220180r24879,11709l2014601,313817r24143,-25603l2063610,220180r24880,54864l2113356,188722r24880,-5118l2163102,196774r24867,87046l2212848,128740r24867,87782l2262581,179946r24880,108268l2312327,333566r24880,-33643l2362073,298450r24867,-65100l2411819,406718r24867,27063l2461565,468897r24867,-83389l2511298,408178r24879,71692l2561044,370142r24879,15366l2610790,378193r24867,-34379l2660536,250177r24866,-101689l2710282,140449r24866,-29997l2760015,140449r24879,6579l2809761,149962r24879,63639l2859507,126543r24866,85598l2909252,215062r24867,1460l2958999,156540e" filled="f" strokecolor="#af352e" strokeweight=".96pt">
                  <v:stroke endcap="round"/>
                  <v:path arrowok="t" textboxrect="0,0,2958999,870496"/>
                </v:shape>
                <v:rect id="Rectangle 6301" o:spid="_x0000_s2664" style="position:absolute;left:84;top:16591;width:35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v9cQA&#10;AADdAAAADwAAAGRycy9kb3ducmV2LnhtbESPQYvCMBSE74L/ITzBm6auIFqNIrqiR1cF9fZonm2x&#10;eSlNtNVfbxYW9jjMzDfMbNGYQjypcrllBYN+BII4sTrnVMHpuOmNQTiPrLGwTApe5GAxb7dmGGtb&#10;8w89Dz4VAcIuRgWZ92UspUsyMuj6tiQO3s1WBn2QVSp1hXWAm0J+RdFIGsw5LGRY0iqj5H54GAXb&#10;cbm87Oy7Tovv6/a8P0/Wx4lXqttpllMQnhr/H/5r77SC0TA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b/XEAAAA3QAAAA8AAAAAAAAAAAAAAAAAmAIAAGRycy9k&#10;b3ducmV2LnhtbFBLBQYAAAAABAAEAPUAAACJAwAAAAA=&#10;" filled="f" stroked="f">
                  <v:textbox inset="0,0,0,0">
                    <w:txbxContent>
                      <w:p w:rsidR="00706602" w:rsidRDefault="00706602" w:rsidP="00264919">
                        <w:pPr>
                          <w:spacing w:after="160" w:line="259" w:lineRule="auto"/>
                        </w:pPr>
                        <w:r>
                          <w:rPr>
                            <w:w w:val="101"/>
                            <w:sz w:val="13"/>
                          </w:rPr>
                          <w:t>-</w:t>
                        </w:r>
                      </w:p>
                    </w:txbxContent>
                  </v:textbox>
                </v:rect>
                <v:rect id="Rectangle 6302" o:spid="_x0000_s2665" style="position:absolute;left:348;top:16591;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gsYA&#10;AADdAAAADwAAAGRycy9kb3ducmV2LnhtbESPQWvCQBSE74L/YXlCb7rRQtDoKmJbkmMbBfX2yD6T&#10;YPZtyG5N2l/fLRR6HGbmG2azG0wjHtS52rKC+SwCQVxYXXOp4HR8my5BOI+ssbFMCr7IwW47Hm0w&#10;0bbnD3rkvhQBwi5BBZX3bSKlKyoy6Ga2JQ7ezXYGfZBdKXWHfYCbRi6iKJYGaw4LFbZ0qKi4559G&#10;Qbps95fMfvdl83pNz+/n1ctx5ZV6mgz7NQhPg/8P/7UzrSB+jh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xgsYAAADdAAAADwAAAAAAAAAAAAAAAACYAgAAZHJz&#10;L2Rvd25yZXYueG1sUEsFBgAAAAAEAAQA9QAAAIsDAAAAAA==&#10;" filled="f" stroked="f">
                  <v:textbox inset="0,0,0,0">
                    <w:txbxContent>
                      <w:p w:rsidR="00706602" w:rsidRDefault="00706602" w:rsidP="00264919">
                        <w:pPr>
                          <w:spacing w:after="160" w:line="259" w:lineRule="auto"/>
                        </w:pPr>
                        <w:r>
                          <w:rPr>
                            <w:w w:val="97"/>
                            <w:sz w:val="13"/>
                          </w:rPr>
                          <w:t>40</w:t>
                        </w:r>
                      </w:p>
                    </w:txbxContent>
                  </v:textbox>
                </v:rect>
                <v:rect id="Rectangle 6303" o:spid="_x0000_s2666" style="position:absolute;left:84;top:14924;width:35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UGcUA&#10;AADdAAAADwAAAGRycy9kb3ducmV2LnhtbESPT4vCMBTE74LfITxhb5qqIFqNIrqLHv0H6u3RPNti&#10;81KarK1+eiMs7HGYmd8ws0VjCvGgyuWWFfR7EQjixOqcUwWn4093DMJ5ZI2FZVLwJAeLebs1w1jb&#10;mvf0OPhUBAi7GBVk3pexlC7JyKDr2ZI4eDdbGfRBVqnUFdYBbgo5iKKRNJhzWMiwpFVGyf3waxRs&#10;xuXysrWvOi2+r5vz7jxZHydeqa9Os5yC8NT4//Bfe6sVjIb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1QZxQAAAN0AAAAPAAAAAAAAAAAAAAAAAJgCAABkcnMv&#10;ZG93bnJldi54bWxQSwUGAAAAAAQABAD1AAAAigMAAAAA&#10;" filled="f" stroked="f">
                  <v:textbox inset="0,0,0,0">
                    <w:txbxContent>
                      <w:p w:rsidR="00706602" w:rsidRDefault="00706602" w:rsidP="00264919">
                        <w:pPr>
                          <w:spacing w:after="160" w:line="259" w:lineRule="auto"/>
                        </w:pPr>
                        <w:r>
                          <w:rPr>
                            <w:w w:val="101"/>
                            <w:sz w:val="13"/>
                          </w:rPr>
                          <w:t>-</w:t>
                        </w:r>
                      </w:p>
                    </w:txbxContent>
                  </v:textbox>
                </v:rect>
                <v:rect id="Rectangle 6304" o:spid="_x0000_s2667" style="position:absolute;left:348;top:14924;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30</w:t>
                        </w:r>
                      </w:p>
                    </w:txbxContent>
                  </v:textbox>
                </v:rect>
                <v:rect id="Rectangle 6305" o:spid="_x0000_s2668" style="position:absolute;left:84;top:13256;width:35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706602" w:rsidRDefault="00706602" w:rsidP="00264919">
                        <w:pPr>
                          <w:spacing w:after="160" w:line="259" w:lineRule="auto"/>
                        </w:pPr>
                        <w:r>
                          <w:rPr>
                            <w:w w:val="101"/>
                            <w:sz w:val="13"/>
                          </w:rPr>
                          <w:t>-</w:t>
                        </w:r>
                      </w:p>
                    </w:txbxContent>
                  </v:textbox>
                </v:rect>
                <v:rect id="Rectangle 6306" o:spid="_x0000_s2669" style="position:absolute;left:348;top:13256;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706602" w:rsidRDefault="00706602" w:rsidP="00264919">
                        <w:pPr>
                          <w:spacing w:after="160" w:line="259" w:lineRule="auto"/>
                        </w:pPr>
                        <w:r>
                          <w:rPr>
                            <w:w w:val="97"/>
                            <w:sz w:val="13"/>
                          </w:rPr>
                          <w:t>20</w:t>
                        </w:r>
                      </w:p>
                    </w:txbxContent>
                  </v:textbox>
                </v:rect>
                <v:rect id="Rectangle 6307" o:spid="_x0000_s2670" style="position:absolute;left:84;top:11588;width:35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706602" w:rsidRDefault="00706602" w:rsidP="00264919">
                        <w:pPr>
                          <w:spacing w:after="160" w:line="259" w:lineRule="auto"/>
                        </w:pPr>
                        <w:r>
                          <w:rPr>
                            <w:w w:val="101"/>
                            <w:sz w:val="13"/>
                          </w:rPr>
                          <w:t>-</w:t>
                        </w:r>
                      </w:p>
                    </w:txbxContent>
                  </v:textbox>
                </v:rect>
                <v:rect id="Rectangle 6308" o:spid="_x0000_s2671" style="position:absolute;left:348;top:11588;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706602" w:rsidRDefault="00706602" w:rsidP="00264919">
                        <w:pPr>
                          <w:spacing w:after="160" w:line="259" w:lineRule="auto"/>
                        </w:pPr>
                        <w:r>
                          <w:rPr>
                            <w:w w:val="97"/>
                            <w:sz w:val="13"/>
                          </w:rPr>
                          <w:t>10</w:t>
                        </w:r>
                      </w:p>
                    </w:txbxContent>
                  </v:textbox>
                </v:rect>
                <v:rect id="Rectangle 6309" o:spid="_x0000_s2672" style="position:absolute;left:774;top:9921;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706602" w:rsidRDefault="00706602" w:rsidP="00264919">
                        <w:pPr>
                          <w:spacing w:after="160" w:line="259" w:lineRule="auto"/>
                        </w:pPr>
                        <w:r>
                          <w:rPr>
                            <w:w w:val="98"/>
                            <w:sz w:val="13"/>
                          </w:rPr>
                          <w:t>0</w:t>
                        </w:r>
                      </w:p>
                    </w:txbxContent>
                  </v:textbox>
                </v:rect>
                <v:rect id="Rectangle 6310" o:spid="_x0000_s2673" style="position:absolute;left:350;top:8254;width:11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706602" w:rsidRDefault="00706602" w:rsidP="00264919">
                        <w:pPr>
                          <w:spacing w:after="160" w:line="259" w:lineRule="auto"/>
                        </w:pPr>
                        <w:r>
                          <w:rPr>
                            <w:w w:val="97"/>
                            <w:sz w:val="13"/>
                          </w:rPr>
                          <w:t>10</w:t>
                        </w:r>
                      </w:p>
                    </w:txbxContent>
                  </v:textbox>
                </v:rect>
                <v:rect id="Rectangle 6311" o:spid="_x0000_s2674" style="position:absolute;left:350;top:6587;width:113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20</w:t>
                        </w:r>
                      </w:p>
                    </w:txbxContent>
                  </v:textbox>
                </v:rect>
                <v:rect id="Rectangle 6312" o:spid="_x0000_s2675" style="position:absolute;left:350;top:4918;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706602" w:rsidRDefault="00706602" w:rsidP="00264919">
                        <w:pPr>
                          <w:spacing w:after="160" w:line="259" w:lineRule="auto"/>
                        </w:pPr>
                        <w:r>
                          <w:rPr>
                            <w:w w:val="97"/>
                            <w:sz w:val="13"/>
                          </w:rPr>
                          <w:t>30</w:t>
                        </w:r>
                      </w:p>
                    </w:txbxContent>
                  </v:textbox>
                </v:rect>
                <v:rect id="Rectangle 6313" o:spid="_x0000_s2676" style="position:absolute;left:350;top:3251;width:113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706602" w:rsidRDefault="00706602" w:rsidP="00264919">
                        <w:pPr>
                          <w:spacing w:after="160" w:line="259" w:lineRule="auto"/>
                        </w:pPr>
                        <w:r>
                          <w:rPr>
                            <w:w w:val="97"/>
                            <w:sz w:val="13"/>
                          </w:rPr>
                          <w:t>40</w:t>
                        </w:r>
                      </w:p>
                    </w:txbxContent>
                  </v:textbox>
                </v:rect>
                <v:rect id="Rectangle 6314" o:spid="_x0000_s2677" style="position:absolute;left:2783;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2008</w:t>
                        </w:r>
                      </w:p>
                    </w:txbxContent>
                  </v:textbox>
                </v:rect>
                <v:rect id="Rectangle 6315" o:spid="_x0000_s2678" style="position:absolute;left:5766;top:1747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2009</w:t>
                        </w:r>
                      </w:p>
                    </w:txbxContent>
                  </v:textbox>
                </v:rect>
                <v:rect id="Rectangle 6316" o:spid="_x0000_s2679" style="position:absolute;left:8750;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706602" w:rsidRDefault="00706602" w:rsidP="00264919">
                        <w:pPr>
                          <w:spacing w:after="160" w:line="259" w:lineRule="auto"/>
                        </w:pPr>
                        <w:r>
                          <w:rPr>
                            <w:w w:val="97"/>
                            <w:sz w:val="13"/>
                          </w:rPr>
                          <w:t>2010</w:t>
                        </w:r>
                      </w:p>
                    </w:txbxContent>
                  </v:textbox>
                </v:rect>
                <v:rect id="Rectangle 6317" o:spid="_x0000_s2680" style="position:absolute;left:11733;top:1747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706602" w:rsidRDefault="00706602" w:rsidP="00264919">
                        <w:pPr>
                          <w:spacing w:after="160" w:line="259" w:lineRule="auto"/>
                        </w:pPr>
                        <w:r>
                          <w:rPr>
                            <w:w w:val="97"/>
                            <w:sz w:val="13"/>
                          </w:rPr>
                          <w:t>2011</w:t>
                        </w:r>
                      </w:p>
                    </w:txbxContent>
                  </v:textbox>
                </v:rect>
                <v:rect id="Rectangle 6318" o:spid="_x0000_s2681" style="position:absolute;left:14717;top:1747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706602" w:rsidRDefault="00706602" w:rsidP="00264919">
                        <w:pPr>
                          <w:spacing w:after="160" w:line="259" w:lineRule="auto"/>
                        </w:pPr>
                        <w:r>
                          <w:rPr>
                            <w:w w:val="97"/>
                            <w:sz w:val="13"/>
                          </w:rPr>
                          <w:t>2012</w:t>
                        </w:r>
                      </w:p>
                    </w:txbxContent>
                  </v:textbox>
                </v:rect>
                <v:rect id="Rectangle 6319" o:spid="_x0000_s2682" style="position:absolute;left:17701;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706602" w:rsidRDefault="00706602" w:rsidP="00264919">
                        <w:pPr>
                          <w:spacing w:after="160" w:line="259" w:lineRule="auto"/>
                        </w:pPr>
                        <w:r>
                          <w:rPr>
                            <w:w w:val="97"/>
                            <w:sz w:val="13"/>
                          </w:rPr>
                          <w:t>2013</w:t>
                        </w:r>
                      </w:p>
                    </w:txbxContent>
                  </v:textbox>
                </v:rect>
                <v:rect id="Rectangle 6320" o:spid="_x0000_s2683" style="position:absolute;left:20684;top:1747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706602" w:rsidRDefault="00706602" w:rsidP="00264919">
                        <w:pPr>
                          <w:spacing w:after="160" w:line="259" w:lineRule="auto"/>
                        </w:pPr>
                        <w:r>
                          <w:rPr>
                            <w:w w:val="97"/>
                            <w:sz w:val="13"/>
                          </w:rPr>
                          <w:t>2014</w:t>
                        </w:r>
                      </w:p>
                    </w:txbxContent>
                  </v:textbox>
                </v:rect>
                <v:rect id="Rectangle 6321" o:spid="_x0000_s2684" style="position:absolute;left:23668;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706602" w:rsidRDefault="00706602" w:rsidP="00264919">
                        <w:pPr>
                          <w:spacing w:after="160" w:line="259" w:lineRule="auto"/>
                        </w:pPr>
                        <w:r>
                          <w:rPr>
                            <w:w w:val="97"/>
                            <w:sz w:val="13"/>
                          </w:rPr>
                          <w:t>2015</w:t>
                        </w:r>
                      </w:p>
                    </w:txbxContent>
                  </v:textbox>
                </v:rect>
                <v:rect id="Rectangle 6322" o:spid="_x0000_s2685" style="position:absolute;left:26651;top:17472;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2016</w:t>
                        </w:r>
                      </w:p>
                    </w:txbxContent>
                  </v:textbox>
                </v:rect>
                <v:rect id="Rectangle 6323" o:spid="_x0000_s2686" style="position:absolute;left:29635;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ecUA&#10;AADdAAAADwAAAGRycy9kb3ducmV2LnhtbESPQYvCMBSE74L/ITxhb5qugm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gh5xQAAAN0AAAAPAAAAAAAAAAAAAAAAAJgCAABkcnMv&#10;ZG93bnJldi54bWxQSwUGAAAAAAQABAD1AAAAigMAAAAA&#10;" filled="f" stroked="f">
                  <v:textbox inset="0,0,0,0">
                    <w:txbxContent>
                      <w:p w:rsidR="00706602" w:rsidRDefault="00706602" w:rsidP="00264919">
                        <w:pPr>
                          <w:spacing w:after="160" w:line="259" w:lineRule="auto"/>
                        </w:pPr>
                        <w:r>
                          <w:rPr>
                            <w:w w:val="97"/>
                            <w:sz w:val="13"/>
                          </w:rPr>
                          <w:t>2017</w:t>
                        </w:r>
                      </w:p>
                    </w:txbxContent>
                  </v:textbox>
                </v:rect>
                <v:rect id="Rectangle 6324" o:spid="_x0000_s2687" style="position:absolute;left:32619;top:17472;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706602" w:rsidRDefault="00706602" w:rsidP="00264919">
                        <w:pPr>
                          <w:spacing w:after="160" w:line="259" w:lineRule="auto"/>
                        </w:pPr>
                        <w:r>
                          <w:rPr>
                            <w:w w:val="97"/>
                            <w:sz w:val="13"/>
                          </w:rPr>
                          <w:t>2018</w:t>
                        </w:r>
                      </w:p>
                    </w:txbxContent>
                  </v:textbox>
                </v:rect>
                <v:shape id="Shape 6326" o:spid="_x0000_s2688" style="position:absolute;left:7070;top:1391;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bZ8gA&#10;AADdAAAADwAAAGRycy9kb3ducmV2LnhtbESPQWvCQBSE74X+h+UVehHdmEKU6CoiCtUexOjF2zP7&#10;moRm34bs1qT99W5B6HGYmW+Y+bI3tbhR6yrLCsajCARxbnXFhYLzaTucgnAeWWNtmRT8kIPl4vlp&#10;jqm2HR/plvlCBAi7FBWU3jeplC4vyaAb2YY4eJ+2NeiDbAupW+wC3NQyjqJEGqw4LJTY0Lqk/Cv7&#10;Ngp2h3iS6Ytp6m5wWf1u1h/j/e6q1OtLv5qB8NT7//Cj/a4VJG9xAn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1tnyAAAAN0AAAAPAAAAAAAAAAAAAAAAAJgCAABk&#10;cnMvZG93bnJldi54bWxQSwUGAAAAAAQABAD1AAAAjQMAAAAA&#10;" path="m,l117043,e" filled="f" strokecolor="#416ea7" strokeweight=".96pt">
                  <v:stroke endcap="round"/>
                  <v:path arrowok="t" textboxrect="0,0,117043,0"/>
                </v:shape>
                <v:rect id="Rectangle 6327" o:spid="_x0000_s2689" style="position:absolute;left:8359;top:997;width:6179;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706602" w:rsidRDefault="00706602" w:rsidP="00264919">
                        <w:pPr>
                          <w:spacing w:after="160" w:line="259" w:lineRule="auto"/>
                        </w:pPr>
                        <w:r>
                          <w:rPr>
                            <w:w w:val="104"/>
                            <w:sz w:val="13"/>
                          </w:rPr>
                          <w:t>Construction</w:t>
                        </w:r>
                      </w:p>
                    </w:txbxContent>
                  </v:textbox>
                </v:rect>
                <v:shape id="Shape 6328" o:spid="_x0000_s2690" style="position:absolute;left:16696;top:139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nTcEA&#10;AADdAAAADwAAAGRycy9kb3ducmV2LnhtbERPy4rCMBTdC/5DuIK7MVUHH9Uoogg6C8XHB1yaa1tt&#10;bkoTa+fvzUJweTjv+bIxhaipcrllBf1eBII4sTrnVMH1sv2ZgHAeWWNhmRT8k4Plot2aY6zti09U&#10;n30qQgi7GBVk3pexlC7JyKDr2ZI4cDdbGfQBVqnUFb5CuCnkIIpG0mDOoSHDktYZJY/z0yiI9r93&#10;s0vpMD6Oh3Zfy+mf22ilup1mNQPhqfFf8ce90wpGw0G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ep03BAAAA3QAAAA8AAAAAAAAAAAAAAAAAmAIAAGRycy9kb3du&#10;cmV2LnhtbFBLBQYAAAAABAAEAPUAAACGAwAAAAA=&#10;" path="m,l117043,e" filled="f" strokecolor="#5094c5" strokeweight=".96pt">
                  <v:stroke endcap="round"/>
                  <v:path arrowok="t" textboxrect="0,0,117043,0"/>
                </v:shape>
                <v:rect id="Rectangle 6329" o:spid="_x0000_s2691" style="position:absolute;left:17986;top:997;width:5353;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706602" w:rsidRDefault="00706602" w:rsidP="00264919">
                        <w:pPr>
                          <w:spacing w:after="160" w:line="259" w:lineRule="auto"/>
                        </w:pPr>
                        <w:r>
                          <w:rPr>
                            <w:w w:val="104"/>
                            <w:sz w:val="13"/>
                          </w:rPr>
                          <w:t>Consumers</w:t>
                        </w:r>
                      </w:p>
                    </w:txbxContent>
                  </v:textbox>
                </v:rect>
                <v:shape id="Shape 6330" o:spid="_x0000_s2692" style="position:absolute;left:26320;top:1387;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MAMQA&#10;AADdAAAADwAAAGRycy9kb3ducmV2LnhtbESPTYvCQAyG7wv+hyGCt3WqBdHqKCIIe/CyfqDH2Ek/&#10;sJMpnVmt/35zWNhjePM+ybPa9K5RT+pC7dnAZJyAIs69rbk0cD7tP+egQkS22HgmA28KsFkPPlaY&#10;Wf/ib3oeY6kEwiFDA1WMbaZ1yCtyGMa+JZas8J3DKGNXatvhS+Cu0dMkmWmHNcuFClvaVZQ/jj9O&#10;KHd/KfLF9rB4X91tnqbFvmi0MaNhv12CitTH/+W/9pc1MEtT+V9sx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jADEAAAA3QAAAA8AAAAAAAAAAAAAAAAAmAIAAGRycy9k&#10;b3ducmV2LnhtbFBLBQYAAAAABAAEAPUAAACJAwAAAAA=&#10;" path="m,l117043,e" filled="f" strokecolor="#75a3c4" strokeweight="1.44pt">
                  <v:stroke endcap="round"/>
                  <v:path arrowok="t" textboxrect="0,0,117043,0"/>
                </v:shape>
                <v:rect id="Rectangle 6331" o:spid="_x0000_s2693" style="position:absolute;left:27614;top:997;width:395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SMUA&#10;AADdAAAADwAAAGRycy9kb3ducmV2LnhtbESPQYvCMBSE7wv+h/AW9ramKohWo4i66FGt4O7t0Tzb&#10;ss1LaaKt/nojCB6HmfmGmc5bU4or1a6wrKDXjUAQp1YXnCk4Jj/fIxDOI2ssLZOCGzmYzzofU4y1&#10;bXhP14PPRICwi1FB7n0VS+nSnAy6rq2Ig3e2tUEfZJ1JXWMT4KaU/SgaSoMFh4UcK1rmlP4fLkbB&#10;ZlQtfrf23mTl+m9z2p3Gq2Tslfr6bBcTEJ5a/w6/2lutYDgY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aVIxQAAAN0AAAAPAAAAAAAAAAAAAAAAAJgCAABkcnMv&#10;ZG93bnJldi54bWxQSwUGAAAAAAQABAD1AAAAigMAAAAA&#10;" filled="f" stroked="f">
                  <v:textbox inset="0,0,0,0">
                    <w:txbxContent>
                      <w:p w:rsidR="00706602" w:rsidRDefault="00706602" w:rsidP="00264919">
                        <w:pPr>
                          <w:spacing w:after="160" w:line="259" w:lineRule="auto"/>
                        </w:pPr>
                        <w:r>
                          <w:rPr>
                            <w:w w:val="105"/>
                            <w:sz w:val="13"/>
                          </w:rPr>
                          <w:t>Industry</w:t>
                        </w:r>
                      </w:p>
                    </w:txbxContent>
                  </v:textbox>
                </v:rect>
                <v:shape id="Shape 6332" o:spid="_x0000_s2694" style="position:absolute;left:7070;top:2663;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QiscA&#10;AADdAAAADwAAAGRycy9kb3ducmV2LnhtbESPT2vCQBTE74LfYXlCb2ajgtToKtJS2ksV4x/w9sw+&#10;k2D2bchuNfrpu4WCx2FmfsPMFq2pxJUaV1pWMIhiEMSZ1SXnCnbbj/4rCOeRNVaWScGdHCzm3c4M&#10;E21vvKFr6nMRIOwSVFB4XydSuqwggy6yNXHwzrYx6INscqkbvAW4qeQwjsfSYMlhocCa3grKLumP&#10;UZCm6/L9cNw/7u5zhev65Cerx7dSL712OQXhqfXP8H/7SysYj0ZD+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kIrHAAAA3QAAAA8AAAAAAAAAAAAAAAAAmAIAAGRy&#10;cy9kb3ducmV2LnhtbFBLBQYAAAAABAAEAPUAAACMAwAAAAA=&#10;" path="m,l117043,e" filled="f" strokecolor="#a09994" strokeweight=".96pt">
                  <v:stroke endcap="round"/>
                  <v:path arrowok="t" textboxrect="0,0,117043,0"/>
                </v:shape>
                <v:rect id="Rectangle 6333" o:spid="_x0000_s2695" style="position:absolute;left:8359;top:2269;width:553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McA&#10;AADdAAAADwAAAGRycy9kb3ducmV2LnhtbESPQWvCQBSE74X+h+UVequbNiAaXUNoLcmxasF6e2Rf&#10;k9Ds25BdTfTXdwXB4zAz3zDLdDStOFHvGssKXicRCOLS6oYrBd+7z5cZCOeRNbaWScGZHKSrx4cl&#10;JtoOvKHT1lciQNglqKD2vkukdGVNBt3EdsTB+7W9QR9kX0nd4xDgppVvUTSVBhsOCzV29F5T+bc9&#10;GgX5rMt+CnsZqnZ9yPdf+/nHbu6Ven4aswUIT6O/h2/tQiuYxn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nqTHAAAA3QAAAA8AAAAAAAAAAAAAAAAAmAIAAGRy&#10;cy9kb3ducmV2LnhtbFBLBQYAAAAABAAEAPUAAACMAwAAAAA=&#10;" filled="f" stroked="f">
                  <v:textbox inset="0,0,0,0">
                    <w:txbxContent>
                      <w:p w:rsidR="00706602" w:rsidRDefault="00706602" w:rsidP="00264919">
                        <w:pPr>
                          <w:spacing w:after="160" w:line="259" w:lineRule="auto"/>
                        </w:pPr>
                        <w:r>
                          <w:rPr>
                            <w:w w:val="105"/>
                            <w:sz w:val="13"/>
                          </w:rPr>
                          <w:t>Retail</w:t>
                        </w:r>
                        <w:r>
                          <w:rPr>
                            <w:spacing w:val="-4"/>
                            <w:w w:val="105"/>
                            <w:sz w:val="13"/>
                          </w:rPr>
                          <w:t xml:space="preserve"> </w:t>
                        </w:r>
                        <w:r>
                          <w:rPr>
                            <w:w w:val="105"/>
                            <w:sz w:val="13"/>
                          </w:rPr>
                          <w:t>trade</w:t>
                        </w:r>
                      </w:p>
                    </w:txbxContent>
                  </v:textbox>
                </v:rect>
                <v:shape id="Shape 6334" o:spid="_x0000_s2696" style="position:absolute;left:16696;top:2663;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9FcYA&#10;AADdAAAADwAAAGRycy9kb3ducmV2LnhtbESPT2vCQBTE74V+h+UVvNWNrqQluopIi56k1R48PrLP&#10;JJh9G7KbP+2ndwuFHoeZ+Q2z2oy2Fj21vnKsYTZNQBDnzlRcaPg6vz+/gvAB2WDtmDR8k4fN+vFh&#10;hZlxA39SfwqFiBD2GWooQ2gyKX1ekkU/dQ1x9K6utRiibAtpWhwi3NZyniSptFhxXCixoV1J+e3U&#10;WQ0v/fa4Hy7DrZM/KnycleX8zWo9eRq3SxCBxvAf/msfjIZUqQX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49FcYAAADdAAAADwAAAAAAAAAAAAAAAACYAgAAZHJz&#10;L2Rvd25yZXYueG1sUEsFBgAAAAAEAAQA9QAAAIsDAAAAAA==&#10;" path="m,l117043,e" filled="f" strokecolor="#ce7672" strokeweight=".96pt">
                  <v:stroke endcap="round"/>
                  <v:path arrowok="t" textboxrect="0,0,117043,0"/>
                </v:shape>
                <v:rect id="Rectangle 85080" o:spid="_x0000_s2697" style="position:absolute;left:17986;top:2269;width:34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HmcYA&#10;AADeAAAADwAAAGRycy9kb3ducmV2LnhtbESPzWrCQBSF9wXfYbgFd3XSQiVGRxHbkixbFdTdJXNN&#10;gjN3QmZqok/fWRRcHs4f32I1WCOu1PnGsYLXSQKCuHS64UrBfvf1koLwAVmjcUwKbuRhtRw9LTDT&#10;rucfum5DJeII+wwV1CG0mZS+rMmin7iWOHpn11kMUXaV1B32cdwa+ZYkU2mx4fhQY0ubmsrL9tcq&#10;yNN2fSzcva/M5yk/fB9mH7tZUGr8PKznIAIN4RH+bxdaQfqepB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HmcYAAADeAAAADwAAAAAAAAAAAAAAAACYAgAAZHJz&#10;L2Rvd25yZXYueG1sUEsFBgAAAAAEAAQA9QAAAIsDAAAAAA==&#10;" filled="f" stroked="f">
                  <v:textbox inset="0,0,0,0">
                    <w:txbxContent>
                      <w:p w:rsidR="00706602" w:rsidRDefault="00706602" w:rsidP="00264919">
                        <w:pPr>
                          <w:spacing w:after="160" w:line="259" w:lineRule="auto"/>
                        </w:pPr>
                        <w:r>
                          <w:rPr>
                            <w:w w:val="101"/>
                            <w:sz w:val="13"/>
                          </w:rPr>
                          <w:t>(</w:t>
                        </w:r>
                      </w:p>
                    </w:txbxContent>
                  </v:textbox>
                </v:rect>
                <v:rect id="Rectangle 85081" o:spid="_x0000_s2698" style="position:absolute;left:18243;top:2269;width:8214;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AscA&#10;AADeAAAADwAAAGRycy9kb3ducmV2LnhtbESPQWvCQBSE74X+h+UVvDUbhUqMWUVqSzxWLdjeHtln&#10;Epp9G7LbJPrru4LQ4zAz3zDZejSN6KlztWUF0ygGQVxYXXOp4PP4/pyAcB5ZY2OZFFzIwXr1+JBh&#10;qu3Ae+oPvhQBwi5FBZX3bSqlKyoy6CLbEgfvbDuDPsiulLrDIcBNI2dxPJcGaw4LFbb0WlHxc/g1&#10;CvKk3Xzt7HUom7fv/PRxWmyPC6/U5GncLEF4Gv1/+N7eaQXJS5xM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4gLHAAAA3gAAAA8AAAAAAAAAAAAAAAAAmAIAAGRy&#10;cy9kb3ducmV2LnhtbFBLBQYAAAAABAAEAPUAAACMAwAAAAA=&#10;" filled="f" stroked="f">
                  <v:textbox inset="0,0,0,0">
                    <w:txbxContent>
                      <w:p w:rsidR="00706602" w:rsidRDefault="00706602" w:rsidP="00264919">
                        <w:pPr>
                          <w:spacing w:after="160" w:line="259" w:lineRule="auto"/>
                        </w:pPr>
                        <w:proofErr w:type="gramStart"/>
                        <w:r>
                          <w:rPr>
                            <w:w w:val="103"/>
                            <w:sz w:val="13"/>
                          </w:rPr>
                          <w:t>Non-fin.)</w:t>
                        </w:r>
                        <w:proofErr w:type="gramEnd"/>
                        <w:r>
                          <w:rPr>
                            <w:spacing w:val="-3"/>
                            <w:w w:val="103"/>
                            <w:sz w:val="13"/>
                          </w:rPr>
                          <w:t xml:space="preserve"> </w:t>
                        </w:r>
                        <w:proofErr w:type="gramStart"/>
                        <w:r>
                          <w:rPr>
                            <w:w w:val="103"/>
                            <w:sz w:val="13"/>
                          </w:rPr>
                          <w:t>services</w:t>
                        </w:r>
                        <w:proofErr w:type="gramEnd"/>
                      </w:p>
                    </w:txbxContent>
                  </v:textbox>
                </v:rect>
                <v:shape id="Shape 6336" o:spid="_x0000_s2699" style="position:absolute;left:26323;top:2663;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I2McA&#10;AADdAAAADwAAAGRycy9kb3ducmV2LnhtbESPQWvCQBSE70L/w/IKvYjZRCWUmFVKoWgPFqpVr4/s&#10;a5I2+zZkVxP/vVsQehxm5hsmXw2mERfqXG1ZQRLFIIgLq2suFXzt3ybPIJxH1thYJgVXcrBaPoxy&#10;zLTt+ZMuO1+KAGGXoYLK+zaT0hUVGXSRbYmD9207gz7IrpS6wz7ATSOncZxKgzWHhQpbeq2o+N2d&#10;jYLju19f9z9pv00+zuPjvD+cNjZR6ulxeFmA8DT4//C9vdEK0tksh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gyNjHAAAA3QAAAA8AAAAAAAAAAAAAAAAAmAIAAGRy&#10;cy9kb3ducmV2LnhtbFBLBQYAAAAABAAEAPUAAACMAwAAAAA=&#10;" path="m,l117043,e" filled="f" strokecolor="#af352e" strokeweight=".96pt">
                  <v:stroke endcap="round"/>
                  <v:path arrowok="t" textboxrect="0,0,117043,0"/>
                </v:shape>
                <v:rect id="Rectangle 6337" o:spid="_x0000_s2700" style="position:absolute;left:27614;top:2269;width:835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Yp8YA&#10;AADdAAAADwAAAGRycy9kb3ducmV2LnhtbESPT4vCMBTE74LfITxhb5qq4Go1iqiLHtc/oN4ezbMt&#10;Ni+lydqun94sLHgcZuY3zGzRmEI8qHK5ZQX9XgSCOLE651TB6fjVHYNwHlljYZkU/JKDxbzdmmGs&#10;bc17ehx8KgKEXYwKMu/LWEqXZGTQ9WxJHLybrQz6IKtU6grrADeFHETRSBrMOSxkWNIqo+R++DEK&#10;tuNyednZZ50Wm+v2/H2erI8Tr9RHp1lOQXhq/Dv8395pBaPh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SYp8YAAADdAAAADwAAAAAAAAAAAAAAAACYAgAAZHJz&#10;L2Rvd25yZXYueG1sUEsFBgAAAAAEAAQA9QAAAIsDAAAAAA==&#10;" filled="f" stroked="f">
                  <v:textbox inset="0,0,0,0">
                    <w:txbxContent>
                      <w:p w:rsidR="00706602" w:rsidRDefault="00706602" w:rsidP="00264919">
                        <w:pPr>
                          <w:spacing w:after="160" w:line="259" w:lineRule="auto"/>
                        </w:pPr>
                        <w:r>
                          <w:rPr>
                            <w:w w:val="106"/>
                            <w:sz w:val="13"/>
                          </w:rPr>
                          <w:t>Financial</w:t>
                        </w:r>
                        <w:r>
                          <w:rPr>
                            <w:spacing w:val="-3"/>
                            <w:w w:val="106"/>
                            <w:sz w:val="13"/>
                          </w:rPr>
                          <w:t xml:space="preserve"> </w:t>
                        </w:r>
                        <w:r>
                          <w:rPr>
                            <w:w w:val="106"/>
                            <w:sz w:val="13"/>
                          </w:rPr>
                          <w:t>services</w:t>
                        </w:r>
                      </w:p>
                    </w:txbxContent>
                  </v:textbox>
                </v:rect>
                <v:shape id="Shape 6350" o:spid="_x0000_s2701" style="position:absolute;width:35850;height:2;visibility:visible;mso-wrap-style:square;v-text-anchor:top" coordsize="358508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lcQA&#10;AADdAAAADwAAAGRycy9kb3ducmV2LnhtbERPPW/CMBDdK/U/WFeJrTgFgSBgUItoxVIQgYXtFF/j&#10;tPE5sg2E/vp6QOr49L7ny8424kI+1I4VvPQzEMSl0zVXCo6H9+cJiBCRNTaOScGNAiwXjw9zzLW7&#10;8p4uRaxECuGQowITY5tLGUpDFkPftcSJ+3LeYkzQV1J7vKZw28hBlo2lxZpTg8GWVobKn+JsFQzX&#10;22+jP36Lze7Nd6fMfsbtaqpU76l7nYGI1MV/8d290QrGw1Han96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OpXEAAAA3QAAAA8AAAAAAAAAAAAAAAAAmAIAAGRycy9k&#10;b3ducmV2LnhtbFBLBQYAAAAABAAEAPUAAACJAwAAAAA=&#10;" path="m3585086,241l,e" filled="f" strokecolor="#181717" strokeweight=".26422mm">
                  <v:path arrowok="t" textboxrect="0,0,3585086,241"/>
                </v:shape>
                <v:rect id="Rectangle 6351" o:spid="_x0000_s2702" style="position:absolute;left:2196;top:2529;width:38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A6McA&#10;AADdAAAADwAAAGRycy9kb3ducmV2LnhtbESPQWvCQBSE7wX/w/IKvdWNlUqMriLWYo41EWxvj+wz&#10;Cc2+DdmtSfvrXaHgcZiZb5jlejCNuFDnassKJuMIBHFhdc2lgmP+/hyDcB5ZY2OZFPySg/Vq9LDE&#10;RNueD3TJfCkChF2CCirv20RKV1Rk0I1tSxy8s+0M+iC7UuoO+wA3jXyJopk0WHNYqLClbUXFd/Zj&#10;FOzjdvOZ2r++bHZf+9PHaf6Wz71ST4/DZgHC0+Dv4f92qhXMpq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OjHAAAA3QAAAA8AAAAAAAAAAAAAAAAAmAIAAGRy&#10;cy9kb3ducmV2LnhtbFBLBQYAAAAABAAEAPUAAACMAwAAAAA=&#10;" filled="f" stroked="f">
                  <v:textbox inset="0,0,0,0">
                    <w:txbxContent>
                      <w:p w:rsidR="00706602" w:rsidRDefault="00706602" w:rsidP="00264919">
                        <w:pPr>
                          <w:spacing w:after="160" w:line="259" w:lineRule="auto"/>
                        </w:pPr>
                        <w:r>
                          <w:rPr>
                            <w:w w:val="107"/>
                            <w:sz w:val="13"/>
                          </w:rPr>
                          <w:t>Balance</w:t>
                        </w:r>
                      </w:p>
                    </w:txbxContent>
                  </v:textbox>
                </v:rect>
                <w10:anchorlock/>
              </v:group>
            </w:pict>
          </mc:Fallback>
        </mc:AlternateContent>
      </w:r>
    </w:p>
    <w:p w:rsidR="00264919" w:rsidRDefault="00264919" w:rsidP="00112082">
      <w:pPr>
        <w:pStyle w:val="NoSpacing"/>
        <w:jc w:val="both"/>
        <w:rPr>
          <w:rFonts w:cstheme="minorHAnsi"/>
          <w:sz w:val="24"/>
          <w:szCs w:val="24"/>
        </w:rPr>
      </w:pPr>
    </w:p>
    <w:p w:rsidR="00264919" w:rsidRDefault="00264919" w:rsidP="00112082">
      <w:pPr>
        <w:pStyle w:val="NoSpacing"/>
        <w:jc w:val="both"/>
        <w:rPr>
          <w:rFonts w:cstheme="minorHAnsi"/>
          <w:sz w:val="24"/>
          <w:szCs w:val="24"/>
        </w:rPr>
      </w:pPr>
    </w:p>
    <w:p w:rsidR="00112082" w:rsidRPr="00264919" w:rsidRDefault="00112082" w:rsidP="00112082">
      <w:pPr>
        <w:pStyle w:val="NoSpacing"/>
        <w:jc w:val="both"/>
        <w:rPr>
          <w:rFonts w:cstheme="minorHAnsi"/>
          <w:b/>
          <w:sz w:val="24"/>
          <w:szCs w:val="24"/>
        </w:rPr>
      </w:pPr>
      <w:r w:rsidRPr="000C121B">
        <w:rPr>
          <w:rFonts w:cstheme="minorHAnsi"/>
          <w:sz w:val="24"/>
          <w:szCs w:val="24"/>
        </w:rPr>
        <w:t>Modificarea</w:t>
      </w:r>
      <w:r w:rsidR="00C02C2F" w:rsidRPr="000C121B">
        <w:rPr>
          <w:rFonts w:cstheme="minorHAnsi"/>
          <w:sz w:val="24"/>
          <w:szCs w:val="24"/>
        </w:rPr>
        <w:t>,</w:t>
      </w:r>
      <w:r w:rsidR="00CB6A8C" w:rsidRPr="000C121B">
        <w:rPr>
          <w:rFonts w:cstheme="minorHAnsi"/>
          <w:sz w:val="24"/>
          <w:szCs w:val="24"/>
        </w:rPr>
        <w:t xml:space="preserve"> </w:t>
      </w:r>
      <w:r w:rsidR="00C02C2F" w:rsidRPr="000C121B">
        <w:rPr>
          <w:rFonts w:cstheme="minorHAnsi"/>
          <w:sz w:val="24"/>
          <w:szCs w:val="24"/>
        </w:rPr>
        <w:t xml:space="preserve">de anul trecut, </w:t>
      </w:r>
      <w:r w:rsidR="00062150">
        <w:rPr>
          <w:rFonts w:cstheme="minorHAnsi"/>
          <w:sz w:val="24"/>
          <w:szCs w:val="24"/>
        </w:rPr>
        <w:t xml:space="preserve">a </w:t>
      </w:r>
      <w:r w:rsidR="00062150" w:rsidRPr="000C121B">
        <w:rPr>
          <w:rFonts w:cstheme="minorHAnsi"/>
          <w:sz w:val="24"/>
          <w:szCs w:val="24"/>
        </w:rPr>
        <w:t xml:space="preserve">preţurilor de consum </w:t>
      </w:r>
      <w:r w:rsidR="00C02C2F" w:rsidRPr="000C121B">
        <w:rPr>
          <w:rFonts w:cstheme="minorHAnsi"/>
          <w:sz w:val="24"/>
          <w:szCs w:val="24"/>
        </w:rPr>
        <w:t>s-</w:t>
      </w:r>
      <w:r w:rsidR="00CB6A8C" w:rsidRPr="000C121B">
        <w:rPr>
          <w:rFonts w:cstheme="minorHAnsi"/>
          <w:sz w:val="24"/>
          <w:szCs w:val="24"/>
        </w:rPr>
        <w:t xml:space="preserve">a ridicat </w:t>
      </w:r>
      <w:r w:rsidRPr="000C121B">
        <w:rPr>
          <w:rFonts w:cstheme="minorHAnsi"/>
          <w:sz w:val="24"/>
          <w:szCs w:val="24"/>
        </w:rPr>
        <w:t>la 2</w:t>
      </w:r>
      <w:proofErr w:type="gramStart"/>
      <w:r w:rsidRPr="000C121B">
        <w:rPr>
          <w:rFonts w:cstheme="minorHAnsi"/>
          <w:sz w:val="24"/>
          <w:szCs w:val="24"/>
        </w:rPr>
        <w:t>,1</w:t>
      </w:r>
      <w:proofErr w:type="gramEnd"/>
      <w:r w:rsidRPr="000C121B">
        <w:rPr>
          <w:rFonts w:cstheme="minorHAnsi"/>
          <w:sz w:val="24"/>
          <w:szCs w:val="24"/>
        </w:rPr>
        <w:t xml:space="preserve">%. Cu </w:t>
      </w:r>
      <w:r w:rsidR="00CB6A8C" w:rsidRPr="000C121B">
        <w:rPr>
          <w:rFonts w:cstheme="minorHAnsi"/>
          <w:sz w:val="24"/>
          <w:szCs w:val="24"/>
        </w:rPr>
        <w:t>infla</w:t>
      </w:r>
      <w:r w:rsidR="003F467B" w:rsidRPr="000C121B">
        <w:rPr>
          <w:rFonts w:cstheme="minorHAnsi"/>
          <w:sz w:val="24"/>
          <w:szCs w:val="24"/>
        </w:rPr>
        <w:t>ţ</w:t>
      </w:r>
      <w:r w:rsidR="00CB6A8C" w:rsidRPr="000C121B">
        <w:rPr>
          <w:rFonts w:cstheme="minorHAnsi"/>
          <w:sz w:val="24"/>
          <w:szCs w:val="24"/>
        </w:rPr>
        <w:t>i</w:t>
      </w:r>
      <w:r w:rsidR="00062150">
        <w:rPr>
          <w:rFonts w:cstheme="minorHAnsi"/>
          <w:sz w:val="24"/>
          <w:szCs w:val="24"/>
        </w:rPr>
        <w:t>a</w:t>
      </w:r>
      <w:r w:rsidR="00CB6A8C" w:rsidRPr="000C121B">
        <w:rPr>
          <w:rFonts w:cstheme="minorHAnsi"/>
          <w:sz w:val="24"/>
          <w:szCs w:val="24"/>
        </w:rPr>
        <w:t xml:space="preserve"> de bază</w:t>
      </w:r>
      <w:r w:rsidR="00062150">
        <w:rPr>
          <w:rFonts w:cstheme="minorHAnsi"/>
          <w:sz w:val="24"/>
          <w:szCs w:val="24"/>
        </w:rPr>
        <w:t xml:space="preserve"> în creştere</w:t>
      </w:r>
      <w:r w:rsidR="00CB6A8C" w:rsidRPr="000C121B">
        <w:rPr>
          <w:rFonts w:cstheme="minorHAnsi"/>
          <w:sz w:val="24"/>
          <w:szCs w:val="24"/>
        </w:rPr>
        <w:t xml:space="preserve">, dar </w:t>
      </w:r>
      <w:r w:rsidR="008327F5" w:rsidRPr="000C121B">
        <w:rPr>
          <w:rFonts w:cstheme="minorHAnsi"/>
          <w:sz w:val="24"/>
          <w:szCs w:val="24"/>
        </w:rPr>
        <w:t xml:space="preserve">contribuţia </w:t>
      </w:r>
      <w:r w:rsidRPr="000C121B">
        <w:rPr>
          <w:rFonts w:cstheme="minorHAnsi"/>
          <w:sz w:val="24"/>
          <w:szCs w:val="24"/>
        </w:rPr>
        <w:t>pre</w:t>
      </w:r>
      <w:r w:rsidR="003F467B" w:rsidRPr="000C121B">
        <w:rPr>
          <w:rFonts w:cstheme="minorHAnsi"/>
          <w:sz w:val="24"/>
          <w:szCs w:val="24"/>
        </w:rPr>
        <w:t>ţ</w:t>
      </w:r>
      <w:r w:rsidRPr="000C121B">
        <w:rPr>
          <w:rFonts w:cstheme="minorHAnsi"/>
          <w:sz w:val="24"/>
          <w:szCs w:val="24"/>
        </w:rPr>
        <w:t>uri</w:t>
      </w:r>
      <w:r w:rsidR="008327F5" w:rsidRPr="000C121B">
        <w:rPr>
          <w:rFonts w:cstheme="minorHAnsi"/>
          <w:sz w:val="24"/>
          <w:szCs w:val="24"/>
        </w:rPr>
        <w:t>lor</w:t>
      </w:r>
      <w:r w:rsidRPr="000C121B">
        <w:rPr>
          <w:rFonts w:cstheme="minorHAnsi"/>
          <w:sz w:val="24"/>
          <w:szCs w:val="24"/>
        </w:rPr>
        <w:t xml:space="preserve"> la energie </w:t>
      </w:r>
      <w:r w:rsidR="003F467B" w:rsidRPr="000C121B">
        <w:rPr>
          <w:rFonts w:cstheme="minorHAnsi"/>
          <w:sz w:val="24"/>
          <w:szCs w:val="24"/>
        </w:rPr>
        <w:t>ş</w:t>
      </w:r>
      <w:r w:rsidR="00C02C2F" w:rsidRPr="000C121B">
        <w:rPr>
          <w:rFonts w:cstheme="minorHAnsi"/>
          <w:sz w:val="24"/>
          <w:szCs w:val="24"/>
        </w:rPr>
        <w:t xml:space="preserve">i alimente în scădere, </w:t>
      </w:r>
      <w:r w:rsidRPr="000C121B">
        <w:rPr>
          <w:rFonts w:cstheme="minorHAnsi"/>
          <w:sz w:val="24"/>
          <w:szCs w:val="24"/>
        </w:rPr>
        <w:t>rata anuală a infla</w:t>
      </w:r>
      <w:r w:rsidR="003F467B" w:rsidRPr="000C121B">
        <w:rPr>
          <w:rFonts w:cstheme="minorHAnsi"/>
          <w:sz w:val="24"/>
          <w:szCs w:val="24"/>
        </w:rPr>
        <w:t>ţ</w:t>
      </w:r>
      <w:r w:rsidRPr="000C121B">
        <w:rPr>
          <w:rFonts w:cstheme="minorHAnsi"/>
          <w:sz w:val="24"/>
          <w:szCs w:val="24"/>
        </w:rPr>
        <w:t>iei este, de asemenea, de a</w:t>
      </w:r>
      <w:r w:rsidR="003F467B" w:rsidRPr="000C121B">
        <w:rPr>
          <w:rFonts w:cstheme="minorHAnsi"/>
          <w:sz w:val="24"/>
          <w:szCs w:val="24"/>
        </w:rPr>
        <w:t>ş</w:t>
      </w:r>
      <w:r w:rsidRPr="000C121B">
        <w:rPr>
          <w:rFonts w:cstheme="minorHAnsi"/>
          <w:sz w:val="24"/>
          <w:szCs w:val="24"/>
        </w:rPr>
        <w:t xml:space="preserve">teptat să ajungă </w:t>
      </w:r>
      <w:r w:rsidR="00C02C2F" w:rsidRPr="000C121B">
        <w:rPr>
          <w:rFonts w:cstheme="minorHAnsi"/>
          <w:sz w:val="24"/>
          <w:szCs w:val="24"/>
        </w:rPr>
        <w:t xml:space="preserve">la </w:t>
      </w:r>
      <w:r w:rsidRPr="000C121B">
        <w:rPr>
          <w:rFonts w:cstheme="minorHAnsi"/>
          <w:sz w:val="24"/>
          <w:szCs w:val="24"/>
        </w:rPr>
        <w:t>2</w:t>
      </w:r>
      <w:proofErr w:type="gramStart"/>
      <w:r w:rsidRPr="000C121B">
        <w:rPr>
          <w:rFonts w:cstheme="minorHAnsi"/>
          <w:sz w:val="24"/>
          <w:szCs w:val="24"/>
        </w:rPr>
        <w:t>,1</w:t>
      </w:r>
      <w:proofErr w:type="gramEnd"/>
      <w:r w:rsidRPr="000C121B">
        <w:rPr>
          <w:rFonts w:cstheme="minorHAnsi"/>
          <w:sz w:val="24"/>
          <w:szCs w:val="24"/>
        </w:rPr>
        <w:t>%. Jerome Pow</w:t>
      </w:r>
      <w:r w:rsidR="008327F5" w:rsidRPr="000C121B">
        <w:rPr>
          <w:rFonts w:cstheme="minorHAnsi"/>
          <w:sz w:val="24"/>
          <w:szCs w:val="24"/>
        </w:rPr>
        <w:t xml:space="preserve">ell, care </w:t>
      </w:r>
      <w:proofErr w:type="gramStart"/>
      <w:r w:rsidR="00062150">
        <w:rPr>
          <w:rFonts w:cstheme="minorHAnsi"/>
          <w:sz w:val="24"/>
          <w:szCs w:val="24"/>
        </w:rPr>
        <w:t xml:space="preserve">a </w:t>
      </w:r>
      <w:r w:rsidR="00062150" w:rsidRPr="000C121B">
        <w:rPr>
          <w:rFonts w:cstheme="minorHAnsi"/>
          <w:sz w:val="24"/>
          <w:szCs w:val="24"/>
        </w:rPr>
        <w:t>preluat</w:t>
      </w:r>
      <w:proofErr w:type="gramEnd"/>
      <w:r w:rsidR="00CB6A8C" w:rsidRPr="000C121B">
        <w:rPr>
          <w:rFonts w:cstheme="minorHAnsi"/>
          <w:sz w:val="24"/>
          <w:szCs w:val="24"/>
        </w:rPr>
        <w:t xml:space="preserve"> pre</w:t>
      </w:r>
      <w:r w:rsidR="003F467B" w:rsidRPr="000C121B">
        <w:rPr>
          <w:rFonts w:cstheme="minorHAnsi"/>
          <w:sz w:val="24"/>
          <w:szCs w:val="24"/>
        </w:rPr>
        <w:t>ş</w:t>
      </w:r>
      <w:r w:rsidR="00CB6A8C" w:rsidRPr="000C121B">
        <w:rPr>
          <w:rFonts w:cstheme="minorHAnsi"/>
          <w:sz w:val="24"/>
          <w:szCs w:val="24"/>
        </w:rPr>
        <w:t>edin</w:t>
      </w:r>
      <w:r w:rsidR="003F467B" w:rsidRPr="000C121B">
        <w:rPr>
          <w:rFonts w:cstheme="minorHAnsi"/>
          <w:sz w:val="24"/>
          <w:szCs w:val="24"/>
        </w:rPr>
        <w:t>ţ</w:t>
      </w:r>
      <w:r w:rsidR="00CB6A8C" w:rsidRPr="000C121B">
        <w:rPr>
          <w:rFonts w:cstheme="minorHAnsi"/>
          <w:sz w:val="24"/>
          <w:szCs w:val="24"/>
        </w:rPr>
        <w:t xml:space="preserve">ia </w:t>
      </w:r>
      <w:r w:rsidRPr="000C121B">
        <w:rPr>
          <w:rFonts w:cstheme="minorHAnsi"/>
          <w:sz w:val="24"/>
          <w:szCs w:val="24"/>
        </w:rPr>
        <w:t>Rezervel</w:t>
      </w:r>
      <w:r w:rsidR="00C02C2F" w:rsidRPr="000C121B">
        <w:rPr>
          <w:rFonts w:cstheme="minorHAnsi"/>
          <w:sz w:val="24"/>
          <w:szCs w:val="24"/>
        </w:rPr>
        <w:t>or</w:t>
      </w:r>
      <w:r w:rsidRPr="000C121B">
        <w:rPr>
          <w:rFonts w:cstheme="minorHAnsi"/>
          <w:sz w:val="24"/>
          <w:szCs w:val="24"/>
        </w:rPr>
        <w:t xml:space="preserve"> Federale ale Statelor Un</w:t>
      </w:r>
      <w:r w:rsidR="008327F5" w:rsidRPr="000C121B">
        <w:rPr>
          <w:rFonts w:cstheme="minorHAnsi"/>
          <w:sz w:val="24"/>
          <w:szCs w:val="24"/>
        </w:rPr>
        <w:t xml:space="preserve">ite, </w:t>
      </w:r>
      <w:r w:rsidR="00CB6A8C" w:rsidRPr="000C121B">
        <w:rPr>
          <w:rFonts w:cstheme="minorHAnsi"/>
          <w:sz w:val="24"/>
          <w:szCs w:val="24"/>
        </w:rPr>
        <w:t xml:space="preserve">la începutul acestui an, </w:t>
      </w:r>
      <w:r w:rsidRPr="000C121B">
        <w:rPr>
          <w:rFonts w:cstheme="minorHAnsi"/>
          <w:sz w:val="24"/>
          <w:szCs w:val="24"/>
        </w:rPr>
        <w:t xml:space="preserve">va continua pe </w:t>
      </w:r>
      <w:r w:rsidR="00CB6A8C" w:rsidRPr="000C121B">
        <w:rPr>
          <w:rFonts w:cstheme="minorHAnsi"/>
          <w:sz w:val="24"/>
          <w:szCs w:val="24"/>
        </w:rPr>
        <w:t>calea normalizări</w:t>
      </w:r>
      <w:r w:rsidR="00B151D1" w:rsidRPr="000C121B">
        <w:rPr>
          <w:rFonts w:cstheme="minorHAnsi"/>
          <w:sz w:val="24"/>
          <w:szCs w:val="24"/>
        </w:rPr>
        <w:t>i</w:t>
      </w:r>
      <w:r w:rsidR="00CB6A8C" w:rsidRPr="000C121B">
        <w:rPr>
          <w:rFonts w:cstheme="minorHAnsi"/>
          <w:sz w:val="24"/>
          <w:szCs w:val="24"/>
        </w:rPr>
        <w:t xml:space="preserve"> </w:t>
      </w:r>
      <w:r w:rsidR="00B151D1" w:rsidRPr="000C121B">
        <w:rPr>
          <w:rFonts w:cstheme="minorHAnsi"/>
          <w:sz w:val="24"/>
          <w:szCs w:val="24"/>
        </w:rPr>
        <w:t xml:space="preserve">treptate </w:t>
      </w:r>
      <w:r w:rsidRPr="000C121B">
        <w:rPr>
          <w:rFonts w:cstheme="minorHAnsi"/>
          <w:sz w:val="24"/>
          <w:szCs w:val="24"/>
        </w:rPr>
        <w:t>a politicii monetare. În c</w:t>
      </w:r>
      <w:r w:rsidR="00CB6A8C" w:rsidRPr="000C121B">
        <w:rPr>
          <w:rFonts w:cstheme="minorHAnsi"/>
          <w:sz w:val="24"/>
          <w:szCs w:val="24"/>
        </w:rPr>
        <w:t>onsecin</w:t>
      </w:r>
      <w:r w:rsidR="003F467B" w:rsidRPr="000C121B">
        <w:rPr>
          <w:rFonts w:cstheme="minorHAnsi"/>
          <w:sz w:val="24"/>
          <w:szCs w:val="24"/>
        </w:rPr>
        <w:t>ţ</w:t>
      </w:r>
      <w:r w:rsidR="00CB6A8C" w:rsidRPr="000C121B">
        <w:rPr>
          <w:rFonts w:cstheme="minorHAnsi"/>
          <w:sz w:val="24"/>
          <w:szCs w:val="24"/>
        </w:rPr>
        <w:t>ă, Fed</w:t>
      </w:r>
      <w:r w:rsidR="00062150" w:rsidRPr="00062150">
        <w:rPr>
          <w:rFonts w:cstheme="minorHAnsi"/>
          <w:sz w:val="24"/>
          <w:szCs w:val="24"/>
        </w:rPr>
        <w:t>/Sistemul Federal de Rezervă [monetară]</w:t>
      </w:r>
      <w:proofErr w:type="gramStart"/>
      <w:r w:rsidR="00062150" w:rsidRPr="00062150">
        <w:rPr>
          <w:rFonts w:cstheme="minorHAnsi"/>
          <w:sz w:val="24"/>
          <w:szCs w:val="24"/>
        </w:rPr>
        <w:t xml:space="preserve">, </w:t>
      </w:r>
      <w:r w:rsidR="00CB6A8C" w:rsidRPr="000C121B">
        <w:rPr>
          <w:rFonts w:cstheme="minorHAnsi"/>
          <w:sz w:val="24"/>
          <w:szCs w:val="24"/>
        </w:rPr>
        <w:t xml:space="preserve"> este</w:t>
      </w:r>
      <w:proofErr w:type="gramEnd"/>
      <w:r w:rsidR="00CB6A8C" w:rsidRPr="000C121B">
        <w:rPr>
          <w:rFonts w:cstheme="minorHAnsi"/>
          <w:sz w:val="24"/>
          <w:szCs w:val="24"/>
        </w:rPr>
        <w:t xml:space="preserve"> probabil să </w:t>
      </w:r>
      <w:r w:rsidRPr="000C121B">
        <w:rPr>
          <w:rFonts w:cstheme="minorHAnsi"/>
          <w:sz w:val="24"/>
          <w:szCs w:val="24"/>
        </w:rPr>
        <w:t>ridic</w:t>
      </w:r>
      <w:r w:rsidR="00B151D1" w:rsidRPr="000C121B">
        <w:rPr>
          <w:rFonts w:cstheme="minorHAnsi"/>
          <w:sz w:val="24"/>
          <w:szCs w:val="24"/>
        </w:rPr>
        <w:t>e aria ratelor ţintă a Fon</w:t>
      </w:r>
      <w:r w:rsidR="00CB6A8C" w:rsidRPr="000C121B">
        <w:rPr>
          <w:rFonts w:cstheme="minorHAnsi"/>
          <w:sz w:val="24"/>
          <w:szCs w:val="24"/>
        </w:rPr>
        <w:t>duril</w:t>
      </w:r>
      <w:r w:rsidR="00B151D1" w:rsidRPr="000C121B">
        <w:rPr>
          <w:rFonts w:cstheme="minorHAnsi"/>
          <w:sz w:val="24"/>
          <w:szCs w:val="24"/>
        </w:rPr>
        <w:t>or F</w:t>
      </w:r>
      <w:r w:rsidR="00CB6A8C" w:rsidRPr="000C121B">
        <w:rPr>
          <w:rFonts w:cstheme="minorHAnsi"/>
          <w:sz w:val="24"/>
          <w:szCs w:val="24"/>
        </w:rPr>
        <w:t xml:space="preserve">ederale de trei ori în acest an pentru a atinge </w:t>
      </w:r>
      <w:r w:rsidRPr="000C121B">
        <w:rPr>
          <w:rFonts w:cstheme="minorHAnsi"/>
          <w:sz w:val="24"/>
          <w:szCs w:val="24"/>
        </w:rPr>
        <w:t xml:space="preserve">o rată </w:t>
      </w:r>
      <w:r w:rsidR="003F467B" w:rsidRPr="000C121B">
        <w:rPr>
          <w:rFonts w:cstheme="minorHAnsi"/>
          <w:sz w:val="24"/>
          <w:szCs w:val="24"/>
        </w:rPr>
        <w:t>ţ</w:t>
      </w:r>
      <w:r w:rsidRPr="000C121B">
        <w:rPr>
          <w:rFonts w:cstheme="minorHAnsi"/>
          <w:sz w:val="24"/>
          <w:szCs w:val="24"/>
        </w:rPr>
        <w:t>in</w:t>
      </w:r>
      <w:r w:rsidR="00CB6A8C" w:rsidRPr="000C121B">
        <w:rPr>
          <w:rFonts w:cstheme="minorHAnsi"/>
          <w:sz w:val="24"/>
          <w:szCs w:val="24"/>
        </w:rPr>
        <w:t xml:space="preserve">tă </w:t>
      </w:r>
      <w:r w:rsidR="00B151D1" w:rsidRPr="000C121B">
        <w:rPr>
          <w:rFonts w:cstheme="minorHAnsi"/>
          <w:sz w:val="24"/>
          <w:szCs w:val="24"/>
        </w:rPr>
        <w:t>a F</w:t>
      </w:r>
      <w:r w:rsidR="00CB6A8C" w:rsidRPr="000C121B">
        <w:rPr>
          <w:rFonts w:cstheme="minorHAnsi"/>
          <w:sz w:val="24"/>
          <w:szCs w:val="24"/>
        </w:rPr>
        <w:t>onduri</w:t>
      </w:r>
      <w:r w:rsidR="00B151D1" w:rsidRPr="000C121B">
        <w:rPr>
          <w:rFonts w:cstheme="minorHAnsi"/>
          <w:sz w:val="24"/>
          <w:szCs w:val="24"/>
        </w:rPr>
        <w:t>lor</w:t>
      </w:r>
      <w:r w:rsidR="00CB6A8C" w:rsidRPr="000C121B">
        <w:rPr>
          <w:rFonts w:cstheme="minorHAnsi"/>
          <w:sz w:val="24"/>
          <w:szCs w:val="24"/>
        </w:rPr>
        <w:t xml:space="preserve"> </w:t>
      </w:r>
      <w:r w:rsidR="00B151D1" w:rsidRPr="000C121B">
        <w:rPr>
          <w:rFonts w:cstheme="minorHAnsi"/>
          <w:sz w:val="24"/>
          <w:szCs w:val="24"/>
        </w:rPr>
        <w:t>F</w:t>
      </w:r>
      <w:r w:rsidR="00CB6A8C" w:rsidRPr="000C121B">
        <w:rPr>
          <w:rFonts w:cstheme="minorHAnsi"/>
          <w:sz w:val="24"/>
          <w:szCs w:val="24"/>
        </w:rPr>
        <w:t xml:space="preserve">ederale de 2,25% </w:t>
      </w:r>
      <w:r w:rsidRPr="000C121B">
        <w:rPr>
          <w:rFonts w:cstheme="minorHAnsi"/>
          <w:sz w:val="24"/>
          <w:szCs w:val="24"/>
        </w:rPr>
        <w:t>p</w:t>
      </w:r>
      <w:r w:rsidR="00B151D1" w:rsidRPr="000C121B">
        <w:rPr>
          <w:rFonts w:cstheme="minorHAnsi"/>
          <w:sz w:val="24"/>
          <w:szCs w:val="24"/>
        </w:rPr>
        <w:t xml:space="preserve">ână la </w:t>
      </w:r>
      <w:r w:rsidRPr="000C121B">
        <w:rPr>
          <w:rFonts w:cstheme="minorHAnsi"/>
          <w:sz w:val="24"/>
          <w:szCs w:val="24"/>
        </w:rPr>
        <w:t>sf</w:t>
      </w:r>
      <w:r w:rsidR="00B151D1" w:rsidRPr="000C121B">
        <w:rPr>
          <w:rFonts w:cstheme="minorHAnsi"/>
          <w:sz w:val="24"/>
          <w:szCs w:val="24"/>
        </w:rPr>
        <w:t>rşitul</w:t>
      </w:r>
      <w:r w:rsidR="00CB6A8C" w:rsidRPr="000C121B">
        <w:rPr>
          <w:rFonts w:cstheme="minorHAnsi"/>
          <w:sz w:val="24"/>
          <w:szCs w:val="24"/>
        </w:rPr>
        <w:t xml:space="preserve"> anului. Reducerea </w:t>
      </w:r>
      <w:r w:rsidR="008327F5" w:rsidRPr="000C121B">
        <w:rPr>
          <w:rFonts w:cstheme="minorHAnsi"/>
          <w:sz w:val="24"/>
          <w:szCs w:val="24"/>
        </w:rPr>
        <w:t xml:space="preserve">în </w:t>
      </w:r>
      <w:r w:rsidR="00B151D1" w:rsidRPr="000C121B">
        <w:rPr>
          <w:rFonts w:cstheme="minorHAnsi"/>
          <w:sz w:val="24"/>
          <w:szCs w:val="24"/>
        </w:rPr>
        <w:t>bilanţul</w:t>
      </w:r>
      <w:r w:rsidR="008327F5" w:rsidRPr="000C121B">
        <w:rPr>
          <w:rFonts w:cstheme="minorHAnsi"/>
          <w:sz w:val="24"/>
          <w:szCs w:val="24"/>
        </w:rPr>
        <w:t xml:space="preserve"> </w:t>
      </w:r>
      <w:r w:rsidRPr="000C121B">
        <w:rPr>
          <w:rFonts w:cstheme="minorHAnsi"/>
          <w:sz w:val="24"/>
          <w:szCs w:val="24"/>
        </w:rPr>
        <w:t>Fed</w:t>
      </w:r>
      <w:r w:rsidR="00062150">
        <w:rPr>
          <w:rFonts w:cstheme="minorHAnsi"/>
          <w:sz w:val="24"/>
          <w:szCs w:val="24"/>
        </w:rPr>
        <w:t xml:space="preserve">, </w:t>
      </w:r>
      <w:r w:rsidRPr="000C121B">
        <w:rPr>
          <w:rFonts w:cstheme="minorHAnsi"/>
          <w:sz w:val="24"/>
          <w:szCs w:val="24"/>
        </w:rPr>
        <w:t xml:space="preserve">care </w:t>
      </w:r>
      <w:proofErr w:type="gramStart"/>
      <w:r w:rsidRPr="000C121B">
        <w:rPr>
          <w:rFonts w:cstheme="minorHAnsi"/>
          <w:sz w:val="24"/>
          <w:szCs w:val="24"/>
        </w:rPr>
        <w:t>a</w:t>
      </w:r>
      <w:proofErr w:type="gramEnd"/>
      <w:r w:rsidRPr="000C121B">
        <w:rPr>
          <w:rFonts w:cstheme="minorHAnsi"/>
          <w:sz w:val="24"/>
          <w:szCs w:val="24"/>
        </w:rPr>
        <w:t xml:space="preserve"> început în </w:t>
      </w:r>
      <w:r w:rsidR="00CB6A8C" w:rsidRPr="000C121B">
        <w:rPr>
          <w:rFonts w:cstheme="minorHAnsi"/>
          <w:sz w:val="24"/>
          <w:szCs w:val="24"/>
        </w:rPr>
        <w:t xml:space="preserve">luna octombrie a anului trecut, </w:t>
      </w:r>
      <w:r w:rsidRPr="000C121B">
        <w:rPr>
          <w:rFonts w:cstheme="minorHAnsi"/>
          <w:sz w:val="24"/>
          <w:szCs w:val="24"/>
        </w:rPr>
        <w:t xml:space="preserve">ar trebui să exercite </w:t>
      </w:r>
      <w:r w:rsidR="003F467B" w:rsidRPr="000C121B">
        <w:rPr>
          <w:rFonts w:cstheme="minorHAnsi"/>
          <w:sz w:val="24"/>
          <w:szCs w:val="24"/>
        </w:rPr>
        <w:t>ş</w:t>
      </w:r>
      <w:r w:rsidRPr="000C121B">
        <w:rPr>
          <w:rFonts w:cstheme="minorHAnsi"/>
          <w:sz w:val="24"/>
          <w:szCs w:val="24"/>
        </w:rPr>
        <w:t>i o pre</w:t>
      </w:r>
      <w:r w:rsidR="00CB6A8C" w:rsidRPr="000C121B">
        <w:rPr>
          <w:rFonts w:cstheme="minorHAnsi"/>
          <w:sz w:val="24"/>
          <w:szCs w:val="24"/>
        </w:rPr>
        <w:t xml:space="preserve">siune ascendentă </w:t>
      </w:r>
      <w:r w:rsidR="00B151D1" w:rsidRPr="000C121B">
        <w:rPr>
          <w:rFonts w:cstheme="minorHAnsi"/>
          <w:sz w:val="24"/>
          <w:szCs w:val="24"/>
        </w:rPr>
        <w:t xml:space="preserve">asupra </w:t>
      </w:r>
      <w:r w:rsidRPr="000C121B">
        <w:rPr>
          <w:rFonts w:cstheme="minorHAnsi"/>
          <w:sz w:val="24"/>
          <w:szCs w:val="24"/>
        </w:rPr>
        <w:t>ratele dobânzilor</w:t>
      </w:r>
      <w:r w:rsidR="00B151D1" w:rsidRPr="000C121B">
        <w:rPr>
          <w:rFonts w:cstheme="minorHAnsi"/>
          <w:sz w:val="24"/>
          <w:szCs w:val="24"/>
        </w:rPr>
        <w:t xml:space="preserve"> pe termen lung</w:t>
      </w:r>
      <w:r w:rsidRPr="000C121B">
        <w:rPr>
          <w:rFonts w:cstheme="minorHAnsi"/>
          <w:sz w:val="24"/>
          <w:szCs w:val="24"/>
        </w:rPr>
        <w:t>.</w:t>
      </w:r>
    </w:p>
    <w:p w:rsidR="00126798" w:rsidRPr="000C121B" w:rsidRDefault="00126798" w:rsidP="00112082">
      <w:pPr>
        <w:pStyle w:val="NoSpacing"/>
        <w:jc w:val="both"/>
        <w:rPr>
          <w:rFonts w:cstheme="minorHAnsi"/>
          <w:sz w:val="24"/>
          <w:szCs w:val="24"/>
        </w:rPr>
      </w:pPr>
    </w:p>
    <w:p w:rsidR="00126798" w:rsidRPr="00264919" w:rsidRDefault="001124A1" w:rsidP="00264919">
      <w:pPr>
        <w:pStyle w:val="NoSpacing"/>
        <w:rPr>
          <w:rFonts w:cstheme="minorHAnsi"/>
          <w:sz w:val="24"/>
          <w:szCs w:val="24"/>
        </w:rPr>
      </w:pPr>
      <w:r w:rsidRPr="000C121B">
        <w:rPr>
          <w:rFonts w:cstheme="minorHAnsi"/>
          <w:b/>
          <w:color w:val="943634" w:themeColor="accent2" w:themeShade="BF"/>
          <w:sz w:val="24"/>
          <w:szCs w:val="24"/>
        </w:rPr>
        <w:t xml:space="preserve">Figura 1.32 </w:t>
      </w:r>
      <w:r w:rsidRPr="000C121B">
        <w:rPr>
          <w:rFonts w:cstheme="minorHAnsi"/>
          <w:b/>
          <w:sz w:val="24"/>
          <w:szCs w:val="24"/>
        </w:rPr>
        <w:t>PIB real în Uniunea Europeană</w:t>
      </w:r>
    </w:p>
    <w:p w:rsidR="00126798" w:rsidRPr="000C121B" w:rsidRDefault="00126798" w:rsidP="00112082">
      <w:pPr>
        <w:pStyle w:val="NoSpacing"/>
        <w:jc w:val="both"/>
        <w:rPr>
          <w:rFonts w:cstheme="minorHAnsi"/>
          <w:sz w:val="24"/>
          <w:szCs w:val="24"/>
        </w:rPr>
      </w:pPr>
    </w:p>
    <w:p w:rsidR="00126798" w:rsidRPr="000C121B" w:rsidRDefault="001124A1" w:rsidP="00112082">
      <w:pPr>
        <w:pStyle w:val="NoSpacing"/>
        <w:jc w:val="both"/>
        <w:rPr>
          <w:rFonts w:cstheme="minorHAnsi"/>
          <w:sz w:val="24"/>
          <w:szCs w:val="24"/>
        </w:rPr>
      </w:pPr>
      <w:r w:rsidRPr="000C121B">
        <w:rPr>
          <w:rFonts w:cstheme="minorHAnsi"/>
          <w:noProof/>
          <w:sz w:val="24"/>
          <w:szCs w:val="24"/>
        </w:rPr>
        <w:drawing>
          <wp:inline distT="0" distB="0" distL="0" distR="0" wp14:anchorId="3CDCD2CF" wp14:editId="7E901B19">
            <wp:extent cx="6632042" cy="25056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3626" cy="2506293"/>
                    </a:xfrm>
                    <a:prstGeom prst="rect">
                      <a:avLst/>
                    </a:prstGeom>
                    <a:noFill/>
                  </pic:spPr>
                </pic:pic>
              </a:graphicData>
            </a:graphic>
          </wp:inline>
        </w:drawing>
      </w:r>
    </w:p>
    <w:p w:rsidR="00126798" w:rsidRPr="000C121B" w:rsidRDefault="00126798" w:rsidP="00112082">
      <w:pPr>
        <w:pStyle w:val="NoSpacing"/>
        <w:jc w:val="both"/>
        <w:rPr>
          <w:rFonts w:cstheme="minorHAnsi"/>
          <w:sz w:val="24"/>
          <w:szCs w:val="24"/>
        </w:rPr>
      </w:pPr>
    </w:p>
    <w:p w:rsidR="00126798" w:rsidRPr="000C121B" w:rsidRDefault="00126798" w:rsidP="00112082">
      <w:pPr>
        <w:pStyle w:val="NoSpacing"/>
        <w:jc w:val="both"/>
        <w:rPr>
          <w:rFonts w:cstheme="minorHAnsi"/>
          <w:sz w:val="24"/>
          <w:szCs w:val="24"/>
        </w:rPr>
      </w:pPr>
    </w:p>
    <w:p w:rsidR="00126798" w:rsidRPr="000C121B" w:rsidRDefault="00126798" w:rsidP="00112082">
      <w:pPr>
        <w:pStyle w:val="NoSpacing"/>
        <w:jc w:val="both"/>
        <w:rPr>
          <w:rFonts w:cstheme="minorHAnsi"/>
          <w:sz w:val="24"/>
          <w:szCs w:val="24"/>
        </w:rPr>
      </w:pPr>
    </w:p>
    <w:p w:rsidR="00126798" w:rsidRPr="000C121B" w:rsidRDefault="00126798" w:rsidP="00112082">
      <w:pPr>
        <w:pStyle w:val="NoSpacing"/>
        <w:jc w:val="both"/>
        <w:rPr>
          <w:rFonts w:cstheme="minorHAnsi"/>
          <w:sz w:val="24"/>
          <w:szCs w:val="24"/>
        </w:rPr>
      </w:pPr>
    </w:p>
    <w:p w:rsidR="00112082" w:rsidRPr="000C121B" w:rsidRDefault="00112082" w:rsidP="00112082">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lastRenderedPageBreak/>
        <w:t>1.4.4 Asia</w:t>
      </w:r>
    </w:p>
    <w:p w:rsidR="00B151D1" w:rsidRPr="000C121B" w:rsidRDefault="00B151D1" w:rsidP="00112082">
      <w:pPr>
        <w:pStyle w:val="NoSpacing"/>
        <w:jc w:val="both"/>
        <w:rPr>
          <w:rFonts w:cstheme="minorHAnsi"/>
          <w:sz w:val="24"/>
          <w:szCs w:val="24"/>
        </w:rPr>
      </w:pPr>
    </w:p>
    <w:p w:rsidR="0048088E" w:rsidRPr="000C121B" w:rsidRDefault="00112082" w:rsidP="0048088E">
      <w:pPr>
        <w:pStyle w:val="NoSpacing"/>
        <w:jc w:val="both"/>
        <w:rPr>
          <w:rFonts w:cstheme="minorHAnsi"/>
          <w:sz w:val="24"/>
          <w:szCs w:val="24"/>
        </w:rPr>
      </w:pPr>
      <w:r w:rsidRPr="000C121B">
        <w:rPr>
          <w:rFonts w:cstheme="minorHAnsi"/>
          <w:sz w:val="24"/>
          <w:szCs w:val="24"/>
        </w:rPr>
        <w:t xml:space="preserve">În timp </w:t>
      </w:r>
      <w:proofErr w:type="gramStart"/>
      <w:r w:rsidRPr="000C121B">
        <w:rPr>
          <w:rFonts w:cstheme="minorHAnsi"/>
          <w:sz w:val="24"/>
          <w:szCs w:val="24"/>
        </w:rPr>
        <w:t>ce</w:t>
      </w:r>
      <w:proofErr w:type="gramEnd"/>
      <w:r w:rsidRPr="000C121B">
        <w:rPr>
          <w:rFonts w:cstheme="minorHAnsi"/>
          <w:sz w:val="24"/>
          <w:szCs w:val="24"/>
        </w:rPr>
        <w:t xml:space="preserve"> pentru </w:t>
      </w:r>
      <w:r w:rsidRPr="000C121B">
        <w:rPr>
          <w:rFonts w:cstheme="minorHAnsi"/>
          <w:i/>
          <w:sz w:val="24"/>
          <w:szCs w:val="24"/>
        </w:rPr>
        <w:t>China</w:t>
      </w:r>
      <w:r w:rsidRPr="000C121B">
        <w:rPr>
          <w:rFonts w:cstheme="minorHAnsi"/>
          <w:sz w:val="24"/>
          <w:szCs w:val="24"/>
        </w:rPr>
        <w:t xml:space="preserve"> indicele </w:t>
      </w:r>
      <w:r w:rsidR="00B151D1" w:rsidRPr="000C121B">
        <w:rPr>
          <w:rFonts w:cstheme="minorHAnsi"/>
          <w:sz w:val="24"/>
          <w:szCs w:val="24"/>
        </w:rPr>
        <w:t>Markit al M</w:t>
      </w:r>
      <w:r w:rsidRPr="000C121B">
        <w:rPr>
          <w:rFonts w:cstheme="minorHAnsi"/>
          <w:sz w:val="24"/>
          <w:szCs w:val="24"/>
        </w:rPr>
        <w:t xml:space="preserve">anagerilor de aprovizionare (PMI) </w:t>
      </w:r>
      <w:r w:rsidR="00154684" w:rsidRPr="000C121B">
        <w:rPr>
          <w:rFonts w:cstheme="minorHAnsi"/>
          <w:sz w:val="24"/>
          <w:szCs w:val="24"/>
        </w:rPr>
        <w:t xml:space="preserve">se află </w:t>
      </w:r>
      <w:r w:rsidRPr="000C121B">
        <w:rPr>
          <w:rFonts w:cstheme="minorHAnsi"/>
          <w:sz w:val="24"/>
          <w:szCs w:val="24"/>
        </w:rPr>
        <w:t xml:space="preserve">încă în zona de expansiune, </w:t>
      </w:r>
      <w:r w:rsidR="00154684" w:rsidRPr="000C121B">
        <w:rPr>
          <w:rFonts w:cstheme="minorHAnsi"/>
          <w:sz w:val="24"/>
          <w:szCs w:val="24"/>
        </w:rPr>
        <w:t xml:space="preserve">acesta </w:t>
      </w:r>
      <w:r w:rsidRPr="000C121B">
        <w:rPr>
          <w:rFonts w:cstheme="minorHAnsi"/>
          <w:sz w:val="24"/>
          <w:szCs w:val="24"/>
        </w:rPr>
        <w:t>a</w:t>
      </w:r>
      <w:r w:rsidR="00CB6A8C" w:rsidRPr="000C121B">
        <w:rPr>
          <w:rFonts w:cstheme="minorHAnsi"/>
          <w:sz w:val="24"/>
          <w:szCs w:val="24"/>
        </w:rPr>
        <w:t xml:space="preserve"> scăzut la cel mai </w:t>
      </w:r>
      <w:r w:rsidR="00B151D1" w:rsidRPr="000C121B">
        <w:rPr>
          <w:rFonts w:cstheme="minorHAnsi"/>
          <w:sz w:val="24"/>
          <w:szCs w:val="24"/>
        </w:rPr>
        <w:t xml:space="preserve">mic </w:t>
      </w:r>
      <w:r w:rsidR="00CB6A8C" w:rsidRPr="000C121B">
        <w:rPr>
          <w:rFonts w:cstheme="minorHAnsi"/>
          <w:sz w:val="24"/>
          <w:szCs w:val="24"/>
        </w:rPr>
        <w:t xml:space="preserve">nivel </w:t>
      </w:r>
      <w:r w:rsidRPr="000C121B">
        <w:rPr>
          <w:rFonts w:cstheme="minorHAnsi"/>
          <w:sz w:val="24"/>
          <w:szCs w:val="24"/>
        </w:rPr>
        <w:t>în cinci luni</w:t>
      </w:r>
      <w:r w:rsidR="000035AA">
        <w:rPr>
          <w:rFonts w:cstheme="minorHAnsi"/>
          <w:sz w:val="24"/>
          <w:szCs w:val="24"/>
        </w:rPr>
        <w:t>,</w:t>
      </w:r>
      <w:r w:rsidRPr="000C121B">
        <w:rPr>
          <w:rFonts w:cstheme="minorHAnsi"/>
          <w:sz w:val="24"/>
          <w:szCs w:val="24"/>
        </w:rPr>
        <w:t xml:space="preserve"> </w:t>
      </w:r>
      <w:r w:rsidR="00B151D1" w:rsidRPr="000C121B">
        <w:rPr>
          <w:rFonts w:cstheme="minorHAnsi"/>
          <w:sz w:val="24"/>
          <w:szCs w:val="24"/>
        </w:rPr>
        <w:t xml:space="preserve">din luna </w:t>
      </w:r>
      <w:r w:rsidR="00CB6A8C" w:rsidRPr="000C121B">
        <w:rPr>
          <w:rFonts w:cstheme="minorHAnsi"/>
          <w:sz w:val="24"/>
          <w:szCs w:val="24"/>
        </w:rPr>
        <w:t xml:space="preserve">noiembrie. Pe de </w:t>
      </w:r>
      <w:proofErr w:type="gramStart"/>
      <w:r w:rsidR="00CB6A8C" w:rsidRPr="000C121B">
        <w:rPr>
          <w:rFonts w:cstheme="minorHAnsi"/>
          <w:sz w:val="24"/>
          <w:szCs w:val="24"/>
        </w:rPr>
        <w:t>altă</w:t>
      </w:r>
      <w:proofErr w:type="gramEnd"/>
      <w:r w:rsidR="00CB6A8C" w:rsidRPr="000C121B">
        <w:rPr>
          <w:rFonts w:cstheme="minorHAnsi"/>
          <w:sz w:val="24"/>
          <w:szCs w:val="24"/>
        </w:rPr>
        <w:t xml:space="preserve"> parte, </w:t>
      </w:r>
      <w:r w:rsidRPr="000C121B">
        <w:rPr>
          <w:rFonts w:cstheme="minorHAnsi"/>
          <w:sz w:val="24"/>
          <w:szCs w:val="24"/>
        </w:rPr>
        <w:t>mai pu</w:t>
      </w:r>
      <w:r w:rsidR="003F467B" w:rsidRPr="000C121B">
        <w:rPr>
          <w:rFonts w:cstheme="minorHAnsi"/>
          <w:sz w:val="24"/>
          <w:szCs w:val="24"/>
        </w:rPr>
        <w:t>ţ</w:t>
      </w:r>
      <w:r w:rsidRPr="000C121B">
        <w:rPr>
          <w:rFonts w:cstheme="minorHAnsi"/>
          <w:sz w:val="24"/>
          <w:szCs w:val="24"/>
        </w:rPr>
        <w:t>in apr</w:t>
      </w:r>
      <w:r w:rsidR="00CB6A8C" w:rsidRPr="000C121B">
        <w:rPr>
          <w:rFonts w:cstheme="minorHAnsi"/>
          <w:sz w:val="24"/>
          <w:szCs w:val="24"/>
        </w:rPr>
        <w:t>eciat</w:t>
      </w:r>
      <w:r w:rsidR="00B151D1" w:rsidRPr="000C121B">
        <w:rPr>
          <w:rFonts w:cstheme="minorHAnsi"/>
          <w:sz w:val="24"/>
          <w:szCs w:val="24"/>
        </w:rPr>
        <w:t>ul</w:t>
      </w:r>
      <w:r w:rsidR="00CB6A8C" w:rsidRPr="000C121B">
        <w:rPr>
          <w:rFonts w:cstheme="minorHAnsi"/>
          <w:sz w:val="24"/>
          <w:szCs w:val="24"/>
        </w:rPr>
        <w:t xml:space="preserve"> </w:t>
      </w:r>
      <w:r w:rsidR="00B151D1" w:rsidRPr="000C121B">
        <w:rPr>
          <w:rFonts w:cstheme="minorHAnsi"/>
          <w:sz w:val="24"/>
          <w:szCs w:val="24"/>
        </w:rPr>
        <w:t xml:space="preserve">indice </w:t>
      </w:r>
      <w:r w:rsidR="00CB6A8C" w:rsidRPr="000C121B">
        <w:rPr>
          <w:rFonts w:cstheme="minorHAnsi"/>
          <w:sz w:val="24"/>
          <w:szCs w:val="24"/>
        </w:rPr>
        <w:t xml:space="preserve">PMI al Biroului </w:t>
      </w:r>
      <w:r w:rsidR="00B151D1" w:rsidRPr="000C121B">
        <w:rPr>
          <w:rFonts w:cstheme="minorHAnsi"/>
          <w:sz w:val="24"/>
          <w:szCs w:val="24"/>
        </w:rPr>
        <w:t>C</w:t>
      </w:r>
      <w:r w:rsidR="00CB6A8C" w:rsidRPr="000C121B">
        <w:rPr>
          <w:rFonts w:cstheme="minorHAnsi"/>
          <w:sz w:val="24"/>
          <w:szCs w:val="24"/>
        </w:rPr>
        <w:t xml:space="preserve">hinez </w:t>
      </w:r>
      <w:r w:rsidR="00B151D1" w:rsidRPr="000C121B">
        <w:rPr>
          <w:rFonts w:cstheme="minorHAnsi"/>
          <w:sz w:val="24"/>
          <w:szCs w:val="24"/>
        </w:rPr>
        <w:t xml:space="preserve">pentru </w:t>
      </w:r>
      <w:r w:rsidRPr="000C121B">
        <w:rPr>
          <w:rFonts w:cstheme="minorHAnsi"/>
          <w:sz w:val="24"/>
          <w:szCs w:val="24"/>
        </w:rPr>
        <w:t xml:space="preserve">Statistici </w:t>
      </w:r>
      <w:r w:rsidR="003F467B" w:rsidRPr="000C121B">
        <w:rPr>
          <w:rFonts w:cstheme="minorHAnsi"/>
          <w:sz w:val="24"/>
          <w:szCs w:val="24"/>
        </w:rPr>
        <w:t>ş</w:t>
      </w:r>
      <w:r w:rsidRPr="000C121B">
        <w:rPr>
          <w:rFonts w:cstheme="minorHAnsi"/>
          <w:sz w:val="24"/>
          <w:szCs w:val="24"/>
        </w:rPr>
        <w:t>i princ</w:t>
      </w:r>
      <w:r w:rsidR="00CB6A8C" w:rsidRPr="000C121B">
        <w:rPr>
          <w:rFonts w:cstheme="minorHAnsi"/>
          <w:sz w:val="24"/>
          <w:szCs w:val="24"/>
        </w:rPr>
        <w:t>ipalul indicator al OCDE pentru China</w:t>
      </w:r>
      <w:r w:rsidR="00B151D1" w:rsidRPr="000C121B">
        <w:rPr>
          <w:rFonts w:cstheme="minorHAnsi"/>
          <w:sz w:val="24"/>
          <w:szCs w:val="24"/>
        </w:rPr>
        <w:t xml:space="preserve">, redă </w:t>
      </w:r>
      <w:r w:rsidR="00CB6A8C" w:rsidRPr="000C121B">
        <w:rPr>
          <w:rFonts w:cstheme="minorHAnsi"/>
          <w:sz w:val="24"/>
          <w:szCs w:val="24"/>
        </w:rPr>
        <w:t>o imagine oarecum mai optimist</w:t>
      </w:r>
      <w:r w:rsidR="00851963" w:rsidRPr="000C121B">
        <w:rPr>
          <w:rFonts w:cstheme="minorHAnsi"/>
          <w:sz w:val="24"/>
          <w:szCs w:val="24"/>
        </w:rPr>
        <w:t>ă</w:t>
      </w:r>
      <w:r w:rsidR="00CB6A8C" w:rsidRPr="000C121B">
        <w:rPr>
          <w:rFonts w:cstheme="minorHAnsi"/>
          <w:sz w:val="24"/>
          <w:szCs w:val="24"/>
        </w:rPr>
        <w:t xml:space="preserve"> </w:t>
      </w:r>
      <w:r w:rsidR="00154684" w:rsidRPr="000C121B">
        <w:rPr>
          <w:rFonts w:cstheme="minorHAnsi"/>
          <w:sz w:val="24"/>
          <w:szCs w:val="24"/>
        </w:rPr>
        <w:t xml:space="preserve">pentru </w:t>
      </w:r>
      <w:r w:rsidRPr="000C121B">
        <w:rPr>
          <w:rFonts w:cstheme="minorHAnsi"/>
          <w:sz w:val="24"/>
          <w:szCs w:val="24"/>
        </w:rPr>
        <w:t xml:space="preserve">jumătatea de iarnă </w:t>
      </w:r>
      <w:r w:rsidR="00851963" w:rsidRPr="000C121B">
        <w:rPr>
          <w:rFonts w:cstheme="minorHAnsi"/>
          <w:sz w:val="24"/>
          <w:szCs w:val="24"/>
        </w:rPr>
        <w:t xml:space="preserve">dintre </w:t>
      </w:r>
      <w:r w:rsidRPr="000C121B">
        <w:rPr>
          <w:rFonts w:cstheme="minorHAnsi"/>
          <w:sz w:val="24"/>
          <w:szCs w:val="24"/>
        </w:rPr>
        <w:t xml:space="preserve">2017/18. Având în </w:t>
      </w:r>
      <w:r w:rsidR="00CB6A8C" w:rsidRPr="000C121B">
        <w:rPr>
          <w:rFonts w:cstheme="minorHAnsi"/>
          <w:sz w:val="24"/>
          <w:szCs w:val="24"/>
        </w:rPr>
        <w:t>vedere cre</w:t>
      </w:r>
      <w:r w:rsidR="003F467B" w:rsidRPr="000C121B">
        <w:rPr>
          <w:rFonts w:cstheme="minorHAnsi"/>
          <w:sz w:val="24"/>
          <w:szCs w:val="24"/>
        </w:rPr>
        <w:t>ş</w:t>
      </w:r>
      <w:r w:rsidR="00CB6A8C" w:rsidRPr="000C121B">
        <w:rPr>
          <w:rFonts w:cstheme="minorHAnsi"/>
          <w:sz w:val="24"/>
          <w:szCs w:val="24"/>
        </w:rPr>
        <w:t xml:space="preserve">terea </w:t>
      </w:r>
      <w:r w:rsidRPr="000C121B">
        <w:rPr>
          <w:rFonts w:cstheme="minorHAnsi"/>
          <w:sz w:val="24"/>
          <w:szCs w:val="24"/>
        </w:rPr>
        <w:t>încreder</w:t>
      </w:r>
      <w:r w:rsidR="00851963" w:rsidRPr="000C121B">
        <w:rPr>
          <w:rFonts w:cstheme="minorHAnsi"/>
          <w:sz w:val="24"/>
          <w:szCs w:val="24"/>
        </w:rPr>
        <w:t>ii consumatorilor</w:t>
      </w:r>
      <w:r w:rsidRPr="000C121B">
        <w:rPr>
          <w:rFonts w:cstheme="minorHAnsi"/>
          <w:sz w:val="24"/>
          <w:szCs w:val="24"/>
        </w:rPr>
        <w:t xml:space="preserve">, economia chineză </w:t>
      </w:r>
      <w:proofErr w:type="gramStart"/>
      <w:r w:rsidRPr="000C121B">
        <w:rPr>
          <w:rFonts w:cstheme="minorHAnsi"/>
          <w:sz w:val="24"/>
          <w:szCs w:val="24"/>
        </w:rPr>
        <w:t>v</w:t>
      </w:r>
      <w:r w:rsidR="00CB6A8C" w:rsidRPr="000C121B">
        <w:rPr>
          <w:rFonts w:cstheme="minorHAnsi"/>
          <w:sz w:val="24"/>
          <w:szCs w:val="24"/>
        </w:rPr>
        <w:t>a</w:t>
      </w:r>
      <w:proofErr w:type="gramEnd"/>
      <w:r w:rsidR="00CB6A8C" w:rsidRPr="000C121B">
        <w:rPr>
          <w:rFonts w:cstheme="minorHAnsi"/>
          <w:sz w:val="24"/>
          <w:szCs w:val="24"/>
        </w:rPr>
        <w:t xml:space="preserve"> fi, de asemenea, în măsură să</w:t>
      </w:r>
      <w:r w:rsidR="00851963" w:rsidRPr="000C121B">
        <w:rPr>
          <w:rFonts w:cstheme="minorHAnsi"/>
          <w:sz w:val="24"/>
          <w:szCs w:val="24"/>
        </w:rPr>
        <w:t xml:space="preserve"> îşi menţină</w:t>
      </w:r>
      <w:r w:rsidRPr="000C121B">
        <w:rPr>
          <w:rFonts w:cstheme="minorHAnsi"/>
          <w:sz w:val="24"/>
          <w:szCs w:val="24"/>
        </w:rPr>
        <w:t xml:space="preserve"> </w:t>
      </w:r>
      <w:r w:rsidR="00851963" w:rsidRPr="000C121B">
        <w:rPr>
          <w:rFonts w:cstheme="minorHAnsi"/>
          <w:sz w:val="24"/>
          <w:szCs w:val="24"/>
        </w:rPr>
        <w:t xml:space="preserve">deocamdată impulsul </w:t>
      </w:r>
      <w:r w:rsidR="00CB6A8C" w:rsidRPr="000C121B">
        <w:rPr>
          <w:rFonts w:cstheme="minorHAnsi"/>
          <w:sz w:val="24"/>
          <w:szCs w:val="24"/>
        </w:rPr>
        <w:t>actual. Pentru a</w:t>
      </w:r>
      <w:r w:rsidR="00851963" w:rsidRPr="000C121B">
        <w:rPr>
          <w:rFonts w:cstheme="minorHAnsi"/>
          <w:sz w:val="24"/>
          <w:szCs w:val="24"/>
        </w:rPr>
        <w:t xml:space="preserve">cest </w:t>
      </w:r>
      <w:r w:rsidRPr="000C121B">
        <w:rPr>
          <w:rFonts w:cstheme="minorHAnsi"/>
          <w:sz w:val="24"/>
          <w:szCs w:val="24"/>
        </w:rPr>
        <w:t>an, cre</w:t>
      </w:r>
      <w:r w:rsidR="003F467B" w:rsidRPr="000C121B">
        <w:rPr>
          <w:rFonts w:cstheme="minorHAnsi"/>
          <w:sz w:val="24"/>
          <w:szCs w:val="24"/>
        </w:rPr>
        <w:t>ş</w:t>
      </w:r>
      <w:r w:rsidRPr="000C121B">
        <w:rPr>
          <w:rFonts w:cstheme="minorHAnsi"/>
          <w:sz w:val="24"/>
          <w:szCs w:val="24"/>
        </w:rPr>
        <w:t>terea PIB-ului este</w:t>
      </w:r>
      <w:r w:rsidR="00CB6A8C" w:rsidRPr="000C121B">
        <w:rPr>
          <w:rFonts w:cstheme="minorHAnsi"/>
          <w:sz w:val="24"/>
          <w:szCs w:val="24"/>
        </w:rPr>
        <w:t xml:space="preserve"> estimată la 6</w:t>
      </w:r>
      <w:proofErr w:type="gramStart"/>
      <w:r w:rsidR="00CB6A8C" w:rsidRPr="000C121B">
        <w:rPr>
          <w:rFonts w:cstheme="minorHAnsi"/>
          <w:sz w:val="24"/>
          <w:szCs w:val="24"/>
        </w:rPr>
        <w:t>,8</w:t>
      </w:r>
      <w:proofErr w:type="gramEnd"/>
      <w:r w:rsidR="00CB6A8C" w:rsidRPr="000C121B">
        <w:rPr>
          <w:rFonts w:cstheme="minorHAnsi"/>
          <w:sz w:val="24"/>
          <w:szCs w:val="24"/>
        </w:rPr>
        <w:t xml:space="preserve">%. La </w:t>
      </w:r>
      <w:r w:rsidRPr="000C121B">
        <w:rPr>
          <w:rFonts w:cstheme="minorHAnsi"/>
          <w:sz w:val="24"/>
          <w:szCs w:val="24"/>
        </w:rPr>
        <w:t xml:space="preserve">Congresul Partidului Comunist </w:t>
      </w:r>
      <w:r w:rsidR="00CB6A8C" w:rsidRPr="000C121B">
        <w:rPr>
          <w:rFonts w:cstheme="minorHAnsi"/>
          <w:sz w:val="24"/>
          <w:szCs w:val="24"/>
        </w:rPr>
        <w:t>Chinez, pozi</w:t>
      </w:r>
      <w:r w:rsidR="003F467B" w:rsidRPr="000C121B">
        <w:rPr>
          <w:rFonts w:cstheme="minorHAnsi"/>
          <w:sz w:val="24"/>
          <w:szCs w:val="24"/>
        </w:rPr>
        <w:t>ţ</w:t>
      </w:r>
      <w:r w:rsidR="00CB6A8C" w:rsidRPr="000C121B">
        <w:rPr>
          <w:rFonts w:cstheme="minorHAnsi"/>
          <w:sz w:val="24"/>
          <w:szCs w:val="24"/>
        </w:rPr>
        <w:t xml:space="preserve">ia </w:t>
      </w:r>
      <w:r w:rsidRPr="000C121B">
        <w:rPr>
          <w:rFonts w:cstheme="minorHAnsi"/>
          <w:sz w:val="24"/>
          <w:szCs w:val="24"/>
        </w:rPr>
        <w:t xml:space="preserve">partidului </w:t>
      </w:r>
      <w:r w:rsidR="003F467B" w:rsidRPr="000C121B">
        <w:rPr>
          <w:rFonts w:cstheme="minorHAnsi"/>
          <w:sz w:val="24"/>
          <w:szCs w:val="24"/>
        </w:rPr>
        <w:t>ş</w:t>
      </w:r>
      <w:r w:rsidRPr="000C121B">
        <w:rPr>
          <w:rFonts w:cstheme="minorHAnsi"/>
          <w:sz w:val="24"/>
          <w:szCs w:val="24"/>
        </w:rPr>
        <w:t xml:space="preserve">i a </w:t>
      </w:r>
      <w:r w:rsidR="00851963" w:rsidRPr="000C121B">
        <w:rPr>
          <w:rFonts w:cstheme="minorHAnsi"/>
          <w:sz w:val="24"/>
          <w:szCs w:val="24"/>
        </w:rPr>
        <w:t xml:space="preserve">conducătorului </w:t>
      </w:r>
      <w:r w:rsidR="00CB6A8C" w:rsidRPr="000C121B">
        <w:rPr>
          <w:rFonts w:cstheme="minorHAnsi"/>
          <w:sz w:val="24"/>
          <w:szCs w:val="24"/>
        </w:rPr>
        <w:t xml:space="preserve">de stat Xi Jinping </w:t>
      </w:r>
      <w:r w:rsidR="00851963" w:rsidRPr="000C121B">
        <w:rPr>
          <w:rFonts w:cstheme="minorHAnsi"/>
          <w:sz w:val="24"/>
          <w:szCs w:val="24"/>
        </w:rPr>
        <w:t>s-a consolidat</w:t>
      </w:r>
      <w:r w:rsidRPr="000C121B">
        <w:rPr>
          <w:rFonts w:cstheme="minorHAnsi"/>
          <w:sz w:val="24"/>
          <w:szCs w:val="24"/>
        </w:rPr>
        <w:t>. În trec</w:t>
      </w:r>
      <w:r w:rsidR="00CB6A8C" w:rsidRPr="000C121B">
        <w:rPr>
          <w:rFonts w:cstheme="minorHAnsi"/>
          <w:sz w:val="24"/>
          <w:szCs w:val="24"/>
        </w:rPr>
        <w:t xml:space="preserve">ut, Xi a favorizat </w:t>
      </w:r>
      <w:r w:rsidR="00851963" w:rsidRPr="000C121B">
        <w:rPr>
          <w:rFonts w:cstheme="minorHAnsi"/>
          <w:sz w:val="24"/>
          <w:szCs w:val="24"/>
        </w:rPr>
        <w:t xml:space="preserve">o </w:t>
      </w:r>
      <w:r w:rsidRPr="000C121B">
        <w:rPr>
          <w:rFonts w:cstheme="minorHAnsi"/>
          <w:sz w:val="24"/>
          <w:szCs w:val="24"/>
        </w:rPr>
        <w:t>politic</w:t>
      </w:r>
      <w:r w:rsidR="00851963" w:rsidRPr="000C121B">
        <w:rPr>
          <w:rFonts w:cstheme="minorHAnsi"/>
          <w:sz w:val="24"/>
          <w:szCs w:val="24"/>
        </w:rPr>
        <w:t>ă</w:t>
      </w:r>
      <w:r w:rsidRPr="000C121B">
        <w:rPr>
          <w:rFonts w:cstheme="minorHAnsi"/>
          <w:sz w:val="24"/>
          <w:szCs w:val="24"/>
        </w:rPr>
        <w:t xml:space="preserve"> economică </w:t>
      </w:r>
      <w:r w:rsidR="00851963" w:rsidRPr="000C121B">
        <w:rPr>
          <w:rFonts w:cstheme="minorHAnsi"/>
          <w:sz w:val="24"/>
          <w:szCs w:val="24"/>
        </w:rPr>
        <w:t xml:space="preserve">de stat </w:t>
      </w:r>
      <w:r w:rsidRPr="000C121B">
        <w:rPr>
          <w:rFonts w:cstheme="minorHAnsi"/>
          <w:sz w:val="24"/>
          <w:szCs w:val="24"/>
        </w:rPr>
        <w:t>orientată spre s</w:t>
      </w:r>
      <w:r w:rsidR="00851963" w:rsidRPr="000C121B">
        <w:rPr>
          <w:rFonts w:cstheme="minorHAnsi"/>
          <w:sz w:val="24"/>
          <w:szCs w:val="24"/>
        </w:rPr>
        <w:t>tabilitate</w:t>
      </w:r>
      <w:r w:rsidR="000035AA">
        <w:rPr>
          <w:rFonts w:cstheme="minorHAnsi"/>
          <w:sz w:val="24"/>
          <w:szCs w:val="24"/>
        </w:rPr>
        <w:t>,</w:t>
      </w:r>
      <w:r w:rsidR="00851963" w:rsidRPr="000C121B">
        <w:rPr>
          <w:rFonts w:cstheme="minorHAnsi"/>
          <w:sz w:val="24"/>
          <w:szCs w:val="24"/>
        </w:rPr>
        <w:t xml:space="preserve"> </w:t>
      </w:r>
      <w:r w:rsidR="00154684" w:rsidRPr="000C121B">
        <w:rPr>
          <w:rFonts w:cstheme="minorHAnsi"/>
          <w:sz w:val="24"/>
          <w:szCs w:val="24"/>
        </w:rPr>
        <w:t>în dau</w:t>
      </w:r>
      <w:r w:rsidR="000035AA">
        <w:rPr>
          <w:rFonts w:cstheme="minorHAnsi"/>
          <w:sz w:val="24"/>
          <w:szCs w:val="24"/>
        </w:rPr>
        <w:t>n</w:t>
      </w:r>
      <w:r w:rsidR="00154684" w:rsidRPr="000C121B">
        <w:rPr>
          <w:rFonts w:cstheme="minorHAnsi"/>
          <w:sz w:val="24"/>
          <w:szCs w:val="24"/>
        </w:rPr>
        <w:t xml:space="preserve">a unei </w:t>
      </w:r>
      <w:r w:rsidR="00851963" w:rsidRPr="000C121B">
        <w:rPr>
          <w:rFonts w:cstheme="minorHAnsi"/>
          <w:sz w:val="24"/>
          <w:szCs w:val="24"/>
        </w:rPr>
        <w:t>politic</w:t>
      </w:r>
      <w:r w:rsidR="00154684" w:rsidRPr="000C121B">
        <w:rPr>
          <w:rFonts w:cstheme="minorHAnsi"/>
          <w:sz w:val="24"/>
          <w:szCs w:val="24"/>
        </w:rPr>
        <w:t>i</w:t>
      </w:r>
      <w:r w:rsidR="00851963" w:rsidRPr="000C121B">
        <w:rPr>
          <w:rFonts w:cstheme="minorHAnsi"/>
          <w:sz w:val="24"/>
          <w:szCs w:val="24"/>
        </w:rPr>
        <w:t xml:space="preserve"> orientate spre piaţă. </w:t>
      </w:r>
      <w:r w:rsidRPr="000C121B">
        <w:rPr>
          <w:rFonts w:cstheme="minorHAnsi"/>
          <w:sz w:val="24"/>
          <w:szCs w:val="24"/>
        </w:rPr>
        <w:t>Prin u</w:t>
      </w:r>
      <w:r w:rsidR="00CB6A8C" w:rsidRPr="000C121B">
        <w:rPr>
          <w:rFonts w:cstheme="minorHAnsi"/>
          <w:sz w:val="24"/>
          <w:szCs w:val="24"/>
        </w:rPr>
        <w:t xml:space="preserve">rmare, conducerea chineză </w:t>
      </w:r>
      <w:proofErr w:type="gramStart"/>
      <w:r w:rsidR="00CB6A8C" w:rsidRPr="000C121B">
        <w:rPr>
          <w:rFonts w:cstheme="minorHAnsi"/>
          <w:sz w:val="24"/>
          <w:szCs w:val="24"/>
        </w:rPr>
        <w:t>va</w:t>
      </w:r>
      <w:proofErr w:type="gramEnd"/>
      <w:r w:rsidR="00CB6A8C" w:rsidRPr="000C121B">
        <w:rPr>
          <w:rFonts w:cstheme="minorHAnsi"/>
          <w:sz w:val="24"/>
          <w:szCs w:val="24"/>
        </w:rPr>
        <w:t xml:space="preserve"> </w:t>
      </w:r>
      <w:r w:rsidRPr="000C121B">
        <w:rPr>
          <w:rFonts w:cstheme="minorHAnsi"/>
          <w:sz w:val="24"/>
          <w:szCs w:val="24"/>
        </w:rPr>
        <w:t>continu</w:t>
      </w:r>
      <w:r w:rsidR="00851963" w:rsidRPr="000C121B">
        <w:rPr>
          <w:rFonts w:cstheme="minorHAnsi"/>
          <w:sz w:val="24"/>
          <w:szCs w:val="24"/>
        </w:rPr>
        <w:t xml:space="preserve">a </w:t>
      </w:r>
      <w:r w:rsidRPr="000C121B">
        <w:rPr>
          <w:rFonts w:cstheme="minorHAnsi"/>
          <w:sz w:val="24"/>
          <w:szCs w:val="24"/>
        </w:rPr>
        <w:t>să depună eforturi p</w:t>
      </w:r>
      <w:r w:rsidR="00CB6A8C" w:rsidRPr="000C121B">
        <w:rPr>
          <w:rFonts w:cstheme="minorHAnsi"/>
          <w:sz w:val="24"/>
          <w:szCs w:val="24"/>
        </w:rPr>
        <w:t>entru a men</w:t>
      </w:r>
      <w:r w:rsidR="003F467B" w:rsidRPr="000C121B">
        <w:rPr>
          <w:rFonts w:cstheme="minorHAnsi"/>
          <w:sz w:val="24"/>
          <w:szCs w:val="24"/>
        </w:rPr>
        <w:t>ţ</w:t>
      </w:r>
      <w:r w:rsidR="00CB6A8C" w:rsidRPr="000C121B">
        <w:rPr>
          <w:rFonts w:cstheme="minorHAnsi"/>
          <w:sz w:val="24"/>
          <w:szCs w:val="24"/>
        </w:rPr>
        <w:t xml:space="preserve">ine ritmul economic </w:t>
      </w:r>
      <w:r w:rsidRPr="000C121B">
        <w:rPr>
          <w:rFonts w:cstheme="minorHAnsi"/>
          <w:sz w:val="24"/>
          <w:szCs w:val="24"/>
        </w:rPr>
        <w:t>prin interven</w:t>
      </w:r>
      <w:r w:rsidR="003F467B" w:rsidRPr="000C121B">
        <w:rPr>
          <w:rFonts w:cstheme="minorHAnsi"/>
          <w:sz w:val="24"/>
          <w:szCs w:val="24"/>
        </w:rPr>
        <w:t>ţ</w:t>
      </w:r>
      <w:r w:rsidRPr="000C121B">
        <w:rPr>
          <w:rFonts w:cstheme="minorHAnsi"/>
          <w:sz w:val="24"/>
          <w:szCs w:val="24"/>
        </w:rPr>
        <w:t>ia statului</w:t>
      </w:r>
      <w:r w:rsidR="000035AA">
        <w:rPr>
          <w:rFonts w:cstheme="minorHAnsi"/>
          <w:sz w:val="24"/>
          <w:szCs w:val="24"/>
        </w:rPr>
        <w:t xml:space="preserve"> </w:t>
      </w:r>
      <w:r w:rsidRPr="000C121B">
        <w:rPr>
          <w:rFonts w:cstheme="minorHAnsi"/>
          <w:sz w:val="24"/>
          <w:szCs w:val="24"/>
        </w:rPr>
        <w:t>dacă este necesar.</w:t>
      </w:r>
      <w:r w:rsidR="00CB6A8C" w:rsidRPr="000C121B">
        <w:rPr>
          <w:rFonts w:cstheme="minorHAnsi"/>
          <w:sz w:val="24"/>
          <w:szCs w:val="24"/>
        </w:rPr>
        <w:t xml:space="preserve"> </w:t>
      </w:r>
      <w:proofErr w:type="gramStart"/>
      <w:r w:rsidR="00CB6A8C" w:rsidRPr="000C121B">
        <w:rPr>
          <w:rFonts w:cstheme="minorHAnsi"/>
          <w:sz w:val="24"/>
          <w:szCs w:val="24"/>
        </w:rPr>
        <w:t xml:space="preserve">Acest lucru, </w:t>
      </w:r>
      <w:r w:rsidR="00851963" w:rsidRPr="000C121B">
        <w:rPr>
          <w:rFonts w:cstheme="minorHAnsi"/>
          <w:sz w:val="24"/>
          <w:szCs w:val="24"/>
        </w:rPr>
        <w:t>totuşi</w:t>
      </w:r>
      <w:r w:rsidR="00CB6A8C" w:rsidRPr="000C121B">
        <w:rPr>
          <w:rFonts w:cstheme="minorHAnsi"/>
          <w:sz w:val="24"/>
          <w:szCs w:val="24"/>
        </w:rPr>
        <w:t xml:space="preserve">, </w:t>
      </w:r>
      <w:r w:rsidRPr="000C121B">
        <w:rPr>
          <w:rFonts w:cstheme="minorHAnsi"/>
          <w:sz w:val="24"/>
          <w:szCs w:val="24"/>
        </w:rPr>
        <w:t>întârzie reducerea dezec</w:t>
      </w:r>
      <w:r w:rsidR="00CB6A8C" w:rsidRPr="000C121B">
        <w:rPr>
          <w:rFonts w:cstheme="minorHAnsi"/>
          <w:sz w:val="24"/>
          <w:szCs w:val="24"/>
        </w:rPr>
        <w:t xml:space="preserve">hilibrelor în </w:t>
      </w:r>
      <w:r w:rsidR="00851963" w:rsidRPr="000C121B">
        <w:rPr>
          <w:rFonts w:cstheme="minorHAnsi"/>
          <w:sz w:val="24"/>
          <w:szCs w:val="24"/>
        </w:rPr>
        <w:t xml:space="preserve">economia </w:t>
      </w:r>
      <w:r w:rsidR="00CB6A8C" w:rsidRPr="000C121B">
        <w:rPr>
          <w:rFonts w:cstheme="minorHAnsi"/>
          <w:sz w:val="24"/>
          <w:szCs w:val="24"/>
        </w:rPr>
        <w:t>chinez</w:t>
      </w:r>
      <w:r w:rsidR="00851963" w:rsidRPr="000C121B">
        <w:rPr>
          <w:rFonts w:cstheme="minorHAnsi"/>
          <w:sz w:val="24"/>
          <w:szCs w:val="24"/>
        </w:rPr>
        <w:t>ă</w:t>
      </w:r>
      <w:r w:rsidRPr="000C121B">
        <w:rPr>
          <w:rFonts w:cstheme="minorHAnsi"/>
          <w:sz w:val="24"/>
          <w:szCs w:val="24"/>
        </w:rPr>
        <w:t>, care, la rândul</w:t>
      </w:r>
      <w:r w:rsidR="00851963" w:rsidRPr="000C121B">
        <w:rPr>
          <w:rFonts w:cstheme="minorHAnsi"/>
          <w:sz w:val="24"/>
          <w:szCs w:val="24"/>
        </w:rPr>
        <w:t xml:space="preserve"> lor</w:t>
      </w:r>
      <w:r w:rsidRPr="000C121B">
        <w:rPr>
          <w:rFonts w:cstheme="minorHAnsi"/>
          <w:sz w:val="24"/>
          <w:szCs w:val="24"/>
        </w:rPr>
        <w:t>, c</w:t>
      </w:r>
      <w:r w:rsidR="00CB6A8C" w:rsidRPr="000C121B">
        <w:rPr>
          <w:rFonts w:cstheme="minorHAnsi"/>
          <w:sz w:val="24"/>
          <w:szCs w:val="24"/>
        </w:rPr>
        <w:t>re</w:t>
      </w:r>
      <w:r w:rsidR="00851963" w:rsidRPr="000C121B">
        <w:rPr>
          <w:rFonts w:cstheme="minorHAnsi"/>
          <w:sz w:val="24"/>
          <w:szCs w:val="24"/>
        </w:rPr>
        <w:t>sc</w:t>
      </w:r>
      <w:r w:rsidR="00CB6A8C" w:rsidRPr="000C121B">
        <w:rPr>
          <w:rFonts w:cstheme="minorHAnsi"/>
          <w:sz w:val="24"/>
          <w:szCs w:val="24"/>
        </w:rPr>
        <w:t xml:space="preserve"> riscul de apari</w:t>
      </w:r>
      <w:r w:rsidR="003F467B" w:rsidRPr="000C121B">
        <w:rPr>
          <w:rFonts w:cstheme="minorHAnsi"/>
          <w:sz w:val="24"/>
          <w:szCs w:val="24"/>
        </w:rPr>
        <w:t>ţ</w:t>
      </w:r>
      <w:r w:rsidR="00CB6A8C" w:rsidRPr="000C121B">
        <w:rPr>
          <w:rFonts w:cstheme="minorHAnsi"/>
          <w:sz w:val="24"/>
          <w:szCs w:val="24"/>
        </w:rPr>
        <w:t xml:space="preserve">ie bruscă </w:t>
      </w:r>
      <w:r w:rsidR="00851963" w:rsidRPr="000C121B">
        <w:rPr>
          <w:rFonts w:cstheme="minorHAnsi"/>
          <w:sz w:val="24"/>
          <w:szCs w:val="24"/>
        </w:rPr>
        <w:t xml:space="preserve">a </w:t>
      </w:r>
      <w:r w:rsidRPr="000C121B">
        <w:rPr>
          <w:rFonts w:cstheme="minorHAnsi"/>
          <w:sz w:val="24"/>
          <w:szCs w:val="24"/>
        </w:rPr>
        <w:t>colapsul</w:t>
      </w:r>
      <w:r w:rsidR="00851963" w:rsidRPr="000C121B">
        <w:rPr>
          <w:rFonts w:cstheme="minorHAnsi"/>
          <w:sz w:val="24"/>
          <w:szCs w:val="24"/>
        </w:rPr>
        <w:t>ui</w:t>
      </w:r>
      <w:r w:rsidRPr="000C121B">
        <w:rPr>
          <w:rFonts w:cstheme="minorHAnsi"/>
          <w:sz w:val="24"/>
          <w:szCs w:val="24"/>
        </w:rPr>
        <w:t xml:space="preserve"> economic.</w:t>
      </w:r>
      <w:proofErr w:type="gramEnd"/>
      <w:r w:rsidRPr="000C121B">
        <w:rPr>
          <w:rFonts w:cstheme="minorHAnsi"/>
          <w:sz w:val="24"/>
          <w:szCs w:val="24"/>
        </w:rPr>
        <w:t xml:space="preserve"> Cr</w:t>
      </w:r>
      <w:r w:rsidR="00CB6A8C" w:rsidRPr="000C121B">
        <w:rPr>
          <w:rFonts w:cstheme="minorHAnsi"/>
          <w:sz w:val="24"/>
          <w:szCs w:val="24"/>
        </w:rPr>
        <w:t>e</w:t>
      </w:r>
      <w:r w:rsidR="003F467B" w:rsidRPr="000C121B">
        <w:rPr>
          <w:rFonts w:cstheme="minorHAnsi"/>
          <w:sz w:val="24"/>
          <w:szCs w:val="24"/>
        </w:rPr>
        <w:t>ş</w:t>
      </w:r>
      <w:r w:rsidR="00CB6A8C" w:rsidRPr="000C121B">
        <w:rPr>
          <w:rFonts w:cstheme="minorHAnsi"/>
          <w:sz w:val="24"/>
          <w:szCs w:val="24"/>
        </w:rPr>
        <w:t xml:space="preserve">terea </w:t>
      </w:r>
      <w:r w:rsidR="00851963" w:rsidRPr="000C121B">
        <w:rPr>
          <w:rFonts w:cstheme="minorHAnsi"/>
          <w:sz w:val="24"/>
          <w:szCs w:val="24"/>
        </w:rPr>
        <w:t xml:space="preserve">materializată </w:t>
      </w:r>
      <w:r w:rsidR="00CB6A8C" w:rsidRPr="000C121B">
        <w:rPr>
          <w:rFonts w:cstheme="minorHAnsi"/>
          <w:sz w:val="24"/>
          <w:szCs w:val="24"/>
        </w:rPr>
        <w:t xml:space="preserve">deja </w:t>
      </w:r>
      <w:r w:rsidRPr="000C121B">
        <w:rPr>
          <w:rFonts w:cstheme="minorHAnsi"/>
          <w:sz w:val="24"/>
          <w:szCs w:val="24"/>
        </w:rPr>
        <w:t>în infla</w:t>
      </w:r>
      <w:r w:rsidR="003F467B" w:rsidRPr="000C121B">
        <w:rPr>
          <w:rFonts w:cstheme="minorHAnsi"/>
          <w:sz w:val="24"/>
          <w:szCs w:val="24"/>
        </w:rPr>
        <w:t>ţ</w:t>
      </w:r>
      <w:r w:rsidRPr="000C121B">
        <w:rPr>
          <w:rFonts w:cstheme="minorHAnsi"/>
          <w:sz w:val="24"/>
          <w:szCs w:val="24"/>
        </w:rPr>
        <w:t>ia pre</w:t>
      </w:r>
      <w:r w:rsidR="003F467B" w:rsidRPr="000C121B">
        <w:rPr>
          <w:rFonts w:cstheme="minorHAnsi"/>
          <w:sz w:val="24"/>
          <w:szCs w:val="24"/>
        </w:rPr>
        <w:t>ţ</w:t>
      </w:r>
      <w:r w:rsidRPr="000C121B">
        <w:rPr>
          <w:rFonts w:cstheme="minorHAnsi"/>
          <w:sz w:val="24"/>
          <w:szCs w:val="24"/>
        </w:rPr>
        <w:t>urilor d</w:t>
      </w:r>
      <w:r w:rsidR="00CB6A8C" w:rsidRPr="000C121B">
        <w:rPr>
          <w:rFonts w:cstheme="minorHAnsi"/>
          <w:sz w:val="24"/>
          <w:szCs w:val="24"/>
        </w:rPr>
        <w:t xml:space="preserve">e producător </w:t>
      </w:r>
      <w:proofErr w:type="gramStart"/>
      <w:r w:rsidR="00CB6A8C" w:rsidRPr="000C121B">
        <w:rPr>
          <w:rFonts w:cstheme="minorHAnsi"/>
          <w:sz w:val="24"/>
          <w:szCs w:val="24"/>
        </w:rPr>
        <w:t>va</w:t>
      </w:r>
      <w:proofErr w:type="gramEnd"/>
      <w:r w:rsidR="00CB6A8C" w:rsidRPr="000C121B">
        <w:rPr>
          <w:rFonts w:cstheme="minorHAnsi"/>
          <w:sz w:val="24"/>
          <w:szCs w:val="24"/>
        </w:rPr>
        <w:t xml:space="preserve"> fi tot mai mult </w:t>
      </w:r>
      <w:r w:rsidRPr="000C121B">
        <w:rPr>
          <w:rFonts w:cstheme="minorHAnsi"/>
          <w:sz w:val="24"/>
          <w:szCs w:val="24"/>
        </w:rPr>
        <w:t>reflectat</w:t>
      </w:r>
      <w:r w:rsidR="00851963" w:rsidRPr="000C121B">
        <w:rPr>
          <w:rFonts w:cstheme="minorHAnsi"/>
          <w:sz w:val="24"/>
          <w:szCs w:val="24"/>
        </w:rPr>
        <w:t>ă</w:t>
      </w:r>
      <w:r w:rsidRPr="000C121B">
        <w:rPr>
          <w:rFonts w:cstheme="minorHAnsi"/>
          <w:sz w:val="24"/>
          <w:szCs w:val="24"/>
        </w:rPr>
        <w:t xml:space="preserve"> în pre</w:t>
      </w:r>
      <w:r w:rsidR="003F467B" w:rsidRPr="000C121B">
        <w:rPr>
          <w:rFonts w:cstheme="minorHAnsi"/>
          <w:sz w:val="24"/>
          <w:szCs w:val="24"/>
        </w:rPr>
        <w:t>ţ</w:t>
      </w:r>
      <w:r w:rsidRPr="000C121B">
        <w:rPr>
          <w:rFonts w:cstheme="minorHAnsi"/>
          <w:sz w:val="24"/>
          <w:szCs w:val="24"/>
        </w:rPr>
        <w:t>urile de c</w:t>
      </w:r>
      <w:r w:rsidR="00CB6A8C" w:rsidRPr="000C121B">
        <w:rPr>
          <w:rFonts w:cstheme="minorHAnsi"/>
          <w:sz w:val="24"/>
          <w:szCs w:val="24"/>
        </w:rPr>
        <w:t>onsum. După 1</w:t>
      </w:r>
      <w:proofErr w:type="gramStart"/>
      <w:r w:rsidR="00CB6A8C" w:rsidRPr="000C121B">
        <w:rPr>
          <w:rFonts w:cstheme="minorHAnsi"/>
          <w:sz w:val="24"/>
          <w:szCs w:val="24"/>
        </w:rPr>
        <w:t>,5</w:t>
      </w:r>
      <w:proofErr w:type="gramEnd"/>
      <w:r w:rsidR="00CB6A8C" w:rsidRPr="000C121B">
        <w:rPr>
          <w:rFonts w:cstheme="minorHAnsi"/>
          <w:sz w:val="24"/>
          <w:szCs w:val="24"/>
        </w:rPr>
        <w:t xml:space="preserve">% în 2017, </w:t>
      </w:r>
      <w:r w:rsidR="0048088E" w:rsidRPr="000C121B">
        <w:rPr>
          <w:rFonts w:cstheme="minorHAnsi"/>
          <w:sz w:val="24"/>
          <w:szCs w:val="24"/>
        </w:rPr>
        <w:t xml:space="preserve">pentru acest an </w:t>
      </w:r>
      <w:r w:rsidRPr="000C121B">
        <w:rPr>
          <w:rFonts w:cstheme="minorHAnsi"/>
          <w:sz w:val="24"/>
          <w:szCs w:val="24"/>
        </w:rPr>
        <w:t>este de a</w:t>
      </w:r>
      <w:r w:rsidR="003F467B" w:rsidRPr="000C121B">
        <w:rPr>
          <w:rFonts w:cstheme="minorHAnsi"/>
          <w:sz w:val="24"/>
          <w:szCs w:val="24"/>
        </w:rPr>
        <w:t>ş</w:t>
      </w:r>
      <w:r w:rsidRPr="000C121B">
        <w:rPr>
          <w:rFonts w:cstheme="minorHAnsi"/>
          <w:sz w:val="24"/>
          <w:szCs w:val="24"/>
        </w:rPr>
        <w:t>teptat o rată a inf</w:t>
      </w:r>
      <w:r w:rsidR="00CB6A8C" w:rsidRPr="000C121B">
        <w:rPr>
          <w:rFonts w:cstheme="minorHAnsi"/>
          <w:sz w:val="24"/>
          <w:szCs w:val="24"/>
        </w:rPr>
        <w:t>la</w:t>
      </w:r>
      <w:r w:rsidR="003F467B" w:rsidRPr="000C121B">
        <w:rPr>
          <w:rFonts w:cstheme="minorHAnsi"/>
          <w:sz w:val="24"/>
          <w:szCs w:val="24"/>
        </w:rPr>
        <w:t>ţ</w:t>
      </w:r>
      <w:r w:rsidR="00CB6A8C" w:rsidRPr="000C121B">
        <w:rPr>
          <w:rFonts w:cstheme="minorHAnsi"/>
          <w:sz w:val="24"/>
          <w:szCs w:val="24"/>
        </w:rPr>
        <w:t xml:space="preserve">iei de 2,1%. </w:t>
      </w:r>
    </w:p>
    <w:p w:rsidR="00AD4207" w:rsidRPr="000C121B" w:rsidRDefault="0048088E" w:rsidP="0048088E">
      <w:pPr>
        <w:autoSpaceDE w:val="0"/>
        <w:autoSpaceDN w:val="0"/>
        <w:adjustRightInd w:val="0"/>
        <w:spacing w:after="0" w:line="240" w:lineRule="auto"/>
        <w:jc w:val="both"/>
        <w:rPr>
          <w:rFonts w:cstheme="minorHAnsi"/>
          <w:sz w:val="24"/>
          <w:szCs w:val="24"/>
        </w:rPr>
      </w:pPr>
      <w:r w:rsidRPr="000C121B">
        <w:rPr>
          <w:rFonts w:cstheme="minorHAnsi"/>
          <w:sz w:val="24"/>
          <w:szCs w:val="24"/>
        </w:rPr>
        <w:tab/>
      </w:r>
      <w:r w:rsidR="00112082" w:rsidRPr="000C121B">
        <w:rPr>
          <w:rFonts w:cstheme="minorHAnsi"/>
          <w:sz w:val="24"/>
          <w:szCs w:val="24"/>
        </w:rPr>
        <w:t>În acest an, eco</w:t>
      </w:r>
      <w:r w:rsidR="00CB6A8C" w:rsidRPr="000C121B">
        <w:rPr>
          <w:rFonts w:cstheme="minorHAnsi"/>
          <w:sz w:val="24"/>
          <w:szCs w:val="24"/>
        </w:rPr>
        <w:t xml:space="preserve">nomia </w:t>
      </w:r>
      <w:r w:rsidR="00CB6A8C" w:rsidRPr="000C121B">
        <w:rPr>
          <w:rFonts w:cstheme="minorHAnsi"/>
          <w:i/>
          <w:sz w:val="24"/>
          <w:szCs w:val="24"/>
        </w:rPr>
        <w:t xml:space="preserve">japoneză </w:t>
      </w:r>
      <w:proofErr w:type="gramStart"/>
      <w:r w:rsidR="00CB6A8C" w:rsidRPr="000C121B">
        <w:rPr>
          <w:rFonts w:cstheme="minorHAnsi"/>
          <w:sz w:val="24"/>
          <w:szCs w:val="24"/>
        </w:rPr>
        <w:t>este</w:t>
      </w:r>
      <w:proofErr w:type="gramEnd"/>
      <w:r w:rsidR="00CB6A8C" w:rsidRPr="000C121B">
        <w:rPr>
          <w:rFonts w:cstheme="minorHAnsi"/>
          <w:sz w:val="24"/>
          <w:szCs w:val="24"/>
        </w:rPr>
        <w:t xml:space="preserve"> </w:t>
      </w:r>
      <w:r w:rsidR="000035AA">
        <w:rPr>
          <w:rFonts w:cstheme="minorHAnsi"/>
          <w:sz w:val="24"/>
          <w:szCs w:val="24"/>
        </w:rPr>
        <w:t xml:space="preserve">de aşteptat </w:t>
      </w:r>
      <w:r w:rsidR="00CB6A8C" w:rsidRPr="000C121B">
        <w:rPr>
          <w:rFonts w:cstheme="minorHAnsi"/>
          <w:sz w:val="24"/>
          <w:szCs w:val="24"/>
        </w:rPr>
        <w:t xml:space="preserve">să </w:t>
      </w:r>
      <w:r w:rsidR="00112082" w:rsidRPr="000C121B">
        <w:rPr>
          <w:rFonts w:cstheme="minorHAnsi"/>
          <w:sz w:val="24"/>
          <w:szCs w:val="24"/>
        </w:rPr>
        <w:t>slăbe</w:t>
      </w:r>
      <w:r w:rsidRPr="000C121B">
        <w:rPr>
          <w:rFonts w:cstheme="minorHAnsi"/>
          <w:sz w:val="24"/>
          <w:szCs w:val="24"/>
        </w:rPr>
        <w:t>a</w:t>
      </w:r>
      <w:r w:rsidR="00112082" w:rsidRPr="000C121B">
        <w:rPr>
          <w:rFonts w:cstheme="minorHAnsi"/>
          <w:sz w:val="24"/>
          <w:szCs w:val="24"/>
        </w:rPr>
        <w:t>sc</w:t>
      </w:r>
      <w:r w:rsidRPr="000C121B">
        <w:rPr>
          <w:rFonts w:cstheme="minorHAnsi"/>
          <w:sz w:val="24"/>
          <w:szCs w:val="24"/>
        </w:rPr>
        <w:t xml:space="preserve">ă într-o oarecare măsură. </w:t>
      </w:r>
      <w:r w:rsidR="00112082" w:rsidRPr="000C121B">
        <w:rPr>
          <w:rFonts w:cstheme="minorHAnsi"/>
          <w:sz w:val="24"/>
          <w:szCs w:val="24"/>
        </w:rPr>
        <w:t>În primul rând, stimulente</w:t>
      </w:r>
      <w:r w:rsidRPr="000C121B">
        <w:rPr>
          <w:rFonts w:cstheme="minorHAnsi"/>
          <w:sz w:val="24"/>
          <w:szCs w:val="24"/>
        </w:rPr>
        <w:t>le</w:t>
      </w:r>
      <w:r w:rsidR="00112082" w:rsidRPr="000C121B">
        <w:rPr>
          <w:rFonts w:cstheme="minorHAnsi"/>
          <w:sz w:val="24"/>
          <w:szCs w:val="24"/>
        </w:rPr>
        <w:t xml:space="preserve"> fiscale, care</w:t>
      </w:r>
      <w:r w:rsidR="00CB6A8C" w:rsidRPr="000C121B">
        <w:rPr>
          <w:rFonts w:cstheme="minorHAnsi"/>
          <w:sz w:val="24"/>
          <w:szCs w:val="24"/>
        </w:rPr>
        <w:t xml:space="preserve"> </w:t>
      </w:r>
      <w:r w:rsidR="00112082" w:rsidRPr="000C121B">
        <w:rPr>
          <w:rFonts w:cstheme="minorHAnsi"/>
          <w:sz w:val="24"/>
          <w:szCs w:val="24"/>
        </w:rPr>
        <w:t xml:space="preserve">recent </w:t>
      </w:r>
      <w:r w:rsidRPr="000C121B">
        <w:rPr>
          <w:rFonts w:cstheme="minorHAnsi"/>
          <w:sz w:val="24"/>
          <w:szCs w:val="24"/>
        </w:rPr>
        <w:t xml:space="preserve">au </w:t>
      </w:r>
      <w:r w:rsidR="000035AA">
        <w:rPr>
          <w:rFonts w:cstheme="minorHAnsi"/>
          <w:sz w:val="24"/>
          <w:szCs w:val="24"/>
        </w:rPr>
        <w:t>înviora</w:t>
      </w:r>
      <w:r w:rsidR="00112082" w:rsidRPr="000C121B">
        <w:rPr>
          <w:rFonts w:cstheme="minorHAnsi"/>
          <w:sz w:val="24"/>
          <w:szCs w:val="24"/>
        </w:rPr>
        <w:t>t</w:t>
      </w:r>
      <w:r w:rsidR="00CB6A8C" w:rsidRPr="000C121B">
        <w:rPr>
          <w:rFonts w:cstheme="minorHAnsi"/>
          <w:sz w:val="24"/>
          <w:szCs w:val="24"/>
        </w:rPr>
        <w:t xml:space="preserve"> cererea internă, se v</w:t>
      </w:r>
      <w:r w:rsidRPr="000C121B">
        <w:rPr>
          <w:rFonts w:cstheme="minorHAnsi"/>
          <w:sz w:val="24"/>
          <w:szCs w:val="24"/>
        </w:rPr>
        <w:t xml:space="preserve">or </w:t>
      </w:r>
      <w:r w:rsidR="00112082" w:rsidRPr="000C121B">
        <w:rPr>
          <w:rFonts w:cstheme="minorHAnsi"/>
          <w:sz w:val="24"/>
          <w:szCs w:val="24"/>
        </w:rPr>
        <w:t>diminua</w:t>
      </w:r>
      <w:r w:rsidRPr="000C121B">
        <w:rPr>
          <w:rFonts w:cstheme="minorHAnsi"/>
          <w:sz w:val="24"/>
          <w:szCs w:val="24"/>
        </w:rPr>
        <w:t xml:space="preserve"> treptat</w:t>
      </w:r>
      <w:r w:rsidR="00112082" w:rsidRPr="000C121B">
        <w:rPr>
          <w:rFonts w:cstheme="minorHAnsi"/>
          <w:sz w:val="24"/>
          <w:szCs w:val="24"/>
        </w:rPr>
        <w:t>. În al doilea rând, cererea d</w:t>
      </w:r>
      <w:r w:rsidR="00CB6A8C" w:rsidRPr="000C121B">
        <w:rPr>
          <w:rFonts w:cstheme="minorHAnsi"/>
          <w:sz w:val="24"/>
          <w:szCs w:val="24"/>
        </w:rPr>
        <w:t xml:space="preserve">in străinătate </w:t>
      </w:r>
      <w:proofErr w:type="gramStart"/>
      <w:r w:rsidRPr="000C121B">
        <w:rPr>
          <w:rFonts w:cstheme="minorHAnsi"/>
          <w:sz w:val="24"/>
          <w:szCs w:val="24"/>
        </w:rPr>
        <w:t>este</w:t>
      </w:r>
      <w:proofErr w:type="gramEnd"/>
      <w:r w:rsidRPr="000C121B">
        <w:rPr>
          <w:rFonts w:cstheme="minorHAnsi"/>
          <w:sz w:val="24"/>
          <w:szCs w:val="24"/>
        </w:rPr>
        <w:t xml:space="preserve"> </w:t>
      </w:r>
      <w:r w:rsidR="00CB6A8C" w:rsidRPr="000C121B">
        <w:rPr>
          <w:rFonts w:cstheme="minorHAnsi"/>
          <w:sz w:val="24"/>
          <w:szCs w:val="24"/>
        </w:rPr>
        <w:t xml:space="preserve">probabil </w:t>
      </w:r>
      <w:r w:rsidRPr="000C121B">
        <w:rPr>
          <w:rFonts w:cstheme="minorHAnsi"/>
          <w:sz w:val="24"/>
          <w:szCs w:val="24"/>
        </w:rPr>
        <w:t>să încetinească</w:t>
      </w:r>
      <w:r w:rsidR="00112082" w:rsidRPr="000C121B">
        <w:rPr>
          <w:rFonts w:cstheme="minorHAnsi"/>
          <w:sz w:val="24"/>
          <w:szCs w:val="24"/>
        </w:rPr>
        <w:t>. Cre</w:t>
      </w:r>
      <w:r w:rsidR="003F467B" w:rsidRPr="000C121B">
        <w:rPr>
          <w:rFonts w:cstheme="minorHAnsi"/>
          <w:sz w:val="24"/>
          <w:szCs w:val="24"/>
        </w:rPr>
        <w:t>ş</w:t>
      </w:r>
      <w:r w:rsidR="00112082" w:rsidRPr="000C121B">
        <w:rPr>
          <w:rFonts w:cstheme="minorHAnsi"/>
          <w:sz w:val="24"/>
          <w:szCs w:val="24"/>
        </w:rPr>
        <w:t>t</w:t>
      </w:r>
      <w:r w:rsidRPr="000C121B">
        <w:rPr>
          <w:rFonts w:cstheme="minorHAnsi"/>
          <w:sz w:val="24"/>
          <w:szCs w:val="24"/>
        </w:rPr>
        <w:t xml:space="preserve">erea PIB probabil </w:t>
      </w:r>
      <w:r w:rsidR="000035AA">
        <w:rPr>
          <w:rFonts w:cstheme="minorHAnsi"/>
          <w:sz w:val="24"/>
          <w:szCs w:val="24"/>
        </w:rPr>
        <w:t>va scădea</w:t>
      </w:r>
      <w:r w:rsidRPr="000C121B">
        <w:rPr>
          <w:rFonts w:cstheme="minorHAnsi"/>
          <w:sz w:val="24"/>
          <w:szCs w:val="24"/>
        </w:rPr>
        <w:t xml:space="preserve"> </w:t>
      </w:r>
      <w:r w:rsidR="00112082" w:rsidRPr="000C121B">
        <w:rPr>
          <w:rFonts w:cstheme="minorHAnsi"/>
          <w:sz w:val="24"/>
          <w:szCs w:val="24"/>
        </w:rPr>
        <w:t>cu mult peste rata poten</w:t>
      </w:r>
      <w:r w:rsidR="003F467B" w:rsidRPr="000C121B">
        <w:rPr>
          <w:rFonts w:cstheme="minorHAnsi"/>
          <w:sz w:val="24"/>
          <w:szCs w:val="24"/>
        </w:rPr>
        <w:t>ţ</w:t>
      </w:r>
      <w:r w:rsidRPr="000C121B">
        <w:rPr>
          <w:rFonts w:cstheme="minorHAnsi"/>
          <w:sz w:val="24"/>
          <w:szCs w:val="24"/>
        </w:rPr>
        <w:t>ială de 1</w:t>
      </w:r>
      <w:proofErr w:type="gramStart"/>
      <w:r w:rsidRPr="000C121B">
        <w:rPr>
          <w:rFonts w:cstheme="minorHAnsi"/>
          <w:sz w:val="24"/>
          <w:szCs w:val="24"/>
        </w:rPr>
        <w:t>,4</w:t>
      </w:r>
      <w:proofErr w:type="gramEnd"/>
      <w:r w:rsidRPr="000C121B">
        <w:rPr>
          <w:rFonts w:cstheme="minorHAnsi"/>
          <w:sz w:val="24"/>
          <w:szCs w:val="24"/>
        </w:rPr>
        <w:t xml:space="preserve">%. </w:t>
      </w:r>
      <w:r w:rsidR="00112082" w:rsidRPr="000C121B">
        <w:rPr>
          <w:rFonts w:cstheme="minorHAnsi"/>
          <w:sz w:val="24"/>
          <w:szCs w:val="24"/>
        </w:rPr>
        <w:t>De</w:t>
      </w:r>
      <w:r w:rsidR="003F467B" w:rsidRPr="000C121B">
        <w:rPr>
          <w:rFonts w:cstheme="minorHAnsi"/>
          <w:sz w:val="24"/>
          <w:szCs w:val="24"/>
        </w:rPr>
        <w:t>ş</w:t>
      </w:r>
      <w:r w:rsidR="00CB6A8C" w:rsidRPr="000C121B">
        <w:rPr>
          <w:rFonts w:cstheme="minorHAnsi"/>
          <w:sz w:val="24"/>
          <w:szCs w:val="24"/>
        </w:rPr>
        <w:t xml:space="preserve">i economia </w:t>
      </w:r>
      <w:r w:rsidRPr="000C121B">
        <w:rPr>
          <w:rFonts w:cstheme="minorHAnsi"/>
          <w:sz w:val="24"/>
          <w:szCs w:val="24"/>
        </w:rPr>
        <w:t xml:space="preserve">se desfăşoară </w:t>
      </w:r>
      <w:r w:rsidR="00112082" w:rsidRPr="000C121B">
        <w:rPr>
          <w:rFonts w:cstheme="minorHAnsi"/>
          <w:sz w:val="24"/>
          <w:szCs w:val="24"/>
        </w:rPr>
        <w:t>peste pote</w:t>
      </w:r>
      <w:r w:rsidR="00CB6A8C" w:rsidRPr="000C121B">
        <w:rPr>
          <w:rFonts w:cstheme="minorHAnsi"/>
          <w:sz w:val="24"/>
          <w:szCs w:val="24"/>
        </w:rPr>
        <w:t>n</w:t>
      </w:r>
      <w:r w:rsidR="003F467B" w:rsidRPr="000C121B">
        <w:rPr>
          <w:rFonts w:cstheme="minorHAnsi"/>
          <w:sz w:val="24"/>
          <w:szCs w:val="24"/>
        </w:rPr>
        <w:t>ţ</w:t>
      </w:r>
      <w:r w:rsidR="00CB6A8C" w:rsidRPr="000C121B">
        <w:rPr>
          <w:rFonts w:cstheme="minorHAnsi"/>
          <w:sz w:val="24"/>
          <w:szCs w:val="24"/>
        </w:rPr>
        <w:t>ial, d</w:t>
      </w:r>
      <w:r w:rsidRPr="000C121B">
        <w:rPr>
          <w:rFonts w:cstheme="minorHAnsi"/>
          <w:sz w:val="24"/>
          <w:szCs w:val="24"/>
        </w:rPr>
        <w:t>ecal</w:t>
      </w:r>
      <w:r w:rsidR="00154684" w:rsidRPr="000C121B">
        <w:rPr>
          <w:rFonts w:cstheme="minorHAnsi"/>
          <w:sz w:val="24"/>
          <w:szCs w:val="24"/>
        </w:rPr>
        <w:t>a</w:t>
      </w:r>
      <w:r w:rsidRPr="000C121B">
        <w:rPr>
          <w:rFonts w:cstheme="minorHAnsi"/>
          <w:sz w:val="24"/>
          <w:szCs w:val="24"/>
        </w:rPr>
        <w:t xml:space="preserve">jul </w:t>
      </w:r>
      <w:r w:rsidR="00CB6A8C" w:rsidRPr="000C121B">
        <w:rPr>
          <w:rFonts w:cstheme="minorHAnsi"/>
          <w:sz w:val="24"/>
          <w:szCs w:val="24"/>
        </w:rPr>
        <w:t xml:space="preserve">de </w:t>
      </w:r>
      <w:r w:rsidRPr="000C121B">
        <w:rPr>
          <w:rFonts w:cstheme="minorHAnsi"/>
          <w:sz w:val="24"/>
          <w:szCs w:val="24"/>
        </w:rPr>
        <w:t xml:space="preserve">producţie </w:t>
      </w:r>
      <w:r w:rsidR="00CB6A8C" w:rsidRPr="000C121B">
        <w:rPr>
          <w:rFonts w:cstheme="minorHAnsi"/>
          <w:sz w:val="24"/>
          <w:szCs w:val="24"/>
        </w:rPr>
        <w:t xml:space="preserve">este pe punctul de a fi închis (FMI) sau a </w:t>
      </w:r>
      <w:r w:rsidRPr="000C121B">
        <w:rPr>
          <w:rFonts w:cstheme="minorHAnsi"/>
          <w:sz w:val="24"/>
          <w:szCs w:val="24"/>
        </w:rPr>
        <w:t xml:space="preserve">fost </w:t>
      </w:r>
      <w:r w:rsidR="00CB6A8C" w:rsidRPr="000C121B">
        <w:rPr>
          <w:rFonts w:cstheme="minorHAnsi"/>
          <w:sz w:val="24"/>
          <w:szCs w:val="24"/>
        </w:rPr>
        <w:t xml:space="preserve">închis deja </w:t>
      </w:r>
      <w:proofErr w:type="gramStart"/>
      <w:r w:rsidRPr="000C121B">
        <w:rPr>
          <w:rFonts w:cstheme="minorHAnsi"/>
          <w:sz w:val="24"/>
          <w:szCs w:val="24"/>
        </w:rPr>
        <w:t xml:space="preserve">conform </w:t>
      </w:r>
      <w:r w:rsidR="000035AA">
        <w:rPr>
          <w:rFonts w:cstheme="minorHAnsi"/>
          <w:sz w:val="24"/>
          <w:szCs w:val="24"/>
        </w:rPr>
        <w:t xml:space="preserve"> Cabinetului</w:t>
      </w:r>
      <w:proofErr w:type="gramEnd"/>
      <w:r w:rsidR="000035AA">
        <w:rPr>
          <w:rFonts w:cstheme="minorHAnsi"/>
          <w:sz w:val="24"/>
          <w:szCs w:val="24"/>
        </w:rPr>
        <w:t xml:space="preserve"> </w:t>
      </w:r>
      <w:r w:rsidRPr="000C121B">
        <w:rPr>
          <w:rFonts w:cstheme="minorHAnsi"/>
          <w:sz w:val="24"/>
          <w:szCs w:val="24"/>
        </w:rPr>
        <w:t xml:space="preserve">Guvernului Japoniei </w:t>
      </w:r>
      <w:r w:rsidR="00CB6A8C" w:rsidRPr="000C121B">
        <w:rPr>
          <w:rFonts w:cstheme="minorHAnsi"/>
          <w:i/>
          <w:sz w:val="24"/>
          <w:szCs w:val="24"/>
        </w:rPr>
        <w:t>(</w:t>
      </w:r>
      <w:r w:rsidRPr="000C121B">
        <w:rPr>
          <w:rFonts w:cstheme="minorHAnsi"/>
          <w:i/>
          <w:sz w:val="24"/>
          <w:szCs w:val="24"/>
        </w:rPr>
        <w:t>Japanese Cabinet Office</w:t>
      </w:r>
      <w:r w:rsidR="00CB6A8C" w:rsidRPr="000C121B">
        <w:rPr>
          <w:rFonts w:cstheme="minorHAnsi"/>
          <w:sz w:val="24"/>
          <w:szCs w:val="24"/>
        </w:rPr>
        <w:t>)</w:t>
      </w:r>
      <w:r w:rsidR="00154684" w:rsidRPr="000C121B">
        <w:rPr>
          <w:rFonts w:cstheme="minorHAnsi"/>
          <w:sz w:val="24"/>
          <w:szCs w:val="24"/>
        </w:rPr>
        <w:t>,</w:t>
      </w:r>
      <w:r w:rsidR="00CB6A8C" w:rsidRPr="000C121B">
        <w:rPr>
          <w:rFonts w:cstheme="minorHAnsi"/>
          <w:sz w:val="24"/>
          <w:szCs w:val="24"/>
        </w:rPr>
        <w:t xml:space="preserve"> </w:t>
      </w:r>
      <w:r w:rsidR="00AD4207" w:rsidRPr="000C121B">
        <w:rPr>
          <w:rFonts w:cstheme="minorHAnsi"/>
          <w:sz w:val="24"/>
          <w:szCs w:val="24"/>
        </w:rPr>
        <w:t xml:space="preserve">iar </w:t>
      </w:r>
      <w:r w:rsidR="00CB6A8C" w:rsidRPr="000C121B">
        <w:rPr>
          <w:rFonts w:cstheme="minorHAnsi"/>
          <w:sz w:val="24"/>
          <w:szCs w:val="24"/>
        </w:rPr>
        <w:t>companii</w:t>
      </w:r>
      <w:r w:rsidR="00AD4207" w:rsidRPr="000C121B">
        <w:rPr>
          <w:rFonts w:cstheme="minorHAnsi"/>
          <w:sz w:val="24"/>
          <w:szCs w:val="24"/>
        </w:rPr>
        <w:t xml:space="preserve">lor le este </w:t>
      </w:r>
      <w:r w:rsidR="00CB6A8C" w:rsidRPr="000C121B">
        <w:rPr>
          <w:rFonts w:cstheme="minorHAnsi"/>
          <w:sz w:val="24"/>
          <w:szCs w:val="24"/>
        </w:rPr>
        <w:t xml:space="preserve">din ce în ce mai dificil </w:t>
      </w:r>
      <w:r w:rsidR="00AD4207" w:rsidRPr="000C121B">
        <w:rPr>
          <w:rFonts w:cstheme="minorHAnsi"/>
          <w:sz w:val="24"/>
          <w:szCs w:val="24"/>
        </w:rPr>
        <w:t xml:space="preserve">să completeze </w:t>
      </w:r>
      <w:r w:rsidR="00112082" w:rsidRPr="000C121B">
        <w:rPr>
          <w:rFonts w:cstheme="minorHAnsi"/>
          <w:sz w:val="24"/>
          <w:szCs w:val="24"/>
        </w:rPr>
        <w:t xml:space="preserve">posturile vacante. </w:t>
      </w:r>
      <w:r w:rsidRPr="000C121B">
        <w:rPr>
          <w:rFonts w:cstheme="minorHAnsi"/>
          <w:sz w:val="24"/>
          <w:szCs w:val="24"/>
        </w:rPr>
        <w:t xml:space="preserve"> În acest context o înăsprire </w:t>
      </w:r>
      <w:r w:rsidR="00CB6A8C" w:rsidRPr="000C121B">
        <w:rPr>
          <w:rFonts w:cstheme="minorHAnsi"/>
          <w:sz w:val="24"/>
          <w:szCs w:val="24"/>
        </w:rPr>
        <w:t>ultraexpansiv</w:t>
      </w:r>
      <w:r w:rsidRPr="000C121B">
        <w:rPr>
          <w:rFonts w:cstheme="minorHAnsi"/>
          <w:sz w:val="24"/>
          <w:szCs w:val="24"/>
        </w:rPr>
        <w:t xml:space="preserve">ă a politicii </w:t>
      </w:r>
      <w:r w:rsidR="00CB6A8C" w:rsidRPr="000C121B">
        <w:rPr>
          <w:rFonts w:cstheme="minorHAnsi"/>
          <w:sz w:val="24"/>
          <w:szCs w:val="24"/>
        </w:rPr>
        <w:t>monetar</w:t>
      </w:r>
      <w:r w:rsidRPr="000C121B">
        <w:rPr>
          <w:rFonts w:cstheme="minorHAnsi"/>
          <w:sz w:val="24"/>
          <w:szCs w:val="24"/>
        </w:rPr>
        <w:t>e</w:t>
      </w:r>
      <w:r w:rsidR="00CB6A8C" w:rsidRPr="000C121B">
        <w:rPr>
          <w:rFonts w:cstheme="minorHAnsi"/>
          <w:sz w:val="24"/>
          <w:szCs w:val="24"/>
        </w:rPr>
        <w:t xml:space="preserve"> </w:t>
      </w:r>
      <w:r w:rsidR="00112082" w:rsidRPr="000C121B">
        <w:rPr>
          <w:rFonts w:cstheme="minorHAnsi"/>
          <w:sz w:val="24"/>
          <w:szCs w:val="24"/>
        </w:rPr>
        <w:t xml:space="preserve">nu </w:t>
      </w:r>
      <w:proofErr w:type="gramStart"/>
      <w:r w:rsidR="00112082" w:rsidRPr="000C121B">
        <w:rPr>
          <w:rFonts w:cstheme="minorHAnsi"/>
          <w:sz w:val="24"/>
          <w:szCs w:val="24"/>
        </w:rPr>
        <w:t>este</w:t>
      </w:r>
      <w:proofErr w:type="gramEnd"/>
      <w:r w:rsidR="00112082" w:rsidRPr="000C121B">
        <w:rPr>
          <w:rFonts w:cstheme="minorHAnsi"/>
          <w:sz w:val="24"/>
          <w:szCs w:val="24"/>
        </w:rPr>
        <w:t xml:space="preserve"> de a</w:t>
      </w:r>
      <w:r w:rsidR="003F467B" w:rsidRPr="000C121B">
        <w:rPr>
          <w:rFonts w:cstheme="minorHAnsi"/>
          <w:sz w:val="24"/>
          <w:szCs w:val="24"/>
        </w:rPr>
        <w:t>ş</w:t>
      </w:r>
      <w:r w:rsidR="00112082" w:rsidRPr="000C121B">
        <w:rPr>
          <w:rFonts w:cstheme="minorHAnsi"/>
          <w:sz w:val="24"/>
          <w:szCs w:val="24"/>
        </w:rPr>
        <w:t>teptat dat</w:t>
      </w:r>
      <w:r w:rsidR="00154684" w:rsidRPr="000C121B">
        <w:rPr>
          <w:rFonts w:cstheme="minorHAnsi"/>
          <w:sz w:val="24"/>
          <w:szCs w:val="24"/>
        </w:rPr>
        <w:t>ă</w:t>
      </w:r>
      <w:r w:rsidR="00112082" w:rsidRPr="000C121B">
        <w:rPr>
          <w:rFonts w:cstheme="minorHAnsi"/>
          <w:sz w:val="24"/>
          <w:szCs w:val="24"/>
        </w:rPr>
        <w:t xml:space="preserve"> fiind </w:t>
      </w:r>
      <w:r w:rsidR="00CB6A8C" w:rsidRPr="000C121B">
        <w:rPr>
          <w:rFonts w:cstheme="minorHAnsi"/>
          <w:sz w:val="24"/>
          <w:szCs w:val="24"/>
        </w:rPr>
        <w:t>rata infla</w:t>
      </w:r>
      <w:r w:rsidR="003F467B" w:rsidRPr="000C121B">
        <w:rPr>
          <w:rFonts w:cstheme="minorHAnsi"/>
          <w:sz w:val="24"/>
          <w:szCs w:val="24"/>
        </w:rPr>
        <w:t>ţ</w:t>
      </w:r>
      <w:r w:rsidR="00CB6A8C" w:rsidRPr="000C121B">
        <w:rPr>
          <w:rFonts w:cstheme="minorHAnsi"/>
          <w:sz w:val="24"/>
          <w:szCs w:val="24"/>
        </w:rPr>
        <w:t xml:space="preserve">ionistă </w:t>
      </w:r>
      <w:r w:rsidRPr="000C121B">
        <w:rPr>
          <w:rFonts w:cstheme="minorHAnsi"/>
          <w:sz w:val="24"/>
          <w:szCs w:val="24"/>
        </w:rPr>
        <w:t xml:space="preserve">încă </w:t>
      </w:r>
      <w:r w:rsidR="00CB6A8C" w:rsidRPr="000C121B">
        <w:rPr>
          <w:rFonts w:cstheme="minorHAnsi"/>
          <w:sz w:val="24"/>
          <w:szCs w:val="24"/>
        </w:rPr>
        <w:t>scăzută. Situa</w:t>
      </w:r>
      <w:r w:rsidR="003F467B" w:rsidRPr="000C121B">
        <w:rPr>
          <w:rFonts w:cstheme="minorHAnsi"/>
          <w:sz w:val="24"/>
          <w:szCs w:val="24"/>
        </w:rPr>
        <w:t>ţ</w:t>
      </w:r>
      <w:r w:rsidR="00CB6A8C" w:rsidRPr="000C121B">
        <w:rPr>
          <w:rFonts w:cstheme="minorHAnsi"/>
          <w:sz w:val="24"/>
          <w:szCs w:val="24"/>
        </w:rPr>
        <w:t xml:space="preserve">ia economică bună, </w:t>
      </w:r>
      <w:r w:rsidR="00AD4207" w:rsidRPr="000C121B">
        <w:rPr>
          <w:rFonts w:cstheme="minorHAnsi"/>
          <w:sz w:val="24"/>
          <w:szCs w:val="24"/>
        </w:rPr>
        <w:t>totuşi</w:t>
      </w:r>
      <w:r w:rsidR="00CB6A8C" w:rsidRPr="000C121B">
        <w:rPr>
          <w:rFonts w:cstheme="minorHAnsi"/>
          <w:sz w:val="24"/>
          <w:szCs w:val="24"/>
        </w:rPr>
        <w:t xml:space="preserve">, va permite </w:t>
      </w:r>
      <w:r w:rsidR="00AD4207" w:rsidRPr="000C121B">
        <w:rPr>
          <w:rFonts w:cstheme="minorHAnsi"/>
          <w:sz w:val="24"/>
          <w:szCs w:val="24"/>
        </w:rPr>
        <w:t xml:space="preserve">creşterea ratei </w:t>
      </w:r>
      <w:r w:rsidR="00CB6A8C" w:rsidRPr="000C121B">
        <w:rPr>
          <w:rFonts w:cstheme="minorHAnsi"/>
          <w:sz w:val="24"/>
          <w:szCs w:val="24"/>
        </w:rPr>
        <w:t>infla</w:t>
      </w:r>
      <w:r w:rsidR="003F467B" w:rsidRPr="000C121B">
        <w:rPr>
          <w:rFonts w:cstheme="minorHAnsi"/>
          <w:sz w:val="24"/>
          <w:szCs w:val="24"/>
        </w:rPr>
        <w:t>ţ</w:t>
      </w:r>
      <w:r w:rsidR="00CB6A8C" w:rsidRPr="000C121B">
        <w:rPr>
          <w:rFonts w:cstheme="minorHAnsi"/>
          <w:sz w:val="24"/>
          <w:szCs w:val="24"/>
        </w:rPr>
        <w:t>i</w:t>
      </w:r>
      <w:r w:rsidR="00AD4207" w:rsidRPr="000C121B">
        <w:rPr>
          <w:rFonts w:cstheme="minorHAnsi"/>
          <w:sz w:val="24"/>
          <w:szCs w:val="24"/>
        </w:rPr>
        <w:t xml:space="preserve">ei până la </w:t>
      </w:r>
      <w:r w:rsidR="00CB6A8C" w:rsidRPr="000C121B">
        <w:rPr>
          <w:rFonts w:cstheme="minorHAnsi"/>
          <w:sz w:val="24"/>
          <w:szCs w:val="24"/>
        </w:rPr>
        <w:t>1</w:t>
      </w:r>
      <w:proofErr w:type="gramStart"/>
      <w:r w:rsidR="00CB6A8C" w:rsidRPr="000C121B">
        <w:rPr>
          <w:rFonts w:cstheme="minorHAnsi"/>
          <w:sz w:val="24"/>
          <w:szCs w:val="24"/>
        </w:rPr>
        <w:t>,0</w:t>
      </w:r>
      <w:proofErr w:type="gramEnd"/>
      <w:r w:rsidR="00CB6A8C" w:rsidRPr="000C121B">
        <w:rPr>
          <w:rFonts w:cstheme="minorHAnsi"/>
          <w:sz w:val="24"/>
          <w:szCs w:val="24"/>
        </w:rPr>
        <w:t xml:space="preserve">% anul acesta. </w:t>
      </w:r>
      <w:r w:rsidR="00112082" w:rsidRPr="000C121B">
        <w:rPr>
          <w:rFonts w:cstheme="minorHAnsi"/>
          <w:sz w:val="24"/>
          <w:szCs w:val="24"/>
        </w:rPr>
        <w:t xml:space="preserve">După </w:t>
      </w:r>
      <w:proofErr w:type="gramStart"/>
      <w:r w:rsidR="00112082" w:rsidRPr="000C121B">
        <w:rPr>
          <w:rFonts w:cstheme="minorHAnsi"/>
          <w:sz w:val="24"/>
          <w:szCs w:val="24"/>
        </w:rPr>
        <w:t>un</w:t>
      </w:r>
      <w:proofErr w:type="gramEnd"/>
      <w:r w:rsidR="00112082" w:rsidRPr="000C121B">
        <w:rPr>
          <w:rFonts w:cstheme="minorHAnsi"/>
          <w:sz w:val="24"/>
          <w:szCs w:val="24"/>
        </w:rPr>
        <w:t xml:space="preserve"> an slab </w:t>
      </w:r>
      <w:r w:rsidR="00CB6A8C" w:rsidRPr="000C121B">
        <w:rPr>
          <w:rFonts w:cstheme="minorHAnsi"/>
          <w:sz w:val="24"/>
          <w:szCs w:val="24"/>
        </w:rPr>
        <w:t xml:space="preserve">pentru </w:t>
      </w:r>
      <w:r w:rsidR="00CB6A8C" w:rsidRPr="000C121B">
        <w:rPr>
          <w:rFonts w:cstheme="minorHAnsi"/>
          <w:i/>
          <w:sz w:val="24"/>
          <w:szCs w:val="24"/>
        </w:rPr>
        <w:t>India,</w:t>
      </w:r>
      <w:r w:rsidR="00CB6A8C" w:rsidRPr="000C121B">
        <w:rPr>
          <w:rFonts w:cstheme="minorHAnsi"/>
          <w:sz w:val="24"/>
          <w:szCs w:val="24"/>
        </w:rPr>
        <w:t xml:space="preserve"> </w:t>
      </w:r>
      <w:r w:rsidR="00112082" w:rsidRPr="000C121B">
        <w:rPr>
          <w:rFonts w:cstheme="minorHAnsi"/>
          <w:sz w:val="24"/>
          <w:szCs w:val="24"/>
        </w:rPr>
        <w:t>dec</w:t>
      </w:r>
      <w:r w:rsidR="00CB6A8C" w:rsidRPr="000C121B">
        <w:rPr>
          <w:rFonts w:cstheme="minorHAnsi"/>
          <w:sz w:val="24"/>
          <w:szCs w:val="24"/>
        </w:rPr>
        <w:t>lan</w:t>
      </w:r>
      <w:r w:rsidR="003F467B" w:rsidRPr="000C121B">
        <w:rPr>
          <w:rFonts w:cstheme="minorHAnsi"/>
          <w:sz w:val="24"/>
          <w:szCs w:val="24"/>
        </w:rPr>
        <w:t>ş</w:t>
      </w:r>
      <w:r w:rsidR="00CB6A8C" w:rsidRPr="000C121B">
        <w:rPr>
          <w:rFonts w:cstheme="minorHAnsi"/>
          <w:sz w:val="24"/>
          <w:szCs w:val="24"/>
        </w:rPr>
        <w:t xml:space="preserve">at </w:t>
      </w:r>
      <w:r w:rsidR="00AD4207" w:rsidRPr="000C121B">
        <w:rPr>
          <w:rFonts w:cstheme="minorHAnsi"/>
          <w:sz w:val="24"/>
          <w:szCs w:val="24"/>
        </w:rPr>
        <w:t xml:space="preserve">de </w:t>
      </w:r>
      <w:r w:rsidR="00CB6A8C" w:rsidRPr="000C121B">
        <w:rPr>
          <w:rFonts w:cstheme="minorHAnsi"/>
          <w:sz w:val="24"/>
          <w:szCs w:val="24"/>
        </w:rPr>
        <w:t xml:space="preserve">diferite </w:t>
      </w:r>
      <w:r w:rsidR="00112082" w:rsidRPr="000C121B">
        <w:rPr>
          <w:rFonts w:cstheme="minorHAnsi"/>
          <w:sz w:val="24"/>
          <w:szCs w:val="24"/>
        </w:rPr>
        <w:t xml:space="preserve">reforme </w:t>
      </w:r>
      <w:r w:rsidR="00AD4207" w:rsidRPr="000C121B">
        <w:rPr>
          <w:rFonts w:cstheme="minorHAnsi"/>
          <w:sz w:val="24"/>
          <w:szCs w:val="24"/>
        </w:rPr>
        <w:t xml:space="preserve">structurale </w:t>
      </w:r>
      <w:r w:rsidR="003F467B" w:rsidRPr="000C121B">
        <w:rPr>
          <w:rFonts w:cstheme="minorHAnsi"/>
          <w:sz w:val="24"/>
          <w:szCs w:val="24"/>
        </w:rPr>
        <w:t>ş</w:t>
      </w:r>
      <w:r w:rsidR="00112082" w:rsidRPr="000C121B">
        <w:rPr>
          <w:rFonts w:cstheme="minorHAnsi"/>
          <w:sz w:val="24"/>
          <w:szCs w:val="24"/>
        </w:rPr>
        <w:t>i evenimente unice,</w:t>
      </w:r>
      <w:r w:rsidR="00CB6A8C" w:rsidRPr="000C121B">
        <w:rPr>
          <w:rFonts w:cstheme="minorHAnsi"/>
          <w:sz w:val="24"/>
          <w:szCs w:val="24"/>
        </w:rPr>
        <w:t xml:space="preserve"> </w:t>
      </w:r>
      <w:r w:rsidR="00AD4207" w:rsidRPr="000C121B">
        <w:rPr>
          <w:rFonts w:cstheme="minorHAnsi"/>
          <w:sz w:val="24"/>
          <w:szCs w:val="24"/>
        </w:rPr>
        <w:t xml:space="preserve">se aşteaptă </w:t>
      </w:r>
      <w:r w:rsidR="00CB6A8C" w:rsidRPr="000C121B">
        <w:rPr>
          <w:rFonts w:cstheme="minorHAnsi"/>
          <w:sz w:val="24"/>
          <w:szCs w:val="24"/>
        </w:rPr>
        <w:t>o cre</w:t>
      </w:r>
      <w:r w:rsidR="003F467B" w:rsidRPr="000C121B">
        <w:rPr>
          <w:rFonts w:cstheme="minorHAnsi"/>
          <w:sz w:val="24"/>
          <w:szCs w:val="24"/>
        </w:rPr>
        <w:t>ş</w:t>
      </w:r>
      <w:r w:rsidR="00CB6A8C" w:rsidRPr="000C121B">
        <w:rPr>
          <w:rFonts w:cstheme="minorHAnsi"/>
          <w:sz w:val="24"/>
          <w:szCs w:val="24"/>
        </w:rPr>
        <w:t xml:space="preserve">tere treptată </w:t>
      </w:r>
      <w:r w:rsidR="00AD4207" w:rsidRPr="000C121B">
        <w:rPr>
          <w:rFonts w:cstheme="minorHAnsi"/>
          <w:sz w:val="24"/>
          <w:szCs w:val="24"/>
        </w:rPr>
        <w:t xml:space="preserve">a </w:t>
      </w:r>
      <w:r w:rsidR="00112082" w:rsidRPr="000C121B">
        <w:rPr>
          <w:rFonts w:cstheme="minorHAnsi"/>
          <w:sz w:val="24"/>
          <w:szCs w:val="24"/>
        </w:rPr>
        <w:t>rat</w:t>
      </w:r>
      <w:r w:rsidR="00AD4207" w:rsidRPr="000C121B">
        <w:rPr>
          <w:rFonts w:cstheme="minorHAnsi"/>
          <w:sz w:val="24"/>
          <w:szCs w:val="24"/>
        </w:rPr>
        <w:t xml:space="preserve">ei sale </w:t>
      </w:r>
      <w:r w:rsidR="00CB6A8C" w:rsidRPr="000C121B">
        <w:rPr>
          <w:rFonts w:cstheme="minorHAnsi"/>
          <w:sz w:val="24"/>
          <w:szCs w:val="24"/>
        </w:rPr>
        <w:t>de cre</w:t>
      </w:r>
      <w:r w:rsidR="003F467B" w:rsidRPr="000C121B">
        <w:rPr>
          <w:rFonts w:cstheme="minorHAnsi"/>
          <w:sz w:val="24"/>
          <w:szCs w:val="24"/>
        </w:rPr>
        <w:t>ş</w:t>
      </w:r>
      <w:r w:rsidR="00CB6A8C" w:rsidRPr="000C121B">
        <w:rPr>
          <w:rFonts w:cstheme="minorHAnsi"/>
          <w:sz w:val="24"/>
          <w:szCs w:val="24"/>
        </w:rPr>
        <w:t xml:space="preserve">tere. Pe termen mediu, </w:t>
      </w:r>
      <w:r w:rsidR="00AD4207" w:rsidRPr="000C121B">
        <w:rPr>
          <w:rFonts w:cstheme="minorHAnsi"/>
          <w:sz w:val="24"/>
          <w:szCs w:val="24"/>
        </w:rPr>
        <w:t xml:space="preserve">implementarea </w:t>
      </w:r>
      <w:r w:rsidR="00112082" w:rsidRPr="000C121B">
        <w:rPr>
          <w:rFonts w:cstheme="minorHAnsi"/>
          <w:sz w:val="24"/>
          <w:szCs w:val="24"/>
        </w:rPr>
        <w:t>actuală a</w:t>
      </w:r>
      <w:r w:rsidR="00CB6A8C" w:rsidRPr="000C121B">
        <w:rPr>
          <w:rFonts w:cstheme="minorHAnsi"/>
          <w:sz w:val="24"/>
          <w:szCs w:val="24"/>
        </w:rPr>
        <w:t xml:space="preserve"> mai multor reforme structural</w:t>
      </w:r>
      <w:r w:rsidR="00AD4207" w:rsidRPr="000C121B">
        <w:rPr>
          <w:rFonts w:cstheme="minorHAnsi"/>
          <w:sz w:val="24"/>
          <w:szCs w:val="24"/>
        </w:rPr>
        <w:t>e</w:t>
      </w:r>
      <w:r w:rsidR="00CB6A8C" w:rsidRPr="000C121B">
        <w:rPr>
          <w:rFonts w:cstheme="minorHAnsi"/>
          <w:sz w:val="24"/>
          <w:szCs w:val="24"/>
        </w:rPr>
        <w:t xml:space="preserve"> </w:t>
      </w:r>
      <w:proofErr w:type="gramStart"/>
      <w:r w:rsidR="00112082" w:rsidRPr="000C121B">
        <w:rPr>
          <w:rFonts w:cstheme="minorHAnsi"/>
          <w:sz w:val="24"/>
          <w:szCs w:val="24"/>
        </w:rPr>
        <w:t>va</w:t>
      </w:r>
      <w:proofErr w:type="gramEnd"/>
      <w:r w:rsidR="00112082" w:rsidRPr="000C121B">
        <w:rPr>
          <w:rFonts w:cstheme="minorHAnsi"/>
          <w:sz w:val="24"/>
          <w:szCs w:val="24"/>
        </w:rPr>
        <w:t xml:space="preserve"> ajuta la impulsionarea </w:t>
      </w:r>
      <w:r w:rsidR="00AD4207" w:rsidRPr="000C121B">
        <w:rPr>
          <w:rFonts w:cstheme="minorHAnsi"/>
          <w:sz w:val="24"/>
          <w:szCs w:val="24"/>
        </w:rPr>
        <w:t>dezvoltă</w:t>
      </w:r>
      <w:r w:rsidR="00112082" w:rsidRPr="000C121B">
        <w:rPr>
          <w:rFonts w:cstheme="minorHAnsi"/>
          <w:sz w:val="24"/>
          <w:szCs w:val="24"/>
        </w:rPr>
        <w:t>rii pes</w:t>
      </w:r>
      <w:r w:rsidR="00CB6A8C" w:rsidRPr="000C121B">
        <w:rPr>
          <w:rFonts w:cstheme="minorHAnsi"/>
          <w:sz w:val="24"/>
          <w:szCs w:val="24"/>
        </w:rPr>
        <w:t xml:space="preserve">te </w:t>
      </w:r>
      <w:r w:rsidR="00AD4207" w:rsidRPr="000C121B">
        <w:rPr>
          <w:rFonts w:cstheme="minorHAnsi"/>
          <w:sz w:val="24"/>
          <w:szCs w:val="24"/>
        </w:rPr>
        <w:t xml:space="preserve">nivelul </w:t>
      </w:r>
      <w:r w:rsidR="00CB6A8C" w:rsidRPr="000C121B">
        <w:rPr>
          <w:rFonts w:cstheme="minorHAnsi"/>
          <w:sz w:val="24"/>
          <w:szCs w:val="24"/>
        </w:rPr>
        <w:t xml:space="preserve">de 8%. Pentru 2018, </w:t>
      </w:r>
      <w:r w:rsidR="00112082" w:rsidRPr="000C121B">
        <w:rPr>
          <w:rFonts w:cstheme="minorHAnsi"/>
          <w:sz w:val="24"/>
          <w:szCs w:val="24"/>
        </w:rPr>
        <w:t>este de a</w:t>
      </w:r>
      <w:r w:rsidR="003F467B" w:rsidRPr="000C121B">
        <w:rPr>
          <w:rFonts w:cstheme="minorHAnsi"/>
          <w:sz w:val="24"/>
          <w:szCs w:val="24"/>
        </w:rPr>
        <w:t>ş</w:t>
      </w:r>
      <w:r w:rsidR="00112082" w:rsidRPr="000C121B">
        <w:rPr>
          <w:rFonts w:cstheme="minorHAnsi"/>
          <w:sz w:val="24"/>
          <w:szCs w:val="24"/>
        </w:rPr>
        <w:t>teptat o ra</w:t>
      </w:r>
      <w:r w:rsidR="00CB6A8C" w:rsidRPr="000C121B">
        <w:rPr>
          <w:rFonts w:cstheme="minorHAnsi"/>
          <w:sz w:val="24"/>
          <w:szCs w:val="24"/>
        </w:rPr>
        <w:t>tă globală de cre</w:t>
      </w:r>
      <w:r w:rsidR="003F467B" w:rsidRPr="000C121B">
        <w:rPr>
          <w:rFonts w:cstheme="minorHAnsi"/>
          <w:sz w:val="24"/>
          <w:szCs w:val="24"/>
        </w:rPr>
        <w:t>ş</w:t>
      </w:r>
      <w:r w:rsidR="00CB6A8C" w:rsidRPr="000C121B">
        <w:rPr>
          <w:rFonts w:cstheme="minorHAnsi"/>
          <w:sz w:val="24"/>
          <w:szCs w:val="24"/>
        </w:rPr>
        <w:t>tere de 7</w:t>
      </w:r>
      <w:proofErr w:type="gramStart"/>
      <w:r w:rsidR="00CB6A8C" w:rsidRPr="000C121B">
        <w:rPr>
          <w:rFonts w:cstheme="minorHAnsi"/>
          <w:sz w:val="24"/>
          <w:szCs w:val="24"/>
        </w:rPr>
        <w:t>,6</w:t>
      </w:r>
      <w:proofErr w:type="gramEnd"/>
      <w:r w:rsidR="00CB6A8C" w:rsidRPr="000C121B">
        <w:rPr>
          <w:rFonts w:cstheme="minorHAnsi"/>
          <w:sz w:val="24"/>
          <w:szCs w:val="24"/>
        </w:rPr>
        <w:t xml:space="preserve">%. </w:t>
      </w:r>
    </w:p>
    <w:p w:rsidR="00127329" w:rsidRPr="000C121B" w:rsidRDefault="00AD4207" w:rsidP="00AD4207">
      <w:pPr>
        <w:autoSpaceDE w:val="0"/>
        <w:autoSpaceDN w:val="0"/>
        <w:adjustRightInd w:val="0"/>
        <w:spacing w:after="0" w:line="240" w:lineRule="auto"/>
        <w:jc w:val="both"/>
        <w:rPr>
          <w:rFonts w:cstheme="minorHAnsi"/>
          <w:sz w:val="24"/>
          <w:szCs w:val="24"/>
        </w:rPr>
      </w:pPr>
      <w:r w:rsidRPr="000C121B">
        <w:rPr>
          <w:rFonts w:cstheme="minorHAnsi"/>
          <w:sz w:val="24"/>
          <w:szCs w:val="24"/>
        </w:rPr>
        <w:tab/>
      </w:r>
      <w:r w:rsidR="00112082" w:rsidRPr="000C121B">
        <w:rPr>
          <w:rFonts w:cstheme="minorHAnsi"/>
          <w:sz w:val="24"/>
          <w:szCs w:val="24"/>
        </w:rPr>
        <w:t>Pentr</w:t>
      </w:r>
      <w:r w:rsidR="00CB6A8C" w:rsidRPr="000C121B">
        <w:rPr>
          <w:rFonts w:cstheme="minorHAnsi"/>
          <w:sz w:val="24"/>
          <w:szCs w:val="24"/>
        </w:rPr>
        <w:t xml:space="preserve">u restul </w:t>
      </w:r>
      <w:r w:rsidRPr="000C121B">
        <w:rPr>
          <w:rFonts w:cstheme="minorHAnsi"/>
          <w:sz w:val="24"/>
          <w:szCs w:val="24"/>
        </w:rPr>
        <w:t xml:space="preserve">regiunii </w:t>
      </w:r>
      <w:r w:rsidR="00CB6A8C" w:rsidRPr="000C121B">
        <w:rPr>
          <w:rFonts w:cstheme="minorHAnsi"/>
          <w:sz w:val="24"/>
          <w:szCs w:val="24"/>
        </w:rPr>
        <w:t>Asi</w:t>
      </w:r>
      <w:r w:rsidRPr="000C121B">
        <w:rPr>
          <w:rFonts w:cstheme="minorHAnsi"/>
          <w:sz w:val="24"/>
          <w:szCs w:val="24"/>
        </w:rPr>
        <w:t xml:space="preserve">ei de </w:t>
      </w:r>
      <w:proofErr w:type="gramStart"/>
      <w:r w:rsidRPr="000C121B">
        <w:rPr>
          <w:rFonts w:cstheme="minorHAnsi"/>
          <w:sz w:val="24"/>
          <w:szCs w:val="24"/>
        </w:rPr>
        <w:t>Est</w:t>
      </w:r>
      <w:proofErr w:type="gramEnd"/>
      <w:r w:rsidRPr="000C121B">
        <w:rPr>
          <w:rFonts w:cstheme="minorHAnsi"/>
          <w:sz w:val="24"/>
          <w:szCs w:val="24"/>
        </w:rPr>
        <w:t xml:space="preserve"> şi</w:t>
      </w:r>
      <w:r w:rsidR="00CB6A8C" w:rsidRPr="000C121B">
        <w:rPr>
          <w:rFonts w:cstheme="minorHAnsi"/>
          <w:sz w:val="24"/>
          <w:szCs w:val="24"/>
        </w:rPr>
        <w:t xml:space="preserve"> de Sud-Est </w:t>
      </w:r>
      <w:r w:rsidR="00112082" w:rsidRPr="000C121B">
        <w:rPr>
          <w:rFonts w:cstheme="minorHAnsi"/>
          <w:sz w:val="24"/>
          <w:szCs w:val="24"/>
        </w:rPr>
        <w:t>(</w:t>
      </w:r>
      <w:r w:rsidR="00112082" w:rsidRPr="000C121B">
        <w:rPr>
          <w:rFonts w:cstheme="minorHAnsi"/>
          <w:i/>
          <w:sz w:val="24"/>
          <w:szCs w:val="24"/>
        </w:rPr>
        <w:t>Coreea de Sud</w:t>
      </w:r>
      <w:r w:rsidR="00CB6A8C" w:rsidRPr="000C121B">
        <w:rPr>
          <w:rFonts w:cstheme="minorHAnsi"/>
          <w:i/>
          <w:sz w:val="24"/>
          <w:szCs w:val="24"/>
        </w:rPr>
        <w:t>, Indonezia, Taiwan</w:t>
      </w:r>
      <w:r w:rsidR="00CB6A8C" w:rsidRPr="000C121B">
        <w:rPr>
          <w:rFonts w:cstheme="minorHAnsi"/>
          <w:sz w:val="24"/>
          <w:szCs w:val="24"/>
        </w:rPr>
        <w:t xml:space="preserve">, </w:t>
      </w:r>
      <w:r w:rsidR="00CB6A8C" w:rsidRPr="000C121B">
        <w:rPr>
          <w:rFonts w:cstheme="minorHAnsi"/>
          <w:i/>
          <w:sz w:val="24"/>
          <w:szCs w:val="24"/>
        </w:rPr>
        <w:t xml:space="preserve">Tailanda, </w:t>
      </w:r>
      <w:r w:rsidR="00112082" w:rsidRPr="000C121B">
        <w:rPr>
          <w:rFonts w:cstheme="minorHAnsi"/>
          <w:i/>
          <w:sz w:val="24"/>
          <w:szCs w:val="24"/>
        </w:rPr>
        <w:t>Hong Kong, M</w:t>
      </w:r>
      <w:r w:rsidR="00CB6A8C" w:rsidRPr="000C121B">
        <w:rPr>
          <w:rFonts w:cstheme="minorHAnsi"/>
          <w:i/>
          <w:sz w:val="24"/>
          <w:szCs w:val="24"/>
        </w:rPr>
        <w:t xml:space="preserve">alaezia, Singapore </w:t>
      </w:r>
      <w:r w:rsidR="003F467B" w:rsidRPr="000C121B">
        <w:rPr>
          <w:rFonts w:cstheme="minorHAnsi"/>
          <w:i/>
          <w:sz w:val="24"/>
          <w:szCs w:val="24"/>
        </w:rPr>
        <w:t>ş</w:t>
      </w:r>
      <w:r w:rsidR="00CB6A8C" w:rsidRPr="000C121B">
        <w:rPr>
          <w:rFonts w:cstheme="minorHAnsi"/>
          <w:i/>
          <w:sz w:val="24"/>
          <w:szCs w:val="24"/>
        </w:rPr>
        <w:t>i Filipine</w:t>
      </w:r>
      <w:r w:rsidR="00CB6A8C" w:rsidRPr="000C121B">
        <w:rPr>
          <w:rFonts w:cstheme="minorHAnsi"/>
          <w:sz w:val="24"/>
          <w:szCs w:val="24"/>
        </w:rPr>
        <w:t xml:space="preserve">) </w:t>
      </w:r>
      <w:r w:rsidRPr="000C121B">
        <w:rPr>
          <w:rFonts w:cstheme="minorHAnsi"/>
          <w:sz w:val="24"/>
          <w:szCs w:val="24"/>
        </w:rPr>
        <w:t>dinamica de</w:t>
      </w:r>
      <w:r w:rsidR="00112082" w:rsidRPr="000C121B">
        <w:rPr>
          <w:rFonts w:cstheme="minorHAnsi"/>
          <w:sz w:val="24"/>
          <w:szCs w:val="24"/>
        </w:rPr>
        <w:t xml:space="preserve"> cre</w:t>
      </w:r>
      <w:r w:rsidR="003F467B" w:rsidRPr="000C121B">
        <w:rPr>
          <w:rFonts w:cstheme="minorHAnsi"/>
          <w:sz w:val="24"/>
          <w:szCs w:val="24"/>
        </w:rPr>
        <w:t>ş</w:t>
      </w:r>
      <w:r w:rsidR="00112082" w:rsidRPr="000C121B">
        <w:rPr>
          <w:rFonts w:cstheme="minorHAnsi"/>
          <w:sz w:val="24"/>
          <w:szCs w:val="24"/>
        </w:rPr>
        <w:t xml:space="preserve">tere </w:t>
      </w:r>
      <w:r w:rsidR="00CB6A8C" w:rsidRPr="000C121B">
        <w:rPr>
          <w:rFonts w:cstheme="minorHAnsi"/>
          <w:sz w:val="24"/>
          <w:szCs w:val="24"/>
        </w:rPr>
        <w:t xml:space="preserve">actuală va rămâne constantă. </w:t>
      </w:r>
      <w:r w:rsidRPr="000C121B">
        <w:rPr>
          <w:rFonts w:cstheme="minorHAnsi"/>
          <w:sz w:val="24"/>
          <w:szCs w:val="24"/>
        </w:rPr>
        <w:t>P</w:t>
      </w:r>
      <w:r w:rsidR="00112082" w:rsidRPr="000C121B">
        <w:rPr>
          <w:rFonts w:cstheme="minorHAnsi"/>
          <w:sz w:val="24"/>
          <w:szCs w:val="24"/>
        </w:rPr>
        <w:t>e termen mediu, în</w:t>
      </w:r>
      <w:r w:rsidR="00CB6A8C" w:rsidRPr="000C121B">
        <w:rPr>
          <w:rFonts w:cstheme="minorHAnsi"/>
          <w:sz w:val="24"/>
          <w:szCs w:val="24"/>
        </w:rPr>
        <w:t>cetinirea cre</w:t>
      </w:r>
      <w:r w:rsidR="003F467B" w:rsidRPr="000C121B">
        <w:rPr>
          <w:rFonts w:cstheme="minorHAnsi"/>
          <w:sz w:val="24"/>
          <w:szCs w:val="24"/>
        </w:rPr>
        <w:t>ş</w:t>
      </w:r>
      <w:r w:rsidR="00CB6A8C" w:rsidRPr="000C121B">
        <w:rPr>
          <w:rFonts w:cstheme="minorHAnsi"/>
          <w:sz w:val="24"/>
          <w:szCs w:val="24"/>
        </w:rPr>
        <w:t xml:space="preserve">terii în China </w:t>
      </w:r>
      <w:proofErr w:type="gramStart"/>
      <w:r w:rsidR="00CB6A8C" w:rsidRPr="000C121B">
        <w:rPr>
          <w:rFonts w:cstheme="minorHAnsi"/>
          <w:sz w:val="24"/>
          <w:szCs w:val="24"/>
        </w:rPr>
        <w:t>va</w:t>
      </w:r>
      <w:proofErr w:type="gramEnd"/>
      <w:r w:rsidR="00CB6A8C" w:rsidRPr="000C121B">
        <w:rPr>
          <w:rFonts w:cstheme="minorHAnsi"/>
          <w:sz w:val="24"/>
          <w:szCs w:val="24"/>
        </w:rPr>
        <w:t xml:space="preserve"> </w:t>
      </w:r>
      <w:r w:rsidRPr="000C121B">
        <w:rPr>
          <w:rFonts w:cstheme="minorHAnsi"/>
          <w:sz w:val="24"/>
          <w:szCs w:val="24"/>
        </w:rPr>
        <w:t xml:space="preserve">avea un </w:t>
      </w:r>
      <w:r w:rsidR="00112082" w:rsidRPr="000C121B">
        <w:rPr>
          <w:rFonts w:cstheme="minorHAnsi"/>
          <w:sz w:val="24"/>
          <w:szCs w:val="24"/>
        </w:rPr>
        <w:t>efect de atenuare as</w:t>
      </w:r>
      <w:r w:rsidR="00CB6A8C" w:rsidRPr="000C121B">
        <w:rPr>
          <w:rFonts w:cstheme="minorHAnsi"/>
          <w:sz w:val="24"/>
          <w:szCs w:val="24"/>
        </w:rPr>
        <w:t xml:space="preserve">upra întregii regiuni asiatice. </w:t>
      </w:r>
      <w:r w:rsidR="00112082" w:rsidRPr="000C121B">
        <w:rPr>
          <w:rFonts w:cstheme="minorHAnsi"/>
          <w:sz w:val="24"/>
          <w:szCs w:val="24"/>
        </w:rPr>
        <w:t xml:space="preserve">Pe termen scurt, </w:t>
      </w:r>
      <w:r w:rsidRPr="000C121B">
        <w:rPr>
          <w:rFonts w:cstheme="minorHAnsi"/>
          <w:sz w:val="24"/>
          <w:szCs w:val="24"/>
        </w:rPr>
        <w:t>totuşi</w:t>
      </w:r>
      <w:r w:rsidR="00112082" w:rsidRPr="000C121B">
        <w:rPr>
          <w:rFonts w:cstheme="minorHAnsi"/>
          <w:sz w:val="24"/>
          <w:szCs w:val="24"/>
        </w:rPr>
        <w:t xml:space="preserve">, </w:t>
      </w:r>
      <w:r w:rsidRPr="000C121B">
        <w:rPr>
          <w:rFonts w:cstheme="minorHAnsi"/>
          <w:sz w:val="24"/>
          <w:szCs w:val="24"/>
        </w:rPr>
        <w:t xml:space="preserve">comerţul </w:t>
      </w:r>
      <w:r w:rsidR="00112082" w:rsidRPr="000C121B">
        <w:rPr>
          <w:rFonts w:cstheme="minorHAnsi"/>
          <w:sz w:val="24"/>
          <w:szCs w:val="24"/>
        </w:rPr>
        <w:t>interna</w:t>
      </w:r>
      <w:r w:rsidR="003F467B" w:rsidRPr="000C121B">
        <w:rPr>
          <w:rFonts w:cstheme="minorHAnsi"/>
          <w:sz w:val="24"/>
          <w:szCs w:val="24"/>
        </w:rPr>
        <w:t>ţ</w:t>
      </w:r>
      <w:r w:rsidR="00112082" w:rsidRPr="000C121B">
        <w:rPr>
          <w:rFonts w:cstheme="minorHAnsi"/>
          <w:sz w:val="24"/>
          <w:szCs w:val="24"/>
        </w:rPr>
        <w:t>ional</w:t>
      </w:r>
      <w:r w:rsidRPr="000C121B">
        <w:rPr>
          <w:rFonts w:cstheme="minorHAnsi"/>
          <w:sz w:val="24"/>
          <w:szCs w:val="24"/>
        </w:rPr>
        <w:t xml:space="preserve"> mai puternic </w:t>
      </w:r>
      <w:proofErr w:type="gramStart"/>
      <w:r w:rsidRPr="000C121B">
        <w:rPr>
          <w:rFonts w:cstheme="minorHAnsi"/>
          <w:sz w:val="24"/>
          <w:szCs w:val="24"/>
        </w:rPr>
        <w:t>va</w:t>
      </w:r>
      <w:proofErr w:type="gramEnd"/>
      <w:r w:rsidRPr="000C121B">
        <w:rPr>
          <w:rFonts w:cstheme="minorHAnsi"/>
          <w:sz w:val="24"/>
          <w:szCs w:val="24"/>
        </w:rPr>
        <w:t xml:space="preserve"> avantaja şi </w:t>
      </w:r>
      <w:r w:rsidR="00CB6A8C" w:rsidRPr="000C121B">
        <w:rPr>
          <w:rFonts w:cstheme="minorHAnsi"/>
          <w:sz w:val="24"/>
          <w:szCs w:val="24"/>
        </w:rPr>
        <w:t xml:space="preserve">această regiune. </w:t>
      </w:r>
      <w:proofErr w:type="gramStart"/>
      <w:r w:rsidR="00CB6A8C" w:rsidRPr="000C121B">
        <w:rPr>
          <w:rFonts w:cstheme="minorHAnsi"/>
          <w:sz w:val="24"/>
          <w:szCs w:val="24"/>
        </w:rPr>
        <w:t>De</w:t>
      </w:r>
      <w:r w:rsidR="003F467B" w:rsidRPr="000C121B">
        <w:rPr>
          <w:rFonts w:cstheme="minorHAnsi"/>
          <w:sz w:val="24"/>
          <w:szCs w:val="24"/>
        </w:rPr>
        <w:t>ş</w:t>
      </w:r>
      <w:r w:rsidR="00CB6A8C" w:rsidRPr="000C121B">
        <w:rPr>
          <w:rFonts w:cstheme="minorHAnsi"/>
          <w:sz w:val="24"/>
          <w:szCs w:val="24"/>
        </w:rPr>
        <w:t xml:space="preserve">i rămâne </w:t>
      </w:r>
      <w:r w:rsidR="00112082" w:rsidRPr="000C121B">
        <w:rPr>
          <w:rFonts w:cstheme="minorHAnsi"/>
          <w:sz w:val="24"/>
          <w:szCs w:val="24"/>
        </w:rPr>
        <w:t>favorabil în general,</w:t>
      </w:r>
      <w:r w:rsidR="00CB6A8C" w:rsidRPr="000C121B">
        <w:rPr>
          <w:rFonts w:cstheme="minorHAnsi"/>
          <w:sz w:val="24"/>
          <w:szCs w:val="24"/>
        </w:rPr>
        <w:t xml:space="preserve"> climatul economic în multe din</w:t>
      </w:r>
      <w:r w:rsidRPr="000C121B">
        <w:rPr>
          <w:rFonts w:cstheme="minorHAnsi"/>
          <w:sz w:val="24"/>
          <w:szCs w:val="24"/>
        </w:rPr>
        <w:t xml:space="preserve">tre </w:t>
      </w:r>
      <w:r w:rsidR="00112082" w:rsidRPr="000C121B">
        <w:rPr>
          <w:rFonts w:cstheme="minorHAnsi"/>
          <w:sz w:val="24"/>
          <w:szCs w:val="24"/>
        </w:rPr>
        <w:t xml:space="preserve">aceste </w:t>
      </w:r>
      <w:r w:rsidR="003F467B" w:rsidRPr="000C121B">
        <w:rPr>
          <w:rFonts w:cstheme="minorHAnsi"/>
          <w:sz w:val="24"/>
          <w:szCs w:val="24"/>
        </w:rPr>
        <w:t>ţ</w:t>
      </w:r>
      <w:r w:rsidR="00112082" w:rsidRPr="000C121B">
        <w:rPr>
          <w:rFonts w:cstheme="minorHAnsi"/>
          <w:sz w:val="24"/>
          <w:szCs w:val="24"/>
        </w:rPr>
        <w:t>ări s-a det</w:t>
      </w:r>
      <w:r w:rsidR="00CB6A8C" w:rsidRPr="000C121B">
        <w:rPr>
          <w:rFonts w:cstheme="minorHAnsi"/>
          <w:sz w:val="24"/>
          <w:szCs w:val="24"/>
        </w:rPr>
        <w:t>eriorat în ultimele luni.</w:t>
      </w:r>
      <w:proofErr w:type="gramEnd"/>
      <w:r w:rsidR="00127329" w:rsidRPr="000C121B">
        <w:rPr>
          <w:rFonts w:cstheme="minorHAnsi"/>
          <w:sz w:val="24"/>
          <w:szCs w:val="24"/>
        </w:rPr>
        <w:t xml:space="preserve"> În ansamblu</w:t>
      </w:r>
      <w:r w:rsidR="00112082" w:rsidRPr="000C121B">
        <w:rPr>
          <w:rFonts w:cstheme="minorHAnsi"/>
          <w:sz w:val="24"/>
          <w:szCs w:val="24"/>
        </w:rPr>
        <w:t xml:space="preserve">, </w:t>
      </w:r>
      <w:r w:rsidR="000035AA">
        <w:rPr>
          <w:rFonts w:cstheme="minorHAnsi"/>
          <w:sz w:val="24"/>
          <w:szCs w:val="24"/>
        </w:rPr>
        <w:t>se estimează o creştere a</w:t>
      </w:r>
      <w:r w:rsidR="00CB6A8C" w:rsidRPr="000C121B">
        <w:rPr>
          <w:rFonts w:cstheme="minorHAnsi"/>
          <w:sz w:val="24"/>
          <w:szCs w:val="24"/>
        </w:rPr>
        <w:t xml:space="preserve"> PIB-ul</w:t>
      </w:r>
      <w:r w:rsidR="000035AA">
        <w:rPr>
          <w:rFonts w:cstheme="minorHAnsi"/>
          <w:sz w:val="24"/>
          <w:szCs w:val="24"/>
        </w:rPr>
        <w:t>ui</w:t>
      </w:r>
      <w:r w:rsidR="00CB6A8C" w:rsidRPr="000C121B">
        <w:rPr>
          <w:rFonts w:cstheme="minorHAnsi"/>
          <w:sz w:val="24"/>
          <w:szCs w:val="24"/>
        </w:rPr>
        <w:t xml:space="preserve"> real cu 3,7% </w:t>
      </w:r>
      <w:r w:rsidR="000035AA">
        <w:rPr>
          <w:rFonts w:cstheme="minorHAnsi"/>
          <w:sz w:val="24"/>
          <w:szCs w:val="24"/>
        </w:rPr>
        <w:t xml:space="preserve">în </w:t>
      </w:r>
      <w:r w:rsidR="003F467B" w:rsidRPr="000C121B">
        <w:rPr>
          <w:rFonts w:cstheme="minorHAnsi"/>
          <w:sz w:val="24"/>
          <w:szCs w:val="24"/>
        </w:rPr>
        <w:t>Ţ</w:t>
      </w:r>
      <w:r w:rsidR="00112082" w:rsidRPr="000C121B">
        <w:rPr>
          <w:rFonts w:cstheme="minorHAnsi"/>
          <w:sz w:val="24"/>
          <w:szCs w:val="24"/>
        </w:rPr>
        <w:t>ări</w:t>
      </w:r>
      <w:r w:rsidR="00CB6A8C" w:rsidRPr="000C121B">
        <w:rPr>
          <w:rFonts w:cstheme="minorHAnsi"/>
          <w:sz w:val="24"/>
          <w:szCs w:val="24"/>
        </w:rPr>
        <w:t>le Asi</w:t>
      </w:r>
      <w:r w:rsidR="00127329" w:rsidRPr="000C121B">
        <w:rPr>
          <w:rFonts w:cstheme="minorHAnsi"/>
          <w:sz w:val="24"/>
          <w:szCs w:val="24"/>
        </w:rPr>
        <w:t>ei</w:t>
      </w:r>
      <w:r w:rsidR="00CB6A8C" w:rsidRPr="000C121B">
        <w:rPr>
          <w:rFonts w:cstheme="minorHAnsi"/>
          <w:sz w:val="24"/>
          <w:szCs w:val="24"/>
        </w:rPr>
        <w:t xml:space="preserve"> de Est</w:t>
      </w:r>
      <w:r w:rsidR="00127329" w:rsidRPr="000C121B">
        <w:rPr>
          <w:rFonts w:cstheme="minorHAnsi"/>
          <w:sz w:val="24"/>
          <w:szCs w:val="24"/>
        </w:rPr>
        <w:t>,</w:t>
      </w:r>
      <w:r w:rsidR="00CB6A8C" w:rsidRPr="000C121B">
        <w:rPr>
          <w:rFonts w:cstheme="minorHAnsi"/>
          <w:sz w:val="24"/>
          <w:szCs w:val="24"/>
        </w:rPr>
        <w:t xml:space="preserve"> în acest an. </w:t>
      </w:r>
    </w:p>
    <w:p w:rsidR="00112082" w:rsidRPr="000C121B" w:rsidRDefault="00127329" w:rsidP="00127329">
      <w:pPr>
        <w:autoSpaceDE w:val="0"/>
        <w:autoSpaceDN w:val="0"/>
        <w:adjustRightInd w:val="0"/>
        <w:spacing w:after="0" w:line="240" w:lineRule="auto"/>
        <w:jc w:val="both"/>
        <w:rPr>
          <w:rFonts w:cstheme="minorHAnsi"/>
          <w:sz w:val="24"/>
          <w:szCs w:val="24"/>
        </w:rPr>
      </w:pPr>
      <w:r w:rsidRPr="000C121B">
        <w:rPr>
          <w:rFonts w:cstheme="minorHAnsi"/>
          <w:sz w:val="24"/>
          <w:szCs w:val="24"/>
        </w:rPr>
        <w:tab/>
      </w:r>
      <w:r w:rsidR="00112082" w:rsidRPr="000C121B">
        <w:rPr>
          <w:rFonts w:cstheme="minorHAnsi"/>
          <w:sz w:val="24"/>
          <w:szCs w:val="24"/>
        </w:rPr>
        <w:t>Pentru cea mai mare economi</w:t>
      </w:r>
      <w:r w:rsidR="00CB6A8C" w:rsidRPr="000C121B">
        <w:rPr>
          <w:rFonts w:cstheme="minorHAnsi"/>
          <w:sz w:val="24"/>
          <w:szCs w:val="24"/>
        </w:rPr>
        <w:t xml:space="preserve">e din această regiune, </w:t>
      </w:r>
      <w:r w:rsidR="00112082" w:rsidRPr="000C121B">
        <w:rPr>
          <w:rFonts w:cstheme="minorHAnsi"/>
          <w:sz w:val="24"/>
          <w:szCs w:val="24"/>
        </w:rPr>
        <w:t>Coreea</w:t>
      </w:r>
      <w:r w:rsidRPr="000C121B">
        <w:rPr>
          <w:rFonts w:cstheme="minorHAnsi"/>
          <w:sz w:val="24"/>
          <w:szCs w:val="24"/>
        </w:rPr>
        <w:t xml:space="preserve"> de Sud</w:t>
      </w:r>
      <w:r w:rsidR="00112082" w:rsidRPr="000C121B">
        <w:rPr>
          <w:rFonts w:cstheme="minorHAnsi"/>
          <w:sz w:val="24"/>
          <w:szCs w:val="24"/>
        </w:rPr>
        <w:t xml:space="preserve">, </w:t>
      </w:r>
      <w:r w:rsidRPr="000C121B">
        <w:rPr>
          <w:rFonts w:cstheme="minorHAnsi"/>
          <w:sz w:val="24"/>
          <w:szCs w:val="24"/>
        </w:rPr>
        <w:t xml:space="preserve">un </w:t>
      </w:r>
      <w:r w:rsidR="00112082" w:rsidRPr="000C121B">
        <w:rPr>
          <w:rFonts w:cstheme="minorHAnsi"/>
          <w:sz w:val="24"/>
          <w:szCs w:val="24"/>
        </w:rPr>
        <w:t xml:space="preserve">sprijin fiscal mai </w:t>
      </w:r>
      <w:r w:rsidRPr="000C121B">
        <w:rPr>
          <w:rFonts w:cstheme="minorHAnsi"/>
          <w:sz w:val="24"/>
          <w:szCs w:val="24"/>
        </w:rPr>
        <w:t xml:space="preserve">susţinut </w:t>
      </w:r>
      <w:r w:rsidR="00CB6A8C" w:rsidRPr="000C121B">
        <w:rPr>
          <w:rFonts w:cstheme="minorHAnsi"/>
          <w:sz w:val="24"/>
          <w:szCs w:val="24"/>
        </w:rPr>
        <w:t>ar men</w:t>
      </w:r>
      <w:r w:rsidR="003F467B" w:rsidRPr="000C121B">
        <w:rPr>
          <w:rFonts w:cstheme="minorHAnsi"/>
          <w:sz w:val="24"/>
          <w:szCs w:val="24"/>
        </w:rPr>
        <w:t>ţ</w:t>
      </w:r>
      <w:r w:rsidR="00CB6A8C" w:rsidRPr="000C121B">
        <w:rPr>
          <w:rFonts w:cstheme="minorHAnsi"/>
          <w:sz w:val="24"/>
          <w:szCs w:val="24"/>
        </w:rPr>
        <w:t>in</w:t>
      </w:r>
      <w:r w:rsidRPr="000C121B">
        <w:rPr>
          <w:rFonts w:cstheme="minorHAnsi"/>
          <w:sz w:val="24"/>
          <w:szCs w:val="24"/>
        </w:rPr>
        <w:t>e</w:t>
      </w:r>
      <w:r w:rsidR="00CB6A8C" w:rsidRPr="000C121B">
        <w:rPr>
          <w:rFonts w:cstheme="minorHAnsi"/>
          <w:sz w:val="24"/>
          <w:szCs w:val="24"/>
        </w:rPr>
        <w:t xml:space="preserve"> </w:t>
      </w:r>
      <w:r w:rsidRPr="000C121B">
        <w:rPr>
          <w:rFonts w:cstheme="minorHAnsi"/>
          <w:sz w:val="24"/>
          <w:szCs w:val="24"/>
        </w:rPr>
        <w:t xml:space="preserve">creşterea </w:t>
      </w:r>
      <w:r w:rsidR="00CB6A8C" w:rsidRPr="000C121B">
        <w:rPr>
          <w:rFonts w:cstheme="minorHAnsi"/>
          <w:sz w:val="24"/>
          <w:szCs w:val="24"/>
        </w:rPr>
        <w:t>PIB-ul</w:t>
      </w:r>
      <w:r w:rsidRPr="000C121B">
        <w:rPr>
          <w:rFonts w:cstheme="minorHAnsi"/>
          <w:sz w:val="24"/>
          <w:szCs w:val="24"/>
        </w:rPr>
        <w:t xml:space="preserve">ui la </w:t>
      </w:r>
      <w:r w:rsidR="00112082" w:rsidRPr="000C121B">
        <w:rPr>
          <w:rFonts w:cstheme="minorHAnsi"/>
          <w:sz w:val="24"/>
          <w:szCs w:val="24"/>
        </w:rPr>
        <w:t>aproximativ 3</w:t>
      </w:r>
      <w:r w:rsidR="00CB6A8C" w:rsidRPr="000C121B">
        <w:rPr>
          <w:rFonts w:cstheme="minorHAnsi"/>
          <w:sz w:val="24"/>
          <w:szCs w:val="24"/>
        </w:rPr>
        <w:t xml:space="preserve">% în acest an. </w:t>
      </w:r>
      <w:r w:rsidRPr="000C121B">
        <w:rPr>
          <w:rFonts w:cstheme="minorHAnsi"/>
          <w:sz w:val="24"/>
          <w:szCs w:val="24"/>
        </w:rPr>
        <w:t>Î</w:t>
      </w:r>
      <w:r w:rsidR="00CB6A8C" w:rsidRPr="000C121B">
        <w:rPr>
          <w:rFonts w:cstheme="minorHAnsi"/>
          <w:sz w:val="24"/>
          <w:szCs w:val="24"/>
        </w:rPr>
        <w:t xml:space="preserve">n acelasi timp, </w:t>
      </w:r>
      <w:r w:rsidR="00112082" w:rsidRPr="000C121B">
        <w:rPr>
          <w:rFonts w:cstheme="minorHAnsi"/>
          <w:sz w:val="24"/>
          <w:szCs w:val="24"/>
        </w:rPr>
        <w:t>investi</w:t>
      </w:r>
      <w:r w:rsidR="003F467B" w:rsidRPr="000C121B">
        <w:rPr>
          <w:rFonts w:cstheme="minorHAnsi"/>
          <w:sz w:val="24"/>
          <w:szCs w:val="24"/>
        </w:rPr>
        <w:t>ţ</w:t>
      </w:r>
      <w:r w:rsidR="00112082" w:rsidRPr="000C121B">
        <w:rPr>
          <w:rFonts w:cstheme="minorHAnsi"/>
          <w:sz w:val="24"/>
          <w:szCs w:val="24"/>
        </w:rPr>
        <w:t>iile în c</w:t>
      </w:r>
      <w:r w:rsidR="00CB6A8C" w:rsidRPr="000C121B">
        <w:rPr>
          <w:rFonts w:cstheme="minorHAnsi"/>
          <w:sz w:val="24"/>
          <w:szCs w:val="24"/>
        </w:rPr>
        <w:t>onstruc</w:t>
      </w:r>
      <w:r w:rsidR="003F467B" w:rsidRPr="000C121B">
        <w:rPr>
          <w:rFonts w:cstheme="minorHAnsi"/>
          <w:sz w:val="24"/>
          <w:szCs w:val="24"/>
        </w:rPr>
        <w:t>ţ</w:t>
      </w:r>
      <w:r w:rsidR="00CB6A8C" w:rsidRPr="000C121B">
        <w:rPr>
          <w:rFonts w:cstheme="minorHAnsi"/>
          <w:sz w:val="24"/>
          <w:szCs w:val="24"/>
        </w:rPr>
        <w:t xml:space="preserve">ii vor încetini în urma </w:t>
      </w:r>
      <w:r w:rsidR="00112082" w:rsidRPr="000C121B">
        <w:rPr>
          <w:rFonts w:cstheme="minorHAnsi"/>
          <w:sz w:val="24"/>
          <w:szCs w:val="24"/>
        </w:rPr>
        <w:t>înăsprir</w:t>
      </w:r>
      <w:r w:rsidRPr="000C121B">
        <w:rPr>
          <w:rFonts w:cstheme="minorHAnsi"/>
          <w:sz w:val="24"/>
          <w:szCs w:val="24"/>
        </w:rPr>
        <w:t>ii</w:t>
      </w:r>
      <w:r w:rsidR="00112082" w:rsidRPr="000C121B">
        <w:rPr>
          <w:rFonts w:cstheme="minorHAnsi"/>
          <w:sz w:val="24"/>
          <w:szCs w:val="24"/>
        </w:rPr>
        <w:t xml:space="preserve"> reglementărilor </w:t>
      </w:r>
      <w:r w:rsidR="000035AA">
        <w:rPr>
          <w:rFonts w:cstheme="minorHAnsi"/>
          <w:sz w:val="24"/>
          <w:szCs w:val="24"/>
        </w:rPr>
        <w:t>di</w:t>
      </w:r>
      <w:r w:rsidR="00112082" w:rsidRPr="000C121B">
        <w:rPr>
          <w:rFonts w:cstheme="minorHAnsi"/>
          <w:sz w:val="24"/>
          <w:szCs w:val="24"/>
        </w:rPr>
        <w:t>n domeniul construc</w:t>
      </w:r>
      <w:r w:rsidR="003F467B" w:rsidRPr="000C121B">
        <w:rPr>
          <w:rFonts w:cstheme="minorHAnsi"/>
          <w:sz w:val="24"/>
          <w:szCs w:val="24"/>
        </w:rPr>
        <w:t>ţ</w:t>
      </w:r>
      <w:r w:rsidR="00112082" w:rsidRPr="000C121B">
        <w:rPr>
          <w:rFonts w:cstheme="minorHAnsi"/>
          <w:sz w:val="24"/>
          <w:szCs w:val="24"/>
        </w:rPr>
        <w:t xml:space="preserve">iilor </w:t>
      </w:r>
      <w:r w:rsidR="00CB6A8C" w:rsidRPr="000C121B">
        <w:rPr>
          <w:rFonts w:cstheme="minorHAnsi"/>
          <w:sz w:val="24"/>
          <w:szCs w:val="24"/>
        </w:rPr>
        <w:t>reziden</w:t>
      </w:r>
      <w:r w:rsidR="003F467B" w:rsidRPr="000C121B">
        <w:rPr>
          <w:rFonts w:cstheme="minorHAnsi"/>
          <w:sz w:val="24"/>
          <w:szCs w:val="24"/>
        </w:rPr>
        <w:t>ţ</w:t>
      </w:r>
      <w:r w:rsidR="00CB6A8C" w:rsidRPr="000C121B">
        <w:rPr>
          <w:rFonts w:cstheme="minorHAnsi"/>
          <w:sz w:val="24"/>
          <w:szCs w:val="24"/>
        </w:rPr>
        <w:t xml:space="preserve">iale </w:t>
      </w:r>
      <w:r w:rsidR="003F467B" w:rsidRPr="000C121B">
        <w:rPr>
          <w:rFonts w:cstheme="minorHAnsi"/>
          <w:sz w:val="24"/>
          <w:szCs w:val="24"/>
        </w:rPr>
        <w:t>ş</w:t>
      </w:r>
      <w:r w:rsidR="00112082" w:rsidRPr="000C121B">
        <w:rPr>
          <w:rFonts w:cstheme="minorHAnsi"/>
          <w:sz w:val="24"/>
          <w:szCs w:val="24"/>
        </w:rPr>
        <w:t xml:space="preserve">i </w:t>
      </w:r>
      <w:r w:rsidRPr="000C121B">
        <w:rPr>
          <w:rFonts w:cstheme="minorHAnsi"/>
          <w:sz w:val="24"/>
          <w:szCs w:val="24"/>
        </w:rPr>
        <w:t xml:space="preserve">a </w:t>
      </w:r>
      <w:r w:rsidR="00112082" w:rsidRPr="000C121B">
        <w:rPr>
          <w:rFonts w:cstheme="minorHAnsi"/>
          <w:sz w:val="24"/>
          <w:szCs w:val="24"/>
        </w:rPr>
        <w:t>credit</w:t>
      </w:r>
      <w:r w:rsidRPr="000C121B">
        <w:rPr>
          <w:rFonts w:cstheme="minorHAnsi"/>
          <w:sz w:val="24"/>
          <w:szCs w:val="24"/>
        </w:rPr>
        <w:t>ării</w:t>
      </w:r>
      <w:r w:rsidR="00112082" w:rsidRPr="000C121B">
        <w:rPr>
          <w:rFonts w:cstheme="minorHAnsi"/>
          <w:sz w:val="24"/>
          <w:szCs w:val="24"/>
        </w:rPr>
        <w:t xml:space="preserve"> ipotecar</w:t>
      </w:r>
      <w:r w:rsidRPr="000C121B">
        <w:rPr>
          <w:rFonts w:cstheme="minorHAnsi"/>
          <w:sz w:val="24"/>
          <w:szCs w:val="24"/>
        </w:rPr>
        <w:t>e</w:t>
      </w:r>
      <w:r w:rsidR="00112082" w:rsidRPr="000C121B">
        <w:rPr>
          <w:rFonts w:cstheme="minorHAnsi"/>
          <w:sz w:val="24"/>
          <w:szCs w:val="24"/>
        </w:rPr>
        <w:t xml:space="preserve">. </w:t>
      </w:r>
      <w:proofErr w:type="gramStart"/>
      <w:r w:rsidR="00112082" w:rsidRPr="000C121B">
        <w:rPr>
          <w:rFonts w:cstheme="minorHAnsi"/>
          <w:sz w:val="24"/>
          <w:szCs w:val="24"/>
        </w:rPr>
        <w:t>Cre</w:t>
      </w:r>
      <w:r w:rsidR="003F467B" w:rsidRPr="000C121B">
        <w:rPr>
          <w:rFonts w:cstheme="minorHAnsi"/>
          <w:sz w:val="24"/>
          <w:szCs w:val="24"/>
        </w:rPr>
        <w:t>ş</w:t>
      </w:r>
      <w:r w:rsidR="00112082" w:rsidRPr="000C121B">
        <w:rPr>
          <w:rFonts w:cstheme="minorHAnsi"/>
          <w:sz w:val="24"/>
          <w:szCs w:val="24"/>
        </w:rPr>
        <w:t>ter</w:t>
      </w:r>
      <w:r w:rsidR="00CB6A8C" w:rsidRPr="000C121B">
        <w:rPr>
          <w:rFonts w:cstheme="minorHAnsi"/>
          <w:sz w:val="24"/>
          <w:szCs w:val="24"/>
        </w:rPr>
        <w:t>ea scăzută a locurilor de muncă</w:t>
      </w:r>
      <w:r w:rsidR="00112082" w:rsidRPr="000C121B">
        <w:rPr>
          <w:rFonts w:cstheme="minorHAnsi"/>
          <w:sz w:val="24"/>
          <w:szCs w:val="24"/>
        </w:rPr>
        <w:t>, atenu</w:t>
      </w:r>
      <w:r w:rsidRPr="000C121B">
        <w:rPr>
          <w:rFonts w:cstheme="minorHAnsi"/>
          <w:sz w:val="24"/>
          <w:szCs w:val="24"/>
        </w:rPr>
        <w:t xml:space="preserve">ează, de asemenea, </w:t>
      </w:r>
      <w:r w:rsidR="00CB6A8C" w:rsidRPr="000C121B">
        <w:rPr>
          <w:rFonts w:cstheme="minorHAnsi"/>
          <w:sz w:val="24"/>
          <w:szCs w:val="24"/>
        </w:rPr>
        <w:t>consumul privat.</w:t>
      </w:r>
      <w:proofErr w:type="gramEnd"/>
      <w:r w:rsidR="00CB6A8C" w:rsidRPr="000C121B">
        <w:rPr>
          <w:rFonts w:cstheme="minorHAnsi"/>
          <w:sz w:val="24"/>
          <w:szCs w:val="24"/>
        </w:rPr>
        <w:t xml:space="preserve"> </w:t>
      </w:r>
      <w:r w:rsidRPr="000C121B">
        <w:rPr>
          <w:rFonts w:cstheme="minorHAnsi"/>
          <w:sz w:val="24"/>
          <w:szCs w:val="24"/>
        </w:rPr>
        <w:t>Î</w:t>
      </w:r>
      <w:r w:rsidR="00CB6A8C" w:rsidRPr="000C121B">
        <w:rPr>
          <w:rFonts w:cstheme="minorHAnsi"/>
          <w:sz w:val="24"/>
          <w:szCs w:val="24"/>
        </w:rPr>
        <w:t xml:space="preserve">n lumina </w:t>
      </w:r>
      <w:r w:rsidR="00112082" w:rsidRPr="000C121B">
        <w:rPr>
          <w:rFonts w:cstheme="minorHAnsi"/>
          <w:sz w:val="24"/>
          <w:szCs w:val="24"/>
        </w:rPr>
        <w:t xml:space="preserve">primului pas </w:t>
      </w:r>
      <w:r w:rsidRPr="000C121B">
        <w:rPr>
          <w:rFonts w:cstheme="minorHAnsi"/>
          <w:sz w:val="24"/>
          <w:szCs w:val="24"/>
        </w:rPr>
        <w:t>făcut la sfârşitul lunii noiembrie a anului trecut privind consolidarea</w:t>
      </w:r>
      <w:r w:rsidR="00CB6A8C" w:rsidRPr="000C121B">
        <w:rPr>
          <w:rFonts w:cstheme="minorHAnsi"/>
          <w:sz w:val="24"/>
          <w:szCs w:val="24"/>
        </w:rPr>
        <w:t xml:space="preserve"> politicii monetare</w:t>
      </w:r>
      <w:r w:rsidR="00112082" w:rsidRPr="000C121B">
        <w:rPr>
          <w:rFonts w:cstheme="minorHAnsi"/>
          <w:sz w:val="24"/>
          <w:szCs w:val="24"/>
        </w:rPr>
        <w:t xml:space="preserve">, este de </w:t>
      </w:r>
      <w:r w:rsidRPr="000C121B">
        <w:rPr>
          <w:rFonts w:cstheme="minorHAnsi"/>
          <w:sz w:val="24"/>
          <w:szCs w:val="24"/>
        </w:rPr>
        <w:t xml:space="preserve">aşteptat, de </w:t>
      </w:r>
      <w:r w:rsidR="00112082" w:rsidRPr="000C121B">
        <w:rPr>
          <w:rFonts w:cstheme="minorHAnsi"/>
          <w:sz w:val="24"/>
          <w:szCs w:val="24"/>
        </w:rPr>
        <w:t xml:space="preserve">asemenea, </w:t>
      </w:r>
      <w:r w:rsidRPr="000C121B">
        <w:rPr>
          <w:rFonts w:cstheme="minorHAnsi"/>
          <w:sz w:val="24"/>
          <w:szCs w:val="24"/>
        </w:rPr>
        <w:t xml:space="preserve">ca </w:t>
      </w:r>
      <w:r w:rsidR="00CB6A8C" w:rsidRPr="000C121B">
        <w:rPr>
          <w:rFonts w:cstheme="minorHAnsi"/>
          <w:sz w:val="24"/>
          <w:szCs w:val="24"/>
        </w:rPr>
        <w:t>infla</w:t>
      </w:r>
      <w:r w:rsidR="003F467B" w:rsidRPr="000C121B">
        <w:rPr>
          <w:rFonts w:cstheme="minorHAnsi"/>
          <w:sz w:val="24"/>
          <w:szCs w:val="24"/>
        </w:rPr>
        <w:t>ţ</w:t>
      </w:r>
      <w:r w:rsidR="00CB6A8C" w:rsidRPr="000C121B">
        <w:rPr>
          <w:rFonts w:cstheme="minorHAnsi"/>
          <w:sz w:val="24"/>
          <w:szCs w:val="24"/>
        </w:rPr>
        <w:t xml:space="preserve">ia </w:t>
      </w:r>
      <w:r w:rsidR="00112082" w:rsidRPr="000C121B">
        <w:rPr>
          <w:rFonts w:cstheme="minorHAnsi"/>
          <w:sz w:val="24"/>
          <w:szCs w:val="24"/>
        </w:rPr>
        <w:t xml:space="preserve">să </w:t>
      </w:r>
      <w:r w:rsidRPr="000C121B">
        <w:rPr>
          <w:rFonts w:cstheme="minorHAnsi"/>
          <w:sz w:val="24"/>
          <w:szCs w:val="24"/>
        </w:rPr>
        <w:t xml:space="preserve">se menţină </w:t>
      </w:r>
      <w:r w:rsidR="00112082" w:rsidRPr="000C121B">
        <w:rPr>
          <w:rFonts w:cstheme="minorHAnsi"/>
          <w:sz w:val="24"/>
          <w:szCs w:val="24"/>
        </w:rPr>
        <w:t>la pu</w:t>
      </w:r>
      <w:r w:rsidR="003F467B" w:rsidRPr="000C121B">
        <w:rPr>
          <w:rFonts w:cstheme="minorHAnsi"/>
          <w:sz w:val="24"/>
          <w:szCs w:val="24"/>
        </w:rPr>
        <w:t>ţ</w:t>
      </w:r>
      <w:r w:rsidR="00112082" w:rsidRPr="000C121B">
        <w:rPr>
          <w:rFonts w:cstheme="minorHAnsi"/>
          <w:sz w:val="24"/>
          <w:szCs w:val="24"/>
        </w:rPr>
        <w:t xml:space="preserve">in sub 2% în acest an, </w:t>
      </w:r>
      <w:r w:rsidR="003F467B" w:rsidRPr="000C121B">
        <w:rPr>
          <w:rFonts w:cstheme="minorHAnsi"/>
          <w:sz w:val="24"/>
          <w:szCs w:val="24"/>
        </w:rPr>
        <w:t>ş</w:t>
      </w:r>
      <w:r w:rsidR="00112082" w:rsidRPr="000C121B">
        <w:rPr>
          <w:rFonts w:cstheme="minorHAnsi"/>
          <w:sz w:val="24"/>
          <w:szCs w:val="24"/>
        </w:rPr>
        <w:t>i astfel</w:t>
      </w:r>
      <w:r w:rsidRPr="000C121B">
        <w:rPr>
          <w:rFonts w:cstheme="minorHAnsi"/>
          <w:sz w:val="24"/>
          <w:szCs w:val="24"/>
        </w:rPr>
        <w:t xml:space="preserve"> </w:t>
      </w:r>
      <w:r w:rsidR="00112082" w:rsidRPr="000C121B">
        <w:rPr>
          <w:rFonts w:cstheme="minorHAnsi"/>
          <w:sz w:val="24"/>
          <w:szCs w:val="24"/>
        </w:rPr>
        <w:t>sub media regională.</w:t>
      </w:r>
    </w:p>
    <w:p w:rsidR="00CB6A8C" w:rsidRPr="000C121B" w:rsidRDefault="00CB6A8C" w:rsidP="00112082">
      <w:pPr>
        <w:pStyle w:val="NoSpacing"/>
        <w:jc w:val="both"/>
        <w:rPr>
          <w:rFonts w:cstheme="minorHAnsi"/>
          <w:b/>
          <w:color w:val="632423" w:themeColor="accent2" w:themeShade="80"/>
          <w:sz w:val="24"/>
          <w:szCs w:val="24"/>
        </w:rPr>
      </w:pPr>
    </w:p>
    <w:p w:rsidR="00112082" w:rsidRPr="000C121B" w:rsidRDefault="00112082" w:rsidP="00112082">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 xml:space="preserve">1.4.5 America Latină </w:t>
      </w:r>
      <w:r w:rsidR="003F467B" w:rsidRPr="000C121B">
        <w:rPr>
          <w:rFonts w:cstheme="minorHAnsi"/>
          <w:b/>
          <w:color w:val="632423" w:themeColor="accent2" w:themeShade="80"/>
          <w:sz w:val="24"/>
          <w:szCs w:val="24"/>
        </w:rPr>
        <w:t>ş</w:t>
      </w:r>
      <w:r w:rsidRPr="000C121B">
        <w:rPr>
          <w:rFonts w:cstheme="minorHAnsi"/>
          <w:b/>
          <w:color w:val="632423" w:themeColor="accent2" w:themeShade="80"/>
          <w:sz w:val="24"/>
          <w:szCs w:val="24"/>
        </w:rPr>
        <w:t>i Rusia</w:t>
      </w:r>
    </w:p>
    <w:p w:rsidR="00127329" w:rsidRPr="000C121B" w:rsidRDefault="00127329" w:rsidP="00112082">
      <w:pPr>
        <w:pStyle w:val="NoSpacing"/>
        <w:jc w:val="both"/>
        <w:rPr>
          <w:rFonts w:cstheme="minorHAnsi"/>
          <w:sz w:val="24"/>
          <w:szCs w:val="24"/>
        </w:rPr>
      </w:pPr>
    </w:p>
    <w:p w:rsidR="00724357" w:rsidRPr="000C121B" w:rsidRDefault="00112082" w:rsidP="00112082">
      <w:pPr>
        <w:pStyle w:val="NoSpacing"/>
        <w:jc w:val="both"/>
        <w:rPr>
          <w:rFonts w:cstheme="minorHAnsi"/>
          <w:sz w:val="24"/>
          <w:szCs w:val="24"/>
        </w:rPr>
      </w:pPr>
      <w:r w:rsidRPr="000C121B">
        <w:rPr>
          <w:rFonts w:cstheme="minorHAnsi"/>
          <w:sz w:val="24"/>
          <w:szCs w:val="24"/>
        </w:rPr>
        <w:t>De</w:t>
      </w:r>
      <w:r w:rsidR="003F467B" w:rsidRPr="000C121B">
        <w:rPr>
          <w:rFonts w:cstheme="minorHAnsi"/>
          <w:sz w:val="24"/>
          <w:szCs w:val="24"/>
        </w:rPr>
        <w:t>ş</w:t>
      </w:r>
      <w:r w:rsidRPr="000C121B">
        <w:rPr>
          <w:rFonts w:cstheme="minorHAnsi"/>
          <w:sz w:val="24"/>
          <w:szCs w:val="24"/>
        </w:rPr>
        <w:t xml:space="preserve">i în </w:t>
      </w:r>
      <w:r w:rsidR="003F467B" w:rsidRPr="000C121B">
        <w:rPr>
          <w:rFonts w:cstheme="minorHAnsi"/>
          <w:sz w:val="24"/>
          <w:szCs w:val="24"/>
        </w:rPr>
        <w:t>ţ</w:t>
      </w:r>
      <w:r w:rsidRPr="000C121B">
        <w:rPr>
          <w:rFonts w:cstheme="minorHAnsi"/>
          <w:sz w:val="24"/>
          <w:szCs w:val="24"/>
        </w:rPr>
        <w:t>ările exportatoare de mărfuri din</w:t>
      </w:r>
      <w:r w:rsidR="00CB6A8C" w:rsidRPr="000C121B">
        <w:rPr>
          <w:rFonts w:cstheme="minorHAnsi"/>
          <w:sz w:val="24"/>
          <w:szCs w:val="24"/>
        </w:rPr>
        <w:t xml:space="preserve"> </w:t>
      </w:r>
      <w:r w:rsidRPr="000C121B">
        <w:rPr>
          <w:rFonts w:cstheme="minorHAnsi"/>
          <w:sz w:val="24"/>
          <w:szCs w:val="24"/>
        </w:rPr>
        <w:t xml:space="preserve">Brazilia, Rusia </w:t>
      </w:r>
      <w:r w:rsidR="003F467B" w:rsidRPr="000C121B">
        <w:rPr>
          <w:rFonts w:cstheme="minorHAnsi"/>
          <w:sz w:val="24"/>
          <w:szCs w:val="24"/>
        </w:rPr>
        <w:t>ş</w:t>
      </w:r>
      <w:r w:rsidRPr="000C121B">
        <w:rPr>
          <w:rFonts w:cstheme="minorHAnsi"/>
          <w:sz w:val="24"/>
          <w:szCs w:val="24"/>
        </w:rPr>
        <w:t>i Mexic, evaluări</w:t>
      </w:r>
      <w:r w:rsidR="001B6668" w:rsidRPr="000C121B">
        <w:rPr>
          <w:rFonts w:cstheme="minorHAnsi"/>
          <w:sz w:val="24"/>
          <w:szCs w:val="24"/>
        </w:rPr>
        <w:t>le</w:t>
      </w:r>
      <w:r w:rsidRPr="000C121B">
        <w:rPr>
          <w:rFonts w:cstheme="minorHAnsi"/>
          <w:sz w:val="24"/>
          <w:szCs w:val="24"/>
        </w:rPr>
        <w:t xml:space="preserve"> </w:t>
      </w:r>
      <w:r w:rsidR="00CB6A8C" w:rsidRPr="000C121B">
        <w:rPr>
          <w:rFonts w:cstheme="minorHAnsi"/>
          <w:sz w:val="24"/>
          <w:szCs w:val="24"/>
        </w:rPr>
        <w:t>situa</w:t>
      </w:r>
      <w:r w:rsidR="003F467B" w:rsidRPr="000C121B">
        <w:rPr>
          <w:rFonts w:cstheme="minorHAnsi"/>
          <w:sz w:val="24"/>
          <w:szCs w:val="24"/>
        </w:rPr>
        <w:t>ţ</w:t>
      </w:r>
      <w:r w:rsidR="00CB6A8C" w:rsidRPr="000C121B">
        <w:rPr>
          <w:rFonts w:cstheme="minorHAnsi"/>
          <w:sz w:val="24"/>
          <w:szCs w:val="24"/>
        </w:rPr>
        <w:t>i</w:t>
      </w:r>
      <w:r w:rsidR="001B6668" w:rsidRPr="000C121B">
        <w:rPr>
          <w:rFonts w:cstheme="minorHAnsi"/>
          <w:sz w:val="24"/>
          <w:szCs w:val="24"/>
        </w:rPr>
        <w:t xml:space="preserve">ei curente </w:t>
      </w:r>
      <w:r w:rsidR="00CB6A8C" w:rsidRPr="000C121B">
        <w:rPr>
          <w:rFonts w:cstheme="minorHAnsi"/>
          <w:sz w:val="24"/>
          <w:szCs w:val="24"/>
        </w:rPr>
        <w:t xml:space="preserve"> </w:t>
      </w:r>
      <w:r w:rsidR="001B6668" w:rsidRPr="000C121B">
        <w:rPr>
          <w:rFonts w:cstheme="minorHAnsi"/>
          <w:sz w:val="24"/>
          <w:szCs w:val="24"/>
        </w:rPr>
        <w:t xml:space="preserve">sunt </w:t>
      </w:r>
      <w:r w:rsidRPr="000C121B">
        <w:rPr>
          <w:rFonts w:cstheme="minorHAnsi"/>
          <w:sz w:val="24"/>
          <w:szCs w:val="24"/>
        </w:rPr>
        <w:t>încă negativ</w:t>
      </w:r>
      <w:r w:rsidR="001B6668" w:rsidRPr="000C121B">
        <w:rPr>
          <w:rFonts w:cstheme="minorHAnsi"/>
          <w:sz w:val="24"/>
          <w:szCs w:val="24"/>
        </w:rPr>
        <w:t>e</w:t>
      </w:r>
      <w:r w:rsidRPr="000C121B">
        <w:rPr>
          <w:rFonts w:cstheme="minorHAnsi"/>
          <w:sz w:val="24"/>
          <w:szCs w:val="24"/>
        </w:rPr>
        <w:t>, a</w:t>
      </w:r>
      <w:r w:rsidR="003F467B" w:rsidRPr="000C121B">
        <w:rPr>
          <w:rFonts w:cstheme="minorHAnsi"/>
          <w:sz w:val="24"/>
          <w:szCs w:val="24"/>
        </w:rPr>
        <w:t>ş</w:t>
      </w:r>
      <w:r w:rsidRPr="000C121B">
        <w:rPr>
          <w:rFonts w:cstheme="minorHAnsi"/>
          <w:sz w:val="24"/>
          <w:szCs w:val="24"/>
        </w:rPr>
        <w:t xml:space="preserve">teptările </w:t>
      </w:r>
      <w:r w:rsidR="001B6668" w:rsidRPr="000C121B">
        <w:rPr>
          <w:rFonts w:cstheme="minorHAnsi"/>
          <w:sz w:val="24"/>
          <w:szCs w:val="24"/>
        </w:rPr>
        <w:t xml:space="preserve">devin </w:t>
      </w:r>
      <w:r w:rsidRPr="000C121B">
        <w:rPr>
          <w:rFonts w:cstheme="minorHAnsi"/>
          <w:sz w:val="24"/>
          <w:szCs w:val="24"/>
        </w:rPr>
        <w:t xml:space="preserve">din ce în ce </w:t>
      </w:r>
      <w:r w:rsidR="001B6668" w:rsidRPr="000C121B">
        <w:rPr>
          <w:rFonts w:cstheme="minorHAnsi"/>
          <w:sz w:val="24"/>
          <w:szCs w:val="24"/>
        </w:rPr>
        <w:t xml:space="preserve">mai </w:t>
      </w:r>
      <w:r w:rsidRPr="000C121B">
        <w:rPr>
          <w:rFonts w:cstheme="minorHAnsi"/>
          <w:sz w:val="24"/>
          <w:szCs w:val="24"/>
        </w:rPr>
        <w:t>poziti</w:t>
      </w:r>
      <w:r w:rsidR="00CB6A8C" w:rsidRPr="000C121B">
        <w:rPr>
          <w:rFonts w:cstheme="minorHAnsi"/>
          <w:sz w:val="24"/>
          <w:szCs w:val="24"/>
        </w:rPr>
        <w:t>v</w:t>
      </w:r>
      <w:r w:rsidR="001B6668" w:rsidRPr="000C121B">
        <w:rPr>
          <w:rFonts w:cstheme="minorHAnsi"/>
          <w:sz w:val="24"/>
          <w:szCs w:val="24"/>
        </w:rPr>
        <w:t>e</w:t>
      </w:r>
      <w:r w:rsidR="00CB6A8C" w:rsidRPr="000C121B">
        <w:rPr>
          <w:rFonts w:cstheme="minorHAnsi"/>
          <w:sz w:val="24"/>
          <w:szCs w:val="24"/>
        </w:rPr>
        <w:t xml:space="preserve">. </w:t>
      </w:r>
      <w:r w:rsidR="001B6668" w:rsidRPr="000C121B">
        <w:rPr>
          <w:rFonts w:cstheme="minorHAnsi"/>
          <w:sz w:val="24"/>
          <w:szCs w:val="24"/>
        </w:rPr>
        <w:t>Elementele f</w:t>
      </w:r>
      <w:r w:rsidR="00CB6A8C" w:rsidRPr="000C121B">
        <w:rPr>
          <w:rFonts w:cstheme="minorHAnsi"/>
          <w:sz w:val="24"/>
          <w:szCs w:val="24"/>
        </w:rPr>
        <w:t xml:space="preserve">undamentele </w:t>
      </w:r>
      <w:r w:rsidR="001B6668" w:rsidRPr="000C121B">
        <w:rPr>
          <w:rFonts w:cstheme="minorHAnsi"/>
          <w:sz w:val="24"/>
          <w:szCs w:val="24"/>
        </w:rPr>
        <w:t xml:space="preserve">ale economiei </w:t>
      </w:r>
      <w:r w:rsidR="00AF62C4" w:rsidRPr="000C121B">
        <w:rPr>
          <w:rFonts w:cstheme="minorHAnsi"/>
          <w:i/>
          <w:sz w:val="24"/>
          <w:szCs w:val="24"/>
        </w:rPr>
        <w:t>Mexicului</w:t>
      </w:r>
      <w:r w:rsidR="00CB6A8C" w:rsidRPr="000C121B">
        <w:rPr>
          <w:rFonts w:cstheme="minorHAnsi"/>
          <w:sz w:val="24"/>
          <w:szCs w:val="24"/>
        </w:rPr>
        <w:t xml:space="preserve"> </w:t>
      </w:r>
      <w:r w:rsidR="001B6668" w:rsidRPr="000C121B">
        <w:rPr>
          <w:rFonts w:cstheme="minorHAnsi"/>
          <w:sz w:val="24"/>
          <w:szCs w:val="24"/>
        </w:rPr>
        <w:t>s</w:t>
      </w:r>
      <w:r w:rsidR="00AF62C4" w:rsidRPr="000C121B">
        <w:rPr>
          <w:rFonts w:cstheme="minorHAnsi"/>
          <w:sz w:val="24"/>
          <w:szCs w:val="24"/>
        </w:rPr>
        <w:t xml:space="preserve">e prezintă </w:t>
      </w:r>
      <w:r w:rsidR="00CB6A8C" w:rsidRPr="000C121B">
        <w:rPr>
          <w:rFonts w:cstheme="minorHAnsi"/>
          <w:sz w:val="24"/>
          <w:szCs w:val="24"/>
        </w:rPr>
        <w:t>favorabil, de</w:t>
      </w:r>
      <w:r w:rsidR="003F467B" w:rsidRPr="000C121B">
        <w:rPr>
          <w:rFonts w:cstheme="minorHAnsi"/>
          <w:sz w:val="24"/>
          <w:szCs w:val="24"/>
        </w:rPr>
        <w:t>ş</w:t>
      </w:r>
      <w:r w:rsidR="00CB6A8C" w:rsidRPr="000C121B">
        <w:rPr>
          <w:rFonts w:cstheme="minorHAnsi"/>
          <w:sz w:val="24"/>
          <w:szCs w:val="24"/>
        </w:rPr>
        <w:t xml:space="preserve">i cele două </w:t>
      </w:r>
      <w:r w:rsidRPr="000C121B">
        <w:rPr>
          <w:rFonts w:cstheme="minorHAnsi"/>
          <w:sz w:val="24"/>
          <w:szCs w:val="24"/>
        </w:rPr>
        <w:t>cutremure majore din septemb</w:t>
      </w:r>
      <w:r w:rsidR="00CB6A8C" w:rsidRPr="000C121B">
        <w:rPr>
          <w:rFonts w:cstheme="minorHAnsi"/>
          <w:sz w:val="24"/>
          <w:szCs w:val="24"/>
        </w:rPr>
        <w:t xml:space="preserve">rie anul trecut vor </w:t>
      </w:r>
      <w:r w:rsidR="00AF62C4" w:rsidRPr="000C121B">
        <w:rPr>
          <w:rFonts w:cstheme="minorHAnsi"/>
          <w:sz w:val="24"/>
          <w:szCs w:val="24"/>
        </w:rPr>
        <w:t xml:space="preserve">frâna </w:t>
      </w:r>
      <w:r w:rsidRPr="000C121B">
        <w:rPr>
          <w:rFonts w:cstheme="minorHAnsi"/>
          <w:sz w:val="24"/>
          <w:szCs w:val="24"/>
        </w:rPr>
        <w:t>rata generală de cre</w:t>
      </w:r>
      <w:r w:rsidR="003F467B" w:rsidRPr="000C121B">
        <w:rPr>
          <w:rFonts w:cstheme="minorHAnsi"/>
          <w:sz w:val="24"/>
          <w:szCs w:val="24"/>
        </w:rPr>
        <w:t>ş</w:t>
      </w:r>
      <w:r w:rsidRPr="000C121B">
        <w:rPr>
          <w:rFonts w:cstheme="minorHAnsi"/>
          <w:sz w:val="24"/>
          <w:szCs w:val="24"/>
        </w:rPr>
        <w:t>tere pen</w:t>
      </w:r>
      <w:r w:rsidR="00CB6A8C" w:rsidRPr="000C121B">
        <w:rPr>
          <w:rFonts w:cstheme="minorHAnsi"/>
          <w:sz w:val="24"/>
          <w:szCs w:val="24"/>
        </w:rPr>
        <w:t xml:space="preserve">tru acest an. În </w:t>
      </w:r>
      <w:r w:rsidR="00CB6A8C" w:rsidRPr="000C121B">
        <w:rPr>
          <w:rFonts w:cstheme="minorHAnsi"/>
          <w:i/>
          <w:sz w:val="24"/>
          <w:szCs w:val="24"/>
        </w:rPr>
        <w:t>Brazilia</w:t>
      </w:r>
      <w:r w:rsidR="00CB6A8C" w:rsidRPr="000C121B">
        <w:rPr>
          <w:rFonts w:cstheme="minorHAnsi"/>
          <w:sz w:val="24"/>
          <w:szCs w:val="24"/>
        </w:rPr>
        <w:t xml:space="preserve">, </w:t>
      </w:r>
      <w:r w:rsidRPr="000C121B">
        <w:rPr>
          <w:rFonts w:cstheme="minorHAnsi"/>
          <w:sz w:val="24"/>
          <w:szCs w:val="24"/>
        </w:rPr>
        <w:t>ratele dobânzilor istoric scăzu</w:t>
      </w:r>
      <w:r w:rsidR="00CB6A8C" w:rsidRPr="000C121B">
        <w:rPr>
          <w:rFonts w:cstheme="minorHAnsi"/>
          <w:sz w:val="24"/>
          <w:szCs w:val="24"/>
        </w:rPr>
        <w:t xml:space="preserve">te stabilite </w:t>
      </w:r>
      <w:r w:rsidR="00AF62C4" w:rsidRPr="000C121B">
        <w:rPr>
          <w:rFonts w:cstheme="minorHAnsi"/>
          <w:sz w:val="24"/>
          <w:szCs w:val="24"/>
        </w:rPr>
        <w:t xml:space="preserve">acum </w:t>
      </w:r>
      <w:r w:rsidR="00CB6A8C" w:rsidRPr="000C121B">
        <w:rPr>
          <w:rFonts w:cstheme="minorHAnsi"/>
          <w:sz w:val="24"/>
          <w:szCs w:val="24"/>
        </w:rPr>
        <w:t xml:space="preserve">de banca centrală, </w:t>
      </w:r>
      <w:r w:rsidRPr="000C121B">
        <w:rPr>
          <w:rFonts w:cstheme="minorHAnsi"/>
          <w:sz w:val="24"/>
          <w:szCs w:val="24"/>
        </w:rPr>
        <w:t>împreună cu o</w:t>
      </w:r>
      <w:r w:rsidR="00CB6A8C" w:rsidRPr="000C121B">
        <w:rPr>
          <w:rFonts w:cstheme="minorHAnsi"/>
          <w:sz w:val="24"/>
          <w:szCs w:val="24"/>
        </w:rPr>
        <w:t xml:space="preserve"> economie globală înfloritoare, </w:t>
      </w:r>
      <w:r w:rsidRPr="000C121B">
        <w:rPr>
          <w:rFonts w:cstheme="minorHAnsi"/>
          <w:sz w:val="24"/>
          <w:szCs w:val="24"/>
        </w:rPr>
        <w:t>v</w:t>
      </w:r>
      <w:r w:rsidR="00AF62C4" w:rsidRPr="000C121B">
        <w:rPr>
          <w:rFonts w:cstheme="minorHAnsi"/>
          <w:sz w:val="24"/>
          <w:szCs w:val="24"/>
        </w:rPr>
        <w:t>or</w:t>
      </w:r>
      <w:r w:rsidRPr="000C121B">
        <w:rPr>
          <w:rFonts w:cstheme="minorHAnsi"/>
          <w:sz w:val="24"/>
          <w:szCs w:val="24"/>
        </w:rPr>
        <w:t xml:space="preserve"> sprijini relansarea economică a </w:t>
      </w:r>
      <w:r w:rsidR="003F467B" w:rsidRPr="000C121B">
        <w:rPr>
          <w:rFonts w:cstheme="minorHAnsi"/>
          <w:sz w:val="24"/>
          <w:szCs w:val="24"/>
        </w:rPr>
        <w:t>ţ</w:t>
      </w:r>
      <w:r w:rsidRPr="000C121B">
        <w:rPr>
          <w:rFonts w:cstheme="minorHAnsi"/>
          <w:sz w:val="24"/>
          <w:szCs w:val="24"/>
        </w:rPr>
        <w:t xml:space="preserve">ării. Cu </w:t>
      </w:r>
      <w:r w:rsidR="00AF62C4" w:rsidRPr="000C121B">
        <w:rPr>
          <w:rFonts w:cstheme="minorHAnsi"/>
          <w:sz w:val="24"/>
          <w:szCs w:val="24"/>
        </w:rPr>
        <w:t xml:space="preserve">o </w:t>
      </w:r>
      <w:r w:rsidRPr="000C121B">
        <w:rPr>
          <w:rFonts w:cstheme="minorHAnsi"/>
          <w:sz w:val="24"/>
          <w:szCs w:val="24"/>
        </w:rPr>
        <w:t>rat</w:t>
      </w:r>
      <w:r w:rsidR="00AF62C4" w:rsidRPr="000C121B">
        <w:rPr>
          <w:rFonts w:cstheme="minorHAnsi"/>
          <w:sz w:val="24"/>
          <w:szCs w:val="24"/>
        </w:rPr>
        <w:t>ă</w:t>
      </w:r>
      <w:r w:rsidR="00CB6A8C" w:rsidRPr="000C121B">
        <w:rPr>
          <w:rFonts w:cstheme="minorHAnsi"/>
          <w:sz w:val="24"/>
          <w:szCs w:val="24"/>
        </w:rPr>
        <w:t xml:space="preserve"> de cre</w:t>
      </w:r>
      <w:r w:rsidR="003F467B" w:rsidRPr="000C121B">
        <w:rPr>
          <w:rFonts w:cstheme="minorHAnsi"/>
          <w:sz w:val="24"/>
          <w:szCs w:val="24"/>
        </w:rPr>
        <w:t>ş</w:t>
      </w:r>
      <w:r w:rsidR="00CB6A8C" w:rsidRPr="000C121B">
        <w:rPr>
          <w:rFonts w:cstheme="minorHAnsi"/>
          <w:sz w:val="24"/>
          <w:szCs w:val="24"/>
        </w:rPr>
        <w:t>tere de 1</w:t>
      </w:r>
      <w:proofErr w:type="gramStart"/>
      <w:r w:rsidR="00CB6A8C" w:rsidRPr="000C121B">
        <w:rPr>
          <w:rFonts w:cstheme="minorHAnsi"/>
          <w:sz w:val="24"/>
          <w:szCs w:val="24"/>
        </w:rPr>
        <w:t>,9</w:t>
      </w:r>
      <w:proofErr w:type="gramEnd"/>
      <w:r w:rsidR="00CB6A8C" w:rsidRPr="000C121B">
        <w:rPr>
          <w:rFonts w:cstheme="minorHAnsi"/>
          <w:sz w:val="24"/>
          <w:szCs w:val="24"/>
        </w:rPr>
        <w:t xml:space="preserve">%, </w:t>
      </w:r>
      <w:r w:rsidR="00AF62C4" w:rsidRPr="000C121B">
        <w:rPr>
          <w:rFonts w:cstheme="minorHAnsi"/>
          <w:sz w:val="24"/>
          <w:szCs w:val="24"/>
        </w:rPr>
        <w:t xml:space="preserve">un avânt </w:t>
      </w:r>
      <w:r w:rsidR="00CB6A8C" w:rsidRPr="000C121B">
        <w:rPr>
          <w:rFonts w:cstheme="minorHAnsi"/>
          <w:sz w:val="24"/>
          <w:szCs w:val="24"/>
        </w:rPr>
        <w:t>moderat</w:t>
      </w:r>
      <w:r w:rsidRPr="000C121B">
        <w:rPr>
          <w:rFonts w:cstheme="minorHAnsi"/>
          <w:sz w:val="24"/>
          <w:szCs w:val="24"/>
        </w:rPr>
        <w:t xml:space="preserve"> </w:t>
      </w:r>
      <w:r w:rsidR="00CB6A8C" w:rsidRPr="000C121B">
        <w:rPr>
          <w:rFonts w:cstheme="minorHAnsi"/>
          <w:sz w:val="24"/>
          <w:szCs w:val="24"/>
        </w:rPr>
        <w:t xml:space="preserve">este pe cale de a </w:t>
      </w:r>
      <w:r w:rsidR="00AF62C4" w:rsidRPr="000C121B">
        <w:rPr>
          <w:rFonts w:cstheme="minorHAnsi"/>
          <w:sz w:val="24"/>
          <w:szCs w:val="24"/>
        </w:rPr>
        <w:t xml:space="preserve">se instala. </w:t>
      </w:r>
      <w:proofErr w:type="gramStart"/>
      <w:r w:rsidRPr="000C121B">
        <w:rPr>
          <w:rFonts w:cstheme="minorHAnsi"/>
          <w:sz w:val="24"/>
          <w:szCs w:val="24"/>
        </w:rPr>
        <w:t xml:space="preserve">Perspectivele pentru </w:t>
      </w:r>
      <w:r w:rsidRPr="000C121B">
        <w:rPr>
          <w:rFonts w:cstheme="minorHAnsi"/>
          <w:i/>
          <w:sz w:val="24"/>
          <w:szCs w:val="24"/>
        </w:rPr>
        <w:t>Argentin</w:t>
      </w:r>
      <w:r w:rsidR="00CB6A8C" w:rsidRPr="000C121B">
        <w:rPr>
          <w:rFonts w:cstheme="minorHAnsi"/>
          <w:i/>
          <w:sz w:val="24"/>
          <w:szCs w:val="24"/>
        </w:rPr>
        <w:t>a</w:t>
      </w:r>
      <w:r w:rsidR="00CB6A8C" w:rsidRPr="000C121B">
        <w:rPr>
          <w:rFonts w:cstheme="minorHAnsi"/>
          <w:sz w:val="24"/>
          <w:szCs w:val="24"/>
        </w:rPr>
        <w:t xml:space="preserve"> </w:t>
      </w:r>
      <w:r w:rsidR="00AF62C4" w:rsidRPr="000C121B">
        <w:rPr>
          <w:rFonts w:cstheme="minorHAnsi"/>
          <w:sz w:val="24"/>
          <w:szCs w:val="24"/>
        </w:rPr>
        <w:t>s</w:t>
      </w:r>
      <w:r w:rsidR="00CB6A8C" w:rsidRPr="000C121B">
        <w:rPr>
          <w:rFonts w:cstheme="minorHAnsi"/>
          <w:sz w:val="24"/>
          <w:szCs w:val="24"/>
        </w:rPr>
        <w:t>unt bune.</w:t>
      </w:r>
      <w:proofErr w:type="gramEnd"/>
      <w:r w:rsidR="00AF62C4" w:rsidRPr="000C121B">
        <w:rPr>
          <w:rFonts w:cstheme="minorHAnsi"/>
          <w:sz w:val="24"/>
          <w:szCs w:val="24"/>
        </w:rPr>
        <w:t xml:space="preserve"> </w:t>
      </w:r>
      <w:r w:rsidR="00CB6A8C" w:rsidRPr="000C121B">
        <w:rPr>
          <w:rFonts w:cstheme="minorHAnsi"/>
          <w:sz w:val="24"/>
          <w:szCs w:val="24"/>
        </w:rPr>
        <w:t xml:space="preserve">După o recesiune </w:t>
      </w:r>
      <w:r w:rsidR="00AF62C4" w:rsidRPr="000C121B">
        <w:rPr>
          <w:rFonts w:cstheme="minorHAnsi"/>
          <w:sz w:val="24"/>
          <w:szCs w:val="24"/>
        </w:rPr>
        <w:t>adâncă determinat</w:t>
      </w:r>
      <w:r w:rsidR="00724357" w:rsidRPr="000C121B">
        <w:rPr>
          <w:rFonts w:cstheme="minorHAnsi"/>
          <w:sz w:val="24"/>
          <w:szCs w:val="24"/>
        </w:rPr>
        <w:t>ă</w:t>
      </w:r>
      <w:r w:rsidR="00AF62C4" w:rsidRPr="000C121B">
        <w:rPr>
          <w:rFonts w:cstheme="minorHAnsi"/>
          <w:sz w:val="24"/>
          <w:szCs w:val="24"/>
        </w:rPr>
        <w:t xml:space="preserve"> de </w:t>
      </w:r>
      <w:r w:rsidR="00CB6A8C" w:rsidRPr="000C121B">
        <w:rPr>
          <w:rFonts w:cstheme="minorHAnsi"/>
          <w:sz w:val="24"/>
          <w:szCs w:val="24"/>
        </w:rPr>
        <w:t>reforme</w:t>
      </w:r>
      <w:r w:rsidR="00AF62C4" w:rsidRPr="000C121B">
        <w:rPr>
          <w:rFonts w:cstheme="minorHAnsi"/>
          <w:sz w:val="24"/>
          <w:szCs w:val="24"/>
        </w:rPr>
        <w:t>le structurale din ultimii ani, orientate radical spre piaţă</w:t>
      </w:r>
      <w:r w:rsidR="00CB6A8C" w:rsidRPr="000C121B">
        <w:rPr>
          <w:rFonts w:cstheme="minorHAnsi"/>
          <w:sz w:val="24"/>
          <w:szCs w:val="24"/>
        </w:rPr>
        <w:t xml:space="preserve">, economia </w:t>
      </w:r>
      <w:r w:rsidR="00AF62C4" w:rsidRPr="000C121B">
        <w:rPr>
          <w:rFonts w:cstheme="minorHAnsi"/>
          <w:sz w:val="24"/>
          <w:szCs w:val="24"/>
        </w:rPr>
        <w:t xml:space="preserve">acestei ţări a revenit la o creştere puternică </w:t>
      </w:r>
      <w:r w:rsidR="00CB6A8C" w:rsidRPr="000C121B">
        <w:rPr>
          <w:rFonts w:cstheme="minorHAnsi"/>
          <w:sz w:val="24"/>
          <w:szCs w:val="24"/>
        </w:rPr>
        <w:t xml:space="preserve">în </w:t>
      </w:r>
      <w:r w:rsidR="00AF62C4" w:rsidRPr="000C121B">
        <w:rPr>
          <w:rFonts w:cstheme="minorHAnsi"/>
          <w:sz w:val="24"/>
          <w:szCs w:val="24"/>
        </w:rPr>
        <w:t xml:space="preserve">anul </w:t>
      </w:r>
      <w:r w:rsidR="00CB6A8C" w:rsidRPr="000C121B">
        <w:rPr>
          <w:rFonts w:cstheme="minorHAnsi"/>
          <w:sz w:val="24"/>
          <w:szCs w:val="24"/>
        </w:rPr>
        <w:t xml:space="preserve">2017. </w:t>
      </w:r>
      <w:r w:rsidR="00AF62C4" w:rsidRPr="000C121B">
        <w:rPr>
          <w:rFonts w:cstheme="minorHAnsi"/>
          <w:sz w:val="24"/>
          <w:szCs w:val="24"/>
        </w:rPr>
        <w:t xml:space="preserve">Rămâne de văzut dacă controlul asupra </w:t>
      </w:r>
      <w:r w:rsidR="00CB6A8C" w:rsidRPr="000C121B">
        <w:rPr>
          <w:rFonts w:cstheme="minorHAnsi"/>
          <w:sz w:val="24"/>
          <w:szCs w:val="24"/>
        </w:rPr>
        <w:t xml:space="preserve">cursului de schimb valutar </w:t>
      </w:r>
      <w:r w:rsidR="003F467B" w:rsidRPr="000C121B">
        <w:rPr>
          <w:rFonts w:cstheme="minorHAnsi"/>
          <w:sz w:val="24"/>
          <w:szCs w:val="24"/>
        </w:rPr>
        <w:t>ş</w:t>
      </w:r>
      <w:r w:rsidR="00CB6A8C" w:rsidRPr="000C121B">
        <w:rPr>
          <w:rFonts w:cstheme="minorHAnsi"/>
          <w:sz w:val="24"/>
          <w:szCs w:val="24"/>
        </w:rPr>
        <w:t xml:space="preserve">i reducerea </w:t>
      </w:r>
      <w:r w:rsidRPr="000C121B">
        <w:rPr>
          <w:rFonts w:cstheme="minorHAnsi"/>
          <w:sz w:val="24"/>
          <w:szCs w:val="24"/>
        </w:rPr>
        <w:t>barierel</w:t>
      </w:r>
      <w:r w:rsidR="00724357" w:rsidRPr="000C121B">
        <w:rPr>
          <w:rFonts w:cstheme="minorHAnsi"/>
          <w:sz w:val="24"/>
          <w:szCs w:val="24"/>
        </w:rPr>
        <w:t>or</w:t>
      </w:r>
      <w:r w:rsidRPr="000C121B">
        <w:rPr>
          <w:rFonts w:cstheme="minorHAnsi"/>
          <w:sz w:val="24"/>
          <w:szCs w:val="24"/>
        </w:rPr>
        <w:t xml:space="preserve"> comerciale vor fi suficie</w:t>
      </w:r>
      <w:r w:rsidR="00CB6A8C" w:rsidRPr="000C121B">
        <w:rPr>
          <w:rFonts w:cstheme="minorHAnsi"/>
          <w:sz w:val="24"/>
          <w:szCs w:val="24"/>
        </w:rPr>
        <w:t xml:space="preserve">nte pentru a conduce </w:t>
      </w:r>
      <w:proofErr w:type="gramStart"/>
      <w:r w:rsidR="003F467B" w:rsidRPr="000C121B">
        <w:rPr>
          <w:rFonts w:cstheme="minorHAnsi"/>
          <w:sz w:val="24"/>
          <w:szCs w:val="24"/>
        </w:rPr>
        <w:t>ţ</w:t>
      </w:r>
      <w:r w:rsidR="00AF62C4" w:rsidRPr="000C121B">
        <w:rPr>
          <w:rFonts w:cstheme="minorHAnsi"/>
          <w:sz w:val="24"/>
          <w:szCs w:val="24"/>
        </w:rPr>
        <w:t>ara</w:t>
      </w:r>
      <w:proofErr w:type="gramEnd"/>
      <w:r w:rsidR="00AF62C4" w:rsidRPr="000C121B">
        <w:rPr>
          <w:rFonts w:cstheme="minorHAnsi"/>
          <w:sz w:val="24"/>
          <w:szCs w:val="24"/>
        </w:rPr>
        <w:t xml:space="preserve"> către o </w:t>
      </w:r>
      <w:r w:rsidR="00CB6A8C" w:rsidRPr="000C121B">
        <w:rPr>
          <w:rFonts w:cstheme="minorHAnsi"/>
          <w:sz w:val="24"/>
          <w:szCs w:val="24"/>
        </w:rPr>
        <w:t>cre</w:t>
      </w:r>
      <w:r w:rsidR="003F467B" w:rsidRPr="000C121B">
        <w:rPr>
          <w:rFonts w:cstheme="minorHAnsi"/>
          <w:sz w:val="24"/>
          <w:szCs w:val="24"/>
        </w:rPr>
        <w:t>ş</w:t>
      </w:r>
      <w:r w:rsidR="00CB6A8C" w:rsidRPr="000C121B">
        <w:rPr>
          <w:rFonts w:cstheme="minorHAnsi"/>
          <w:sz w:val="24"/>
          <w:szCs w:val="24"/>
        </w:rPr>
        <w:t>tere durabilă după ani</w:t>
      </w:r>
      <w:r w:rsidR="00AF62C4" w:rsidRPr="000C121B">
        <w:rPr>
          <w:rFonts w:cstheme="minorHAnsi"/>
          <w:sz w:val="24"/>
          <w:szCs w:val="24"/>
        </w:rPr>
        <w:t>i</w:t>
      </w:r>
      <w:r w:rsidR="00CB6A8C" w:rsidRPr="000C121B">
        <w:rPr>
          <w:rFonts w:cstheme="minorHAnsi"/>
          <w:sz w:val="24"/>
          <w:szCs w:val="24"/>
        </w:rPr>
        <w:t xml:space="preserve"> de stagnare economică. Pentru a </w:t>
      </w:r>
      <w:r w:rsidRPr="000C121B">
        <w:rPr>
          <w:rFonts w:cstheme="minorHAnsi"/>
          <w:sz w:val="24"/>
          <w:szCs w:val="24"/>
        </w:rPr>
        <w:t>atrage mai mul</w:t>
      </w:r>
      <w:r w:rsidR="003F467B" w:rsidRPr="000C121B">
        <w:rPr>
          <w:rFonts w:cstheme="minorHAnsi"/>
          <w:sz w:val="24"/>
          <w:szCs w:val="24"/>
        </w:rPr>
        <w:t>ţ</w:t>
      </w:r>
      <w:r w:rsidR="00AF62C4" w:rsidRPr="000C121B">
        <w:rPr>
          <w:rFonts w:cstheme="minorHAnsi"/>
          <w:sz w:val="24"/>
          <w:szCs w:val="24"/>
        </w:rPr>
        <w:t>i investitori străini, Argentina va trebui să</w:t>
      </w:r>
      <w:r w:rsidR="00724357" w:rsidRPr="000C121B">
        <w:rPr>
          <w:rFonts w:cstheme="minorHAnsi"/>
          <w:sz w:val="24"/>
          <w:szCs w:val="24"/>
        </w:rPr>
        <w:t>-şi</w:t>
      </w:r>
      <w:r w:rsidR="00CB6A8C" w:rsidRPr="000C121B">
        <w:rPr>
          <w:rFonts w:cstheme="minorHAnsi"/>
          <w:sz w:val="24"/>
          <w:szCs w:val="24"/>
        </w:rPr>
        <w:t xml:space="preserve"> reducă </w:t>
      </w:r>
      <w:r w:rsidRPr="000C121B">
        <w:rPr>
          <w:rFonts w:cstheme="minorHAnsi"/>
          <w:sz w:val="24"/>
          <w:szCs w:val="24"/>
        </w:rPr>
        <w:t xml:space="preserve">sarcina fiscală ridicată </w:t>
      </w:r>
      <w:r w:rsidR="00AF62C4" w:rsidRPr="000C121B">
        <w:rPr>
          <w:rFonts w:cstheme="minorHAnsi"/>
          <w:sz w:val="24"/>
          <w:szCs w:val="24"/>
        </w:rPr>
        <w:t xml:space="preserve">asupra </w:t>
      </w:r>
      <w:r w:rsidR="00CB6A8C" w:rsidRPr="000C121B">
        <w:rPr>
          <w:rFonts w:cstheme="minorHAnsi"/>
          <w:sz w:val="24"/>
          <w:szCs w:val="24"/>
        </w:rPr>
        <w:t>întreprinderi</w:t>
      </w:r>
      <w:r w:rsidR="00AF62C4" w:rsidRPr="000C121B">
        <w:rPr>
          <w:rFonts w:cstheme="minorHAnsi"/>
          <w:sz w:val="24"/>
          <w:szCs w:val="24"/>
        </w:rPr>
        <w:t>lor, şi de asemenea, să</w:t>
      </w:r>
      <w:r w:rsidRPr="000C121B">
        <w:rPr>
          <w:rFonts w:cstheme="minorHAnsi"/>
          <w:sz w:val="24"/>
          <w:szCs w:val="24"/>
        </w:rPr>
        <w:t xml:space="preserve"> reducă </w:t>
      </w:r>
      <w:r w:rsidR="00AF62C4" w:rsidRPr="000C121B">
        <w:rPr>
          <w:rFonts w:cstheme="minorHAnsi"/>
          <w:sz w:val="24"/>
          <w:szCs w:val="24"/>
        </w:rPr>
        <w:t xml:space="preserve">deficitul excesiv al </w:t>
      </w:r>
      <w:r w:rsidRPr="000C121B">
        <w:rPr>
          <w:rFonts w:cstheme="minorHAnsi"/>
          <w:sz w:val="24"/>
          <w:szCs w:val="24"/>
        </w:rPr>
        <w:t>bug</w:t>
      </w:r>
      <w:r w:rsidR="00CB6A8C" w:rsidRPr="000C121B">
        <w:rPr>
          <w:rFonts w:cstheme="minorHAnsi"/>
          <w:sz w:val="24"/>
          <w:szCs w:val="24"/>
        </w:rPr>
        <w:t>etul</w:t>
      </w:r>
      <w:r w:rsidR="00AF62C4" w:rsidRPr="000C121B">
        <w:rPr>
          <w:rFonts w:cstheme="minorHAnsi"/>
          <w:sz w:val="24"/>
          <w:szCs w:val="24"/>
        </w:rPr>
        <w:t>ui</w:t>
      </w:r>
      <w:r w:rsidR="00CB6A8C" w:rsidRPr="000C121B">
        <w:rPr>
          <w:rFonts w:cstheme="minorHAnsi"/>
          <w:sz w:val="24"/>
          <w:szCs w:val="24"/>
        </w:rPr>
        <w:t xml:space="preserve"> de stat. Este important să aduc</w:t>
      </w:r>
      <w:r w:rsidR="00AF62C4" w:rsidRPr="000C121B">
        <w:rPr>
          <w:rFonts w:cstheme="minorHAnsi"/>
          <w:sz w:val="24"/>
          <w:szCs w:val="24"/>
        </w:rPr>
        <w:t>ă</w:t>
      </w:r>
      <w:r w:rsidR="00CB6A8C" w:rsidRPr="000C121B">
        <w:rPr>
          <w:rFonts w:cstheme="minorHAnsi"/>
          <w:sz w:val="24"/>
          <w:szCs w:val="24"/>
        </w:rPr>
        <w:t xml:space="preserve"> </w:t>
      </w:r>
      <w:r w:rsidRPr="000C121B">
        <w:rPr>
          <w:rFonts w:cstheme="minorHAnsi"/>
          <w:sz w:val="24"/>
          <w:szCs w:val="24"/>
        </w:rPr>
        <w:t>ratele ridi</w:t>
      </w:r>
      <w:r w:rsidR="00CB6A8C" w:rsidRPr="000C121B">
        <w:rPr>
          <w:rFonts w:cstheme="minorHAnsi"/>
          <w:sz w:val="24"/>
          <w:szCs w:val="24"/>
        </w:rPr>
        <w:t>cate ale infla</w:t>
      </w:r>
      <w:r w:rsidR="003F467B" w:rsidRPr="000C121B">
        <w:rPr>
          <w:rFonts w:cstheme="minorHAnsi"/>
          <w:sz w:val="24"/>
          <w:szCs w:val="24"/>
        </w:rPr>
        <w:t>ţ</w:t>
      </w:r>
      <w:r w:rsidR="00CB6A8C" w:rsidRPr="000C121B">
        <w:rPr>
          <w:rFonts w:cstheme="minorHAnsi"/>
          <w:sz w:val="24"/>
          <w:szCs w:val="24"/>
        </w:rPr>
        <w:t xml:space="preserve">iei sub control, care au "explodat" </w:t>
      </w:r>
      <w:r w:rsidR="00580B09" w:rsidRPr="000C121B">
        <w:rPr>
          <w:rFonts w:cstheme="minorHAnsi"/>
          <w:sz w:val="24"/>
          <w:szCs w:val="24"/>
        </w:rPr>
        <w:t xml:space="preserve">în urma </w:t>
      </w:r>
      <w:r w:rsidR="00CB6A8C" w:rsidRPr="000C121B">
        <w:rPr>
          <w:rFonts w:cstheme="minorHAnsi"/>
          <w:sz w:val="24"/>
          <w:szCs w:val="24"/>
        </w:rPr>
        <w:t xml:space="preserve">devalorizării masive </w:t>
      </w:r>
      <w:r w:rsidR="00AF62C4" w:rsidRPr="000C121B">
        <w:rPr>
          <w:rFonts w:cstheme="minorHAnsi"/>
          <w:sz w:val="24"/>
          <w:szCs w:val="24"/>
        </w:rPr>
        <w:t xml:space="preserve">a </w:t>
      </w:r>
      <w:r w:rsidR="00CB6A8C" w:rsidRPr="000C121B">
        <w:rPr>
          <w:rFonts w:cstheme="minorHAnsi"/>
          <w:sz w:val="24"/>
          <w:szCs w:val="24"/>
        </w:rPr>
        <w:t>peso</w:t>
      </w:r>
      <w:r w:rsidR="00AF62C4" w:rsidRPr="000C121B">
        <w:rPr>
          <w:rFonts w:cstheme="minorHAnsi"/>
          <w:sz w:val="24"/>
          <w:szCs w:val="24"/>
        </w:rPr>
        <w:t>-ului</w:t>
      </w:r>
      <w:r w:rsidR="00CB6A8C" w:rsidRPr="000C121B">
        <w:rPr>
          <w:rFonts w:cstheme="minorHAnsi"/>
          <w:sz w:val="24"/>
          <w:szCs w:val="24"/>
        </w:rPr>
        <w:t xml:space="preserve"> argentinian </w:t>
      </w:r>
      <w:r w:rsidR="003F467B" w:rsidRPr="000C121B">
        <w:rPr>
          <w:rFonts w:cstheme="minorHAnsi"/>
          <w:sz w:val="24"/>
          <w:szCs w:val="24"/>
        </w:rPr>
        <w:t>ş</w:t>
      </w:r>
      <w:r w:rsidR="00CB6A8C" w:rsidRPr="000C121B">
        <w:rPr>
          <w:rFonts w:cstheme="minorHAnsi"/>
          <w:sz w:val="24"/>
          <w:szCs w:val="24"/>
        </w:rPr>
        <w:t>i elimin</w:t>
      </w:r>
      <w:r w:rsidR="00580B09" w:rsidRPr="000C121B">
        <w:rPr>
          <w:rFonts w:cstheme="minorHAnsi"/>
          <w:sz w:val="24"/>
          <w:szCs w:val="24"/>
        </w:rPr>
        <w:t>ării</w:t>
      </w:r>
      <w:r w:rsidR="00CB6A8C" w:rsidRPr="000C121B">
        <w:rPr>
          <w:rFonts w:cstheme="minorHAnsi"/>
          <w:sz w:val="24"/>
          <w:szCs w:val="24"/>
        </w:rPr>
        <w:t xml:space="preserve"> subven</w:t>
      </w:r>
      <w:r w:rsidR="003F467B" w:rsidRPr="000C121B">
        <w:rPr>
          <w:rFonts w:cstheme="minorHAnsi"/>
          <w:sz w:val="24"/>
          <w:szCs w:val="24"/>
        </w:rPr>
        <w:t>ţ</w:t>
      </w:r>
      <w:r w:rsidR="00CB6A8C" w:rsidRPr="000C121B">
        <w:rPr>
          <w:rFonts w:cstheme="minorHAnsi"/>
          <w:sz w:val="24"/>
          <w:szCs w:val="24"/>
        </w:rPr>
        <w:t xml:space="preserve">iilor </w:t>
      </w:r>
      <w:r w:rsidR="00580B09" w:rsidRPr="000C121B">
        <w:rPr>
          <w:rFonts w:cstheme="minorHAnsi"/>
          <w:sz w:val="24"/>
          <w:szCs w:val="24"/>
        </w:rPr>
        <w:t xml:space="preserve">la </w:t>
      </w:r>
      <w:r w:rsidR="00CB6A8C" w:rsidRPr="000C121B">
        <w:rPr>
          <w:rFonts w:cstheme="minorHAnsi"/>
          <w:sz w:val="24"/>
          <w:szCs w:val="24"/>
        </w:rPr>
        <w:t xml:space="preserve">electricitate </w:t>
      </w:r>
      <w:r w:rsidR="003F467B" w:rsidRPr="000C121B">
        <w:rPr>
          <w:rFonts w:cstheme="minorHAnsi"/>
          <w:sz w:val="24"/>
          <w:szCs w:val="24"/>
        </w:rPr>
        <w:t>ş</w:t>
      </w:r>
      <w:r w:rsidR="00724357" w:rsidRPr="000C121B">
        <w:rPr>
          <w:rFonts w:cstheme="minorHAnsi"/>
          <w:sz w:val="24"/>
          <w:szCs w:val="24"/>
        </w:rPr>
        <w:t>i gaze.</w:t>
      </w:r>
    </w:p>
    <w:p w:rsidR="00112082" w:rsidRPr="000C121B" w:rsidRDefault="00724357" w:rsidP="00112082">
      <w:pPr>
        <w:pStyle w:val="NoSpacing"/>
        <w:jc w:val="both"/>
        <w:rPr>
          <w:rFonts w:cstheme="minorHAnsi"/>
          <w:sz w:val="24"/>
          <w:szCs w:val="24"/>
        </w:rPr>
      </w:pPr>
      <w:r w:rsidRPr="000C121B">
        <w:rPr>
          <w:rFonts w:cstheme="minorHAnsi"/>
          <w:sz w:val="24"/>
          <w:szCs w:val="24"/>
        </w:rPr>
        <w:tab/>
      </w:r>
      <w:proofErr w:type="gramStart"/>
      <w:r w:rsidR="00CB6A8C" w:rsidRPr="000C121B">
        <w:rPr>
          <w:rFonts w:cstheme="minorHAnsi"/>
          <w:sz w:val="24"/>
          <w:szCs w:val="24"/>
        </w:rPr>
        <w:t>Dezechilibrele macroeconomice, politici</w:t>
      </w:r>
      <w:r w:rsidRPr="000C121B">
        <w:rPr>
          <w:rFonts w:cstheme="minorHAnsi"/>
          <w:sz w:val="24"/>
          <w:szCs w:val="24"/>
        </w:rPr>
        <w:t>le</w:t>
      </w:r>
      <w:r w:rsidR="00CB6A8C" w:rsidRPr="000C121B">
        <w:rPr>
          <w:rFonts w:cstheme="minorHAnsi"/>
          <w:sz w:val="24"/>
          <w:szCs w:val="24"/>
        </w:rPr>
        <w:t xml:space="preserve"> neortodoxe, infla</w:t>
      </w:r>
      <w:r w:rsidR="003F467B" w:rsidRPr="000C121B">
        <w:rPr>
          <w:rFonts w:cstheme="minorHAnsi"/>
          <w:sz w:val="24"/>
          <w:szCs w:val="24"/>
        </w:rPr>
        <w:t>ţ</w:t>
      </w:r>
      <w:r w:rsidR="00CB6A8C" w:rsidRPr="000C121B">
        <w:rPr>
          <w:rFonts w:cstheme="minorHAnsi"/>
          <w:sz w:val="24"/>
          <w:szCs w:val="24"/>
        </w:rPr>
        <w:t xml:space="preserve">ia </w:t>
      </w:r>
      <w:r w:rsidR="00580B09" w:rsidRPr="000C121B">
        <w:rPr>
          <w:rFonts w:cstheme="minorHAnsi"/>
          <w:sz w:val="24"/>
          <w:szCs w:val="24"/>
        </w:rPr>
        <w:t xml:space="preserve">în creştere </w:t>
      </w:r>
      <w:r w:rsidR="003F467B" w:rsidRPr="000C121B">
        <w:rPr>
          <w:rFonts w:cstheme="minorHAnsi"/>
          <w:sz w:val="24"/>
          <w:szCs w:val="24"/>
        </w:rPr>
        <w:t>ş</w:t>
      </w:r>
      <w:r w:rsidR="00CB6A8C" w:rsidRPr="000C121B">
        <w:rPr>
          <w:rFonts w:cstheme="minorHAnsi"/>
          <w:sz w:val="24"/>
          <w:szCs w:val="24"/>
        </w:rPr>
        <w:t>i lipsa de investi</w:t>
      </w:r>
      <w:r w:rsidR="003F467B" w:rsidRPr="000C121B">
        <w:rPr>
          <w:rFonts w:cstheme="minorHAnsi"/>
          <w:sz w:val="24"/>
          <w:szCs w:val="24"/>
        </w:rPr>
        <w:t>ţ</w:t>
      </w:r>
      <w:r w:rsidR="00CB6A8C" w:rsidRPr="000C121B">
        <w:rPr>
          <w:rFonts w:cstheme="minorHAnsi"/>
          <w:sz w:val="24"/>
          <w:szCs w:val="24"/>
        </w:rPr>
        <w:t xml:space="preserve">ii </w:t>
      </w:r>
      <w:r w:rsidR="00580B09" w:rsidRPr="000C121B">
        <w:rPr>
          <w:rFonts w:cstheme="minorHAnsi"/>
          <w:sz w:val="24"/>
          <w:szCs w:val="24"/>
        </w:rPr>
        <w:t>men</w:t>
      </w:r>
      <w:r w:rsidR="003F467B" w:rsidRPr="000C121B">
        <w:rPr>
          <w:rFonts w:cstheme="minorHAnsi"/>
          <w:sz w:val="24"/>
          <w:szCs w:val="24"/>
        </w:rPr>
        <w:t>ţ</w:t>
      </w:r>
      <w:r w:rsidR="00CB6A8C" w:rsidRPr="000C121B">
        <w:rPr>
          <w:rFonts w:cstheme="minorHAnsi"/>
          <w:sz w:val="24"/>
          <w:szCs w:val="24"/>
        </w:rPr>
        <w:t xml:space="preserve">in </w:t>
      </w:r>
      <w:r w:rsidR="00CB6A8C" w:rsidRPr="000C121B">
        <w:rPr>
          <w:rFonts w:cstheme="minorHAnsi"/>
          <w:i/>
          <w:sz w:val="24"/>
          <w:szCs w:val="24"/>
        </w:rPr>
        <w:t>Venezuela</w:t>
      </w:r>
      <w:r w:rsidR="00CB6A8C" w:rsidRPr="000C121B">
        <w:rPr>
          <w:rFonts w:cstheme="minorHAnsi"/>
          <w:sz w:val="24"/>
          <w:szCs w:val="24"/>
        </w:rPr>
        <w:t xml:space="preserve"> într-o stare gravă </w:t>
      </w:r>
      <w:r w:rsidR="00580B09" w:rsidRPr="000C121B">
        <w:rPr>
          <w:rFonts w:cstheme="minorHAnsi"/>
          <w:sz w:val="24"/>
          <w:szCs w:val="24"/>
        </w:rPr>
        <w:t xml:space="preserve">de </w:t>
      </w:r>
      <w:r w:rsidR="00112082" w:rsidRPr="000C121B">
        <w:rPr>
          <w:rFonts w:cstheme="minorHAnsi"/>
          <w:sz w:val="24"/>
          <w:szCs w:val="24"/>
        </w:rPr>
        <w:t>criză econo</w:t>
      </w:r>
      <w:r w:rsidR="00CB6A8C" w:rsidRPr="000C121B">
        <w:rPr>
          <w:rFonts w:cstheme="minorHAnsi"/>
          <w:sz w:val="24"/>
          <w:szCs w:val="24"/>
        </w:rPr>
        <w:t>mică.</w:t>
      </w:r>
      <w:proofErr w:type="gramEnd"/>
      <w:r w:rsidR="00CB6A8C" w:rsidRPr="000C121B">
        <w:rPr>
          <w:rFonts w:cstheme="minorHAnsi"/>
          <w:sz w:val="24"/>
          <w:szCs w:val="24"/>
        </w:rPr>
        <w:t xml:space="preserve"> O </w:t>
      </w:r>
      <w:r w:rsidR="00580B09" w:rsidRPr="000C121B">
        <w:rPr>
          <w:rFonts w:cstheme="minorHAnsi"/>
          <w:sz w:val="24"/>
          <w:szCs w:val="24"/>
        </w:rPr>
        <w:t>ne</w:t>
      </w:r>
      <w:r w:rsidR="00670884">
        <w:rPr>
          <w:rFonts w:cstheme="minorHAnsi"/>
          <w:sz w:val="24"/>
          <w:szCs w:val="24"/>
        </w:rPr>
        <w:t>plată</w:t>
      </w:r>
      <w:r w:rsidR="00580B09" w:rsidRPr="000C121B">
        <w:rPr>
          <w:rFonts w:cstheme="minorHAnsi"/>
          <w:sz w:val="24"/>
          <w:szCs w:val="24"/>
        </w:rPr>
        <w:t xml:space="preserve"> a datoriei guvernamentale </w:t>
      </w:r>
      <w:r w:rsidR="00CB6A8C" w:rsidRPr="000C121B">
        <w:rPr>
          <w:rFonts w:cstheme="minorHAnsi"/>
          <w:sz w:val="24"/>
          <w:szCs w:val="24"/>
        </w:rPr>
        <w:t>extern</w:t>
      </w:r>
      <w:r w:rsidR="00580B09" w:rsidRPr="000C121B">
        <w:rPr>
          <w:rFonts w:cstheme="minorHAnsi"/>
          <w:sz w:val="24"/>
          <w:szCs w:val="24"/>
        </w:rPr>
        <w:t>e</w:t>
      </w:r>
      <w:r w:rsidR="00CB6A8C" w:rsidRPr="000C121B">
        <w:rPr>
          <w:rFonts w:cstheme="minorHAnsi"/>
          <w:sz w:val="24"/>
          <w:szCs w:val="24"/>
        </w:rPr>
        <w:t xml:space="preserve"> ar putea </w:t>
      </w:r>
      <w:r w:rsidR="00580B09" w:rsidRPr="000C121B">
        <w:rPr>
          <w:rFonts w:cstheme="minorHAnsi"/>
          <w:sz w:val="24"/>
          <w:szCs w:val="24"/>
        </w:rPr>
        <w:t xml:space="preserve">determina </w:t>
      </w:r>
      <w:r w:rsidR="00CB6A8C" w:rsidRPr="000C121B">
        <w:rPr>
          <w:rFonts w:cstheme="minorHAnsi"/>
          <w:sz w:val="24"/>
          <w:szCs w:val="24"/>
        </w:rPr>
        <w:t xml:space="preserve">creditorii </w:t>
      </w:r>
      <w:proofErr w:type="gramStart"/>
      <w:r w:rsidR="00CB6A8C" w:rsidRPr="000C121B">
        <w:rPr>
          <w:rFonts w:cstheme="minorHAnsi"/>
          <w:sz w:val="24"/>
          <w:szCs w:val="24"/>
        </w:rPr>
        <w:t>să</w:t>
      </w:r>
      <w:proofErr w:type="gramEnd"/>
      <w:r w:rsidR="00CB6A8C" w:rsidRPr="000C121B">
        <w:rPr>
          <w:rFonts w:cstheme="minorHAnsi"/>
          <w:sz w:val="24"/>
          <w:szCs w:val="24"/>
        </w:rPr>
        <w:t xml:space="preserve"> confi</w:t>
      </w:r>
      <w:r w:rsidR="003F467B" w:rsidRPr="000C121B">
        <w:rPr>
          <w:rFonts w:cstheme="minorHAnsi"/>
          <w:sz w:val="24"/>
          <w:szCs w:val="24"/>
        </w:rPr>
        <w:t>ş</w:t>
      </w:r>
      <w:r w:rsidR="00CB6A8C" w:rsidRPr="000C121B">
        <w:rPr>
          <w:rFonts w:cstheme="minorHAnsi"/>
          <w:sz w:val="24"/>
          <w:szCs w:val="24"/>
        </w:rPr>
        <w:t xml:space="preserve">te </w:t>
      </w:r>
      <w:r w:rsidR="00112082" w:rsidRPr="000C121B">
        <w:rPr>
          <w:rFonts w:cstheme="minorHAnsi"/>
          <w:sz w:val="24"/>
          <w:szCs w:val="24"/>
        </w:rPr>
        <w:t>activele</w:t>
      </w:r>
      <w:r w:rsidR="00CB6A8C" w:rsidRPr="000C121B">
        <w:rPr>
          <w:rFonts w:cstheme="minorHAnsi"/>
          <w:sz w:val="24"/>
          <w:szCs w:val="24"/>
        </w:rPr>
        <w:t xml:space="preserve"> străine </w:t>
      </w:r>
      <w:r w:rsidR="003F467B" w:rsidRPr="000C121B">
        <w:rPr>
          <w:rFonts w:cstheme="minorHAnsi"/>
          <w:sz w:val="24"/>
          <w:szCs w:val="24"/>
        </w:rPr>
        <w:t>ş</w:t>
      </w:r>
      <w:r w:rsidR="00CB6A8C" w:rsidRPr="000C121B">
        <w:rPr>
          <w:rFonts w:cstheme="minorHAnsi"/>
          <w:sz w:val="24"/>
          <w:szCs w:val="24"/>
        </w:rPr>
        <w:t>i</w:t>
      </w:r>
      <w:r w:rsidR="00580B09" w:rsidRPr="000C121B">
        <w:rPr>
          <w:rFonts w:cstheme="minorHAnsi"/>
          <w:sz w:val="24"/>
          <w:szCs w:val="24"/>
        </w:rPr>
        <w:t xml:space="preserve"> să pună sub </w:t>
      </w:r>
      <w:r w:rsidR="00112082" w:rsidRPr="000C121B">
        <w:rPr>
          <w:rFonts w:cstheme="minorHAnsi"/>
          <w:sz w:val="24"/>
          <w:szCs w:val="24"/>
        </w:rPr>
        <w:t xml:space="preserve">risc </w:t>
      </w:r>
      <w:r w:rsidR="00CB6A8C" w:rsidRPr="000C121B">
        <w:rPr>
          <w:rFonts w:cstheme="minorHAnsi"/>
          <w:sz w:val="24"/>
          <w:szCs w:val="24"/>
        </w:rPr>
        <w:t>ma</w:t>
      </w:r>
      <w:r w:rsidR="00580B09" w:rsidRPr="000C121B">
        <w:rPr>
          <w:rFonts w:cstheme="minorHAnsi"/>
          <w:sz w:val="24"/>
          <w:szCs w:val="24"/>
        </w:rPr>
        <w:t xml:space="preserve">jor </w:t>
      </w:r>
      <w:r w:rsidR="00112082" w:rsidRPr="000C121B">
        <w:rPr>
          <w:rFonts w:cstheme="minorHAnsi"/>
          <w:sz w:val="24"/>
          <w:szCs w:val="24"/>
        </w:rPr>
        <w:t>eco</w:t>
      </w:r>
      <w:r w:rsidR="00CB6A8C" w:rsidRPr="000C121B">
        <w:rPr>
          <w:rFonts w:cstheme="minorHAnsi"/>
          <w:sz w:val="24"/>
          <w:szCs w:val="24"/>
        </w:rPr>
        <w:t>nomi</w:t>
      </w:r>
      <w:r w:rsidR="00580B09" w:rsidRPr="000C121B">
        <w:rPr>
          <w:rFonts w:cstheme="minorHAnsi"/>
          <w:sz w:val="24"/>
          <w:szCs w:val="24"/>
        </w:rPr>
        <w:t xml:space="preserve">a deja paralizată. </w:t>
      </w:r>
      <w:r w:rsidR="00C623B0" w:rsidRPr="000C121B">
        <w:rPr>
          <w:rFonts w:cstheme="minorHAnsi"/>
          <w:sz w:val="24"/>
          <w:szCs w:val="24"/>
        </w:rPr>
        <w:t>Valuta/Moneda</w:t>
      </w:r>
      <w:r w:rsidR="00CB6A8C" w:rsidRPr="000C121B">
        <w:rPr>
          <w:rFonts w:cstheme="minorHAnsi"/>
          <w:sz w:val="24"/>
          <w:szCs w:val="24"/>
        </w:rPr>
        <w:t xml:space="preserve"> tranzac</w:t>
      </w:r>
      <w:r w:rsidR="003F467B" w:rsidRPr="000C121B">
        <w:rPr>
          <w:rFonts w:cstheme="minorHAnsi"/>
          <w:sz w:val="24"/>
          <w:szCs w:val="24"/>
        </w:rPr>
        <w:t>ţ</w:t>
      </w:r>
      <w:r w:rsidR="00CB6A8C" w:rsidRPr="000C121B">
        <w:rPr>
          <w:rFonts w:cstheme="minorHAnsi"/>
          <w:sz w:val="24"/>
          <w:szCs w:val="24"/>
        </w:rPr>
        <w:t xml:space="preserve">ionată </w:t>
      </w:r>
      <w:r w:rsidR="00580B09" w:rsidRPr="000C121B">
        <w:rPr>
          <w:rFonts w:cstheme="minorHAnsi"/>
          <w:sz w:val="24"/>
          <w:szCs w:val="24"/>
        </w:rPr>
        <w:t xml:space="preserve">pe </w:t>
      </w:r>
      <w:r w:rsidR="00112082" w:rsidRPr="000C121B">
        <w:rPr>
          <w:rFonts w:cstheme="minorHAnsi"/>
          <w:sz w:val="24"/>
          <w:szCs w:val="24"/>
        </w:rPr>
        <w:t>pia</w:t>
      </w:r>
      <w:r w:rsidR="003F467B" w:rsidRPr="000C121B">
        <w:rPr>
          <w:rFonts w:cstheme="minorHAnsi"/>
          <w:sz w:val="24"/>
          <w:szCs w:val="24"/>
        </w:rPr>
        <w:t>ţ</w:t>
      </w:r>
      <w:r w:rsidR="00112082" w:rsidRPr="000C121B">
        <w:rPr>
          <w:rFonts w:cstheme="minorHAnsi"/>
          <w:sz w:val="24"/>
          <w:szCs w:val="24"/>
        </w:rPr>
        <w:t>a paralelă se pr</w:t>
      </w:r>
      <w:r w:rsidR="00CB6A8C" w:rsidRPr="000C121B">
        <w:rPr>
          <w:rFonts w:cstheme="minorHAnsi"/>
          <w:sz w:val="24"/>
          <w:szCs w:val="24"/>
        </w:rPr>
        <w:t>ăbu</w:t>
      </w:r>
      <w:r w:rsidR="003F467B" w:rsidRPr="000C121B">
        <w:rPr>
          <w:rFonts w:cstheme="minorHAnsi"/>
          <w:sz w:val="24"/>
          <w:szCs w:val="24"/>
        </w:rPr>
        <w:t>ş</w:t>
      </w:r>
      <w:r w:rsidR="00CB6A8C" w:rsidRPr="000C121B">
        <w:rPr>
          <w:rFonts w:cstheme="minorHAnsi"/>
          <w:sz w:val="24"/>
          <w:szCs w:val="24"/>
        </w:rPr>
        <w:t>e</w:t>
      </w:r>
      <w:r w:rsidR="003F467B" w:rsidRPr="000C121B">
        <w:rPr>
          <w:rFonts w:cstheme="minorHAnsi"/>
          <w:sz w:val="24"/>
          <w:szCs w:val="24"/>
        </w:rPr>
        <w:t>ş</w:t>
      </w:r>
      <w:r w:rsidR="00CB6A8C" w:rsidRPr="000C121B">
        <w:rPr>
          <w:rFonts w:cstheme="minorHAnsi"/>
          <w:sz w:val="24"/>
          <w:szCs w:val="24"/>
        </w:rPr>
        <w:t xml:space="preserve">te de la </w:t>
      </w:r>
      <w:proofErr w:type="gramStart"/>
      <w:r w:rsidR="00CB6A8C" w:rsidRPr="000C121B">
        <w:rPr>
          <w:rFonts w:cstheme="minorHAnsi"/>
          <w:sz w:val="24"/>
          <w:szCs w:val="24"/>
        </w:rPr>
        <w:t>un</w:t>
      </w:r>
      <w:proofErr w:type="gramEnd"/>
      <w:r w:rsidR="00CB6A8C" w:rsidRPr="000C121B">
        <w:rPr>
          <w:rFonts w:cstheme="minorHAnsi"/>
          <w:sz w:val="24"/>
          <w:szCs w:val="24"/>
        </w:rPr>
        <w:t xml:space="preserve"> record mic la </w:t>
      </w:r>
      <w:r w:rsidR="00112082" w:rsidRPr="000C121B">
        <w:rPr>
          <w:rFonts w:cstheme="minorHAnsi"/>
          <w:sz w:val="24"/>
          <w:szCs w:val="24"/>
        </w:rPr>
        <w:t>urm</w:t>
      </w:r>
      <w:r w:rsidR="00580B09" w:rsidRPr="000C121B">
        <w:rPr>
          <w:rFonts w:cstheme="minorHAnsi"/>
          <w:sz w:val="24"/>
          <w:szCs w:val="24"/>
        </w:rPr>
        <w:t>ă</w:t>
      </w:r>
      <w:r w:rsidR="00112082" w:rsidRPr="000C121B">
        <w:rPr>
          <w:rFonts w:cstheme="minorHAnsi"/>
          <w:sz w:val="24"/>
          <w:szCs w:val="24"/>
        </w:rPr>
        <w:t>torul. Declinul</w:t>
      </w:r>
      <w:r w:rsidR="00CB6A8C" w:rsidRPr="000C121B">
        <w:rPr>
          <w:rFonts w:cstheme="minorHAnsi"/>
          <w:sz w:val="24"/>
          <w:szCs w:val="24"/>
        </w:rPr>
        <w:t xml:space="preserve"> dra</w:t>
      </w:r>
      <w:r w:rsidR="00580B09" w:rsidRPr="000C121B">
        <w:rPr>
          <w:rFonts w:cstheme="minorHAnsi"/>
          <w:sz w:val="24"/>
          <w:szCs w:val="24"/>
        </w:rPr>
        <w:t>matic</w:t>
      </w:r>
      <w:r w:rsidR="00CB6A8C" w:rsidRPr="000C121B">
        <w:rPr>
          <w:rFonts w:cstheme="minorHAnsi"/>
          <w:sz w:val="24"/>
          <w:szCs w:val="24"/>
        </w:rPr>
        <w:t xml:space="preserve"> </w:t>
      </w:r>
      <w:proofErr w:type="gramStart"/>
      <w:r w:rsidR="00CB6A8C" w:rsidRPr="000C121B">
        <w:rPr>
          <w:rFonts w:cstheme="minorHAnsi"/>
          <w:sz w:val="24"/>
          <w:szCs w:val="24"/>
        </w:rPr>
        <w:t>a</w:t>
      </w:r>
      <w:proofErr w:type="gramEnd"/>
      <w:r w:rsidR="00CB6A8C" w:rsidRPr="000C121B">
        <w:rPr>
          <w:rFonts w:cstheme="minorHAnsi"/>
          <w:sz w:val="24"/>
          <w:szCs w:val="24"/>
        </w:rPr>
        <w:t xml:space="preserve"> </w:t>
      </w:r>
      <w:r w:rsidR="00580B09" w:rsidRPr="000C121B">
        <w:rPr>
          <w:rFonts w:cstheme="minorHAnsi"/>
          <w:sz w:val="24"/>
          <w:szCs w:val="24"/>
        </w:rPr>
        <w:t>apărut</w:t>
      </w:r>
      <w:r w:rsidR="00CB6A8C" w:rsidRPr="000C121B">
        <w:rPr>
          <w:rFonts w:cstheme="minorHAnsi"/>
          <w:sz w:val="24"/>
          <w:szCs w:val="24"/>
        </w:rPr>
        <w:t xml:space="preserve"> după anun</w:t>
      </w:r>
      <w:r w:rsidR="003F467B" w:rsidRPr="000C121B">
        <w:rPr>
          <w:rFonts w:cstheme="minorHAnsi"/>
          <w:sz w:val="24"/>
          <w:szCs w:val="24"/>
        </w:rPr>
        <w:t>ţ</w:t>
      </w:r>
      <w:r w:rsidR="00580B09" w:rsidRPr="000C121B">
        <w:rPr>
          <w:rFonts w:cstheme="minorHAnsi"/>
          <w:sz w:val="24"/>
          <w:szCs w:val="24"/>
        </w:rPr>
        <w:t>ul din</w:t>
      </w:r>
      <w:r w:rsidR="00112082" w:rsidRPr="000C121B">
        <w:rPr>
          <w:rFonts w:cstheme="minorHAnsi"/>
          <w:sz w:val="24"/>
          <w:szCs w:val="24"/>
        </w:rPr>
        <w:t xml:space="preserve"> decembrie c</w:t>
      </w:r>
      <w:r w:rsidR="00580B09" w:rsidRPr="000C121B">
        <w:rPr>
          <w:rFonts w:cstheme="minorHAnsi"/>
          <w:sz w:val="24"/>
          <w:szCs w:val="24"/>
        </w:rPr>
        <w:t xml:space="preserve">onform căruia </w:t>
      </w:r>
      <w:r w:rsidR="003F467B" w:rsidRPr="000C121B">
        <w:rPr>
          <w:rFonts w:cstheme="minorHAnsi"/>
          <w:sz w:val="24"/>
          <w:szCs w:val="24"/>
        </w:rPr>
        <w:t>ţ</w:t>
      </w:r>
      <w:r w:rsidR="00112082" w:rsidRPr="000C121B">
        <w:rPr>
          <w:rFonts w:cstheme="minorHAnsi"/>
          <w:sz w:val="24"/>
          <w:szCs w:val="24"/>
        </w:rPr>
        <w:t>a</w:t>
      </w:r>
      <w:r w:rsidR="00773307" w:rsidRPr="000C121B">
        <w:rPr>
          <w:rFonts w:cstheme="minorHAnsi"/>
          <w:sz w:val="24"/>
          <w:szCs w:val="24"/>
        </w:rPr>
        <w:t>ra încearcă să</w:t>
      </w:r>
      <w:r w:rsidR="00580B09" w:rsidRPr="000C121B">
        <w:rPr>
          <w:rFonts w:cstheme="minorHAnsi"/>
          <w:sz w:val="24"/>
          <w:szCs w:val="24"/>
        </w:rPr>
        <w:t>-şi</w:t>
      </w:r>
      <w:r w:rsidR="00773307" w:rsidRPr="000C121B">
        <w:rPr>
          <w:rFonts w:cstheme="minorHAnsi"/>
          <w:sz w:val="24"/>
          <w:szCs w:val="24"/>
        </w:rPr>
        <w:t xml:space="preserve"> restructureze </w:t>
      </w:r>
      <w:r w:rsidR="00112082" w:rsidRPr="000C121B">
        <w:rPr>
          <w:rFonts w:cstheme="minorHAnsi"/>
          <w:sz w:val="24"/>
          <w:szCs w:val="24"/>
        </w:rPr>
        <w:t>datoria externă, fără a cla</w:t>
      </w:r>
      <w:r w:rsidR="00773307" w:rsidRPr="000C121B">
        <w:rPr>
          <w:rFonts w:cstheme="minorHAnsi"/>
          <w:sz w:val="24"/>
          <w:szCs w:val="24"/>
        </w:rPr>
        <w:t xml:space="preserve">rifica </w:t>
      </w:r>
      <w:r w:rsidR="00580B09" w:rsidRPr="000C121B">
        <w:rPr>
          <w:rFonts w:cstheme="minorHAnsi"/>
          <w:sz w:val="24"/>
          <w:szCs w:val="24"/>
        </w:rPr>
        <w:t>în ce mod.</w:t>
      </w:r>
      <w:r w:rsidR="00773307" w:rsidRPr="000C121B">
        <w:rPr>
          <w:rFonts w:cstheme="minorHAnsi"/>
          <w:sz w:val="24"/>
          <w:szCs w:val="24"/>
        </w:rPr>
        <w:t xml:space="preserve"> </w:t>
      </w:r>
      <w:r w:rsidR="00580B09" w:rsidRPr="000C121B">
        <w:rPr>
          <w:rFonts w:cstheme="minorHAnsi"/>
          <w:sz w:val="24"/>
          <w:szCs w:val="24"/>
        </w:rPr>
        <w:t xml:space="preserve">Reuşita </w:t>
      </w:r>
      <w:r w:rsidR="00112082" w:rsidRPr="000C121B">
        <w:rPr>
          <w:rFonts w:cstheme="minorHAnsi"/>
          <w:sz w:val="24"/>
          <w:szCs w:val="24"/>
        </w:rPr>
        <w:t>restructur</w:t>
      </w:r>
      <w:r w:rsidR="00580B09" w:rsidRPr="000C121B">
        <w:rPr>
          <w:rFonts w:cstheme="minorHAnsi"/>
          <w:sz w:val="24"/>
          <w:szCs w:val="24"/>
        </w:rPr>
        <w:t>ării este critică</w:t>
      </w:r>
      <w:r w:rsidR="00773307" w:rsidRPr="000C121B">
        <w:rPr>
          <w:rFonts w:cstheme="minorHAnsi"/>
          <w:sz w:val="24"/>
          <w:szCs w:val="24"/>
        </w:rPr>
        <w:t xml:space="preserve">, </w:t>
      </w:r>
      <w:r w:rsidR="00580B09" w:rsidRPr="000C121B">
        <w:rPr>
          <w:rFonts w:cstheme="minorHAnsi"/>
          <w:sz w:val="24"/>
          <w:szCs w:val="24"/>
        </w:rPr>
        <w:t xml:space="preserve">întrucât datoria de peste </w:t>
      </w:r>
      <w:r w:rsidR="00773307" w:rsidRPr="000C121B">
        <w:rPr>
          <w:rFonts w:cstheme="minorHAnsi"/>
          <w:sz w:val="24"/>
          <w:szCs w:val="24"/>
        </w:rPr>
        <w:t xml:space="preserve">9 miliarde de dolari </w:t>
      </w:r>
      <w:r w:rsidR="00580B09" w:rsidRPr="000C121B">
        <w:rPr>
          <w:rFonts w:cstheme="minorHAnsi"/>
          <w:sz w:val="24"/>
          <w:szCs w:val="24"/>
        </w:rPr>
        <w:t xml:space="preserve">SUA se va maturiza </w:t>
      </w:r>
      <w:r w:rsidR="00773307" w:rsidRPr="000C121B">
        <w:rPr>
          <w:rFonts w:cstheme="minorHAnsi"/>
          <w:sz w:val="24"/>
          <w:szCs w:val="24"/>
        </w:rPr>
        <w:t xml:space="preserve"> în acest an. </w:t>
      </w:r>
      <w:r w:rsidR="00112082" w:rsidRPr="000C121B">
        <w:rPr>
          <w:rFonts w:cstheme="minorHAnsi"/>
          <w:sz w:val="24"/>
          <w:szCs w:val="24"/>
        </w:rPr>
        <w:t xml:space="preserve">În </w:t>
      </w:r>
      <w:r w:rsidR="00112082" w:rsidRPr="000C121B">
        <w:rPr>
          <w:rFonts w:cstheme="minorHAnsi"/>
          <w:i/>
          <w:sz w:val="24"/>
          <w:szCs w:val="24"/>
        </w:rPr>
        <w:t>Rusia</w:t>
      </w:r>
      <w:r w:rsidR="00112082" w:rsidRPr="000C121B">
        <w:rPr>
          <w:rFonts w:cstheme="minorHAnsi"/>
          <w:sz w:val="24"/>
          <w:szCs w:val="24"/>
        </w:rPr>
        <w:t>, cre</w:t>
      </w:r>
      <w:r w:rsidR="003F467B" w:rsidRPr="000C121B">
        <w:rPr>
          <w:rFonts w:cstheme="minorHAnsi"/>
          <w:sz w:val="24"/>
          <w:szCs w:val="24"/>
        </w:rPr>
        <w:t>ş</w:t>
      </w:r>
      <w:r w:rsidR="00112082" w:rsidRPr="000C121B">
        <w:rPr>
          <w:rFonts w:cstheme="minorHAnsi"/>
          <w:sz w:val="24"/>
          <w:szCs w:val="24"/>
        </w:rPr>
        <w:t>terea gen</w:t>
      </w:r>
      <w:r w:rsidR="00773307" w:rsidRPr="000C121B">
        <w:rPr>
          <w:rFonts w:cstheme="minorHAnsi"/>
          <w:sz w:val="24"/>
          <w:szCs w:val="24"/>
        </w:rPr>
        <w:t xml:space="preserve">erală robustă observată </w:t>
      </w:r>
      <w:r w:rsidR="00580B09" w:rsidRPr="000C121B">
        <w:rPr>
          <w:rFonts w:cstheme="minorHAnsi"/>
          <w:sz w:val="24"/>
          <w:szCs w:val="24"/>
        </w:rPr>
        <w:t xml:space="preserve">în </w:t>
      </w:r>
      <w:r w:rsidR="00773307" w:rsidRPr="000C121B">
        <w:rPr>
          <w:rFonts w:cstheme="minorHAnsi"/>
          <w:sz w:val="24"/>
          <w:szCs w:val="24"/>
        </w:rPr>
        <w:t xml:space="preserve">ultimul </w:t>
      </w:r>
      <w:r w:rsidR="00112082" w:rsidRPr="000C121B">
        <w:rPr>
          <w:rFonts w:cstheme="minorHAnsi"/>
          <w:sz w:val="24"/>
          <w:szCs w:val="24"/>
        </w:rPr>
        <w:t>anul are poten</w:t>
      </w:r>
      <w:r w:rsidR="003F467B" w:rsidRPr="000C121B">
        <w:rPr>
          <w:rFonts w:cstheme="minorHAnsi"/>
          <w:sz w:val="24"/>
          <w:szCs w:val="24"/>
        </w:rPr>
        <w:t>ţ</w:t>
      </w:r>
      <w:r w:rsidR="00112082" w:rsidRPr="000C121B">
        <w:rPr>
          <w:rFonts w:cstheme="minorHAnsi"/>
          <w:sz w:val="24"/>
          <w:szCs w:val="24"/>
        </w:rPr>
        <w:t>ialu</w:t>
      </w:r>
      <w:r w:rsidR="00773307" w:rsidRPr="000C121B">
        <w:rPr>
          <w:rFonts w:cstheme="minorHAnsi"/>
          <w:sz w:val="24"/>
          <w:szCs w:val="24"/>
        </w:rPr>
        <w:t>l de a fi sus</w:t>
      </w:r>
      <w:r w:rsidR="003F467B" w:rsidRPr="000C121B">
        <w:rPr>
          <w:rFonts w:cstheme="minorHAnsi"/>
          <w:sz w:val="24"/>
          <w:szCs w:val="24"/>
        </w:rPr>
        <w:t>ţ</w:t>
      </w:r>
      <w:r w:rsidR="00773307" w:rsidRPr="000C121B">
        <w:rPr>
          <w:rFonts w:cstheme="minorHAnsi"/>
          <w:sz w:val="24"/>
          <w:szCs w:val="24"/>
        </w:rPr>
        <w:t>inut</w:t>
      </w:r>
      <w:r w:rsidR="009415D1" w:rsidRPr="000C121B">
        <w:rPr>
          <w:rFonts w:cstheme="minorHAnsi"/>
          <w:sz w:val="24"/>
          <w:szCs w:val="24"/>
        </w:rPr>
        <w:t xml:space="preserve">ă şi în </w:t>
      </w:r>
      <w:r w:rsidR="00773307" w:rsidRPr="000C121B">
        <w:rPr>
          <w:rFonts w:cstheme="minorHAnsi"/>
          <w:sz w:val="24"/>
          <w:szCs w:val="24"/>
        </w:rPr>
        <w:t>trimest</w:t>
      </w:r>
      <w:r w:rsidR="009415D1" w:rsidRPr="000C121B">
        <w:rPr>
          <w:rFonts w:cstheme="minorHAnsi"/>
          <w:sz w:val="24"/>
          <w:szCs w:val="24"/>
        </w:rPr>
        <w:t>rele următoare.</w:t>
      </w:r>
      <w:r w:rsidR="00112082" w:rsidRPr="000C121B">
        <w:rPr>
          <w:rFonts w:cstheme="minorHAnsi"/>
          <w:sz w:val="24"/>
          <w:szCs w:val="24"/>
        </w:rPr>
        <w:t xml:space="preserve"> </w:t>
      </w:r>
      <w:proofErr w:type="gramStart"/>
      <w:r w:rsidR="00112082" w:rsidRPr="000C121B">
        <w:rPr>
          <w:rFonts w:cstheme="minorHAnsi"/>
          <w:sz w:val="24"/>
          <w:szCs w:val="24"/>
        </w:rPr>
        <w:t>În special, î</w:t>
      </w:r>
      <w:r w:rsidR="00773307" w:rsidRPr="000C121B">
        <w:rPr>
          <w:rFonts w:cstheme="minorHAnsi"/>
          <w:sz w:val="24"/>
          <w:szCs w:val="24"/>
        </w:rPr>
        <w:t>mbunătă</w:t>
      </w:r>
      <w:r w:rsidR="003F467B" w:rsidRPr="000C121B">
        <w:rPr>
          <w:rFonts w:cstheme="minorHAnsi"/>
          <w:sz w:val="24"/>
          <w:szCs w:val="24"/>
        </w:rPr>
        <w:t>ţ</w:t>
      </w:r>
      <w:r w:rsidR="00773307" w:rsidRPr="000C121B">
        <w:rPr>
          <w:rFonts w:cstheme="minorHAnsi"/>
          <w:sz w:val="24"/>
          <w:szCs w:val="24"/>
        </w:rPr>
        <w:t xml:space="preserve">irea cererii de consum, </w:t>
      </w:r>
      <w:r w:rsidR="00112082" w:rsidRPr="000C121B">
        <w:rPr>
          <w:rFonts w:cstheme="minorHAnsi"/>
          <w:sz w:val="24"/>
          <w:szCs w:val="24"/>
        </w:rPr>
        <w:t>infla</w:t>
      </w:r>
      <w:r w:rsidR="003F467B" w:rsidRPr="000C121B">
        <w:rPr>
          <w:rFonts w:cstheme="minorHAnsi"/>
          <w:sz w:val="24"/>
          <w:szCs w:val="24"/>
        </w:rPr>
        <w:t>ţ</w:t>
      </w:r>
      <w:r w:rsidR="00112082" w:rsidRPr="000C121B">
        <w:rPr>
          <w:rFonts w:cstheme="minorHAnsi"/>
          <w:sz w:val="24"/>
          <w:szCs w:val="24"/>
        </w:rPr>
        <w:t xml:space="preserve">ia mai scăzută </w:t>
      </w:r>
      <w:r w:rsidR="003F467B" w:rsidRPr="000C121B">
        <w:rPr>
          <w:rFonts w:cstheme="minorHAnsi"/>
          <w:sz w:val="24"/>
          <w:szCs w:val="24"/>
        </w:rPr>
        <w:t>ş</w:t>
      </w:r>
      <w:r w:rsidR="00112082" w:rsidRPr="000C121B">
        <w:rPr>
          <w:rFonts w:cstheme="minorHAnsi"/>
          <w:sz w:val="24"/>
          <w:szCs w:val="24"/>
        </w:rPr>
        <w:t>i poli</w:t>
      </w:r>
      <w:r w:rsidR="00773307" w:rsidRPr="000C121B">
        <w:rPr>
          <w:rFonts w:cstheme="minorHAnsi"/>
          <w:sz w:val="24"/>
          <w:szCs w:val="24"/>
        </w:rPr>
        <w:t xml:space="preserve">tica monetară relaxată împreună </w:t>
      </w:r>
      <w:r w:rsidR="00112082" w:rsidRPr="000C121B">
        <w:rPr>
          <w:rFonts w:cstheme="minorHAnsi"/>
          <w:sz w:val="24"/>
          <w:szCs w:val="24"/>
        </w:rPr>
        <w:t>cu pre</w:t>
      </w:r>
      <w:r w:rsidR="003F467B" w:rsidRPr="000C121B">
        <w:rPr>
          <w:rFonts w:cstheme="minorHAnsi"/>
          <w:sz w:val="24"/>
          <w:szCs w:val="24"/>
        </w:rPr>
        <w:t>ţ</w:t>
      </w:r>
      <w:r w:rsidR="00112082" w:rsidRPr="000C121B">
        <w:rPr>
          <w:rFonts w:cstheme="minorHAnsi"/>
          <w:sz w:val="24"/>
          <w:szCs w:val="24"/>
        </w:rPr>
        <w:t>urile îmbunătă</w:t>
      </w:r>
      <w:r w:rsidR="003F467B" w:rsidRPr="000C121B">
        <w:rPr>
          <w:rFonts w:cstheme="minorHAnsi"/>
          <w:sz w:val="24"/>
          <w:szCs w:val="24"/>
        </w:rPr>
        <w:t>ţ</w:t>
      </w:r>
      <w:r w:rsidR="00112082" w:rsidRPr="000C121B">
        <w:rPr>
          <w:rFonts w:cstheme="minorHAnsi"/>
          <w:sz w:val="24"/>
          <w:szCs w:val="24"/>
        </w:rPr>
        <w:t>ite ale pe</w:t>
      </w:r>
      <w:r w:rsidR="009415D1" w:rsidRPr="000C121B">
        <w:rPr>
          <w:rFonts w:cstheme="minorHAnsi"/>
          <w:sz w:val="24"/>
          <w:szCs w:val="24"/>
        </w:rPr>
        <w:t>trolului vor pune baz</w:t>
      </w:r>
      <w:r w:rsidR="00C623B0" w:rsidRPr="000C121B">
        <w:rPr>
          <w:rFonts w:cstheme="minorHAnsi"/>
          <w:sz w:val="24"/>
          <w:szCs w:val="24"/>
        </w:rPr>
        <w:t>ele unei redresări prelungite.</w:t>
      </w:r>
      <w:proofErr w:type="gramEnd"/>
      <w:r w:rsidR="00C623B0" w:rsidRPr="000C121B">
        <w:rPr>
          <w:rFonts w:cstheme="minorHAnsi"/>
          <w:sz w:val="24"/>
          <w:szCs w:val="24"/>
        </w:rPr>
        <w:t xml:space="preserve"> </w:t>
      </w:r>
      <w:r w:rsidR="009415D1" w:rsidRPr="000C121B">
        <w:rPr>
          <w:rFonts w:cstheme="minorHAnsi"/>
          <w:sz w:val="24"/>
          <w:szCs w:val="24"/>
        </w:rPr>
        <w:t xml:space="preserve">Ca </w:t>
      </w:r>
      <w:r w:rsidR="00773307" w:rsidRPr="000C121B">
        <w:rPr>
          <w:rFonts w:cstheme="minorHAnsi"/>
          <w:sz w:val="24"/>
          <w:szCs w:val="24"/>
        </w:rPr>
        <w:t>dezavantaj, poten</w:t>
      </w:r>
      <w:r w:rsidR="003F467B" w:rsidRPr="000C121B">
        <w:rPr>
          <w:rFonts w:cstheme="minorHAnsi"/>
          <w:sz w:val="24"/>
          <w:szCs w:val="24"/>
        </w:rPr>
        <w:t>ţ</w:t>
      </w:r>
      <w:r w:rsidR="00773307" w:rsidRPr="000C121B">
        <w:rPr>
          <w:rFonts w:cstheme="minorHAnsi"/>
          <w:sz w:val="24"/>
          <w:szCs w:val="24"/>
        </w:rPr>
        <w:t xml:space="preserve">ialul </w:t>
      </w:r>
      <w:r w:rsidR="00112082" w:rsidRPr="000C121B">
        <w:rPr>
          <w:rFonts w:cstheme="minorHAnsi"/>
          <w:sz w:val="24"/>
          <w:szCs w:val="24"/>
        </w:rPr>
        <w:t>unei extinderi a sanc</w:t>
      </w:r>
      <w:r w:rsidR="003F467B" w:rsidRPr="000C121B">
        <w:rPr>
          <w:rFonts w:cstheme="minorHAnsi"/>
          <w:sz w:val="24"/>
          <w:szCs w:val="24"/>
        </w:rPr>
        <w:t>ţ</w:t>
      </w:r>
      <w:r w:rsidR="00112082" w:rsidRPr="000C121B">
        <w:rPr>
          <w:rFonts w:cstheme="minorHAnsi"/>
          <w:sz w:val="24"/>
          <w:szCs w:val="24"/>
        </w:rPr>
        <w:t>iun</w:t>
      </w:r>
      <w:r w:rsidR="009415D1" w:rsidRPr="000C121B">
        <w:rPr>
          <w:rFonts w:cstheme="minorHAnsi"/>
          <w:sz w:val="24"/>
          <w:szCs w:val="24"/>
        </w:rPr>
        <w:t xml:space="preserve">ilor occidentale rămâne </w:t>
      </w:r>
      <w:proofErr w:type="gramStart"/>
      <w:r w:rsidR="009415D1" w:rsidRPr="000C121B">
        <w:rPr>
          <w:rFonts w:cstheme="minorHAnsi"/>
          <w:sz w:val="24"/>
          <w:szCs w:val="24"/>
        </w:rPr>
        <w:t>un</w:t>
      </w:r>
      <w:proofErr w:type="gramEnd"/>
      <w:r w:rsidR="009415D1" w:rsidRPr="000C121B">
        <w:rPr>
          <w:rFonts w:cstheme="minorHAnsi"/>
          <w:sz w:val="24"/>
          <w:szCs w:val="24"/>
        </w:rPr>
        <w:t xml:space="preserve"> risc cheie</w:t>
      </w:r>
      <w:r w:rsidR="00112082" w:rsidRPr="000C121B">
        <w:rPr>
          <w:rFonts w:cstheme="minorHAnsi"/>
          <w:sz w:val="24"/>
          <w:szCs w:val="24"/>
        </w:rPr>
        <w:t xml:space="preserve"> </w:t>
      </w:r>
      <w:r w:rsidR="00C623B0" w:rsidRPr="000C121B">
        <w:rPr>
          <w:rFonts w:cstheme="minorHAnsi"/>
          <w:sz w:val="24"/>
          <w:szCs w:val="24"/>
        </w:rPr>
        <w:t>în reducere</w:t>
      </w:r>
      <w:r w:rsidR="00112082" w:rsidRPr="000C121B">
        <w:rPr>
          <w:rFonts w:cstheme="minorHAnsi"/>
          <w:sz w:val="24"/>
          <w:szCs w:val="24"/>
        </w:rPr>
        <w:t>a cre</w:t>
      </w:r>
      <w:r w:rsidR="003F467B" w:rsidRPr="000C121B">
        <w:rPr>
          <w:rFonts w:cstheme="minorHAnsi"/>
          <w:sz w:val="24"/>
          <w:szCs w:val="24"/>
        </w:rPr>
        <w:t>ş</w:t>
      </w:r>
      <w:r w:rsidR="00112082" w:rsidRPr="000C121B">
        <w:rPr>
          <w:rFonts w:cstheme="minorHAnsi"/>
          <w:sz w:val="24"/>
          <w:szCs w:val="24"/>
        </w:rPr>
        <w:t>terii econom</w:t>
      </w:r>
      <w:r w:rsidR="00773307" w:rsidRPr="000C121B">
        <w:rPr>
          <w:rFonts w:cstheme="minorHAnsi"/>
          <w:sz w:val="24"/>
          <w:szCs w:val="24"/>
        </w:rPr>
        <w:t>ice. Cre</w:t>
      </w:r>
      <w:r w:rsidR="003F467B" w:rsidRPr="000C121B">
        <w:rPr>
          <w:rFonts w:cstheme="minorHAnsi"/>
          <w:sz w:val="24"/>
          <w:szCs w:val="24"/>
        </w:rPr>
        <w:t>ş</w:t>
      </w:r>
      <w:r w:rsidR="00773307" w:rsidRPr="000C121B">
        <w:rPr>
          <w:rFonts w:cstheme="minorHAnsi"/>
          <w:sz w:val="24"/>
          <w:szCs w:val="24"/>
        </w:rPr>
        <w:t xml:space="preserve">terea </w:t>
      </w:r>
      <w:proofErr w:type="gramStart"/>
      <w:r w:rsidR="00773307" w:rsidRPr="000C121B">
        <w:rPr>
          <w:rFonts w:cstheme="minorHAnsi"/>
          <w:sz w:val="24"/>
          <w:szCs w:val="24"/>
        </w:rPr>
        <w:t>este</w:t>
      </w:r>
      <w:proofErr w:type="gramEnd"/>
      <w:r w:rsidR="00773307" w:rsidRPr="000C121B">
        <w:rPr>
          <w:rFonts w:cstheme="minorHAnsi"/>
          <w:sz w:val="24"/>
          <w:szCs w:val="24"/>
        </w:rPr>
        <w:t xml:space="preserve"> prognozată </w:t>
      </w:r>
      <w:r w:rsidR="009415D1" w:rsidRPr="000C121B">
        <w:rPr>
          <w:rFonts w:cstheme="minorHAnsi"/>
          <w:sz w:val="24"/>
          <w:szCs w:val="24"/>
        </w:rPr>
        <w:t xml:space="preserve">la </w:t>
      </w:r>
      <w:r w:rsidR="00112082" w:rsidRPr="000C121B">
        <w:rPr>
          <w:rFonts w:cstheme="minorHAnsi"/>
          <w:sz w:val="24"/>
          <w:szCs w:val="24"/>
        </w:rPr>
        <w:t>2.0% în acest an.</w:t>
      </w:r>
    </w:p>
    <w:p w:rsidR="00773307" w:rsidRPr="000C121B" w:rsidRDefault="00773307" w:rsidP="00112082">
      <w:pPr>
        <w:pStyle w:val="NoSpacing"/>
        <w:jc w:val="both"/>
        <w:rPr>
          <w:rFonts w:cstheme="minorHAnsi"/>
          <w:b/>
          <w:color w:val="632423" w:themeColor="accent2" w:themeShade="80"/>
          <w:sz w:val="24"/>
          <w:szCs w:val="24"/>
        </w:rPr>
      </w:pPr>
    </w:p>
    <w:p w:rsidR="00E54D6B" w:rsidRPr="000C121B" w:rsidRDefault="00E54D6B" w:rsidP="00E54D6B">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t>1.4.6 Europa</w:t>
      </w:r>
    </w:p>
    <w:p w:rsidR="00E54D6B" w:rsidRPr="000C121B" w:rsidRDefault="00E54D6B" w:rsidP="00E54D6B">
      <w:pPr>
        <w:pStyle w:val="NoSpacing"/>
        <w:jc w:val="both"/>
        <w:rPr>
          <w:rFonts w:cstheme="minorHAnsi"/>
          <w:b/>
          <w:color w:val="632423" w:themeColor="accent2" w:themeShade="80"/>
          <w:sz w:val="24"/>
          <w:szCs w:val="24"/>
        </w:rPr>
      </w:pPr>
    </w:p>
    <w:p w:rsidR="00E54D6B" w:rsidRPr="000C121B" w:rsidRDefault="00E54D6B" w:rsidP="00E54D6B">
      <w:pPr>
        <w:pStyle w:val="NoSpacing"/>
        <w:jc w:val="both"/>
        <w:rPr>
          <w:rFonts w:cstheme="minorHAnsi"/>
          <w:b/>
          <w:sz w:val="24"/>
          <w:szCs w:val="24"/>
        </w:rPr>
      </w:pPr>
      <w:r w:rsidRPr="000C121B">
        <w:rPr>
          <w:rFonts w:cstheme="minorHAnsi"/>
          <w:b/>
          <w:sz w:val="24"/>
          <w:szCs w:val="24"/>
        </w:rPr>
        <w:t>Situaţia ciclică</w:t>
      </w:r>
    </w:p>
    <w:p w:rsidR="00E54D6B" w:rsidRPr="000C121B" w:rsidRDefault="00E54D6B" w:rsidP="00E54D6B">
      <w:pPr>
        <w:pStyle w:val="NoSpacing"/>
        <w:jc w:val="both"/>
        <w:rPr>
          <w:rFonts w:cstheme="minorHAnsi"/>
          <w:sz w:val="24"/>
          <w:szCs w:val="24"/>
        </w:rPr>
      </w:pPr>
    </w:p>
    <w:p w:rsidR="00E54D6B" w:rsidRPr="000C121B" w:rsidRDefault="00C623B0" w:rsidP="00E54D6B">
      <w:pPr>
        <w:pStyle w:val="NoSpacing"/>
        <w:jc w:val="both"/>
        <w:rPr>
          <w:rFonts w:cstheme="minorHAnsi"/>
          <w:sz w:val="24"/>
          <w:szCs w:val="24"/>
        </w:rPr>
      </w:pPr>
      <w:proofErr w:type="gramStart"/>
      <w:r w:rsidRPr="000C121B">
        <w:rPr>
          <w:rFonts w:cstheme="minorHAnsi"/>
          <w:sz w:val="24"/>
          <w:szCs w:val="24"/>
        </w:rPr>
        <w:t>Influenţaţi</w:t>
      </w:r>
      <w:r w:rsidR="00E54D6B" w:rsidRPr="000C121B">
        <w:rPr>
          <w:rFonts w:cstheme="minorHAnsi"/>
          <w:sz w:val="24"/>
          <w:szCs w:val="24"/>
        </w:rPr>
        <w:t xml:space="preserve"> de scăderea incertitudinilor macroeconomice şi politice, toţi indicatorii de încredere </w:t>
      </w:r>
      <w:r w:rsidRPr="000C121B">
        <w:rPr>
          <w:rFonts w:cstheme="minorHAnsi"/>
          <w:sz w:val="24"/>
          <w:szCs w:val="24"/>
        </w:rPr>
        <w:t xml:space="preserve">în </w:t>
      </w:r>
      <w:r w:rsidR="00E54D6B" w:rsidRPr="000C121B">
        <w:rPr>
          <w:rFonts w:cstheme="minorHAnsi"/>
          <w:sz w:val="24"/>
          <w:szCs w:val="24"/>
        </w:rPr>
        <w:t xml:space="preserve">afaceri </w:t>
      </w:r>
      <w:r w:rsidRPr="000C121B">
        <w:rPr>
          <w:rFonts w:cstheme="minorHAnsi"/>
          <w:sz w:val="24"/>
          <w:szCs w:val="24"/>
        </w:rPr>
        <w:t xml:space="preserve">pentru </w:t>
      </w:r>
      <w:r w:rsidR="00E54D6B" w:rsidRPr="000C121B">
        <w:rPr>
          <w:rFonts w:cstheme="minorHAnsi"/>
          <w:sz w:val="24"/>
          <w:szCs w:val="24"/>
        </w:rPr>
        <w:t>Uniunea Europeană prezintă bilanţuri pozitive pentru prima dată din 2007 (a se vedea figura 1.31).</w:t>
      </w:r>
      <w:proofErr w:type="gramEnd"/>
      <w:r w:rsidR="00E54D6B" w:rsidRPr="000C121B">
        <w:rPr>
          <w:rFonts w:cstheme="minorHAnsi"/>
          <w:sz w:val="24"/>
          <w:szCs w:val="24"/>
        </w:rPr>
        <w:t xml:space="preserve"> Chiar şi indicatorul de încredere a consumatorilor publicat de Comisia Europeană a ajuns la zero, ceea </w:t>
      </w:r>
      <w:proofErr w:type="gramStart"/>
      <w:r w:rsidR="00E54D6B" w:rsidRPr="000C121B">
        <w:rPr>
          <w:rFonts w:cstheme="minorHAnsi"/>
          <w:sz w:val="24"/>
          <w:szCs w:val="24"/>
        </w:rPr>
        <w:t>ce</w:t>
      </w:r>
      <w:proofErr w:type="gramEnd"/>
      <w:r w:rsidR="00E54D6B" w:rsidRPr="000C121B">
        <w:rPr>
          <w:rFonts w:cstheme="minorHAnsi"/>
          <w:sz w:val="24"/>
          <w:szCs w:val="24"/>
        </w:rPr>
        <w:t xml:space="preserve"> s-a întâmplat istoric ultima oară la începutul anului 2001. Alţi indicatori economici importanţi se menţin, de asemenea în mod constant pozitivi pentru Uniunea Europeană şi, în special, Zona Euro</w:t>
      </w:r>
      <w:r w:rsidRPr="000C121B">
        <w:rPr>
          <w:rFonts w:cstheme="minorHAnsi"/>
          <w:sz w:val="24"/>
          <w:szCs w:val="24"/>
        </w:rPr>
        <w:t>,</w:t>
      </w:r>
      <w:r w:rsidR="00E54D6B" w:rsidRPr="000C121B">
        <w:rPr>
          <w:rFonts w:cstheme="minorHAnsi"/>
          <w:sz w:val="24"/>
          <w:szCs w:val="24"/>
        </w:rPr>
        <w:t xml:space="preserve"> indicând continuarea revenirii în acest an.</w:t>
      </w:r>
    </w:p>
    <w:p w:rsidR="00E54D6B" w:rsidRPr="000C121B" w:rsidRDefault="00E54D6B" w:rsidP="00E54D6B">
      <w:pPr>
        <w:pStyle w:val="NoSpacing"/>
        <w:jc w:val="both"/>
        <w:rPr>
          <w:rFonts w:cstheme="minorHAnsi"/>
          <w:sz w:val="24"/>
          <w:szCs w:val="24"/>
        </w:rPr>
      </w:pPr>
      <w:r w:rsidRPr="000C121B">
        <w:rPr>
          <w:rFonts w:cstheme="minorHAnsi"/>
          <w:sz w:val="24"/>
          <w:szCs w:val="24"/>
        </w:rPr>
        <w:tab/>
        <w:t xml:space="preserve">În </w:t>
      </w:r>
      <w:r w:rsidR="00670884">
        <w:rPr>
          <w:rFonts w:cstheme="minorHAnsi"/>
          <w:sz w:val="24"/>
          <w:szCs w:val="24"/>
        </w:rPr>
        <w:t xml:space="preserve">linie cu </w:t>
      </w:r>
      <w:r w:rsidRPr="000C121B">
        <w:rPr>
          <w:rFonts w:cstheme="minorHAnsi"/>
          <w:sz w:val="24"/>
          <w:szCs w:val="24"/>
        </w:rPr>
        <w:t>performanţa de creştere de anul trecut, ratele de expansiune</w:t>
      </w:r>
      <w:r w:rsidR="00670884">
        <w:rPr>
          <w:rFonts w:cstheme="minorHAnsi"/>
          <w:sz w:val="24"/>
          <w:szCs w:val="24"/>
        </w:rPr>
        <w:t xml:space="preserve"> </w:t>
      </w:r>
      <w:r w:rsidR="00C623B0" w:rsidRPr="000C121B">
        <w:rPr>
          <w:rFonts w:cstheme="minorHAnsi"/>
          <w:sz w:val="24"/>
          <w:szCs w:val="24"/>
        </w:rPr>
        <w:t xml:space="preserve">ale </w:t>
      </w:r>
      <w:r w:rsidRPr="000C121B">
        <w:rPr>
          <w:rFonts w:cstheme="minorHAnsi"/>
          <w:sz w:val="24"/>
          <w:szCs w:val="24"/>
        </w:rPr>
        <w:t xml:space="preserve">PIB sunt susceptibile </w:t>
      </w:r>
      <w:proofErr w:type="gramStart"/>
      <w:r w:rsidRPr="000C121B">
        <w:rPr>
          <w:rFonts w:cstheme="minorHAnsi"/>
          <w:sz w:val="24"/>
          <w:szCs w:val="24"/>
        </w:rPr>
        <w:t>să</w:t>
      </w:r>
      <w:proofErr w:type="gramEnd"/>
      <w:r w:rsidRPr="000C121B">
        <w:rPr>
          <w:rFonts w:cstheme="minorHAnsi"/>
          <w:sz w:val="24"/>
          <w:szCs w:val="24"/>
        </w:rPr>
        <w:t xml:space="preserve"> rămână aproape sau uşor peste 2% anual. După o rată globală de creştere de </w:t>
      </w:r>
      <w:r w:rsidRPr="000C121B">
        <w:rPr>
          <w:rFonts w:cstheme="minorHAnsi"/>
          <w:sz w:val="24"/>
          <w:szCs w:val="24"/>
        </w:rPr>
        <w:lastRenderedPageBreak/>
        <w:t>2</w:t>
      </w:r>
      <w:proofErr w:type="gramStart"/>
      <w:r w:rsidRPr="000C121B">
        <w:rPr>
          <w:rFonts w:cstheme="minorHAnsi"/>
          <w:sz w:val="24"/>
          <w:szCs w:val="24"/>
        </w:rPr>
        <w:t>,4</w:t>
      </w:r>
      <w:proofErr w:type="gramEnd"/>
      <w:r w:rsidRPr="000C121B">
        <w:rPr>
          <w:rFonts w:cstheme="minorHAnsi"/>
          <w:sz w:val="24"/>
          <w:szCs w:val="24"/>
        </w:rPr>
        <w:t>% anul trecut, se estimează că PIB-ul real va creşte cu 2,2% în acest an (vezi Figura 1.32). Cu decalajul de producţie</w:t>
      </w:r>
      <w:r w:rsidR="00C623B0" w:rsidRPr="000C121B">
        <w:rPr>
          <w:rFonts w:cstheme="minorHAnsi"/>
          <w:sz w:val="24"/>
          <w:szCs w:val="24"/>
        </w:rPr>
        <w:t>/output gap</w:t>
      </w:r>
      <w:r w:rsidRPr="000C121B">
        <w:rPr>
          <w:rFonts w:cstheme="minorHAnsi"/>
          <w:sz w:val="24"/>
          <w:szCs w:val="24"/>
        </w:rPr>
        <w:t xml:space="preserve"> închis până la sfârşitul anului trecut şi o creştere încă peste potenţial, performanţa de creştere </w:t>
      </w:r>
      <w:proofErr w:type="gramStart"/>
      <w:r w:rsidR="001D5CEC">
        <w:rPr>
          <w:rFonts w:cstheme="minorHAnsi"/>
          <w:sz w:val="24"/>
          <w:szCs w:val="24"/>
        </w:rPr>
        <w:t>va</w:t>
      </w:r>
      <w:proofErr w:type="gramEnd"/>
      <w:r w:rsidR="001D5CEC">
        <w:rPr>
          <w:rFonts w:cstheme="minorHAnsi"/>
          <w:sz w:val="24"/>
          <w:szCs w:val="24"/>
        </w:rPr>
        <w:t xml:space="preserve"> fi dinamică </w:t>
      </w:r>
      <w:r w:rsidRPr="000C121B">
        <w:rPr>
          <w:rFonts w:cstheme="minorHAnsi"/>
          <w:sz w:val="24"/>
          <w:szCs w:val="24"/>
        </w:rPr>
        <w:t>pe parcursul anului.</w:t>
      </w:r>
    </w:p>
    <w:p w:rsidR="00E54D6B" w:rsidRPr="000C121B" w:rsidRDefault="00E54D6B" w:rsidP="00E54D6B">
      <w:pPr>
        <w:pStyle w:val="NoSpacing"/>
        <w:jc w:val="both"/>
        <w:rPr>
          <w:rFonts w:cstheme="minorHAnsi"/>
          <w:sz w:val="24"/>
          <w:szCs w:val="24"/>
        </w:rPr>
      </w:pPr>
      <w:r w:rsidRPr="000C121B">
        <w:rPr>
          <w:rFonts w:cstheme="minorHAnsi"/>
          <w:sz w:val="24"/>
          <w:szCs w:val="24"/>
        </w:rPr>
        <w:tab/>
        <w:t xml:space="preserve">Îmbunătăţirile pe piaţa muncii şi condiţiile favorabile de împrumut se crede că vor stimula în continuare cererea internă, în timp </w:t>
      </w:r>
      <w:proofErr w:type="gramStart"/>
      <w:r w:rsidRPr="000C121B">
        <w:rPr>
          <w:rFonts w:cstheme="minorHAnsi"/>
          <w:sz w:val="24"/>
          <w:szCs w:val="24"/>
        </w:rPr>
        <w:t>ce</w:t>
      </w:r>
      <w:proofErr w:type="gramEnd"/>
      <w:r w:rsidRPr="000C121B">
        <w:rPr>
          <w:rFonts w:cstheme="minorHAnsi"/>
          <w:sz w:val="24"/>
          <w:szCs w:val="24"/>
        </w:rPr>
        <w:t xml:space="preserve"> perspectivele pozitive pentru economia globală vor stimula cererea de export. Totuşi, întrucât </w:t>
      </w:r>
      <w:proofErr w:type="gramStart"/>
      <w:r w:rsidR="00C623B0" w:rsidRPr="000C121B">
        <w:rPr>
          <w:rFonts w:cstheme="minorHAnsi"/>
          <w:sz w:val="24"/>
          <w:szCs w:val="24"/>
        </w:rPr>
        <w:t>este</w:t>
      </w:r>
      <w:proofErr w:type="gramEnd"/>
      <w:r w:rsidR="00C623B0" w:rsidRPr="000C121B">
        <w:rPr>
          <w:rFonts w:cstheme="minorHAnsi"/>
          <w:sz w:val="24"/>
          <w:szCs w:val="24"/>
        </w:rPr>
        <w:t xml:space="preserve"> de aşteptat că </w:t>
      </w:r>
      <w:r w:rsidRPr="000C121B">
        <w:rPr>
          <w:rFonts w:cstheme="minorHAnsi"/>
          <w:sz w:val="24"/>
          <w:szCs w:val="24"/>
        </w:rPr>
        <w:t xml:space="preserve">şi importurile vor creşte </w:t>
      </w:r>
      <w:r w:rsidR="001D5CEC" w:rsidRPr="001D5CEC">
        <w:rPr>
          <w:rFonts w:cstheme="minorHAnsi"/>
          <w:sz w:val="24"/>
          <w:szCs w:val="24"/>
        </w:rPr>
        <w:t xml:space="preserve">în Europa </w:t>
      </w:r>
      <w:r w:rsidRPr="000C121B">
        <w:rPr>
          <w:rFonts w:cstheme="minorHAnsi"/>
          <w:sz w:val="24"/>
          <w:szCs w:val="24"/>
        </w:rPr>
        <w:t>într-o măsură mai mare, contribuţia de creştere a exporturil</w:t>
      </w:r>
      <w:r w:rsidR="00C623B0" w:rsidRPr="000C121B">
        <w:rPr>
          <w:rFonts w:cstheme="minorHAnsi"/>
          <w:sz w:val="24"/>
          <w:szCs w:val="24"/>
        </w:rPr>
        <w:t>or</w:t>
      </w:r>
      <w:r w:rsidRPr="000C121B">
        <w:rPr>
          <w:rFonts w:cstheme="minorHAnsi"/>
          <w:sz w:val="24"/>
          <w:szCs w:val="24"/>
        </w:rPr>
        <w:t xml:space="preserve"> nete va rămâne modestă şi semnificativ mai mic</w:t>
      </w:r>
      <w:r w:rsidR="00C623B0" w:rsidRPr="000C121B">
        <w:rPr>
          <w:rFonts w:cstheme="minorHAnsi"/>
          <w:sz w:val="24"/>
          <w:szCs w:val="24"/>
        </w:rPr>
        <w:t>ă</w:t>
      </w:r>
      <w:r w:rsidRPr="000C121B">
        <w:rPr>
          <w:rFonts w:cstheme="minorHAnsi"/>
          <w:sz w:val="24"/>
          <w:szCs w:val="24"/>
        </w:rPr>
        <w:t xml:space="preserve"> comparativ cu cifrele din re</w:t>
      </w:r>
      <w:r w:rsidR="00C623B0" w:rsidRPr="000C121B">
        <w:rPr>
          <w:rFonts w:cstheme="minorHAnsi"/>
          <w:sz w:val="24"/>
          <w:szCs w:val="24"/>
        </w:rPr>
        <w:t xml:space="preserve">venirilor </w:t>
      </w:r>
      <w:r w:rsidRPr="000C121B">
        <w:rPr>
          <w:rFonts w:cstheme="minorHAnsi"/>
          <w:sz w:val="24"/>
          <w:szCs w:val="24"/>
        </w:rPr>
        <w:t>anterioare (a se vedea Figura 1.33</w:t>
      </w:r>
    </w:p>
    <w:p w:rsidR="00126798" w:rsidRPr="000C121B" w:rsidRDefault="00126798" w:rsidP="00913EDE">
      <w:pPr>
        <w:pStyle w:val="NoSpacing"/>
        <w:jc w:val="both"/>
        <w:rPr>
          <w:rFonts w:cstheme="minorHAnsi"/>
          <w:sz w:val="24"/>
          <w:szCs w:val="24"/>
        </w:rPr>
      </w:pPr>
    </w:p>
    <w:p w:rsidR="00126798" w:rsidRPr="000C121B" w:rsidRDefault="00126798" w:rsidP="00122DE8">
      <w:pPr>
        <w:spacing w:after="10" w:line="259" w:lineRule="auto"/>
        <w:ind w:left="90"/>
        <w:rPr>
          <w:rFonts w:eastAsia="Calibri" w:cstheme="minorHAnsi"/>
          <w:b/>
          <w:color w:val="181717"/>
          <w:sz w:val="24"/>
          <w:szCs w:val="24"/>
        </w:rPr>
      </w:pPr>
      <w:r w:rsidRPr="000C121B">
        <w:rPr>
          <w:rFonts w:eastAsia="Calibri" w:cstheme="minorHAnsi"/>
          <w:b/>
          <w:color w:val="65241F"/>
          <w:sz w:val="24"/>
          <w:szCs w:val="24"/>
        </w:rPr>
        <w:t>Figur</w:t>
      </w:r>
      <w:r w:rsidR="00122DE8" w:rsidRPr="000C121B">
        <w:rPr>
          <w:rFonts w:eastAsia="Calibri" w:cstheme="minorHAnsi"/>
          <w:b/>
          <w:color w:val="65241F"/>
          <w:sz w:val="24"/>
          <w:szCs w:val="24"/>
        </w:rPr>
        <w:t>a</w:t>
      </w:r>
      <w:r w:rsidRPr="000C121B">
        <w:rPr>
          <w:rFonts w:eastAsia="Calibri" w:cstheme="minorHAnsi"/>
          <w:b/>
          <w:color w:val="65241F"/>
          <w:sz w:val="24"/>
          <w:szCs w:val="24"/>
        </w:rPr>
        <w:t xml:space="preserve"> 1.33</w:t>
      </w:r>
    </w:p>
    <w:p w:rsidR="00126798" w:rsidRPr="000C121B" w:rsidRDefault="00122DE8" w:rsidP="00122DE8">
      <w:pPr>
        <w:keepNext/>
        <w:keepLines/>
        <w:spacing w:after="3" w:line="251" w:lineRule="auto"/>
        <w:ind w:left="90"/>
        <w:outlineLvl w:val="2"/>
        <w:rPr>
          <w:rFonts w:eastAsia="Calibri" w:cstheme="minorHAnsi"/>
          <w:b/>
          <w:color w:val="181717"/>
          <w:sz w:val="24"/>
          <w:szCs w:val="24"/>
        </w:rPr>
      </w:pPr>
      <w:r w:rsidRPr="000C121B">
        <w:rPr>
          <w:rFonts w:eastAsia="Calibri" w:cstheme="minorHAnsi"/>
          <w:b/>
          <w:color w:val="181717"/>
          <w:sz w:val="24"/>
          <w:szCs w:val="24"/>
        </w:rPr>
        <w:t xml:space="preserve">Cererea contribuţiilor la creşterea PIB în Uniunea Europeană </w:t>
      </w:r>
      <w:r w:rsidR="00126798" w:rsidRPr="000C121B">
        <w:rPr>
          <w:rFonts w:eastAsia="Calibri" w:cstheme="minorHAnsi"/>
          <w:b/>
          <w:color w:val="181717"/>
          <w:sz w:val="24"/>
          <w:szCs w:val="24"/>
          <w:vertAlign w:val="superscript"/>
        </w:rPr>
        <w:t>a</w:t>
      </w:r>
    </w:p>
    <w:p w:rsidR="00126798" w:rsidRPr="000C121B" w:rsidRDefault="00126798" w:rsidP="00913EDE">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796C8E5B" wp14:editId="549E3810">
                <wp:extent cx="4076828" cy="1889185"/>
                <wp:effectExtent l="0" t="0" r="57150" b="0"/>
                <wp:docPr id="82279" name="Group 82279"/>
                <wp:cNvGraphicFramePr/>
                <a:graphic xmlns:a="http://schemas.openxmlformats.org/drawingml/2006/main">
                  <a:graphicData uri="http://schemas.microsoft.com/office/word/2010/wordprocessingGroup">
                    <wpg:wgp>
                      <wpg:cNvGrpSpPr/>
                      <wpg:grpSpPr>
                        <a:xfrm>
                          <a:off x="0" y="0"/>
                          <a:ext cx="4076828" cy="1889185"/>
                          <a:chOff x="0" y="0"/>
                          <a:chExt cx="3592805" cy="1926960"/>
                        </a:xfrm>
                      </wpg:grpSpPr>
                      <wps:wsp>
                        <wps:cNvPr id="107617" name="Shape 107617"/>
                        <wps:cNvSpPr/>
                        <wps:spPr>
                          <a:xfrm>
                            <a:off x="2917457" y="441968"/>
                            <a:ext cx="604952" cy="1318920"/>
                          </a:xfrm>
                          <a:custGeom>
                            <a:avLst/>
                            <a:gdLst/>
                            <a:ahLst/>
                            <a:cxnLst/>
                            <a:rect l="0" t="0" r="0" b="0"/>
                            <a:pathLst>
                              <a:path w="604952" h="1318920">
                                <a:moveTo>
                                  <a:pt x="0" y="0"/>
                                </a:moveTo>
                                <a:lnTo>
                                  <a:pt x="604952" y="0"/>
                                </a:lnTo>
                                <a:lnTo>
                                  <a:pt x="604952" y="1318920"/>
                                </a:lnTo>
                                <a:lnTo>
                                  <a:pt x="0" y="1318920"/>
                                </a:lnTo>
                                <a:lnTo>
                                  <a:pt x="0" y="0"/>
                                </a:lnTo>
                              </a:path>
                            </a:pathLst>
                          </a:custGeom>
                          <a:solidFill>
                            <a:srgbClr val="504B47"/>
                          </a:solidFill>
                          <a:ln w="0" cap="flat">
                            <a:noFill/>
                            <a:miter lim="127000"/>
                          </a:ln>
                          <a:effectLst/>
                        </wps:spPr>
                        <wps:bodyPr/>
                      </wps:wsp>
                      <wps:wsp>
                        <wps:cNvPr id="6579" name="Shape 6579"/>
                        <wps:cNvSpPr/>
                        <wps:spPr>
                          <a:xfrm>
                            <a:off x="158888" y="1597759"/>
                            <a:ext cx="3360598" cy="0"/>
                          </a:xfrm>
                          <a:custGeom>
                            <a:avLst/>
                            <a:gdLst/>
                            <a:ahLst/>
                            <a:cxnLst/>
                            <a:rect l="0" t="0" r="0" b="0"/>
                            <a:pathLst>
                              <a:path w="3360598">
                                <a:moveTo>
                                  <a:pt x="0" y="0"/>
                                </a:moveTo>
                                <a:lnTo>
                                  <a:pt x="3360598" y="0"/>
                                </a:lnTo>
                              </a:path>
                            </a:pathLst>
                          </a:custGeom>
                          <a:noFill/>
                          <a:ln w="4394" cap="flat" cmpd="sng" algn="ctr">
                            <a:solidFill>
                              <a:srgbClr val="181717"/>
                            </a:solidFill>
                            <a:prstDash val="solid"/>
                            <a:round/>
                          </a:ln>
                          <a:effectLst/>
                        </wps:spPr>
                        <wps:bodyPr/>
                      </wps:wsp>
                      <wps:wsp>
                        <wps:cNvPr id="6580" name="Shape 6580"/>
                        <wps:cNvSpPr/>
                        <wps:spPr>
                          <a:xfrm>
                            <a:off x="158888" y="1432439"/>
                            <a:ext cx="3360598" cy="0"/>
                          </a:xfrm>
                          <a:custGeom>
                            <a:avLst/>
                            <a:gdLst/>
                            <a:ahLst/>
                            <a:cxnLst/>
                            <a:rect l="0" t="0" r="0" b="0"/>
                            <a:pathLst>
                              <a:path w="3360598">
                                <a:moveTo>
                                  <a:pt x="0" y="0"/>
                                </a:moveTo>
                                <a:lnTo>
                                  <a:pt x="3360598" y="0"/>
                                </a:lnTo>
                              </a:path>
                            </a:pathLst>
                          </a:custGeom>
                          <a:noFill/>
                          <a:ln w="4394" cap="flat" cmpd="sng" algn="ctr">
                            <a:solidFill>
                              <a:srgbClr val="181717"/>
                            </a:solidFill>
                            <a:prstDash val="solid"/>
                            <a:round/>
                          </a:ln>
                          <a:effectLst/>
                        </wps:spPr>
                        <wps:bodyPr/>
                      </wps:wsp>
                      <wps:wsp>
                        <wps:cNvPr id="6581" name="Shape 6581"/>
                        <wps:cNvSpPr/>
                        <wps:spPr>
                          <a:xfrm>
                            <a:off x="158888" y="1267116"/>
                            <a:ext cx="2876919" cy="0"/>
                          </a:xfrm>
                          <a:custGeom>
                            <a:avLst/>
                            <a:gdLst/>
                            <a:ahLst/>
                            <a:cxnLst/>
                            <a:rect l="0" t="0" r="0" b="0"/>
                            <a:pathLst>
                              <a:path w="2876919">
                                <a:moveTo>
                                  <a:pt x="0" y="0"/>
                                </a:moveTo>
                                <a:lnTo>
                                  <a:pt x="2876919" y="0"/>
                                </a:lnTo>
                              </a:path>
                            </a:pathLst>
                          </a:custGeom>
                          <a:noFill/>
                          <a:ln w="4394" cap="flat" cmpd="sng" algn="ctr">
                            <a:solidFill>
                              <a:srgbClr val="181717"/>
                            </a:solidFill>
                            <a:prstDash val="solid"/>
                            <a:round/>
                          </a:ln>
                          <a:effectLst/>
                        </wps:spPr>
                        <wps:bodyPr/>
                      </wps:wsp>
                      <wps:wsp>
                        <wps:cNvPr id="6582" name="Shape 6582"/>
                        <wps:cNvSpPr/>
                        <wps:spPr>
                          <a:xfrm>
                            <a:off x="158888" y="1101791"/>
                            <a:ext cx="2876919" cy="0"/>
                          </a:xfrm>
                          <a:custGeom>
                            <a:avLst/>
                            <a:gdLst/>
                            <a:ahLst/>
                            <a:cxnLst/>
                            <a:rect l="0" t="0" r="0" b="0"/>
                            <a:pathLst>
                              <a:path w="2876919">
                                <a:moveTo>
                                  <a:pt x="0" y="0"/>
                                </a:moveTo>
                                <a:lnTo>
                                  <a:pt x="2876919" y="0"/>
                                </a:lnTo>
                              </a:path>
                            </a:pathLst>
                          </a:custGeom>
                          <a:noFill/>
                          <a:ln w="4394" cap="flat" cmpd="sng" algn="ctr">
                            <a:solidFill>
                              <a:srgbClr val="181717"/>
                            </a:solidFill>
                            <a:prstDash val="solid"/>
                            <a:round/>
                          </a:ln>
                          <a:effectLst/>
                        </wps:spPr>
                        <wps:bodyPr/>
                      </wps:wsp>
                      <wps:wsp>
                        <wps:cNvPr id="6583" name="Shape 6583"/>
                        <wps:cNvSpPr/>
                        <wps:spPr>
                          <a:xfrm>
                            <a:off x="158888" y="936468"/>
                            <a:ext cx="3360598" cy="0"/>
                          </a:xfrm>
                          <a:custGeom>
                            <a:avLst/>
                            <a:gdLst/>
                            <a:ahLst/>
                            <a:cxnLst/>
                            <a:rect l="0" t="0" r="0" b="0"/>
                            <a:pathLst>
                              <a:path w="3360598">
                                <a:moveTo>
                                  <a:pt x="0" y="0"/>
                                </a:moveTo>
                                <a:lnTo>
                                  <a:pt x="3360598" y="0"/>
                                </a:lnTo>
                              </a:path>
                            </a:pathLst>
                          </a:custGeom>
                          <a:noFill/>
                          <a:ln w="6096" cap="flat" cmpd="sng" algn="ctr">
                            <a:solidFill>
                              <a:srgbClr val="181717"/>
                            </a:solidFill>
                            <a:prstDash val="solid"/>
                            <a:round/>
                          </a:ln>
                          <a:effectLst/>
                        </wps:spPr>
                        <wps:bodyPr/>
                      </wps:wsp>
                      <wps:wsp>
                        <wps:cNvPr id="6584" name="Shape 6584"/>
                        <wps:cNvSpPr/>
                        <wps:spPr>
                          <a:xfrm>
                            <a:off x="158888" y="771143"/>
                            <a:ext cx="3360598" cy="0"/>
                          </a:xfrm>
                          <a:custGeom>
                            <a:avLst/>
                            <a:gdLst/>
                            <a:ahLst/>
                            <a:cxnLst/>
                            <a:rect l="0" t="0" r="0" b="0"/>
                            <a:pathLst>
                              <a:path w="3360598">
                                <a:moveTo>
                                  <a:pt x="0" y="0"/>
                                </a:moveTo>
                                <a:lnTo>
                                  <a:pt x="3360598" y="0"/>
                                </a:lnTo>
                              </a:path>
                            </a:pathLst>
                          </a:custGeom>
                          <a:noFill/>
                          <a:ln w="4394" cap="flat" cmpd="sng" algn="ctr">
                            <a:solidFill>
                              <a:srgbClr val="181717"/>
                            </a:solidFill>
                            <a:prstDash val="solid"/>
                            <a:round/>
                          </a:ln>
                          <a:effectLst/>
                        </wps:spPr>
                        <wps:bodyPr/>
                      </wps:wsp>
                      <wps:wsp>
                        <wps:cNvPr id="6585" name="Shape 6585"/>
                        <wps:cNvSpPr/>
                        <wps:spPr>
                          <a:xfrm>
                            <a:off x="158888" y="605818"/>
                            <a:ext cx="3360598" cy="0"/>
                          </a:xfrm>
                          <a:custGeom>
                            <a:avLst/>
                            <a:gdLst/>
                            <a:ahLst/>
                            <a:cxnLst/>
                            <a:rect l="0" t="0" r="0" b="0"/>
                            <a:pathLst>
                              <a:path w="3360598">
                                <a:moveTo>
                                  <a:pt x="0" y="0"/>
                                </a:moveTo>
                                <a:lnTo>
                                  <a:pt x="3360598" y="0"/>
                                </a:lnTo>
                              </a:path>
                            </a:pathLst>
                          </a:custGeom>
                          <a:noFill/>
                          <a:ln w="4394" cap="flat" cmpd="sng" algn="ctr">
                            <a:solidFill>
                              <a:srgbClr val="181717"/>
                            </a:solidFill>
                            <a:prstDash val="solid"/>
                            <a:round/>
                          </a:ln>
                          <a:effectLst/>
                        </wps:spPr>
                        <wps:bodyPr/>
                      </wps:wsp>
                      <wps:wsp>
                        <wps:cNvPr id="6586" name="Shape 6586"/>
                        <wps:cNvSpPr/>
                        <wps:spPr>
                          <a:xfrm>
                            <a:off x="158888" y="440496"/>
                            <a:ext cx="3360598" cy="0"/>
                          </a:xfrm>
                          <a:custGeom>
                            <a:avLst/>
                            <a:gdLst/>
                            <a:ahLst/>
                            <a:cxnLst/>
                            <a:rect l="0" t="0" r="0" b="0"/>
                            <a:pathLst>
                              <a:path w="3360598">
                                <a:moveTo>
                                  <a:pt x="0" y="0"/>
                                </a:moveTo>
                                <a:lnTo>
                                  <a:pt x="3360598" y="0"/>
                                </a:lnTo>
                              </a:path>
                            </a:pathLst>
                          </a:custGeom>
                          <a:noFill/>
                          <a:ln w="4394" cap="flat" cmpd="sng" algn="ctr">
                            <a:solidFill>
                              <a:srgbClr val="181717"/>
                            </a:solidFill>
                            <a:prstDash val="solid"/>
                            <a:round/>
                          </a:ln>
                          <a:effectLst/>
                        </wps:spPr>
                        <wps:bodyPr/>
                      </wps:wsp>
                      <wps:wsp>
                        <wps:cNvPr id="107618" name="Shape 107618"/>
                        <wps:cNvSpPr/>
                        <wps:spPr>
                          <a:xfrm>
                            <a:off x="1740433" y="936468"/>
                            <a:ext cx="197510" cy="9144"/>
                          </a:xfrm>
                          <a:custGeom>
                            <a:avLst/>
                            <a:gdLst/>
                            <a:ahLst/>
                            <a:cxnLst/>
                            <a:rect l="0" t="0" r="0" b="0"/>
                            <a:pathLst>
                              <a:path w="197510" h="9144">
                                <a:moveTo>
                                  <a:pt x="0" y="0"/>
                                </a:moveTo>
                                <a:lnTo>
                                  <a:pt x="197510" y="0"/>
                                </a:lnTo>
                                <a:lnTo>
                                  <a:pt x="197510" y="9144"/>
                                </a:lnTo>
                                <a:lnTo>
                                  <a:pt x="0" y="9144"/>
                                </a:lnTo>
                                <a:lnTo>
                                  <a:pt x="0" y="0"/>
                                </a:lnTo>
                              </a:path>
                            </a:pathLst>
                          </a:custGeom>
                          <a:solidFill>
                            <a:srgbClr val="DF9B96"/>
                          </a:solidFill>
                          <a:ln w="0" cap="flat">
                            <a:noFill/>
                            <a:round/>
                          </a:ln>
                          <a:effectLst/>
                        </wps:spPr>
                        <wps:bodyPr/>
                      </wps:wsp>
                      <wps:wsp>
                        <wps:cNvPr id="107619" name="Shape 107619"/>
                        <wps:cNvSpPr/>
                        <wps:spPr>
                          <a:xfrm>
                            <a:off x="1435392" y="936468"/>
                            <a:ext cx="196774" cy="50470"/>
                          </a:xfrm>
                          <a:custGeom>
                            <a:avLst/>
                            <a:gdLst/>
                            <a:ahLst/>
                            <a:cxnLst/>
                            <a:rect l="0" t="0" r="0" b="0"/>
                            <a:pathLst>
                              <a:path w="196774" h="50470">
                                <a:moveTo>
                                  <a:pt x="0" y="0"/>
                                </a:moveTo>
                                <a:lnTo>
                                  <a:pt x="196774" y="0"/>
                                </a:lnTo>
                                <a:lnTo>
                                  <a:pt x="196774" y="50470"/>
                                </a:lnTo>
                                <a:lnTo>
                                  <a:pt x="0" y="50470"/>
                                </a:lnTo>
                                <a:lnTo>
                                  <a:pt x="0" y="0"/>
                                </a:lnTo>
                              </a:path>
                            </a:pathLst>
                          </a:custGeom>
                          <a:solidFill>
                            <a:srgbClr val="DF9B96"/>
                          </a:solidFill>
                          <a:ln w="0" cap="flat">
                            <a:noFill/>
                            <a:round/>
                          </a:ln>
                          <a:effectLst/>
                        </wps:spPr>
                        <wps:bodyPr/>
                      </wps:wsp>
                      <wps:wsp>
                        <wps:cNvPr id="107620" name="Shape 107620"/>
                        <wps:cNvSpPr/>
                        <wps:spPr>
                          <a:xfrm>
                            <a:off x="518795" y="936468"/>
                            <a:ext cx="196774" cy="136792"/>
                          </a:xfrm>
                          <a:custGeom>
                            <a:avLst/>
                            <a:gdLst/>
                            <a:ahLst/>
                            <a:cxnLst/>
                            <a:rect l="0" t="0" r="0" b="0"/>
                            <a:pathLst>
                              <a:path w="196774" h="136792">
                                <a:moveTo>
                                  <a:pt x="0" y="0"/>
                                </a:moveTo>
                                <a:lnTo>
                                  <a:pt x="196774" y="0"/>
                                </a:lnTo>
                                <a:lnTo>
                                  <a:pt x="196774" y="136792"/>
                                </a:lnTo>
                                <a:lnTo>
                                  <a:pt x="0" y="136792"/>
                                </a:lnTo>
                                <a:lnTo>
                                  <a:pt x="0" y="0"/>
                                </a:lnTo>
                              </a:path>
                            </a:pathLst>
                          </a:custGeom>
                          <a:solidFill>
                            <a:srgbClr val="DF9B96"/>
                          </a:solidFill>
                          <a:ln w="0" cap="flat">
                            <a:noFill/>
                            <a:round/>
                          </a:ln>
                          <a:effectLst/>
                        </wps:spPr>
                        <wps:bodyPr/>
                      </wps:wsp>
                      <wps:wsp>
                        <wps:cNvPr id="107621" name="Shape 107621"/>
                        <wps:cNvSpPr/>
                        <wps:spPr>
                          <a:xfrm>
                            <a:off x="1129614" y="935731"/>
                            <a:ext cx="197510" cy="9144"/>
                          </a:xfrm>
                          <a:custGeom>
                            <a:avLst/>
                            <a:gdLst/>
                            <a:ahLst/>
                            <a:cxnLst/>
                            <a:rect l="0" t="0" r="0" b="0"/>
                            <a:pathLst>
                              <a:path w="197510" h="9144">
                                <a:moveTo>
                                  <a:pt x="0" y="0"/>
                                </a:moveTo>
                                <a:lnTo>
                                  <a:pt x="197510" y="0"/>
                                </a:lnTo>
                                <a:lnTo>
                                  <a:pt x="197510" y="9144"/>
                                </a:lnTo>
                                <a:lnTo>
                                  <a:pt x="0" y="9144"/>
                                </a:lnTo>
                                <a:lnTo>
                                  <a:pt x="0" y="0"/>
                                </a:lnTo>
                              </a:path>
                            </a:pathLst>
                          </a:custGeom>
                          <a:solidFill>
                            <a:srgbClr val="DF9B96"/>
                          </a:solidFill>
                          <a:ln w="0" cap="flat">
                            <a:noFill/>
                            <a:round/>
                          </a:ln>
                          <a:effectLst/>
                        </wps:spPr>
                        <wps:bodyPr/>
                      </wps:wsp>
                      <wps:wsp>
                        <wps:cNvPr id="107622" name="Shape 107622"/>
                        <wps:cNvSpPr/>
                        <wps:spPr>
                          <a:xfrm>
                            <a:off x="213017" y="896234"/>
                            <a:ext cx="197510" cy="40234"/>
                          </a:xfrm>
                          <a:custGeom>
                            <a:avLst/>
                            <a:gdLst/>
                            <a:ahLst/>
                            <a:cxnLst/>
                            <a:rect l="0" t="0" r="0" b="0"/>
                            <a:pathLst>
                              <a:path w="197510" h="40234">
                                <a:moveTo>
                                  <a:pt x="0" y="0"/>
                                </a:moveTo>
                                <a:lnTo>
                                  <a:pt x="197510" y="0"/>
                                </a:lnTo>
                                <a:lnTo>
                                  <a:pt x="197510" y="40234"/>
                                </a:lnTo>
                                <a:lnTo>
                                  <a:pt x="0" y="40234"/>
                                </a:lnTo>
                                <a:lnTo>
                                  <a:pt x="0" y="0"/>
                                </a:lnTo>
                              </a:path>
                            </a:pathLst>
                          </a:custGeom>
                          <a:solidFill>
                            <a:srgbClr val="DF9B96"/>
                          </a:solidFill>
                          <a:ln w="0" cap="flat">
                            <a:noFill/>
                            <a:round/>
                          </a:ln>
                          <a:effectLst/>
                        </wps:spPr>
                        <wps:bodyPr/>
                      </wps:wsp>
                      <wps:wsp>
                        <wps:cNvPr id="107623" name="Shape 107623"/>
                        <wps:cNvSpPr/>
                        <wps:spPr>
                          <a:xfrm>
                            <a:off x="824573" y="854539"/>
                            <a:ext cx="196774" cy="81928"/>
                          </a:xfrm>
                          <a:custGeom>
                            <a:avLst/>
                            <a:gdLst/>
                            <a:ahLst/>
                            <a:cxnLst/>
                            <a:rect l="0" t="0" r="0" b="0"/>
                            <a:pathLst>
                              <a:path w="196774" h="81928">
                                <a:moveTo>
                                  <a:pt x="0" y="0"/>
                                </a:moveTo>
                                <a:lnTo>
                                  <a:pt x="196774" y="0"/>
                                </a:lnTo>
                                <a:lnTo>
                                  <a:pt x="196774" y="81928"/>
                                </a:lnTo>
                                <a:lnTo>
                                  <a:pt x="0" y="81928"/>
                                </a:lnTo>
                                <a:lnTo>
                                  <a:pt x="0" y="0"/>
                                </a:lnTo>
                              </a:path>
                            </a:pathLst>
                          </a:custGeom>
                          <a:solidFill>
                            <a:srgbClr val="DF9B96"/>
                          </a:solidFill>
                          <a:ln w="0" cap="flat">
                            <a:noFill/>
                            <a:round/>
                          </a:ln>
                          <a:effectLst/>
                        </wps:spPr>
                        <wps:bodyPr/>
                      </wps:wsp>
                      <wps:wsp>
                        <wps:cNvPr id="107624" name="Shape 107624"/>
                        <wps:cNvSpPr/>
                        <wps:spPr>
                          <a:xfrm>
                            <a:off x="2046212" y="824542"/>
                            <a:ext cx="196774" cy="111925"/>
                          </a:xfrm>
                          <a:custGeom>
                            <a:avLst/>
                            <a:gdLst/>
                            <a:ahLst/>
                            <a:cxnLst/>
                            <a:rect l="0" t="0" r="0" b="0"/>
                            <a:pathLst>
                              <a:path w="196774" h="111925">
                                <a:moveTo>
                                  <a:pt x="0" y="0"/>
                                </a:moveTo>
                                <a:lnTo>
                                  <a:pt x="196774" y="0"/>
                                </a:lnTo>
                                <a:lnTo>
                                  <a:pt x="196774" y="111925"/>
                                </a:lnTo>
                                <a:lnTo>
                                  <a:pt x="0" y="111925"/>
                                </a:lnTo>
                                <a:lnTo>
                                  <a:pt x="0" y="0"/>
                                </a:lnTo>
                              </a:path>
                            </a:pathLst>
                          </a:custGeom>
                          <a:solidFill>
                            <a:srgbClr val="DF9B96"/>
                          </a:solidFill>
                          <a:ln w="0" cap="flat">
                            <a:noFill/>
                            <a:round/>
                          </a:ln>
                          <a:effectLst/>
                        </wps:spPr>
                        <wps:bodyPr/>
                      </wps:wsp>
                      <wps:wsp>
                        <wps:cNvPr id="107625" name="Shape 107625"/>
                        <wps:cNvSpPr/>
                        <wps:spPr>
                          <a:xfrm>
                            <a:off x="3267850" y="770415"/>
                            <a:ext cx="196774" cy="166053"/>
                          </a:xfrm>
                          <a:custGeom>
                            <a:avLst/>
                            <a:gdLst/>
                            <a:ahLst/>
                            <a:cxnLst/>
                            <a:rect l="0" t="0" r="0" b="0"/>
                            <a:pathLst>
                              <a:path w="196774" h="166053">
                                <a:moveTo>
                                  <a:pt x="0" y="0"/>
                                </a:moveTo>
                                <a:lnTo>
                                  <a:pt x="196774" y="0"/>
                                </a:lnTo>
                                <a:lnTo>
                                  <a:pt x="196774" y="166053"/>
                                </a:lnTo>
                                <a:lnTo>
                                  <a:pt x="0" y="166053"/>
                                </a:lnTo>
                                <a:lnTo>
                                  <a:pt x="0" y="0"/>
                                </a:lnTo>
                              </a:path>
                            </a:pathLst>
                          </a:custGeom>
                          <a:solidFill>
                            <a:srgbClr val="DF9B96"/>
                          </a:solidFill>
                          <a:ln w="0" cap="flat">
                            <a:noFill/>
                            <a:round/>
                          </a:ln>
                          <a:effectLst/>
                        </wps:spPr>
                        <wps:bodyPr/>
                      </wps:wsp>
                      <wps:wsp>
                        <wps:cNvPr id="107626" name="Shape 107626"/>
                        <wps:cNvSpPr/>
                        <wps:spPr>
                          <a:xfrm>
                            <a:off x="2962072" y="742614"/>
                            <a:ext cx="197510" cy="193853"/>
                          </a:xfrm>
                          <a:custGeom>
                            <a:avLst/>
                            <a:gdLst/>
                            <a:ahLst/>
                            <a:cxnLst/>
                            <a:rect l="0" t="0" r="0" b="0"/>
                            <a:pathLst>
                              <a:path w="197510" h="193853">
                                <a:moveTo>
                                  <a:pt x="0" y="0"/>
                                </a:moveTo>
                                <a:lnTo>
                                  <a:pt x="197510" y="0"/>
                                </a:lnTo>
                                <a:lnTo>
                                  <a:pt x="197510" y="193853"/>
                                </a:lnTo>
                                <a:lnTo>
                                  <a:pt x="0" y="193853"/>
                                </a:lnTo>
                                <a:lnTo>
                                  <a:pt x="0" y="0"/>
                                </a:lnTo>
                              </a:path>
                            </a:pathLst>
                          </a:custGeom>
                          <a:solidFill>
                            <a:srgbClr val="DF9B96"/>
                          </a:solidFill>
                          <a:ln w="0" cap="flat">
                            <a:noFill/>
                            <a:round/>
                          </a:ln>
                          <a:effectLst/>
                        </wps:spPr>
                        <wps:bodyPr/>
                      </wps:wsp>
                      <wps:wsp>
                        <wps:cNvPr id="107627" name="Shape 107627"/>
                        <wps:cNvSpPr/>
                        <wps:spPr>
                          <a:xfrm>
                            <a:off x="2351253" y="741878"/>
                            <a:ext cx="197510" cy="194590"/>
                          </a:xfrm>
                          <a:custGeom>
                            <a:avLst/>
                            <a:gdLst/>
                            <a:ahLst/>
                            <a:cxnLst/>
                            <a:rect l="0" t="0" r="0" b="0"/>
                            <a:pathLst>
                              <a:path w="197510" h="194590">
                                <a:moveTo>
                                  <a:pt x="0" y="0"/>
                                </a:moveTo>
                                <a:lnTo>
                                  <a:pt x="197510" y="0"/>
                                </a:lnTo>
                                <a:lnTo>
                                  <a:pt x="197510" y="194590"/>
                                </a:lnTo>
                                <a:lnTo>
                                  <a:pt x="0" y="194590"/>
                                </a:lnTo>
                                <a:lnTo>
                                  <a:pt x="0" y="0"/>
                                </a:lnTo>
                              </a:path>
                            </a:pathLst>
                          </a:custGeom>
                          <a:solidFill>
                            <a:srgbClr val="DF9B96"/>
                          </a:solidFill>
                          <a:ln w="0" cap="flat">
                            <a:noFill/>
                            <a:round/>
                          </a:ln>
                          <a:effectLst/>
                        </wps:spPr>
                        <wps:bodyPr/>
                      </wps:wsp>
                      <wps:wsp>
                        <wps:cNvPr id="107628" name="Shape 107628"/>
                        <wps:cNvSpPr/>
                        <wps:spPr>
                          <a:xfrm>
                            <a:off x="2657031" y="719208"/>
                            <a:ext cx="196774" cy="217259"/>
                          </a:xfrm>
                          <a:custGeom>
                            <a:avLst/>
                            <a:gdLst/>
                            <a:ahLst/>
                            <a:cxnLst/>
                            <a:rect l="0" t="0" r="0" b="0"/>
                            <a:pathLst>
                              <a:path w="196774" h="217259">
                                <a:moveTo>
                                  <a:pt x="0" y="0"/>
                                </a:moveTo>
                                <a:lnTo>
                                  <a:pt x="196774" y="0"/>
                                </a:lnTo>
                                <a:lnTo>
                                  <a:pt x="196774" y="217259"/>
                                </a:lnTo>
                                <a:lnTo>
                                  <a:pt x="0" y="217259"/>
                                </a:lnTo>
                                <a:lnTo>
                                  <a:pt x="0" y="0"/>
                                </a:lnTo>
                              </a:path>
                            </a:pathLst>
                          </a:custGeom>
                          <a:solidFill>
                            <a:srgbClr val="DF9B96"/>
                          </a:solidFill>
                          <a:ln w="0" cap="flat">
                            <a:noFill/>
                            <a:round/>
                          </a:ln>
                          <a:effectLst/>
                        </wps:spPr>
                        <wps:bodyPr/>
                      </wps:wsp>
                      <wps:wsp>
                        <wps:cNvPr id="107629" name="Shape 107629"/>
                        <wps:cNvSpPr/>
                        <wps:spPr>
                          <a:xfrm>
                            <a:off x="1435392" y="986937"/>
                            <a:ext cx="196774" cy="9144"/>
                          </a:xfrm>
                          <a:custGeom>
                            <a:avLst/>
                            <a:gdLst/>
                            <a:ahLst/>
                            <a:cxnLst/>
                            <a:rect l="0" t="0" r="0" b="0"/>
                            <a:pathLst>
                              <a:path w="196774" h="9144">
                                <a:moveTo>
                                  <a:pt x="0" y="0"/>
                                </a:moveTo>
                                <a:lnTo>
                                  <a:pt x="196774" y="0"/>
                                </a:lnTo>
                                <a:lnTo>
                                  <a:pt x="196774" y="9144"/>
                                </a:lnTo>
                                <a:lnTo>
                                  <a:pt x="0" y="9144"/>
                                </a:lnTo>
                                <a:lnTo>
                                  <a:pt x="0" y="0"/>
                                </a:lnTo>
                              </a:path>
                            </a:pathLst>
                          </a:custGeom>
                          <a:solidFill>
                            <a:srgbClr val="C6E4F2"/>
                          </a:solidFill>
                          <a:ln w="0" cap="flat">
                            <a:noFill/>
                            <a:round/>
                          </a:ln>
                          <a:effectLst/>
                        </wps:spPr>
                        <wps:bodyPr/>
                      </wps:wsp>
                      <wps:wsp>
                        <wps:cNvPr id="107630" name="Shape 107630"/>
                        <wps:cNvSpPr/>
                        <wps:spPr>
                          <a:xfrm>
                            <a:off x="1129614" y="936468"/>
                            <a:ext cx="197510" cy="9144"/>
                          </a:xfrm>
                          <a:custGeom>
                            <a:avLst/>
                            <a:gdLst/>
                            <a:ahLst/>
                            <a:cxnLst/>
                            <a:rect l="0" t="0" r="0" b="0"/>
                            <a:pathLst>
                              <a:path w="197510" h="9144">
                                <a:moveTo>
                                  <a:pt x="0" y="0"/>
                                </a:moveTo>
                                <a:lnTo>
                                  <a:pt x="197510" y="0"/>
                                </a:lnTo>
                                <a:lnTo>
                                  <a:pt x="197510" y="9144"/>
                                </a:lnTo>
                                <a:lnTo>
                                  <a:pt x="0" y="9144"/>
                                </a:lnTo>
                                <a:lnTo>
                                  <a:pt x="0" y="0"/>
                                </a:lnTo>
                              </a:path>
                            </a:pathLst>
                          </a:custGeom>
                          <a:solidFill>
                            <a:srgbClr val="C6E4F2"/>
                          </a:solidFill>
                          <a:ln w="0" cap="flat">
                            <a:noFill/>
                            <a:round/>
                          </a:ln>
                          <a:effectLst/>
                        </wps:spPr>
                        <wps:bodyPr/>
                      </wps:wsp>
                      <wps:wsp>
                        <wps:cNvPr id="107631" name="Shape 107631"/>
                        <wps:cNvSpPr/>
                        <wps:spPr>
                          <a:xfrm>
                            <a:off x="1740433" y="922573"/>
                            <a:ext cx="197510" cy="13894"/>
                          </a:xfrm>
                          <a:custGeom>
                            <a:avLst/>
                            <a:gdLst/>
                            <a:ahLst/>
                            <a:cxnLst/>
                            <a:rect l="0" t="0" r="0" b="0"/>
                            <a:pathLst>
                              <a:path w="197510" h="13894">
                                <a:moveTo>
                                  <a:pt x="0" y="0"/>
                                </a:moveTo>
                                <a:lnTo>
                                  <a:pt x="197510" y="0"/>
                                </a:lnTo>
                                <a:lnTo>
                                  <a:pt x="197510" y="13894"/>
                                </a:lnTo>
                                <a:lnTo>
                                  <a:pt x="0" y="13894"/>
                                </a:lnTo>
                                <a:lnTo>
                                  <a:pt x="0" y="0"/>
                                </a:lnTo>
                              </a:path>
                            </a:pathLst>
                          </a:custGeom>
                          <a:solidFill>
                            <a:srgbClr val="C6E4F2"/>
                          </a:solidFill>
                          <a:ln w="0" cap="flat">
                            <a:noFill/>
                            <a:round/>
                          </a:ln>
                          <a:effectLst/>
                        </wps:spPr>
                        <wps:bodyPr/>
                      </wps:wsp>
                      <wps:wsp>
                        <wps:cNvPr id="107632" name="Shape 107632"/>
                        <wps:cNvSpPr/>
                        <wps:spPr>
                          <a:xfrm>
                            <a:off x="518795" y="869170"/>
                            <a:ext cx="196774" cy="67297"/>
                          </a:xfrm>
                          <a:custGeom>
                            <a:avLst/>
                            <a:gdLst/>
                            <a:ahLst/>
                            <a:cxnLst/>
                            <a:rect l="0" t="0" r="0" b="0"/>
                            <a:pathLst>
                              <a:path w="196774" h="67297">
                                <a:moveTo>
                                  <a:pt x="0" y="0"/>
                                </a:moveTo>
                                <a:lnTo>
                                  <a:pt x="196774" y="0"/>
                                </a:lnTo>
                                <a:lnTo>
                                  <a:pt x="196774" y="67297"/>
                                </a:lnTo>
                                <a:lnTo>
                                  <a:pt x="0" y="67297"/>
                                </a:lnTo>
                                <a:lnTo>
                                  <a:pt x="0" y="0"/>
                                </a:lnTo>
                              </a:path>
                            </a:pathLst>
                          </a:custGeom>
                          <a:solidFill>
                            <a:srgbClr val="C6E4F2"/>
                          </a:solidFill>
                          <a:ln w="0" cap="flat">
                            <a:noFill/>
                            <a:round/>
                          </a:ln>
                          <a:effectLst/>
                        </wps:spPr>
                        <wps:bodyPr/>
                      </wps:wsp>
                      <wps:wsp>
                        <wps:cNvPr id="107633" name="Shape 107633"/>
                        <wps:cNvSpPr/>
                        <wps:spPr>
                          <a:xfrm>
                            <a:off x="824573" y="828200"/>
                            <a:ext cx="196774" cy="26339"/>
                          </a:xfrm>
                          <a:custGeom>
                            <a:avLst/>
                            <a:gdLst/>
                            <a:ahLst/>
                            <a:cxnLst/>
                            <a:rect l="0" t="0" r="0" b="0"/>
                            <a:pathLst>
                              <a:path w="196774" h="26339">
                                <a:moveTo>
                                  <a:pt x="0" y="0"/>
                                </a:moveTo>
                                <a:lnTo>
                                  <a:pt x="196774" y="0"/>
                                </a:lnTo>
                                <a:lnTo>
                                  <a:pt x="196774" y="26339"/>
                                </a:lnTo>
                                <a:lnTo>
                                  <a:pt x="0" y="26339"/>
                                </a:lnTo>
                                <a:lnTo>
                                  <a:pt x="0" y="0"/>
                                </a:lnTo>
                              </a:path>
                            </a:pathLst>
                          </a:custGeom>
                          <a:solidFill>
                            <a:srgbClr val="C6E4F2"/>
                          </a:solidFill>
                          <a:ln w="0" cap="flat">
                            <a:noFill/>
                            <a:round/>
                          </a:ln>
                          <a:effectLst/>
                        </wps:spPr>
                        <wps:bodyPr/>
                      </wps:wsp>
                      <wps:wsp>
                        <wps:cNvPr id="107634" name="Shape 107634"/>
                        <wps:cNvSpPr/>
                        <wps:spPr>
                          <a:xfrm>
                            <a:off x="213017" y="817227"/>
                            <a:ext cx="197510" cy="79007"/>
                          </a:xfrm>
                          <a:custGeom>
                            <a:avLst/>
                            <a:gdLst/>
                            <a:ahLst/>
                            <a:cxnLst/>
                            <a:rect l="0" t="0" r="0" b="0"/>
                            <a:pathLst>
                              <a:path w="197510" h="79007">
                                <a:moveTo>
                                  <a:pt x="0" y="0"/>
                                </a:moveTo>
                                <a:lnTo>
                                  <a:pt x="197510" y="0"/>
                                </a:lnTo>
                                <a:lnTo>
                                  <a:pt x="197510" y="79007"/>
                                </a:lnTo>
                                <a:lnTo>
                                  <a:pt x="0" y="79007"/>
                                </a:lnTo>
                                <a:lnTo>
                                  <a:pt x="0" y="0"/>
                                </a:lnTo>
                              </a:path>
                            </a:pathLst>
                          </a:custGeom>
                          <a:solidFill>
                            <a:srgbClr val="C6E4F2"/>
                          </a:solidFill>
                          <a:ln w="0" cap="flat">
                            <a:noFill/>
                            <a:round/>
                          </a:ln>
                          <a:effectLst/>
                        </wps:spPr>
                        <wps:bodyPr/>
                      </wps:wsp>
                      <wps:wsp>
                        <wps:cNvPr id="107635" name="Shape 107635"/>
                        <wps:cNvSpPr/>
                        <wps:spPr>
                          <a:xfrm>
                            <a:off x="2046212" y="784309"/>
                            <a:ext cx="196774" cy="40234"/>
                          </a:xfrm>
                          <a:custGeom>
                            <a:avLst/>
                            <a:gdLst/>
                            <a:ahLst/>
                            <a:cxnLst/>
                            <a:rect l="0" t="0" r="0" b="0"/>
                            <a:pathLst>
                              <a:path w="196774" h="40234">
                                <a:moveTo>
                                  <a:pt x="0" y="0"/>
                                </a:moveTo>
                                <a:lnTo>
                                  <a:pt x="196774" y="0"/>
                                </a:lnTo>
                                <a:lnTo>
                                  <a:pt x="196774" y="40234"/>
                                </a:lnTo>
                                <a:lnTo>
                                  <a:pt x="0" y="40234"/>
                                </a:lnTo>
                                <a:lnTo>
                                  <a:pt x="0" y="0"/>
                                </a:lnTo>
                              </a:path>
                            </a:pathLst>
                          </a:custGeom>
                          <a:solidFill>
                            <a:srgbClr val="C6E4F2"/>
                          </a:solidFill>
                          <a:ln w="0" cap="flat">
                            <a:noFill/>
                            <a:round/>
                          </a:ln>
                          <a:effectLst/>
                        </wps:spPr>
                        <wps:bodyPr/>
                      </wps:wsp>
                      <wps:wsp>
                        <wps:cNvPr id="107636" name="Shape 107636"/>
                        <wps:cNvSpPr/>
                        <wps:spPr>
                          <a:xfrm>
                            <a:off x="3267850" y="733839"/>
                            <a:ext cx="196774" cy="36576"/>
                          </a:xfrm>
                          <a:custGeom>
                            <a:avLst/>
                            <a:gdLst/>
                            <a:ahLst/>
                            <a:cxnLst/>
                            <a:rect l="0" t="0" r="0" b="0"/>
                            <a:pathLst>
                              <a:path w="196774" h="36576">
                                <a:moveTo>
                                  <a:pt x="0" y="0"/>
                                </a:moveTo>
                                <a:lnTo>
                                  <a:pt x="196774" y="0"/>
                                </a:lnTo>
                                <a:lnTo>
                                  <a:pt x="196774" y="36576"/>
                                </a:lnTo>
                                <a:lnTo>
                                  <a:pt x="0" y="36576"/>
                                </a:lnTo>
                                <a:lnTo>
                                  <a:pt x="0" y="0"/>
                                </a:lnTo>
                              </a:path>
                            </a:pathLst>
                          </a:custGeom>
                          <a:solidFill>
                            <a:srgbClr val="C6E4F2"/>
                          </a:solidFill>
                          <a:ln w="0" cap="flat">
                            <a:noFill/>
                            <a:round/>
                          </a:ln>
                          <a:effectLst/>
                        </wps:spPr>
                        <wps:bodyPr/>
                      </wps:wsp>
                      <wps:wsp>
                        <wps:cNvPr id="107637" name="Shape 107637"/>
                        <wps:cNvSpPr/>
                        <wps:spPr>
                          <a:xfrm>
                            <a:off x="2962072" y="708236"/>
                            <a:ext cx="197510" cy="34379"/>
                          </a:xfrm>
                          <a:custGeom>
                            <a:avLst/>
                            <a:gdLst/>
                            <a:ahLst/>
                            <a:cxnLst/>
                            <a:rect l="0" t="0" r="0" b="0"/>
                            <a:pathLst>
                              <a:path w="197510" h="34379">
                                <a:moveTo>
                                  <a:pt x="0" y="0"/>
                                </a:moveTo>
                                <a:lnTo>
                                  <a:pt x="197510" y="0"/>
                                </a:lnTo>
                                <a:lnTo>
                                  <a:pt x="197510" y="34379"/>
                                </a:lnTo>
                                <a:lnTo>
                                  <a:pt x="0" y="34379"/>
                                </a:lnTo>
                                <a:lnTo>
                                  <a:pt x="0" y="0"/>
                                </a:lnTo>
                              </a:path>
                            </a:pathLst>
                          </a:custGeom>
                          <a:solidFill>
                            <a:srgbClr val="C6E4F2"/>
                          </a:solidFill>
                          <a:ln w="0" cap="flat">
                            <a:noFill/>
                            <a:round/>
                          </a:ln>
                          <a:effectLst/>
                        </wps:spPr>
                        <wps:bodyPr/>
                      </wps:wsp>
                      <wps:wsp>
                        <wps:cNvPr id="107638" name="Shape 107638"/>
                        <wps:cNvSpPr/>
                        <wps:spPr>
                          <a:xfrm>
                            <a:off x="2351253" y="697263"/>
                            <a:ext cx="197510" cy="44628"/>
                          </a:xfrm>
                          <a:custGeom>
                            <a:avLst/>
                            <a:gdLst/>
                            <a:ahLst/>
                            <a:cxnLst/>
                            <a:rect l="0" t="0" r="0" b="0"/>
                            <a:pathLst>
                              <a:path w="197510" h="44628">
                                <a:moveTo>
                                  <a:pt x="0" y="0"/>
                                </a:moveTo>
                                <a:lnTo>
                                  <a:pt x="197510" y="0"/>
                                </a:lnTo>
                                <a:lnTo>
                                  <a:pt x="197510" y="44628"/>
                                </a:lnTo>
                                <a:lnTo>
                                  <a:pt x="0" y="44628"/>
                                </a:lnTo>
                                <a:lnTo>
                                  <a:pt x="0" y="0"/>
                                </a:lnTo>
                              </a:path>
                            </a:pathLst>
                          </a:custGeom>
                          <a:solidFill>
                            <a:srgbClr val="C6E4F2"/>
                          </a:solidFill>
                          <a:ln w="0" cap="flat">
                            <a:noFill/>
                            <a:round/>
                          </a:ln>
                          <a:effectLst/>
                        </wps:spPr>
                        <wps:bodyPr/>
                      </wps:wsp>
                      <wps:wsp>
                        <wps:cNvPr id="107639" name="Shape 107639"/>
                        <wps:cNvSpPr/>
                        <wps:spPr>
                          <a:xfrm>
                            <a:off x="2657031" y="662147"/>
                            <a:ext cx="196774" cy="57061"/>
                          </a:xfrm>
                          <a:custGeom>
                            <a:avLst/>
                            <a:gdLst/>
                            <a:ahLst/>
                            <a:cxnLst/>
                            <a:rect l="0" t="0" r="0" b="0"/>
                            <a:pathLst>
                              <a:path w="196774" h="57061">
                                <a:moveTo>
                                  <a:pt x="0" y="0"/>
                                </a:moveTo>
                                <a:lnTo>
                                  <a:pt x="196774" y="0"/>
                                </a:lnTo>
                                <a:lnTo>
                                  <a:pt x="196774" y="57061"/>
                                </a:lnTo>
                                <a:lnTo>
                                  <a:pt x="0" y="57061"/>
                                </a:lnTo>
                                <a:lnTo>
                                  <a:pt x="0" y="0"/>
                                </a:lnTo>
                              </a:path>
                            </a:pathLst>
                          </a:custGeom>
                          <a:solidFill>
                            <a:srgbClr val="C6E4F2"/>
                          </a:solidFill>
                          <a:ln w="0" cap="flat">
                            <a:noFill/>
                            <a:round/>
                          </a:ln>
                          <a:effectLst/>
                        </wps:spPr>
                        <wps:bodyPr/>
                      </wps:wsp>
                      <wps:wsp>
                        <wps:cNvPr id="107640" name="Shape 107640"/>
                        <wps:cNvSpPr/>
                        <wps:spPr>
                          <a:xfrm>
                            <a:off x="518795" y="1073259"/>
                            <a:ext cx="196774" cy="426479"/>
                          </a:xfrm>
                          <a:custGeom>
                            <a:avLst/>
                            <a:gdLst/>
                            <a:ahLst/>
                            <a:cxnLst/>
                            <a:rect l="0" t="0" r="0" b="0"/>
                            <a:pathLst>
                              <a:path w="196774" h="426479">
                                <a:moveTo>
                                  <a:pt x="0" y="0"/>
                                </a:moveTo>
                                <a:lnTo>
                                  <a:pt x="196774" y="0"/>
                                </a:lnTo>
                                <a:lnTo>
                                  <a:pt x="196774" y="426479"/>
                                </a:lnTo>
                                <a:lnTo>
                                  <a:pt x="0" y="426479"/>
                                </a:lnTo>
                                <a:lnTo>
                                  <a:pt x="0" y="0"/>
                                </a:lnTo>
                              </a:path>
                            </a:pathLst>
                          </a:custGeom>
                          <a:solidFill>
                            <a:srgbClr val="9ABED6"/>
                          </a:solidFill>
                          <a:ln w="0" cap="flat">
                            <a:noFill/>
                            <a:round/>
                          </a:ln>
                          <a:effectLst/>
                        </wps:spPr>
                        <wps:bodyPr/>
                      </wps:wsp>
                      <wps:wsp>
                        <wps:cNvPr id="107641" name="Shape 107641"/>
                        <wps:cNvSpPr/>
                        <wps:spPr>
                          <a:xfrm>
                            <a:off x="1435392" y="988410"/>
                            <a:ext cx="196774" cy="81928"/>
                          </a:xfrm>
                          <a:custGeom>
                            <a:avLst/>
                            <a:gdLst/>
                            <a:ahLst/>
                            <a:cxnLst/>
                            <a:rect l="0" t="0" r="0" b="0"/>
                            <a:pathLst>
                              <a:path w="196774" h="81928">
                                <a:moveTo>
                                  <a:pt x="0" y="0"/>
                                </a:moveTo>
                                <a:lnTo>
                                  <a:pt x="196774" y="0"/>
                                </a:lnTo>
                                <a:lnTo>
                                  <a:pt x="196774" y="81928"/>
                                </a:lnTo>
                                <a:lnTo>
                                  <a:pt x="0" y="81928"/>
                                </a:lnTo>
                                <a:lnTo>
                                  <a:pt x="0" y="0"/>
                                </a:lnTo>
                              </a:path>
                            </a:pathLst>
                          </a:custGeom>
                          <a:solidFill>
                            <a:srgbClr val="9ABED6"/>
                          </a:solidFill>
                          <a:ln w="0" cap="flat">
                            <a:noFill/>
                            <a:round/>
                          </a:ln>
                          <a:effectLst/>
                        </wps:spPr>
                        <wps:bodyPr/>
                      </wps:wsp>
                      <wps:wsp>
                        <wps:cNvPr id="107642" name="Shape 107642"/>
                        <wps:cNvSpPr/>
                        <wps:spPr>
                          <a:xfrm>
                            <a:off x="1740433" y="944519"/>
                            <a:ext cx="197510" cy="47549"/>
                          </a:xfrm>
                          <a:custGeom>
                            <a:avLst/>
                            <a:gdLst/>
                            <a:ahLst/>
                            <a:cxnLst/>
                            <a:rect l="0" t="0" r="0" b="0"/>
                            <a:pathLst>
                              <a:path w="197510" h="47549">
                                <a:moveTo>
                                  <a:pt x="0" y="0"/>
                                </a:moveTo>
                                <a:lnTo>
                                  <a:pt x="197510" y="0"/>
                                </a:lnTo>
                                <a:lnTo>
                                  <a:pt x="197510" y="47549"/>
                                </a:lnTo>
                                <a:lnTo>
                                  <a:pt x="0" y="47549"/>
                                </a:lnTo>
                                <a:lnTo>
                                  <a:pt x="0" y="0"/>
                                </a:lnTo>
                              </a:path>
                            </a:pathLst>
                          </a:custGeom>
                          <a:solidFill>
                            <a:srgbClr val="9ABED6"/>
                          </a:solidFill>
                          <a:ln w="0" cap="flat">
                            <a:noFill/>
                            <a:round/>
                          </a:ln>
                          <a:effectLst/>
                        </wps:spPr>
                        <wps:bodyPr/>
                      </wps:wsp>
                      <wps:wsp>
                        <wps:cNvPr id="107643" name="Shape 107643"/>
                        <wps:cNvSpPr/>
                        <wps:spPr>
                          <a:xfrm>
                            <a:off x="213017" y="936468"/>
                            <a:ext cx="197510" cy="22682"/>
                          </a:xfrm>
                          <a:custGeom>
                            <a:avLst/>
                            <a:gdLst/>
                            <a:ahLst/>
                            <a:cxnLst/>
                            <a:rect l="0" t="0" r="0" b="0"/>
                            <a:pathLst>
                              <a:path w="197510" h="22682">
                                <a:moveTo>
                                  <a:pt x="0" y="0"/>
                                </a:moveTo>
                                <a:lnTo>
                                  <a:pt x="197510" y="0"/>
                                </a:lnTo>
                                <a:lnTo>
                                  <a:pt x="197510" y="22682"/>
                                </a:lnTo>
                                <a:lnTo>
                                  <a:pt x="0" y="22682"/>
                                </a:lnTo>
                                <a:lnTo>
                                  <a:pt x="0" y="0"/>
                                </a:lnTo>
                              </a:path>
                            </a:pathLst>
                          </a:custGeom>
                          <a:solidFill>
                            <a:srgbClr val="9ABED6"/>
                          </a:solidFill>
                          <a:ln w="0" cap="flat">
                            <a:noFill/>
                            <a:round/>
                          </a:ln>
                          <a:effectLst/>
                        </wps:spPr>
                        <wps:bodyPr/>
                      </wps:wsp>
                      <wps:wsp>
                        <wps:cNvPr id="107644" name="Shape 107644"/>
                        <wps:cNvSpPr/>
                        <wps:spPr>
                          <a:xfrm>
                            <a:off x="1129614" y="875025"/>
                            <a:ext cx="197510" cy="60719"/>
                          </a:xfrm>
                          <a:custGeom>
                            <a:avLst/>
                            <a:gdLst/>
                            <a:ahLst/>
                            <a:cxnLst/>
                            <a:rect l="0" t="0" r="0" b="0"/>
                            <a:pathLst>
                              <a:path w="197510" h="60719">
                                <a:moveTo>
                                  <a:pt x="0" y="0"/>
                                </a:moveTo>
                                <a:lnTo>
                                  <a:pt x="197510" y="0"/>
                                </a:lnTo>
                                <a:lnTo>
                                  <a:pt x="197510" y="60719"/>
                                </a:lnTo>
                                <a:lnTo>
                                  <a:pt x="0" y="60719"/>
                                </a:lnTo>
                                <a:lnTo>
                                  <a:pt x="0" y="0"/>
                                </a:lnTo>
                              </a:path>
                            </a:pathLst>
                          </a:custGeom>
                          <a:solidFill>
                            <a:srgbClr val="9ABED6"/>
                          </a:solidFill>
                          <a:ln w="0" cap="flat">
                            <a:noFill/>
                            <a:round/>
                          </a:ln>
                          <a:effectLst/>
                        </wps:spPr>
                        <wps:bodyPr/>
                      </wps:wsp>
                      <wps:wsp>
                        <wps:cNvPr id="107645" name="Shape 107645"/>
                        <wps:cNvSpPr/>
                        <wps:spPr>
                          <a:xfrm>
                            <a:off x="824573" y="827476"/>
                            <a:ext cx="196774" cy="9144"/>
                          </a:xfrm>
                          <a:custGeom>
                            <a:avLst/>
                            <a:gdLst/>
                            <a:ahLst/>
                            <a:cxnLst/>
                            <a:rect l="0" t="0" r="0" b="0"/>
                            <a:pathLst>
                              <a:path w="196774" h="9144">
                                <a:moveTo>
                                  <a:pt x="0" y="0"/>
                                </a:moveTo>
                                <a:lnTo>
                                  <a:pt x="196774" y="0"/>
                                </a:lnTo>
                                <a:lnTo>
                                  <a:pt x="196774" y="9144"/>
                                </a:lnTo>
                                <a:lnTo>
                                  <a:pt x="0" y="9144"/>
                                </a:lnTo>
                                <a:lnTo>
                                  <a:pt x="0" y="0"/>
                                </a:lnTo>
                              </a:path>
                            </a:pathLst>
                          </a:custGeom>
                          <a:solidFill>
                            <a:srgbClr val="9ABED6"/>
                          </a:solidFill>
                          <a:ln w="0" cap="flat">
                            <a:noFill/>
                            <a:round/>
                          </a:ln>
                          <a:effectLst/>
                        </wps:spPr>
                        <wps:bodyPr/>
                      </wps:wsp>
                      <wps:wsp>
                        <wps:cNvPr id="107646" name="Shape 107646"/>
                        <wps:cNvSpPr/>
                        <wps:spPr>
                          <a:xfrm>
                            <a:off x="2046212" y="687750"/>
                            <a:ext cx="196774" cy="96558"/>
                          </a:xfrm>
                          <a:custGeom>
                            <a:avLst/>
                            <a:gdLst/>
                            <a:ahLst/>
                            <a:cxnLst/>
                            <a:rect l="0" t="0" r="0" b="0"/>
                            <a:pathLst>
                              <a:path w="196774" h="96558">
                                <a:moveTo>
                                  <a:pt x="0" y="0"/>
                                </a:moveTo>
                                <a:lnTo>
                                  <a:pt x="196774" y="0"/>
                                </a:lnTo>
                                <a:lnTo>
                                  <a:pt x="196774" y="96558"/>
                                </a:lnTo>
                                <a:lnTo>
                                  <a:pt x="0" y="96558"/>
                                </a:lnTo>
                                <a:lnTo>
                                  <a:pt x="0" y="0"/>
                                </a:lnTo>
                              </a:path>
                            </a:pathLst>
                          </a:custGeom>
                          <a:solidFill>
                            <a:srgbClr val="9ABED6"/>
                          </a:solidFill>
                          <a:ln w="0" cap="flat">
                            <a:noFill/>
                            <a:round/>
                          </a:ln>
                          <a:effectLst/>
                        </wps:spPr>
                        <wps:bodyPr/>
                      </wps:wsp>
                      <wps:wsp>
                        <wps:cNvPr id="107647" name="Shape 107647"/>
                        <wps:cNvSpPr/>
                        <wps:spPr>
                          <a:xfrm>
                            <a:off x="2351253" y="582416"/>
                            <a:ext cx="197510" cy="114846"/>
                          </a:xfrm>
                          <a:custGeom>
                            <a:avLst/>
                            <a:gdLst/>
                            <a:ahLst/>
                            <a:cxnLst/>
                            <a:rect l="0" t="0" r="0" b="0"/>
                            <a:pathLst>
                              <a:path w="197510" h="114846">
                                <a:moveTo>
                                  <a:pt x="0" y="0"/>
                                </a:moveTo>
                                <a:lnTo>
                                  <a:pt x="197510" y="0"/>
                                </a:lnTo>
                                <a:lnTo>
                                  <a:pt x="197510" y="114846"/>
                                </a:lnTo>
                                <a:lnTo>
                                  <a:pt x="0" y="114846"/>
                                </a:lnTo>
                                <a:lnTo>
                                  <a:pt x="0" y="0"/>
                                </a:lnTo>
                              </a:path>
                            </a:pathLst>
                          </a:custGeom>
                          <a:solidFill>
                            <a:srgbClr val="9ABED6"/>
                          </a:solidFill>
                          <a:ln w="0" cap="flat">
                            <a:noFill/>
                            <a:round/>
                          </a:ln>
                          <a:effectLst/>
                        </wps:spPr>
                        <wps:bodyPr/>
                      </wps:wsp>
                      <wps:wsp>
                        <wps:cNvPr id="107648" name="Shape 107648"/>
                        <wps:cNvSpPr/>
                        <wps:spPr>
                          <a:xfrm>
                            <a:off x="2962072" y="575825"/>
                            <a:ext cx="197510" cy="132411"/>
                          </a:xfrm>
                          <a:custGeom>
                            <a:avLst/>
                            <a:gdLst/>
                            <a:ahLst/>
                            <a:cxnLst/>
                            <a:rect l="0" t="0" r="0" b="0"/>
                            <a:pathLst>
                              <a:path w="197510" h="132411">
                                <a:moveTo>
                                  <a:pt x="0" y="0"/>
                                </a:moveTo>
                                <a:lnTo>
                                  <a:pt x="197510" y="0"/>
                                </a:lnTo>
                                <a:lnTo>
                                  <a:pt x="197510" y="132411"/>
                                </a:lnTo>
                                <a:lnTo>
                                  <a:pt x="0" y="132411"/>
                                </a:lnTo>
                                <a:lnTo>
                                  <a:pt x="0" y="0"/>
                                </a:lnTo>
                              </a:path>
                            </a:pathLst>
                          </a:custGeom>
                          <a:solidFill>
                            <a:srgbClr val="9ABED6"/>
                          </a:solidFill>
                          <a:ln w="0" cap="flat">
                            <a:noFill/>
                            <a:round/>
                          </a:ln>
                          <a:effectLst/>
                        </wps:spPr>
                        <wps:bodyPr/>
                      </wps:wsp>
                      <wps:wsp>
                        <wps:cNvPr id="107649" name="Shape 107649"/>
                        <wps:cNvSpPr/>
                        <wps:spPr>
                          <a:xfrm>
                            <a:off x="3267850" y="568510"/>
                            <a:ext cx="196774" cy="165329"/>
                          </a:xfrm>
                          <a:custGeom>
                            <a:avLst/>
                            <a:gdLst/>
                            <a:ahLst/>
                            <a:cxnLst/>
                            <a:rect l="0" t="0" r="0" b="0"/>
                            <a:pathLst>
                              <a:path w="196774" h="165329">
                                <a:moveTo>
                                  <a:pt x="0" y="0"/>
                                </a:moveTo>
                                <a:lnTo>
                                  <a:pt x="196774" y="0"/>
                                </a:lnTo>
                                <a:lnTo>
                                  <a:pt x="196774" y="165329"/>
                                </a:lnTo>
                                <a:lnTo>
                                  <a:pt x="0" y="165329"/>
                                </a:lnTo>
                                <a:lnTo>
                                  <a:pt x="0" y="0"/>
                                </a:lnTo>
                              </a:path>
                            </a:pathLst>
                          </a:custGeom>
                          <a:solidFill>
                            <a:srgbClr val="9ABED6"/>
                          </a:solidFill>
                          <a:ln w="0" cap="flat">
                            <a:noFill/>
                            <a:round/>
                          </a:ln>
                          <a:effectLst/>
                        </wps:spPr>
                        <wps:bodyPr/>
                      </wps:wsp>
                      <wps:wsp>
                        <wps:cNvPr id="107650" name="Shape 107650"/>
                        <wps:cNvSpPr/>
                        <wps:spPr>
                          <a:xfrm>
                            <a:off x="2657031" y="550959"/>
                            <a:ext cx="196774" cy="111189"/>
                          </a:xfrm>
                          <a:custGeom>
                            <a:avLst/>
                            <a:gdLst/>
                            <a:ahLst/>
                            <a:cxnLst/>
                            <a:rect l="0" t="0" r="0" b="0"/>
                            <a:pathLst>
                              <a:path w="196774" h="111189">
                                <a:moveTo>
                                  <a:pt x="0" y="0"/>
                                </a:moveTo>
                                <a:lnTo>
                                  <a:pt x="196774" y="0"/>
                                </a:lnTo>
                                <a:lnTo>
                                  <a:pt x="196774" y="111189"/>
                                </a:lnTo>
                                <a:lnTo>
                                  <a:pt x="0" y="111189"/>
                                </a:lnTo>
                                <a:lnTo>
                                  <a:pt x="0" y="0"/>
                                </a:lnTo>
                              </a:path>
                            </a:pathLst>
                          </a:custGeom>
                          <a:solidFill>
                            <a:srgbClr val="9ABED6"/>
                          </a:solidFill>
                          <a:ln w="0" cap="flat">
                            <a:noFill/>
                            <a:round/>
                          </a:ln>
                          <a:effectLst/>
                        </wps:spPr>
                        <wps:bodyPr/>
                      </wps:wsp>
                      <wps:wsp>
                        <wps:cNvPr id="107651" name="Shape 107651"/>
                        <wps:cNvSpPr/>
                        <wps:spPr>
                          <a:xfrm>
                            <a:off x="518795" y="1499738"/>
                            <a:ext cx="196774" cy="201168"/>
                          </a:xfrm>
                          <a:custGeom>
                            <a:avLst/>
                            <a:gdLst/>
                            <a:ahLst/>
                            <a:cxnLst/>
                            <a:rect l="0" t="0" r="0" b="0"/>
                            <a:pathLst>
                              <a:path w="196774" h="201168">
                                <a:moveTo>
                                  <a:pt x="0" y="0"/>
                                </a:moveTo>
                                <a:lnTo>
                                  <a:pt x="196774" y="0"/>
                                </a:lnTo>
                                <a:lnTo>
                                  <a:pt x="196774" y="201168"/>
                                </a:lnTo>
                                <a:lnTo>
                                  <a:pt x="0" y="201168"/>
                                </a:lnTo>
                                <a:lnTo>
                                  <a:pt x="0" y="0"/>
                                </a:lnTo>
                              </a:path>
                            </a:pathLst>
                          </a:custGeom>
                          <a:solidFill>
                            <a:srgbClr val="385A85"/>
                          </a:solidFill>
                          <a:ln w="0" cap="flat">
                            <a:noFill/>
                            <a:round/>
                          </a:ln>
                          <a:effectLst/>
                        </wps:spPr>
                        <wps:bodyPr/>
                      </wps:wsp>
                      <wps:wsp>
                        <wps:cNvPr id="107652" name="Shape 107652"/>
                        <wps:cNvSpPr/>
                        <wps:spPr>
                          <a:xfrm>
                            <a:off x="1435392" y="1070338"/>
                            <a:ext cx="196774" cy="129477"/>
                          </a:xfrm>
                          <a:custGeom>
                            <a:avLst/>
                            <a:gdLst/>
                            <a:ahLst/>
                            <a:cxnLst/>
                            <a:rect l="0" t="0" r="0" b="0"/>
                            <a:pathLst>
                              <a:path w="196774" h="129477">
                                <a:moveTo>
                                  <a:pt x="0" y="0"/>
                                </a:moveTo>
                                <a:lnTo>
                                  <a:pt x="196774" y="0"/>
                                </a:lnTo>
                                <a:lnTo>
                                  <a:pt x="196774" y="129477"/>
                                </a:lnTo>
                                <a:lnTo>
                                  <a:pt x="0" y="129477"/>
                                </a:lnTo>
                                <a:lnTo>
                                  <a:pt x="0" y="0"/>
                                </a:lnTo>
                              </a:path>
                            </a:pathLst>
                          </a:custGeom>
                          <a:solidFill>
                            <a:srgbClr val="385A85"/>
                          </a:solidFill>
                          <a:ln w="0" cap="flat">
                            <a:noFill/>
                            <a:round/>
                          </a:ln>
                          <a:effectLst/>
                        </wps:spPr>
                        <wps:bodyPr/>
                      </wps:wsp>
                      <wps:wsp>
                        <wps:cNvPr id="107653" name="Shape 107653"/>
                        <wps:cNvSpPr/>
                        <wps:spPr>
                          <a:xfrm>
                            <a:off x="213017" y="959149"/>
                            <a:ext cx="197510" cy="20485"/>
                          </a:xfrm>
                          <a:custGeom>
                            <a:avLst/>
                            <a:gdLst/>
                            <a:ahLst/>
                            <a:cxnLst/>
                            <a:rect l="0" t="0" r="0" b="0"/>
                            <a:pathLst>
                              <a:path w="197510" h="20485">
                                <a:moveTo>
                                  <a:pt x="0" y="0"/>
                                </a:moveTo>
                                <a:lnTo>
                                  <a:pt x="197510" y="0"/>
                                </a:lnTo>
                                <a:lnTo>
                                  <a:pt x="197510" y="20485"/>
                                </a:lnTo>
                                <a:lnTo>
                                  <a:pt x="0" y="20485"/>
                                </a:lnTo>
                                <a:lnTo>
                                  <a:pt x="0" y="0"/>
                                </a:lnTo>
                              </a:path>
                            </a:pathLst>
                          </a:custGeom>
                          <a:solidFill>
                            <a:srgbClr val="385A85"/>
                          </a:solidFill>
                          <a:ln w="0" cap="flat">
                            <a:noFill/>
                            <a:round/>
                          </a:ln>
                          <a:effectLst/>
                        </wps:spPr>
                        <wps:bodyPr/>
                      </wps:wsp>
                      <wps:wsp>
                        <wps:cNvPr id="107654" name="Shape 107654"/>
                        <wps:cNvSpPr/>
                        <wps:spPr>
                          <a:xfrm>
                            <a:off x="2657031" y="936468"/>
                            <a:ext cx="196774" cy="9144"/>
                          </a:xfrm>
                          <a:custGeom>
                            <a:avLst/>
                            <a:gdLst/>
                            <a:ahLst/>
                            <a:cxnLst/>
                            <a:rect l="0" t="0" r="0" b="0"/>
                            <a:pathLst>
                              <a:path w="196774" h="9144">
                                <a:moveTo>
                                  <a:pt x="0" y="0"/>
                                </a:moveTo>
                                <a:lnTo>
                                  <a:pt x="196774" y="0"/>
                                </a:lnTo>
                                <a:lnTo>
                                  <a:pt x="196774" y="9144"/>
                                </a:lnTo>
                                <a:lnTo>
                                  <a:pt x="0" y="9144"/>
                                </a:lnTo>
                                <a:lnTo>
                                  <a:pt x="0" y="0"/>
                                </a:lnTo>
                              </a:path>
                            </a:pathLst>
                          </a:custGeom>
                          <a:solidFill>
                            <a:srgbClr val="385A85"/>
                          </a:solidFill>
                          <a:ln w="0" cap="flat">
                            <a:noFill/>
                            <a:round/>
                          </a:ln>
                          <a:effectLst/>
                        </wps:spPr>
                        <wps:bodyPr/>
                      </wps:wsp>
                      <wps:wsp>
                        <wps:cNvPr id="107655" name="Shape 107655"/>
                        <wps:cNvSpPr/>
                        <wps:spPr>
                          <a:xfrm>
                            <a:off x="1740433" y="888182"/>
                            <a:ext cx="197510" cy="34379"/>
                          </a:xfrm>
                          <a:custGeom>
                            <a:avLst/>
                            <a:gdLst/>
                            <a:ahLst/>
                            <a:cxnLst/>
                            <a:rect l="0" t="0" r="0" b="0"/>
                            <a:pathLst>
                              <a:path w="197510" h="34379">
                                <a:moveTo>
                                  <a:pt x="0" y="0"/>
                                </a:moveTo>
                                <a:lnTo>
                                  <a:pt x="197510" y="0"/>
                                </a:lnTo>
                                <a:lnTo>
                                  <a:pt x="197510" y="34379"/>
                                </a:lnTo>
                                <a:lnTo>
                                  <a:pt x="0" y="34379"/>
                                </a:lnTo>
                                <a:lnTo>
                                  <a:pt x="0" y="0"/>
                                </a:lnTo>
                              </a:path>
                            </a:pathLst>
                          </a:custGeom>
                          <a:solidFill>
                            <a:srgbClr val="385A85"/>
                          </a:solidFill>
                          <a:ln w="0" cap="flat">
                            <a:noFill/>
                            <a:round/>
                          </a:ln>
                          <a:effectLst/>
                        </wps:spPr>
                        <wps:bodyPr/>
                      </wps:wsp>
                      <wps:wsp>
                        <wps:cNvPr id="107656" name="Shape 107656"/>
                        <wps:cNvSpPr/>
                        <wps:spPr>
                          <a:xfrm>
                            <a:off x="1129614" y="810648"/>
                            <a:ext cx="197510" cy="64376"/>
                          </a:xfrm>
                          <a:custGeom>
                            <a:avLst/>
                            <a:gdLst/>
                            <a:ahLst/>
                            <a:cxnLst/>
                            <a:rect l="0" t="0" r="0" b="0"/>
                            <a:pathLst>
                              <a:path w="197510" h="64376">
                                <a:moveTo>
                                  <a:pt x="0" y="0"/>
                                </a:moveTo>
                                <a:lnTo>
                                  <a:pt x="197510" y="0"/>
                                </a:lnTo>
                                <a:lnTo>
                                  <a:pt x="197510" y="64376"/>
                                </a:lnTo>
                                <a:lnTo>
                                  <a:pt x="0" y="64376"/>
                                </a:lnTo>
                                <a:lnTo>
                                  <a:pt x="0" y="0"/>
                                </a:lnTo>
                              </a:path>
                            </a:pathLst>
                          </a:custGeom>
                          <a:solidFill>
                            <a:srgbClr val="385A85"/>
                          </a:solidFill>
                          <a:ln w="0" cap="flat">
                            <a:noFill/>
                            <a:round/>
                          </a:ln>
                          <a:effectLst/>
                        </wps:spPr>
                        <wps:bodyPr/>
                      </wps:wsp>
                      <wps:wsp>
                        <wps:cNvPr id="107657" name="Shape 107657"/>
                        <wps:cNvSpPr/>
                        <wps:spPr>
                          <a:xfrm>
                            <a:off x="2046212" y="650438"/>
                            <a:ext cx="196774" cy="37312"/>
                          </a:xfrm>
                          <a:custGeom>
                            <a:avLst/>
                            <a:gdLst/>
                            <a:ahLst/>
                            <a:cxnLst/>
                            <a:rect l="0" t="0" r="0" b="0"/>
                            <a:pathLst>
                              <a:path w="196774" h="37312">
                                <a:moveTo>
                                  <a:pt x="0" y="0"/>
                                </a:moveTo>
                                <a:lnTo>
                                  <a:pt x="196774" y="0"/>
                                </a:lnTo>
                                <a:lnTo>
                                  <a:pt x="196774" y="37312"/>
                                </a:lnTo>
                                <a:lnTo>
                                  <a:pt x="0" y="37312"/>
                                </a:lnTo>
                                <a:lnTo>
                                  <a:pt x="0" y="0"/>
                                </a:lnTo>
                              </a:path>
                            </a:pathLst>
                          </a:custGeom>
                          <a:solidFill>
                            <a:srgbClr val="385A85"/>
                          </a:solidFill>
                          <a:ln w="0" cap="flat">
                            <a:noFill/>
                            <a:round/>
                          </a:ln>
                          <a:effectLst/>
                        </wps:spPr>
                        <wps:bodyPr/>
                      </wps:wsp>
                      <wps:wsp>
                        <wps:cNvPr id="107658" name="Shape 107658"/>
                        <wps:cNvSpPr/>
                        <wps:spPr>
                          <a:xfrm>
                            <a:off x="824573" y="650438"/>
                            <a:ext cx="196774" cy="177026"/>
                          </a:xfrm>
                          <a:custGeom>
                            <a:avLst/>
                            <a:gdLst/>
                            <a:ahLst/>
                            <a:cxnLst/>
                            <a:rect l="0" t="0" r="0" b="0"/>
                            <a:pathLst>
                              <a:path w="196774" h="177026">
                                <a:moveTo>
                                  <a:pt x="0" y="0"/>
                                </a:moveTo>
                                <a:lnTo>
                                  <a:pt x="196774" y="0"/>
                                </a:lnTo>
                                <a:lnTo>
                                  <a:pt x="196774" y="177026"/>
                                </a:lnTo>
                                <a:lnTo>
                                  <a:pt x="0" y="177026"/>
                                </a:lnTo>
                                <a:lnTo>
                                  <a:pt x="0" y="0"/>
                                </a:lnTo>
                              </a:path>
                            </a:pathLst>
                          </a:custGeom>
                          <a:solidFill>
                            <a:srgbClr val="385A85"/>
                          </a:solidFill>
                          <a:ln w="0" cap="flat">
                            <a:noFill/>
                            <a:round/>
                          </a:ln>
                          <a:effectLst/>
                        </wps:spPr>
                        <wps:bodyPr/>
                      </wps:wsp>
                      <wps:wsp>
                        <wps:cNvPr id="107659" name="Shape 107659"/>
                        <wps:cNvSpPr/>
                        <wps:spPr>
                          <a:xfrm>
                            <a:off x="2962072" y="574365"/>
                            <a:ext cx="197510" cy="9144"/>
                          </a:xfrm>
                          <a:custGeom>
                            <a:avLst/>
                            <a:gdLst/>
                            <a:ahLst/>
                            <a:cxnLst/>
                            <a:rect l="0" t="0" r="0" b="0"/>
                            <a:pathLst>
                              <a:path w="197510" h="9144">
                                <a:moveTo>
                                  <a:pt x="0" y="0"/>
                                </a:moveTo>
                                <a:lnTo>
                                  <a:pt x="197510" y="0"/>
                                </a:lnTo>
                                <a:lnTo>
                                  <a:pt x="197510" y="9144"/>
                                </a:lnTo>
                                <a:lnTo>
                                  <a:pt x="0" y="9144"/>
                                </a:lnTo>
                                <a:lnTo>
                                  <a:pt x="0" y="0"/>
                                </a:lnTo>
                              </a:path>
                            </a:pathLst>
                          </a:custGeom>
                          <a:solidFill>
                            <a:srgbClr val="385A85"/>
                          </a:solidFill>
                          <a:ln w="0" cap="flat">
                            <a:noFill/>
                            <a:round/>
                          </a:ln>
                          <a:effectLst/>
                        </wps:spPr>
                        <wps:bodyPr/>
                      </wps:wsp>
                      <wps:wsp>
                        <wps:cNvPr id="107660" name="Shape 107660"/>
                        <wps:cNvSpPr/>
                        <wps:spPr>
                          <a:xfrm>
                            <a:off x="3267850" y="539249"/>
                            <a:ext cx="196774" cy="29261"/>
                          </a:xfrm>
                          <a:custGeom>
                            <a:avLst/>
                            <a:gdLst/>
                            <a:ahLst/>
                            <a:cxnLst/>
                            <a:rect l="0" t="0" r="0" b="0"/>
                            <a:pathLst>
                              <a:path w="196774" h="29261">
                                <a:moveTo>
                                  <a:pt x="0" y="0"/>
                                </a:moveTo>
                                <a:lnTo>
                                  <a:pt x="196774" y="0"/>
                                </a:lnTo>
                                <a:lnTo>
                                  <a:pt x="196774" y="29261"/>
                                </a:lnTo>
                                <a:lnTo>
                                  <a:pt x="0" y="29261"/>
                                </a:lnTo>
                                <a:lnTo>
                                  <a:pt x="0" y="0"/>
                                </a:lnTo>
                              </a:path>
                            </a:pathLst>
                          </a:custGeom>
                          <a:solidFill>
                            <a:srgbClr val="385A85"/>
                          </a:solidFill>
                          <a:ln w="0" cap="flat">
                            <a:noFill/>
                            <a:round/>
                          </a:ln>
                          <a:effectLst/>
                        </wps:spPr>
                        <wps:bodyPr/>
                      </wps:wsp>
                      <wps:wsp>
                        <wps:cNvPr id="107661" name="Shape 107661"/>
                        <wps:cNvSpPr/>
                        <wps:spPr>
                          <a:xfrm>
                            <a:off x="518795" y="1700906"/>
                            <a:ext cx="196774" cy="26339"/>
                          </a:xfrm>
                          <a:custGeom>
                            <a:avLst/>
                            <a:gdLst/>
                            <a:ahLst/>
                            <a:cxnLst/>
                            <a:rect l="0" t="0" r="0" b="0"/>
                            <a:pathLst>
                              <a:path w="196774" h="26339">
                                <a:moveTo>
                                  <a:pt x="0" y="0"/>
                                </a:moveTo>
                                <a:lnTo>
                                  <a:pt x="196774" y="0"/>
                                </a:lnTo>
                                <a:lnTo>
                                  <a:pt x="196774" y="26339"/>
                                </a:lnTo>
                                <a:lnTo>
                                  <a:pt x="0" y="26339"/>
                                </a:lnTo>
                                <a:lnTo>
                                  <a:pt x="0" y="0"/>
                                </a:lnTo>
                              </a:path>
                            </a:pathLst>
                          </a:custGeom>
                          <a:solidFill>
                            <a:srgbClr val="5094C5"/>
                          </a:solidFill>
                          <a:ln w="0" cap="flat">
                            <a:noFill/>
                            <a:round/>
                          </a:ln>
                          <a:effectLst/>
                        </wps:spPr>
                        <wps:bodyPr/>
                      </wps:wsp>
                      <wps:wsp>
                        <wps:cNvPr id="107662" name="Shape 107662"/>
                        <wps:cNvSpPr/>
                        <wps:spPr>
                          <a:xfrm>
                            <a:off x="2657031" y="945243"/>
                            <a:ext cx="196774" cy="77546"/>
                          </a:xfrm>
                          <a:custGeom>
                            <a:avLst/>
                            <a:gdLst/>
                            <a:ahLst/>
                            <a:cxnLst/>
                            <a:rect l="0" t="0" r="0" b="0"/>
                            <a:pathLst>
                              <a:path w="196774" h="77546">
                                <a:moveTo>
                                  <a:pt x="0" y="0"/>
                                </a:moveTo>
                                <a:lnTo>
                                  <a:pt x="196774" y="0"/>
                                </a:lnTo>
                                <a:lnTo>
                                  <a:pt x="196774" y="77546"/>
                                </a:lnTo>
                                <a:lnTo>
                                  <a:pt x="0" y="77546"/>
                                </a:lnTo>
                                <a:lnTo>
                                  <a:pt x="0" y="0"/>
                                </a:lnTo>
                              </a:path>
                            </a:pathLst>
                          </a:custGeom>
                          <a:solidFill>
                            <a:srgbClr val="5094C5"/>
                          </a:solidFill>
                          <a:ln w="0" cap="flat">
                            <a:noFill/>
                            <a:round/>
                          </a:ln>
                          <a:effectLst/>
                        </wps:spPr>
                        <wps:bodyPr/>
                      </wps:wsp>
                      <wps:wsp>
                        <wps:cNvPr id="107663" name="Shape 107663"/>
                        <wps:cNvSpPr/>
                        <wps:spPr>
                          <a:xfrm>
                            <a:off x="3267850" y="936468"/>
                            <a:ext cx="196774" cy="33655"/>
                          </a:xfrm>
                          <a:custGeom>
                            <a:avLst/>
                            <a:gdLst/>
                            <a:ahLst/>
                            <a:cxnLst/>
                            <a:rect l="0" t="0" r="0" b="0"/>
                            <a:pathLst>
                              <a:path w="196774" h="33655">
                                <a:moveTo>
                                  <a:pt x="0" y="0"/>
                                </a:moveTo>
                                <a:lnTo>
                                  <a:pt x="196774" y="0"/>
                                </a:lnTo>
                                <a:lnTo>
                                  <a:pt x="196774" y="33655"/>
                                </a:lnTo>
                                <a:lnTo>
                                  <a:pt x="0" y="33655"/>
                                </a:lnTo>
                                <a:lnTo>
                                  <a:pt x="0" y="0"/>
                                </a:lnTo>
                              </a:path>
                            </a:pathLst>
                          </a:custGeom>
                          <a:solidFill>
                            <a:srgbClr val="5094C5"/>
                          </a:solidFill>
                          <a:ln w="0" cap="flat">
                            <a:noFill/>
                            <a:round/>
                          </a:ln>
                          <a:effectLst/>
                        </wps:spPr>
                        <wps:bodyPr/>
                      </wps:wsp>
                      <wps:wsp>
                        <wps:cNvPr id="107664" name="Shape 107664"/>
                        <wps:cNvSpPr/>
                        <wps:spPr>
                          <a:xfrm>
                            <a:off x="2046212" y="936468"/>
                            <a:ext cx="196774" cy="13170"/>
                          </a:xfrm>
                          <a:custGeom>
                            <a:avLst/>
                            <a:gdLst/>
                            <a:ahLst/>
                            <a:cxnLst/>
                            <a:rect l="0" t="0" r="0" b="0"/>
                            <a:pathLst>
                              <a:path w="196774" h="13170">
                                <a:moveTo>
                                  <a:pt x="0" y="0"/>
                                </a:moveTo>
                                <a:lnTo>
                                  <a:pt x="196774" y="0"/>
                                </a:lnTo>
                                <a:lnTo>
                                  <a:pt x="196774" y="13170"/>
                                </a:lnTo>
                                <a:lnTo>
                                  <a:pt x="0" y="13170"/>
                                </a:lnTo>
                                <a:lnTo>
                                  <a:pt x="0" y="0"/>
                                </a:lnTo>
                              </a:path>
                            </a:pathLst>
                          </a:custGeom>
                          <a:solidFill>
                            <a:srgbClr val="5094C5"/>
                          </a:solidFill>
                          <a:ln w="0" cap="flat">
                            <a:noFill/>
                            <a:round/>
                          </a:ln>
                          <a:effectLst/>
                        </wps:spPr>
                        <wps:bodyPr/>
                      </wps:wsp>
                      <wps:wsp>
                        <wps:cNvPr id="107665" name="Shape 107665"/>
                        <wps:cNvSpPr/>
                        <wps:spPr>
                          <a:xfrm>
                            <a:off x="1740433" y="845028"/>
                            <a:ext cx="197510" cy="43155"/>
                          </a:xfrm>
                          <a:custGeom>
                            <a:avLst/>
                            <a:gdLst/>
                            <a:ahLst/>
                            <a:cxnLst/>
                            <a:rect l="0" t="0" r="0" b="0"/>
                            <a:pathLst>
                              <a:path w="197510" h="43155">
                                <a:moveTo>
                                  <a:pt x="0" y="0"/>
                                </a:moveTo>
                                <a:lnTo>
                                  <a:pt x="197510" y="0"/>
                                </a:lnTo>
                                <a:lnTo>
                                  <a:pt x="197510" y="43155"/>
                                </a:lnTo>
                                <a:lnTo>
                                  <a:pt x="0" y="43155"/>
                                </a:lnTo>
                                <a:lnTo>
                                  <a:pt x="0" y="0"/>
                                </a:lnTo>
                              </a:path>
                            </a:pathLst>
                          </a:custGeom>
                          <a:solidFill>
                            <a:srgbClr val="5094C5"/>
                          </a:solidFill>
                          <a:ln w="0" cap="flat">
                            <a:noFill/>
                            <a:round/>
                          </a:ln>
                          <a:effectLst/>
                        </wps:spPr>
                        <wps:bodyPr/>
                      </wps:wsp>
                      <wps:wsp>
                        <wps:cNvPr id="107666" name="Shape 107666"/>
                        <wps:cNvSpPr/>
                        <wps:spPr>
                          <a:xfrm>
                            <a:off x="213017" y="800399"/>
                            <a:ext cx="197510" cy="16828"/>
                          </a:xfrm>
                          <a:custGeom>
                            <a:avLst/>
                            <a:gdLst/>
                            <a:ahLst/>
                            <a:cxnLst/>
                            <a:rect l="0" t="0" r="0" b="0"/>
                            <a:pathLst>
                              <a:path w="197510" h="16828">
                                <a:moveTo>
                                  <a:pt x="0" y="0"/>
                                </a:moveTo>
                                <a:lnTo>
                                  <a:pt x="197510" y="0"/>
                                </a:lnTo>
                                <a:lnTo>
                                  <a:pt x="197510" y="16828"/>
                                </a:lnTo>
                                <a:lnTo>
                                  <a:pt x="0" y="16828"/>
                                </a:lnTo>
                                <a:lnTo>
                                  <a:pt x="0" y="0"/>
                                </a:lnTo>
                              </a:path>
                            </a:pathLst>
                          </a:custGeom>
                          <a:solidFill>
                            <a:srgbClr val="5094C5"/>
                          </a:solidFill>
                          <a:ln w="0" cap="flat">
                            <a:noFill/>
                            <a:round/>
                          </a:ln>
                          <a:effectLst/>
                        </wps:spPr>
                        <wps:bodyPr/>
                      </wps:wsp>
                      <wps:wsp>
                        <wps:cNvPr id="107667" name="Shape 107667"/>
                        <wps:cNvSpPr/>
                        <wps:spPr>
                          <a:xfrm>
                            <a:off x="1435392" y="766757"/>
                            <a:ext cx="196774" cy="169710"/>
                          </a:xfrm>
                          <a:custGeom>
                            <a:avLst/>
                            <a:gdLst/>
                            <a:ahLst/>
                            <a:cxnLst/>
                            <a:rect l="0" t="0" r="0" b="0"/>
                            <a:pathLst>
                              <a:path w="196774" h="169710">
                                <a:moveTo>
                                  <a:pt x="0" y="0"/>
                                </a:moveTo>
                                <a:lnTo>
                                  <a:pt x="196774" y="0"/>
                                </a:lnTo>
                                <a:lnTo>
                                  <a:pt x="196774" y="169710"/>
                                </a:lnTo>
                                <a:lnTo>
                                  <a:pt x="0" y="169710"/>
                                </a:lnTo>
                                <a:lnTo>
                                  <a:pt x="0" y="0"/>
                                </a:lnTo>
                              </a:path>
                            </a:pathLst>
                          </a:custGeom>
                          <a:solidFill>
                            <a:srgbClr val="5094C5"/>
                          </a:solidFill>
                          <a:ln w="0" cap="flat">
                            <a:noFill/>
                            <a:round/>
                          </a:ln>
                          <a:effectLst/>
                        </wps:spPr>
                        <wps:bodyPr/>
                      </wps:wsp>
                      <wps:wsp>
                        <wps:cNvPr id="107668" name="Shape 107668"/>
                        <wps:cNvSpPr/>
                        <wps:spPr>
                          <a:xfrm>
                            <a:off x="1129614" y="655569"/>
                            <a:ext cx="197510" cy="155080"/>
                          </a:xfrm>
                          <a:custGeom>
                            <a:avLst/>
                            <a:gdLst/>
                            <a:ahLst/>
                            <a:cxnLst/>
                            <a:rect l="0" t="0" r="0" b="0"/>
                            <a:pathLst>
                              <a:path w="197510" h="155080">
                                <a:moveTo>
                                  <a:pt x="0" y="0"/>
                                </a:moveTo>
                                <a:lnTo>
                                  <a:pt x="197510" y="0"/>
                                </a:lnTo>
                                <a:lnTo>
                                  <a:pt x="197510" y="155080"/>
                                </a:lnTo>
                                <a:lnTo>
                                  <a:pt x="0" y="155080"/>
                                </a:lnTo>
                                <a:lnTo>
                                  <a:pt x="0" y="0"/>
                                </a:lnTo>
                              </a:path>
                            </a:pathLst>
                          </a:custGeom>
                          <a:solidFill>
                            <a:srgbClr val="5094C5"/>
                          </a:solidFill>
                          <a:ln w="0" cap="flat">
                            <a:noFill/>
                            <a:round/>
                          </a:ln>
                          <a:effectLst/>
                        </wps:spPr>
                        <wps:bodyPr/>
                      </wps:wsp>
                      <wps:wsp>
                        <wps:cNvPr id="107669" name="Shape 107669"/>
                        <wps:cNvSpPr/>
                        <wps:spPr>
                          <a:xfrm>
                            <a:off x="824573" y="587535"/>
                            <a:ext cx="196774" cy="62916"/>
                          </a:xfrm>
                          <a:custGeom>
                            <a:avLst/>
                            <a:gdLst/>
                            <a:ahLst/>
                            <a:cxnLst/>
                            <a:rect l="0" t="0" r="0" b="0"/>
                            <a:pathLst>
                              <a:path w="196774" h="62916">
                                <a:moveTo>
                                  <a:pt x="0" y="0"/>
                                </a:moveTo>
                                <a:lnTo>
                                  <a:pt x="196774" y="0"/>
                                </a:lnTo>
                                <a:lnTo>
                                  <a:pt x="196774" y="62916"/>
                                </a:lnTo>
                                <a:lnTo>
                                  <a:pt x="0" y="62916"/>
                                </a:lnTo>
                                <a:lnTo>
                                  <a:pt x="0" y="0"/>
                                </a:lnTo>
                              </a:path>
                            </a:pathLst>
                          </a:custGeom>
                          <a:solidFill>
                            <a:srgbClr val="5094C5"/>
                          </a:solidFill>
                          <a:ln w="0" cap="flat">
                            <a:noFill/>
                            <a:round/>
                          </a:ln>
                          <a:effectLst/>
                        </wps:spPr>
                        <wps:bodyPr/>
                      </wps:wsp>
                      <wps:wsp>
                        <wps:cNvPr id="107670" name="Shape 107670"/>
                        <wps:cNvSpPr/>
                        <wps:spPr>
                          <a:xfrm>
                            <a:off x="2351253" y="564852"/>
                            <a:ext cx="197510" cy="17552"/>
                          </a:xfrm>
                          <a:custGeom>
                            <a:avLst/>
                            <a:gdLst/>
                            <a:ahLst/>
                            <a:cxnLst/>
                            <a:rect l="0" t="0" r="0" b="0"/>
                            <a:pathLst>
                              <a:path w="197510" h="17552">
                                <a:moveTo>
                                  <a:pt x="0" y="0"/>
                                </a:moveTo>
                                <a:lnTo>
                                  <a:pt x="197510" y="0"/>
                                </a:lnTo>
                                <a:lnTo>
                                  <a:pt x="197510" y="17552"/>
                                </a:lnTo>
                                <a:lnTo>
                                  <a:pt x="0" y="17552"/>
                                </a:lnTo>
                                <a:lnTo>
                                  <a:pt x="0" y="0"/>
                                </a:lnTo>
                              </a:path>
                            </a:pathLst>
                          </a:custGeom>
                          <a:solidFill>
                            <a:srgbClr val="5094C5"/>
                          </a:solidFill>
                          <a:ln w="0" cap="flat">
                            <a:noFill/>
                            <a:round/>
                          </a:ln>
                          <a:effectLst/>
                        </wps:spPr>
                        <wps:bodyPr/>
                      </wps:wsp>
                      <wps:wsp>
                        <wps:cNvPr id="107671" name="Shape 107671"/>
                        <wps:cNvSpPr/>
                        <wps:spPr>
                          <a:xfrm>
                            <a:off x="2962072" y="539986"/>
                            <a:ext cx="197510" cy="34379"/>
                          </a:xfrm>
                          <a:custGeom>
                            <a:avLst/>
                            <a:gdLst/>
                            <a:ahLst/>
                            <a:cxnLst/>
                            <a:rect l="0" t="0" r="0" b="0"/>
                            <a:pathLst>
                              <a:path w="197510" h="34379">
                                <a:moveTo>
                                  <a:pt x="0" y="0"/>
                                </a:moveTo>
                                <a:lnTo>
                                  <a:pt x="197510" y="0"/>
                                </a:lnTo>
                                <a:lnTo>
                                  <a:pt x="197510" y="34379"/>
                                </a:lnTo>
                                <a:lnTo>
                                  <a:pt x="0" y="34379"/>
                                </a:lnTo>
                                <a:lnTo>
                                  <a:pt x="0" y="0"/>
                                </a:lnTo>
                              </a:path>
                            </a:pathLst>
                          </a:custGeom>
                          <a:solidFill>
                            <a:srgbClr val="5094C5"/>
                          </a:solidFill>
                          <a:ln w="0" cap="flat">
                            <a:noFill/>
                            <a:round/>
                          </a:ln>
                          <a:effectLst/>
                        </wps:spPr>
                        <wps:bodyPr/>
                      </wps:wsp>
                      <wps:wsp>
                        <wps:cNvPr id="6642" name="Shape 6642"/>
                        <wps:cNvSpPr/>
                        <wps:spPr>
                          <a:xfrm>
                            <a:off x="158888" y="1763082"/>
                            <a:ext cx="3360598" cy="0"/>
                          </a:xfrm>
                          <a:custGeom>
                            <a:avLst/>
                            <a:gdLst/>
                            <a:ahLst/>
                            <a:cxnLst/>
                            <a:rect l="0" t="0" r="0" b="0"/>
                            <a:pathLst>
                              <a:path w="3360598">
                                <a:moveTo>
                                  <a:pt x="0" y="0"/>
                                </a:moveTo>
                                <a:lnTo>
                                  <a:pt x="3360598" y="0"/>
                                </a:lnTo>
                              </a:path>
                            </a:pathLst>
                          </a:custGeom>
                          <a:noFill/>
                          <a:ln w="4394" cap="flat" cmpd="sng" algn="ctr">
                            <a:solidFill>
                              <a:srgbClr val="120F0E"/>
                            </a:solidFill>
                            <a:prstDash val="solid"/>
                            <a:round/>
                          </a:ln>
                          <a:effectLst/>
                        </wps:spPr>
                        <wps:bodyPr/>
                      </wps:wsp>
                      <wps:wsp>
                        <wps:cNvPr id="6643" name="Shape 6643"/>
                        <wps:cNvSpPr/>
                        <wps:spPr>
                          <a:xfrm>
                            <a:off x="3519493"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4" name="Shape 6644"/>
                        <wps:cNvSpPr/>
                        <wps:spPr>
                          <a:xfrm>
                            <a:off x="3213715"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5" name="Shape 6645"/>
                        <wps:cNvSpPr/>
                        <wps:spPr>
                          <a:xfrm>
                            <a:off x="2907937"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6" name="Shape 6646"/>
                        <wps:cNvSpPr/>
                        <wps:spPr>
                          <a:xfrm>
                            <a:off x="2602896"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7" name="Shape 6647"/>
                        <wps:cNvSpPr/>
                        <wps:spPr>
                          <a:xfrm>
                            <a:off x="2297118"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8" name="Shape 6648"/>
                        <wps:cNvSpPr/>
                        <wps:spPr>
                          <a:xfrm>
                            <a:off x="1992076"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49" name="Shape 6649"/>
                        <wps:cNvSpPr/>
                        <wps:spPr>
                          <a:xfrm>
                            <a:off x="1686298"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0" name="Shape 6650"/>
                        <wps:cNvSpPr/>
                        <wps:spPr>
                          <a:xfrm>
                            <a:off x="1381257"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1" name="Shape 6651"/>
                        <wps:cNvSpPr/>
                        <wps:spPr>
                          <a:xfrm>
                            <a:off x="1075479"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2" name="Shape 6652"/>
                        <wps:cNvSpPr/>
                        <wps:spPr>
                          <a:xfrm>
                            <a:off x="769714"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3" name="Shape 6653"/>
                        <wps:cNvSpPr/>
                        <wps:spPr>
                          <a:xfrm>
                            <a:off x="464660"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4" name="Shape 6654"/>
                        <wps:cNvSpPr/>
                        <wps:spPr>
                          <a:xfrm>
                            <a:off x="158894" y="1763082"/>
                            <a:ext cx="0" cy="27800"/>
                          </a:xfrm>
                          <a:custGeom>
                            <a:avLst/>
                            <a:gdLst/>
                            <a:ahLst/>
                            <a:cxnLst/>
                            <a:rect l="0" t="0" r="0" b="0"/>
                            <a:pathLst>
                              <a:path h="27800">
                                <a:moveTo>
                                  <a:pt x="0" y="0"/>
                                </a:moveTo>
                                <a:lnTo>
                                  <a:pt x="0" y="27800"/>
                                </a:lnTo>
                              </a:path>
                            </a:pathLst>
                          </a:custGeom>
                          <a:noFill/>
                          <a:ln w="4394" cap="flat" cmpd="sng" algn="ctr">
                            <a:solidFill>
                              <a:srgbClr val="120F0E"/>
                            </a:solidFill>
                            <a:prstDash val="solid"/>
                            <a:round/>
                          </a:ln>
                          <a:effectLst/>
                        </wps:spPr>
                        <wps:bodyPr/>
                      </wps:wsp>
                      <wps:wsp>
                        <wps:cNvPr id="6655" name="Shape 6655"/>
                        <wps:cNvSpPr/>
                        <wps:spPr>
                          <a:xfrm>
                            <a:off x="312142" y="540348"/>
                            <a:ext cx="3054096" cy="1119962"/>
                          </a:xfrm>
                          <a:custGeom>
                            <a:avLst/>
                            <a:gdLst/>
                            <a:ahLst/>
                            <a:cxnLst/>
                            <a:rect l="0" t="0" r="0" b="0"/>
                            <a:pathLst>
                              <a:path w="3054096" h="1119962">
                                <a:moveTo>
                                  <a:pt x="0" y="303581"/>
                                </a:moveTo>
                                <a:lnTo>
                                  <a:pt x="305041" y="1119962"/>
                                </a:lnTo>
                                <a:lnTo>
                                  <a:pt x="610819" y="46812"/>
                                </a:lnTo>
                                <a:lnTo>
                                  <a:pt x="915861" y="118504"/>
                                </a:lnTo>
                                <a:lnTo>
                                  <a:pt x="1221638" y="489382"/>
                                </a:lnTo>
                                <a:lnTo>
                                  <a:pt x="1526680" y="359905"/>
                                </a:lnTo>
                                <a:lnTo>
                                  <a:pt x="1832457" y="123622"/>
                                </a:lnTo>
                                <a:lnTo>
                                  <a:pt x="2138236" y="24867"/>
                                </a:lnTo>
                                <a:lnTo>
                                  <a:pt x="2443277" y="97295"/>
                                </a:lnTo>
                                <a:lnTo>
                                  <a:pt x="2749055" y="0"/>
                                </a:lnTo>
                                <a:lnTo>
                                  <a:pt x="3054096" y="32918"/>
                                </a:lnTo>
                              </a:path>
                            </a:pathLst>
                          </a:custGeom>
                          <a:noFill/>
                          <a:ln w="18288" cap="rnd" cmpd="sng" algn="ctr">
                            <a:solidFill>
                              <a:srgbClr val="AF352E"/>
                            </a:solidFill>
                            <a:prstDash val="solid"/>
                            <a:round/>
                          </a:ln>
                          <a:effectLst/>
                        </wps:spPr>
                        <wps:bodyPr/>
                      </wps:wsp>
                      <wps:wsp>
                        <wps:cNvPr id="6656" name="Rectangle 6656"/>
                        <wps:cNvSpPr/>
                        <wps:spPr>
                          <a:xfrm>
                            <a:off x="8678" y="1724286"/>
                            <a:ext cx="91635" cy="116449"/>
                          </a:xfrm>
                          <a:prstGeom prst="rect">
                            <a:avLst/>
                          </a:prstGeom>
                          <a:ln>
                            <a:noFill/>
                          </a:ln>
                        </wps:spPr>
                        <wps:txbx>
                          <w:txbxContent>
                            <w:p w:rsidR="00706602" w:rsidRDefault="00706602" w:rsidP="00126798">
                              <w:pPr>
                                <w:spacing w:after="160" w:line="259" w:lineRule="auto"/>
                              </w:pPr>
                              <w:r>
                                <w:rPr>
                                  <w:w w:val="99"/>
                                  <w:sz w:val="13"/>
                                </w:rPr>
                                <w:t>-5</w:t>
                              </w:r>
                            </w:p>
                          </w:txbxContent>
                        </wps:txbx>
                        <wps:bodyPr horzOverflow="overflow" vert="horz" lIns="0" tIns="0" rIns="0" bIns="0" rtlCol="0">
                          <a:noAutofit/>
                        </wps:bodyPr>
                      </wps:wsp>
                      <wps:wsp>
                        <wps:cNvPr id="6657" name="Rectangle 6657"/>
                        <wps:cNvSpPr/>
                        <wps:spPr>
                          <a:xfrm>
                            <a:off x="8678" y="1559017"/>
                            <a:ext cx="91635" cy="116449"/>
                          </a:xfrm>
                          <a:prstGeom prst="rect">
                            <a:avLst/>
                          </a:prstGeom>
                          <a:ln>
                            <a:noFill/>
                          </a:ln>
                        </wps:spPr>
                        <wps:txbx>
                          <w:txbxContent>
                            <w:p w:rsidR="00706602" w:rsidRDefault="00706602" w:rsidP="00126798">
                              <w:pPr>
                                <w:spacing w:after="160" w:line="259" w:lineRule="auto"/>
                              </w:pPr>
                              <w:r>
                                <w:rPr>
                                  <w:w w:val="99"/>
                                  <w:sz w:val="13"/>
                                </w:rPr>
                                <w:t>-4</w:t>
                              </w:r>
                            </w:p>
                          </w:txbxContent>
                        </wps:txbx>
                        <wps:bodyPr horzOverflow="overflow" vert="horz" lIns="0" tIns="0" rIns="0" bIns="0" rtlCol="0">
                          <a:noAutofit/>
                        </wps:bodyPr>
                      </wps:wsp>
                      <wps:wsp>
                        <wps:cNvPr id="6658" name="Rectangle 6658"/>
                        <wps:cNvSpPr/>
                        <wps:spPr>
                          <a:xfrm>
                            <a:off x="8678" y="1393747"/>
                            <a:ext cx="91635" cy="116449"/>
                          </a:xfrm>
                          <a:prstGeom prst="rect">
                            <a:avLst/>
                          </a:prstGeom>
                          <a:ln>
                            <a:noFill/>
                          </a:ln>
                        </wps:spPr>
                        <wps:txbx>
                          <w:txbxContent>
                            <w:p w:rsidR="00706602" w:rsidRDefault="00706602" w:rsidP="00126798">
                              <w:pPr>
                                <w:spacing w:after="160" w:line="259" w:lineRule="auto"/>
                              </w:pPr>
                              <w:r>
                                <w:rPr>
                                  <w:w w:val="99"/>
                                  <w:sz w:val="13"/>
                                </w:rPr>
                                <w:t>-3</w:t>
                              </w:r>
                            </w:p>
                          </w:txbxContent>
                        </wps:txbx>
                        <wps:bodyPr horzOverflow="overflow" vert="horz" lIns="0" tIns="0" rIns="0" bIns="0" rtlCol="0">
                          <a:noAutofit/>
                        </wps:bodyPr>
                      </wps:wsp>
                      <wps:wsp>
                        <wps:cNvPr id="6659" name="Rectangle 6659"/>
                        <wps:cNvSpPr/>
                        <wps:spPr>
                          <a:xfrm>
                            <a:off x="8678" y="1228391"/>
                            <a:ext cx="91635" cy="116449"/>
                          </a:xfrm>
                          <a:prstGeom prst="rect">
                            <a:avLst/>
                          </a:prstGeom>
                          <a:ln>
                            <a:noFill/>
                          </a:ln>
                        </wps:spPr>
                        <wps:txbx>
                          <w:txbxContent>
                            <w:p w:rsidR="00706602" w:rsidRDefault="00706602" w:rsidP="00126798">
                              <w:pPr>
                                <w:spacing w:after="160" w:line="259" w:lineRule="auto"/>
                              </w:pPr>
                              <w:r>
                                <w:rPr>
                                  <w:w w:val="99"/>
                                  <w:sz w:val="13"/>
                                </w:rPr>
                                <w:t>-2</w:t>
                              </w:r>
                            </w:p>
                          </w:txbxContent>
                        </wps:txbx>
                        <wps:bodyPr horzOverflow="overflow" vert="horz" lIns="0" tIns="0" rIns="0" bIns="0" rtlCol="0">
                          <a:noAutofit/>
                        </wps:bodyPr>
                      </wps:wsp>
                      <wps:wsp>
                        <wps:cNvPr id="6660" name="Rectangle 6660"/>
                        <wps:cNvSpPr/>
                        <wps:spPr>
                          <a:xfrm>
                            <a:off x="8678" y="1063121"/>
                            <a:ext cx="91635" cy="116449"/>
                          </a:xfrm>
                          <a:prstGeom prst="rect">
                            <a:avLst/>
                          </a:prstGeom>
                          <a:ln>
                            <a:noFill/>
                          </a:ln>
                        </wps:spPr>
                        <wps:txbx>
                          <w:txbxContent>
                            <w:p w:rsidR="00706602" w:rsidRDefault="00706602" w:rsidP="00126798">
                              <w:pPr>
                                <w:spacing w:after="160" w:line="259" w:lineRule="auto"/>
                              </w:pPr>
                              <w:r>
                                <w:rPr>
                                  <w:w w:val="99"/>
                                  <w:sz w:val="13"/>
                                </w:rPr>
                                <w:t>-1</w:t>
                              </w:r>
                            </w:p>
                          </w:txbxContent>
                        </wps:txbx>
                        <wps:bodyPr horzOverflow="overflow" vert="horz" lIns="0" tIns="0" rIns="0" bIns="0" rtlCol="0">
                          <a:noAutofit/>
                        </wps:bodyPr>
                      </wps:wsp>
                      <wps:wsp>
                        <wps:cNvPr id="6661" name="Rectangle 6661"/>
                        <wps:cNvSpPr/>
                        <wps:spPr>
                          <a:xfrm>
                            <a:off x="35296" y="897851"/>
                            <a:ext cx="56575" cy="116449"/>
                          </a:xfrm>
                          <a:prstGeom prst="rect">
                            <a:avLst/>
                          </a:prstGeom>
                          <a:ln>
                            <a:noFill/>
                          </a:ln>
                        </wps:spPr>
                        <wps:txbx>
                          <w:txbxContent>
                            <w:p w:rsidR="00706602" w:rsidRDefault="00706602" w:rsidP="00126798">
                              <w:pPr>
                                <w:spacing w:after="160" w:line="259" w:lineRule="auto"/>
                              </w:pPr>
                              <w:r>
                                <w:rPr>
                                  <w:w w:val="98"/>
                                  <w:sz w:val="13"/>
                                </w:rPr>
                                <w:t>0</w:t>
                              </w:r>
                            </w:p>
                          </w:txbxContent>
                        </wps:txbx>
                        <wps:bodyPr horzOverflow="overflow" vert="horz" lIns="0" tIns="0" rIns="0" bIns="0" rtlCol="0">
                          <a:noAutofit/>
                        </wps:bodyPr>
                      </wps:wsp>
                      <wps:wsp>
                        <wps:cNvPr id="6662" name="Rectangle 6662"/>
                        <wps:cNvSpPr/>
                        <wps:spPr>
                          <a:xfrm>
                            <a:off x="35296" y="732582"/>
                            <a:ext cx="56575" cy="116449"/>
                          </a:xfrm>
                          <a:prstGeom prst="rect">
                            <a:avLst/>
                          </a:prstGeom>
                          <a:ln>
                            <a:noFill/>
                          </a:ln>
                        </wps:spPr>
                        <wps:txbx>
                          <w:txbxContent>
                            <w:p w:rsidR="00706602" w:rsidRDefault="00706602" w:rsidP="00126798">
                              <w:pPr>
                                <w:spacing w:after="160" w:line="259" w:lineRule="auto"/>
                              </w:pPr>
                              <w:r>
                                <w:rPr>
                                  <w:w w:val="98"/>
                                  <w:sz w:val="13"/>
                                </w:rPr>
                                <w:t>1</w:t>
                              </w:r>
                            </w:p>
                          </w:txbxContent>
                        </wps:txbx>
                        <wps:bodyPr horzOverflow="overflow" vert="horz" lIns="0" tIns="0" rIns="0" bIns="0" rtlCol="0">
                          <a:noAutofit/>
                        </wps:bodyPr>
                      </wps:wsp>
                      <wps:wsp>
                        <wps:cNvPr id="6663" name="Rectangle 6663"/>
                        <wps:cNvSpPr/>
                        <wps:spPr>
                          <a:xfrm>
                            <a:off x="35296" y="567312"/>
                            <a:ext cx="56575" cy="116449"/>
                          </a:xfrm>
                          <a:prstGeom prst="rect">
                            <a:avLst/>
                          </a:prstGeom>
                          <a:ln>
                            <a:noFill/>
                          </a:ln>
                        </wps:spPr>
                        <wps:txbx>
                          <w:txbxContent>
                            <w:p w:rsidR="00706602" w:rsidRDefault="00706602" w:rsidP="00126798">
                              <w:pPr>
                                <w:spacing w:after="160" w:line="259" w:lineRule="auto"/>
                              </w:pPr>
                              <w:r>
                                <w:rPr>
                                  <w:w w:val="98"/>
                                  <w:sz w:val="13"/>
                                </w:rPr>
                                <w:t>2</w:t>
                              </w:r>
                            </w:p>
                          </w:txbxContent>
                        </wps:txbx>
                        <wps:bodyPr horzOverflow="overflow" vert="horz" lIns="0" tIns="0" rIns="0" bIns="0" rtlCol="0">
                          <a:noAutofit/>
                        </wps:bodyPr>
                      </wps:wsp>
                      <wps:wsp>
                        <wps:cNvPr id="6664" name="Rectangle 6664"/>
                        <wps:cNvSpPr/>
                        <wps:spPr>
                          <a:xfrm>
                            <a:off x="35296" y="402042"/>
                            <a:ext cx="56575" cy="116449"/>
                          </a:xfrm>
                          <a:prstGeom prst="rect">
                            <a:avLst/>
                          </a:prstGeom>
                          <a:ln>
                            <a:noFill/>
                          </a:ln>
                        </wps:spPr>
                        <wps:txbx>
                          <w:txbxContent>
                            <w:p w:rsidR="00706602" w:rsidRDefault="00706602" w:rsidP="00126798">
                              <w:pPr>
                                <w:spacing w:after="160" w:line="259" w:lineRule="auto"/>
                              </w:pPr>
                              <w:r>
                                <w:rPr>
                                  <w:w w:val="98"/>
                                  <w:sz w:val="13"/>
                                </w:rPr>
                                <w:t>3</w:t>
                              </w:r>
                            </w:p>
                          </w:txbxContent>
                        </wps:txbx>
                        <wps:bodyPr horzOverflow="overflow" vert="horz" lIns="0" tIns="0" rIns="0" bIns="0" rtlCol="0">
                          <a:noAutofit/>
                        </wps:bodyPr>
                      </wps:wsp>
                      <wps:wsp>
                        <wps:cNvPr id="6665" name="Rectangle 6665"/>
                        <wps:cNvSpPr/>
                        <wps:spPr>
                          <a:xfrm>
                            <a:off x="227184" y="1839404"/>
                            <a:ext cx="225956" cy="116449"/>
                          </a:xfrm>
                          <a:prstGeom prst="rect">
                            <a:avLst/>
                          </a:prstGeom>
                          <a:ln>
                            <a:noFill/>
                          </a:ln>
                        </wps:spPr>
                        <wps:txbx>
                          <w:txbxContent>
                            <w:p w:rsidR="00706602" w:rsidRDefault="00706602" w:rsidP="00126798">
                              <w:pPr>
                                <w:spacing w:after="160" w:line="259" w:lineRule="auto"/>
                              </w:pPr>
                              <w:r>
                                <w:rPr>
                                  <w:w w:val="97"/>
                                  <w:sz w:val="13"/>
                                </w:rPr>
                                <w:t>2008</w:t>
                              </w:r>
                            </w:p>
                          </w:txbxContent>
                        </wps:txbx>
                        <wps:bodyPr horzOverflow="overflow" vert="horz" lIns="0" tIns="0" rIns="0" bIns="0" rtlCol="0">
                          <a:noAutofit/>
                        </wps:bodyPr>
                      </wps:wsp>
                      <wps:wsp>
                        <wps:cNvPr id="6666" name="Rectangle 6666"/>
                        <wps:cNvSpPr/>
                        <wps:spPr>
                          <a:xfrm>
                            <a:off x="532646" y="1839404"/>
                            <a:ext cx="225956" cy="116449"/>
                          </a:xfrm>
                          <a:prstGeom prst="rect">
                            <a:avLst/>
                          </a:prstGeom>
                          <a:ln>
                            <a:noFill/>
                          </a:ln>
                        </wps:spPr>
                        <wps:txbx>
                          <w:txbxContent>
                            <w:p w:rsidR="00706602" w:rsidRDefault="00706602" w:rsidP="00126798">
                              <w:pPr>
                                <w:spacing w:after="160" w:line="259" w:lineRule="auto"/>
                              </w:pPr>
                              <w:r>
                                <w:rPr>
                                  <w:w w:val="97"/>
                                  <w:sz w:val="13"/>
                                </w:rPr>
                                <w:t>2009</w:t>
                              </w:r>
                            </w:p>
                          </w:txbxContent>
                        </wps:txbx>
                        <wps:bodyPr horzOverflow="overflow" vert="horz" lIns="0" tIns="0" rIns="0" bIns="0" rtlCol="0">
                          <a:noAutofit/>
                        </wps:bodyPr>
                      </wps:wsp>
                      <wps:wsp>
                        <wps:cNvPr id="6667" name="Rectangle 6667"/>
                        <wps:cNvSpPr/>
                        <wps:spPr>
                          <a:xfrm>
                            <a:off x="838109" y="1839404"/>
                            <a:ext cx="225956" cy="116449"/>
                          </a:xfrm>
                          <a:prstGeom prst="rect">
                            <a:avLst/>
                          </a:prstGeom>
                          <a:ln>
                            <a:noFill/>
                          </a:ln>
                        </wps:spPr>
                        <wps:txbx>
                          <w:txbxContent>
                            <w:p w:rsidR="00706602" w:rsidRDefault="00706602" w:rsidP="00126798">
                              <w:pPr>
                                <w:spacing w:after="160" w:line="259" w:lineRule="auto"/>
                              </w:pPr>
                              <w:r>
                                <w:rPr>
                                  <w:w w:val="97"/>
                                  <w:sz w:val="13"/>
                                </w:rPr>
                                <w:t>2010</w:t>
                              </w:r>
                            </w:p>
                          </w:txbxContent>
                        </wps:txbx>
                        <wps:bodyPr horzOverflow="overflow" vert="horz" lIns="0" tIns="0" rIns="0" bIns="0" rtlCol="0">
                          <a:noAutofit/>
                        </wps:bodyPr>
                      </wps:wsp>
                      <wps:wsp>
                        <wps:cNvPr id="6668" name="Rectangle 6668"/>
                        <wps:cNvSpPr/>
                        <wps:spPr>
                          <a:xfrm>
                            <a:off x="1143572" y="1839404"/>
                            <a:ext cx="225956" cy="116449"/>
                          </a:xfrm>
                          <a:prstGeom prst="rect">
                            <a:avLst/>
                          </a:prstGeom>
                          <a:ln>
                            <a:noFill/>
                          </a:ln>
                        </wps:spPr>
                        <wps:txbx>
                          <w:txbxContent>
                            <w:p w:rsidR="00706602" w:rsidRDefault="00706602" w:rsidP="00126798">
                              <w:pPr>
                                <w:spacing w:after="160" w:line="259" w:lineRule="auto"/>
                              </w:pPr>
                              <w:r>
                                <w:rPr>
                                  <w:w w:val="97"/>
                                  <w:sz w:val="13"/>
                                </w:rPr>
                                <w:t>2011</w:t>
                              </w:r>
                            </w:p>
                          </w:txbxContent>
                        </wps:txbx>
                        <wps:bodyPr horzOverflow="overflow" vert="horz" lIns="0" tIns="0" rIns="0" bIns="0" rtlCol="0">
                          <a:noAutofit/>
                        </wps:bodyPr>
                      </wps:wsp>
                      <wps:wsp>
                        <wps:cNvPr id="6669" name="Rectangle 6669"/>
                        <wps:cNvSpPr/>
                        <wps:spPr>
                          <a:xfrm>
                            <a:off x="1449035" y="1839404"/>
                            <a:ext cx="225956" cy="116449"/>
                          </a:xfrm>
                          <a:prstGeom prst="rect">
                            <a:avLst/>
                          </a:prstGeom>
                          <a:ln>
                            <a:noFill/>
                          </a:ln>
                        </wps:spPr>
                        <wps:txbx>
                          <w:txbxContent>
                            <w:p w:rsidR="00706602" w:rsidRDefault="00706602" w:rsidP="00126798">
                              <w:pPr>
                                <w:spacing w:after="160" w:line="259" w:lineRule="auto"/>
                              </w:pPr>
                              <w:r>
                                <w:rPr>
                                  <w:w w:val="97"/>
                                  <w:sz w:val="13"/>
                                </w:rPr>
                                <w:t>2012</w:t>
                              </w:r>
                            </w:p>
                          </w:txbxContent>
                        </wps:txbx>
                        <wps:bodyPr horzOverflow="overflow" vert="horz" lIns="0" tIns="0" rIns="0" bIns="0" rtlCol="0">
                          <a:noAutofit/>
                        </wps:bodyPr>
                      </wps:wsp>
                      <wps:wsp>
                        <wps:cNvPr id="6670" name="Rectangle 6670"/>
                        <wps:cNvSpPr/>
                        <wps:spPr>
                          <a:xfrm>
                            <a:off x="1754498" y="1839404"/>
                            <a:ext cx="225957" cy="116449"/>
                          </a:xfrm>
                          <a:prstGeom prst="rect">
                            <a:avLst/>
                          </a:prstGeom>
                          <a:ln>
                            <a:noFill/>
                          </a:ln>
                        </wps:spPr>
                        <wps:txbx>
                          <w:txbxContent>
                            <w:p w:rsidR="00706602" w:rsidRDefault="00706602" w:rsidP="00126798">
                              <w:pPr>
                                <w:spacing w:after="160" w:line="259" w:lineRule="auto"/>
                              </w:pPr>
                              <w:r>
                                <w:rPr>
                                  <w:w w:val="97"/>
                                  <w:sz w:val="13"/>
                                </w:rPr>
                                <w:t>2013</w:t>
                              </w:r>
                            </w:p>
                          </w:txbxContent>
                        </wps:txbx>
                        <wps:bodyPr horzOverflow="overflow" vert="horz" lIns="0" tIns="0" rIns="0" bIns="0" rtlCol="0">
                          <a:noAutofit/>
                        </wps:bodyPr>
                      </wps:wsp>
                      <wps:wsp>
                        <wps:cNvPr id="6671" name="Rectangle 6671"/>
                        <wps:cNvSpPr/>
                        <wps:spPr>
                          <a:xfrm>
                            <a:off x="2059961" y="1839404"/>
                            <a:ext cx="225957" cy="116449"/>
                          </a:xfrm>
                          <a:prstGeom prst="rect">
                            <a:avLst/>
                          </a:prstGeom>
                          <a:ln>
                            <a:noFill/>
                          </a:ln>
                        </wps:spPr>
                        <wps:txbx>
                          <w:txbxContent>
                            <w:p w:rsidR="00706602" w:rsidRDefault="00706602" w:rsidP="00126798">
                              <w:pPr>
                                <w:spacing w:after="160" w:line="259" w:lineRule="auto"/>
                              </w:pPr>
                              <w:r>
                                <w:rPr>
                                  <w:w w:val="97"/>
                                  <w:sz w:val="13"/>
                                </w:rPr>
                                <w:t>2014</w:t>
                              </w:r>
                            </w:p>
                          </w:txbxContent>
                        </wps:txbx>
                        <wps:bodyPr horzOverflow="overflow" vert="horz" lIns="0" tIns="0" rIns="0" bIns="0" rtlCol="0">
                          <a:noAutofit/>
                        </wps:bodyPr>
                      </wps:wsp>
                      <wps:wsp>
                        <wps:cNvPr id="6672" name="Rectangle 6672"/>
                        <wps:cNvSpPr/>
                        <wps:spPr>
                          <a:xfrm>
                            <a:off x="2365424" y="1839404"/>
                            <a:ext cx="225957" cy="116449"/>
                          </a:xfrm>
                          <a:prstGeom prst="rect">
                            <a:avLst/>
                          </a:prstGeom>
                          <a:ln>
                            <a:noFill/>
                          </a:ln>
                        </wps:spPr>
                        <wps:txbx>
                          <w:txbxContent>
                            <w:p w:rsidR="00706602" w:rsidRDefault="00706602" w:rsidP="00126798">
                              <w:pPr>
                                <w:spacing w:after="160" w:line="259" w:lineRule="auto"/>
                              </w:pPr>
                              <w:r>
                                <w:rPr>
                                  <w:w w:val="97"/>
                                  <w:sz w:val="13"/>
                                </w:rPr>
                                <w:t>2015</w:t>
                              </w:r>
                            </w:p>
                          </w:txbxContent>
                        </wps:txbx>
                        <wps:bodyPr horzOverflow="overflow" vert="horz" lIns="0" tIns="0" rIns="0" bIns="0" rtlCol="0">
                          <a:noAutofit/>
                        </wps:bodyPr>
                      </wps:wsp>
                      <wps:wsp>
                        <wps:cNvPr id="6673" name="Rectangle 6673"/>
                        <wps:cNvSpPr/>
                        <wps:spPr>
                          <a:xfrm>
                            <a:off x="2670887" y="1839404"/>
                            <a:ext cx="225957" cy="116449"/>
                          </a:xfrm>
                          <a:prstGeom prst="rect">
                            <a:avLst/>
                          </a:prstGeom>
                          <a:ln>
                            <a:noFill/>
                          </a:ln>
                        </wps:spPr>
                        <wps:txbx>
                          <w:txbxContent>
                            <w:p w:rsidR="00706602" w:rsidRDefault="00706602" w:rsidP="00126798">
                              <w:pPr>
                                <w:spacing w:after="160" w:line="259" w:lineRule="auto"/>
                              </w:pPr>
                              <w:r>
                                <w:rPr>
                                  <w:w w:val="97"/>
                                  <w:sz w:val="13"/>
                                </w:rPr>
                                <w:t>2016</w:t>
                              </w:r>
                            </w:p>
                          </w:txbxContent>
                        </wps:txbx>
                        <wps:bodyPr horzOverflow="overflow" vert="horz" lIns="0" tIns="0" rIns="0" bIns="0" rtlCol="0">
                          <a:noAutofit/>
                        </wps:bodyPr>
                      </wps:wsp>
                      <wps:wsp>
                        <wps:cNvPr id="6674" name="Rectangle 6674"/>
                        <wps:cNvSpPr/>
                        <wps:spPr>
                          <a:xfrm>
                            <a:off x="2976350" y="1839404"/>
                            <a:ext cx="225957" cy="116449"/>
                          </a:xfrm>
                          <a:prstGeom prst="rect">
                            <a:avLst/>
                          </a:prstGeom>
                          <a:ln>
                            <a:noFill/>
                          </a:ln>
                        </wps:spPr>
                        <wps:txbx>
                          <w:txbxContent>
                            <w:p w:rsidR="00706602" w:rsidRDefault="00706602" w:rsidP="00126798">
                              <w:pPr>
                                <w:spacing w:after="160" w:line="259" w:lineRule="auto"/>
                              </w:pPr>
                              <w:r>
                                <w:rPr>
                                  <w:w w:val="97"/>
                                  <w:sz w:val="13"/>
                                </w:rPr>
                                <w:t>2017</w:t>
                              </w:r>
                            </w:p>
                          </w:txbxContent>
                        </wps:txbx>
                        <wps:bodyPr horzOverflow="overflow" vert="horz" lIns="0" tIns="0" rIns="0" bIns="0" rtlCol="0">
                          <a:noAutofit/>
                        </wps:bodyPr>
                      </wps:wsp>
                      <wps:wsp>
                        <wps:cNvPr id="6675" name="Rectangle 6675"/>
                        <wps:cNvSpPr/>
                        <wps:spPr>
                          <a:xfrm>
                            <a:off x="3281813" y="1839404"/>
                            <a:ext cx="225957" cy="116449"/>
                          </a:xfrm>
                          <a:prstGeom prst="rect">
                            <a:avLst/>
                          </a:prstGeom>
                          <a:ln>
                            <a:noFill/>
                          </a:ln>
                        </wps:spPr>
                        <wps:txbx>
                          <w:txbxContent>
                            <w:p w:rsidR="00706602" w:rsidRDefault="00706602" w:rsidP="00126798">
                              <w:pPr>
                                <w:spacing w:after="160" w:line="259" w:lineRule="auto"/>
                              </w:pPr>
                              <w:r>
                                <w:rPr>
                                  <w:w w:val="97"/>
                                  <w:sz w:val="13"/>
                                </w:rPr>
                                <w:t>2018</w:t>
                              </w:r>
                            </w:p>
                          </w:txbxContent>
                        </wps:txbx>
                        <wps:bodyPr horzOverflow="overflow" vert="horz" lIns="0" tIns="0" rIns="0" bIns="0" rtlCol="0">
                          <a:noAutofit/>
                        </wps:bodyPr>
                      </wps:wsp>
                      <wps:wsp>
                        <wps:cNvPr id="107704" name="Shape 107704"/>
                        <wps:cNvSpPr/>
                        <wps:spPr>
                          <a:xfrm>
                            <a:off x="311785" y="222181"/>
                            <a:ext cx="117043" cy="48285"/>
                          </a:xfrm>
                          <a:custGeom>
                            <a:avLst/>
                            <a:gdLst/>
                            <a:ahLst/>
                            <a:cxnLst/>
                            <a:rect l="0" t="0" r="0" b="0"/>
                            <a:pathLst>
                              <a:path w="117043" h="48285">
                                <a:moveTo>
                                  <a:pt x="0" y="0"/>
                                </a:moveTo>
                                <a:lnTo>
                                  <a:pt x="117043" y="0"/>
                                </a:lnTo>
                                <a:lnTo>
                                  <a:pt x="117043" y="48285"/>
                                </a:lnTo>
                                <a:lnTo>
                                  <a:pt x="0" y="48285"/>
                                </a:lnTo>
                                <a:lnTo>
                                  <a:pt x="0" y="0"/>
                                </a:lnTo>
                              </a:path>
                            </a:pathLst>
                          </a:custGeom>
                          <a:solidFill>
                            <a:srgbClr val="5094C5"/>
                          </a:solidFill>
                          <a:ln w="0" cap="rnd">
                            <a:noFill/>
                            <a:round/>
                          </a:ln>
                          <a:effectLst/>
                        </wps:spPr>
                        <wps:bodyPr/>
                      </wps:wsp>
                      <wps:wsp>
                        <wps:cNvPr id="6677" name="Rectangle 6677"/>
                        <wps:cNvSpPr/>
                        <wps:spPr>
                          <a:xfrm>
                            <a:off x="441303" y="207240"/>
                            <a:ext cx="818109" cy="116449"/>
                          </a:xfrm>
                          <a:prstGeom prst="rect">
                            <a:avLst/>
                          </a:prstGeom>
                          <a:ln>
                            <a:noFill/>
                          </a:ln>
                        </wps:spPr>
                        <wps:txbx>
                          <w:txbxContent>
                            <w:p w:rsidR="00706602" w:rsidRDefault="00706602" w:rsidP="00126798">
                              <w:pPr>
                                <w:spacing w:after="160" w:line="259" w:lineRule="auto"/>
                              </w:pPr>
                              <w:r>
                                <w:rPr>
                                  <w:spacing w:val="-3"/>
                                  <w:w w:val="105"/>
                                  <w:sz w:val="13"/>
                                </w:rPr>
                                <w:t xml:space="preserve"> </w:t>
                              </w:r>
                              <w:r>
                                <w:rPr>
                                  <w:w w:val="105"/>
                                  <w:sz w:val="13"/>
                                </w:rPr>
                                <w:t>External</w:t>
                              </w:r>
                              <w:r>
                                <w:rPr>
                                  <w:spacing w:val="-4"/>
                                  <w:w w:val="105"/>
                                  <w:sz w:val="13"/>
                                </w:rPr>
                                <w:t xml:space="preserve"> </w:t>
                              </w:r>
                              <w:r>
                                <w:rPr>
                                  <w:w w:val="105"/>
                                  <w:sz w:val="13"/>
                                </w:rPr>
                                <w:t>balance</w:t>
                              </w:r>
                            </w:p>
                          </w:txbxContent>
                        </wps:txbx>
                        <wps:bodyPr horzOverflow="overflow" vert="horz" lIns="0" tIns="0" rIns="0" bIns="0" rtlCol="0">
                          <a:noAutofit/>
                        </wps:bodyPr>
                      </wps:wsp>
                      <wps:wsp>
                        <wps:cNvPr id="107710" name="Shape 107710"/>
                        <wps:cNvSpPr/>
                        <wps:spPr>
                          <a:xfrm>
                            <a:off x="2438299" y="104973"/>
                            <a:ext cx="117043" cy="48285"/>
                          </a:xfrm>
                          <a:custGeom>
                            <a:avLst/>
                            <a:gdLst/>
                            <a:ahLst/>
                            <a:cxnLst/>
                            <a:rect l="0" t="0" r="0" b="0"/>
                            <a:pathLst>
                              <a:path w="117043" h="48285">
                                <a:moveTo>
                                  <a:pt x="0" y="0"/>
                                </a:moveTo>
                                <a:lnTo>
                                  <a:pt x="117043" y="0"/>
                                </a:lnTo>
                                <a:lnTo>
                                  <a:pt x="117043" y="48285"/>
                                </a:lnTo>
                                <a:lnTo>
                                  <a:pt x="0" y="48285"/>
                                </a:lnTo>
                                <a:lnTo>
                                  <a:pt x="0" y="0"/>
                                </a:lnTo>
                              </a:path>
                            </a:pathLst>
                          </a:custGeom>
                          <a:solidFill>
                            <a:srgbClr val="385A85"/>
                          </a:solidFill>
                          <a:ln w="0" cap="rnd">
                            <a:noFill/>
                            <a:round/>
                          </a:ln>
                          <a:effectLst/>
                        </wps:spPr>
                        <wps:bodyPr/>
                      </wps:wsp>
                      <wps:wsp>
                        <wps:cNvPr id="6679" name="Rectangle 6679"/>
                        <wps:cNvSpPr/>
                        <wps:spPr>
                          <a:xfrm>
                            <a:off x="2567618" y="90036"/>
                            <a:ext cx="1099615" cy="116449"/>
                          </a:xfrm>
                          <a:prstGeom prst="rect">
                            <a:avLst/>
                          </a:prstGeom>
                          <a:ln>
                            <a:noFill/>
                          </a:ln>
                        </wps:spPr>
                        <wps:txbx>
                          <w:txbxContent>
                            <w:p w:rsidR="00706602" w:rsidRDefault="00706602" w:rsidP="00126798">
                              <w:pPr>
                                <w:spacing w:after="160" w:line="259" w:lineRule="auto"/>
                              </w:pPr>
                              <w:r>
                                <w:rPr>
                                  <w:spacing w:val="-3"/>
                                  <w:w w:val="104"/>
                                  <w:sz w:val="13"/>
                                </w:rPr>
                                <w:t xml:space="preserve"> </w:t>
                              </w:r>
                              <w:r>
                                <w:rPr>
                                  <w:w w:val="104"/>
                                  <w:sz w:val="13"/>
                                </w:rPr>
                                <w:t>Changes</w:t>
                              </w:r>
                              <w:r>
                                <w:rPr>
                                  <w:spacing w:val="-4"/>
                                  <w:w w:val="104"/>
                                  <w:sz w:val="13"/>
                                </w:rPr>
                                <w:t xml:space="preserve"> </w:t>
                              </w:r>
                              <w:r>
                                <w:rPr>
                                  <w:w w:val="104"/>
                                  <w:sz w:val="13"/>
                                </w:rPr>
                                <w:t>in</w:t>
                              </w:r>
                              <w:r>
                                <w:rPr>
                                  <w:spacing w:val="-3"/>
                                  <w:w w:val="104"/>
                                  <w:sz w:val="13"/>
                                </w:rPr>
                                <w:t xml:space="preserve"> </w:t>
                              </w:r>
                              <w:r>
                                <w:rPr>
                                  <w:w w:val="104"/>
                                  <w:sz w:val="13"/>
                                </w:rPr>
                                <w:t>inventories</w:t>
                              </w:r>
                            </w:p>
                          </w:txbxContent>
                        </wps:txbx>
                        <wps:bodyPr horzOverflow="overflow" vert="horz" lIns="0" tIns="0" rIns="0" bIns="0" rtlCol="0">
                          <a:noAutofit/>
                        </wps:bodyPr>
                      </wps:wsp>
                      <wps:wsp>
                        <wps:cNvPr id="107718" name="Shape 107718"/>
                        <wps:cNvSpPr/>
                        <wps:spPr>
                          <a:xfrm>
                            <a:off x="2438299" y="222016"/>
                            <a:ext cx="117043" cy="48285"/>
                          </a:xfrm>
                          <a:custGeom>
                            <a:avLst/>
                            <a:gdLst/>
                            <a:ahLst/>
                            <a:cxnLst/>
                            <a:rect l="0" t="0" r="0" b="0"/>
                            <a:pathLst>
                              <a:path w="117043" h="48285">
                                <a:moveTo>
                                  <a:pt x="0" y="0"/>
                                </a:moveTo>
                                <a:lnTo>
                                  <a:pt x="117043" y="0"/>
                                </a:lnTo>
                                <a:lnTo>
                                  <a:pt x="117043" y="48285"/>
                                </a:lnTo>
                                <a:lnTo>
                                  <a:pt x="0" y="48285"/>
                                </a:lnTo>
                                <a:lnTo>
                                  <a:pt x="0" y="0"/>
                                </a:lnTo>
                              </a:path>
                            </a:pathLst>
                          </a:custGeom>
                          <a:solidFill>
                            <a:srgbClr val="C6E4F2"/>
                          </a:solidFill>
                          <a:ln w="0" cap="rnd">
                            <a:noFill/>
                            <a:round/>
                          </a:ln>
                          <a:effectLst/>
                        </wps:spPr>
                        <wps:bodyPr/>
                      </wps:wsp>
                      <wps:wsp>
                        <wps:cNvPr id="6681" name="Rectangle 6681"/>
                        <wps:cNvSpPr/>
                        <wps:spPr>
                          <a:xfrm>
                            <a:off x="2567618" y="207240"/>
                            <a:ext cx="1271046" cy="116449"/>
                          </a:xfrm>
                          <a:prstGeom prst="rect">
                            <a:avLst/>
                          </a:prstGeom>
                          <a:ln>
                            <a:noFill/>
                          </a:ln>
                        </wps:spPr>
                        <wps:txbx>
                          <w:txbxContent>
                            <w:p w:rsidR="00706602" w:rsidRDefault="00706602" w:rsidP="00126798">
                              <w:pPr>
                                <w:spacing w:after="160" w:line="259" w:lineRule="auto"/>
                              </w:pPr>
                              <w:r>
                                <w:rPr>
                                  <w:spacing w:val="-3"/>
                                  <w:w w:val="103"/>
                                  <w:sz w:val="13"/>
                                </w:rPr>
                                <w:t xml:space="preserve"> </w:t>
                              </w:r>
                              <w:r>
                                <w:rPr>
                                  <w:w w:val="103"/>
                                  <w:sz w:val="13"/>
                                </w:rPr>
                                <w:t>Government</w:t>
                              </w:r>
                              <w:r>
                                <w:rPr>
                                  <w:spacing w:val="-3"/>
                                  <w:w w:val="103"/>
                                  <w:sz w:val="13"/>
                                </w:rPr>
                                <w:t xml:space="preserve"> </w:t>
                              </w:r>
                              <w:r>
                                <w:rPr>
                                  <w:w w:val="103"/>
                                  <w:sz w:val="13"/>
                                </w:rPr>
                                <w:t>consumption</w:t>
                              </w:r>
                            </w:p>
                          </w:txbxContent>
                        </wps:txbx>
                        <wps:bodyPr horzOverflow="overflow" vert="horz" lIns="0" tIns="0" rIns="0" bIns="0" rtlCol="0">
                          <a:noAutofit/>
                        </wps:bodyPr>
                      </wps:wsp>
                      <wps:wsp>
                        <wps:cNvPr id="107724" name="Shape 107724"/>
                        <wps:cNvSpPr/>
                        <wps:spPr>
                          <a:xfrm>
                            <a:off x="1179398" y="104808"/>
                            <a:ext cx="117043" cy="48285"/>
                          </a:xfrm>
                          <a:custGeom>
                            <a:avLst/>
                            <a:gdLst/>
                            <a:ahLst/>
                            <a:cxnLst/>
                            <a:rect l="0" t="0" r="0" b="0"/>
                            <a:pathLst>
                              <a:path w="117043" h="48285">
                                <a:moveTo>
                                  <a:pt x="0" y="0"/>
                                </a:moveTo>
                                <a:lnTo>
                                  <a:pt x="117043" y="0"/>
                                </a:lnTo>
                                <a:lnTo>
                                  <a:pt x="117043" y="48285"/>
                                </a:lnTo>
                                <a:lnTo>
                                  <a:pt x="0" y="48285"/>
                                </a:lnTo>
                                <a:lnTo>
                                  <a:pt x="0" y="0"/>
                                </a:lnTo>
                              </a:path>
                            </a:pathLst>
                          </a:custGeom>
                          <a:solidFill>
                            <a:srgbClr val="9ABED6"/>
                          </a:solidFill>
                          <a:ln w="0" cap="rnd">
                            <a:noFill/>
                            <a:round/>
                          </a:ln>
                          <a:effectLst/>
                        </wps:spPr>
                        <wps:bodyPr/>
                      </wps:wsp>
                      <wps:wsp>
                        <wps:cNvPr id="6683" name="Rectangle 6683"/>
                        <wps:cNvSpPr/>
                        <wps:spPr>
                          <a:xfrm>
                            <a:off x="1308918" y="90036"/>
                            <a:ext cx="1391366" cy="116449"/>
                          </a:xfrm>
                          <a:prstGeom prst="rect">
                            <a:avLst/>
                          </a:prstGeom>
                          <a:ln>
                            <a:noFill/>
                          </a:ln>
                        </wps:spPr>
                        <wps:txbx>
                          <w:txbxContent>
                            <w:p w:rsidR="00706602" w:rsidRDefault="00706602" w:rsidP="00126798">
                              <w:pPr>
                                <w:spacing w:after="160" w:line="259" w:lineRule="auto"/>
                              </w:pPr>
                              <w:r>
                                <w:rPr>
                                  <w:spacing w:val="-3"/>
                                  <w:w w:val="104"/>
                                  <w:sz w:val="13"/>
                                </w:rPr>
                                <w:t xml:space="preserve"> </w:t>
                              </w:r>
                              <w:r>
                                <w:rPr>
                                  <w:w w:val="104"/>
                                  <w:sz w:val="13"/>
                                </w:rPr>
                                <w:t>Gross</w:t>
                              </w:r>
                              <w:r>
                                <w:rPr>
                                  <w:spacing w:val="-3"/>
                                  <w:w w:val="104"/>
                                  <w:sz w:val="13"/>
                                </w:rPr>
                                <w:t xml:space="preserve"> </w:t>
                              </w:r>
                              <w:r>
                                <w:rPr>
                                  <w:w w:val="104"/>
                                  <w:sz w:val="13"/>
                                </w:rPr>
                                <w:t>fixed</w:t>
                              </w:r>
                              <w:r>
                                <w:rPr>
                                  <w:spacing w:val="-3"/>
                                  <w:w w:val="104"/>
                                  <w:sz w:val="13"/>
                                </w:rPr>
                                <w:t xml:space="preserve"> </w:t>
                              </w:r>
                              <w:r>
                                <w:rPr>
                                  <w:w w:val="104"/>
                                  <w:sz w:val="13"/>
                                </w:rPr>
                                <w:t>capital</w:t>
                              </w:r>
                              <w:r>
                                <w:rPr>
                                  <w:spacing w:val="-3"/>
                                  <w:w w:val="104"/>
                                  <w:sz w:val="13"/>
                                </w:rPr>
                                <w:t xml:space="preserve"> </w:t>
                              </w:r>
                              <w:r>
                                <w:rPr>
                                  <w:w w:val="104"/>
                                  <w:sz w:val="13"/>
                                </w:rPr>
                                <w:t>formation</w:t>
                              </w:r>
                            </w:p>
                          </w:txbxContent>
                        </wps:txbx>
                        <wps:bodyPr horzOverflow="overflow" vert="horz" lIns="0" tIns="0" rIns="0" bIns="0" rtlCol="0">
                          <a:noAutofit/>
                        </wps:bodyPr>
                      </wps:wsp>
                      <wps:wsp>
                        <wps:cNvPr id="107734" name="Shape 107734"/>
                        <wps:cNvSpPr/>
                        <wps:spPr>
                          <a:xfrm>
                            <a:off x="1179398" y="221851"/>
                            <a:ext cx="117043" cy="48285"/>
                          </a:xfrm>
                          <a:custGeom>
                            <a:avLst/>
                            <a:gdLst/>
                            <a:ahLst/>
                            <a:cxnLst/>
                            <a:rect l="0" t="0" r="0" b="0"/>
                            <a:pathLst>
                              <a:path w="117043" h="48285">
                                <a:moveTo>
                                  <a:pt x="0" y="0"/>
                                </a:moveTo>
                                <a:lnTo>
                                  <a:pt x="117043" y="0"/>
                                </a:lnTo>
                                <a:lnTo>
                                  <a:pt x="117043" y="48285"/>
                                </a:lnTo>
                                <a:lnTo>
                                  <a:pt x="0" y="48285"/>
                                </a:lnTo>
                                <a:lnTo>
                                  <a:pt x="0" y="0"/>
                                </a:lnTo>
                              </a:path>
                            </a:pathLst>
                          </a:custGeom>
                          <a:solidFill>
                            <a:srgbClr val="DF9B96"/>
                          </a:solidFill>
                          <a:ln w="0" cap="rnd">
                            <a:noFill/>
                            <a:round/>
                          </a:ln>
                          <a:effectLst/>
                        </wps:spPr>
                        <wps:bodyPr/>
                      </wps:wsp>
                      <wps:wsp>
                        <wps:cNvPr id="6685" name="Rectangle 6685"/>
                        <wps:cNvSpPr/>
                        <wps:spPr>
                          <a:xfrm>
                            <a:off x="1308918" y="207240"/>
                            <a:ext cx="1016746" cy="116449"/>
                          </a:xfrm>
                          <a:prstGeom prst="rect">
                            <a:avLst/>
                          </a:prstGeom>
                          <a:ln>
                            <a:noFill/>
                          </a:ln>
                        </wps:spPr>
                        <wps:txbx>
                          <w:txbxContent>
                            <w:p w:rsidR="00706602" w:rsidRDefault="00706602" w:rsidP="00126798">
                              <w:pPr>
                                <w:spacing w:after="160" w:line="259" w:lineRule="auto"/>
                              </w:pPr>
                              <w:r>
                                <w:rPr>
                                  <w:spacing w:val="-3"/>
                                  <w:w w:val="105"/>
                                  <w:sz w:val="13"/>
                                </w:rPr>
                                <w:t xml:space="preserve"> </w:t>
                              </w:r>
                              <w:r>
                                <w:rPr>
                                  <w:w w:val="105"/>
                                  <w:sz w:val="13"/>
                                </w:rPr>
                                <w:t>Private</w:t>
                              </w:r>
                              <w:r>
                                <w:rPr>
                                  <w:spacing w:val="-4"/>
                                  <w:w w:val="105"/>
                                  <w:sz w:val="13"/>
                                </w:rPr>
                                <w:t xml:space="preserve"> </w:t>
                              </w:r>
                              <w:r>
                                <w:rPr>
                                  <w:w w:val="105"/>
                                  <w:sz w:val="13"/>
                                </w:rPr>
                                <w:t>consumption</w:t>
                              </w:r>
                            </w:p>
                          </w:txbxContent>
                        </wps:txbx>
                        <wps:bodyPr horzOverflow="overflow" vert="horz" lIns="0" tIns="0" rIns="0" bIns="0" rtlCol="0">
                          <a:noAutofit/>
                        </wps:bodyPr>
                      </wps:wsp>
                      <wps:wsp>
                        <wps:cNvPr id="6686" name="Shape 6686"/>
                        <wps:cNvSpPr/>
                        <wps:spPr>
                          <a:xfrm>
                            <a:off x="311776" y="129157"/>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6687" name="Rectangle 6687"/>
                        <wps:cNvSpPr/>
                        <wps:spPr>
                          <a:xfrm>
                            <a:off x="441453" y="90040"/>
                            <a:ext cx="591243" cy="116449"/>
                          </a:xfrm>
                          <a:prstGeom prst="rect">
                            <a:avLst/>
                          </a:prstGeom>
                          <a:ln>
                            <a:noFill/>
                          </a:ln>
                        </wps:spPr>
                        <wps:txbx>
                          <w:txbxContent>
                            <w:p w:rsidR="00706602" w:rsidRDefault="00706602" w:rsidP="00126798">
                              <w:pPr>
                                <w:spacing w:after="160" w:line="259" w:lineRule="auto"/>
                              </w:pPr>
                              <w:r>
                                <w:rPr>
                                  <w:spacing w:val="-3"/>
                                  <w:w w:val="103"/>
                                  <w:sz w:val="13"/>
                                </w:rPr>
                                <w:t xml:space="preserve"> </w:t>
                              </w:r>
                              <w:r>
                                <w:rPr>
                                  <w:w w:val="103"/>
                                  <w:sz w:val="13"/>
                                </w:rPr>
                                <w:t>GDP</w:t>
                              </w:r>
                              <w:r>
                                <w:rPr>
                                  <w:spacing w:val="-3"/>
                                  <w:w w:val="103"/>
                                  <w:sz w:val="13"/>
                                </w:rPr>
                                <w:t xml:space="preserve"> </w:t>
                              </w:r>
                              <w:r>
                                <w:rPr>
                                  <w:w w:val="103"/>
                                  <w:sz w:val="13"/>
                                </w:rPr>
                                <w:t>growth</w:t>
                              </w:r>
                            </w:p>
                          </w:txbxContent>
                        </wps:txbx>
                        <wps:bodyPr horzOverflow="overflow" vert="horz" lIns="0" tIns="0" rIns="0" bIns="0" rtlCol="0">
                          <a:noAutofit/>
                        </wps:bodyPr>
                      </wps:wsp>
                      <wps:wsp>
                        <wps:cNvPr id="6691" name="Rectangle 6691"/>
                        <wps:cNvSpPr/>
                        <wps:spPr>
                          <a:xfrm>
                            <a:off x="160079" y="310586"/>
                            <a:ext cx="93797" cy="116449"/>
                          </a:xfrm>
                          <a:prstGeom prst="rect">
                            <a:avLst/>
                          </a:prstGeom>
                          <a:ln>
                            <a:noFill/>
                          </a:ln>
                        </wps:spPr>
                        <wps:txbx>
                          <w:txbxContent>
                            <w:p w:rsidR="00706602" w:rsidRDefault="00706602" w:rsidP="00126798">
                              <w:pPr>
                                <w:spacing w:after="160" w:line="259" w:lineRule="auto"/>
                              </w:pPr>
                              <w:r>
                                <w:rPr>
                                  <w:w w:val="116"/>
                                  <w:sz w:val="13"/>
                                </w:rPr>
                                <w:t>%</w:t>
                              </w:r>
                            </w:p>
                          </w:txbxContent>
                        </wps:txbx>
                        <wps:bodyPr horzOverflow="overflow" vert="horz" lIns="0" tIns="0" rIns="0" bIns="0" rtlCol="0">
                          <a:noAutofit/>
                        </wps:bodyPr>
                      </wps:wsp>
                      <wps:wsp>
                        <wps:cNvPr id="6692" name="Rectangle 6692"/>
                        <wps:cNvSpPr/>
                        <wps:spPr>
                          <a:xfrm>
                            <a:off x="3046785" y="1122301"/>
                            <a:ext cx="410023" cy="116449"/>
                          </a:xfrm>
                          <a:prstGeom prst="rect">
                            <a:avLst/>
                          </a:prstGeom>
                          <a:ln>
                            <a:noFill/>
                          </a:ln>
                        </wps:spPr>
                        <wps:txbx>
                          <w:txbxContent>
                            <w:p w:rsidR="00706602" w:rsidRDefault="00706602" w:rsidP="00126798">
                              <w:pPr>
                                <w:spacing w:after="160" w:line="259" w:lineRule="auto"/>
                              </w:pPr>
                              <w:r>
                                <w:rPr>
                                  <w:w w:val="104"/>
                                  <w:sz w:val="13"/>
                                </w:rPr>
                                <w:t>Forecast</w:t>
                              </w:r>
                            </w:p>
                          </w:txbxContent>
                        </wps:txbx>
                        <wps:bodyPr horzOverflow="overflow" vert="horz" lIns="0" tIns="0" rIns="0" bIns="0" rtlCol="0">
                          <a:noAutofit/>
                        </wps:bodyPr>
                      </wps:wsp>
                      <wps:wsp>
                        <wps:cNvPr id="6693" name="Rectangle 6693"/>
                        <wps:cNvSpPr/>
                        <wps:spPr>
                          <a:xfrm>
                            <a:off x="3084102" y="1210799"/>
                            <a:ext cx="312127" cy="116449"/>
                          </a:xfrm>
                          <a:prstGeom prst="rect">
                            <a:avLst/>
                          </a:prstGeom>
                          <a:ln>
                            <a:noFill/>
                          </a:ln>
                        </wps:spPr>
                        <wps:txbx>
                          <w:txbxContent>
                            <w:p w:rsidR="00706602" w:rsidRDefault="00706602" w:rsidP="00126798">
                              <w:pPr>
                                <w:spacing w:after="160" w:line="259" w:lineRule="auto"/>
                              </w:pPr>
                              <w:proofErr w:type="gramStart"/>
                              <w:r>
                                <w:rPr>
                                  <w:w w:val="104"/>
                                  <w:sz w:val="13"/>
                                </w:rPr>
                                <w:t>period</w:t>
                              </w:r>
                              <w:proofErr w:type="gramEnd"/>
                            </w:p>
                          </w:txbxContent>
                        </wps:txbx>
                        <wps:bodyPr horzOverflow="overflow" vert="horz" lIns="0" tIns="0" rIns="0" bIns="0" rtlCol="0">
                          <a:noAutofit/>
                        </wps:bodyPr>
                      </wps:wsp>
                      <wps:wsp>
                        <wps:cNvPr id="6696" name="Shape 6696"/>
                        <wps:cNvSpPr/>
                        <wps:spPr>
                          <a:xfrm>
                            <a:off x="0" y="0"/>
                            <a:ext cx="3592805" cy="0"/>
                          </a:xfrm>
                          <a:custGeom>
                            <a:avLst/>
                            <a:gdLst/>
                            <a:ahLst/>
                            <a:cxnLst/>
                            <a:rect l="0" t="0" r="0" b="0"/>
                            <a:pathLst>
                              <a:path w="3592805">
                                <a:moveTo>
                                  <a:pt x="3592805" y="0"/>
                                </a:moveTo>
                                <a:lnTo>
                                  <a:pt x="0" y="0"/>
                                </a:lnTo>
                              </a:path>
                            </a:pathLst>
                          </a:custGeom>
                          <a:noFill/>
                          <a:ln w="9512" cap="flat" cmpd="sng" algn="ctr">
                            <a:solidFill>
                              <a:srgbClr val="120F0E"/>
                            </a:solidFill>
                            <a:prstDash val="solid"/>
                            <a:round/>
                          </a:ln>
                          <a:effectLst/>
                        </wps:spPr>
                        <wps:bodyPr/>
                      </wps:wsp>
                      <wps:wsp>
                        <wps:cNvPr id="6699" name="Shape 6699"/>
                        <wps:cNvSpPr/>
                        <wps:spPr>
                          <a:xfrm>
                            <a:off x="3363974" y="1101791"/>
                            <a:ext cx="155524" cy="0"/>
                          </a:xfrm>
                          <a:custGeom>
                            <a:avLst/>
                            <a:gdLst/>
                            <a:ahLst/>
                            <a:cxnLst/>
                            <a:rect l="0" t="0" r="0" b="0"/>
                            <a:pathLst>
                              <a:path w="155524">
                                <a:moveTo>
                                  <a:pt x="0" y="0"/>
                                </a:moveTo>
                                <a:lnTo>
                                  <a:pt x="155524" y="0"/>
                                </a:lnTo>
                              </a:path>
                            </a:pathLst>
                          </a:custGeom>
                          <a:noFill/>
                          <a:ln w="4394" cap="flat" cmpd="sng" algn="ctr">
                            <a:solidFill>
                              <a:srgbClr val="181717"/>
                            </a:solidFill>
                            <a:prstDash val="solid"/>
                            <a:round/>
                          </a:ln>
                          <a:effectLst/>
                        </wps:spPr>
                        <wps:bodyPr/>
                      </wps:wsp>
                      <wps:wsp>
                        <wps:cNvPr id="6700" name="Shape 6700"/>
                        <wps:cNvSpPr/>
                        <wps:spPr>
                          <a:xfrm>
                            <a:off x="3369765" y="1267116"/>
                            <a:ext cx="149733" cy="0"/>
                          </a:xfrm>
                          <a:custGeom>
                            <a:avLst/>
                            <a:gdLst/>
                            <a:ahLst/>
                            <a:cxnLst/>
                            <a:rect l="0" t="0" r="0" b="0"/>
                            <a:pathLst>
                              <a:path w="149733">
                                <a:moveTo>
                                  <a:pt x="0" y="0"/>
                                </a:moveTo>
                                <a:lnTo>
                                  <a:pt x="149733" y="0"/>
                                </a:lnTo>
                              </a:path>
                            </a:pathLst>
                          </a:custGeom>
                          <a:noFill/>
                          <a:ln w="4394" cap="flat" cmpd="sng" algn="ctr">
                            <a:solidFill>
                              <a:srgbClr val="181717"/>
                            </a:solidFill>
                            <a:prstDash val="solid"/>
                            <a:round/>
                          </a:ln>
                          <a:effectLst/>
                        </wps:spPr>
                        <wps:bodyPr/>
                      </wps:wsp>
                    </wpg:wgp>
                  </a:graphicData>
                </a:graphic>
              </wp:inline>
            </w:drawing>
          </mc:Choice>
          <mc:Fallback>
            <w:pict>
              <v:group id="Group 82279" o:spid="_x0000_s2703" style="width:321pt;height:148.75pt;mso-position-horizontal-relative:char;mso-position-vertical-relative:line" coordsize="35928,1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">
                <v:shape id="Shape 107617" o:spid="_x0000_s2704" style="position:absolute;left:29174;top:4419;width:6050;height:13189;visibility:visible;mso-wrap-style:square;v-text-anchor:top" coordsize="604952,131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wsMA&#10;AADfAAAADwAAAGRycy9kb3ducmV2LnhtbERPXWvCMBR9F/wP4Qq+zVQR6zqjiNIxNgSn7v3SXNtq&#10;c1OSTLt/vwwGPh7O92LVmUbcyPnasoLxKAFBXFhdc6ngdMyf5iB8QNbYWCYFP+Rhtez3Fphpe+dP&#10;uh1CKWII+wwVVCG0mZS+qMigH9mWOHJn6wyGCF0ptcN7DDeNnCTJTBqsOTZU2NKmouJ6+DYK7OXZ&#10;TXbu9WO9KfJ9On3Py236pdRw0K1fQATqwkP8737TcX6SzsYp/P2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jwsMAAADfAAAADwAAAAAAAAAAAAAAAACYAgAAZHJzL2Rv&#10;d25yZXYueG1sUEsFBgAAAAAEAAQA9QAAAIgDAAAAAA==&#10;" path="m,l604952,r,1318920l,1318920,,e" fillcolor="#504b47" stroked="f" strokeweight="0">
                  <v:stroke miterlimit="83231f" joinstyle="miter"/>
                  <v:path arrowok="t" textboxrect="0,0,604952,1318920"/>
                </v:shape>
                <v:shape id="Shape 6579" o:spid="_x0000_s2705" style="position:absolute;left:1588;top:15977;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Ed8cA&#10;AADdAAAADwAAAGRycy9kb3ducmV2LnhtbESPT2vCQBTE74V+h+UVems2WtxqdBXbUvEg1H94fmSf&#10;STD7NmRXjX76bqHQ4zAzv2Ems87W4kKtrxxr6CUpCOLcmYoLDfvd18sQhA/IBmvHpOFGHmbTx4cJ&#10;ZsZdeUOXbShEhLDPUEMZQpNJ6fOSLPrENcTRO7rWYoiyLaRp8Rrhtpb9NFXSYsVxocSGPkrKT9uz&#10;1bAaqaI5fNvluW/Vu1rg5+v6vtP6+ambj0EE6sJ/+K+9NBrU4G0Ev2/iE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kRHfHAAAA3QAAAA8AAAAAAAAAAAAAAAAAmAIAAGRy&#10;cy9kb3ducmV2LnhtbFBLBQYAAAAABAAEAPUAAACMAwAAAAA=&#10;" path="m,l3360598,e" filled="f" strokecolor="#181717" strokeweight=".1221mm">
                  <v:path arrowok="t" textboxrect="0,0,3360598,0"/>
                </v:shape>
                <v:shape id="Shape 6580" o:spid="_x0000_s2706" style="position:absolute;left:1588;top:14324;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dzcMA&#10;AADdAAAADwAAAGRycy9kb3ducmV2LnhtbERPz2vCMBS+C/sfwht403SKoatG2SaKB8FNh+dH89aW&#10;NS+liVr9681B8Pjx/Z4tOluLM7W+cqzhbZiAIM6dqbjQ8HtYDVIQPiAbrB2Thit5WMxfejPMjLvw&#10;D533oRAxhH2GGsoQmkxKn5dk0Q9dQxy5P9daDBG2hTQtXmK4reUoSZS0WHFsKLGhr5Ly//3Jati+&#10;q6I57uzmNLLqU61xOf6+HbTuv3YfUxCBuvAUP9wbo0FN0r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udzcMAAADdAAAADwAAAAAAAAAAAAAAAACYAgAAZHJzL2Rv&#10;d25yZXYueG1sUEsFBgAAAAAEAAQA9QAAAIgDAAAAAA==&#10;" path="m,l3360598,e" filled="f" strokecolor="#181717" strokeweight=".1221mm">
                  <v:path arrowok="t" textboxrect="0,0,3360598,0"/>
                </v:shape>
                <v:shape id="Shape 6581" o:spid="_x0000_s2707" style="position:absolute;left:1588;top:12671;width:28770;height:0;visibility:visible;mso-wrap-style:square;v-text-anchor:top" coordsize="28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fV8QA&#10;AADdAAAADwAAAGRycy9kb3ducmV2LnhtbESPQWsCMRSE7wX/Q3hCbzVxoSKrUUQQPPRS20W8PTav&#10;ydLNy7KJGv99Uyj0OMzMN8x6m30vbjTGLrCG+UyBIG6D6dhq+Pw4vCxBxIRssA9MGh4UYbuZPK2x&#10;NuHO73Q7JSsKhGONGlxKQy1lbB15jLMwEBfvK4weU5GjlWbEe4H7XlZKLaTHjsuCw4H2jtrv09Vr&#10;UFbm3JwbV1WNesuPg730+53Wz9O8W4FIlNN/+K99NBoWr8s5/L4p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31fEAAAA3QAAAA8AAAAAAAAAAAAAAAAAmAIAAGRycy9k&#10;b3ducmV2LnhtbFBLBQYAAAAABAAEAPUAAACJAwAAAAA=&#10;" path="m,l2876919,e" filled="f" strokecolor="#181717" strokeweight=".1221mm">
                  <v:path arrowok="t" textboxrect="0,0,2876919,0"/>
                </v:shape>
                <v:shape id="Shape 6582" o:spid="_x0000_s2708" style="position:absolute;left:1588;top:11017;width:28770;height:0;visibility:visible;mso-wrap-style:square;v-text-anchor:top" coordsize="28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BIMQA&#10;AADdAAAADwAAAGRycy9kb3ducmV2LnhtbESPQWsCMRSE7wX/Q3hCbzXpQkVWo4ggeOiltkvp7bF5&#10;Jks3L8smavz3Rij0OMzMN8xqk30vLjTGLrCG15kCQdwG07HV8PW5f1mAiAnZYB+YNNwowmY9eVph&#10;bcKVP+hyTFYUCMcaNbiUhlrK2DryGGdhIC7eKYweU5GjlWbEa4H7XlZKzaXHjsuCw4F2jtrf49lr&#10;UFbm3Hw3rqoa9Z5ve/vT77ZaP0/zdgkiUU7/4b/2wWiYvy0qeLwp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ZQSDEAAAA3QAAAA8AAAAAAAAAAAAAAAAAmAIAAGRycy9k&#10;b3ducmV2LnhtbFBLBQYAAAAABAAEAPUAAACJAwAAAAA=&#10;" path="m,l2876919,e" filled="f" strokecolor="#181717" strokeweight=".1221mm">
                  <v:path arrowok="t" textboxrect="0,0,2876919,0"/>
                </v:shape>
                <v:shape id="Shape 6583" o:spid="_x0000_s2709" style="position:absolute;left:1588;top:9364;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D7sUA&#10;AADdAAAADwAAAGRycy9kb3ducmV2LnhtbESP0WrCQBRE34X+w3KFvunGlqYSXcUIgi9atH7AJXvN&#10;xmTvhuyqab++KxR8HGbmDDNf9rYRN+p85VjBZJyAIC6crrhUcPrejKYgfEDW2DgmBT/kYbl4Gcwx&#10;0+7OB7odQykihH2GCkwIbSalLwxZ9GPXEkfv7DqLIcqulLrDe4TbRr4lSSotVhwXDLa0NlTUx6tV&#10;kP+ai6t3en3Y59vd6uuzN2mdK/U67FczEIH68Az/t7daQfox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oPuxQAAAN0AAAAPAAAAAAAAAAAAAAAAAJgCAABkcnMv&#10;ZG93bnJldi54bWxQSwUGAAAAAAQABAD1AAAAigMAAAAA&#10;" path="m,l3360598,e" filled="f" strokecolor="#181717" strokeweight=".48pt">
                  <v:path arrowok="t" textboxrect="0,0,3360598,0"/>
                </v:shape>
                <v:shape id="Shape 6584" o:spid="_x0000_s2710" style="position:absolute;left:1588;top:7711;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bzsYA&#10;AADdAAAADwAAAGRycy9kb3ducmV2LnhtbESPT2vCQBTE7wW/w/IEb82mahdNXaVaWjwI/qXnR/Y1&#10;Cc2+DdlVYz99t1DwOMzMb5jZorO1uFDrK8canpIUBHHuTMWFhtPx/XECwgdkg7Vj0nAjD4t572GG&#10;mXFX3tPlEAoRIewz1FCG0GRS+rwkiz5xDXH0vlxrMUTZFtK0eI1wW8thmippseK4UGJDq5Ly78PZ&#10;athMVdF8bu36PLRqqT7wbbT7OWo96HevLyACdeEe/m+vjQb1PBn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CbzsYAAADdAAAADwAAAAAAAAAAAAAAAACYAgAAZHJz&#10;L2Rvd25yZXYueG1sUEsFBgAAAAAEAAQA9QAAAIsDAAAAAA==&#10;" path="m,l3360598,e" filled="f" strokecolor="#181717" strokeweight=".1221mm">
                  <v:path arrowok="t" textboxrect="0,0,3360598,0"/>
                </v:shape>
                <v:shape id="Shape 6585" o:spid="_x0000_s2711" style="position:absolute;left:1588;top:6058;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VcYA&#10;AADdAAAADwAAAGRycy9kb3ducmV2LnhtbESPQWsCMRSE74L/ITyhN81qMdjVKK2ieCjYaun5sXnu&#10;Lm5elk3U1V9vhEKPw8x8w8wWra3EhRpfOtYwHCQgiDNnSs41/BzW/QkIH5ANVo5Jw408LObdzgxT&#10;4678TZd9yEWEsE9RQxFCnUrps4Is+oGriaN3dI3FEGWTS9PgNcJtJUdJoqTFkuNCgTUtC8pO+7PV&#10;8Pmm8vp3Z7fnkVUfaoOr16/7QeuXXvs+BRGoDf/hv/bWaFDjyRi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w+VcYAAADdAAAADwAAAAAAAAAAAAAAAACYAgAAZHJz&#10;L2Rvd25yZXYueG1sUEsFBgAAAAAEAAQA9QAAAIsDAAAAAA==&#10;" path="m,l3360598,e" filled="f" strokecolor="#181717" strokeweight=".1221mm">
                  <v:path arrowok="t" textboxrect="0,0,3360598,0"/>
                </v:shape>
                <v:shape id="Shape 6586" o:spid="_x0000_s2712" style="position:absolute;left:1588;top:4404;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6gIscA&#10;AADdAAAADwAAAGRycy9kb3ducmV2LnhtbESPT2vCQBTE74LfYXlCb7rR0sXGbEQtLR4K9U/x/Mi+&#10;JqHZtyG7atpP7wqFHoeZ+Q2TLXvbiAt1vnasYTpJQBAXztRcavg8vo7nIHxANtg4Jg0/5GGZDwcZ&#10;psZdeU+XQyhFhLBPUUMVQptK6YuKLPqJa4mj9+U6iyHKrpSmw2uE20bOkkRJizXHhQpb2lRUfB/O&#10;VsP7syrb04fdnmdWrdUbvjzufo9aP4z61QJEoD78h//aW6NBPc0V3N/EJ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uoCLHAAAA3QAAAA8AAAAAAAAAAAAAAAAAmAIAAGRy&#10;cy9kb3ducmV2LnhtbFBLBQYAAAAABAAEAPUAAACMAwAAAAA=&#10;" path="m,l3360598,e" filled="f" strokecolor="#181717" strokeweight=".1221mm">
                  <v:path arrowok="t" textboxrect="0,0,3360598,0"/>
                </v:shape>
                <v:shape id="Shape 107618" o:spid="_x0000_s2713" style="position:absolute;left:17404;top:9364;width:1975;height:92;visibility:visible;mso-wrap-style:square;v-text-anchor:top" coordsize="197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88IA&#10;AADfAAAADwAAAGRycy9kb3ducmV2LnhtbERPyW7CMBC9V+IfrEHqrThwoChgEEJUcOiB7QOGeLKI&#10;eBzFLiR8PXOoxPHp7YtV52p1pzZUng2MRwko4szbigsDl/PP1wxUiMgWa89koKcAq+XgY4Gp9Q8+&#10;0v0UCyUhHFI0UMbYpFqHrCSHYeQbYuFy3zqMAttC2xYfEu5qPUmSqXZYsTSU2NCmpOx2+nMGrvl5&#10;uzus9ZEneXg+a+oL/O2N+Rx26zmoSF18i//deyvzk+/pWAbLHwG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uzzwgAAAN8AAAAPAAAAAAAAAAAAAAAAAJgCAABkcnMvZG93&#10;bnJldi54bWxQSwUGAAAAAAQABAD1AAAAhwMAAAAA&#10;" path="m,l197510,r,9144l,9144,,e" fillcolor="#df9b96" stroked="f" strokeweight="0">
                  <v:path arrowok="t" textboxrect="0,0,197510,9144"/>
                </v:shape>
                <v:shape id="Shape 107619" o:spid="_x0000_s2714" style="position:absolute;left:14353;top:9364;width:1968;height:505;visibility:visible;mso-wrap-style:square;v-text-anchor:top" coordsize="196774,5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GjsQA&#10;AADfAAAADwAAAGRycy9kb3ducmV2LnhtbERPXWvCMBR9H/gfwhX2NlNl6KxGEUEmrAh2Cvp2aa5t&#10;sbkpSabdv18Ggo+H8z1fdqYRN3K+tqxgOEhAEBdW11wqOHxv3j5A+ICssbFMCn7Jw3LRe5ljqu2d&#10;93TLQyliCPsUFVQhtKmUvqjIoB/YljhyF+sMhghdKbXDeww3jRwlyVgarDk2VNjSuqLimv8YBVl+&#10;zLoVueMX786T7DOc9tvyXanXfreagQjUhaf44d7qOD+ZjIdT+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Ro7EAAAA3wAAAA8AAAAAAAAAAAAAAAAAmAIAAGRycy9k&#10;b3ducmV2LnhtbFBLBQYAAAAABAAEAPUAAACJAwAAAAA=&#10;" path="m,l196774,r,50470l,50470,,e" fillcolor="#df9b96" stroked="f" strokeweight="0">
                  <v:path arrowok="t" textboxrect="0,0,196774,50470"/>
                </v:shape>
                <v:shape id="Shape 107620" o:spid="_x0000_s2715" style="position:absolute;left:5187;top:9364;width:1968;height:1368;visibility:visible;mso-wrap-style:square;v-text-anchor:top" coordsize="196774,13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yBsQA&#10;AADfAAAADwAAAGRycy9kb3ducmV2LnhtbERPS0vDQBC+C/6HZQRvdtMgqcRuQikI7Un6QK9DdpqE&#10;ZGdjdtvG/nrnIPT48b2X5eR6daExtJ4NzGcJKOLK25ZrA8fDx8sbqBCRLfaeycAvBSiLx4cl5tZf&#10;eUeXfayVhHDI0UAT45BrHaqGHIaZH4iFO/nRYRQ41tqOeJVw1+s0STLtsGVpaHCgdUNVtz87Az9f&#10;XbdLI94WG9xmr5/r1Xd7q415fppW76AiTfEu/ndvrMxPFlkqD+SPAN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sgbEAAAA3wAAAA8AAAAAAAAAAAAAAAAAmAIAAGRycy9k&#10;b3ducmV2LnhtbFBLBQYAAAAABAAEAPUAAACJAwAAAAA=&#10;" path="m,l196774,r,136792l,136792,,e" fillcolor="#df9b96" stroked="f" strokeweight="0">
                  <v:path arrowok="t" textboxrect="0,0,196774,136792"/>
                </v:shape>
                <v:shape id="Shape 107621" o:spid="_x0000_s2716" style="position:absolute;left:11296;top:9357;width:1975;height:91;visibility:visible;mso-wrap-style:square;v-text-anchor:top" coordsize="197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08MA&#10;AADfAAAADwAAAGRycy9kb3ducmV2LnhtbERPyWrDMBC9B/oPYgq9JbJ9SIpr2ZjS0h5yyPYBU2u8&#10;UGtkLNWx8/VRodDj4+1ZMZteTDS6zrKCeBOBIK6s7rhRcDm/r59BOI+ssbdMChZyUOQPqwxTba98&#10;pOnkGxFC2KWooPV+SKV0VUsG3cYOxIGr7WjQBzg2Uo94DeGml0kUbaXBjkNDiwO9tlR9n36Mgq/6&#10;/PZxKOWRk9rdbj0tDe4XpZ4e5/IFhKfZ/4v/3J86zI922ySG3z8B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P08MAAADfAAAADwAAAAAAAAAAAAAAAACYAgAAZHJzL2Rv&#10;d25yZXYueG1sUEsFBgAAAAAEAAQA9QAAAIgDAAAAAA==&#10;" path="m,l197510,r,9144l,9144,,e" fillcolor="#df9b96" stroked="f" strokeweight="0">
                  <v:path arrowok="t" textboxrect="0,0,197510,9144"/>
                </v:shape>
                <v:shape id="Shape 107622" o:spid="_x0000_s2717" style="position:absolute;left:2130;top:8962;width:1975;height:402;visibility:visible;mso-wrap-style:square;v-text-anchor:top" coordsize="197510,4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qnsMA&#10;AADfAAAADwAAAGRycy9kb3ducmV2LnhtbERPW2vCMBR+H+w/hDPY20wtrmo1SvECGz55Ax8PzbEp&#10;NielybT798tgsMeP7z5f9rYRd+p87VjBcJCAIC6drrlScDpu3yYgfEDW2DgmBd/kYbl4fppjrt2D&#10;93Q/hErEEPY5KjAhtLmUvjRk0Q9cSxy5q+sshgi7SuoOHzHcNjJNkkxarDk2GGxpZai8Hb6sgtHO&#10;ZGuS9XpzvEw/p+9UtGdTKPX60hczEIH68C/+c3/oOD8ZZ2kKv38i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6qnsMAAADfAAAADwAAAAAAAAAAAAAAAACYAgAAZHJzL2Rv&#10;d25yZXYueG1sUEsFBgAAAAAEAAQA9QAAAIgDAAAAAA==&#10;" path="m,l197510,r,40234l,40234,,e" fillcolor="#df9b96" stroked="f" strokeweight="0">
                  <v:path arrowok="t" textboxrect="0,0,197510,40234"/>
                </v:shape>
                <v:shape id="Shape 107623" o:spid="_x0000_s2718" style="position:absolute;left:8245;top:8545;width:1968;height:819;visibility:visible;mso-wrap-style:square;v-text-anchor:top" coordsize="196774,8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6RMEA&#10;AADfAAAADwAAAGRycy9kb3ducmV2LnhtbERPW2vCMBR+H/gfwhH2NlPdplKNosJA8Gle3g/JsS02&#10;JzWJbf33y2Cwx4/vvlz3thYt+VA5VjAeZSCItTMVFwrOp6+3OYgQkQ3WjknBkwKsV4OXJebGdfxN&#10;7TEWIoVwyFFBGWOTSxl0SRbDyDXEibs6bzEm6AtpPHYp3NZykmVTabHi1FBiQ7uS9O34sAqKvfvY&#10;1nrzeT9ofDaHrjUXL5V6HfabBYhIffwX/7n3Js3PZtPJO/z+SQD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PekTBAAAA3wAAAA8AAAAAAAAAAAAAAAAAmAIAAGRycy9kb3du&#10;cmV2LnhtbFBLBQYAAAAABAAEAPUAAACGAwAAAAA=&#10;" path="m,l196774,r,81928l,81928,,e" fillcolor="#df9b96" stroked="f" strokeweight="0">
                  <v:path arrowok="t" textboxrect="0,0,196774,81928"/>
                </v:shape>
                <v:shape id="Shape 107624" o:spid="_x0000_s2719" style="position:absolute;left:20462;top:8245;width:1967;height:1119;visibility:visible;mso-wrap-style:square;v-text-anchor:top" coordsize="196774,11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Gm8MA&#10;AADfAAAADwAAAGRycy9kb3ducmV2LnhtbERPW2vCMBR+H+w/hDPYy7CJF9RVowxhIHuzFp8PzVlb&#10;bE5Kkmr998tgsMeP777dj7YTN/KhdaxhmikQxJUzLdcayvPnZA0iRGSDnWPS8KAA+93z0xZz4+58&#10;olsRa5FCOOSooYmxz6UMVUMWQ+Z64sR9O28xJuhraTzeU7jt5EyppbTYcmposKdDQ9W1GKyGN3e4&#10;qPfV/OvymPpzFYpyWLel1q8v48cGRKQx/ov/3EeT5qvVcraA3z8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xGm8MAAADfAAAADwAAAAAAAAAAAAAAAACYAgAAZHJzL2Rv&#10;d25yZXYueG1sUEsFBgAAAAAEAAQA9QAAAIgDAAAAAA==&#10;" path="m,l196774,r,111925l,111925,,e" fillcolor="#df9b96" stroked="f" strokeweight="0">
                  <v:path arrowok="t" textboxrect="0,0,196774,111925"/>
                </v:shape>
                <v:shape id="Shape 107625" o:spid="_x0000_s2720" style="position:absolute;left:32678;top:7704;width:1968;height:1660;visibility:visible;mso-wrap-style:square;v-text-anchor:top" coordsize="196774,16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hSMQA&#10;AADfAAAADwAAAGRycy9kb3ducmV2LnhtbERPXWvCMBR9F/YfwhX2pqllc6MzyigMig9CqyC+XZpr&#10;U9bclCaz9d+bwWCPh/O92U22EzcafOtYwWqZgCCunW65UXA6fi3eQfiArLFzTAru5GG3fZptMNNu&#10;5JJuVWhEDGGfoQITQp9J6WtDFv3S9cSRu7rBYohwaKQecIzhtpNpkqylxZZjg8GeckP1d/VjFYS8&#10;up7Ph0vx0lbF/pKbsh7TUqnn+fT5ASLQFP7Ff+5Cx/nJ2zp9hd8/EY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YUjEAAAA3wAAAA8AAAAAAAAAAAAAAAAAmAIAAGRycy9k&#10;b3ducmV2LnhtbFBLBQYAAAAABAAEAPUAAACJAwAAAAA=&#10;" path="m,l196774,r,166053l,166053,,e" fillcolor="#df9b96" stroked="f" strokeweight="0">
                  <v:path arrowok="t" textboxrect="0,0,196774,166053"/>
                </v:shape>
                <v:shape id="Shape 107626" o:spid="_x0000_s2721" style="position:absolute;left:29620;top:7426;width:1975;height:1938;visibility:visible;mso-wrap-style:square;v-text-anchor:top" coordsize="197510,19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Tu8MA&#10;AADfAAAADwAAAGRycy9kb3ducmV2LnhtbERP3WqDMBS+L+wdwhnsrsY5sJ1rWkrBMXq12j7AwZyp&#10;aE6sydT16ZvBYJcf3/9mN5tOjDS4xrKC5ygGQVxa3XCl4HLOl2sQziNr7CyTgh9ysNs+LDaYaTvx&#10;icbCVyKEsMtQQe19n0npypoMusj2xIH7soNBH+BQST3gFMJNJ5M4TqXBhkNDjT0dairb4tsoYMyv&#10;n7e0fd0fX94rbI+F702h1NPjvH8D4Wn2/+I/94cO8+NVmqTw+ycA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Tu8MAAADfAAAADwAAAAAAAAAAAAAAAACYAgAAZHJzL2Rv&#10;d25yZXYueG1sUEsFBgAAAAAEAAQA9QAAAIgDAAAAAA==&#10;" path="m,l197510,r,193853l,193853,,e" fillcolor="#df9b96" stroked="f" strokeweight="0">
                  <v:path arrowok="t" textboxrect="0,0,197510,193853"/>
                </v:shape>
                <v:shape id="Shape 107627" o:spid="_x0000_s2722" style="position:absolute;left:23512;top:7418;width:1975;height:1946;visibility:visible;mso-wrap-style:square;v-text-anchor:top" coordsize="197510,19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VAe8IA&#10;AADfAAAADwAAAGRycy9kb3ducmV2LnhtbERPXWvCMBR9H/gfwh3sbaYTaaUzighFnwSdIHu7NNem&#10;tLkpTbTdvzeCsMfD+V6uR9uKO/W+dqzga5qAIC6drrlScP4pPhcgfEDW2DomBX/kYb2avC0x127g&#10;I91PoRIxhH2OCkwIXS6lLw1Z9FPXEUfu6nqLIcK+krrHIYbbVs6SJJUWa44NBjvaGiqb080qmO+G&#10;He6Lw1Acm1RmjTG/FzZKfbyPm28QgcbwL3659zrOT7J0lsHzTwQ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UB7wgAAAN8AAAAPAAAAAAAAAAAAAAAAAJgCAABkcnMvZG93&#10;bnJldi54bWxQSwUGAAAAAAQABAD1AAAAhwMAAAAA&#10;" path="m,l197510,r,194590l,194590,,e" fillcolor="#df9b96" stroked="f" strokeweight="0">
                  <v:path arrowok="t" textboxrect="0,0,197510,194590"/>
                </v:shape>
                <v:shape id="Shape 107628" o:spid="_x0000_s2723" style="position:absolute;left:26570;top:7192;width:1968;height:2172;visibility:visible;mso-wrap-style:square;v-text-anchor:top" coordsize="196774,2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8WsYA&#10;AADfAAAADwAAAGRycy9kb3ducmV2LnhtbERPTWvCQBC9F/oflin0UurGHFJJXaVViiK0tCr0Oman&#10;2dDsbMiuGv+9cyj0+Hjf0/ngW3WiPjaBDYxHGSjiKtiGawP73dvjBFRMyBbbwGTgQhHms9ubKZY2&#10;nPmLTttUKwnhWKIBl1JXah0rRx7jKHTEwv2E3mMS2Nfa9niWcN/qPMsK7bFhaXDY0cJR9bs9egOH&#10;fPl9GPT7R/M5eSh2+6VLq82rMfd3w8szqERD+hf/uddW5mdPRS6D5Y8A0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e8WsYAAADfAAAADwAAAAAAAAAAAAAAAACYAgAAZHJz&#10;L2Rvd25yZXYueG1sUEsFBgAAAAAEAAQA9QAAAIsDAAAAAA==&#10;" path="m,l196774,r,217259l,217259,,e" fillcolor="#df9b96" stroked="f" strokeweight="0">
                  <v:path arrowok="t" textboxrect="0,0,196774,217259"/>
                </v:shape>
                <v:shape id="Shape 107629" o:spid="_x0000_s2724" style="position:absolute;left:14353;top:9869;width:1968;height:91;visibility:visible;mso-wrap-style:square;v-text-anchor:top" coordsize="196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bWsIA&#10;AADfAAAADwAAAGRycy9kb3ducmV2LnhtbERPTUvDQBC9C/6HZQRvdtcgrU27LUUU7KVg9OJtyE6T&#10;0MxsyK7d+O/dQsHj432vtxP36kxj6LxYeJwZUCS1d500Fr4+3x6eQYWI4rD3QhZ+KcB2c3uzxtL5&#10;JB90rmKjcoiEEi20MQ6l1qFuiTHM/ECSuaMfGWOGY6PdiCmHc68LY+aasZPc0OJALy3Vp+qHLbgq&#10;7ZvFa/o2By4YOaWniXbW3t9NuxWoSFP8F1/d7y7PN4t5sYTLnw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VtawgAAAN8AAAAPAAAAAAAAAAAAAAAAAJgCAABkcnMvZG93&#10;bnJldi54bWxQSwUGAAAAAAQABAD1AAAAhwMAAAAA&#10;" path="m,l196774,r,9144l,9144,,e" fillcolor="#c6e4f2" stroked="f" strokeweight="0">
                  <v:path arrowok="t" textboxrect="0,0,196774,9144"/>
                </v:shape>
                <v:shape id="Shape 107630" o:spid="_x0000_s2725" style="position:absolute;left:11296;top:9364;width:1975;height:92;visibility:visible;mso-wrap-style:square;v-text-anchor:top" coordsize="197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9+MQA&#10;AADfAAAADwAAAGRycy9kb3ducmV2LnhtbERPS0vDQBC+C/6HZQQvwW6skErstqhQKR6EPvQ8ZCcP&#10;mp0Nu2sS/71zEDx+fO/1dna9GinEzrOB+0UOirjytuPGwPm0u3sEFROyxd4zGfihCNvN9dUaS+sn&#10;PtB4TI2SEI4lGmhTGkqtY9WSw7jwA7FwtQ8Ok8DQaBtwknDX62WeF9phx9LQ4kCvLVWX47czkPXT&#10;+Hl5z96+Xopsv/oIdTXXozG3N/PzE6hEc/oX/7n3Vubnq+JBHsg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ffjEAAAA3wAAAA8AAAAAAAAAAAAAAAAAmAIAAGRycy9k&#10;b3ducmV2LnhtbFBLBQYAAAAABAAEAPUAAACJAwAAAAA=&#10;" path="m,l197510,r,9144l,9144,,e" fillcolor="#c6e4f2" stroked="f" strokeweight="0">
                  <v:path arrowok="t" textboxrect="0,0,197510,9144"/>
                </v:shape>
                <v:shape id="Shape 107631" o:spid="_x0000_s2726" style="position:absolute;left:17404;top:9225;width:1975;height:139;visibility:visible;mso-wrap-style:square;v-text-anchor:top" coordsize="197510,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CDcUA&#10;AADfAAAADwAAAGRycy9kb3ducmV2LnhtbERPW2vCMBR+F/wP4Qh700S3ValGEXHDp4EXFN8OzbEt&#10;NielyWy3X78MBnv8+O6LVWcr8aDGl441jEcKBHHmTMm5htPxbTgD4QOywcoxafgiD6tlv7fA1LiW&#10;9/Q4hFzEEPYpaihCqFMpfVaQRT9yNXHkbq6xGCJscmkabGO4reREqURaLDk2FFjTpqDsfvi0Gtan&#10;3fv+YmWb8Hbzor7b14/p+ar106Bbz0EE6sK/+M+9M3G+mibPY/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INxQAAAN8AAAAPAAAAAAAAAAAAAAAAAJgCAABkcnMv&#10;ZG93bnJldi54bWxQSwUGAAAAAAQABAD1AAAAigMAAAAA&#10;" path="m,l197510,r,13894l,13894,,e" fillcolor="#c6e4f2" stroked="f" strokeweight="0">
                  <v:path arrowok="t" textboxrect="0,0,197510,13894"/>
                </v:shape>
                <v:shape id="Shape 107632" o:spid="_x0000_s2727" style="position:absolute;left:5187;top:8691;width:1968;height:673;visibility:visible;mso-wrap-style:square;v-text-anchor:top" coordsize="196774,6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1RsIA&#10;AADfAAAADwAAAGRycy9kb3ducmV2LnhtbERPTYvCMBC9C/6HMAveNK2CLl2jFEFQcEG74l6HZrYt&#10;NpPSxFr/vVkQPD7e93Ldm1p01LrKsoJ4EoEgzq2uuFBw/tmOP0E4j6yxtkwKHuRgvRoOlphoe+cT&#10;dZkvRAhhl6CC0vsmkdLlJRl0E9sQB+7PtgZ9gG0hdYv3EG5qOY2iuTRYcWgosaFNSfk1uxkFebrf&#10;fx/QxGm8uPwWR5L6GndKjT769AuEp96/xS/3Tof50WI+m8L/nwB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LVGwgAAAN8AAAAPAAAAAAAAAAAAAAAAAJgCAABkcnMvZG93&#10;bnJldi54bWxQSwUGAAAAAAQABAD1AAAAhwMAAAAA&#10;" path="m,l196774,r,67297l,67297,,e" fillcolor="#c6e4f2" stroked="f" strokeweight="0">
                  <v:path arrowok="t" textboxrect="0,0,196774,67297"/>
                </v:shape>
                <v:shape id="Shape 107633" o:spid="_x0000_s2728" style="position:absolute;left:8245;top:8282;width:1968;height:263;visibility:visible;mso-wrap-style:square;v-text-anchor:top" coordsize="196774,2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uk8UA&#10;AADfAAAADwAAAGRycy9kb3ducmV2LnhtbERPXWvCMBR9H+w/hCvsZcy0E7pRjUUEcT4I0znm47W5&#10;tmXNTUkyrf/eCAMfD+d7UvSmFSdyvrGsIB0mIIhLqxuuFOy+Fi/vIHxA1thaJgUX8lBMHx8mmGt7&#10;5g2dtqESMYR9jgrqELpcSl/WZNAPbUccuaN1BkOErpLa4TmGm1a+JkkmDTYcG2rsaF5T+bv9Mwro&#10;22ZuufsJy/WhfF58pt3+cFkp9TToZ2MQgfpwF/+7P3Scn7xloxHc/kQA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i6TxQAAAN8AAAAPAAAAAAAAAAAAAAAAAJgCAABkcnMv&#10;ZG93bnJldi54bWxQSwUGAAAAAAQABAD1AAAAigMAAAAA&#10;" path="m,l196774,r,26339l,26339,,e" fillcolor="#c6e4f2" stroked="f" strokeweight="0">
                  <v:path arrowok="t" textboxrect="0,0,196774,26339"/>
                </v:shape>
                <v:shape id="Shape 107634" o:spid="_x0000_s2729" style="position:absolute;left:2130;top:8172;width:1975;height:790;visibility:visible;mso-wrap-style:square;v-text-anchor:top" coordsize="197510,79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nRMMA&#10;AADfAAAADwAAAGRycy9kb3ducmV2LnhtbERPS0vDQBC+C/0Pywje7K4PWk27LUUUrDer4nXITpOQ&#10;7EyaXZP137uC4PHje6+3yXdqpCE0whau5gYUcSmu4crC+9vT5R2oEJEddsJk4ZsCbDezszUWTiZ+&#10;pfEQK5VDOBRooY6xL7QOZU0ew1x64swdZfAYMxwq7Qaccrjv9LUxC+2x4dxQY08PNZXt4ctb+GzT&#10;Kd1/nKTb718eZSntqCdj7cV52q1ARUrxX/znfnZ5vlkubm7h908G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nRMMAAADfAAAADwAAAAAAAAAAAAAAAACYAgAAZHJzL2Rv&#10;d25yZXYueG1sUEsFBgAAAAAEAAQA9QAAAIgDAAAAAA==&#10;" path="m,l197510,r,79007l,79007,,e" fillcolor="#c6e4f2" stroked="f" strokeweight="0">
                  <v:path arrowok="t" textboxrect="0,0,197510,79007"/>
                </v:shape>
                <v:shape id="Shape 107635" o:spid="_x0000_s2730" style="position:absolute;left:20462;top:7843;width:1967;height:402;visibility:visible;mso-wrap-style:square;v-text-anchor:top" coordsize="196774,4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Uj8MA&#10;AADfAAAADwAAAGRycy9kb3ducmV2LnhtbERPXWvCMBR9F/Yfwh34pukUnVSjyHAyfdMJ+nhprk1d&#10;c1OaWDt//TIQfDyc79mitaVoqPaFYwVv/QQEceZ0wbmCw/dnbwLCB2SNpWNS8EseFvOXzgxT7W68&#10;o2YfchFD2KeowIRQpVL6zJBF33cVceTOrrYYIqxzqWu8xXBbykGSjKXFgmODwYo+DGU/+6tV4FbN&#10;8rzCy+h031o6bszgJI9rpbqv7XIKIlAbnuKH+0vH+cn7eDiC/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oUj8MAAADfAAAADwAAAAAAAAAAAAAAAACYAgAAZHJzL2Rv&#10;d25yZXYueG1sUEsFBgAAAAAEAAQA9QAAAIgDAAAAAA==&#10;" path="m,l196774,r,40234l,40234,,e" fillcolor="#c6e4f2" stroked="f" strokeweight="0">
                  <v:path arrowok="t" textboxrect="0,0,196774,40234"/>
                </v:shape>
                <v:shape id="Shape 107636" o:spid="_x0000_s2731" style="position:absolute;left:32678;top:7338;width:1968;height:366;visibility:visible;mso-wrap-style:square;v-text-anchor:top" coordsize="19677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hZUMQA&#10;AADfAAAADwAAAGRycy9kb3ducmV2LnhtbERPTWvCQBC9F/wPywhepNmoNUrqKhJo6akSDfQ6ZMck&#10;NDsbsquJ/75bKPT4eN+7w2hacafeNZYVLKIYBHFpdcOVguLy9rwF4TyyxtYyKXiQg8N+8rTDVNuB&#10;c7qffSVCCLsUFdTed6mUrqzJoItsRxy4q+0N+gD7SuoehxBuWrmM40QabDg01NhRVlP5fb4ZBe8v&#10;+alAt/ocq+NjnWfdvP3azpWaTcfjKwhPo/8X/7k/dJgfb5JVAr9/A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WVDEAAAA3wAAAA8AAAAAAAAAAAAAAAAAmAIAAGRycy9k&#10;b3ducmV2LnhtbFBLBQYAAAAABAAEAPUAAACJAwAAAAA=&#10;" path="m,l196774,r,36576l,36576,,e" fillcolor="#c6e4f2" stroked="f" strokeweight="0">
                  <v:path arrowok="t" textboxrect="0,0,196774,36576"/>
                </v:shape>
                <v:shape id="Shape 107637" o:spid="_x0000_s2732" style="position:absolute;left:29620;top:7082;width:1975;height:344;visibility:visible;mso-wrap-style:square;v-text-anchor:top" coordsize="197510,3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4esQA&#10;AADfAAAADwAAAGRycy9kb3ducmV2LnhtbERPXWvCMBR9F/wP4Qp702Ru1FGNIrKJe1Q38PHSXJu6&#10;5qZrstrt1y8DYY+H871Y9a4WHbWh8qzhfqJAEBfeVFxqeDu+jJ9AhIhssPZMGr4pwGo5HCwwN/7K&#10;e+oOsRQphEOOGmyMTS5lKCw5DBPfECfu7FuHMcG2lKbFawp3tZwqlUmHFacGiw1tLBUfhy+nodvb&#10;Zvt5WWf96fUx1ux/1PP7Ueu7Ub+eg4jUx3/xzb0zab6aZQ8z+PuTA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eHrEAAAA3wAAAA8AAAAAAAAAAAAAAAAAmAIAAGRycy9k&#10;b3ducmV2LnhtbFBLBQYAAAAABAAEAPUAAACJAwAAAAA=&#10;" path="m,l197510,r,34379l,34379,,e" fillcolor="#c6e4f2" stroked="f" strokeweight="0">
                  <v:path arrowok="t" textboxrect="0,0,197510,34379"/>
                </v:shape>
                <v:shape id="Shape 107638" o:spid="_x0000_s2733" style="position:absolute;left:23512;top:6972;width:1975;height:446;visibility:visible;mso-wrap-style:square;v-text-anchor:top" coordsize="197510,44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KMQA&#10;AADfAAAADwAAAGRycy9kb3ducmV2LnhtbERPTUsDMRC9C/6HMEJvNrHVKmvT0hYEFUq1evA4bMbN&#10;tpvJsonb9d87B6HHx/ueL4fQqJ66VEe2cDM2oIjL6GquLHx+PF0/gEoZ2WETmSz8UoLl4vJijoWL&#10;J36nfp8rJSGcCrTgc24LrVPpKWAax5ZYuO/YBcwCu0q7Dk8SHho9MWamA9YsDR5b2ngqj/ufYMG0&#10;r7R+O5Rf9S6T628PL367urN2dDWsHkFlGvJZ/O9+djLf3M+mMlj+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8yjEAAAA3wAAAA8AAAAAAAAAAAAAAAAAmAIAAGRycy9k&#10;b3ducmV2LnhtbFBLBQYAAAAABAAEAPUAAACJAwAAAAA=&#10;" path="m,l197510,r,44628l,44628,,e" fillcolor="#c6e4f2" stroked="f" strokeweight="0">
                  <v:path arrowok="t" textboxrect="0,0,197510,44628"/>
                </v:shape>
                <v:shape id="Shape 107639" o:spid="_x0000_s2734" style="position:absolute;left:26570;top:6621;width:1968;height:571;visibility:visible;mso-wrap-style:square;v-text-anchor:top" coordsize="196774,5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2DsQA&#10;AADfAAAADwAAAGRycy9kb3ducmV2LnhtbERPz2vCMBS+C/sfwhvsIpo6R906o8hg4MHL6gSPj+at&#10;KTYvNclq998bQdjx4/u9XA+2FT350DhWMJtmIIgrpxuuFXzvPyevIEJE1tg6JgV/FGC9ehgtsdDu&#10;wl/Ul7EWKYRDgQpMjF0hZagMWQxT1xEn7sd5izFBX0vt8ZLCbSufsyyXFhtODQY7+jBUncpfq2C7&#10;yfdD3VTdIfjx/GRe8mO/Oyv19Dhs3kFEGuK/+O7e6jQ/W+TzN7j9SQD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9g7EAAAA3wAAAA8AAAAAAAAAAAAAAAAAmAIAAGRycy9k&#10;b3ducmV2LnhtbFBLBQYAAAAABAAEAPUAAACJAwAAAAA=&#10;" path="m,l196774,r,57061l,57061,,e" fillcolor="#c6e4f2" stroked="f" strokeweight="0">
                  <v:path arrowok="t" textboxrect="0,0,196774,57061"/>
                </v:shape>
                <v:shape id="Shape 107640" o:spid="_x0000_s2735" style="position:absolute;left:5187;top:10732;width:1968;height:4265;visibility:visible;mso-wrap-style:square;v-text-anchor:top" coordsize="196774,426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Oz8QA&#10;AADfAAAADwAAAGRycy9kb3ducmV2LnhtbERPTWvCQBC9F/oflin0VjeGopK6iggWD0IxeuhxyI5J&#10;MDsbstsk+us7B8Hj430v16NrVE9dqD0bmE4SUMSFtzWXBs6n3ccCVIjIFhvPZOBGAdar15clZtYP&#10;fKQ+j6WSEA4ZGqhibDOtQ1GRwzDxLbFwF985jAK7UtsOBwl3jU6TZKYd1iwNFba0rai45n/OQHr/&#10;Pf3sjt+3w73eH+aD22Kf5sa8v42bL1CRxvgUP9x7K/OT+exTHsgfAa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bDs/EAAAA3wAAAA8AAAAAAAAAAAAAAAAAmAIAAGRycy9k&#10;b3ducmV2LnhtbFBLBQYAAAAABAAEAPUAAACJAwAAAAA=&#10;" path="m,l196774,r,426479l,426479,,e" fillcolor="#9abed6" stroked="f" strokeweight="0">
                  <v:path arrowok="t" textboxrect="0,0,196774,426479"/>
                </v:shape>
                <v:shape id="Shape 107641" o:spid="_x0000_s2736" style="position:absolute;left:14353;top:9884;width:1968;height:819;visibility:visible;mso-wrap-style:square;v-text-anchor:top" coordsize="196774,8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nosIA&#10;AADfAAAADwAAAGRycy9kb3ducmV2LnhtbERPy0oDMRTdC/5DuIKbYjMVaYexaSktPpbtVPeXyXUS&#10;nNwMSWzGvzeC4PJw3uvt5AZxoRCtZwWLeQWCuPPacq/g7fx0V4OICVnj4JkUfFOE7eb6ao2N9plP&#10;dGlTL0oIxwYVmJTGRsrYGXIY534kLtyHDw5TgaGXOmAu4W6Q91W1lA4tlwaDI+0NdZ/tl1PwbtqX&#10;esrHbA+z0B2cPT7Xs6zU7c20ewSRaEr/4j/3qy7zq9XyYQG/fwo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6eiwgAAAN8AAAAPAAAAAAAAAAAAAAAAAJgCAABkcnMvZG93&#10;bnJldi54bWxQSwUGAAAAAAQABAD1AAAAhwMAAAAA&#10;" path="m,l196774,r,81928l,81928,,e" fillcolor="#9abed6" stroked="f" strokeweight="0">
                  <v:path arrowok="t" textboxrect="0,0,196774,81928"/>
                </v:shape>
                <v:shape id="Shape 107642" o:spid="_x0000_s2737" style="position:absolute;left:17404;top:9445;width:1975;height:475;visibility:visible;mso-wrap-style:square;v-text-anchor:top" coordsize="197510,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OzcQA&#10;AADfAAAADwAAAGRycy9kb3ducmV2LnhtbERP3WrCMBS+H+wdwhF2N1OduFGNMgRBBmPY7QGOzbGp&#10;Nie1SX/06ZfBwMuP73+5HmwlOmp86VjBZJyAIM6dLrlQ8PO9fX4D4QOyxsoxKbiSh/Xq8WGJqXY9&#10;76nLQiFiCPsUFZgQ6lRKnxuy6MeuJo7c0TUWQ4RNIXWDfQy3lZwmyVxaLDk2GKxpYyg/Z61V8GF2&#10;ny+na3/Z0Nf+1GXn9nY4tEo9jYb3BYhAQ7iL/907Hecnr/PZFP7+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Ts3EAAAA3wAAAA8AAAAAAAAAAAAAAAAAmAIAAGRycy9k&#10;b3ducmV2LnhtbFBLBQYAAAAABAAEAPUAAACJAwAAAAA=&#10;" path="m,l197510,r,47549l,47549,,e" fillcolor="#9abed6" stroked="f" strokeweight="0">
                  <v:path arrowok="t" textboxrect="0,0,197510,47549"/>
                </v:shape>
                <v:shape id="Shape 107643" o:spid="_x0000_s2738" style="position:absolute;left:2130;top:9364;width:1975;height:227;visibility:visible;mso-wrap-style:square;v-text-anchor:top" coordsize="197510,2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ScQA&#10;AADfAAAADwAAAGRycy9kb3ducmV2LnhtbERP3WrCMBS+F/YO4Qi7m6nbaKUaxTkFL0SY8wGOzbEt&#10;NielibXd0xth4OXH9z9bdKYSLTWutKxgPIpAEGdWl5wrOP5u3iYgnEfWWFkmBT05WMxfBjNMtb3x&#10;D7UHn4sQwi5FBYX3dSqlywoy6Ea2Jg7c2TYGfYBNLnWDtxBuKvkeRbE0WHJoKLCmVUHZ5XA1Cpab&#10;737fuz/frtbx1259TU5GJkq9DrvlFISnzj/F/+6tDvOjJP78gMefA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gknEAAAA3wAAAA8AAAAAAAAAAAAAAAAAmAIAAGRycy9k&#10;b3ducmV2LnhtbFBLBQYAAAAABAAEAPUAAACJAwAAAAA=&#10;" path="m,l197510,r,22682l,22682,,e" fillcolor="#9abed6" stroked="f" strokeweight="0">
                  <v:path arrowok="t" textboxrect="0,0,197510,22682"/>
                </v:shape>
                <v:shape id="Shape 107644" o:spid="_x0000_s2739" style="position:absolute;left:11296;top:8750;width:1975;height:607;visibility:visible;mso-wrap-style:square;v-text-anchor:top" coordsize="197510,6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cz8QA&#10;AADfAAAADwAAAGRycy9kb3ducmV2LnhtbERPXWvCMBR9H+w/hDvY20znxEltKmOg+CCI1YGP1+au&#10;6dbclCbW+u/NYODj4Xxni8E2oqfO144VvI4SEMSl0zVXCg775csMhA/IGhvHpOBKHhb540OGqXYX&#10;3lFfhErEEPYpKjAhtKmUvjRk0Y9cSxy5b9dZDBF2ldQdXmK4beQ4SabSYs2xwWBLn4bK3+JsFbyF&#10;orc/frdeba/mcPxyzeZULZV6fho+5iACDeEu/nevdZyfvE8nE/j7EwH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XM/EAAAA3wAAAA8AAAAAAAAAAAAAAAAAmAIAAGRycy9k&#10;b3ducmV2LnhtbFBLBQYAAAAABAAEAPUAAACJAwAAAAA=&#10;" path="m,l197510,r,60719l,60719,,e" fillcolor="#9abed6" stroked="f" strokeweight="0">
                  <v:path arrowok="t" textboxrect="0,0,197510,60719"/>
                </v:shape>
                <v:shape id="Shape 107645" o:spid="_x0000_s2740" style="position:absolute;left:8245;top:8274;width:1968;height:92;visibility:visible;mso-wrap-style:square;v-text-anchor:top" coordsize="196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Z8IA&#10;AADfAAAADwAAAGRycy9kb3ducmV2LnhtbERP3WrCMBS+F/YO4Qi706RjutEZZWwMpuiFzgc4JMe2&#10;2JyUJov17Y0w2OXH979YDa4VifrQeNZQTBUIYuNtw5WG48/X5BVEiMgWW8+k4UoBVsuH0QJL6y+8&#10;p3SIlcghHErUUMfYlVIGU5PDMPUdceZOvncYM+wraXu85HDXyiel5tJhw7mhxo4+ajLnw6/TEHfm&#10;aHYnlbaqTVh8btfFJnVaP46H9zcQkYb4L/5zf9s8X73Mn2dw/5MB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OfBnwgAAAN8AAAAPAAAAAAAAAAAAAAAAAJgCAABkcnMvZG93&#10;bnJldi54bWxQSwUGAAAAAAQABAD1AAAAhwMAAAAA&#10;" path="m,l196774,r,9144l,9144,,e" fillcolor="#9abed6" stroked="f" strokeweight="0">
                  <v:path arrowok="t" textboxrect="0,0,196774,9144"/>
                </v:shape>
                <v:shape id="Shape 107646" o:spid="_x0000_s2741" style="position:absolute;left:20462;top:6877;width:1967;height:966;visibility:visible;mso-wrap-style:square;v-text-anchor:top" coordsize="196774,96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mH8IA&#10;AADfAAAADwAAAGRycy9kb3ducmV2LnhtbERP3WrCMBS+H/gO4Qi7m8lkdFJNRQRh7GJj6gMcm7Om&#10;tDkpSdTq0y+DwS4/vv/VenS9uFCIrWcNzzMFgrj2puVGw/Gwe1qAiAnZYO+ZNNwowrqaPKywNP7K&#10;X3TZp0bkEI4larApDaWUsbbkMM78QJy5bx8cpgxDI03Aaw53vZwrVUiHLecGiwNtLdXd/uw01LY9&#10;44c7Kvm5kHfevIfutA1aP07HzRJEojH9i//cbybPV6/FSwG/fzIA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eYfwgAAAN8AAAAPAAAAAAAAAAAAAAAAAJgCAABkcnMvZG93&#10;bnJldi54bWxQSwUGAAAAAAQABAD1AAAAhwMAAAAA&#10;" path="m,l196774,r,96558l,96558,,e" fillcolor="#9abed6" stroked="f" strokeweight="0">
                  <v:path arrowok="t" textboxrect="0,0,196774,96558"/>
                </v:shape>
                <v:shape id="Shape 107647" o:spid="_x0000_s2742" style="position:absolute;left:23512;top:5824;width:1975;height:1148;visibility:visible;mso-wrap-style:square;v-text-anchor:top" coordsize="197510,11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sQA&#10;AADfAAAADwAAAGRycy9kb3ducmV2LnhtbERPXWvCMBR9F/Yfwh3sTdOOoaMaRTYUEfZgHYhv1+ba&#10;FpubLom2+/fLQPDxcL5ni9404kbO15YVpKMEBHFhdc2lgu/9avgOwgdkjY1lUvBLHhbzp8EMM207&#10;3tEtD6WIIewzVFCF0GZS+qIig35kW+LIna0zGCJ0pdQOuxhuGvmaJGNpsObYUGFLHxUVl/xqFLjP&#10;9JDr5Y/ruq1stl8mXZ+OqVIvz/1yCiJQHx7iu3uj4/xkMn6bwP+fC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G7EAAAA3wAAAA8AAAAAAAAAAAAAAAAAmAIAAGRycy9k&#10;b3ducmV2LnhtbFBLBQYAAAAABAAEAPUAAACJAwAAAAA=&#10;" path="m,l197510,r,114846l,114846,,e" fillcolor="#9abed6" stroked="f" strokeweight="0">
                  <v:path arrowok="t" textboxrect="0,0,197510,114846"/>
                </v:shape>
                <v:shape id="Shape 107648" o:spid="_x0000_s2743" style="position:absolute;left:29620;top:5758;width:1975;height:1324;visibility:visible;mso-wrap-style:square;v-text-anchor:top" coordsize="197510,13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tUMQA&#10;AADfAAAADwAAAGRycy9kb3ducmV2LnhtbERPS2vCQBC+F/oflil4q5sWHyV1lVIRAoWCsZfehuyY&#10;BLOzYXfVxF/vHAo9fnzv1WZwnbpQiK1nAy/TDBRx5W3LtYGfw+75DVRMyBY7z2RgpAib9ePDCnPr&#10;r7ynS5lqJSEcczTQpNTnWseqIYdx6nti4Y4+OEwCQ61twKuEu06/ZtlCO2xZGhrs6bOh6lSenYHy&#10;5oft4bfocDv386rYh3H8/jJm8jR8vINKNKR/8Z+7sDI/Wy5mMlj+CA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bVDEAAAA3wAAAA8AAAAAAAAAAAAAAAAAmAIAAGRycy9k&#10;b3ducmV2LnhtbFBLBQYAAAAABAAEAPUAAACJAwAAAAA=&#10;" path="m,l197510,r,132411l,132411,,e" fillcolor="#9abed6" stroked="f" strokeweight="0">
                  <v:path arrowok="t" textboxrect="0,0,197510,132411"/>
                </v:shape>
                <v:shape id="Shape 107649" o:spid="_x0000_s2744" style="position:absolute;left:32678;top:5685;width:1968;height:1653;visibility:visible;mso-wrap-style:square;v-text-anchor:top" coordsize="196774,16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MZ8UA&#10;AADfAAAADwAAAGRycy9kb3ducmV2LnhtbERPW2vCMBR+H+w/hDPwbSaKeKlGkYpuMF+8gY+H5tgW&#10;m5PSRO3265fBwMeP7z5btLYSd2p86VhDr6tAEGfOlJxrOB7W72MQPiAbrByThm/ysJi/vswwMe7B&#10;O7rvQy5iCPsENRQh1ImUPivIou+6mjhyF9dYDBE2uTQNPmK4rWRfqaG0WHJsKLCmtKDsur9ZDaf8&#10;Mv7Y/aTn0Eu/1Gg5WG1Pm4PWnbd2OQURqA1P8b/708T5ajQcTOD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kxnxQAAAN8AAAAPAAAAAAAAAAAAAAAAAJgCAABkcnMv&#10;ZG93bnJldi54bWxQSwUGAAAAAAQABAD1AAAAigMAAAAA&#10;" path="m,l196774,r,165329l,165329,,e" fillcolor="#9abed6" stroked="f" strokeweight="0">
                  <v:path arrowok="t" textboxrect="0,0,196774,165329"/>
                </v:shape>
                <v:shape id="Shape 107650" o:spid="_x0000_s2745" style="position:absolute;left:26570;top:5509;width:1968;height:1112;visibility:visible;mso-wrap-style:square;v-text-anchor:top" coordsize="196774,11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secIA&#10;AADfAAAADwAAAGRycy9kb3ducmV2LnhtbERPTWvCQBC9C/0PyxR6qxtbqjV1lSqI3sS0ULxNs2M2&#10;mJ0N2VXTf+8cCh4f73u26H2jLtTFOrCB0TADRVwGW3Nl4Ptr/fwOKiZki01gMvBHERbzh8EMcxuu&#10;vKdLkSolIRxzNOBSanOtY+nIYxyGlli4Y+g8JoFdpW2HVwn3jX7JsrH2WLM0OGxp5ag8FWdvYJPW&#10;cbosf153bverQ/SaD3w05umx//wAlahPd/G/e2tlfjYZv8kD+SMA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ix5wgAAAN8AAAAPAAAAAAAAAAAAAAAAAJgCAABkcnMvZG93&#10;bnJldi54bWxQSwUGAAAAAAQABAD1AAAAhwMAAAAA&#10;" path="m,l196774,r,111189l,111189,,e" fillcolor="#9abed6" stroked="f" strokeweight="0">
                  <v:path arrowok="t" textboxrect="0,0,196774,111189"/>
                </v:shape>
                <v:shape id="Shape 107651" o:spid="_x0000_s2746" style="position:absolute;left:5187;top:14997;width:1968;height:2012;visibility:visible;mso-wrap-style:square;v-text-anchor:top" coordsize="19677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nysUA&#10;AADfAAAADwAAAGRycy9kb3ducmV2LnhtbERPy2rCQBTdF/yH4Qrd1UmkTWOaUdqCorixPhburpnb&#10;JDRzJ2RGjX/fEQpdHs47n/WmERfqXG1ZQTyKQBAXVtdcKtjv5k8pCOeRNTaWScGNHMymg4ccM22v&#10;/EWXrS9FCGGXoYLK+zaT0hUVGXQj2xIH7tt2Bn2AXSl1h9cQbho5jqJEGqw5NFTY0mdFxc/2bBSs&#10;T0s63D6Ssh0vSD5vJsc0ma+Uehz2728gPPX+X/znXuowP3pNXmK4/wkA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6fKxQAAAN8AAAAPAAAAAAAAAAAAAAAAAJgCAABkcnMv&#10;ZG93bnJldi54bWxQSwUGAAAAAAQABAD1AAAAigMAAAAA&#10;" path="m,l196774,r,201168l,201168,,e" fillcolor="#385a85" stroked="f" strokeweight="0">
                  <v:path arrowok="t" textboxrect="0,0,196774,201168"/>
                </v:shape>
                <v:shape id="Shape 107652" o:spid="_x0000_s2747" style="position:absolute;left:14353;top:10703;width:1968;height:1295;visibility:visible;mso-wrap-style:square;v-text-anchor:top" coordsize="196774,129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T08MA&#10;AADfAAAADwAAAGRycy9kb3ducmV2LnhtbERP3WrCMBS+F/YO4Qx2p+kc2tEZZQhOb1TUPcChOWuL&#10;zUlpYhv39EYQvPz4/meLYGrRUesqywreRwkI4tzqigsFv6fV8BOE88gaa8uk4EoOFvOXwQwzbXs+&#10;UHf0hYgh7DJUUHrfZFK6vCSDbmQb4sj92dagj7AtpG6xj+GmluMkmUqDFceGEhtalpSfjxejQG+v&#10;u7Bfd//u3P181Ke0WIdVr9Tba/j+AuEp+Kf44d7oOD9Jp5Mx3P9EAH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FT08MAAADfAAAADwAAAAAAAAAAAAAAAACYAgAAZHJzL2Rv&#10;d25yZXYueG1sUEsFBgAAAAAEAAQA9QAAAIgDAAAAAA==&#10;" path="m,l196774,r,129477l,129477,,e" fillcolor="#385a85" stroked="f" strokeweight="0">
                  <v:path arrowok="t" textboxrect="0,0,196774,129477"/>
                </v:shape>
                <v:shape id="Shape 107653" o:spid="_x0000_s2748" style="position:absolute;left:2130;top:9591;width:1975;height:205;visibility:visible;mso-wrap-style:square;v-text-anchor:top" coordsize="197510,2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p9cYA&#10;AADfAAAADwAAAGRycy9kb3ducmV2LnhtbERPW2vCMBR+F/wP4Qh7EU23aeuqUbbBYGzswQvo46E5&#10;a4rNSWli7f79MhD2+PHdV5ve1qKj1leOFdxPExDEhdMVlwoO+7fJAoQPyBprx6Tghzxs1sPBCnPt&#10;rrylbhdKEUPY56jAhNDkUvrCkEU/dQ1x5L5dazFE2JZSt3iN4baWD0mSSosVxwaDDb0aKs67i1Xw&#10;4mbmeHzazumjy8Zfp0uG6eFTqbtR/7wEEagP/+Kb+13H+UmWzh/h708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p9cYAAADfAAAADwAAAAAAAAAAAAAAAACYAgAAZHJz&#10;L2Rvd25yZXYueG1sUEsFBgAAAAAEAAQA9QAAAIsDAAAAAA==&#10;" path="m,l197510,r,20485l,20485,,e" fillcolor="#385a85" stroked="f" strokeweight="0">
                  <v:path arrowok="t" textboxrect="0,0,197510,20485"/>
                </v:shape>
                <v:shape id="Shape 107654" o:spid="_x0000_s2749" style="position:absolute;left:26570;top:9364;width:1968;height:92;visibility:visible;mso-wrap-style:square;v-text-anchor:top" coordsize="1967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bacIA&#10;AADfAAAADwAAAGRycy9kb3ducmV2LnhtbERPW2vCMBR+H/gfwhF8m8lE6+iMooLgnopu9PnQnF5Y&#10;c1KaWOu/X4TBHj+++2Y32lYM1PvGsYa3uQJBXDjTcKXh++v0+g7CB2SDrWPS8CAPu+3kZYOpcXe+&#10;0HANlYgh7FPUUIfQpVL6oiaLfu464siVrrcYIuwraXq8x3DbyoVSibTYcGyosaNjTcXP9WY1uM8m&#10;WR/PWaKy8pKVuc+L4ZBrPZuO+w8QgcbwL/5zn02cr9bJagnPPxG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6VtpwgAAAN8AAAAPAAAAAAAAAAAAAAAAAJgCAABkcnMvZG93&#10;bnJldi54bWxQSwUGAAAAAAQABAD1AAAAhwMAAAAA&#10;" path="m,l196774,r,9144l,9144,,e" fillcolor="#385a85" stroked="f" strokeweight="0">
                  <v:path arrowok="t" textboxrect="0,0,196774,9144"/>
                </v:shape>
                <v:shape id="Shape 107655" o:spid="_x0000_s2750" style="position:absolute;left:17404;top:8881;width:1975;height:344;visibility:visible;mso-wrap-style:square;v-text-anchor:top" coordsize="197510,3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lbsQA&#10;AADfAAAADwAAAGRycy9kb3ducmV2LnhtbERPW0vDMBR+F/wP4Qi+udThLnTLhgwmIkxxHez1kJw1&#10;Zc1JTWJX//0iCD5+fPflenCt6CnExrOCx1EBglh703Ct4FBtH+YgYkI22HomBT8UYb26vVliafyF&#10;P6nfp1rkEI4lKrApdaWUUVtyGEe+I87cyQeHKcNQSxPwksNdK8dFMZUOG84NFjvaWNLn/bdTkI6N&#10;rp6qIX689+eX0Om3rd19KXV/NzwvQCQa0r/4z/1q8vxiNp1M4PdPB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5W7EAAAA3wAAAA8AAAAAAAAAAAAAAAAAmAIAAGRycy9k&#10;b3ducmV2LnhtbFBLBQYAAAAABAAEAPUAAACJAwAAAAA=&#10;" path="m,l197510,r,34379l,34379,,e" fillcolor="#385a85" stroked="f" strokeweight="0">
                  <v:path arrowok="t" textboxrect="0,0,197510,34379"/>
                </v:shape>
                <v:shape id="Shape 107656" o:spid="_x0000_s2751" style="position:absolute;left:11296;top:8106;width:1975;height:644;visibility:visible;mso-wrap-style:square;v-text-anchor:top" coordsize="197510,6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QMUA&#10;AADfAAAADwAAAGRycy9kb3ducmV2LnhtbERPXWvCMBR9H+w/hDvY20wn2LnOKFURBhuCTtjrXXPX&#10;dDY3NYla//0yGPh4ON+TWW9bcSIfGscKHgcZCOLK6YZrBbuP1cMYRIjIGlvHpOBCAWbT25sJFtqd&#10;eUOnbaxFCuFQoAITY1dIGSpDFsPAdcSJ+3beYkzQ11J7PKdw28phluXSYsOpwWBHC0PVfnu0Csq3&#10;w+pruft83/zo+fpSPs+PjTdK3d/15QuISH28iv/drzrNz57yUQ5/fx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AFAxQAAAN8AAAAPAAAAAAAAAAAAAAAAAJgCAABkcnMv&#10;ZG93bnJldi54bWxQSwUGAAAAAAQABAD1AAAAigMAAAAA&#10;" path="m,l197510,r,64376l,64376,,e" fillcolor="#385a85" stroked="f" strokeweight="0">
                  <v:path arrowok="t" textboxrect="0,0,197510,64376"/>
                </v:shape>
                <v:shape id="Shape 107657" o:spid="_x0000_s2752" style="position:absolute;left:20462;top:6504;width:1967;height:373;visibility:visible;mso-wrap-style:square;v-text-anchor:top" coordsize="196774,3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oUcQA&#10;AADfAAAADwAAAGRycy9kb3ducmV2LnhtbERPXWvCMBR9H/gfwhX2tqZurJVqlDKoyGADXcHXS3Nt&#10;i81NbWLt/v0yGOzxcL7X28l0YqTBtZYVLKIYBHFldcu1gvKreFqCcB5ZY2eZFHyTg+1m9rDGTNs7&#10;H2g8+lqEEHYZKmi87zMpXdWQQRfZnjhwZzsY9AEOtdQD3kO46eRzHCfSYMuhocGe3hqqLsebUVCc&#10;9h/jy65sk2v67vJOm8PnySj1OJ/yFQhPk/8X/7n3OsyP0+Q1hd8/AY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n6FHEAAAA3wAAAA8AAAAAAAAAAAAAAAAAmAIAAGRycy9k&#10;b3ducmV2LnhtbFBLBQYAAAAABAAEAPUAAACJAwAAAAA=&#10;" path="m,l196774,r,37312l,37312,,e" fillcolor="#385a85" stroked="f" strokeweight="0">
                  <v:path arrowok="t" textboxrect="0,0,196774,37312"/>
                </v:shape>
                <v:shape id="Shape 107658" o:spid="_x0000_s2753" style="position:absolute;left:8245;top:6504;width:1968;height:1770;visibility:visible;mso-wrap-style:square;v-text-anchor:top" coordsize="196774,17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EmMYA&#10;AADfAAAADwAAAGRycy9kb3ducmV2LnhtbERPS0sDMRC+C/0PYQpexGYtWGVtWoog2IPUPqB4Gzfj&#10;Zulmsiax3frrnUPB48f3ns5736ojxdQENnA3KkARV8E2XBvYbV9uH0GljGyxDUwGzpRgPhtcTbG0&#10;4cRrOm5yrSSEU4kGXM5dqXWqHHlMo9ARC/cVoscsMNbaRjxJuG/1uCgm2mPD0uCwo2dH1WHz4w2s&#10;f7/P7x9jv1rQ296tbvZxeVh+GnM97BdPoDL1+V98cb9amV88TO5lsPwRAH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YEmMYAAADfAAAADwAAAAAAAAAAAAAAAACYAgAAZHJz&#10;L2Rvd25yZXYueG1sUEsFBgAAAAAEAAQA9QAAAIsDAAAAAA==&#10;" path="m,l196774,r,177026l,177026,,e" fillcolor="#385a85" stroked="f" strokeweight="0">
                  <v:path arrowok="t" textboxrect="0,0,196774,177026"/>
                </v:shape>
                <v:shape id="Shape 107659" o:spid="_x0000_s2754" style="position:absolute;left:29620;top:5743;width:1975;height:92;visibility:visible;mso-wrap-style:square;v-text-anchor:top" coordsize="197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fsUA&#10;AADfAAAADwAAAGRycy9kb3ducmV2LnhtbERPXWvCMBR9F/Yfwh3sbaZutJvVKG4gCLKNOX3w7dJc&#10;27LkpiRR6783g4GPh/M9nffWiBP50DpWMBpmIIgrp1uuFWx/lo+vIEJE1mgck4ILBZjP7gZTLLU7&#10;8zedNrEWKYRDiQqaGLtSylA1ZDEMXUecuIPzFmOCvpba4zmFWyOfsqyQFltODQ129N5Q9bs5WgVf&#10;uXmrity7ev/xme+e13LRmoNSD/f9YgIiUh9v4n/3Sqf52UuRj+HvTwI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75+xQAAAN8AAAAPAAAAAAAAAAAAAAAAAJgCAABkcnMv&#10;ZG93bnJldi54bWxQSwUGAAAAAAQABAD1AAAAigMAAAAA&#10;" path="m,l197510,r,9144l,9144,,e" fillcolor="#385a85" stroked="f" strokeweight="0">
                  <v:path arrowok="t" textboxrect="0,0,197510,9144"/>
                </v:shape>
                <v:shape id="Shape 107660" o:spid="_x0000_s2755" style="position:absolute;left:32678;top:5392;width:1968;height:293;visibility:visible;mso-wrap-style:square;v-text-anchor:top" coordsize="196774,2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YAMUA&#10;AADfAAAADwAAAGRycy9kb3ducmV2LnhtbERPTWvCQBC9F/oflil4q5tWSWN0lVJQxLYHTS/ehuyY&#10;BLOzIbtq/PedQ6HHx/terAbXqiv1ofFs4GWcgCIuvW24MvBTrJ8zUCEiW2w9k4E7BVgtHx8WmFt/&#10;4z1dD7FSEsIhRwN1jF2udShrchjGviMW7uR7h1FgX2nb403CXatfkyTVDhuWhho7+qipPB8uzsBu&#10;svteT7vJfbb/yjZFcSk/j6fMmNHT8D4HFWmI/+I/99bK/OQtTeWB/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JgAxQAAAN8AAAAPAAAAAAAAAAAAAAAAAJgCAABkcnMv&#10;ZG93bnJldi54bWxQSwUGAAAAAAQABAD1AAAAigMAAAAA&#10;" path="m,l196774,r,29261l,29261,,e" fillcolor="#385a85" stroked="f" strokeweight="0">
                  <v:path arrowok="t" textboxrect="0,0,196774,29261"/>
                </v:shape>
                <v:shape id="Shape 107661" o:spid="_x0000_s2756" style="position:absolute;left:5187;top:17009;width:1968;height:263;visibility:visible;mso-wrap-style:square;v-text-anchor:top" coordsize="196774,2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plsUA&#10;AADfAAAADwAAAGRycy9kb3ducmV2LnhtbERPW2vCMBR+F/wP4Qh700S3Va1Gkd3Y8EG8wPZ4aI5t&#10;sTmpTabdv18GAx8/vvt82dpKXKjxpWMNw4ECQZw5U3Ku4bB/7U9A+IBssHJMGn7Iw3LR7cwxNe7K&#10;W7rsQi5iCPsUNRQh1KmUPivIoh+4mjhyR9dYDBE2uTQNXmO4reRIqURaLDk2FFjTU0HZafdtNXx9&#10;rlfjN8b7Mz2o6eZ5/3jevHxofddrVzMQgdpwE/+7302cr8ZJMoS/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OmWxQAAAN8AAAAPAAAAAAAAAAAAAAAAAJgCAABkcnMv&#10;ZG93bnJldi54bWxQSwUGAAAAAAQABAD1AAAAigMAAAAA&#10;" path="m,l196774,r,26339l,26339,,e" fillcolor="#5094c5" stroked="f" strokeweight="0">
                  <v:path arrowok="t" textboxrect="0,0,196774,26339"/>
                </v:shape>
                <v:shape id="Shape 107662" o:spid="_x0000_s2757" style="position:absolute;left:26570;top:9452;width:1968;height:775;visibility:visible;mso-wrap-style:square;v-text-anchor:top" coordsize="196774,77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68cIA&#10;AADfAAAADwAAAGRycy9kb3ducmV2LnhtbERPXWvCMBR9F/YfwhX2ZlML1lGNUoaD7UnUDfZ4aa5N&#10;sbkpTbTdv18EwcfD+V5vR9uKG/W+caxgnqQgiCunG64VfJ8+Zm8gfEDW2DomBX/kYbt5mayx0G7g&#10;A92OoRYxhH2BCkwIXSGlrwxZ9InriCN3dr3FEGFfS93jEMNtK7M0zaXFhmODwY7eDVWX49UqGLvK&#10;LNpztvstv378wgwSS9or9TodyxWIQGN4ih/uTx3np8s8z+D+JwK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vrxwgAAAN8AAAAPAAAAAAAAAAAAAAAAAJgCAABkcnMvZG93&#10;bnJldi54bWxQSwUGAAAAAAQABAD1AAAAhwMAAAAA&#10;" path="m,l196774,r,77546l,77546,,e" fillcolor="#5094c5" stroked="f" strokeweight="0">
                  <v:path arrowok="t" textboxrect="0,0,196774,77546"/>
                </v:shape>
                <v:shape id="Shape 107663" o:spid="_x0000_s2758" style="position:absolute;left:32678;top:9364;width:1968;height:337;visibility:visible;mso-wrap-style:square;v-text-anchor:top" coordsize="196774,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p2cAA&#10;AADfAAAADwAAAGRycy9kb3ducmV2LnhtbERPTYvCMBC9L/gfwgje1rQKtVSjiCB4Elf3srehGdti&#10;MylJrPXfG2HB4+N9rzaDaUVPzjeWFaTTBARxaXXDlYLfy/47B+EDssbWMil4kofNevS1wkLbB/9Q&#10;fw6ViCHsC1RQh9AVUvqyJoN+ajviyF2tMxgidJXUDh8x3LRyliSZNNhwbKixo11N5e18Nwrk3/GC&#10;aY/u1OS57cp0299spdRkPGyXIAIN4SP+dx90nJ8ssmwO7z8R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fp2cAAAADfAAAADwAAAAAAAAAAAAAAAACYAgAAZHJzL2Rvd25y&#10;ZXYueG1sUEsFBgAAAAAEAAQA9QAAAIUDAAAAAA==&#10;" path="m,l196774,r,33655l,33655,,e" fillcolor="#5094c5" stroked="f" strokeweight="0">
                  <v:path arrowok="t" textboxrect="0,0,196774,33655"/>
                </v:shape>
                <v:shape id="Shape 107664" o:spid="_x0000_s2759" style="position:absolute;left:20462;top:9364;width:1967;height:132;visibility:visible;mso-wrap-style:square;v-text-anchor:top" coordsize="196774,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iY8MA&#10;AADfAAAADwAAAGRycy9kb3ducmV2LnhtbERPz2vCMBS+D/Y/hCd4m6lldNIZxQmD6c2qh90ezbMp&#10;Ni+1yWz9740g7Pjx/Z4vB9uIK3W+dqxgOklAEJdO11wpOOy/32YgfEDW2DgmBTfysFy8vswx167n&#10;HV2LUIkYwj5HBSaENpfSl4Ys+olriSN3cp3FEGFXSd1hH8NtI9MkyaTFmmODwZbWhspz8WcVbNN+&#10;o6vjb1H0B74Ytx3O6e1LqfFoWH2CCDSEf/HT/aPj/OQjy97h8S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giY8MAAADfAAAADwAAAAAAAAAAAAAAAACYAgAAZHJzL2Rv&#10;d25yZXYueG1sUEsFBgAAAAAEAAQA9QAAAIgDAAAAAA==&#10;" path="m,l196774,r,13170l,13170,,e" fillcolor="#5094c5" stroked="f" strokeweight="0">
                  <v:path arrowok="t" textboxrect="0,0,196774,13170"/>
                </v:shape>
                <v:shape id="Shape 107665" o:spid="_x0000_s2760" style="position:absolute;left:17404;top:8450;width:1975;height:431;visibility:visible;mso-wrap-style:square;v-text-anchor:top" coordsize="197510,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c/MIA&#10;AADfAAAADwAAAGRycy9kb3ducmV2LnhtbERPXWvCMBR9H/gfwhX2NtM5Wkc1ihQEYU+rCnu8Nndt&#10;sLkpTazdv18EwcfD+V5tRtuKgXpvHCt4nyUgiCunDdcKjofd2ycIH5A1to5JwR952KwnLyvMtbvx&#10;Nw1lqEUMYZ+jgiaELpfSVw1Z9DPXEUfu1/UWQ4R9LXWPtxhuWzlPkkxaNBwbGuyoaKi6lFer4FIM&#10;pzQ1Y/Uhz0dd/1zLtvgySr1Ox+0SRKAxPMUP917H+ckiy1K4/4kA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9z8wgAAAN8AAAAPAAAAAAAAAAAAAAAAAJgCAABkcnMvZG93&#10;bnJldi54bWxQSwUGAAAAAAQABAD1AAAAhwMAAAAA&#10;" path="m,l197510,r,43155l,43155,,e" fillcolor="#5094c5" stroked="f" strokeweight="0">
                  <v:path arrowok="t" textboxrect="0,0,197510,43155"/>
                </v:shape>
                <v:shape id="Shape 107666" o:spid="_x0000_s2761" style="position:absolute;left:2130;top:8003;width:1975;height:169;visibility:visible;mso-wrap-style:square;v-text-anchor:top" coordsize="197510,1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E88QA&#10;AADfAAAADwAAAGRycy9kb3ducmV2LnhtbERPz2vCMBS+D/wfwht4GZrOQzaqUYYwFQ8b6i7eHs2z&#10;rTYvJYm1/vfLYODx4/s9W/S2ER35UDvW8DrOQBAXztRcavg5fI7eQYSIbLBxTBruFGAxHzzNMDfu&#10;xjvq9rEUKYRDjhqqGNtcylBUZDGMXUucuJPzFmOCvpTG4y2F20ZOskxJizWnhgpbWlZUXPZXq+Hw&#10;0lN3Pn6pdr31plnvvlcr7rQePvcfUxCR+vgQ/7s3Js3P3pRS8PcnA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BPPEAAAA3wAAAA8AAAAAAAAAAAAAAAAAmAIAAGRycy9k&#10;b3ducmV2LnhtbFBLBQYAAAAABAAEAPUAAACJAwAAAAA=&#10;" path="m,l197510,r,16828l,16828,,e" fillcolor="#5094c5" stroked="f" strokeweight="0">
                  <v:path arrowok="t" textboxrect="0,0,197510,16828"/>
                </v:shape>
                <v:shape id="Shape 107667" o:spid="_x0000_s2762" style="position:absolute;left:14353;top:7667;width:1968;height:1697;visibility:visible;mso-wrap-style:square;v-text-anchor:top" coordsize="196774,16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GMUA&#10;AADfAAAADwAAAGRycy9kb3ducmV2LnhtbERPW2vCMBR+H/gfwhn4NhMFq1SjzMFQEHZxKvh2aE4v&#10;2JyUJtbu3y+DwR4/vvty3dtadNT6yrGG8UiBIM6cqbjQcPx6fZqD8AHZYO2YNHyTh/Vq8LDE1Lg7&#10;f1J3CIWIIexT1FCG0KRS+qwki37kGuLI5a61GCJsC2lavMdwW8uJUom0WHFsKLGhl5Ky6+FmNWST&#10;93meX6bX47ZzanN+G3+c9rXWw8f+eQEiUB/+xX/unYnz1SxJZvD7JwK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8EYxQAAAN8AAAAPAAAAAAAAAAAAAAAAAJgCAABkcnMv&#10;ZG93bnJldi54bWxQSwUGAAAAAAQABAD1AAAAigMAAAAA&#10;" path="m,l196774,r,169710l,169710,,e" fillcolor="#5094c5" stroked="f" strokeweight="0">
                  <v:path arrowok="t" textboxrect="0,0,196774,169710"/>
                </v:shape>
                <v:shape id="Shape 107668" o:spid="_x0000_s2763" style="position:absolute;left:11296;top:6555;width:1975;height:1551;visibility:visible;mso-wrap-style:square;v-text-anchor:top" coordsize="197510,15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M/sQA&#10;AADfAAAADwAAAGRycy9kb3ducmV2LnhtbERPzWrCQBC+C32HZQq96a6FRkldpRQsKkSo7QMM2WkS&#10;mp0N2dXEPn3nIHj8+P5Xm9G36kJ9bAJbmM8MKOIyuIYrC99f2+kSVEzIDtvAZOFKETbrh8kKcxcG&#10;/qTLKVVKQjjmaKFOqcu1jmVNHuMsdMTC/YTeYxLYV9r1OEi4b/WzMZn22LA01NjRe03l7+nsLRTL&#10;4aXbuuPffv5hzsddzIrCHax9ehzfXkElGtNdfHPvnMw3iyyTwfJHAO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DP7EAAAA3wAAAA8AAAAAAAAAAAAAAAAAmAIAAGRycy9k&#10;b3ducmV2LnhtbFBLBQYAAAAABAAEAPUAAACJAwAAAAA=&#10;" path="m,l197510,r,155080l,155080,,e" fillcolor="#5094c5" stroked="f" strokeweight="0">
                  <v:path arrowok="t" textboxrect="0,0,197510,155080"/>
                </v:shape>
                <v:shape id="Shape 107669" o:spid="_x0000_s2764" style="position:absolute;left:8245;top:5875;width:1968;height:629;visibility:visible;mso-wrap-style:square;v-text-anchor:top" coordsize="196774,6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vp8QA&#10;AADfAAAADwAAAGRycy9kb3ducmV2LnhtbERPTWvCQBC9C/6HZQq9iG5sIampG1Gh4FFtoddJdpqk&#10;yc6G7GrS/nq3UPD4eN/rzWhacaXe1ZYVLBcRCOLC6ppLBR/vb/MXEM4ja2wtk4IfcrDJppM1ptoO&#10;fKLr2ZcihLBLUUHlfZdK6YqKDLqF7YgD92V7gz7AvpS6xyGEm1Y+RVEsDdYcGirsaF9R0ZwvRsH4&#10;nPwWn4NJjvl3nuxOSM3sQEo9PozbVxCeRn8X/7sPOsyPkjhewd+fA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76fEAAAA3wAAAA8AAAAAAAAAAAAAAAAAmAIAAGRycy9k&#10;b3ducmV2LnhtbFBLBQYAAAAABAAEAPUAAACJAwAAAAA=&#10;" path="m,l196774,r,62916l,62916,,e" fillcolor="#5094c5" stroked="f" strokeweight="0">
                  <v:path arrowok="t" textboxrect="0,0,196774,62916"/>
                </v:shape>
                <v:shape id="Shape 107670" o:spid="_x0000_s2765" style="position:absolute;left:23512;top:5648;width:1975;height:176;visibility:visible;mso-wrap-style:square;v-text-anchor:top" coordsize="197510,1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128MA&#10;AADfAAAADwAAAGRycy9kb3ducmV2LnhtbERPTUsDMRC9C/6HMII3m7TFtqxNi4iieLOtB2/jZtws&#10;biZLEne3/945CB4f73u7n0KnBkq5jWxhPjOgiOvoWm4snI5PNxtQuSA77CKThTNl2O8uL7ZYuTjy&#10;Gw2H0igJ4VyhBV9KX2mda08B8yz2xMJ9xRSwCEyNdglHCQ+dXhiz0gFblgaPPT14qr8PP8GCezaf&#10;zXH0w2KTHs/z1/el/7hdWnt9Nd3fgSo0lX/xn/vFyXyzXq3lgf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128MAAADfAAAADwAAAAAAAAAAAAAAAACYAgAAZHJzL2Rv&#10;d25yZXYueG1sUEsFBgAAAAAEAAQA9QAAAIgDAAAAAA==&#10;" path="m,l197510,r,17552l,17552,,e" fillcolor="#5094c5" stroked="f" strokeweight="0">
                  <v:path arrowok="t" textboxrect="0,0,197510,17552"/>
                </v:shape>
                <v:shape id="Shape 107671" o:spid="_x0000_s2766" style="position:absolute;left:29620;top:5399;width:1975;height:344;visibility:visible;mso-wrap-style:square;v-text-anchor:top" coordsize="197510,3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iDMQA&#10;AADfAAAADwAAAGRycy9kb3ducmV2LnhtbERPXWvCMBR9H/gfwhX2NlM3pqMzigwGZUNB3Ytv1+Yu&#10;rW1uSpNq/fdGEHw8nO/Zore1OFHrS8cKxqMEBHHudMlGwd/u++UDhA/IGmvHpOBCHhbzwdMMU+3O&#10;vKHTNhgRQ9inqKAIoUml9HlBFv3INcSR+3etxRBha6Ru8RzDbS1fk2QiLZYcGwps6KugvNp2VoHZ&#10;d9Xu911Wq4N5+3Ho1ll27JR6HvbLTxCB+vAQ392ZjvOT6WQ6htufC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4gzEAAAA3wAAAA8AAAAAAAAAAAAAAAAAmAIAAGRycy9k&#10;b3ducmV2LnhtbFBLBQYAAAAABAAEAPUAAACJAwAAAAA=&#10;" path="m,l197510,r,34379l,34379,,e" fillcolor="#5094c5" stroked="f" strokeweight="0">
                  <v:path arrowok="t" textboxrect="0,0,197510,34379"/>
                </v:shape>
                <v:shape id="Shape 6642" o:spid="_x0000_s2767" style="position:absolute;left:1588;top:17630;width:33606;height:0;visibility:visible;mso-wrap-style:square;v-text-anchor:top" coordsize="3360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hIcMA&#10;AADdAAAADwAAAGRycy9kb3ducmV2LnhtbESP0YrCMBRE3wX/IVzBN00VqVKNIoKw+7K4tR9wba5N&#10;sbkpTbTdv98sCPs4zMwZZncYbCNe1PnasYLFPAFBXDpdc6WguJ5nGxA+IGtsHJOCH/Jw2I9HO8y0&#10;6/mbXnmoRISwz1CBCaHNpPSlIYt+7lri6N1dZzFE2VVSd9hHuG3kMklSabHmuGCwpZOh8pE/rYJ8&#10;vRnsxdy+6k80+l6si2d/SpSaTobjFkSgIfyH3+0PrSBNV0v4ex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FhIcMAAADdAAAADwAAAAAAAAAAAAAAAACYAgAAZHJzL2Rv&#10;d25yZXYueG1sUEsFBgAAAAAEAAQA9QAAAIgDAAAAAA==&#10;" path="m,l3360598,e" filled="f" strokecolor="#120f0e" strokeweight=".1221mm">
                  <v:path arrowok="t" textboxrect="0,0,3360598,0"/>
                </v:shape>
                <v:shape id="Shape 6643" o:spid="_x0000_s2768" style="position:absolute;left:35194;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zQcQA&#10;AADdAAAADwAAAGRycy9kb3ducmV2LnhtbESPQWvCQBSE7wX/w/KE3urGVmJJXUWEgHiLtnh9zb4m&#10;wezbdHdN4r93CwWPw8x8w6w2o2lFT843lhXMZwkI4tLqhisFn6f85R2ED8gaW8uk4EYeNuvJ0woz&#10;bQcuqD+GSkQI+wwV1CF0mZS+rMmgn9mOOHo/1hkMUbpKaodDhJtWviZJKg02HBdq7GhXU3k5Xo0C&#10;577PzfKwS3OqdFjYeVv83r6Uep6O2w8QgcbwCP+391pBmi7e4O9Nf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M0HEAAAA3QAAAA8AAAAAAAAAAAAAAAAAmAIAAGRycy9k&#10;b3ducmV2LnhtbFBLBQYAAAAABAAEAPUAAACJAwAAAAA=&#10;" path="m,l,27800e" filled="f" strokecolor="#120f0e" strokeweight=".1221mm">
                  <v:path arrowok="t" textboxrect="0,0,0,27800"/>
                </v:shape>
                <v:shape id="Shape 6644" o:spid="_x0000_s2769" style="position:absolute;left:32137;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rNcMA&#10;AADdAAAADwAAAGRycy9kb3ducmV2LnhtbESPT4vCMBTE74LfIbwFbzZVSpWuURZBWPbmP7y+bZ5t&#10;sXmpSdT67c3CgsdhZn7DLFa9acWdnG8sK5gkKQji0uqGKwWH/WY8B+EDssbWMil4kofVcjhYYKHt&#10;g7d034VKRAj7AhXUIXSFlL6syaBPbEccvbN1BkOUrpLa4SPCTSunaZpLgw3HhRo7WtdUXnY3o8C5&#10;31Mz+1nnG6p0yOyk3V6fR6VGH/3XJ4hAfXiH/9vfWkGeZxn8vYlP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mrNcMAAADdAAAADwAAAAAAAAAAAAAAAACYAgAAZHJzL2Rv&#10;d25yZXYueG1sUEsFBgAAAAAEAAQA9QAAAIgDAAAAAA==&#10;" path="m,l,27800e" filled="f" strokecolor="#120f0e" strokeweight=".1221mm">
                  <v:path arrowok="t" textboxrect="0,0,0,27800"/>
                </v:shape>
                <v:shape id="Shape 6645" o:spid="_x0000_s2770" style="position:absolute;left:29079;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OrsIA&#10;AADdAAAADwAAAGRycy9kb3ducmV2LnhtbESPT4vCMBTE7wt+h/AEb2uqaF26RhFBEG/+w+vb5m1b&#10;bF5qErV+eyMIHoeZ+Q0znbemFjdyvrKsYNBPQBDnVldcKDjsV98/IHxA1lhbJgUP8jCfdb6mmGl7&#10;5y3ddqEQEcI+QwVlCE0mpc9LMuj7tiGO3r91BkOUrpDa4T3CTS2HSZJKgxXHhRIbWpaUn3dXo8C5&#10;v1M12SzTFRU6jOyg3l4eR6V63XbxCyJQGz7hd3utFaTpaAyv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Q6uwgAAAN0AAAAPAAAAAAAAAAAAAAAAAJgCAABkcnMvZG93&#10;bnJldi54bWxQSwUGAAAAAAQABAD1AAAAhwMAAAAA&#10;" path="m,l,27800e" filled="f" strokecolor="#120f0e" strokeweight=".1221mm">
                  <v:path arrowok="t" textboxrect="0,0,0,27800"/>
                </v:shape>
                <v:shape id="Shape 6646" o:spid="_x0000_s2771" style="position:absolute;left:26028;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Q2cIA&#10;AADdAAAADwAAAGRycy9kb3ducmV2LnhtbESPT4vCMBTE78J+h/AW9qapInGpRlkEQbz5j70+m2db&#10;bF66SdT67TeC4HGYmd8ws0VnG3EjH2rHGoaDDARx4UzNpYbDftX/BhEissHGMWl4UIDF/KM3w9y4&#10;O2/ptoulSBAOOWqoYmxzKUNRkcUwcC1x8s7OW4xJ+lIaj/cEt40cZZmSFmtOCxW2tKyouOyuVoP3&#10;p996slmqFZUmjt2w2f49jlp/fXY/UxCRuvgOv9pro0GpsYLn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5DZwgAAAN0AAAAPAAAAAAAAAAAAAAAAAJgCAABkcnMvZG93&#10;bnJldi54bWxQSwUGAAAAAAQABAD1AAAAhwMAAAAA&#10;" path="m,l,27800e" filled="f" strokecolor="#120f0e" strokeweight=".1221mm">
                  <v:path arrowok="t" textboxrect="0,0,0,27800"/>
                </v:shape>
                <v:shape id="Shape 6647" o:spid="_x0000_s2772" style="position:absolute;left:22971;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1QsMA&#10;AADdAAAADwAAAGRycy9kb3ducmV2LnhtbESPT4vCMBTE74LfITxhb5oqUpdqWkQQlr35D69vm2db&#10;bF5qktX67TcLgsdhZn7DrIretOJOzjeWFUwnCQji0uqGKwXHw3b8CcIHZI2tZVLwJA9FPhysMNP2&#10;wTu670MlIoR9hgrqELpMSl/WZNBPbEccvYt1BkOUrpLa4SPCTStnSZJKgw3HhRo72tRUXve/RoFz&#10;P+dm8b1Jt1TpMLfTdnd7npT6GPXrJYhAfXiHX+0vrSBN5wv4fx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s1QsMAAADdAAAADwAAAAAAAAAAAAAAAACYAgAAZHJzL2Rv&#10;d25yZXYueG1sUEsFBgAAAAAEAAQA9QAAAIgDAAAAAA==&#10;" path="m,l,27800e" filled="f" strokecolor="#120f0e" strokeweight=".1221mm">
                  <v:path arrowok="t" textboxrect="0,0,0,27800"/>
                </v:shape>
                <v:shape id="Shape 6648" o:spid="_x0000_s2773" style="position:absolute;left:19920;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hMMEA&#10;AADdAAAADwAAAGRycy9kb3ducmV2LnhtbERPz2vCMBS+D/wfwhN2m6lSOqlNRQRBdtNt7Ppsnm2x&#10;ealJ1Pa/Nwdhx4/vd7EeTCfu5HxrWcF8loAgrqxuuVbw8737WILwAVljZ5kUjORhXU7eCsy1ffCB&#10;7sdQixjCPkcFTQh9LqWvGjLoZ7YnjtzZOoMhQldL7fARw00nF0mSSYMtx4YGe9o2VF2ON6PAudNf&#10;+/m1zXZU65DaeXe4jr9KvU+HzQpEoCH8i1/uvVaQZWmcG9/EJy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oTDBAAAA3QAAAA8AAAAAAAAAAAAAAAAAmAIAAGRycy9kb3du&#10;cmV2LnhtbFBLBQYAAAAABAAEAPUAAACGAwAAAAA=&#10;" path="m,l,27800e" filled="f" strokecolor="#120f0e" strokeweight=".1221mm">
                  <v:path arrowok="t" textboxrect="0,0,0,27800"/>
                </v:shape>
                <v:shape id="Shape 6649" o:spid="_x0000_s2774" style="position:absolute;left:16862;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Eq8MA&#10;AADdAAAADwAAAGRycy9kb3ducmV2LnhtbESPT4vCMBTE74LfITzBm00VqW7XKCIIizf/4fVt87Yt&#10;Ni81yWr99psFweMwM79hFqvONOJOzteWFYyTFARxYXXNpYLTcTuag/ABWWNjmRQ8ycNq2e8tMNf2&#10;wXu6H0IpIoR9jgqqENpcSl9UZNAntiWO3o91BkOUrpTa4SPCTSMnaZpJgzXHhQpb2lRUXA+/RoFz&#10;35d6tttkWyp1mNpxs789z0oNB936E0SgLrzDr/aXVpBl0w/4fx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Eq8MAAADdAAAADwAAAAAAAAAAAAAAAACYAgAAZHJzL2Rv&#10;d25yZXYueG1sUEsFBgAAAAAEAAQA9QAAAIgDAAAAAA==&#10;" path="m,l,27800e" filled="f" strokecolor="#120f0e" strokeweight=".1221mm">
                  <v:path arrowok="t" textboxrect="0,0,0,27800"/>
                </v:shape>
                <v:shape id="Shape 6650" o:spid="_x0000_s2775" style="position:absolute;left:13812;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7678A&#10;AADdAAAADwAAAGRycy9kb3ducmV2LnhtbERPTYvCMBC9C/6HMII3TRWtUo0igiB701W8js3YFptJ&#10;TaLWf785CHt8vO/lujW1eJHzlWUFo2ECgji3uuJCwel3N5iD8AFZY22ZFHzIw3rV7Swx0/bNB3od&#10;QyFiCPsMFZQhNJmUPi/JoB/ahjhyN+sMhghdIbXDdww3tRwnSSoNVhwbSmxoW1J+Pz6NAueul2r2&#10;s013VOgwsaP68Picler32s0CRKA2/Iu/7r1WkKbTuD++iU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qzvrvwAAAN0AAAAPAAAAAAAAAAAAAAAAAJgCAABkcnMvZG93bnJl&#10;di54bWxQSwUGAAAAAAQABAD1AAAAhAMAAAAA&#10;" path="m,l,27800e" filled="f" strokecolor="#120f0e" strokeweight=".1221mm">
                  <v:path arrowok="t" textboxrect="0,0,0,27800"/>
                </v:shape>
                <v:shape id="Shape 6651" o:spid="_x0000_s2776" style="position:absolute;left:10754;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ecMUA&#10;AADdAAAADwAAAGRycy9kb3ducmV2LnhtbESPzWrDMBCE74W8g9hAb43s0rjFiRJCIFB6c5LS68ba&#10;2qbWypFU/7x9VCjkOMzMN8x6O5pW9OR8Y1lBukhAEJdWN1wpOJ8OT28gfEDW2FomBRN52G5mD2vM&#10;tR24oP4YKhEh7HNUUIfQ5VL6siaDfmE74uh9W2cwROkqqR0OEW5a+ZwkmTTYcFyosaN9TeXP8dco&#10;cO7y1bx+7LMDVTq82LQtrtOnUo/zcbcCEWgM9/B/+10ryLJl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55wxQAAAN0AAAAPAAAAAAAAAAAAAAAAAJgCAABkcnMv&#10;ZG93bnJldi54bWxQSwUGAAAAAAQABAD1AAAAigMAAAAA&#10;" path="m,l,27800e" filled="f" strokecolor="#120f0e" strokeweight=".1221mm">
                  <v:path arrowok="t" textboxrect="0,0,0,27800"/>
                </v:shape>
                <v:shape id="Shape 6652" o:spid="_x0000_s2777" style="position:absolute;left:7697;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AB8IA&#10;AADdAAAADwAAAGRycy9kb3ducmV2LnhtbESPT4vCMBTE7wt+h/AEb2uqaF26RhFBEG/+w+vb5m1b&#10;bF5qErV+eyMIHoeZ+Q0znbemFjdyvrKsYNBPQBDnVldcKDjsV98/IHxA1lhbJgUP8jCfdb6mmGl7&#10;5y3ddqEQEcI+QwVlCE0mpc9LMuj7tiGO3r91BkOUrpDa4T3CTS2HSZJKgxXHhRIbWpaUn3dXo8C5&#10;v1M12SzTFRU6jOyg3l4eR6V63XbxCyJQGz7hd3utFaTpeAiv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QAHwgAAAN0AAAAPAAAAAAAAAAAAAAAAAJgCAABkcnMvZG93&#10;bnJldi54bWxQSwUGAAAAAAQABAD1AAAAhwMAAAAA&#10;" path="m,l,27800e" filled="f" strokecolor="#120f0e" strokeweight=".1221mm">
                  <v:path arrowok="t" textboxrect="0,0,0,27800"/>
                </v:shape>
                <v:shape id="Shape 6653" o:spid="_x0000_s2778" style="position:absolute;left:4646;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lnMUA&#10;AADdAAAADwAAAGRycy9kb3ducmV2LnhtbESPQWvCQBSE74L/YXlCb2Zjq2lJXaUIQukt0dLra/Y1&#10;Cc2+TXe3Mf57VxA8DjPzDbPejqYTAznfWlawSFIQxJXVLdcKjof9/AWED8gaO8uk4EwetpvpZI25&#10;ticuaChDLSKEfY4KmhD6XEpfNWTQJ7Ynjt6PdQZDlK6W2uEpwk0nH9M0kwZbjgsN9rRrqPot/40C&#10;576/2uePXbanWoelXXTF3/lTqYfZ+PYKItAY7uFb+10ryLLVE1zfxCc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aWcxQAAAN0AAAAPAAAAAAAAAAAAAAAAAJgCAABkcnMv&#10;ZG93bnJldi54bWxQSwUGAAAAAAQABAD1AAAAigMAAAAA&#10;" path="m,l,27800e" filled="f" strokecolor="#120f0e" strokeweight=".1221mm">
                  <v:path arrowok="t" textboxrect="0,0,0,27800"/>
                </v:shape>
                <v:shape id="Shape 6654" o:spid="_x0000_s2779" style="position:absolute;left:1588;top:17630;width:0;height:278;visibility:visible;mso-wrap-style:square;v-text-anchor:top" coordsize="0,2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96MIA&#10;AADdAAAADwAAAGRycy9kb3ducmV2LnhtbESPT4vCMBTE7wt+h/AEb2uqaF26RhFBEG/+w+vb5m1b&#10;bF5qErV+eyMIHoeZ+Q0znbemFjdyvrKsYNBPQBDnVldcKDjsV98/IHxA1lhbJgUP8jCfdb6mmGl7&#10;5y3ddqEQEcI+QwVlCE0mpc9LMuj7tiGO3r91BkOUrpDa4T3CTS2HSZJKgxXHhRIbWpaUn3dXo8C5&#10;v1M12SzTFRU6jOyg3l4eR6V63XbxCyJQGz7hd3utFaTpeASv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D3owgAAAN0AAAAPAAAAAAAAAAAAAAAAAJgCAABkcnMvZG93&#10;bnJldi54bWxQSwUGAAAAAAQABAD1AAAAhwMAAAAA&#10;" path="m,l,27800e" filled="f" strokecolor="#120f0e" strokeweight=".1221mm">
                  <v:path arrowok="t" textboxrect="0,0,0,27800"/>
                </v:shape>
                <v:shape id="Shape 6655" o:spid="_x0000_s2780" style="position:absolute;left:3121;top:5403;width:30541;height:11200;visibility:visible;mso-wrap-style:square;v-text-anchor:top" coordsize="3054096,111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aosUA&#10;AADdAAAADwAAAGRycy9kb3ducmV2LnhtbESPzWrDMBCE74W8g9hAbrUcg0xxo4QQMEkuhaYF97i1&#10;traptTKW4jhvXxUKPQ7z8zGb3Wx7MdHoO8ca1kkKgrh2puNGw/tb+fgEwgdkg71j0nAnD7vt4mGD&#10;hXE3fqXpEhoRR9gXqKENYSik9HVLFn3iBuLofbnRYohybKQZ8RbHbS+zNM2lxY4jocWBDi3V35er&#10;jZB7sGf1WR3nj/KQnV68mipWWq+W8/4ZRKA5/If/2iejIc+Vgt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qixQAAAN0AAAAPAAAAAAAAAAAAAAAAAJgCAABkcnMv&#10;ZG93bnJldi54bWxQSwUGAAAAAAQABAD1AAAAigMAAAAA&#10;" path="m,303581r305041,816381l610819,46812r305042,71692l1221638,489382,1526680,359905,1832457,123622,2138236,24867r305041,72428l2749055,r305041,32918e" filled="f" strokecolor="#af352e" strokeweight="1.44pt">
                  <v:stroke endcap="round"/>
                  <v:path arrowok="t" textboxrect="0,0,3054096,1119962"/>
                </v:shape>
                <v:rect id="Rectangle 6656" o:spid="_x0000_s2781" style="position:absolute;left:86;top:17242;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706602" w:rsidRDefault="00706602" w:rsidP="00126798">
                        <w:pPr>
                          <w:spacing w:after="160" w:line="259" w:lineRule="auto"/>
                        </w:pPr>
                        <w:r>
                          <w:rPr>
                            <w:w w:val="99"/>
                            <w:sz w:val="13"/>
                          </w:rPr>
                          <w:t>-5</w:t>
                        </w:r>
                      </w:p>
                    </w:txbxContent>
                  </v:textbox>
                </v:rect>
                <v:rect id="Rectangle 6657" o:spid="_x0000_s2782" style="position:absolute;left:86;top:15590;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eg8YA&#10;AADdAAAADwAAAGRycy9kb3ducmV2LnhtbESPQWvCQBSE7wX/w/IEb3Wj0DRGVxGt6LFVQb09ss8k&#10;mH0bsquJ/fXdQqHHYWa+YWaLzlTiQY0rLSsYDSMQxJnVJecKjofNawLCeWSNlWVS8CQHi3nvZYap&#10;ti1/0WPvcxEg7FJUUHhfp1K6rCCDbmhr4uBdbWPQB9nkUjfYBrip5DiKYmmw5LBQYE2rgrLb/m4U&#10;bJN6ed7Z7zavPi7b0+dpsj5MvFKDfrecgvDU+f/wX3unFcTx2z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Xeg8YAAADdAAAADwAAAAAAAAAAAAAAAACYAgAAZHJz&#10;L2Rvd25yZXYueG1sUEsFBgAAAAAEAAQA9QAAAIsDAAAAAA==&#10;" filled="f" stroked="f">
                  <v:textbox inset="0,0,0,0">
                    <w:txbxContent>
                      <w:p w:rsidR="00706602" w:rsidRDefault="00706602" w:rsidP="00126798">
                        <w:pPr>
                          <w:spacing w:after="160" w:line="259" w:lineRule="auto"/>
                        </w:pPr>
                        <w:r>
                          <w:rPr>
                            <w:w w:val="99"/>
                            <w:sz w:val="13"/>
                          </w:rPr>
                          <w:t>-4</w:t>
                        </w:r>
                      </w:p>
                    </w:txbxContent>
                  </v:textbox>
                </v:rect>
                <v:rect id="Rectangle 6658" o:spid="_x0000_s2783" style="position:absolute;left:86;top:13937;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K8cQA&#10;AADdAAAADwAAAGRycy9kb3ducmV2LnhtbERPTWvCQBC9C/0PyxR6000LDTF1laAVPdoo2N6G7DQJ&#10;zc6G7JpEf717KHh8vO/FajSN6KlztWUFr7MIBHFhdc2lgtNxO01AOI+ssbFMCq7kYLV8miww1Xbg&#10;L+pzX4oQwi5FBZX3bSqlKyoy6Ga2JQ7cr+0M+gC7UuoOhxBuGvkWRbE0WHNoqLCldUXFX34xCnZJ&#10;m33v7W0om8+f3flwnm+Oc6/Uy/OYfYDwNPqH+N+91wri+D3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SvHEAAAA3QAAAA8AAAAAAAAAAAAAAAAAmAIAAGRycy9k&#10;b3ducmV2LnhtbFBLBQYAAAAABAAEAPUAAACJAwAAAAA=&#10;" filled="f" stroked="f">
                  <v:textbox inset="0,0,0,0">
                    <w:txbxContent>
                      <w:p w:rsidR="00706602" w:rsidRDefault="00706602" w:rsidP="00126798">
                        <w:pPr>
                          <w:spacing w:after="160" w:line="259" w:lineRule="auto"/>
                        </w:pPr>
                        <w:r>
                          <w:rPr>
                            <w:w w:val="99"/>
                            <w:sz w:val="13"/>
                          </w:rPr>
                          <w:t>-3</w:t>
                        </w:r>
                      </w:p>
                    </w:txbxContent>
                  </v:textbox>
                </v:rect>
                <v:rect id="Rectangle 6659" o:spid="_x0000_s2784" style="position:absolute;left:86;top:12283;width:91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706602" w:rsidRDefault="00706602" w:rsidP="00126798">
                        <w:pPr>
                          <w:spacing w:after="160" w:line="259" w:lineRule="auto"/>
                        </w:pPr>
                        <w:r>
                          <w:rPr>
                            <w:w w:val="99"/>
                            <w:sz w:val="13"/>
                          </w:rPr>
                          <w:t>-2</w:t>
                        </w:r>
                      </w:p>
                    </w:txbxContent>
                  </v:textbox>
                </v:rect>
                <v:rect id="Rectangle 6660" o:spid="_x0000_s2785" style="position:absolute;left:86;top:10631;width:91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MSsIA&#10;AADdAAAADwAAAGRycy9kb3ducmV2LnhtbERPTYvCMBC9C/6HMMLeNNVD0WpaRF30uKuCehuasS02&#10;k9JkbXd//eYgeHy871XWm1o8qXWVZQXTSQSCOLe64kLB+fQ5noNwHlljbZkU/JKDLB0OVpho2/E3&#10;PY++ECGEXYIKSu+bREqXl2TQTWxDHLi7bQ36ANtC6ha7EG5qOYuiWBqsODSU2NCmpPxx/DEK9vNm&#10;fT3Yv66od7f95euy2J4WXqmPUb9egvDU+7f45T5oBXEch/3hTX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IxKwgAAAN0AAAAPAAAAAAAAAAAAAAAAAJgCAABkcnMvZG93&#10;bnJldi54bWxQSwUGAAAAAAQABAD1AAAAhwMAAAAA&#10;" filled="f" stroked="f">
                  <v:textbox inset="0,0,0,0">
                    <w:txbxContent>
                      <w:p w:rsidR="00706602" w:rsidRDefault="00706602" w:rsidP="00126798">
                        <w:pPr>
                          <w:spacing w:after="160" w:line="259" w:lineRule="auto"/>
                        </w:pPr>
                        <w:r>
                          <w:rPr>
                            <w:w w:val="99"/>
                            <w:sz w:val="13"/>
                          </w:rPr>
                          <w:t>-1</w:t>
                        </w:r>
                      </w:p>
                    </w:txbxContent>
                  </v:textbox>
                </v:rect>
                <v:rect id="Rectangle 6661" o:spid="_x0000_s2786" style="position:absolute;left:352;top:8978;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p0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j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p0cYAAADdAAAADwAAAAAAAAAAAAAAAACYAgAAZHJz&#10;L2Rvd25yZXYueG1sUEsFBgAAAAAEAAQA9QAAAIsDAAAAAA==&#10;" filled="f" stroked="f">
                  <v:textbox inset="0,0,0,0">
                    <w:txbxContent>
                      <w:p w:rsidR="00706602" w:rsidRDefault="00706602" w:rsidP="00126798">
                        <w:pPr>
                          <w:spacing w:after="160" w:line="259" w:lineRule="auto"/>
                        </w:pPr>
                        <w:r>
                          <w:rPr>
                            <w:w w:val="98"/>
                            <w:sz w:val="13"/>
                          </w:rPr>
                          <w:t>0</w:t>
                        </w:r>
                      </w:p>
                    </w:txbxContent>
                  </v:textbox>
                </v:rect>
                <v:rect id="Rectangle 6662" o:spid="_x0000_s2787" style="position:absolute;left:352;top:7325;width:56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706602" w:rsidRDefault="00706602" w:rsidP="00126798">
                        <w:pPr>
                          <w:spacing w:after="160" w:line="259" w:lineRule="auto"/>
                        </w:pPr>
                        <w:r>
                          <w:rPr>
                            <w:w w:val="98"/>
                            <w:sz w:val="13"/>
                          </w:rPr>
                          <w:t>1</w:t>
                        </w:r>
                      </w:p>
                    </w:txbxContent>
                  </v:textbox>
                </v:rect>
                <v:rect id="Rectangle 6663" o:spid="_x0000_s2788" style="position:absolute;left:352;top:5673;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706602" w:rsidRDefault="00706602" w:rsidP="00126798">
                        <w:pPr>
                          <w:spacing w:after="160" w:line="259" w:lineRule="auto"/>
                        </w:pPr>
                        <w:r>
                          <w:rPr>
                            <w:w w:val="98"/>
                            <w:sz w:val="13"/>
                          </w:rPr>
                          <w:t>2</w:t>
                        </w:r>
                      </w:p>
                    </w:txbxContent>
                  </v:textbox>
                </v:rect>
                <v:rect id="Rectangle 6664" o:spid="_x0000_s2789" style="position:absolute;left:352;top:4020;width:56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706602" w:rsidRDefault="00706602" w:rsidP="00126798">
                        <w:pPr>
                          <w:spacing w:after="160" w:line="259" w:lineRule="auto"/>
                        </w:pPr>
                        <w:r>
                          <w:rPr>
                            <w:w w:val="98"/>
                            <w:sz w:val="13"/>
                          </w:rPr>
                          <w:t>3</w:t>
                        </w:r>
                      </w:p>
                    </w:txbxContent>
                  </v:textbox>
                </v:rect>
                <v:rect id="Rectangle 6665" o:spid="_x0000_s2790" style="position:absolute;left:2271;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v0sUA&#10;AADdAAAADwAAAGRycy9kb3ducmV2LnhtbESPQYvCMBSE7wv+h/AEb2vqg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y/S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2008</w:t>
                        </w:r>
                      </w:p>
                    </w:txbxContent>
                  </v:textbox>
                </v:rect>
                <v:rect id="Rectangle 6666" o:spid="_x0000_s2791" style="position:absolute;left:5326;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xpcEA&#10;AADdAAAADwAAAGRycy9kb3ducmV2LnhtbERPy6rCMBTcC/5DOII7TXUhWo0iPtDlvSqou0NzbIvN&#10;SWmirffrbwTB2Q3zYmaLxhTiSZXLLSsY9CMQxInVOacKTsdtbwzCeWSNhWVS8CIHi3m7NcNY25p/&#10;6XnwqQgl7GJUkHlfxlK6JCODrm9L4qDdbGXQB1qlUldYh3JTyGEUjaTBnMNChiWtMkruh4dRsBuX&#10;y8ve/tVpsbnuzj/nyfo48Up1O81yCsJT47/mT3qvFYwC4P0mP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VsaXBAAAA3QAAAA8AAAAAAAAAAAAAAAAAmAIAAGRycy9kb3du&#10;cmV2LnhtbFBLBQYAAAAABAAEAPUAAACGAwAAAAA=&#10;" filled="f" stroked="f">
                  <v:textbox inset="0,0,0,0">
                    <w:txbxContent>
                      <w:p w:rsidR="00706602" w:rsidRDefault="00706602" w:rsidP="00126798">
                        <w:pPr>
                          <w:spacing w:after="160" w:line="259" w:lineRule="auto"/>
                        </w:pPr>
                        <w:r>
                          <w:rPr>
                            <w:w w:val="97"/>
                            <w:sz w:val="13"/>
                          </w:rPr>
                          <w:t>2009</w:t>
                        </w:r>
                      </w:p>
                    </w:txbxContent>
                  </v:textbox>
                </v:rect>
                <v:rect id="Rectangle 6667" o:spid="_x0000_s2792" style="position:absolute;left:8381;top:18394;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UPsUA&#10;AADdAAAADwAAAGRycy9kb3ducmV2LnhtbESPT4vCMBTE7wt+h/AEb2uqh65Wo4h/0OOuCurt0Tzb&#10;YvNSmmjrfvrNguBxmJnfMNN5a0rxoNoVlhUM+hEI4tTqgjMFx8PmcwTCeWSNpWVS8CQH81nnY4qJ&#10;tg3/0GPvMxEg7BJUkHtfJVK6NCeDrm8r4uBdbW3QB1lnUtfYBLgp5TCKYmmw4LCQY0XLnNLb/m4U&#10;bEfV4ryzv01Wri/b0/dpvDqMvVK9bruYgPDU+nf41d5pBXEcf8H/m/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RQ+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2010</w:t>
                        </w:r>
                      </w:p>
                    </w:txbxContent>
                  </v:textbox>
                </v:rect>
                <v:rect id="Rectangle 6668" o:spid="_x0000_s2793" style="position:absolute;left:11435;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ATMIA&#10;AADdAAAADwAAAGRycy9kb3ducmV2LnhtbERPTYvCMBC9C/6HMMLeNNVD0WpaRF30uKuCehuasS02&#10;k9JkbXd//eYgeHy871XWm1o8qXWVZQXTSQSCOLe64kLB+fQ5noNwHlljbZkU/JKDLB0OVpho2/E3&#10;PY++ECGEXYIKSu+bREqXl2TQTWxDHLi7bQ36ANtC6ha7EG5qOYuiWBqsODSU2NCmpPxx/DEK9vNm&#10;fT3Yv66od7f95euy2J4WXqmPUb9egvDU+7f45T5oBXEch7nhTX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oBMwgAAAN0AAAAPAAAAAAAAAAAAAAAAAJgCAABkcnMvZG93&#10;bnJldi54bWxQSwUGAAAAAAQABAD1AAAAhwMAAAAA&#10;" filled="f" stroked="f">
                  <v:textbox inset="0,0,0,0">
                    <w:txbxContent>
                      <w:p w:rsidR="00706602" w:rsidRDefault="00706602" w:rsidP="00126798">
                        <w:pPr>
                          <w:spacing w:after="160" w:line="259" w:lineRule="auto"/>
                        </w:pPr>
                        <w:r>
                          <w:rPr>
                            <w:w w:val="97"/>
                            <w:sz w:val="13"/>
                          </w:rPr>
                          <w:t>2011</w:t>
                        </w:r>
                      </w:p>
                    </w:txbxContent>
                  </v:textbox>
                </v:rect>
                <v:rect id="Rectangle 6669" o:spid="_x0000_s2794" style="position:absolute;left:14490;top:18394;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l18YA&#10;AADdAAAADwAAAGRycy9kb3ducmV2LnhtbESPQWvCQBSE7wX/w/IEb3VjDyFJXUVqJTm2WrDeHtln&#10;Epp9G7JrEvvru4VCj8PMfMOst5NpxUC9aywrWC0jEMSl1Q1XCj5Oh8cEhPPIGlvLpOBODrab2cMa&#10;M21Hfqfh6CsRIOwyVFB732VSurImg25pO+LgXW1v0AfZV1L3OAa4aeVTFMXSYMNhocaOXmoqv443&#10;oyBPut1nYb/Hqn295Oe3c7o/pV6pxXzaPYPwNPn/8F+70AriO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l18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2012</w:t>
                        </w:r>
                      </w:p>
                    </w:txbxContent>
                  </v:textbox>
                </v:rect>
                <v:rect id="Rectangle 6670" o:spid="_x0000_s2795" style="position:absolute;left:17544;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al8QA&#10;AADdAAAADwAAAGRycy9kb3ducmV2LnhtbERPu27CMBTdkfgH6yJ1A4cOaQgYhPoQjDSpFNiu4ksS&#10;EV9HsUvSfj0eKnU8Ou/NbjStuFPvGssKlosIBHFpdcOVgq/8Y56AcB5ZY2uZFPyQg912Otlgqu3A&#10;n3TPfCVCCLsUFdTed6mUrqzJoFvYjjhwV9sb9AH2ldQ9DiHctPI5imJpsOHQUGNHrzWVt+zbKDgk&#10;3f58tL9D1b5fDsWpWL3lK6/U02zcr0F4Gv2/+M991Ari+CXsD2/C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GpfEAAAA3QAAAA8AAAAAAAAAAAAAAAAAmAIAAGRycy9k&#10;b3ducmV2LnhtbFBLBQYAAAAABAAEAPUAAACJAwAAAAA=&#10;" filled="f" stroked="f">
                  <v:textbox inset="0,0,0,0">
                    <w:txbxContent>
                      <w:p w:rsidR="00706602" w:rsidRDefault="00706602" w:rsidP="00126798">
                        <w:pPr>
                          <w:spacing w:after="160" w:line="259" w:lineRule="auto"/>
                        </w:pPr>
                        <w:r>
                          <w:rPr>
                            <w:w w:val="97"/>
                            <w:sz w:val="13"/>
                          </w:rPr>
                          <w:t>2013</w:t>
                        </w:r>
                      </w:p>
                    </w:txbxContent>
                  </v:textbox>
                </v:rect>
                <v:rect id="Rectangle 6671" o:spid="_x0000_s2796" style="position:absolute;left:20599;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2014</w:t>
                        </w:r>
                      </w:p>
                    </w:txbxContent>
                  </v:textbox>
                </v:rect>
                <v:rect id="Rectangle 6672" o:spid="_x0000_s2797" style="position:absolute;left:23654;top:18394;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he8cA&#10;AADdAAAADwAAAGRycy9kb3ducmV2LnhtbESPQWvCQBSE74L/YXlCb7rRQ6rRNQRbMcc2Fqy3R/Y1&#10;Cc2+DdnVpP313UKhx2FmvmF26WhacafeNZYVLBcRCOLS6oYrBW/n43wNwnlkja1lUvBFDtL9dLLD&#10;RNuBX+le+EoECLsEFdTed4mUrqzJoFvYjjh4H7Y36IPsK6l7HALctHIVRbE02HBYqLGjQ03lZ3Ez&#10;Ck7rLnvP7fdQtc/X0+Xlsnk6b7xSD7Mx24LwNPr/8F871wri+HE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3IXvHAAAA3QAAAA8AAAAAAAAAAAAAAAAAmAIAAGRy&#10;cy9kb3ducmV2LnhtbFBLBQYAAAAABAAEAPUAAACMAwAAAAA=&#10;" filled="f" stroked="f">
                  <v:textbox inset="0,0,0,0">
                    <w:txbxContent>
                      <w:p w:rsidR="00706602" w:rsidRDefault="00706602" w:rsidP="00126798">
                        <w:pPr>
                          <w:spacing w:after="160" w:line="259" w:lineRule="auto"/>
                        </w:pPr>
                        <w:r>
                          <w:rPr>
                            <w:w w:val="97"/>
                            <w:sz w:val="13"/>
                          </w:rPr>
                          <w:t>2015</w:t>
                        </w:r>
                      </w:p>
                    </w:txbxContent>
                  </v:textbox>
                </v:rect>
                <v:rect id="Rectangle 6673" o:spid="_x0000_s2798" style="position:absolute;left:26708;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E4MYA&#10;AADdAAAADwAAAGRycy9kb3ducmV2LnhtbESPQWvCQBSE7wX/w/IEb3WjhT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uE4M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2016</w:t>
                        </w:r>
                      </w:p>
                    </w:txbxContent>
                  </v:textbox>
                </v:rect>
                <v:rect id="Rectangle 6674" o:spid="_x0000_s2799" style="position:absolute;left:29763;top:18394;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lMYA&#10;AADdAAAADwAAAGRycy9kb3ducmV2LnhtbESPQWvCQBSE7wX/w/IEb3Wjl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clM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2017</w:t>
                        </w:r>
                      </w:p>
                    </w:txbxContent>
                  </v:textbox>
                </v:rect>
                <v:rect id="Rectangle 6675" o:spid="_x0000_s2800" style="position:absolute;left:32818;top:18394;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D8YA&#10;AADdAAAADwAAAGRycy9kb3ducmV2LnhtbESPQWvCQBSE7wX/w/IEb3Wj0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5D8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2018</w:t>
                        </w:r>
                      </w:p>
                    </w:txbxContent>
                  </v:textbox>
                </v:rect>
                <v:shape id="Shape 107704" o:spid="_x0000_s2801" style="position:absolute;left:3117;top:2221;width:1171;height:483;visibility:visible;mso-wrap-style:square;v-text-anchor:top" coordsize="117043,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5wMQA&#10;AADfAAAADwAAAGRycy9kb3ducmV2LnhtbERPy2oCMRTdF/oP4RbcaeKjnTI1SmkRpMWFtnR9mVwn&#10;g8nNdBJ1/HtTELo8nPd82XsnTtTFJrCG8UiBIK6CabjW8P21Gj6DiAnZoAtMGi4UYbm4v5tjacKZ&#10;t3TapVrkEI4larAptaWUsbLkMY5CS5y5feg8pgy7WpoOzzncOzlR6kl6bDg3WGzpzVJ12B29hs8P&#10;sz+4x9nYrdGufo+byfu0+NF68NC/voBI1Kd/8c29Nnm+Kgo1g78/GY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cDEAAAA3wAAAA8AAAAAAAAAAAAAAAAAmAIAAGRycy9k&#10;b3ducmV2LnhtbFBLBQYAAAAABAAEAPUAAACJAwAAAAA=&#10;" path="m,l117043,r,48285l,48285,,e" fillcolor="#5094c5" stroked="f" strokeweight="0">
                  <v:stroke endcap="round"/>
                  <v:path arrowok="t" textboxrect="0,0,117043,48285"/>
                </v:shape>
                <v:rect id="Rectangle 6677" o:spid="_x0000_s2802" style="position:absolute;left:4413;top:2072;width:818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C48cA&#10;AADdAAAADwAAAGRycy9kb3ducmV2LnhtbESPQWvCQBSE74X+h+UVequb9hA1uobQWpJj1YL19si+&#10;JqHZtyG7muiv7wqCx2FmvmGW6WhacaLeNZYVvE4iEMSl1Q1XCr53ny8zEM4ja2wtk4IzOUhXjw9L&#10;TLQdeEOnra9EgLBLUEHtfZdI6cqaDLqJ7YiD92t7gz7IvpK6xyHATSvfoiiWBhsOCzV29F5T+bc9&#10;GgX5rMt+CnsZqnZ9yPdf+/nHbu6Ven4aswUIT6O/h2/tQiuI4+kUr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guPHAAAA3QAAAA8AAAAAAAAAAAAAAAAAmAIAAGRy&#10;cy9kb3ducmV2LnhtbFBLBQYAAAAABAAEAPUAAACMAwAAAAA=&#10;" filled="f" stroked="f">
                  <v:textbox inset="0,0,0,0">
                    <w:txbxContent>
                      <w:p w:rsidR="00706602" w:rsidRDefault="00706602" w:rsidP="00126798">
                        <w:pPr>
                          <w:spacing w:after="160" w:line="259" w:lineRule="auto"/>
                        </w:pPr>
                        <w:r>
                          <w:rPr>
                            <w:spacing w:val="-3"/>
                            <w:w w:val="105"/>
                            <w:sz w:val="13"/>
                          </w:rPr>
                          <w:t xml:space="preserve"> </w:t>
                        </w:r>
                        <w:r>
                          <w:rPr>
                            <w:w w:val="105"/>
                            <w:sz w:val="13"/>
                          </w:rPr>
                          <w:t>External</w:t>
                        </w:r>
                        <w:r>
                          <w:rPr>
                            <w:spacing w:val="-4"/>
                            <w:w w:val="105"/>
                            <w:sz w:val="13"/>
                          </w:rPr>
                          <w:t xml:space="preserve"> </w:t>
                        </w:r>
                        <w:r>
                          <w:rPr>
                            <w:w w:val="105"/>
                            <w:sz w:val="13"/>
                          </w:rPr>
                          <w:t>balance</w:t>
                        </w:r>
                      </w:p>
                    </w:txbxContent>
                  </v:textbox>
                </v:rect>
                <v:shape id="Shape 107710" o:spid="_x0000_s2803" style="position:absolute;left:24382;top:1049;width:1171;height:483;visibility:visible;mso-wrap-style:square;v-text-anchor:top" coordsize="117043,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rcsQA&#10;AADfAAAADwAAAGRycy9kb3ducmV2LnhtbERPTU/CQBC9m/gfNmPCTbYFIlBYiCFCiCesHjxOukPb&#10;2J2t3YWWf88cTDy+vO/1dnCNulIXas8G0nECirjwtubSwNfn/nkBKkRki41nMnCjANvN48MaM+t7&#10;/qBrHkslIRwyNFDF2GZah6Iih2HsW2Lhzr5zGAV2pbYd9hLuGj1JkhftsGZpqLClXUXFT35xBr6H&#10;2ftvmC77sMDDNKW33eR8yo0ZPQ2vK1CRhvgv/nMfrcxP5vNUHsgfAa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a3LEAAAA3wAAAA8AAAAAAAAAAAAAAAAAmAIAAGRycy9k&#10;b3ducmV2LnhtbFBLBQYAAAAABAAEAPUAAACJAwAAAAA=&#10;" path="m,l117043,r,48285l,48285,,e" fillcolor="#385a85" stroked="f" strokeweight="0">
                  <v:stroke endcap="round"/>
                  <v:path arrowok="t" textboxrect="0,0,117043,48285"/>
                </v:shape>
                <v:rect id="Rectangle 6679" o:spid="_x0000_s2804" style="position:absolute;left:25676;top:900;width:10996;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zCsUA&#10;AADdAAAADwAAAGRycy9kb3ducmV2LnhtbESPQWvCQBSE74L/YXmCN93oITXRVaS16NFqQb09ss8k&#10;mH0bslsT++vdgtDjMDPfMItVZypxp8aVlhVMxhEI4szqknMF38fP0QyE88gaK8uk4EEOVst+b4Gp&#10;ti1/0f3gcxEg7FJUUHhfp1K6rCCDbmxr4uBdbWPQB9nkUjfYBrip5DSKYmmw5LBQYE3vBWW3w49R&#10;sJ3V6/PO/rZ5tblsT/tT8nFMvFLDQbeeg/DU+f/wq73TCuL4LYG/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7MKxQAAAN0AAAAPAAAAAAAAAAAAAAAAAJgCAABkcnMv&#10;ZG93bnJldi54bWxQSwUGAAAAAAQABAD1AAAAigMAAAAA&#10;" filled="f" stroked="f">
                  <v:textbox inset="0,0,0,0">
                    <w:txbxContent>
                      <w:p w:rsidR="00706602" w:rsidRDefault="00706602" w:rsidP="00126798">
                        <w:pPr>
                          <w:spacing w:after="160" w:line="259" w:lineRule="auto"/>
                        </w:pPr>
                        <w:r>
                          <w:rPr>
                            <w:spacing w:val="-3"/>
                            <w:w w:val="104"/>
                            <w:sz w:val="13"/>
                          </w:rPr>
                          <w:t xml:space="preserve"> </w:t>
                        </w:r>
                        <w:r>
                          <w:rPr>
                            <w:w w:val="104"/>
                            <w:sz w:val="13"/>
                          </w:rPr>
                          <w:t>Changes</w:t>
                        </w:r>
                        <w:r>
                          <w:rPr>
                            <w:spacing w:val="-4"/>
                            <w:w w:val="104"/>
                            <w:sz w:val="13"/>
                          </w:rPr>
                          <w:t xml:space="preserve"> </w:t>
                        </w:r>
                        <w:r>
                          <w:rPr>
                            <w:w w:val="104"/>
                            <w:sz w:val="13"/>
                          </w:rPr>
                          <w:t>in</w:t>
                        </w:r>
                        <w:r>
                          <w:rPr>
                            <w:spacing w:val="-3"/>
                            <w:w w:val="104"/>
                            <w:sz w:val="13"/>
                          </w:rPr>
                          <w:t xml:space="preserve"> </w:t>
                        </w:r>
                        <w:r>
                          <w:rPr>
                            <w:w w:val="104"/>
                            <w:sz w:val="13"/>
                          </w:rPr>
                          <w:t>inventories</w:t>
                        </w:r>
                      </w:p>
                    </w:txbxContent>
                  </v:textbox>
                </v:rect>
                <v:shape id="Shape 107718" o:spid="_x0000_s2805" style="position:absolute;left:24382;top:2220;width:1171;height:483;visibility:visible;mso-wrap-style:square;v-text-anchor:top" coordsize="117043,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Sy8QA&#10;AADfAAAADwAAAGRycy9kb3ducmV2LnhtbERPTUsDMRC9C/6HMII3m20PtqxNS1so1uLFrQjehs24&#10;WbuZLEncbv+9cxA8Pt73cj36Tg0UUxvYwHRSgCKug225MfB+2j8sQKWMbLELTAaulGC9ur1ZYmnD&#10;hd9oqHKjJIRTiQZczn2pdaodeUyT0BML9xWixywwNtpGvEi47/SsKB61x5alwWFPO0f1ufrxBobv&#10;9tC4zUd8fd4e8eXzitVifzTm/m7cPIHKNOZ/8Z/7YGV+MZ9PZb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ksvEAAAA3wAAAA8AAAAAAAAAAAAAAAAAmAIAAGRycy9k&#10;b3ducmV2LnhtbFBLBQYAAAAABAAEAPUAAACJAwAAAAA=&#10;" path="m,l117043,r,48285l,48285,,e" fillcolor="#c6e4f2" stroked="f" strokeweight="0">
                  <v:stroke endcap="round"/>
                  <v:path arrowok="t" textboxrect="0,0,117043,48285"/>
                </v:shape>
                <v:rect id="Rectangle 6681" o:spid="_x0000_s2806" style="position:absolute;left:25676;top:2072;width:1271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PK8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STqD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PK8YAAADdAAAADwAAAAAAAAAAAAAAAACYAgAAZHJz&#10;L2Rvd25yZXYueG1sUEsFBgAAAAAEAAQA9QAAAIsDAAAAAA==&#10;" filled="f" stroked="f">
                  <v:textbox inset="0,0,0,0">
                    <w:txbxContent>
                      <w:p w:rsidR="00706602" w:rsidRDefault="00706602" w:rsidP="00126798">
                        <w:pPr>
                          <w:spacing w:after="160" w:line="259" w:lineRule="auto"/>
                        </w:pPr>
                        <w:r>
                          <w:rPr>
                            <w:spacing w:val="-3"/>
                            <w:w w:val="103"/>
                            <w:sz w:val="13"/>
                          </w:rPr>
                          <w:t xml:space="preserve"> </w:t>
                        </w:r>
                        <w:r>
                          <w:rPr>
                            <w:w w:val="103"/>
                            <w:sz w:val="13"/>
                          </w:rPr>
                          <w:t>Government</w:t>
                        </w:r>
                        <w:r>
                          <w:rPr>
                            <w:spacing w:val="-3"/>
                            <w:w w:val="103"/>
                            <w:sz w:val="13"/>
                          </w:rPr>
                          <w:t xml:space="preserve"> </w:t>
                        </w:r>
                        <w:r>
                          <w:rPr>
                            <w:w w:val="103"/>
                            <w:sz w:val="13"/>
                          </w:rPr>
                          <w:t>consumption</w:t>
                        </w:r>
                      </w:p>
                    </w:txbxContent>
                  </v:textbox>
                </v:rect>
                <v:shape id="Shape 107724" o:spid="_x0000_s2807" style="position:absolute;left:11793;top:1048;width:1171;height:482;visibility:visible;mso-wrap-style:square;v-text-anchor:top" coordsize="117043,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s/cAA&#10;AADfAAAADwAAAGRycy9kb3ducmV2LnhtbERPTYvCMBC9C/6HMAveNFFE3a5RRFjxJFj1PjSzbbGZ&#10;lCZbq7/eCILHx/terjtbiZYaXzrWMB4pEMSZMyXnGs6n3+EChA/IBivHpOFOHtarfm+JiXE3PlKb&#10;hlzEEPYJaihCqBMpfVaQRT9yNXHk/lxjMUTY5NI0eIvhtpITpWbSYsmxocCatgVl1/TfaqDrQe0d&#10;ndPHRt2zXXu8dPQ91nrw1W1+QATqwkf8du9NnK/m88kUXn8i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s/cAAAADfAAAADwAAAAAAAAAAAAAAAACYAgAAZHJzL2Rvd25y&#10;ZXYueG1sUEsFBgAAAAAEAAQA9QAAAIUDAAAAAA==&#10;" path="m,l117043,r,48285l,48285,,e" fillcolor="#9abed6" stroked="f" strokeweight="0">
                  <v:stroke endcap="round"/>
                  <v:path arrowok="t" textboxrect="0,0,117043,48285"/>
                </v:shape>
                <v:rect id="Rectangle 6683" o:spid="_x0000_s2808" style="position:absolute;left:13089;top:900;width:13913;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0x8YA&#10;AADdAAAADwAAAGRycy9kb3ducmV2LnhtbESPT2vCQBTE74LfYXmCN92oEGLqKuIf9NiqYHt7ZF+T&#10;YPZtyK4m7afvFgSPw8z8hlmsOlOJBzWutKxgMo5AEGdWl5wruJz3owSE88gaK8uk4IccrJb93gJT&#10;bVv+oMfJ5yJA2KWooPC+TqV0WUEG3djWxMH7to1BH2STS91gG+CmktMoiqXBksNCgTVtCspup7tR&#10;cEjq9efR/rZ5tfs6XN+v8+157pUaDrr1GwhPnX+Fn+2jVhDHy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70x8YAAADdAAAADwAAAAAAAAAAAAAAAACYAgAAZHJz&#10;L2Rvd25yZXYueG1sUEsFBgAAAAAEAAQA9QAAAIsDAAAAAA==&#10;" filled="f" stroked="f">
                  <v:textbox inset="0,0,0,0">
                    <w:txbxContent>
                      <w:p w:rsidR="00706602" w:rsidRDefault="00706602" w:rsidP="00126798">
                        <w:pPr>
                          <w:spacing w:after="160" w:line="259" w:lineRule="auto"/>
                        </w:pPr>
                        <w:r>
                          <w:rPr>
                            <w:spacing w:val="-3"/>
                            <w:w w:val="104"/>
                            <w:sz w:val="13"/>
                          </w:rPr>
                          <w:t xml:space="preserve"> </w:t>
                        </w:r>
                        <w:r>
                          <w:rPr>
                            <w:w w:val="104"/>
                            <w:sz w:val="13"/>
                          </w:rPr>
                          <w:t>Gross</w:t>
                        </w:r>
                        <w:r>
                          <w:rPr>
                            <w:spacing w:val="-3"/>
                            <w:w w:val="104"/>
                            <w:sz w:val="13"/>
                          </w:rPr>
                          <w:t xml:space="preserve"> </w:t>
                        </w:r>
                        <w:r>
                          <w:rPr>
                            <w:w w:val="104"/>
                            <w:sz w:val="13"/>
                          </w:rPr>
                          <w:t>fixed</w:t>
                        </w:r>
                        <w:r>
                          <w:rPr>
                            <w:spacing w:val="-3"/>
                            <w:w w:val="104"/>
                            <w:sz w:val="13"/>
                          </w:rPr>
                          <w:t xml:space="preserve"> </w:t>
                        </w:r>
                        <w:r>
                          <w:rPr>
                            <w:w w:val="104"/>
                            <w:sz w:val="13"/>
                          </w:rPr>
                          <w:t>capital</w:t>
                        </w:r>
                        <w:r>
                          <w:rPr>
                            <w:spacing w:val="-3"/>
                            <w:w w:val="104"/>
                            <w:sz w:val="13"/>
                          </w:rPr>
                          <w:t xml:space="preserve"> </w:t>
                        </w:r>
                        <w:r>
                          <w:rPr>
                            <w:w w:val="104"/>
                            <w:sz w:val="13"/>
                          </w:rPr>
                          <w:t>formation</w:t>
                        </w:r>
                      </w:p>
                    </w:txbxContent>
                  </v:textbox>
                </v:rect>
                <v:shape id="Shape 107734" o:spid="_x0000_s2809" style="position:absolute;left:11793;top:2218;width:1171;height:483;visibility:visible;mso-wrap-style:square;v-text-anchor:top" coordsize="117043,4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p8IA&#10;AADfAAAADwAAAGRycy9kb3ducmV2LnhtbERPTYvCMBC9L/gfwgje1tRVVKpRXFHwsoLueh+bsSk2&#10;k9JErf76jSB4fLzv6byxpbhS7QvHCnrdBARx5nTBuYK/3/XnGIQPyBpLx6TgTh7ms9bHFFPtbryj&#10;6z7kIoawT1GBCaFKpfSZIYu+6yriyJ1cbTFEWOdS13iL4baUX0kylBYLjg0GK1oays77i1Vw3h39&#10;qrc+bPPF4yhpMP7enn6MUp12s5iACNSEt/jl3ug4PxmN+g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ianwgAAAN8AAAAPAAAAAAAAAAAAAAAAAJgCAABkcnMvZG93&#10;bnJldi54bWxQSwUGAAAAAAQABAD1AAAAhwMAAAAA&#10;" path="m,l117043,r,48285l,48285,,e" fillcolor="#df9b96" stroked="f" strokeweight="0">
                  <v:stroke endcap="round"/>
                  <v:path arrowok="t" textboxrect="0,0,117043,48285"/>
                </v:shape>
                <v:rect id="Rectangle 6685" o:spid="_x0000_s2810" style="position:absolute;left:13089;top:2072;width:1016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JKMYA&#10;AADdAAAADwAAAGRycy9kb3ducmV2LnhtbESPT2vCQBTE74LfYXmCN90oGGLqKuIf9NiqYHt7ZF+T&#10;YPZtyK4m7afvFgSPw8z8hlmsOlOJBzWutKxgMo5AEGdWl5wruJz3owSE88gaK8uk4IccrJb93gJT&#10;bVv+oMfJ5yJA2KWooPC+TqV0WUEG3djWxMH7to1BH2STS91gG+CmktMoiqXBksNCgTVtCspup7tR&#10;cEjq9efR/rZ5tfs6XN+v8+157pUaDrr1GwhPnX+Fn+2jVhDHyQz+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vJKMYAAADdAAAADwAAAAAAAAAAAAAAAACYAgAAZHJz&#10;L2Rvd25yZXYueG1sUEsFBgAAAAAEAAQA9QAAAIsDAAAAAA==&#10;" filled="f" stroked="f">
                  <v:textbox inset="0,0,0,0">
                    <w:txbxContent>
                      <w:p w:rsidR="00706602" w:rsidRDefault="00706602" w:rsidP="00126798">
                        <w:pPr>
                          <w:spacing w:after="160" w:line="259" w:lineRule="auto"/>
                        </w:pPr>
                        <w:r>
                          <w:rPr>
                            <w:spacing w:val="-3"/>
                            <w:w w:val="105"/>
                            <w:sz w:val="13"/>
                          </w:rPr>
                          <w:t xml:space="preserve"> </w:t>
                        </w:r>
                        <w:r>
                          <w:rPr>
                            <w:w w:val="105"/>
                            <w:sz w:val="13"/>
                          </w:rPr>
                          <w:t>Private</w:t>
                        </w:r>
                        <w:r>
                          <w:rPr>
                            <w:spacing w:val="-4"/>
                            <w:w w:val="105"/>
                            <w:sz w:val="13"/>
                          </w:rPr>
                          <w:t xml:space="preserve"> </w:t>
                        </w:r>
                        <w:r>
                          <w:rPr>
                            <w:w w:val="105"/>
                            <w:sz w:val="13"/>
                          </w:rPr>
                          <w:t>consumption</w:t>
                        </w:r>
                      </w:p>
                    </w:txbxContent>
                  </v:textbox>
                </v:rect>
                <v:shape id="Shape 6686" o:spid="_x0000_s2811" style="position:absolute;left:3117;top:1291;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xsUA&#10;AADdAAAADwAAAGRycy9kb3ducmV2LnhtbESP0WrCQBRE3wv+w3KFvhTdKJgu0VUkorSP1X7AJXtN&#10;otm7Ibua2K/vCoU+DjNzhlltBtuIO3W+dqxhNk1AEBfO1Fxq+D7tJwqED8gGG8ek4UEeNuvRywoz&#10;43r+ovsxlCJC2GeooQqhzaT0RUUW/dS1xNE7u85iiLIrpemwj3DbyHmSpNJizXGhwpbyiorr8WY1&#10;5Opyet+FfHF42B91GT7VoX9TWr+Oh+0SRKAh/If/2h9GQ5qqFJ5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OTGxQAAAN0AAAAPAAAAAAAAAAAAAAAAAJgCAABkcnMv&#10;ZG93bnJldi54bWxQSwUGAAAAAAQABAD1AAAAigMAAAAA&#10;" path="m,l117043,e" filled="f" strokecolor="#af352e" strokeweight="1.44pt">
                  <v:stroke endcap="round"/>
                  <v:path arrowok="t" textboxrect="0,0,117043,0"/>
                </v:shape>
                <v:rect id="Rectangle 6687" o:spid="_x0000_s2812" style="position:absolute;left:4414;top:900;width:5912;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yxMYA&#10;AADdAAAADwAAAGRycy9kb3ducmV2LnhtbESPQWvCQBSE74X+h+UVvNVNPcQYXUVaix7VFNTbI/tM&#10;QrNvQ3Zror/eFYQeh5n5hpktelOLC7WusqzgYxiBIM6trrhQ8JN9vycgnEfWWFsmBVdysJi/vsww&#10;1bbjHV32vhABwi5FBaX3TSqly0sy6Ia2IQ7e2bYGfZBtIXWLXYCbWo6iKJYGKw4LJTb0WVL+u/8z&#10;CtZJszxu7K0r6tVpfdgeJl/ZxCs1eOuXUxCeev8ffrY3WkEcJ2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XyxMYAAADdAAAADwAAAAAAAAAAAAAAAACYAgAAZHJz&#10;L2Rvd25yZXYueG1sUEsFBgAAAAAEAAQA9QAAAIsDAAAAAA==&#10;" filled="f" stroked="f">
                  <v:textbox inset="0,0,0,0">
                    <w:txbxContent>
                      <w:p w:rsidR="00706602" w:rsidRDefault="00706602" w:rsidP="00126798">
                        <w:pPr>
                          <w:spacing w:after="160" w:line="259" w:lineRule="auto"/>
                        </w:pPr>
                        <w:r>
                          <w:rPr>
                            <w:spacing w:val="-3"/>
                            <w:w w:val="103"/>
                            <w:sz w:val="13"/>
                          </w:rPr>
                          <w:t xml:space="preserve"> </w:t>
                        </w:r>
                        <w:r>
                          <w:rPr>
                            <w:w w:val="103"/>
                            <w:sz w:val="13"/>
                          </w:rPr>
                          <w:t>GDP</w:t>
                        </w:r>
                        <w:r>
                          <w:rPr>
                            <w:spacing w:val="-3"/>
                            <w:w w:val="103"/>
                            <w:sz w:val="13"/>
                          </w:rPr>
                          <w:t xml:space="preserve"> </w:t>
                        </w:r>
                        <w:r>
                          <w:rPr>
                            <w:w w:val="103"/>
                            <w:sz w:val="13"/>
                          </w:rPr>
                          <w:t>growth</w:t>
                        </w:r>
                      </w:p>
                    </w:txbxContent>
                  </v:textbox>
                </v:rect>
                <v:rect id="Rectangle 6691" o:spid="_x0000_s2813" style="position:absolute;left:1600;top:3105;width:93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Z9s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lZ9sYAAADdAAAADwAAAAAAAAAAAAAAAACYAgAAZHJz&#10;L2Rvd25yZXYueG1sUEsFBgAAAAAEAAQA9QAAAIsDAAAAAA==&#10;" filled="f" stroked="f">
                  <v:textbox inset="0,0,0,0">
                    <w:txbxContent>
                      <w:p w:rsidR="00706602" w:rsidRDefault="00706602" w:rsidP="00126798">
                        <w:pPr>
                          <w:spacing w:after="160" w:line="259" w:lineRule="auto"/>
                        </w:pPr>
                        <w:r>
                          <w:rPr>
                            <w:w w:val="116"/>
                            <w:sz w:val="13"/>
                          </w:rPr>
                          <w:t>%</w:t>
                        </w:r>
                      </w:p>
                    </w:txbxContent>
                  </v:textbox>
                </v:rect>
                <v:rect id="Rectangle 6692" o:spid="_x0000_s2814" style="position:absolute;left:30467;top:11223;width:4101;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gccA&#10;AADdAAAADwAAAGRycy9kb3ducmV2LnhtbESPT2vCQBTE7wW/w/IEb3VTD8Gk2YTQP+jRqqC9PbKv&#10;SWj2bchuTfTTdwsFj8PM/IbJisl04kKDay0reFpGIIgrq1uuFRwP749rEM4ja+wsk4IrOSjy2UOG&#10;qbYjf9Bl72sRIOxSVNB436dSuqohg25pe+LgfdnBoA9yqKUecAxw08lVFMXSYMthocGeXhqqvvc/&#10;RsFm3Zfnrb2Ndff2uTntTsnrIfFKLeZT+QzC0+Tv4f/2ViuI42Q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x4HHAAAA3QAAAA8AAAAAAAAAAAAAAAAAmAIAAGRy&#10;cy9kb3ducmV2LnhtbFBLBQYAAAAABAAEAPUAAACMAwAAAAA=&#10;" filled="f" stroked="f">
                  <v:textbox inset="0,0,0,0">
                    <w:txbxContent>
                      <w:p w:rsidR="00706602" w:rsidRDefault="00706602" w:rsidP="00126798">
                        <w:pPr>
                          <w:spacing w:after="160" w:line="259" w:lineRule="auto"/>
                        </w:pPr>
                        <w:r>
                          <w:rPr>
                            <w:w w:val="104"/>
                            <w:sz w:val="13"/>
                          </w:rPr>
                          <w:t>Forecast</w:t>
                        </w:r>
                      </w:p>
                    </w:txbxContent>
                  </v:textbox>
                </v:rect>
                <v:rect id="Rectangle 6693" o:spid="_x0000_s2815" style="position:absolute;left:30841;top:12107;width:312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iGsYA&#10;AADdAAAADwAAAGRycy9kb3ducmV2LnhtbESPT2vCQBTE74LfYXlCb7rRQjCpq4h/0KNVwfb2yL4m&#10;wezbkF1N2k/vFgSPw8z8hpktOlOJOzWutKxgPIpAEGdWl5wrOJ+2wykI55E1VpZJwS85WMz7vRmm&#10;2rb8Sfejz0WAsEtRQeF9nUrpsoIMupGtiYP3YxuDPsgml7rBNsBNJSdRFEuDJYeFAmtaFZRdjzej&#10;YDetl197+9fm1eZ7dzlckvUp8Uq9DbrlBwhPnX+Fn+29VhDHy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diGsYAAADdAAAADwAAAAAAAAAAAAAAAACYAgAAZHJz&#10;L2Rvd25yZXYueG1sUEsFBgAAAAAEAAQA9QAAAIsDAAAAAA==&#10;" filled="f" stroked="f">
                  <v:textbox inset="0,0,0,0">
                    <w:txbxContent>
                      <w:p w:rsidR="00706602" w:rsidRDefault="00706602" w:rsidP="00126798">
                        <w:pPr>
                          <w:spacing w:after="160" w:line="259" w:lineRule="auto"/>
                        </w:pPr>
                        <w:proofErr w:type="gramStart"/>
                        <w:r>
                          <w:rPr>
                            <w:w w:val="104"/>
                            <w:sz w:val="13"/>
                          </w:rPr>
                          <w:t>period</w:t>
                        </w:r>
                        <w:proofErr w:type="gramEnd"/>
                      </w:p>
                    </w:txbxContent>
                  </v:textbox>
                </v:rect>
                <v:shape id="Shape 6696" o:spid="_x0000_s2816" style="position:absolute;width:35928;height:0;visibility:visible;mso-wrap-style:square;v-text-anchor:top" coordsize="35928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PpsMA&#10;AADdAAAADwAAAGRycy9kb3ducmV2LnhtbESP3YrCMBSE7wXfIRxh7zTVi6Jdo4iy4Hoh+PMAh+Zs&#10;U2xOQpOtdZ9+IwheDjPzDbNc97YRHbWhdqxgOslAEJdO11wpuF6+xnMQISJrbByTggcFWK+GgyUW&#10;2t35RN05ViJBOBSowMToCylDachimDhPnLwf11qMSbaV1C3eE9w2cpZlubRYc1ow6GlrqLydf62C&#10;EH03zXi30fIw23kyx++/Kyn1Meo3nyAi9fEdfrX3WkGeL3J4vk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rPpsMAAADdAAAADwAAAAAAAAAAAAAAAACYAgAAZHJzL2Rv&#10;d25yZXYueG1sUEsFBgAAAAAEAAQA9QAAAIgDAAAAAA==&#10;" path="m3592805,l,e" filled="f" strokecolor="#120f0e" strokeweight=".26422mm">
                  <v:path arrowok="t" textboxrect="0,0,3592805,0"/>
                </v:shape>
                <v:shape id="Shape 6699" o:spid="_x0000_s2817" style="position:absolute;left:33639;top:11017;width:1555;height:0;visibility:visible;mso-wrap-style:square;v-text-anchor:top" coordsize="155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8DsMA&#10;AADdAAAADwAAAGRycy9kb3ducmV2LnhtbESPT2sCMRTE7wW/Q3hCbzVrwVBXo4hSaZEe/IPnx+a5&#10;u7h5CZu4rt/eFAo9DjPzG2a+7G0jOmpD7VjDeJSBIC6cqbnUcDp+vn2ACBHZYOOYNDwowHIxeJlj&#10;btyd99QdYikShEOOGqoYfS5lKCqyGEbOEyfv4lqLMcm2lKbFe4LbRr5nmZIWa04LFXpaV1RcDzeb&#10;KOfuR3kk8rfvLe0uE9ysdkrr12G/moGI1Mf/8F/7y2hQajqF3zfp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V8DsMAAADdAAAADwAAAAAAAAAAAAAAAACYAgAAZHJzL2Rv&#10;d25yZXYueG1sUEsFBgAAAAAEAAQA9QAAAIgDAAAAAA==&#10;" path="m,l155524,e" filled="f" strokecolor="#181717" strokeweight=".1221mm">
                  <v:path arrowok="t" textboxrect="0,0,155524,0"/>
                </v:shape>
                <v:shape id="Shape 6700" o:spid="_x0000_s2818" style="position:absolute;left:33697;top:12671;width:1497;height:0;visibility:visible;mso-wrap-style:square;v-text-anchor:top" coordsize="149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WsAA&#10;AADdAAAADwAAAGRycy9kb3ducmV2LnhtbERPy4rCMBTdC/5DuMLsNHVEK7WpOIKDLn18wKW5NsXm&#10;pjRRO/P1ZiG4PJx3vu5tIx7U+dqxgukkAUFcOl1zpeBy3o2XIHxA1tg4JgV/5GFdDAc5Zto9+UiP&#10;U6hEDGGfoQITQptJ6UtDFv3EtcSRu7rOYoiwq6Tu8BnDbSO/k2QhLdYcGwy2tDVU3k53q2D/+z93&#10;0/N8ZtPS1j99MGl6OCr1Neo3KxCB+vARv917rWCRJnF/fBOf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qWsAAAADdAAAADwAAAAAAAAAAAAAAAACYAgAAZHJzL2Rvd25y&#10;ZXYueG1sUEsFBgAAAAAEAAQA9QAAAIUDAAAAAA==&#10;" path="m,l149733,e" filled="f" strokecolor="#181717" strokeweight=".1221mm">
                  <v:path arrowok="t" textboxrect="0,0,149733,0"/>
                </v:shape>
                <w10:anchorlock/>
              </v:group>
            </w:pict>
          </mc:Fallback>
        </mc:AlternateContent>
      </w:r>
    </w:p>
    <w:p w:rsidR="00126798" w:rsidRPr="000C121B" w:rsidRDefault="00126798" w:rsidP="00913EDE">
      <w:pPr>
        <w:pStyle w:val="NoSpacing"/>
        <w:jc w:val="both"/>
        <w:rPr>
          <w:rFonts w:cstheme="minorHAnsi"/>
          <w:sz w:val="24"/>
          <w:szCs w:val="24"/>
        </w:rPr>
      </w:pPr>
    </w:p>
    <w:p w:rsidR="00126798" w:rsidRPr="000C121B" w:rsidRDefault="00126798" w:rsidP="00126798">
      <w:pPr>
        <w:spacing w:after="39" w:line="259" w:lineRule="auto"/>
        <w:ind w:left="1569" w:hanging="2"/>
        <w:rPr>
          <w:rFonts w:eastAsia="Calibri" w:cstheme="minorHAnsi"/>
          <w:color w:val="181717"/>
          <w:sz w:val="18"/>
        </w:rPr>
      </w:pPr>
      <w:proofErr w:type="gramStart"/>
      <w:r w:rsidRPr="000C121B">
        <w:rPr>
          <w:rFonts w:eastAsia="Calibri" w:cstheme="minorHAnsi"/>
          <w:color w:val="181717"/>
          <w:sz w:val="12"/>
          <w:vertAlign w:val="superscript"/>
        </w:rPr>
        <w:t>a</w:t>
      </w:r>
      <w:proofErr w:type="gramEnd"/>
      <w:r w:rsidRPr="000C121B">
        <w:rPr>
          <w:rFonts w:eastAsia="Calibri" w:cstheme="minorHAnsi"/>
          <w:color w:val="181717"/>
          <w:sz w:val="12"/>
          <w:vertAlign w:val="superscript"/>
        </w:rPr>
        <w:t xml:space="preserve"> </w:t>
      </w:r>
      <w:r w:rsidRPr="000C121B">
        <w:rPr>
          <w:rFonts w:eastAsia="Calibri" w:cstheme="minorHAnsi"/>
          <w:color w:val="181717"/>
          <w:sz w:val="12"/>
        </w:rPr>
        <w:t xml:space="preserve">Gross domestic product at market prices (prices of the previous year). </w:t>
      </w:r>
      <w:proofErr w:type="gramStart"/>
      <w:r w:rsidRPr="000C121B">
        <w:rPr>
          <w:rFonts w:eastAsia="Calibri" w:cstheme="minorHAnsi"/>
          <w:color w:val="181717"/>
          <w:sz w:val="12"/>
        </w:rPr>
        <w:t>Annual percentage change.</w:t>
      </w:r>
      <w:proofErr w:type="gramEnd"/>
    </w:p>
    <w:p w:rsidR="00086BE8" w:rsidRPr="000C121B" w:rsidRDefault="00126798" w:rsidP="00086BE8">
      <w:pPr>
        <w:tabs>
          <w:tab w:val="right" w:pos="5675"/>
        </w:tabs>
        <w:spacing w:after="266" w:line="259" w:lineRule="auto"/>
        <w:rPr>
          <w:rFonts w:eastAsia="Calibri" w:cstheme="minorHAnsi"/>
          <w:color w:val="181717"/>
          <w:sz w:val="12"/>
        </w:rPr>
      </w:pPr>
      <w:r w:rsidRPr="000C121B">
        <w:rPr>
          <w:rFonts w:eastAsia="Calibri" w:cstheme="minorHAnsi"/>
          <w:color w:val="181717"/>
          <w:sz w:val="12"/>
        </w:rPr>
        <w:t>Source: Eurostat; last accessed on 27 January 2018; EEAG cal</w:t>
      </w:r>
      <w:r w:rsidR="00086BE8" w:rsidRPr="000C121B">
        <w:rPr>
          <w:rFonts w:eastAsia="Calibri" w:cstheme="minorHAnsi"/>
          <w:color w:val="181717"/>
          <w:sz w:val="12"/>
        </w:rPr>
        <w:t>culations and forecast.</w:t>
      </w:r>
      <w:r w:rsidR="00086BE8" w:rsidRPr="000C121B">
        <w:rPr>
          <w:rFonts w:eastAsia="Calibri" w:cstheme="minorHAnsi"/>
          <w:color w:val="181717"/>
          <w:sz w:val="12"/>
        </w:rPr>
        <w:tab/>
        <w:t>© CE</w:t>
      </w:r>
    </w:p>
    <w:p w:rsidR="00126798" w:rsidRPr="000C121B" w:rsidRDefault="00E54D6B" w:rsidP="00562147">
      <w:pPr>
        <w:tabs>
          <w:tab w:val="right" w:pos="5675"/>
        </w:tabs>
        <w:spacing w:after="266" w:line="259" w:lineRule="auto"/>
        <w:rPr>
          <w:rFonts w:eastAsia="Calibri" w:cstheme="minorHAnsi"/>
          <w:color w:val="181717"/>
          <w:sz w:val="18"/>
        </w:rPr>
      </w:pPr>
      <w:r w:rsidRPr="000C121B">
        <w:rPr>
          <w:rFonts w:cstheme="minorHAnsi"/>
          <w:sz w:val="24"/>
          <w:szCs w:val="24"/>
        </w:rPr>
        <w:t xml:space="preserve">În timp </w:t>
      </w:r>
      <w:proofErr w:type="gramStart"/>
      <w:r w:rsidRPr="000C121B">
        <w:rPr>
          <w:rFonts w:cstheme="minorHAnsi"/>
          <w:sz w:val="24"/>
          <w:szCs w:val="24"/>
        </w:rPr>
        <w:t>ce</w:t>
      </w:r>
      <w:proofErr w:type="gramEnd"/>
      <w:r w:rsidRPr="000C121B">
        <w:rPr>
          <w:rFonts w:cstheme="minorHAnsi"/>
          <w:sz w:val="24"/>
          <w:szCs w:val="24"/>
        </w:rPr>
        <w:t xml:space="preserve"> în anii precedenţi consumul privat </w:t>
      </w:r>
      <w:r w:rsidR="00A12B99" w:rsidRPr="000C121B">
        <w:rPr>
          <w:rFonts w:cstheme="minorHAnsi"/>
          <w:sz w:val="24"/>
          <w:szCs w:val="24"/>
        </w:rPr>
        <w:t xml:space="preserve">a stat </w:t>
      </w:r>
      <w:r w:rsidRPr="000C121B">
        <w:rPr>
          <w:rFonts w:cstheme="minorHAnsi"/>
          <w:i/>
          <w:sz w:val="24"/>
          <w:szCs w:val="24"/>
        </w:rPr>
        <w:t>pe scaunul şoferului</w:t>
      </w:r>
      <w:r w:rsidRPr="000C121B">
        <w:rPr>
          <w:rFonts w:cstheme="minorHAnsi"/>
          <w:sz w:val="24"/>
          <w:szCs w:val="24"/>
        </w:rPr>
        <w:t xml:space="preserve"> redresării economice, câştigurile mai mici ale puterii de cumpărare vor rezulta în rate de creştere a consumului ceva mai mici decât </w:t>
      </w:r>
      <w:r w:rsidR="00A12B99" w:rsidRPr="000C121B">
        <w:rPr>
          <w:rFonts w:cstheme="minorHAnsi"/>
          <w:sz w:val="24"/>
          <w:szCs w:val="24"/>
        </w:rPr>
        <w:t xml:space="preserve">în </w:t>
      </w:r>
      <w:r w:rsidRPr="000C121B">
        <w:rPr>
          <w:rFonts w:cstheme="minorHAnsi"/>
          <w:sz w:val="24"/>
          <w:szCs w:val="24"/>
        </w:rPr>
        <w:t xml:space="preserve">anul trecut. Aliniate la relansările anterioare, investiţiile brute de capital fix au devenit </w:t>
      </w:r>
      <w:proofErr w:type="gramStart"/>
      <w:r w:rsidRPr="000C121B">
        <w:rPr>
          <w:rFonts w:cstheme="minorHAnsi"/>
          <w:sz w:val="24"/>
          <w:szCs w:val="24"/>
        </w:rPr>
        <w:t>un</w:t>
      </w:r>
      <w:proofErr w:type="gramEnd"/>
      <w:r w:rsidRPr="000C121B">
        <w:rPr>
          <w:rFonts w:cstheme="minorHAnsi"/>
          <w:sz w:val="24"/>
          <w:szCs w:val="24"/>
        </w:rPr>
        <w:t xml:space="preserve"> factor important.</w:t>
      </w:r>
      <w:r w:rsidR="002D3570" w:rsidRPr="000C121B">
        <w:rPr>
          <w:rFonts w:cstheme="minorHAnsi"/>
          <w:sz w:val="24"/>
          <w:szCs w:val="24"/>
        </w:rPr>
        <w:t xml:space="preserve"> </w:t>
      </w:r>
      <w:proofErr w:type="gramStart"/>
      <w:r w:rsidR="002D3570" w:rsidRPr="000C121B">
        <w:rPr>
          <w:rFonts w:cstheme="minorHAnsi"/>
          <w:sz w:val="24"/>
          <w:szCs w:val="24"/>
        </w:rPr>
        <w:t>Condi</w:t>
      </w:r>
      <w:r w:rsidR="002D3570" w:rsidRPr="000C121B">
        <w:rPr>
          <w:rFonts w:cstheme="minorHAnsi"/>
          <w:sz w:val="24"/>
          <w:szCs w:val="24"/>
          <w:lang w:val="ro-RO"/>
        </w:rPr>
        <w:t>ţ</w:t>
      </w:r>
      <w:r w:rsidR="002D3570" w:rsidRPr="000C121B">
        <w:rPr>
          <w:rFonts w:cstheme="minorHAnsi"/>
          <w:sz w:val="24"/>
          <w:szCs w:val="24"/>
        </w:rPr>
        <w:t>ii</w:t>
      </w:r>
      <w:r w:rsidR="00A12B99" w:rsidRPr="000C121B">
        <w:rPr>
          <w:rFonts w:cstheme="minorHAnsi"/>
          <w:sz w:val="24"/>
          <w:szCs w:val="24"/>
        </w:rPr>
        <w:t>le</w:t>
      </w:r>
      <w:r w:rsidR="002D3570" w:rsidRPr="000C121B">
        <w:rPr>
          <w:rFonts w:cstheme="minorHAnsi"/>
          <w:sz w:val="24"/>
          <w:szCs w:val="24"/>
        </w:rPr>
        <w:t xml:space="preserve"> de finanţare </w:t>
      </w:r>
      <w:r w:rsidR="00914E59" w:rsidRPr="000C121B">
        <w:rPr>
          <w:rFonts w:cstheme="minorHAnsi"/>
          <w:sz w:val="24"/>
          <w:szCs w:val="24"/>
        </w:rPr>
        <w:t>favorabilă, mai pu</w:t>
      </w:r>
      <w:r w:rsidR="003F467B" w:rsidRPr="000C121B">
        <w:rPr>
          <w:rFonts w:cstheme="minorHAnsi"/>
          <w:sz w:val="24"/>
          <w:szCs w:val="24"/>
        </w:rPr>
        <w:t>ţ</w:t>
      </w:r>
      <w:r w:rsidR="00914E59" w:rsidRPr="000C121B">
        <w:rPr>
          <w:rFonts w:cstheme="minorHAnsi"/>
          <w:sz w:val="24"/>
          <w:szCs w:val="24"/>
        </w:rPr>
        <w:t xml:space="preserve">ină incertitudine </w:t>
      </w:r>
      <w:r w:rsidR="003F467B" w:rsidRPr="000C121B">
        <w:rPr>
          <w:rFonts w:cstheme="minorHAnsi"/>
          <w:sz w:val="24"/>
          <w:szCs w:val="24"/>
        </w:rPr>
        <w:t>ş</w:t>
      </w:r>
      <w:r w:rsidR="00914E59" w:rsidRPr="000C121B">
        <w:rPr>
          <w:rFonts w:cstheme="minorHAnsi"/>
          <w:sz w:val="24"/>
          <w:szCs w:val="24"/>
        </w:rPr>
        <w:t xml:space="preserve">i </w:t>
      </w:r>
      <w:r w:rsidR="00913EDE" w:rsidRPr="000C121B">
        <w:rPr>
          <w:rFonts w:cstheme="minorHAnsi"/>
          <w:sz w:val="24"/>
          <w:szCs w:val="24"/>
        </w:rPr>
        <w:t>cre</w:t>
      </w:r>
      <w:r w:rsidR="003F467B" w:rsidRPr="000C121B">
        <w:rPr>
          <w:rFonts w:cstheme="minorHAnsi"/>
          <w:sz w:val="24"/>
          <w:szCs w:val="24"/>
        </w:rPr>
        <w:t>ş</w:t>
      </w:r>
      <w:r w:rsidR="00913EDE" w:rsidRPr="000C121B">
        <w:rPr>
          <w:rFonts w:cstheme="minorHAnsi"/>
          <w:sz w:val="24"/>
          <w:szCs w:val="24"/>
        </w:rPr>
        <w:t>terea capacit</w:t>
      </w:r>
      <w:r w:rsidR="00914E59" w:rsidRPr="000C121B">
        <w:rPr>
          <w:rFonts w:cstheme="minorHAnsi"/>
          <w:sz w:val="24"/>
          <w:szCs w:val="24"/>
        </w:rPr>
        <w:t>ă</w:t>
      </w:r>
      <w:r w:rsidR="003F467B" w:rsidRPr="000C121B">
        <w:rPr>
          <w:rFonts w:cstheme="minorHAnsi"/>
          <w:sz w:val="24"/>
          <w:szCs w:val="24"/>
        </w:rPr>
        <w:t>ţ</w:t>
      </w:r>
      <w:r w:rsidR="00914E59" w:rsidRPr="000C121B">
        <w:rPr>
          <w:rFonts w:cstheme="minorHAnsi"/>
          <w:sz w:val="24"/>
          <w:szCs w:val="24"/>
        </w:rPr>
        <w:t xml:space="preserve">ii de utilizare </w:t>
      </w:r>
      <w:r w:rsidR="002D3570" w:rsidRPr="000C121B">
        <w:rPr>
          <w:rFonts w:cstheme="minorHAnsi"/>
          <w:sz w:val="24"/>
          <w:szCs w:val="24"/>
        </w:rPr>
        <w:t xml:space="preserve">sunt </w:t>
      </w:r>
      <w:r w:rsidR="00913EDE" w:rsidRPr="000C121B">
        <w:rPr>
          <w:rFonts w:cstheme="minorHAnsi"/>
          <w:sz w:val="24"/>
          <w:szCs w:val="24"/>
        </w:rPr>
        <w:t>încuraja</w:t>
      </w:r>
      <w:r w:rsidR="002D3570" w:rsidRPr="000C121B">
        <w:rPr>
          <w:rFonts w:cstheme="minorHAnsi"/>
          <w:sz w:val="24"/>
          <w:szCs w:val="24"/>
        </w:rPr>
        <w:t xml:space="preserve">toare pentru </w:t>
      </w:r>
      <w:r w:rsidR="00913EDE" w:rsidRPr="000C121B">
        <w:rPr>
          <w:rFonts w:cstheme="minorHAnsi"/>
          <w:sz w:val="24"/>
          <w:szCs w:val="24"/>
        </w:rPr>
        <w:t>firme să</w:t>
      </w:r>
      <w:r w:rsidR="002D3570" w:rsidRPr="000C121B">
        <w:rPr>
          <w:rFonts w:cstheme="minorHAnsi"/>
          <w:sz w:val="24"/>
          <w:szCs w:val="24"/>
        </w:rPr>
        <w:t xml:space="preserve">-şi intensifice </w:t>
      </w:r>
      <w:r w:rsidR="00914E59" w:rsidRPr="000C121B">
        <w:rPr>
          <w:rFonts w:cstheme="minorHAnsi"/>
          <w:sz w:val="24"/>
          <w:szCs w:val="24"/>
        </w:rPr>
        <w:t>investi</w:t>
      </w:r>
      <w:r w:rsidR="003F467B" w:rsidRPr="000C121B">
        <w:rPr>
          <w:rFonts w:cstheme="minorHAnsi"/>
          <w:sz w:val="24"/>
          <w:szCs w:val="24"/>
        </w:rPr>
        <w:t>ţ</w:t>
      </w:r>
      <w:r w:rsidR="00914E59" w:rsidRPr="000C121B">
        <w:rPr>
          <w:rFonts w:cstheme="minorHAnsi"/>
          <w:sz w:val="24"/>
          <w:szCs w:val="24"/>
        </w:rPr>
        <w:t>i</w:t>
      </w:r>
      <w:r w:rsidR="002D3570" w:rsidRPr="000C121B">
        <w:rPr>
          <w:rFonts w:cstheme="minorHAnsi"/>
          <w:sz w:val="24"/>
          <w:szCs w:val="24"/>
        </w:rPr>
        <w:t>ile.</w:t>
      </w:r>
      <w:proofErr w:type="gramEnd"/>
      <w:r w:rsidR="002D3570" w:rsidRPr="000C121B">
        <w:rPr>
          <w:rFonts w:cstheme="minorHAnsi"/>
          <w:sz w:val="24"/>
          <w:szCs w:val="24"/>
        </w:rPr>
        <w:t xml:space="preserve"> </w:t>
      </w:r>
      <w:r w:rsidR="00914E59" w:rsidRPr="000C121B">
        <w:rPr>
          <w:rFonts w:cstheme="minorHAnsi"/>
          <w:sz w:val="24"/>
          <w:szCs w:val="24"/>
        </w:rPr>
        <w:t>În această spirală ascendentă re</w:t>
      </w:r>
      <w:r w:rsidR="002D3570" w:rsidRPr="000C121B">
        <w:rPr>
          <w:rFonts w:cstheme="minorHAnsi"/>
          <w:sz w:val="24"/>
          <w:szCs w:val="24"/>
        </w:rPr>
        <w:t>dresarea</w:t>
      </w:r>
      <w:r w:rsidR="00914E59" w:rsidRPr="000C121B">
        <w:rPr>
          <w:rFonts w:cstheme="minorHAnsi"/>
          <w:sz w:val="24"/>
          <w:szCs w:val="24"/>
        </w:rPr>
        <w:t xml:space="preserve"> </w:t>
      </w:r>
      <w:proofErr w:type="gramStart"/>
      <w:r w:rsidR="00914E59" w:rsidRPr="000C121B">
        <w:rPr>
          <w:rFonts w:cstheme="minorHAnsi"/>
          <w:sz w:val="24"/>
          <w:szCs w:val="24"/>
        </w:rPr>
        <w:t>va</w:t>
      </w:r>
      <w:proofErr w:type="gramEnd"/>
      <w:r w:rsidR="00914E59" w:rsidRPr="000C121B">
        <w:rPr>
          <w:rFonts w:cstheme="minorHAnsi"/>
          <w:sz w:val="24"/>
          <w:szCs w:val="24"/>
        </w:rPr>
        <w:t xml:space="preserve"> permite </w:t>
      </w:r>
      <w:r w:rsidR="00913EDE" w:rsidRPr="000C121B">
        <w:rPr>
          <w:rFonts w:cstheme="minorHAnsi"/>
          <w:sz w:val="24"/>
          <w:szCs w:val="24"/>
        </w:rPr>
        <w:t>crearea în continua</w:t>
      </w:r>
      <w:r w:rsidR="00914E59" w:rsidRPr="000C121B">
        <w:rPr>
          <w:rFonts w:cstheme="minorHAnsi"/>
          <w:sz w:val="24"/>
          <w:szCs w:val="24"/>
        </w:rPr>
        <w:t xml:space="preserve">re a unor </w:t>
      </w:r>
      <w:r w:rsidR="00913EDE" w:rsidRPr="000C121B">
        <w:rPr>
          <w:rFonts w:cstheme="minorHAnsi"/>
          <w:sz w:val="24"/>
          <w:szCs w:val="24"/>
        </w:rPr>
        <w:t xml:space="preserve">locuri de muncă (a se </w:t>
      </w:r>
      <w:r w:rsidR="00914E59" w:rsidRPr="000C121B">
        <w:rPr>
          <w:rFonts w:cstheme="minorHAnsi"/>
          <w:sz w:val="24"/>
          <w:szCs w:val="24"/>
        </w:rPr>
        <w:t xml:space="preserve">vedea figura 1.34). </w:t>
      </w:r>
      <w:r w:rsidR="00126798" w:rsidRPr="000C121B">
        <w:rPr>
          <w:rFonts w:cstheme="minorHAnsi"/>
          <w:b/>
          <w:color w:val="943634" w:themeColor="accent2" w:themeShade="BF"/>
          <w:sz w:val="24"/>
          <w:szCs w:val="24"/>
        </w:rPr>
        <w:t xml:space="preserve">Figura 1.34 </w:t>
      </w:r>
      <w:r w:rsidR="001124A1" w:rsidRPr="000C121B">
        <w:rPr>
          <w:rFonts w:cstheme="minorHAnsi"/>
          <w:b/>
          <w:sz w:val="24"/>
          <w:szCs w:val="24"/>
        </w:rPr>
        <w:t>Ocuparea for</w:t>
      </w:r>
      <w:r w:rsidR="00562147" w:rsidRPr="000C121B">
        <w:rPr>
          <w:rFonts w:cstheme="minorHAnsi"/>
          <w:b/>
          <w:sz w:val="24"/>
          <w:szCs w:val="24"/>
        </w:rPr>
        <w:t>ţ</w:t>
      </w:r>
      <w:r w:rsidR="001124A1" w:rsidRPr="000C121B">
        <w:rPr>
          <w:rFonts w:cstheme="minorHAnsi"/>
          <w:b/>
          <w:sz w:val="24"/>
          <w:szCs w:val="24"/>
        </w:rPr>
        <w:t>ei de muncă în Uniunea Europeană</w:t>
      </w:r>
    </w:p>
    <w:p w:rsidR="00562147" w:rsidRPr="000C121B" w:rsidRDefault="00562147" w:rsidP="00A12B99">
      <w:pPr>
        <w:pStyle w:val="NoSpacing"/>
        <w:ind w:left="2430"/>
        <w:jc w:val="both"/>
        <w:rPr>
          <w:rFonts w:cstheme="minorHAnsi"/>
          <w:b/>
          <w:sz w:val="24"/>
          <w:szCs w:val="24"/>
        </w:rPr>
      </w:pPr>
      <w:r w:rsidRPr="000C121B">
        <w:rPr>
          <w:rFonts w:cstheme="minorHAnsi"/>
          <w:noProof/>
        </w:rPr>
        <w:drawing>
          <wp:inline distT="0" distB="0" distL="0" distR="0" wp14:anchorId="54D99328" wp14:editId="39EF3B1A">
            <wp:extent cx="4470600" cy="18796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0600" cy="1879600"/>
                    </a:xfrm>
                    <a:prstGeom prst="rect">
                      <a:avLst/>
                    </a:prstGeom>
                    <a:noFill/>
                    <a:ln>
                      <a:noFill/>
                    </a:ln>
                  </pic:spPr>
                </pic:pic>
              </a:graphicData>
            </a:graphic>
          </wp:inline>
        </w:drawing>
      </w:r>
    </w:p>
    <w:p w:rsidR="00562147" w:rsidRPr="000C121B" w:rsidRDefault="00562147" w:rsidP="00913EDE">
      <w:pPr>
        <w:pStyle w:val="NoSpacing"/>
        <w:jc w:val="both"/>
        <w:rPr>
          <w:rFonts w:cstheme="minorHAnsi"/>
          <w:b/>
          <w:sz w:val="24"/>
          <w:szCs w:val="24"/>
        </w:rPr>
      </w:pPr>
    </w:p>
    <w:p w:rsidR="00913EDE" w:rsidRPr="000C121B" w:rsidRDefault="002D3570" w:rsidP="00913EDE">
      <w:pPr>
        <w:pStyle w:val="NoSpacing"/>
        <w:jc w:val="both"/>
        <w:rPr>
          <w:rFonts w:cstheme="minorHAnsi"/>
          <w:sz w:val="24"/>
          <w:szCs w:val="24"/>
        </w:rPr>
      </w:pPr>
      <w:r w:rsidRPr="000C121B">
        <w:rPr>
          <w:rFonts w:cstheme="minorHAnsi"/>
          <w:sz w:val="24"/>
          <w:szCs w:val="24"/>
        </w:rPr>
        <w:lastRenderedPageBreak/>
        <w:t xml:space="preserve">Deşi </w:t>
      </w:r>
      <w:r w:rsidR="00913EDE" w:rsidRPr="000C121B">
        <w:rPr>
          <w:rFonts w:cstheme="minorHAnsi"/>
          <w:sz w:val="24"/>
          <w:szCs w:val="24"/>
        </w:rPr>
        <w:t>cre</w:t>
      </w:r>
      <w:r w:rsidR="003F467B" w:rsidRPr="000C121B">
        <w:rPr>
          <w:rFonts w:cstheme="minorHAnsi"/>
          <w:sz w:val="24"/>
          <w:szCs w:val="24"/>
        </w:rPr>
        <w:t>ş</w:t>
      </w:r>
      <w:r w:rsidR="00913EDE" w:rsidRPr="000C121B">
        <w:rPr>
          <w:rFonts w:cstheme="minorHAnsi"/>
          <w:sz w:val="24"/>
          <w:szCs w:val="24"/>
        </w:rPr>
        <w:t>terea o</w:t>
      </w:r>
      <w:r w:rsidR="00914E59" w:rsidRPr="000C121B">
        <w:rPr>
          <w:rFonts w:cstheme="minorHAnsi"/>
          <w:sz w:val="24"/>
          <w:szCs w:val="24"/>
        </w:rPr>
        <w:t>cupării for</w:t>
      </w:r>
      <w:r w:rsidR="003F467B" w:rsidRPr="000C121B">
        <w:rPr>
          <w:rFonts w:cstheme="minorHAnsi"/>
          <w:sz w:val="24"/>
          <w:szCs w:val="24"/>
        </w:rPr>
        <w:t>ţ</w:t>
      </w:r>
      <w:r w:rsidR="00914E59" w:rsidRPr="000C121B">
        <w:rPr>
          <w:rFonts w:cstheme="minorHAnsi"/>
          <w:sz w:val="24"/>
          <w:szCs w:val="24"/>
        </w:rPr>
        <w:t>ei de muncă de 1</w:t>
      </w:r>
      <w:proofErr w:type="gramStart"/>
      <w:r w:rsidR="00914E59" w:rsidRPr="000C121B">
        <w:rPr>
          <w:rFonts w:cstheme="minorHAnsi"/>
          <w:sz w:val="24"/>
          <w:szCs w:val="24"/>
        </w:rPr>
        <w:t>,3</w:t>
      </w:r>
      <w:proofErr w:type="gramEnd"/>
      <w:r w:rsidR="00914E59" w:rsidRPr="000C121B">
        <w:rPr>
          <w:rFonts w:cstheme="minorHAnsi"/>
          <w:sz w:val="24"/>
          <w:szCs w:val="24"/>
        </w:rPr>
        <w:t xml:space="preserve">% </w:t>
      </w:r>
      <w:r w:rsidR="00913EDE" w:rsidRPr="000C121B">
        <w:rPr>
          <w:rFonts w:cstheme="minorHAnsi"/>
          <w:sz w:val="24"/>
          <w:szCs w:val="24"/>
        </w:rPr>
        <w:t xml:space="preserve">nu </w:t>
      </w:r>
      <w:r w:rsidRPr="000C121B">
        <w:rPr>
          <w:rFonts w:cstheme="minorHAnsi"/>
          <w:sz w:val="24"/>
          <w:szCs w:val="24"/>
        </w:rPr>
        <w:t xml:space="preserve">va </w:t>
      </w:r>
      <w:r w:rsidR="00913EDE" w:rsidRPr="000C121B">
        <w:rPr>
          <w:rFonts w:cstheme="minorHAnsi"/>
          <w:sz w:val="24"/>
          <w:szCs w:val="24"/>
        </w:rPr>
        <w:t>ating</w:t>
      </w:r>
      <w:r w:rsidRPr="000C121B">
        <w:rPr>
          <w:rFonts w:cstheme="minorHAnsi"/>
          <w:sz w:val="24"/>
          <w:szCs w:val="24"/>
        </w:rPr>
        <w:t>e</w:t>
      </w:r>
      <w:r w:rsidR="00913EDE" w:rsidRPr="000C121B">
        <w:rPr>
          <w:rFonts w:cstheme="minorHAnsi"/>
          <w:sz w:val="24"/>
          <w:szCs w:val="24"/>
        </w:rPr>
        <w:t xml:space="preserve"> rata observată </w:t>
      </w:r>
      <w:r w:rsidRPr="000C121B">
        <w:rPr>
          <w:rFonts w:cstheme="minorHAnsi"/>
          <w:sz w:val="24"/>
          <w:szCs w:val="24"/>
        </w:rPr>
        <w:t xml:space="preserve">în </w:t>
      </w:r>
      <w:r w:rsidR="00914E59" w:rsidRPr="000C121B">
        <w:rPr>
          <w:rFonts w:cstheme="minorHAnsi"/>
          <w:sz w:val="24"/>
          <w:szCs w:val="24"/>
        </w:rPr>
        <w:t xml:space="preserve">ultimul an (1,6%), va fi suficient </w:t>
      </w:r>
      <w:r w:rsidRPr="000C121B">
        <w:rPr>
          <w:rFonts w:cstheme="minorHAnsi"/>
          <w:sz w:val="24"/>
          <w:szCs w:val="24"/>
        </w:rPr>
        <w:t xml:space="preserve">să se reducă </w:t>
      </w:r>
      <w:r w:rsidR="00914E59" w:rsidRPr="000C121B">
        <w:rPr>
          <w:rFonts w:cstheme="minorHAnsi"/>
          <w:sz w:val="24"/>
          <w:szCs w:val="24"/>
        </w:rPr>
        <w:t xml:space="preserve">în continuare rata </w:t>
      </w:r>
      <w:r w:rsidRPr="000C121B">
        <w:rPr>
          <w:rFonts w:cstheme="minorHAnsi"/>
          <w:sz w:val="24"/>
          <w:szCs w:val="24"/>
        </w:rPr>
        <w:t xml:space="preserve">generală a </w:t>
      </w:r>
      <w:r w:rsidR="003F467B" w:rsidRPr="000C121B">
        <w:rPr>
          <w:rFonts w:cstheme="minorHAnsi"/>
          <w:sz w:val="24"/>
          <w:szCs w:val="24"/>
        </w:rPr>
        <w:t>ş</w:t>
      </w:r>
      <w:r w:rsidR="00914E59" w:rsidRPr="000C121B">
        <w:rPr>
          <w:rFonts w:cstheme="minorHAnsi"/>
          <w:sz w:val="24"/>
          <w:szCs w:val="24"/>
        </w:rPr>
        <w:t xml:space="preserve">omajului în Uniunea Europeană </w:t>
      </w:r>
      <w:r w:rsidR="003F467B" w:rsidRPr="000C121B">
        <w:rPr>
          <w:rFonts w:cstheme="minorHAnsi"/>
          <w:sz w:val="24"/>
          <w:szCs w:val="24"/>
        </w:rPr>
        <w:t>ş</w:t>
      </w:r>
      <w:r w:rsidR="00914E59" w:rsidRPr="000C121B">
        <w:rPr>
          <w:rFonts w:cstheme="minorHAnsi"/>
          <w:sz w:val="24"/>
          <w:szCs w:val="24"/>
        </w:rPr>
        <w:t xml:space="preserve">i </w:t>
      </w:r>
      <w:r w:rsidRPr="000C121B">
        <w:rPr>
          <w:rFonts w:cstheme="minorHAnsi"/>
          <w:sz w:val="24"/>
          <w:szCs w:val="24"/>
        </w:rPr>
        <w:t>zona E</w:t>
      </w:r>
      <w:r w:rsidR="00914E59" w:rsidRPr="000C121B">
        <w:rPr>
          <w:rFonts w:cstheme="minorHAnsi"/>
          <w:sz w:val="24"/>
          <w:szCs w:val="24"/>
        </w:rPr>
        <w:t>uro</w:t>
      </w:r>
      <w:r w:rsidR="00913EDE" w:rsidRPr="000C121B">
        <w:rPr>
          <w:rFonts w:cstheme="minorHAnsi"/>
          <w:sz w:val="24"/>
          <w:szCs w:val="24"/>
        </w:rPr>
        <w:t>.</w:t>
      </w:r>
    </w:p>
    <w:p w:rsidR="001D5CEC" w:rsidRDefault="00E54D6B" w:rsidP="001D5CEC">
      <w:pPr>
        <w:pStyle w:val="NoSpacing"/>
        <w:jc w:val="both"/>
        <w:rPr>
          <w:rFonts w:cstheme="minorHAnsi"/>
          <w:sz w:val="24"/>
          <w:szCs w:val="24"/>
        </w:rPr>
      </w:pPr>
      <w:r w:rsidRPr="000C121B">
        <w:rPr>
          <w:rFonts w:cstheme="minorHAnsi"/>
          <w:sz w:val="24"/>
          <w:szCs w:val="24"/>
        </w:rPr>
        <w:tab/>
      </w:r>
      <w:r w:rsidR="00913EDE" w:rsidRPr="000C121B">
        <w:rPr>
          <w:rFonts w:cstheme="minorHAnsi"/>
          <w:sz w:val="24"/>
          <w:szCs w:val="24"/>
        </w:rPr>
        <w:t>Pentru acest an, o medie de 7</w:t>
      </w:r>
      <w:proofErr w:type="gramStart"/>
      <w:r w:rsidR="00913EDE" w:rsidRPr="000C121B">
        <w:rPr>
          <w:rFonts w:cstheme="minorHAnsi"/>
          <w:sz w:val="24"/>
          <w:szCs w:val="24"/>
        </w:rPr>
        <w:t>,1</w:t>
      </w:r>
      <w:proofErr w:type="gramEnd"/>
      <w:r w:rsidR="00913EDE" w:rsidRPr="000C121B">
        <w:rPr>
          <w:rFonts w:cstheme="minorHAnsi"/>
          <w:sz w:val="24"/>
          <w:szCs w:val="24"/>
        </w:rPr>
        <w:t>%</w:t>
      </w:r>
      <w:r w:rsidR="00914E59" w:rsidRPr="000C121B">
        <w:rPr>
          <w:rFonts w:cstheme="minorHAnsi"/>
          <w:sz w:val="24"/>
          <w:szCs w:val="24"/>
        </w:rPr>
        <w:t xml:space="preserve"> </w:t>
      </w:r>
      <w:r w:rsidR="00913EDE" w:rsidRPr="000C121B">
        <w:rPr>
          <w:rFonts w:cstheme="minorHAnsi"/>
          <w:sz w:val="24"/>
          <w:szCs w:val="24"/>
        </w:rPr>
        <w:t>din popula</w:t>
      </w:r>
      <w:r w:rsidR="003F467B" w:rsidRPr="000C121B">
        <w:rPr>
          <w:rFonts w:cstheme="minorHAnsi"/>
          <w:sz w:val="24"/>
          <w:szCs w:val="24"/>
        </w:rPr>
        <w:t>ţ</w:t>
      </w:r>
      <w:r w:rsidR="00913EDE" w:rsidRPr="000C121B">
        <w:rPr>
          <w:rFonts w:cstheme="minorHAnsi"/>
          <w:sz w:val="24"/>
          <w:szCs w:val="24"/>
        </w:rPr>
        <w:t xml:space="preserve">ia activă </w:t>
      </w:r>
      <w:r w:rsidR="002D3570" w:rsidRPr="000C121B">
        <w:rPr>
          <w:rFonts w:cstheme="minorHAnsi"/>
          <w:sz w:val="24"/>
          <w:szCs w:val="24"/>
        </w:rPr>
        <w:t xml:space="preserve">a </w:t>
      </w:r>
      <w:r w:rsidR="00913EDE" w:rsidRPr="000C121B">
        <w:rPr>
          <w:rFonts w:cstheme="minorHAnsi"/>
          <w:sz w:val="24"/>
          <w:szCs w:val="24"/>
        </w:rPr>
        <w:t>Uniun</w:t>
      </w:r>
      <w:r w:rsidR="002D3570" w:rsidRPr="000C121B">
        <w:rPr>
          <w:rFonts w:cstheme="minorHAnsi"/>
          <w:sz w:val="24"/>
          <w:szCs w:val="24"/>
        </w:rPr>
        <w:t>ii</w:t>
      </w:r>
      <w:r w:rsidR="00913EDE" w:rsidRPr="000C121B">
        <w:rPr>
          <w:rFonts w:cstheme="minorHAnsi"/>
          <w:sz w:val="24"/>
          <w:szCs w:val="24"/>
        </w:rPr>
        <w:t xml:space="preserve"> Europen</w:t>
      </w:r>
      <w:r w:rsidR="002D3570" w:rsidRPr="000C121B">
        <w:rPr>
          <w:rFonts w:cstheme="minorHAnsi"/>
          <w:sz w:val="24"/>
          <w:szCs w:val="24"/>
        </w:rPr>
        <w:t>e</w:t>
      </w:r>
      <w:r w:rsidR="00913EDE" w:rsidRPr="000C121B">
        <w:rPr>
          <w:rFonts w:cstheme="minorHAnsi"/>
          <w:sz w:val="24"/>
          <w:szCs w:val="24"/>
        </w:rPr>
        <w:t xml:space="preserve"> va fi înregistrată</w:t>
      </w:r>
      <w:r w:rsidR="00914E59" w:rsidRPr="000C121B">
        <w:rPr>
          <w:rFonts w:cstheme="minorHAnsi"/>
          <w:sz w:val="24"/>
          <w:szCs w:val="24"/>
        </w:rPr>
        <w:t xml:space="preserve"> </w:t>
      </w:r>
      <w:r w:rsidR="00913EDE" w:rsidRPr="000C121B">
        <w:rPr>
          <w:rFonts w:cstheme="minorHAnsi"/>
          <w:sz w:val="24"/>
          <w:szCs w:val="24"/>
        </w:rPr>
        <w:t xml:space="preserve">ca </w:t>
      </w:r>
      <w:r w:rsidR="003F467B" w:rsidRPr="000C121B">
        <w:rPr>
          <w:rFonts w:cstheme="minorHAnsi"/>
          <w:sz w:val="24"/>
          <w:szCs w:val="24"/>
        </w:rPr>
        <w:t>ş</w:t>
      </w:r>
      <w:r w:rsidR="00913EDE" w:rsidRPr="000C121B">
        <w:rPr>
          <w:rFonts w:cstheme="minorHAnsi"/>
          <w:sz w:val="24"/>
          <w:szCs w:val="24"/>
        </w:rPr>
        <w:t>omer</w:t>
      </w:r>
      <w:r w:rsidR="00E757A1" w:rsidRPr="000C121B">
        <w:rPr>
          <w:rFonts w:cstheme="minorHAnsi"/>
          <w:sz w:val="24"/>
          <w:szCs w:val="24"/>
        </w:rPr>
        <w:t>ă</w:t>
      </w:r>
      <w:r w:rsidR="00913EDE" w:rsidRPr="000C121B">
        <w:rPr>
          <w:rFonts w:cstheme="minorHAnsi"/>
          <w:sz w:val="24"/>
          <w:szCs w:val="24"/>
        </w:rPr>
        <w:t>. P</w:t>
      </w:r>
      <w:r w:rsidR="00E757A1" w:rsidRPr="000C121B">
        <w:rPr>
          <w:rFonts w:cstheme="minorHAnsi"/>
          <w:sz w:val="24"/>
          <w:szCs w:val="24"/>
        </w:rPr>
        <w:t xml:space="preserve">ână la </w:t>
      </w:r>
      <w:r w:rsidR="00913EDE" w:rsidRPr="000C121B">
        <w:rPr>
          <w:rFonts w:cstheme="minorHAnsi"/>
          <w:sz w:val="24"/>
          <w:szCs w:val="24"/>
        </w:rPr>
        <w:t>sf</w:t>
      </w:r>
      <w:r w:rsidR="00E757A1" w:rsidRPr="000C121B">
        <w:rPr>
          <w:rFonts w:cstheme="minorHAnsi"/>
          <w:sz w:val="24"/>
          <w:szCs w:val="24"/>
        </w:rPr>
        <w:t>â</w:t>
      </w:r>
      <w:r w:rsidR="00914E59" w:rsidRPr="000C121B">
        <w:rPr>
          <w:rFonts w:cstheme="minorHAnsi"/>
          <w:sz w:val="24"/>
          <w:szCs w:val="24"/>
        </w:rPr>
        <w:t>r</w:t>
      </w:r>
      <w:r w:rsidR="00E757A1" w:rsidRPr="000C121B">
        <w:rPr>
          <w:rFonts w:cstheme="minorHAnsi"/>
          <w:sz w:val="24"/>
          <w:szCs w:val="24"/>
        </w:rPr>
        <w:t>ş</w:t>
      </w:r>
      <w:r w:rsidR="00914E59" w:rsidRPr="000C121B">
        <w:rPr>
          <w:rFonts w:cstheme="minorHAnsi"/>
          <w:sz w:val="24"/>
          <w:szCs w:val="24"/>
        </w:rPr>
        <w:t>itul anul</w:t>
      </w:r>
      <w:r w:rsidR="00E757A1" w:rsidRPr="000C121B">
        <w:rPr>
          <w:rFonts w:cstheme="minorHAnsi"/>
          <w:sz w:val="24"/>
          <w:szCs w:val="24"/>
        </w:rPr>
        <w:t>ui</w:t>
      </w:r>
      <w:r w:rsidR="00914E59" w:rsidRPr="000C121B">
        <w:rPr>
          <w:rFonts w:cstheme="minorHAnsi"/>
          <w:sz w:val="24"/>
          <w:szCs w:val="24"/>
        </w:rPr>
        <w:t xml:space="preserve">, rata </w:t>
      </w:r>
      <w:r w:rsidR="003F467B" w:rsidRPr="000C121B">
        <w:rPr>
          <w:rFonts w:cstheme="minorHAnsi"/>
          <w:sz w:val="24"/>
          <w:szCs w:val="24"/>
        </w:rPr>
        <w:t>ş</w:t>
      </w:r>
      <w:r w:rsidR="00914E59" w:rsidRPr="000C121B">
        <w:rPr>
          <w:rFonts w:cstheme="minorHAnsi"/>
          <w:sz w:val="24"/>
          <w:szCs w:val="24"/>
        </w:rPr>
        <w:t xml:space="preserve">omajului </w:t>
      </w:r>
      <w:r w:rsidR="00E757A1" w:rsidRPr="000C121B">
        <w:rPr>
          <w:rFonts w:cstheme="minorHAnsi"/>
          <w:sz w:val="24"/>
          <w:szCs w:val="24"/>
        </w:rPr>
        <w:t xml:space="preserve">în </w:t>
      </w:r>
      <w:r w:rsidR="00914E59" w:rsidRPr="000C121B">
        <w:rPr>
          <w:rFonts w:cstheme="minorHAnsi"/>
          <w:sz w:val="24"/>
          <w:szCs w:val="24"/>
        </w:rPr>
        <w:t xml:space="preserve">Uniunea Europeană </w:t>
      </w:r>
      <w:proofErr w:type="gramStart"/>
      <w:r w:rsidR="00914E59" w:rsidRPr="000C121B">
        <w:rPr>
          <w:rFonts w:cstheme="minorHAnsi"/>
          <w:sz w:val="24"/>
          <w:szCs w:val="24"/>
        </w:rPr>
        <w:t>va</w:t>
      </w:r>
      <w:proofErr w:type="gramEnd"/>
      <w:r w:rsidR="00914E59" w:rsidRPr="000C121B">
        <w:rPr>
          <w:rFonts w:cstheme="minorHAnsi"/>
          <w:sz w:val="24"/>
          <w:szCs w:val="24"/>
        </w:rPr>
        <w:t xml:space="preserve"> </w:t>
      </w:r>
      <w:r w:rsidR="00E757A1" w:rsidRPr="000C121B">
        <w:rPr>
          <w:rFonts w:cstheme="minorHAnsi"/>
          <w:sz w:val="24"/>
          <w:szCs w:val="24"/>
        </w:rPr>
        <w:t xml:space="preserve">fi revenit </w:t>
      </w:r>
      <w:r w:rsidR="00913EDE" w:rsidRPr="000C121B">
        <w:rPr>
          <w:rFonts w:cstheme="minorHAnsi"/>
          <w:sz w:val="24"/>
          <w:szCs w:val="24"/>
        </w:rPr>
        <w:t>la nive</w:t>
      </w:r>
      <w:r w:rsidR="00914E59" w:rsidRPr="000C121B">
        <w:rPr>
          <w:rFonts w:cstheme="minorHAnsi"/>
          <w:sz w:val="24"/>
          <w:szCs w:val="24"/>
        </w:rPr>
        <w:t xml:space="preserve">lurile sale de dinaintea crizei (vezi figura 1.35). </w:t>
      </w:r>
      <w:r w:rsidR="00E757A1" w:rsidRPr="000C121B">
        <w:rPr>
          <w:rFonts w:cstheme="minorHAnsi"/>
          <w:sz w:val="24"/>
          <w:szCs w:val="24"/>
        </w:rPr>
        <w:t xml:space="preserve">Deşi </w:t>
      </w:r>
      <w:r w:rsidR="00914E59" w:rsidRPr="000C121B">
        <w:rPr>
          <w:rFonts w:cstheme="minorHAnsi"/>
          <w:sz w:val="24"/>
          <w:szCs w:val="24"/>
        </w:rPr>
        <w:t xml:space="preserve">reducerea în zona euro </w:t>
      </w:r>
      <w:proofErr w:type="gramStart"/>
      <w:r w:rsidR="00914E59" w:rsidRPr="000C121B">
        <w:rPr>
          <w:rFonts w:cstheme="minorHAnsi"/>
          <w:sz w:val="24"/>
          <w:szCs w:val="24"/>
        </w:rPr>
        <w:t>va</w:t>
      </w:r>
      <w:proofErr w:type="gramEnd"/>
      <w:r w:rsidR="00914E59" w:rsidRPr="000C121B">
        <w:rPr>
          <w:rFonts w:cstheme="minorHAnsi"/>
          <w:sz w:val="24"/>
          <w:szCs w:val="24"/>
        </w:rPr>
        <w:t xml:space="preserve"> fi similar</w:t>
      </w:r>
      <w:r w:rsidR="00E757A1" w:rsidRPr="000C121B">
        <w:rPr>
          <w:rFonts w:cstheme="minorHAnsi"/>
          <w:sz w:val="24"/>
          <w:szCs w:val="24"/>
        </w:rPr>
        <w:t>ă</w:t>
      </w:r>
      <w:r w:rsidR="00914E59" w:rsidRPr="000C121B">
        <w:rPr>
          <w:rFonts w:cstheme="minorHAnsi"/>
          <w:sz w:val="24"/>
          <w:szCs w:val="24"/>
        </w:rPr>
        <w:t xml:space="preserve">, va </w:t>
      </w:r>
      <w:r w:rsidR="00E757A1" w:rsidRPr="000C121B">
        <w:rPr>
          <w:rFonts w:cstheme="minorHAnsi"/>
          <w:sz w:val="24"/>
          <w:szCs w:val="24"/>
        </w:rPr>
        <w:t xml:space="preserve">mai </w:t>
      </w:r>
      <w:r w:rsidR="00914E59" w:rsidRPr="000C121B">
        <w:rPr>
          <w:rFonts w:cstheme="minorHAnsi"/>
          <w:sz w:val="24"/>
          <w:szCs w:val="24"/>
        </w:rPr>
        <w:t xml:space="preserve">fi încă 1 punct procentual </w:t>
      </w:r>
      <w:r w:rsidR="00E757A1" w:rsidRPr="000C121B">
        <w:rPr>
          <w:rFonts w:cstheme="minorHAnsi"/>
          <w:sz w:val="24"/>
          <w:szCs w:val="24"/>
        </w:rPr>
        <w:t xml:space="preserve">peste cel dinainte de debutul Marii Recesiuni </w:t>
      </w:r>
      <w:r w:rsidR="00914E59" w:rsidRPr="000C121B">
        <w:rPr>
          <w:rFonts w:cstheme="minorHAnsi"/>
          <w:sz w:val="24"/>
          <w:szCs w:val="24"/>
        </w:rPr>
        <w:t>până la sfâr</w:t>
      </w:r>
      <w:r w:rsidR="003F467B" w:rsidRPr="000C121B">
        <w:rPr>
          <w:rFonts w:cstheme="minorHAnsi"/>
          <w:sz w:val="24"/>
          <w:szCs w:val="24"/>
        </w:rPr>
        <w:t>ş</w:t>
      </w:r>
      <w:r w:rsidR="00914E59" w:rsidRPr="000C121B">
        <w:rPr>
          <w:rFonts w:cstheme="minorHAnsi"/>
          <w:sz w:val="24"/>
          <w:szCs w:val="24"/>
        </w:rPr>
        <w:t xml:space="preserve">itul anului. </w:t>
      </w:r>
    </w:p>
    <w:p w:rsidR="00126798" w:rsidRPr="001D5CEC" w:rsidRDefault="00126798" w:rsidP="001D5CEC">
      <w:pPr>
        <w:pStyle w:val="NoSpacing"/>
        <w:jc w:val="both"/>
        <w:rPr>
          <w:rFonts w:cstheme="minorHAnsi"/>
          <w:sz w:val="24"/>
          <w:szCs w:val="24"/>
        </w:rPr>
      </w:pPr>
      <w:r w:rsidRPr="000C121B">
        <w:rPr>
          <w:rFonts w:eastAsia="Calibri" w:cstheme="minorHAnsi"/>
          <w:b/>
          <w:color w:val="65241F"/>
          <w:sz w:val="24"/>
          <w:szCs w:val="24"/>
        </w:rPr>
        <w:t>Figur</w:t>
      </w:r>
      <w:r w:rsidR="001124A1" w:rsidRPr="000C121B">
        <w:rPr>
          <w:rFonts w:eastAsia="Calibri" w:cstheme="minorHAnsi"/>
          <w:b/>
          <w:color w:val="65241F"/>
          <w:sz w:val="24"/>
          <w:szCs w:val="24"/>
        </w:rPr>
        <w:t>a</w:t>
      </w:r>
      <w:r w:rsidRPr="000C121B">
        <w:rPr>
          <w:rFonts w:eastAsia="Calibri" w:cstheme="minorHAnsi"/>
          <w:b/>
          <w:color w:val="65241F"/>
          <w:sz w:val="24"/>
          <w:szCs w:val="24"/>
        </w:rPr>
        <w:t xml:space="preserve"> 1.35</w:t>
      </w:r>
      <w:r w:rsidR="001124A1" w:rsidRPr="000C121B">
        <w:rPr>
          <w:rFonts w:cstheme="minorHAnsi"/>
          <w:sz w:val="24"/>
          <w:szCs w:val="24"/>
        </w:rPr>
        <w:t xml:space="preserve"> </w:t>
      </w:r>
      <w:r w:rsidR="001124A1" w:rsidRPr="000C121B">
        <w:rPr>
          <w:rFonts w:eastAsia="Calibri" w:cstheme="minorHAnsi"/>
          <w:b/>
          <w:sz w:val="24"/>
          <w:szCs w:val="24"/>
        </w:rPr>
        <w:t xml:space="preserve">Ratele </w:t>
      </w:r>
      <w:r w:rsidR="002544AB" w:rsidRPr="000C121B">
        <w:rPr>
          <w:rFonts w:eastAsia="Calibri" w:cstheme="minorHAnsi"/>
          <w:b/>
          <w:sz w:val="24"/>
          <w:szCs w:val="24"/>
        </w:rPr>
        <w:t>ş</w:t>
      </w:r>
      <w:r w:rsidR="001124A1" w:rsidRPr="000C121B">
        <w:rPr>
          <w:rFonts w:eastAsia="Calibri" w:cstheme="minorHAnsi"/>
          <w:b/>
          <w:sz w:val="24"/>
          <w:szCs w:val="24"/>
        </w:rPr>
        <w:t xml:space="preserve">omajului în zona euro </w:t>
      </w:r>
      <w:r w:rsidR="002544AB" w:rsidRPr="000C121B">
        <w:rPr>
          <w:rFonts w:eastAsia="Calibri" w:cstheme="minorHAnsi"/>
          <w:b/>
          <w:sz w:val="24"/>
          <w:szCs w:val="24"/>
        </w:rPr>
        <w:t>ş</w:t>
      </w:r>
      <w:r w:rsidR="001124A1" w:rsidRPr="000C121B">
        <w:rPr>
          <w:rFonts w:eastAsia="Calibri" w:cstheme="minorHAnsi"/>
          <w:b/>
          <w:sz w:val="24"/>
          <w:szCs w:val="24"/>
        </w:rPr>
        <w:t>i în Uniunea Europeană</w:t>
      </w:r>
    </w:p>
    <w:p w:rsidR="00126798" w:rsidRPr="000C121B" w:rsidRDefault="00126798" w:rsidP="00913EDE">
      <w:pPr>
        <w:pStyle w:val="NoSpacing"/>
        <w:jc w:val="both"/>
        <w:rPr>
          <w:rFonts w:cstheme="minorHAnsi"/>
          <w:sz w:val="24"/>
          <w:szCs w:val="24"/>
        </w:rPr>
      </w:pPr>
      <w:r w:rsidRPr="000C121B">
        <w:rPr>
          <w:rFonts w:eastAsia="Calibri" w:cstheme="minorHAnsi"/>
          <w:noProof/>
          <w:color w:val="000000"/>
        </w:rPr>
        <mc:AlternateContent>
          <mc:Choice Requires="wpg">
            <w:drawing>
              <wp:inline distT="0" distB="0" distL="0" distR="0" wp14:anchorId="29BB188F" wp14:editId="09A9DDB3">
                <wp:extent cx="4580627" cy="2199736"/>
                <wp:effectExtent l="0" t="0" r="10795" b="0"/>
                <wp:docPr id="82281" name="Group 82281"/>
                <wp:cNvGraphicFramePr/>
                <a:graphic xmlns:a="http://schemas.openxmlformats.org/drawingml/2006/main">
                  <a:graphicData uri="http://schemas.microsoft.com/office/word/2010/wordprocessingGroup">
                    <wpg:wgp>
                      <wpg:cNvGrpSpPr/>
                      <wpg:grpSpPr>
                        <a:xfrm>
                          <a:off x="0" y="0"/>
                          <a:ext cx="4580627" cy="2199736"/>
                          <a:chOff x="0" y="0"/>
                          <a:chExt cx="3592964" cy="2059081"/>
                        </a:xfrm>
                      </wpg:grpSpPr>
                      <wps:wsp>
                        <wps:cNvPr id="6850" name="Shape 6850"/>
                        <wps:cNvSpPr/>
                        <wps:spPr>
                          <a:xfrm>
                            <a:off x="201841" y="1922043"/>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1" name="Shape 6851"/>
                        <wps:cNvSpPr/>
                        <wps:spPr>
                          <a:xfrm>
                            <a:off x="201841" y="1700396"/>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2" name="Shape 6852"/>
                        <wps:cNvSpPr/>
                        <wps:spPr>
                          <a:xfrm>
                            <a:off x="201841" y="1478012"/>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3" name="Shape 6853"/>
                        <wps:cNvSpPr/>
                        <wps:spPr>
                          <a:xfrm>
                            <a:off x="201841" y="1256359"/>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4" name="Shape 6854"/>
                        <wps:cNvSpPr/>
                        <wps:spPr>
                          <a:xfrm>
                            <a:off x="201841" y="1034712"/>
                            <a:ext cx="2913380" cy="0"/>
                          </a:xfrm>
                          <a:custGeom>
                            <a:avLst/>
                            <a:gdLst/>
                            <a:ahLst/>
                            <a:cxnLst/>
                            <a:rect l="0" t="0" r="0" b="0"/>
                            <a:pathLst>
                              <a:path w="2913380">
                                <a:moveTo>
                                  <a:pt x="0" y="0"/>
                                </a:moveTo>
                                <a:lnTo>
                                  <a:pt x="2913380" y="0"/>
                                </a:lnTo>
                              </a:path>
                            </a:pathLst>
                          </a:custGeom>
                          <a:noFill/>
                          <a:ln w="4394" cap="flat" cmpd="sng" algn="ctr">
                            <a:solidFill>
                              <a:srgbClr val="181717"/>
                            </a:solidFill>
                            <a:prstDash val="solid"/>
                            <a:round/>
                          </a:ln>
                          <a:effectLst/>
                        </wps:spPr>
                        <wps:bodyPr/>
                      </wps:wsp>
                      <wps:wsp>
                        <wps:cNvPr id="6855" name="Shape 6855"/>
                        <wps:cNvSpPr/>
                        <wps:spPr>
                          <a:xfrm>
                            <a:off x="201841" y="812330"/>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6" name="Shape 6856"/>
                        <wps:cNvSpPr/>
                        <wps:spPr>
                          <a:xfrm>
                            <a:off x="201841" y="590678"/>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57" name="Shape 6857"/>
                        <wps:cNvSpPr/>
                        <wps:spPr>
                          <a:xfrm>
                            <a:off x="201841" y="368296"/>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107905" name="Shape 107905"/>
                        <wps:cNvSpPr/>
                        <wps:spPr>
                          <a:xfrm>
                            <a:off x="3111100" y="368301"/>
                            <a:ext cx="373063" cy="1553744"/>
                          </a:xfrm>
                          <a:custGeom>
                            <a:avLst/>
                            <a:gdLst/>
                            <a:ahLst/>
                            <a:cxnLst/>
                            <a:rect l="0" t="0" r="0" b="0"/>
                            <a:pathLst>
                              <a:path w="373063" h="1553744">
                                <a:moveTo>
                                  <a:pt x="0" y="0"/>
                                </a:moveTo>
                                <a:lnTo>
                                  <a:pt x="373063" y="0"/>
                                </a:lnTo>
                                <a:lnTo>
                                  <a:pt x="373063" y="1553744"/>
                                </a:lnTo>
                                <a:lnTo>
                                  <a:pt x="0" y="1553744"/>
                                </a:lnTo>
                                <a:lnTo>
                                  <a:pt x="0" y="0"/>
                                </a:lnTo>
                              </a:path>
                            </a:pathLst>
                          </a:custGeom>
                          <a:solidFill>
                            <a:srgbClr val="504B47"/>
                          </a:solidFill>
                          <a:ln w="0" cap="flat">
                            <a:noFill/>
                            <a:miter lim="127000"/>
                          </a:ln>
                          <a:effectLst/>
                        </wps:spPr>
                        <wps:bodyPr/>
                      </wps:wsp>
                      <wps:wsp>
                        <wps:cNvPr id="6859" name="Shape 6859"/>
                        <wps:cNvSpPr/>
                        <wps:spPr>
                          <a:xfrm>
                            <a:off x="201841" y="1922043"/>
                            <a:ext cx="3282328" cy="0"/>
                          </a:xfrm>
                          <a:custGeom>
                            <a:avLst/>
                            <a:gdLst/>
                            <a:ahLst/>
                            <a:cxnLst/>
                            <a:rect l="0" t="0" r="0" b="0"/>
                            <a:pathLst>
                              <a:path w="3282328">
                                <a:moveTo>
                                  <a:pt x="0" y="0"/>
                                </a:moveTo>
                                <a:lnTo>
                                  <a:pt x="3282328" y="0"/>
                                </a:lnTo>
                              </a:path>
                            </a:pathLst>
                          </a:custGeom>
                          <a:noFill/>
                          <a:ln w="4394" cap="flat" cmpd="sng" algn="ctr">
                            <a:solidFill>
                              <a:srgbClr val="181717"/>
                            </a:solidFill>
                            <a:prstDash val="solid"/>
                            <a:round/>
                          </a:ln>
                          <a:effectLst/>
                        </wps:spPr>
                        <wps:bodyPr/>
                      </wps:wsp>
                      <wps:wsp>
                        <wps:cNvPr id="6860" name="Shape 6860"/>
                        <wps:cNvSpPr/>
                        <wps:spPr>
                          <a:xfrm>
                            <a:off x="3484170"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1" name="Shape 6861"/>
                        <wps:cNvSpPr/>
                        <wps:spPr>
                          <a:xfrm>
                            <a:off x="3185707"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2" name="Shape 6862"/>
                        <wps:cNvSpPr/>
                        <wps:spPr>
                          <a:xfrm>
                            <a:off x="2887245"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3" name="Shape 6863"/>
                        <wps:cNvSpPr/>
                        <wps:spPr>
                          <a:xfrm>
                            <a:off x="2588795"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4" name="Shape 6864"/>
                        <wps:cNvSpPr/>
                        <wps:spPr>
                          <a:xfrm>
                            <a:off x="2290332"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5" name="Shape 6865"/>
                        <wps:cNvSpPr/>
                        <wps:spPr>
                          <a:xfrm>
                            <a:off x="1992606"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6" name="Shape 6866"/>
                        <wps:cNvSpPr/>
                        <wps:spPr>
                          <a:xfrm>
                            <a:off x="1694143"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7" name="Shape 6867"/>
                        <wps:cNvSpPr/>
                        <wps:spPr>
                          <a:xfrm>
                            <a:off x="1395681"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8" name="Shape 6868"/>
                        <wps:cNvSpPr/>
                        <wps:spPr>
                          <a:xfrm>
                            <a:off x="1097218"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69" name="Shape 6869"/>
                        <wps:cNvSpPr/>
                        <wps:spPr>
                          <a:xfrm>
                            <a:off x="798755"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70" name="Shape 6870"/>
                        <wps:cNvSpPr/>
                        <wps:spPr>
                          <a:xfrm>
                            <a:off x="500305"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71" name="Shape 6871"/>
                        <wps:cNvSpPr/>
                        <wps:spPr>
                          <a:xfrm>
                            <a:off x="201843" y="1922043"/>
                            <a:ext cx="0" cy="28537"/>
                          </a:xfrm>
                          <a:custGeom>
                            <a:avLst/>
                            <a:gdLst/>
                            <a:ahLst/>
                            <a:cxnLst/>
                            <a:rect l="0" t="0" r="0" b="0"/>
                            <a:pathLst>
                              <a:path h="28537">
                                <a:moveTo>
                                  <a:pt x="0" y="0"/>
                                </a:moveTo>
                                <a:lnTo>
                                  <a:pt x="0" y="28537"/>
                                </a:lnTo>
                              </a:path>
                            </a:pathLst>
                          </a:custGeom>
                          <a:noFill/>
                          <a:ln w="4394" cap="flat" cmpd="sng" algn="ctr">
                            <a:solidFill>
                              <a:srgbClr val="181717"/>
                            </a:solidFill>
                            <a:prstDash val="solid"/>
                            <a:round/>
                          </a:ln>
                          <a:effectLst/>
                        </wps:spPr>
                        <wps:bodyPr/>
                      </wps:wsp>
                      <wps:wsp>
                        <wps:cNvPr id="6872" name="Shape 6872"/>
                        <wps:cNvSpPr/>
                        <wps:spPr>
                          <a:xfrm>
                            <a:off x="239514" y="819274"/>
                            <a:ext cx="3206979" cy="918794"/>
                          </a:xfrm>
                          <a:custGeom>
                            <a:avLst/>
                            <a:gdLst/>
                            <a:ahLst/>
                            <a:cxnLst/>
                            <a:rect l="0" t="0" r="0" b="0"/>
                            <a:pathLst>
                              <a:path w="3206979" h="918794">
                                <a:moveTo>
                                  <a:pt x="0" y="918794"/>
                                </a:moveTo>
                                <a:lnTo>
                                  <a:pt x="74613" y="910019"/>
                                </a:lnTo>
                                <a:lnTo>
                                  <a:pt x="149225" y="874167"/>
                                </a:lnTo>
                                <a:lnTo>
                                  <a:pt x="223850" y="785661"/>
                                </a:lnTo>
                                <a:lnTo>
                                  <a:pt x="298463" y="585953"/>
                                </a:lnTo>
                                <a:lnTo>
                                  <a:pt x="373075" y="459398"/>
                                </a:lnTo>
                                <a:lnTo>
                                  <a:pt x="447688" y="392837"/>
                                </a:lnTo>
                                <a:lnTo>
                                  <a:pt x="522300" y="341630"/>
                                </a:lnTo>
                                <a:lnTo>
                                  <a:pt x="596925" y="288227"/>
                                </a:lnTo>
                                <a:lnTo>
                                  <a:pt x="671538" y="288227"/>
                                </a:lnTo>
                                <a:lnTo>
                                  <a:pt x="746150" y="303581"/>
                                </a:lnTo>
                                <a:lnTo>
                                  <a:pt x="820763" y="303581"/>
                                </a:lnTo>
                                <a:lnTo>
                                  <a:pt x="894651" y="332842"/>
                                </a:lnTo>
                                <a:lnTo>
                                  <a:pt x="969264" y="326263"/>
                                </a:lnTo>
                                <a:lnTo>
                                  <a:pt x="1043876" y="281636"/>
                                </a:lnTo>
                                <a:lnTo>
                                  <a:pt x="1118489" y="215074"/>
                                </a:lnTo>
                                <a:lnTo>
                                  <a:pt x="1193114" y="170447"/>
                                </a:lnTo>
                                <a:lnTo>
                                  <a:pt x="1267727" y="126556"/>
                                </a:lnTo>
                                <a:lnTo>
                                  <a:pt x="1342339" y="88519"/>
                                </a:lnTo>
                                <a:lnTo>
                                  <a:pt x="1416952" y="43891"/>
                                </a:lnTo>
                                <a:lnTo>
                                  <a:pt x="1491564" y="0"/>
                                </a:lnTo>
                                <a:lnTo>
                                  <a:pt x="1566190" y="8789"/>
                                </a:lnTo>
                                <a:lnTo>
                                  <a:pt x="1640802" y="21946"/>
                                </a:lnTo>
                                <a:lnTo>
                                  <a:pt x="1715415" y="53404"/>
                                </a:lnTo>
                                <a:lnTo>
                                  <a:pt x="1790027" y="88519"/>
                                </a:lnTo>
                                <a:lnTo>
                                  <a:pt x="1864640" y="148501"/>
                                </a:lnTo>
                                <a:lnTo>
                                  <a:pt x="1939265" y="186537"/>
                                </a:lnTo>
                                <a:lnTo>
                                  <a:pt x="2013877" y="221653"/>
                                </a:lnTo>
                                <a:lnTo>
                                  <a:pt x="2088490" y="275057"/>
                                </a:lnTo>
                                <a:lnTo>
                                  <a:pt x="2163102" y="310896"/>
                                </a:lnTo>
                                <a:lnTo>
                                  <a:pt x="2237715" y="386245"/>
                                </a:lnTo>
                                <a:lnTo>
                                  <a:pt x="2312340" y="430137"/>
                                </a:lnTo>
                                <a:lnTo>
                                  <a:pt x="2386952" y="465989"/>
                                </a:lnTo>
                                <a:lnTo>
                                  <a:pt x="2461565" y="510604"/>
                                </a:lnTo>
                                <a:lnTo>
                                  <a:pt x="2536177" y="563270"/>
                                </a:lnTo>
                                <a:lnTo>
                                  <a:pt x="2610790" y="599122"/>
                                </a:lnTo>
                                <a:lnTo>
                                  <a:pt x="2685415" y="659105"/>
                                </a:lnTo>
                                <a:lnTo>
                                  <a:pt x="2760028" y="725678"/>
                                </a:lnTo>
                                <a:lnTo>
                                  <a:pt x="2834640" y="763715"/>
                                </a:lnTo>
                                <a:lnTo>
                                  <a:pt x="2909253" y="801015"/>
                                </a:lnTo>
                                <a:lnTo>
                                  <a:pt x="2983865" y="828091"/>
                                </a:lnTo>
                                <a:lnTo>
                                  <a:pt x="3058490" y="854418"/>
                                </a:lnTo>
                                <a:lnTo>
                                  <a:pt x="3133103" y="880758"/>
                                </a:lnTo>
                                <a:lnTo>
                                  <a:pt x="3206979" y="907821"/>
                                </a:lnTo>
                              </a:path>
                            </a:pathLst>
                          </a:custGeom>
                          <a:noFill/>
                          <a:ln w="18288" cap="rnd" cmpd="sng" algn="ctr">
                            <a:solidFill>
                              <a:srgbClr val="AF352E"/>
                            </a:solidFill>
                            <a:prstDash val="solid"/>
                            <a:round/>
                          </a:ln>
                          <a:effectLst/>
                        </wps:spPr>
                        <wps:bodyPr/>
                      </wps:wsp>
                      <wps:wsp>
                        <wps:cNvPr id="6873" name="Shape 6873"/>
                        <wps:cNvSpPr/>
                        <wps:spPr>
                          <a:xfrm>
                            <a:off x="239514" y="574953"/>
                            <a:ext cx="3206979" cy="1058507"/>
                          </a:xfrm>
                          <a:custGeom>
                            <a:avLst/>
                            <a:gdLst/>
                            <a:ahLst/>
                            <a:cxnLst/>
                            <a:rect l="0" t="0" r="0" b="0"/>
                            <a:pathLst>
                              <a:path w="3206979" h="1058507">
                                <a:moveTo>
                                  <a:pt x="0" y="1058507"/>
                                </a:moveTo>
                                <a:lnTo>
                                  <a:pt x="74613" y="1029983"/>
                                </a:lnTo>
                                <a:lnTo>
                                  <a:pt x="149225" y="991933"/>
                                </a:lnTo>
                                <a:lnTo>
                                  <a:pt x="223850" y="896836"/>
                                </a:lnTo>
                                <a:lnTo>
                                  <a:pt x="298463" y="681774"/>
                                </a:lnTo>
                                <a:lnTo>
                                  <a:pt x="373075" y="547903"/>
                                </a:lnTo>
                                <a:lnTo>
                                  <a:pt x="447688" y="481343"/>
                                </a:lnTo>
                                <a:lnTo>
                                  <a:pt x="522300" y="437452"/>
                                </a:lnTo>
                                <a:lnTo>
                                  <a:pt x="596925" y="414769"/>
                                </a:lnTo>
                                <a:lnTo>
                                  <a:pt x="671538" y="392823"/>
                                </a:lnTo>
                                <a:lnTo>
                                  <a:pt x="746150" y="414769"/>
                                </a:lnTo>
                                <a:lnTo>
                                  <a:pt x="820763" y="430860"/>
                                </a:lnTo>
                                <a:lnTo>
                                  <a:pt x="894651" y="452806"/>
                                </a:lnTo>
                                <a:lnTo>
                                  <a:pt x="969264" y="459397"/>
                                </a:lnTo>
                                <a:lnTo>
                                  <a:pt x="1043876" y="408191"/>
                                </a:lnTo>
                                <a:lnTo>
                                  <a:pt x="1118489" y="326250"/>
                                </a:lnTo>
                                <a:lnTo>
                                  <a:pt x="1193114" y="253098"/>
                                </a:lnTo>
                                <a:lnTo>
                                  <a:pt x="1267727" y="171170"/>
                                </a:lnTo>
                                <a:lnTo>
                                  <a:pt x="1342339" y="119964"/>
                                </a:lnTo>
                                <a:lnTo>
                                  <a:pt x="1416952" y="59982"/>
                                </a:lnTo>
                                <a:lnTo>
                                  <a:pt x="1491564" y="0"/>
                                </a:lnTo>
                                <a:lnTo>
                                  <a:pt x="1566190" y="0"/>
                                </a:lnTo>
                                <a:lnTo>
                                  <a:pt x="1640802" y="15354"/>
                                </a:lnTo>
                                <a:lnTo>
                                  <a:pt x="1715415" y="30721"/>
                                </a:lnTo>
                                <a:lnTo>
                                  <a:pt x="1790027" y="44615"/>
                                </a:lnTo>
                                <a:lnTo>
                                  <a:pt x="1864640" y="98019"/>
                                </a:lnTo>
                                <a:lnTo>
                                  <a:pt x="1939265" y="119964"/>
                                </a:lnTo>
                                <a:lnTo>
                                  <a:pt x="2013877" y="141910"/>
                                </a:lnTo>
                                <a:lnTo>
                                  <a:pt x="2088490" y="186537"/>
                                </a:lnTo>
                                <a:lnTo>
                                  <a:pt x="2163102" y="221653"/>
                                </a:lnTo>
                                <a:lnTo>
                                  <a:pt x="2237715" y="304305"/>
                                </a:lnTo>
                                <a:lnTo>
                                  <a:pt x="2312340" y="341617"/>
                                </a:lnTo>
                                <a:lnTo>
                                  <a:pt x="2386952" y="392823"/>
                                </a:lnTo>
                                <a:lnTo>
                                  <a:pt x="2461565" y="430860"/>
                                </a:lnTo>
                                <a:lnTo>
                                  <a:pt x="2536177" y="474751"/>
                                </a:lnTo>
                                <a:lnTo>
                                  <a:pt x="2610790" y="510603"/>
                                </a:lnTo>
                                <a:lnTo>
                                  <a:pt x="2685415" y="570585"/>
                                </a:lnTo>
                                <a:lnTo>
                                  <a:pt x="2760028" y="643737"/>
                                </a:lnTo>
                                <a:lnTo>
                                  <a:pt x="2834640" y="688353"/>
                                </a:lnTo>
                                <a:lnTo>
                                  <a:pt x="2909253" y="734440"/>
                                </a:lnTo>
                                <a:lnTo>
                                  <a:pt x="2983865" y="781266"/>
                                </a:lnTo>
                                <a:lnTo>
                                  <a:pt x="3058490" y="828078"/>
                                </a:lnTo>
                                <a:lnTo>
                                  <a:pt x="3133103" y="874166"/>
                                </a:lnTo>
                                <a:lnTo>
                                  <a:pt x="3206979" y="920979"/>
                                </a:lnTo>
                              </a:path>
                            </a:pathLst>
                          </a:custGeom>
                          <a:noFill/>
                          <a:ln w="18288" cap="rnd" cmpd="sng" algn="ctr">
                            <a:solidFill>
                              <a:srgbClr val="416CA6"/>
                            </a:solidFill>
                            <a:prstDash val="solid"/>
                            <a:round/>
                          </a:ln>
                          <a:effectLst/>
                        </wps:spPr>
                        <wps:bodyPr/>
                      </wps:wsp>
                      <wps:wsp>
                        <wps:cNvPr id="6874" name="Rectangle 6874"/>
                        <wps:cNvSpPr/>
                        <wps:spPr>
                          <a:xfrm>
                            <a:off x="78105" y="1883283"/>
                            <a:ext cx="56574" cy="116450"/>
                          </a:xfrm>
                          <a:prstGeom prst="rect">
                            <a:avLst/>
                          </a:prstGeom>
                          <a:ln>
                            <a:noFill/>
                          </a:ln>
                        </wps:spPr>
                        <wps:txbx>
                          <w:txbxContent>
                            <w:p w:rsidR="00706602" w:rsidRDefault="00706602" w:rsidP="00126798">
                              <w:pPr>
                                <w:spacing w:after="160" w:line="259" w:lineRule="auto"/>
                              </w:pPr>
                              <w:r>
                                <w:rPr>
                                  <w:w w:val="98"/>
                                  <w:sz w:val="13"/>
                                </w:rPr>
                                <w:t>6</w:t>
                              </w:r>
                            </w:p>
                          </w:txbxContent>
                        </wps:txbx>
                        <wps:bodyPr horzOverflow="overflow" vert="horz" lIns="0" tIns="0" rIns="0" bIns="0" rtlCol="0">
                          <a:noAutofit/>
                        </wps:bodyPr>
                      </wps:wsp>
                      <wps:wsp>
                        <wps:cNvPr id="6875" name="Rectangle 6875"/>
                        <wps:cNvSpPr/>
                        <wps:spPr>
                          <a:xfrm>
                            <a:off x="78105" y="1661354"/>
                            <a:ext cx="56574" cy="116450"/>
                          </a:xfrm>
                          <a:prstGeom prst="rect">
                            <a:avLst/>
                          </a:prstGeom>
                          <a:ln>
                            <a:noFill/>
                          </a:ln>
                        </wps:spPr>
                        <wps:txbx>
                          <w:txbxContent>
                            <w:p w:rsidR="00706602" w:rsidRDefault="00706602" w:rsidP="00126798">
                              <w:pPr>
                                <w:spacing w:after="160" w:line="259" w:lineRule="auto"/>
                              </w:pPr>
                              <w:r>
                                <w:rPr>
                                  <w:w w:val="98"/>
                                  <w:sz w:val="13"/>
                                </w:rPr>
                                <w:t>7</w:t>
                              </w:r>
                            </w:p>
                          </w:txbxContent>
                        </wps:txbx>
                        <wps:bodyPr horzOverflow="overflow" vert="horz" lIns="0" tIns="0" rIns="0" bIns="0" rtlCol="0">
                          <a:noAutofit/>
                        </wps:bodyPr>
                      </wps:wsp>
                      <wps:wsp>
                        <wps:cNvPr id="6876" name="Rectangle 6876"/>
                        <wps:cNvSpPr/>
                        <wps:spPr>
                          <a:xfrm>
                            <a:off x="78105" y="1439339"/>
                            <a:ext cx="56574" cy="116449"/>
                          </a:xfrm>
                          <a:prstGeom prst="rect">
                            <a:avLst/>
                          </a:prstGeom>
                          <a:ln>
                            <a:noFill/>
                          </a:ln>
                        </wps:spPr>
                        <wps:txbx>
                          <w:txbxContent>
                            <w:p w:rsidR="00706602" w:rsidRDefault="00706602" w:rsidP="00126798">
                              <w:pPr>
                                <w:spacing w:after="160" w:line="259" w:lineRule="auto"/>
                              </w:pPr>
                              <w:r>
                                <w:rPr>
                                  <w:w w:val="98"/>
                                  <w:sz w:val="13"/>
                                </w:rPr>
                                <w:t>8</w:t>
                              </w:r>
                            </w:p>
                          </w:txbxContent>
                        </wps:txbx>
                        <wps:bodyPr horzOverflow="overflow" vert="horz" lIns="0" tIns="0" rIns="0" bIns="0" rtlCol="0">
                          <a:noAutofit/>
                        </wps:bodyPr>
                      </wps:wsp>
                      <wps:wsp>
                        <wps:cNvPr id="6877" name="Rectangle 6877"/>
                        <wps:cNvSpPr/>
                        <wps:spPr>
                          <a:xfrm>
                            <a:off x="78105" y="1217410"/>
                            <a:ext cx="56574" cy="116449"/>
                          </a:xfrm>
                          <a:prstGeom prst="rect">
                            <a:avLst/>
                          </a:prstGeom>
                          <a:ln>
                            <a:noFill/>
                          </a:ln>
                        </wps:spPr>
                        <wps:txbx>
                          <w:txbxContent>
                            <w:p w:rsidR="00706602" w:rsidRDefault="00706602" w:rsidP="00126798">
                              <w:pPr>
                                <w:spacing w:after="160" w:line="259" w:lineRule="auto"/>
                              </w:pPr>
                              <w:r>
                                <w:rPr>
                                  <w:w w:val="98"/>
                                  <w:sz w:val="13"/>
                                </w:rPr>
                                <w:t>9</w:t>
                              </w:r>
                            </w:p>
                          </w:txbxContent>
                        </wps:txbx>
                        <wps:bodyPr horzOverflow="overflow" vert="horz" lIns="0" tIns="0" rIns="0" bIns="0" rtlCol="0">
                          <a:noAutofit/>
                        </wps:bodyPr>
                      </wps:wsp>
                      <wps:wsp>
                        <wps:cNvPr id="6878" name="Rectangle 6878"/>
                        <wps:cNvSpPr/>
                        <wps:spPr>
                          <a:xfrm>
                            <a:off x="35654" y="995395"/>
                            <a:ext cx="113035" cy="116449"/>
                          </a:xfrm>
                          <a:prstGeom prst="rect">
                            <a:avLst/>
                          </a:prstGeom>
                          <a:ln>
                            <a:noFill/>
                          </a:ln>
                        </wps:spPr>
                        <wps:txbx>
                          <w:txbxContent>
                            <w:p w:rsidR="00706602" w:rsidRDefault="00706602" w:rsidP="00126798">
                              <w:pPr>
                                <w:spacing w:after="160" w:line="259" w:lineRule="auto"/>
                              </w:pPr>
                              <w:r>
                                <w:rPr>
                                  <w:w w:val="97"/>
                                  <w:sz w:val="13"/>
                                </w:rPr>
                                <w:t>10</w:t>
                              </w:r>
                            </w:p>
                          </w:txbxContent>
                        </wps:txbx>
                        <wps:bodyPr horzOverflow="overflow" vert="horz" lIns="0" tIns="0" rIns="0" bIns="0" rtlCol="0">
                          <a:noAutofit/>
                        </wps:bodyPr>
                      </wps:wsp>
                      <wps:wsp>
                        <wps:cNvPr id="6879" name="Rectangle 6879"/>
                        <wps:cNvSpPr/>
                        <wps:spPr>
                          <a:xfrm>
                            <a:off x="35654" y="773465"/>
                            <a:ext cx="113035" cy="116450"/>
                          </a:xfrm>
                          <a:prstGeom prst="rect">
                            <a:avLst/>
                          </a:prstGeom>
                          <a:ln>
                            <a:noFill/>
                          </a:ln>
                        </wps:spPr>
                        <wps:txbx>
                          <w:txbxContent>
                            <w:p w:rsidR="00706602" w:rsidRDefault="00706602" w:rsidP="00126798">
                              <w:pPr>
                                <w:spacing w:after="160" w:line="259" w:lineRule="auto"/>
                              </w:pPr>
                              <w:r>
                                <w:rPr>
                                  <w:w w:val="97"/>
                                  <w:sz w:val="13"/>
                                </w:rPr>
                                <w:t>11</w:t>
                              </w:r>
                            </w:p>
                          </w:txbxContent>
                        </wps:txbx>
                        <wps:bodyPr horzOverflow="overflow" vert="horz" lIns="0" tIns="0" rIns="0" bIns="0" rtlCol="0">
                          <a:noAutofit/>
                        </wps:bodyPr>
                      </wps:wsp>
                      <wps:wsp>
                        <wps:cNvPr id="6880" name="Rectangle 6880"/>
                        <wps:cNvSpPr/>
                        <wps:spPr>
                          <a:xfrm>
                            <a:off x="35654" y="551451"/>
                            <a:ext cx="113035" cy="116449"/>
                          </a:xfrm>
                          <a:prstGeom prst="rect">
                            <a:avLst/>
                          </a:prstGeom>
                          <a:ln>
                            <a:noFill/>
                          </a:ln>
                        </wps:spPr>
                        <wps:txbx>
                          <w:txbxContent>
                            <w:p w:rsidR="00706602" w:rsidRDefault="00706602" w:rsidP="00126798">
                              <w:pPr>
                                <w:spacing w:after="160" w:line="259" w:lineRule="auto"/>
                              </w:pPr>
                              <w:r>
                                <w:rPr>
                                  <w:w w:val="97"/>
                                  <w:sz w:val="13"/>
                                </w:rPr>
                                <w:t>12</w:t>
                              </w:r>
                            </w:p>
                          </w:txbxContent>
                        </wps:txbx>
                        <wps:bodyPr horzOverflow="overflow" vert="horz" lIns="0" tIns="0" rIns="0" bIns="0" rtlCol="0">
                          <a:noAutofit/>
                        </wps:bodyPr>
                      </wps:wsp>
                      <wps:wsp>
                        <wps:cNvPr id="6881" name="Rectangle 6881"/>
                        <wps:cNvSpPr/>
                        <wps:spPr>
                          <a:xfrm>
                            <a:off x="35654" y="329522"/>
                            <a:ext cx="113035" cy="116449"/>
                          </a:xfrm>
                          <a:prstGeom prst="rect">
                            <a:avLst/>
                          </a:prstGeom>
                          <a:ln>
                            <a:noFill/>
                          </a:ln>
                        </wps:spPr>
                        <wps:txbx>
                          <w:txbxContent>
                            <w:p w:rsidR="00706602" w:rsidRDefault="00706602" w:rsidP="00126798">
                              <w:pPr>
                                <w:spacing w:after="160" w:line="259" w:lineRule="auto"/>
                              </w:pPr>
                              <w:r>
                                <w:rPr>
                                  <w:w w:val="97"/>
                                  <w:sz w:val="13"/>
                                </w:rPr>
                                <w:t>13</w:t>
                              </w:r>
                            </w:p>
                          </w:txbxContent>
                        </wps:txbx>
                        <wps:bodyPr horzOverflow="overflow" vert="horz" lIns="0" tIns="0" rIns="0" bIns="0" rtlCol="0">
                          <a:noAutofit/>
                        </wps:bodyPr>
                      </wps:wsp>
                      <wps:wsp>
                        <wps:cNvPr id="6882" name="Rectangle 6882"/>
                        <wps:cNvSpPr/>
                        <wps:spPr>
                          <a:xfrm>
                            <a:off x="273245" y="1971524"/>
                            <a:ext cx="225956" cy="116450"/>
                          </a:xfrm>
                          <a:prstGeom prst="rect">
                            <a:avLst/>
                          </a:prstGeom>
                          <a:ln>
                            <a:noFill/>
                          </a:ln>
                        </wps:spPr>
                        <wps:txbx>
                          <w:txbxContent>
                            <w:p w:rsidR="00706602" w:rsidRDefault="00706602" w:rsidP="00126798">
                              <w:pPr>
                                <w:spacing w:after="160" w:line="259" w:lineRule="auto"/>
                              </w:pPr>
                              <w:r>
                                <w:rPr>
                                  <w:w w:val="97"/>
                                  <w:sz w:val="13"/>
                                </w:rPr>
                                <w:t>2008</w:t>
                              </w:r>
                            </w:p>
                          </w:txbxContent>
                        </wps:txbx>
                        <wps:bodyPr horzOverflow="overflow" vert="horz" lIns="0" tIns="0" rIns="0" bIns="0" rtlCol="0">
                          <a:noAutofit/>
                        </wps:bodyPr>
                      </wps:wsp>
                      <wps:wsp>
                        <wps:cNvPr id="6883" name="Rectangle 6883"/>
                        <wps:cNvSpPr/>
                        <wps:spPr>
                          <a:xfrm>
                            <a:off x="571690" y="1971524"/>
                            <a:ext cx="225956" cy="116450"/>
                          </a:xfrm>
                          <a:prstGeom prst="rect">
                            <a:avLst/>
                          </a:prstGeom>
                          <a:ln>
                            <a:noFill/>
                          </a:ln>
                        </wps:spPr>
                        <wps:txbx>
                          <w:txbxContent>
                            <w:p w:rsidR="00706602" w:rsidRDefault="00706602" w:rsidP="00126798">
                              <w:pPr>
                                <w:spacing w:after="160" w:line="259" w:lineRule="auto"/>
                              </w:pPr>
                              <w:r>
                                <w:rPr>
                                  <w:w w:val="97"/>
                                  <w:sz w:val="13"/>
                                </w:rPr>
                                <w:t>2009</w:t>
                              </w:r>
                            </w:p>
                          </w:txbxContent>
                        </wps:txbx>
                        <wps:bodyPr horzOverflow="overflow" vert="horz" lIns="0" tIns="0" rIns="0" bIns="0" rtlCol="0">
                          <a:noAutofit/>
                        </wps:bodyPr>
                      </wps:wsp>
                      <wps:wsp>
                        <wps:cNvPr id="6884" name="Rectangle 6884"/>
                        <wps:cNvSpPr/>
                        <wps:spPr>
                          <a:xfrm>
                            <a:off x="870049" y="1971524"/>
                            <a:ext cx="225956" cy="116450"/>
                          </a:xfrm>
                          <a:prstGeom prst="rect">
                            <a:avLst/>
                          </a:prstGeom>
                          <a:ln>
                            <a:noFill/>
                          </a:ln>
                        </wps:spPr>
                        <wps:txbx>
                          <w:txbxContent>
                            <w:p w:rsidR="00706602" w:rsidRDefault="00706602" w:rsidP="00126798">
                              <w:pPr>
                                <w:spacing w:after="160" w:line="259" w:lineRule="auto"/>
                              </w:pPr>
                              <w:r>
                                <w:rPr>
                                  <w:w w:val="97"/>
                                  <w:sz w:val="13"/>
                                </w:rPr>
                                <w:t>2010</w:t>
                              </w:r>
                            </w:p>
                          </w:txbxContent>
                        </wps:txbx>
                        <wps:bodyPr horzOverflow="overflow" vert="horz" lIns="0" tIns="0" rIns="0" bIns="0" rtlCol="0">
                          <a:noAutofit/>
                        </wps:bodyPr>
                      </wps:wsp>
                      <wps:wsp>
                        <wps:cNvPr id="6885" name="Rectangle 6885"/>
                        <wps:cNvSpPr/>
                        <wps:spPr>
                          <a:xfrm>
                            <a:off x="1168493" y="1971524"/>
                            <a:ext cx="225956" cy="116450"/>
                          </a:xfrm>
                          <a:prstGeom prst="rect">
                            <a:avLst/>
                          </a:prstGeom>
                          <a:ln>
                            <a:noFill/>
                          </a:ln>
                        </wps:spPr>
                        <wps:txbx>
                          <w:txbxContent>
                            <w:p w:rsidR="00706602" w:rsidRDefault="00706602" w:rsidP="00126798">
                              <w:pPr>
                                <w:spacing w:after="160" w:line="259" w:lineRule="auto"/>
                              </w:pPr>
                              <w:r>
                                <w:rPr>
                                  <w:w w:val="97"/>
                                  <w:sz w:val="13"/>
                                </w:rPr>
                                <w:t>2011</w:t>
                              </w:r>
                            </w:p>
                          </w:txbxContent>
                        </wps:txbx>
                        <wps:bodyPr horzOverflow="overflow" vert="horz" lIns="0" tIns="0" rIns="0" bIns="0" rtlCol="0">
                          <a:noAutofit/>
                        </wps:bodyPr>
                      </wps:wsp>
                      <wps:wsp>
                        <wps:cNvPr id="6886" name="Rectangle 6886"/>
                        <wps:cNvSpPr/>
                        <wps:spPr>
                          <a:xfrm>
                            <a:off x="1466852" y="1971524"/>
                            <a:ext cx="225956" cy="116450"/>
                          </a:xfrm>
                          <a:prstGeom prst="rect">
                            <a:avLst/>
                          </a:prstGeom>
                          <a:ln>
                            <a:noFill/>
                          </a:ln>
                        </wps:spPr>
                        <wps:txbx>
                          <w:txbxContent>
                            <w:p w:rsidR="00706602" w:rsidRDefault="00706602" w:rsidP="00126798">
                              <w:pPr>
                                <w:spacing w:after="160" w:line="259" w:lineRule="auto"/>
                              </w:pPr>
                              <w:r>
                                <w:rPr>
                                  <w:w w:val="97"/>
                                  <w:sz w:val="13"/>
                                </w:rPr>
                                <w:t>2012</w:t>
                              </w:r>
                            </w:p>
                          </w:txbxContent>
                        </wps:txbx>
                        <wps:bodyPr horzOverflow="overflow" vert="horz" lIns="0" tIns="0" rIns="0" bIns="0" rtlCol="0">
                          <a:noAutofit/>
                        </wps:bodyPr>
                      </wps:wsp>
                      <wps:wsp>
                        <wps:cNvPr id="6887" name="Rectangle 6887"/>
                        <wps:cNvSpPr/>
                        <wps:spPr>
                          <a:xfrm>
                            <a:off x="1765297" y="1971524"/>
                            <a:ext cx="225957" cy="116450"/>
                          </a:xfrm>
                          <a:prstGeom prst="rect">
                            <a:avLst/>
                          </a:prstGeom>
                          <a:ln>
                            <a:noFill/>
                          </a:ln>
                        </wps:spPr>
                        <wps:txbx>
                          <w:txbxContent>
                            <w:p w:rsidR="00706602" w:rsidRDefault="00706602" w:rsidP="00126798">
                              <w:pPr>
                                <w:spacing w:after="160" w:line="259" w:lineRule="auto"/>
                              </w:pPr>
                              <w:r>
                                <w:rPr>
                                  <w:w w:val="97"/>
                                  <w:sz w:val="13"/>
                                </w:rPr>
                                <w:t>2013</w:t>
                              </w:r>
                            </w:p>
                          </w:txbxContent>
                        </wps:txbx>
                        <wps:bodyPr horzOverflow="overflow" vert="horz" lIns="0" tIns="0" rIns="0" bIns="0" rtlCol="0">
                          <a:noAutofit/>
                        </wps:bodyPr>
                      </wps:wsp>
                      <wps:wsp>
                        <wps:cNvPr id="6888" name="Rectangle 6888"/>
                        <wps:cNvSpPr/>
                        <wps:spPr>
                          <a:xfrm>
                            <a:off x="2063656" y="1971524"/>
                            <a:ext cx="225957" cy="116450"/>
                          </a:xfrm>
                          <a:prstGeom prst="rect">
                            <a:avLst/>
                          </a:prstGeom>
                          <a:ln>
                            <a:noFill/>
                          </a:ln>
                        </wps:spPr>
                        <wps:txbx>
                          <w:txbxContent>
                            <w:p w:rsidR="00706602" w:rsidRDefault="00706602" w:rsidP="00126798">
                              <w:pPr>
                                <w:spacing w:after="160" w:line="259" w:lineRule="auto"/>
                              </w:pPr>
                              <w:r>
                                <w:rPr>
                                  <w:w w:val="97"/>
                                  <w:sz w:val="13"/>
                                </w:rPr>
                                <w:t>2014</w:t>
                              </w:r>
                            </w:p>
                          </w:txbxContent>
                        </wps:txbx>
                        <wps:bodyPr horzOverflow="overflow" vert="horz" lIns="0" tIns="0" rIns="0" bIns="0" rtlCol="0">
                          <a:noAutofit/>
                        </wps:bodyPr>
                      </wps:wsp>
                      <wps:wsp>
                        <wps:cNvPr id="6889" name="Rectangle 6889"/>
                        <wps:cNvSpPr/>
                        <wps:spPr>
                          <a:xfrm>
                            <a:off x="2362016" y="1971524"/>
                            <a:ext cx="225957" cy="116450"/>
                          </a:xfrm>
                          <a:prstGeom prst="rect">
                            <a:avLst/>
                          </a:prstGeom>
                          <a:ln>
                            <a:noFill/>
                          </a:ln>
                        </wps:spPr>
                        <wps:txbx>
                          <w:txbxContent>
                            <w:p w:rsidR="00706602" w:rsidRDefault="00706602" w:rsidP="00126798">
                              <w:pPr>
                                <w:spacing w:after="160" w:line="259" w:lineRule="auto"/>
                              </w:pPr>
                              <w:r>
                                <w:rPr>
                                  <w:w w:val="97"/>
                                  <w:sz w:val="13"/>
                                </w:rPr>
                                <w:t>2015</w:t>
                              </w:r>
                            </w:p>
                          </w:txbxContent>
                        </wps:txbx>
                        <wps:bodyPr horzOverflow="overflow" vert="horz" lIns="0" tIns="0" rIns="0" bIns="0" rtlCol="0">
                          <a:noAutofit/>
                        </wps:bodyPr>
                      </wps:wsp>
                      <wps:wsp>
                        <wps:cNvPr id="6890" name="Rectangle 6890"/>
                        <wps:cNvSpPr/>
                        <wps:spPr>
                          <a:xfrm>
                            <a:off x="2660376" y="1971524"/>
                            <a:ext cx="225957" cy="116450"/>
                          </a:xfrm>
                          <a:prstGeom prst="rect">
                            <a:avLst/>
                          </a:prstGeom>
                          <a:ln>
                            <a:noFill/>
                          </a:ln>
                        </wps:spPr>
                        <wps:txbx>
                          <w:txbxContent>
                            <w:p w:rsidR="00706602" w:rsidRDefault="00706602" w:rsidP="00126798">
                              <w:pPr>
                                <w:spacing w:after="160" w:line="259" w:lineRule="auto"/>
                              </w:pPr>
                              <w:r>
                                <w:rPr>
                                  <w:w w:val="97"/>
                                  <w:sz w:val="13"/>
                                </w:rPr>
                                <w:t>2016</w:t>
                              </w:r>
                            </w:p>
                          </w:txbxContent>
                        </wps:txbx>
                        <wps:bodyPr horzOverflow="overflow" vert="horz" lIns="0" tIns="0" rIns="0" bIns="0" rtlCol="0">
                          <a:noAutofit/>
                        </wps:bodyPr>
                      </wps:wsp>
                      <wps:wsp>
                        <wps:cNvPr id="6891" name="Rectangle 6891"/>
                        <wps:cNvSpPr/>
                        <wps:spPr>
                          <a:xfrm>
                            <a:off x="2958736" y="1971524"/>
                            <a:ext cx="225957" cy="116450"/>
                          </a:xfrm>
                          <a:prstGeom prst="rect">
                            <a:avLst/>
                          </a:prstGeom>
                          <a:ln>
                            <a:noFill/>
                          </a:ln>
                        </wps:spPr>
                        <wps:txbx>
                          <w:txbxContent>
                            <w:p w:rsidR="00706602" w:rsidRDefault="00706602" w:rsidP="00126798">
                              <w:pPr>
                                <w:spacing w:after="160" w:line="259" w:lineRule="auto"/>
                              </w:pPr>
                              <w:r>
                                <w:rPr>
                                  <w:w w:val="97"/>
                                  <w:sz w:val="13"/>
                                </w:rPr>
                                <w:t>2017</w:t>
                              </w:r>
                            </w:p>
                          </w:txbxContent>
                        </wps:txbx>
                        <wps:bodyPr horzOverflow="overflow" vert="horz" lIns="0" tIns="0" rIns="0" bIns="0" rtlCol="0">
                          <a:noAutofit/>
                        </wps:bodyPr>
                      </wps:wsp>
                      <wps:wsp>
                        <wps:cNvPr id="6892" name="Rectangle 6892"/>
                        <wps:cNvSpPr/>
                        <wps:spPr>
                          <a:xfrm>
                            <a:off x="3257095" y="1971524"/>
                            <a:ext cx="225957" cy="116450"/>
                          </a:xfrm>
                          <a:prstGeom prst="rect">
                            <a:avLst/>
                          </a:prstGeom>
                          <a:ln>
                            <a:noFill/>
                          </a:ln>
                        </wps:spPr>
                        <wps:txbx>
                          <w:txbxContent>
                            <w:p w:rsidR="00706602" w:rsidRDefault="00706602" w:rsidP="00126798">
                              <w:pPr>
                                <w:spacing w:after="160" w:line="259" w:lineRule="auto"/>
                              </w:pPr>
                              <w:r>
                                <w:rPr>
                                  <w:w w:val="97"/>
                                  <w:sz w:val="13"/>
                                </w:rPr>
                                <w:t>2018</w:t>
                              </w:r>
                            </w:p>
                          </w:txbxContent>
                        </wps:txbx>
                        <wps:bodyPr horzOverflow="overflow" vert="horz" lIns="0" tIns="0" rIns="0" bIns="0" rtlCol="0">
                          <a:noAutofit/>
                        </wps:bodyPr>
                      </wps:wsp>
                      <wps:wsp>
                        <wps:cNvPr id="6894" name="Shape 6894"/>
                        <wps:cNvSpPr/>
                        <wps:spPr>
                          <a:xfrm>
                            <a:off x="2217542" y="234062"/>
                            <a:ext cx="117043" cy="0"/>
                          </a:xfrm>
                          <a:custGeom>
                            <a:avLst/>
                            <a:gdLst/>
                            <a:ahLst/>
                            <a:cxnLst/>
                            <a:rect l="0" t="0" r="0" b="0"/>
                            <a:pathLst>
                              <a:path w="117043">
                                <a:moveTo>
                                  <a:pt x="0" y="0"/>
                                </a:moveTo>
                                <a:lnTo>
                                  <a:pt x="117043" y="0"/>
                                </a:lnTo>
                              </a:path>
                            </a:pathLst>
                          </a:custGeom>
                          <a:noFill/>
                          <a:ln w="18288" cap="rnd" cmpd="sng" algn="ctr">
                            <a:solidFill>
                              <a:srgbClr val="AF352E"/>
                            </a:solidFill>
                            <a:prstDash val="solid"/>
                            <a:round/>
                          </a:ln>
                          <a:effectLst/>
                        </wps:spPr>
                        <wps:bodyPr/>
                      </wps:wsp>
                      <wps:wsp>
                        <wps:cNvPr id="6895" name="Rectangle 6895"/>
                        <wps:cNvSpPr/>
                        <wps:spPr>
                          <a:xfrm>
                            <a:off x="2346770" y="195358"/>
                            <a:ext cx="772690" cy="116449"/>
                          </a:xfrm>
                          <a:prstGeom prst="rect">
                            <a:avLst/>
                          </a:prstGeom>
                          <a:ln>
                            <a:noFill/>
                          </a:ln>
                        </wps:spPr>
                        <wps:txbx>
                          <w:txbxContent>
                            <w:p w:rsidR="00706602" w:rsidRDefault="00706602" w:rsidP="00126798">
                              <w:pPr>
                                <w:spacing w:after="160" w:line="259" w:lineRule="auto"/>
                              </w:pPr>
                              <w:r>
                                <w:rPr>
                                  <w:w w:val="104"/>
                                  <w:sz w:val="13"/>
                                </w:rPr>
                                <w:t>European</w:t>
                              </w:r>
                              <w:r>
                                <w:rPr>
                                  <w:spacing w:val="-3"/>
                                  <w:w w:val="104"/>
                                  <w:sz w:val="13"/>
                                </w:rPr>
                                <w:t xml:space="preserve"> </w:t>
                              </w:r>
                              <w:r>
                                <w:rPr>
                                  <w:w w:val="104"/>
                                  <w:sz w:val="13"/>
                                </w:rPr>
                                <w:t>Union</w:t>
                              </w:r>
                            </w:p>
                          </w:txbxContent>
                        </wps:txbx>
                        <wps:bodyPr horzOverflow="overflow" vert="horz" lIns="0" tIns="0" rIns="0" bIns="0" rtlCol="0">
                          <a:noAutofit/>
                        </wps:bodyPr>
                      </wps:wsp>
                      <wps:wsp>
                        <wps:cNvPr id="6896" name="Shape 6896"/>
                        <wps:cNvSpPr/>
                        <wps:spPr>
                          <a:xfrm>
                            <a:off x="3007588" y="234062"/>
                            <a:ext cx="117043" cy="0"/>
                          </a:xfrm>
                          <a:custGeom>
                            <a:avLst/>
                            <a:gdLst/>
                            <a:ahLst/>
                            <a:cxnLst/>
                            <a:rect l="0" t="0" r="0" b="0"/>
                            <a:pathLst>
                              <a:path w="117043">
                                <a:moveTo>
                                  <a:pt x="0" y="0"/>
                                </a:moveTo>
                                <a:lnTo>
                                  <a:pt x="117043" y="0"/>
                                </a:lnTo>
                              </a:path>
                            </a:pathLst>
                          </a:custGeom>
                          <a:noFill/>
                          <a:ln w="18288" cap="rnd" cmpd="sng" algn="ctr">
                            <a:solidFill>
                              <a:srgbClr val="416CA6"/>
                            </a:solidFill>
                            <a:prstDash val="solid"/>
                            <a:round/>
                          </a:ln>
                          <a:effectLst/>
                        </wps:spPr>
                        <wps:bodyPr/>
                      </wps:wsp>
                      <wps:wsp>
                        <wps:cNvPr id="6897" name="Rectangle 6897"/>
                        <wps:cNvSpPr/>
                        <wps:spPr>
                          <a:xfrm>
                            <a:off x="3137106" y="195358"/>
                            <a:ext cx="457149" cy="116449"/>
                          </a:xfrm>
                          <a:prstGeom prst="rect">
                            <a:avLst/>
                          </a:prstGeom>
                          <a:ln>
                            <a:noFill/>
                          </a:ln>
                        </wps:spPr>
                        <wps:txbx>
                          <w:txbxContent>
                            <w:p w:rsidR="00706602" w:rsidRDefault="00706602" w:rsidP="00126798">
                              <w:pPr>
                                <w:spacing w:after="160" w:line="259" w:lineRule="auto"/>
                              </w:pPr>
                              <w:r>
                                <w:rPr>
                                  <w:w w:val="104"/>
                                  <w:sz w:val="13"/>
                                </w:rPr>
                                <w:t>Euro</w:t>
                              </w:r>
                              <w:r>
                                <w:rPr>
                                  <w:spacing w:val="-3"/>
                                  <w:w w:val="104"/>
                                  <w:sz w:val="13"/>
                                </w:rPr>
                                <w:t xml:space="preserve"> </w:t>
                              </w:r>
                              <w:r>
                                <w:rPr>
                                  <w:w w:val="104"/>
                                  <w:sz w:val="13"/>
                                </w:rPr>
                                <w:t>area</w:t>
                              </w:r>
                            </w:p>
                          </w:txbxContent>
                        </wps:txbx>
                        <wps:bodyPr horzOverflow="overflow" vert="horz" lIns="0" tIns="0" rIns="0" bIns="0" rtlCol="0">
                          <a:noAutofit/>
                        </wps:bodyPr>
                      </wps:wsp>
                      <wps:wsp>
                        <wps:cNvPr id="6900" name="Rectangle 6900"/>
                        <wps:cNvSpPr/>
                        <wps:spPr>
                          <a:xfrm>
                            <a:off x="0" y="0"/>
                            <a:ext cx="60786" cy="116450"/>
                          </a:xfrm>
                          <a:prstGeom prst="rect">
                            <a:avLst/>
                          </a:prstGeom>
                          <a:ln>
                            <a:noFill/>
                          </a:ln>
                        </wps:spPr>
                        <wps:txbx>
                          <w:txbxContent>
                            <w:p w:rsidR="00706602" w:rsidRDefault="00706602" w:rsidP="00126798">
                              <w:pPr>
                                <w:spacing w:after="160" w:line="259" w:lineRule="auto"/>
                              </w:pPr>
                              <w:r>
                                <w:rPr>
                                  <w:w w:val="117"/>
                                  <w:sz w:val="13"/>
                                </w:rPr>
                                <w:t>S</w:t>
                              </w:r>
                            </w:p>
                          </w:txbxContent>
                        </wps:txbx>
                        <wps:bodyPr horzOverflow="overflow" vert="horz" lIns="0" tIns="0" rIns="0" bIns="0" rtlCol="0">
                          <a:noAutofit/>
                        </wps:bodyPr>
                      </wps:wsp>
                      <wps:wsp>
                        <wps:cNvPr id="6901" name="Rectangle 6901"/>
                        <wps:cNvSpPr/>
                        <wps:spPr>
                          <a:xfrm>
                            <a:off x="45359" y="0"/>
                            <a:ext cx="1134676" cy="116450"/>
                          </a:xfrm>
                          <a:prstGeom prst="rect">
                            <a:avLst/>
                          </a:prstGeom>
                          <a:ln>
                            <a:noFill/>
                          </a:ln>
                        </wps:spPr>
                        <wps:txbx>
                          <w:txbxContent>
                            <w:p w:rsidR="00706602" w:rsidRDefault="00706602" w:rsidP="00126798">
                              <w:pPr>
                                <w:spacing w:after="160" w:line="259" w:lineRule="auto"/>
                              </w:pPr>
                              <w:proofErr w:type="gramStart"/>
                              <w:r>
                                <w:rPr>
                                  <w:w w:val="106"/>
                                  <w:sz w:val="13"/>
                                </w:rPr>
                                <w:t>easonally</w:t>
                              </w:r>
                              <w:proofErr w:type="gramEnd"/>
                              <w:r>
                                <w:rPr>
                                  <w:spacing w:val="-5"/>
                                  <w:w w:val="106"/>
                                  <w:sz w:val="13"/>
                                </w:rPr>
                                <w:t xml:space="preserve"> </w:t>
                              </w:r>
                              <w:r>
                                <w:rPr>
                                  <w:w w:val="106"/>
                                  <w:sz w:val="13"/>
                                </w:rPr>
                                <w:t>adjusted</w:t>
                              </w:r>
                              <w:r>
                                <w:rPr>
                                  <w:spacing w:val="-6"/>
                                  <w:w w:val="106"/>
                                  <w:sz w:val="13"/>
                                </w:rPr>
                                <w:t xml:space="preserve"> </w:t>
                              </w:r>
                              <w:r>
                                <w:rPr>
                                  <w:w w:val="106"/>
                                  <w:sz w:val="13"/>
                                </w:rPr>
                                <w:t>data</w:t>
                              </w:r>
                            </w:p>
                          </w:txbxContent>
                        </wps:txbx>
                        <wps:bodyPr horzOverflow="overflow" vert="horz" lIns="0" tIns="0" rIns="0" bIns="0" rtlCol="0">
                          <a:noAutofit/>
                        </wps:bodyPr>
                      </wps:wsp>
                      <wps:wsp>
                        <wps:cNvPr id="6902" name="Shape 6902"/>
                        <wps:cNvSpPr/>
                        <wps:spPr>
                          <a:xfrm>
                            <a:off x="306" y="118482"/>
                            <a:ext cx="3592658" cy="0"/>
                          </a:xfrm>
                          <a:custGeom>
                            <a:avLst/>
                            <a:gdLst/>
                            <a:ahLst/>
                            <a:cxnLst/>
                            <a:rect l="0" t="0" r="0" b="0"/>
                            <a:pathLst>
                              <a:path w="3592658">
                                <a:moveTo>
                                  <a:pt x="3592658" y="0"/>
                                </a:moveTo>
                                <a:lnTo>
                                  <a:pt x="0" y="0"/>
                                </a:lnTo>
                              </a:path>
                            </a:pathLst>
                          </a:custGeom>
                          <a:noFill/>
                          <a:ln w="9512" cap="flat" cmpd="sng" algn="ctr">
                            <a:solidFill>
                              <a:srgbClr val="181717"/>
                            </a:solidFill>
                            <a:prstDash val="solid"/>
                            <a:round/>
                          </a:ln>
                          <a:effectLst/>
                        </wps:spPr>
                        <wps:bodyPr/>
                      </wps:wsp>
                      <wps:wsp>
                        <wps:cNvPr id="6903" name="Rectangle 6903"/>
                        <wps:cNvSpPr/>
                        <wps:spPr>
                          <a:xfrm>
                            <a:off x="205454" y="243411"/>
                            <a:ext cx="93797" cy="116450"/>
                          </a:xfrm>
                          <a:prstGeom prst="rect">
                            <a:avLst/>
                          </a:prstGeom>
                          <a:ln>
                            <a:noFill/>
                          </a:ln>
                        </wps:spPr>
                        <wps:txbx>
                          <w:txbxContent>
                            <w:p w:rsidR="00706602" w:rsidRDefault="00706602" w:rsidP="00126798">
                              <w:pPr>
                                <w:spacing w:after="160" w:line="259" w:lineRule="auto"/>
                              </w:pPr>
                              <w:r>
                                <w:rPr>
                                  <w:w w:val="116"/>
                                  <w:sz w:val="13"/>
                                </w:rPr>
                                <w:t>%</w:t>
                              </w:r>
                            </w:p>
                          </w:txbxContent>
                        </wps:txbx>
                        <wps:bodyPr horzOverflow="overflow" vert="horz" lIns="0" tIns="0" rIns="0" bIns="0" rtlCol="0">
                          <a:noAutofit/>
                        </wps:bodyPr>
                      </wps:wsp>
                      <wps:wsp>
                        <wps:cNvPr id="6905" name="Rectangle 6905"/>
                        <wps:cNvSpPr/>
                        <wps:spPr>
                          <a:xfrm>
                            <a:off x="3139821" y="913392"/>
                            <a:ext cx="433031" cy="116118"/>
                          </a:xfrm>
                          <a:prstGeom prst="rect">
                            <a:avLst/>
                          </a:prstGeom>
                          <a:ln>
                            <a:noFill/>
                          </a:ln>
                        </wps:spPr>
                        <wps:txbx>
                          <w:txbxContent>
                            <w:p w:rsidR="00706602" w:rsidRDefault="00706602" w:rsidP="00126798">
                              <w:pPr>
                                <w:spacing w:after="160" w:line="259" w:lineRule="auto"/>
                              </w:pPr>
                              <w:r>
                                <w:rPr>
                                  <w:w w:val="104"/>
                                  <w:sz w:val="13"/>
                                </w:rPr>
                                <w:t>Forecast</w:t>
                              </w:r>
                              <w:r>
                                <w:rPr>
                                  <w:spacing w:val="-3"/>
                                  <w:w w:val="104"/>
                                  <w:sz w:val="13"/>
                                </w:rPr>
                                <w:t xml:space="preserve"> </w:t>
                              </w:r>
                            </w:p>
                          </w:txbxContent>
                        </wps:txbx>
                        <wps:bodyPr horzOverflow="overflow" vert="horz" lIns="0" tIns="0" rIns="0" bIns="0" rtlCol="0">
                          <a:noAutofit/>
                        </wps:bodyPr>
                      </wps:wsp>
                      <wps:wsp>
                        <wps:cNvPr id="6906" name="Rectangle 6906"/>
                        <wps:cNvSpPr/>
                        <wps:spPr>
                          <a:xfrm>
                            <a:off x="3177884" y="1005563"/>
                            <a:ext cx="312827" cy="116118"/>
                          </a:xfrm>
                          <a:prstGeom prst="rect">
                            <a:avLst/>
                          </a:prstGeom>
                          <a:ln>
                            <a:noFill/>
                          </a:ln>
                        </wps:spPr>
                        <wps:txbx>
                          <w:txbxContent>
                            <w:p w:rsidR="00706602" w:rsidRDefault="00706602" w:rsidP="00126798">
                              <w:pPr>
                                <w:spacing w:after="160" w:line="259" w:lineRule="auto"/>
                              </w:pPr>
                              <w:proofErr w:type="gramStart"/>
                              <w:r>
                                <w:rPr>
                                  <w:spacing w:val="1"/>
                                  <w:w w:val="104"/>
                                  <w:sz w:val="13"/>
                                </w:rPr>
                                <w:t>period</w:t>
                              </w:r>
                              <w:proofErr w:type="gramEnd"/>
                            </w:p>
                          </w:txbxContent>
                        </wps:txbx>
                        <wps:bodyPr horzOverflow="overflow" vert="horz" lIns="0" tIns="0" rIns="0" bIns="0" rtlCol="0">
                          <a:noAutofit/>
                        </wps:bodyPr>
                      </wps:wsp>
                    </wpg:wgp>
                  </a:graphicData>
                </a:graphic>
              </wp:inline>
            </w:drawing>
          </mc:Choice>
          <mc:Fallback>
            <w:pict>
              <v:group id="Group 82281" o:spid="_x0000_s2819" style="width:360.7pt;height:173.2pt;mso-position-horizontal-relative:char;mso-position-vertical-relative:line" coordsize="35929,20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">
                <v:shape id="Shape 6850" o:spid="_x0000_s2820" style="position:absolute;left:2018;top:19220;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Ee8EA&#10;AADdAAAADwAAAGRycy9kb3ducmV2LnhtbERPz2vCMBS+D/wfwhN2m+kGLV3XVKYg29U60N0ezbMt&#10;Ni8libb775eD4PHj+12uZzOIGznfW1bwukpAEDdW99wq+DnsXnIQPiBrHCyTgj/ysK4WTyUW2k68&#10;p1sdWhFD2BeooAthLKT0TUcG/cqOxJE7W2cwROhaqR1OMdwM8i1JMmmw59jQ4UjbjppLfTUKfk+p&#10;3SRH3p3esyC19sdr676Uel7Onx8gAs3hIb67v7WCLE/j/vgmPgF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ExHvBAAAA3QAAAA8AAAAAAAAAAAAAAAAAmAIAAGRycy9kb3du&#10;cmV2LnhtbFBLBQYAAAAABAAEAPUAAACGAwAAAAA=&#10;" path="m,l3282328,e" filled="f" strokecolor="#181717" strokeweight=".1221mm">
                  <v:path arrowok="t" textboxrect="0,0,3282328,0"/>
                </v:shape>
                <v:shape id="Shape 6851" o:spid="_x0000_s2821" style="position:absolute;left:2018;top:17003;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h4MEA&#10;AADdAAAADwAAAGRycy9kb3ducmV2LnhtbESPQYvCMBSE7wv+h/AEb2uqYNFqFBVEr6uCens0z7bY&#10;vJQkav33G0HwOMzMN8xs0ZpaPMj5yrKCQT8BQZxbXXGh4HjY/I5B+ICssbZMCl7kYTHv/Mww0/bJ&#10;f/TYh0JECPsMFZQhNJmUPi/JoO/bhjh6V+sMhihdIbXDZ4SbWg6TJJUGK44LJTa0Lim/7e9GweU8&#10;sqvkxJvzJA1Sa3+6F26rVK/bLqcgArXhG/60d1pBOh4N4P0mPg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IYeDBAAAA3QAAAA8AAAAAAAAAAAAAAAAAmAIAAGRycy9kb3du&#10;cmV2LnhtbFBLBQYAAAAABAAEAPUAAACGAwAAAAA=&#10;" path="m,l3282328,e" filled="f" strokecolor="#181717" strokeweight=".1221mm">
                  <v:path arrowok="t" textboxrect="0,0,3282328,0"/>
                </v:shape>
                <v:shape id="Shape 6852" o:spid="_x0000_s2822" style="position:absolute;left:2018;top:14780;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l8IA&#10;AADdAAAADwAAAGRycy9kb3ducmV2LnhtbESPQYvCMBSE7wv+h/AEb2uqYHFrU1FB9Lrugnp7NM+2&#10;2LyUJGr99xtB2OMwM98w+bI3rbiT841lBZNxAoK4tLrhSsHvz/ZzDsIHZI2tZVLwJA/LYvCRY6bt&#10;g7/pfgiViBD2GSqoQ+gyKX1Zk0E/th1x9C7WGQxRukpqh48IN62cJkkqDTYcF2rsaFNTeT3cjILz&#10;aWbXyZG3p680SK398Va5nVKjYb9agAjUh//wu73XCtL5bAqv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v+XwgAAAN0AAAAPAAAAAAAAAAAAAAAAAJgCAABkcnMvZG93&#10;bnJldi54bWxQSwUGAAAAAAQABAD1AAAAhwMAAAAA&#10;" path="m,l3282328,e" filled="f" strokecolor="#181717" strokeweight=".1221mm">
                  <v:path arrowok="t" textboxrect="0,0,3282328,0"/>
                </v:shape>
                <v:shape id="Shape 6853" o:spid="_x0000_s2823" style="position:absolute;left:2018;top:12563;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aDMQA&#10;AADdAAAADwAAAGRycy9kb3ducmV2LnhtbESPQWvCQBSE70L/w/IKvemmlgSbuooK0l6NQtLbI/ua&#10;hGbfht1V03/fFQSPw8x8wyzXo+nFhZzvLCt4nSUgiGurO24UnI776QKED8gae8uk4I88rFdPkyXm&#10;2l75QJciNCJC2OeooA1hyKX0dUsG/cwOxNH7sc5giNI1Uju8Rrjp5TxJMmmw47jQ4kC7lurf4mwU&#10;fFep3SYl76v3LEitfXlu3KdSL8/j5gNEoDE8wvf2l1aQLdI3u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WgzEAAAA3QAAAA8AAAAAAAAAAAAAAAAAmAIAAGRycy9k&#10;b3ducmV2LnhtbFBLBQYAAAAABAAEAPUAAACJAwAAAAA=&#10;" path="m,l3282328,e" filled="f" strokecolor="#181717" strokeweight=".1221mm">
                  <v:path arrowok="t" textboxrect="0,0,3282328,0"/>
                </v:shape>
                <v:shape id="Shape 6854" o:spid="_x0000_s2824" style="position:absolute;left:2018;top:10347;width:29134;height:0;visibility:visible;mso-wrap-style:square;v-text-anchor:top" coordsize="2913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81McA&#10;AADdAAAADwAAAGRycy9kb3ducmV2LnhtbESPzW7CMBCE75X6DtZW4laclh9BwCBaRNsDlwYOHFfx&#10;ElvE6yg2IX37ulIljqOZ+UazXPeuFh21wXpW8DLMQBCXXluuFBwPu+cZiBCRNdaeScEPBVivHh+W&#10;mGt/42/qiliJBOGQowITY5NLGUpDDsPQN8TJO/vWYUyyraRu8ZbgrpavWTaVDi2nBYMNvRsqL8XV&#10;KZjMrf3cbzr/MR/vt8Xu9FbRyCg1eOo3CxCR+ngP/7e/tILpbDKG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A/NTHAAAA3QAAAA8AAAAAAAAAAAAAAAAAmAIAAGRy&#10;cy9kb3ducmV2LnhtbFBLBQYAAAAABAAEAPUAAACMAwAAAAA=&#10;" path="m,l2913380,e" filled="f" strokecolor="#181717" strokeweight=".1221mm">
                  <v:path arrowok="t" textboxrect="0,0,2913380,0"/>
                </v:shape>
                <v:shape id="Shape 6855" o:spid="_x0000_s2825" style="position:absolute;left:2018;top:8123;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n48IA&#10;AADdAAAADwAAAGRycy9kb3ducmV2LnhtbESPQYvCMBSE7wv+h/AEb2vqQotWo+iC6HVVUG+P5tkW&#10;m5eSRK3/fiMIHoeZ+YaZLTrTiDs5X1tWMBomIIgLq2suFRz26+8xCB+QNTaWScGTPCzmva8Z5to+&#10;+I/uu1CKCGGfo4IqhDaX0hcVGfRD2xJH72KdwRClK6V2+Ihw08ifJMmkwZrjQoUt/VZUXHc3o+B8&#10;Su0qOfL6NMmC1Nofb6XbKDXod8spiEBd+ITf7a1WkI3TFF5v4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2fjwgAAAN0AAAAPAAAAAAAAAAAAAAAAAJgCAABkcnMvZG93&#10;bnJldi54bWxQSwUGAAAAAAQABAD1AAAAhwMAAAAA&#10;" path="m,l3282328,e" filled="f" strokecolor="#181717" strokeweight=".1221mm">
                  <v:path arrowok="t" textboxrect="0,0,3282328,0"/>
                </v:shape>
                <v:shape id="Shape 6856" o:spid="_x0000_s2826" style="position:absolute;left:2018;top:5906;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5lMMA&#10;AADdAAAADwAAAGRycy9kb3ducmV2LnhtbESPT4vCMBTE74LfITxhb5oqWLRrWlZB1qt/QL09mrdt&#10;2ealJFHrtzcLCx6HmfkNsyp604o7Od9YVjCdJCCIS6sbrhScjtvxAoQPyBpby6TgSR6KfDhYYabt&#10;g/d0P4RKRAj7DBXUIXSZlL6syaCf2I44ej/WGQxRukpqh48IN62cJUkqDTYcF2rsaFNT+Xu4GQXX&#10;y9yukzNvL8s0SK39+Va5b6U+Rv3XJ4hAfXiH/9s7rSBdzFP4exOf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H5lMMAAADdAAAADwAAAAAAAAAAAAAAAACYAgAAZHJzL2Rv&#10;d25yZXYueG1sUEsFBgAAAAAEAAQA9QAAAIgDAAAAAA==&#10;" path="m,l3282328,e" filled="f" strokecolor="#181717" strokeweight=".1221mm">
                  <v:path arrowok="t" textboxrect="0,0,3282328,0"/>
                </v:shape>
                <v:shape id="Shape 6857" o:spid="_x0000_s2827" style="position:absolute;left:2018;top:3682;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cD8MA&#10;AADdAAAADwAAAGRycy9kb3ducmV2LnhtbESPT4vCMBTE78J+h/AW9qbpCtZajaKCrFf/gHp7NM+2&#10;bPNSkqjdb78RBI/DzPyGmS0604g7OV9bVvA9SEAQF1bXXCo4Hjb9DIQPyBoby6Tgjzws5h+9Geba&#10;PnhH930oRYSwz1FBFUKbS+mLigz6gW2Jo3e1zmCI0pVSO3xEuGnkMElSabDmuFBhS+uKit/9zSi4&#10;nEd2lZx4c56kQWrtT7fS/Sj19dktpyACdeEdfrW3WkGajcbw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1cD8MAAADdAAAADwAAAAAAAAAAAAAAAACYAgAAZHJzL2Rv&#10;d25yZXYueG1sUEsFBgAAAAAEAAQA9QAAAIgDAAAAAA==&#10;" path="m,l3282328,e" filled="f" strokecolor="#181717" strokeweight=".1221mm">
                  <v:path arrowok="t" textboxrect="0,0,3282328,0"/>
                </v:shape>
                <v:shape id="Shape 107905" o:spid="_x0000_s2828" style="position:absolute;left:31111;top:3683;width:3730;height:15537;visibility:visible;mso-wrap-style:square;v-text-anchor:top" coordsize="373063,1553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xGcUA&#10;AADfAAAADwAAAGRycy9kb3ducmV2LnhtbERPz2vCMBS+D/Y/hCfsMjTZwDk7o4yJsssO2h309tY8&#10;m2LzUprU1v9+GQw8fny/F6vB1eJCbag8a3iaKBDEhTcVlxq+8834FUSIyAZrz6ThSgFWy/u7BWbG&#10;97yjyz6WIoVwyFCDjbHJpAyFJYdh4hvixJ186zAm2JbStNincFfLZ6VepMOKU4PFhj4sFed95zTs&#10;Dlv8Ga75pj/a8/rL5V3/uO60fhgN728gIg3xJv53f5o0X83magp/fxI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EZxQAAAN8AAAAPAAAAAAAAAAAAAAAAAJgCAABkcnMv&#10;ZG93bnJldi54bWxQSwUGAAAAAAQABAD1AAAAigMAAAAA&#10;" path="m,l373063,r,1553744l,1553744,,e" fillcolor="#504b47" stroked="f" strokeweight="0">
                  <v:stroke miterlimit="83231f" joinstyle="miter"/>
                  <v:path arrowok="t" textboxrect="0,0,373063,1553744"/>
                </v:shape>
                <v:shape id="Shape 6859" o:spid="_x0000_s2829" style="position:absolute;left:2018;top:19220;width:32823;height:0;visibility:visible;mso-wrap-style:square;v-text-anchor:top" coordsize="32823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t5sMA&#10;AADdAAAADwAAAGRycy9kb3ducmV2LnhtbESPQWvCQBSE7wX/w/IEb3VjISGmrlILotfGgvb2yL4m&#10;odm3YXc18d93BcHjMDPfMKvNaDpxJedbywoW8wQEcWV1y7WC7+PuNQfhA7LGzjIpuJGHzXryssJC&#10;24G/6FqGWkQI+wIVNCH0hZS+asign9ueOHq/1hkMUbpaaodDhJtOviVJJg22HBca7OmzoeqvvBgF&#10;P+fUbpMT787LLEit/elSu71Ss+n48Q4i0Bie4Uf7oBVkebqE+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5t5sMAAADdAAAADwAAAAAAAAAAAAAAAACYAgAAZHJzL2Rv&#10;d25yZXYueG1sUEsFBgAAAAAEAAQA9QAAAIgDAAAAAA==&#10;" path="m,l3282328,e" filled="f" strokecolor="#181717" strokeweight=".1221mm">
                  <v:path arrowok="t" textboxrect="0,0,3282328,0"/>
                </v:shape>
                <v:shape id="Shape 6860" o:spid="_x0000_s2830" style="position:absolute;left:34841;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T8IA&#10;AADdAAAADwAAAGRycy9kb3ducmV2LnhtbERPu07DMBTdkfoP1q3ERp0yRCXUiaoiBAuqmpL9Kr55&#10;tPF1sE0T/r4eKjEenfe2mM0gruR8b1nBepWAIK6t7rlV8H16f9qA8AFZ42CZFPyRhyJfPGwx03bi&#10;I13L0IoYwj5DBV0IYyalrzsy6Fd2JI5cY53BEKFrpXY4xXAzyOckSaXBnmNDhyPtO6ov5a9RIJty&#10;ODfHl/10eDv0jj7CT1V9KfW4nHevIALN4V98d39qBekmjfv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OpPwgAAAN0AAAAPAAAAAAAAAAAAAAAAAJgCAABkcnMvZG93&#10;bnJldi54bWxQSwUGAAAAAAQABAD1AAAAhwMAAAAA&#10;" path="m,l,28537e" filled="f" strokecolor="#181717" strokeweight=".1221mm">
                  <v:path arrowok="t" textboxrect="0,0,0,28537"/>
                </v:shape>
                <v:shape id="Shape 6861" o:spid="_x0000_s2831" style="position:absolute;left:31857;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P1MUA&#10;AADdAAAADwAAAGRycy9kb3ducmV2LnhtbESPzWrDMBCE74W8g9hAb42cHkzqWA4hobSXEuIk98Va&#10;/yTWypXU2H37qlDocZiZb5h8M5le3Mn5zrKC5SIBQVxZ3XGj4Hx6fVqB8AFZY2+ZFHyTh00xe8gx&#10;03bkI93L0IgIYZ+hgjaEIZPSVy0Z9As7EEevts5giNI1UjscI9z08jlJUmmw47jQ4kC7lqpb+WUU&#10;yLrsr/XxZTce9ofO0Vv4vFw+lHqcT9s1iEBT+A//td+1gnSVLu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E/UxQAAAN0AAAAPAAAAAAAAAAAAAAAAAJgCAABkcnMv&#10;ZG93bnJldi54bWxQSwUGAAAAAAQABAD1AAAAigMAAAAA&#10;" path="m,l,28537e" filled="f" strokecolor="#181717" strokeweight=".1221mm">
                  <v:path arrowok="t" textboxrect="0,0,0,28537"/>
                </v:shape>
                <v:shape id="Shape 6862" o:spid="_x0000_s2832" style="position:absolute;left:28872;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Ro8QA&#10;AADdAAAADwAAAGRycy9kb3ducmV2LnhtbESPT2sCMRTE7wW/Q3hCbzWrh8VujSJKqZcirvX+2Lz9&#10;025e1iS667c3gtDjMDO/YRarwbTiSs43lhVMJwkI4sLqhisFP8fPtzkIH5A1tpZJwY08rJajlwVm&#10;2vZ8oGseKhEh7DNUUIfQZVL6oiaDfmI74uiV1hkMUbpKaod9hJtWzpIklQYbjgs1drSpqfjLL0aB&#10;LPP2tzy8b/r9dt84+grn0+lbqdfxsP4AEWgI/+Fne6cVpPN0Bo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0aPEAAAA3QAAAA8AAAAAAAAAAAAAAAAAmAIAAGRycy9k&#10;b3ducmV2LnhtbFBLBQYAAAAABAAEAPUAAACJAwAAAAA=&#10;" path="m,l,28537e" filled="f" strokecolor="#181717" strokeweight=".1221mm">
                  <v:path arrowok="t" textboxrect="0,0,0,28537"/>
                </v:shape>
                <v:shape id="Shape 6863" o:spid="_x0000_s2833" style="position:absolute;left:25887;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0OMUA&#10;AADdAAAADwAAAGRycy9kb3ducmV2LnhtbESPT2sCMRTE7wW/Q3hCbzVrC4tujSJKsZcirvX+2Lz9&#10;025e1iS622/fCILHYWZ+wyxWg2nFlZxvLCuYThIQxIXVDVcKvo8fLzMQPiBrbC2Tgj/ysFqOnhaY&#10;advzga55qESEsM9QQR1Cl0npi5oM+ontiKNXWmcwROkqqR32EW5a+ZokqTTYcFyosaNNTcVvfjEK&#10;ZJm3P+Vhvun3233jaBfOp9OXUs/jYf0OItAQHuF7+1MrSGfpG9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Q4xQAAAN0AAAAPAAAAAAAAAAAAAAAAAJgCAABkcnMv&#10;ZG93bnJldi54bWxQSwUGAAAAAAQABAD1AAAAigMAAAAA&#10;" path="m,l,28537e" filled="f" strokecolor="#181717" strokeweight=".1221mm">
                  <v:path arrowok="t" textboxrect="0,0,0,28537"/>
                </v:shape>
                <v:shape id="Shape 6864" o:spid="_x0000_s2834" style="position:absolute;left:22903;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TMUA&#10;AADdAAAADwAAAGRycy9kb3ducmV2LnhtbESPT2sCMRTE7wW/Q3hCbzVrKYtujSJKsZcirvX+2Lz9&#10;025e1iS622/fCILHYWZ+wyxWg2nFlZxvLCuYThIQxIXVDVcKvo8fLzMQPiBrbC2Tgj/ysFqOnhaY&#10;advzga55qESEsM9QQR1Cl0npi5oM+ontiKNXWmcwROkqqR32EW5a+ZokqTTYcFyosaNNTcVvfjEK&#10;ZJm3P+Vhvun3233jaBfOp9OXUs/jYf0OItAQHuF7+1MrSGfpG9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xMxQAAAN0AAAAPAAAAAAAAAAAAAAAAAJgCAABkcnMv&#10;ZG93bnJldi54bWxQSwUGAAAAAAQABAD1AAAAigMAAAAA&#10;" path="m,l,28537e" filled="f" strokecolor="#181717" strokeweight=".1221mm">
                  <v:path arrowok="t" textboxrect="0,0,0,28537"/>
                </v:shape>
                <v:shape id="Shape 6865" o:spid="_x0000_s2835" style="position:absolute;left:19926;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J18UA&#10;AADdAAAADwAAAGRycy9kb3ducmV2LnhtbESPT2sCMRTE7wW/Q3hCbzVroYtujSJKsZcirvX+2Lz9&#10;025e1iS622/fCILHYWZ+wyxWg2nFlZxvLCuYThIQxIXVDVcKvo8fLzMQPiBrbC2Tgj/ysFqOnhaY&#10;advzga55qESEsM9QQR1Cl0npi5oM+ontiKNXWmcwROkqqR32EW5a+ZokqTTYcFyosaNNTcVvfjEK&#10;ZJm3P+Vhvun3233jaBfOp9OXUs/jYf0OItAQHuF7+1MrSGfpG9ze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0nXxQAAAN0AAAAPAAAAAAAAAAAAAAAAAJgCAABkcnMv&#10;ZG93bnJldi54bWxQSwUGAAAAAAQABAD1AAAAigMAAAAA&#10;" path="m,l,28537e" filled="f" strokecolor="#181717" strokeweight=".1221mm">
                  <v:path arrowok="t" textboxrect="0,0,0,28537"/>
                </v:shape>
                <v:shape id="Shape 6866" o:spid="_x0000_s2836" style="position:absolute;left:16941;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XoMQA&#10;AADdAAAADwAAAGRycy9kb3ducmV2LnhtbESPT2sCMRTE7wW/Q3iCt5q1h8WuRhGl1IuI23p/bN7+&#10;0c3LNonu+u1NodDjMDO/YZbrwbTiTs43lhXMpgkI4sLqhisF318fr3MQPiBrbC2Tggd5WK9GL0vM&#10;tO35RPc8VCJC2GeooA6hy6T0RU0G/dR2xNErrTMYonSV1A77CDetfEuSVBpsOC7U2NG2puKa34wC&#10;WebtpTy9b/vj7tg4+gw/5/NBqcl42CxABBrCf/ivvdcK0nmawu+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16DEAAAA3QAAAA8AAAAAAAAAAAAAAAAAmAIAAGRycy9k&#10;b3ducmV2LnhtbFBLBQYAAAAABAAEAPUAAACJAwAAAAA=&#10;" path="m,l,28537e" filled="f" strokecolor="#181717" strokeweight=".1221mm">
                  <v:path arrowok="t" textboxrect="0,0,0,28537"/>
                </v:shape>
                <v:shape id="Shape 6867" o:spid="_x0000_s2837" style="position:absolute;left:13956;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yO8UA&#10;AADdAAAADwAAAGRycy9kb3ducmV2LnhtbESPzW7CMBCE70i8g7VIvYFDDymkGIRAFb1UiFDuq3jz&#10;08brYBuSvn1dqRLH0cx8o1ltBtOKOznfWFYwnyUgiAurG64UfJ7fpgsQPiBrbC2Tgh/ysFmPRyvM&#10;tO35RPc8VCJC2GeooA6hy6T0RU0G/cx2xNErrTMYonSV1A77CDetfE6SVBpsOC7U2NGupuI7vxkF&#10;sszbr/K03PXH/bFxdAjXy+VDqafJsH0FEWgIj/B/+10rSBfpC/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XI7xQAAAN0AAAAPAAAAAAAAAAAAAAAAAJgCAABkcnMv&#10;ZG93bnJldi54bWxQSwUGAAAAAAQABAD1AAAAigMAAAAA&#10;" path="m,l,28537e" filled="f" strokecolor="#181717" strokeweight=".1221mm">
                  <v:path arrowok="t" textboxrect="0,0,0,28537"/>
                </v:shape>
                <v:shape id="Shape 6868" o:spid="_x0000_s2838" style="position:absolute;left:10972;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mScIA&#10;AADdAAAADwAAAGRycy9kb3ducmV2LnhtbERPu07DMBTdkfoP1q3ERp0yRCXUiaoiBAuqmpL9Kr55&#10;tPF1sE0T/r4eKjEenfe2mM0gruR8b1nBepWAIK6t7rlV8H16f9qA8AFZ42CZFPyRhyJfPGwx03bi&#10;I13L0IoYwj5DBV0IYyalrzsy6Fd2JI5cY53BEKFrpXY4xXAzyOckSaXBnmNDhyPtO6ov5a9RIJty&#10;ODfHl/10eDv0jj7CT1V9KfW4nHevIALN4V98d39qBekmjX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uZJwgAAAN0AAAAPAAAAAAAAAAAAAAAAAJgCAABkcnMvZG93&#10;bnJldi54bWxQSwUGAAAAAAQABAD1AAAAhwMAAAAA&#10;" path="m,l,28537e" filled="f" strokecolor="#181717" strokeweight=".1221mm">
                  <v:path arrowok="t" textboxrect="0,0,0,28537"/>
                </v:shape>
                <v:shape id="Shape 6869" o:spid="_x0000_s2839" style="position:absolute;left:7987;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D0sUA&#10;AADdAAAADwAAAGRycy9kb3ducmV2LnhtbESPzWrDMBCE74W8g9hAb43cHkziWA4lobSXEuIk98Va&#10;/yTWypHU2H37qlDocZiZb5h8M5le3Mn5zrKC50UCgriyuuNGwen49rQE4QOyxt4yKfgmD5ti9pBj&#10;pu3IB7qXoRERwj5DBW0IQyalr1oy6Bd2II5ebZ3BEKVrpHY4Rrjp5UuSpNJgx3GhxYG2LVXX8sso&#10;kHXZX+rDajvud/vO0Xu4nc+fSj3Op9c1iEBT+A//tT+0gnSZru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kPSxQAAAN0AAAAPAAAAAAAAAAAAAAAAAJgCAABkcnMv&#10;ZG93bnJldi54bWxQSwUGAAAAAAQABAD1AAAAigMAAAAA&#10;" path="m,l,28537e" filled="f" strokecolor="#181717" strokeweight=".1221mm">
                  <v:path arrowok="t" textboxrect="0,0,0,28537"/>
                </v:shape>
                <v:shape id="Shape 6870" o:spid="_x0000_s2840" style="position:absolute;left:5003;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8ksEA&#10;AADdAAAADwAAAGRycy9kb3ducmV2LnhtbERPu27CMBTdkfgH6yKxgQMDpSkGIRCCBSHSsl/FN482&#10;vg62IeHv66FSx6PzXm1604gnOV9bVjCbJiCIc6trLhV8fR4mSxA+IGtsLJOCF3nYrIeDFabadnyl&#10;ZxZKEUPYp6igCqFNpfR5RQb91LbEkSusMxgidKXUDrsYbho5T5KFNFhzbKiwpV1F+U/2MApkkTXf&#10;xfV91132l9rRMdxvt7NS41G//QARqA//4j/3SStYLN/i/v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9fJLBAAAA3QAAAA8AAAAAAAAAAAAAAAAAmAIAAGRycy9kb3du&#10;cmV2LnhtbFBLBQYAAAAABAAEAPUAAACGAwAAAAA=&#10;" path="m,l,28537e" filled="f" strokecolor="#181717" strokeweight=".1221mm">
                  <v:path arrowok="t" textboxrect="0,0,0,28537"/>
                </v:shape>
                <v:shape id="Shape 6871" o:spid="_x0000_s2841" style="position:absolute;left:2018;top:19220;width:0;height:285;visibility:visible;mso-wrap-style:square;v-text-anchor:top" coordsize="0,2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ZCcUA&#10;AADdAAAADwAAAGRycy9kb3ducmV2LnhtbESPT2sCMRTE70K/Q3gFb5q1B2u3RhGl6KWIa70/Nm//&#10;1M3LmkR3++0bQfA4zMxvmPmyN424kfO1ZQWTcQKCOLe65lLBz/FrNAPhA7LGxjIp+CMPy8XLYI6p&#10;th0f6JaFUkQI+xQVVCG0qZQ+r8igH9uWOHqFdQZDlK6U2mEX4aaRb0kylQZrjgsVtrSuKD9nV6NA&#10;FlnzWxw+1t1+s68dbcPldPpWavjarz5BBOrDM/xo77SC6ex9Av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dkJxQAAAN0AAAAPAAAAAAAAAAAAAAAAAJgCAABkcnMv&#10;ZG93bnJldi54bWxQSwUGAAAAAAQABAD1AAAAigMAAAAA&#10;" path="m,l,28537e" filled="f" strokecolor="#181717" strokeweight=".1221mm">
                  <v:path arrowok="t" textboxrect="0,0,0,28537"/>
                </v:shape>
                <v:shape id="Shape 6872" o:spid="_x0000_s2842" style="position:absolute;left:2395;top:8192;width:32069;height:9188;visibility:visible;mso-wrap-style:square;v-text-anchor:top" coordsize="3206979,918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9PMMA&#10;AADdAAAADwAAAGRycy9kb3ducmV2LnhtbESPQWvCQBSE7wX/w/IEb81GpUZSV5FgINda6fmRfSbB&#10;7Nu4u2r8926h0OMwM98wm91oenEn5zvLCuZJCoK4trrjRsHpu3xfg/ABWWNvmRQ8ycNuO3nbYK7t&#10;g7/ofgyNiBD2OSpoQxhyKX3dkkGf2IE4emfrDIYoXSO1w0eEm14u0nQlDXYcF1ocqGipvhxvRkGj&#10;i8ONP7Ifx0XZpxUtz9fTUqnZdNx/ggg0hv/wX7vSClbrbAG/b+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9PMMAAADdAAAADwAAAAAAAAAAAAAAAACYAgAAZHJzL2Rv&#10;d25yZXYueG1sUEsFBgAAAAAEAAQA9QAAAIgDAAAAAA==&#10;" path="m,918794r74613,-8775l149225,874167r74625,-88506l298463,585953,373075,459398r74613,-66561l522300,341630r74625,-53403l671538,288227r74612,15354l820763,303581r73888,29261l969264,326263r74612,-44627l1118489,215074r74625,-44627l1267727,126556r74612,-38037l1416952,43891,1491564,r74626,8789l1640802,21946r74613,31458l1790027,88519r74613,59982l1939265,186537r74612,35116l2088490,275057r74612,35839l2237715,386245r74625,43892l2386952,465989r74613,44615l2536177,563270r74613,35852l2685415,659105r74613,66573l2834640,763715r74613,37300l2983865,828091r74625,26327l3133103,880758r73876,27063e" filled="f" strokecolor="#af352e" strokeweight="1.44pt">
                  <v:stroke endcap="round"/>
                  <v:path arrowok="t" textboxrect="0,0,3206979,918794"/>
                </v:shape>
                <v:shape id="Shape 6873" o:spid="_x0000_s2843" style="position:absolute;left:2395;top:5749;width:32069;height:10585;visibility:visible;mso-wrap-style:square;v-text-anchor:top" coordsize="3206979,105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dMsQA&#10;AADdAAAADwAAAGRycy9kb3ducmV2LnhtbESPT4vCMBTE78J+h/AEb5r6h6pdoyyi6E3U3YO3R/O2&#10;LTYvJYlav/1mQfA4zMxvmMWqNbW4k/OVZQXDQQKCOLe64kLB93nbn4HwAVljbZkUPMnDavnRWWCm&#10;7YOPdD+FQkQI+wwVlCE0mZQ+L8mgH9iGOHq/1hkMUbpCaoePCDe1HCVJKg1WHBdKbGhdUn493YyC&#10;8Y63vNc/YTipD5xeNs4186lSvW779QkiUBve4Vd7rxWks+kY/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BHTLEAAAA3QAAAA8AAAAAAAAAAAAAAAAAmAIAAGRycy9k&#10;b3ducmV2LnhtbFBLBQYAAAAABAAEAPUAAACJAwAAAAA=&#10;" path="m,1058507r74613,-28524l149225,991933r74625,-95097l298463,681774,373075,547903r74613,-66560l522300,437452r74625,-22683l671538,392823r74612,21946l820763,430860r73888,21946l969264,459397r74612,-51206l1118489,326250r74625,-73152l1267727,171170r74612,-51206l1416952,59982,1491564,r74626,l1640802,15354r74613,15367l1790027,44615r74613,53404l1939265,119964r74612,21946l2088490,186537r74612,35116l2237715,304305r74625,37312l2386952,392823r74613,38037l2536177,474751r74613,35852l2685415,570585r74613,73152l2834640,688353r74613,46087l2983865,781266r74625,46812l3133103,874166r73876,46813e" filled="f" strokecolor="#416ca6" strokeweight="1.44pt">
                  <v:stroke endcap="round"/>
                  <v:path arrowok="t" textboxrect="0,0,3206979,1058507"/>
                </v:shape>
                <v:rect id="Rectangle 6874" o:spid="_x0000_s2844" style="position:absolute;left:781;top:18832;width:56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X8cA&#10;AADdAAAADwAAAGRycy9kb3ducmV2LnhtbESPQWvCQBSE74X+h+UVvDWbSrExuorUFj1qLKTeHtln&#10;Esy+DdnVpP31XaHgcZiZb5j5cjCNuFLnassKXqIYBHFhdc2lgq/D53MCwnlkjY1lUvBDDpaLx4c5&#10;ptr2vKdr5ksRIOxSVFB536ZSuqIigy6yLXHwTrYz6IPsSqk77APcNHIcxxNpsOawUGFL7xUV5+xi&#10;FGySdvW9tb992XwcN/kun64PU6/U6GlYzUB4Gvw9/N/eagWT5O0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h1/HAAAA3QAAAA8AAAAAAAAAAAAAAAAAmAIAAGRy&#10;cy9kb3ducmV2LnhtbFBLBQYAAAAABAAEAPUAAACMAwAAAAA=&#10;" filled="f" stroked="f">
                  <v:textbox inset="0,0,0,0">
                    <w:txbxContent>
                      <w:p w:rsidR="00706602" w:rsidRDefault="00706602" w:rsidP="00126798">
                        <w:pPr>
                          <w:spacing w:after="160" w:line="259" w:lineRule="auto"/>
                        </w:pPr>
                        <w:r>
                          <w:rPr>
                            <w:w w:val="98"/>
                            <w:sz w:val="13"/>
                          </w:rPr>
                          <w:t>6</w:t>
                        </w:r>
                      </w:p>
                    </w:txbxContent>
                  </v:textbox>
                </v:rect>
                <v:rect id="Rectangle 6875" o:spid="_x0000_s2845" style="position:absolute;left:781;top:16613;width:56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ixMcA&#10;AADdAAAADwAAAGRycy9kb3ducmV2LnhtbESPQWvCQBSE74X+h+UVvDWbCrUxuorUFj1qLKTeHtln&#10;Esy+DdnVpP31XaHgcZiZb5j5cjCNuFLnassKXqIYBHFhdc2lgq/D53MCwnlkjY1lUvBDDpaLx4c5&#10;ptr2vKdr5ksRIOxSVFB536ZSuqIigy6yLXHwTrYz6IPsSqk77APcNHIcxxNpsOawUGFL7xUV5+xi&#10;FGySdvW9tb992XwcN/kun64PU6/U6GlYzUB4Gvw9/N/eagWT5O0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IsTHAAAA3QAAAA8AAAAAAAAAAAAAAAAAmAIAAGRy&#10;cy9kb3ducmV2LnhtbFBLBQYAAAAABAAEAPUAAACMAwAAAAA=&#10;" filled="f" stroked="f">
                  <v:textbox inset="0,0,0,0">
                    <w:txbxContent>
                      <w:p w:rsidR="00706602" w:rsidRDefault="00706602" w:rsidP="00126798">
                        <w:pPr>
                          <w:spacing w:after="160" w:line="259" w:lineRule="auto"/>
                        </w:pPr>
                        <w:r>
                          <w:rPr>
                            <w:w w:val="98"/>
                            <w:sz w:val="13"/>
                          </w:rPr>
                          <w:t>7</w:t>
                        </w:r>
                      </w:p>
                    </w:txbxContent>
                  </v:textbox>
                </v:rect>
                <v:rect id="Rectangle 6876" o:spid="_x0000_s2846" style="position:absolute;left:781;top:14393;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8s8YA&#10;AADdAAAADwAAAGRycy9kb3ducmV2LnhtbESPQWvCQBSE74X+h+UVvNVNPcQYXUVaix7VFNTbI/tM&#10;QrNvQ3Zror/eFYQeh5n5hpktelOLC7WusqzgYxiBIM6trrhQ8JN9vycgnEfWWFsmBVdysJi/vsww&#10;1bbjHV32vhABwi5FBaX3TSqly0sy6Ia2IQ7e2bYGfZBtIXWLXYCbWo6iKJYGKw4LJTb0WVL+u/8z&#10;CtZJszxu7K0r6tVpfdgeJl/ZxCs1eOuXUxCeev8ffrY3WkGcjG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m8s8YAAADdAAAADwAAAAAAAAAAAAAAAACYAgAAZHJz&#10;L2Rvd25yZXYueG1sUEsFBgAAAAAEAAQA9QAAAIsDAAAAAA==&#10;" filled="f" stroked="f">
                  <v:textbox inset="0,0,0,0">
                    <w:txbxContent>
                      <w:p w:rsidR="00706602" w:rsidRDefault="00706602" w:rsidP="00126798">
                        <w:pPr>
                          <w:spacing w:after="160" w:line="259" w:lineRule="auto"/>
                        </w:pPr>
                        <w:r>
                          <w:rPr>
                            <w:w w:val="98"/>
                            <w:sz w:val="13"/>
                          </w:rPr>
                          <w:t>8</w:t>
                        </w:r>
                      </w:p>
                    </w:txbxContent>
                  </v:textbox>
                </v:rect>
                <v:rect id="Rectangle 6877" o:spid="_x0000_s2847" style="position:absolute;left:781;top:12174;width:565;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ZKMcA&#10;AADdAAAADwAAAGRycy9kb3ducmV2LnhtbESPQWvCQBSE74L/YXmCN93Yg4nRNQRbMcdWC9bbI/ua&#10;hGbfhuzWpP313UKhx2FmvmF22WhacafeNZYVrJYRCOLS6oYrBa+X4yIB4TyyxtYyKfgiB9l+Otlh&#10;qu3AL3Q/+0oECLsUFdTed6mUrqzJoFvajjh477Y36IPsK6l7HALctPIhitbSYMNhocaODjWVH+dP&#10;o+CUdPlbYb+Hqn26na7P183jZeOVms/GfAvC0+j/w3/tQitYJ3E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GSjHAAAA3QAAAA8AAAAAAAAAAAAAAAAAmAIAAGRy&#10;cy9kb3ducmV2LnhtbFBLBQYAAAAABAAEAPUAAACMAwAAAAA=&#10;" filled="f" stroked="f">
                  <v:textbox inset="0,0,0,0">
                    <w:txbxContent>
                      <w:p w:rsidR="00706602" w:rsidRDefault="00706602" w:rsidP="00126798">
                        <w:pPr>
                          <w:spacing w:after="160" w:line="259" w:lineRule="auto"/>
                        </w:pPr>
                        <w:r>
                          <w:rPr>
                            <w:w w:val="98"/>
                            <w:sz w:val="13"/>
                          </w:rPr>
                          <w:t>9</w:t>
                        </w:r>
                      </w:p>
                    </w:txbxContent>
                  </v:textbox>
                </v:rect>
                <v:rect id="Rectangle 6878" o:spid="_x0000_s2848" style="position:absolute;left:356;top:9953;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NWsQA&#10;AADdAAAADwAAAGRycy9kb3ducmV2LnhtbERPPW/CMBDdK/EfrENia5x2gJDGiRAUwdhCJWA7xdck&#10;anyOYkMCv74eKnV8et9ZMZpW3Kh3jWUFL1EMgri0uuFKwddx+5yAcB5ZY2uZFNzJQZFPnjJMtR34&#10;k24HX4kQwi5FBbX3XSqlK2sy6CLbEQfu2/YGfYB9JXWPQwg3rXyN47k02HBoqLGjdU3lz+FqFOyS&#10;bnXe28dQte+X3enjtNwcl16p2XRcvYHwNPp/8Z97rxXMk0W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jVrEAAAA3QAAAA8AAAAAAAAAAAAAAAAAmAIAAGRycy9k&#10;b3ducmV2LnhtbFBLBQYAAAAABAAEAPUAAACJAwAAAAA=&#10;" filled="f" stroked="f">
                  <v:textbox inset="0,0,0,0">
                    <w:txbxContent>
                      <w:p w:rsidR="00706602" w:rsidRDefault="00706602" w:rsidP="00126798">
                        <w:pPr>
                          <w:spacing w:after="160" w:line="259" w:lineRule="auto"/>
                        </w:pPr>
                        <w:r>
                          <w:rPr>
                            <w:w w:val="97"/>
                            <w:sz w:val="13"/>
                          </w:rPr>
                          <w:t>10</w:t>
                        </w:r>
                      </w:p>
                    </w:txbxContent>
                  </v:textbox>
                </v:rect>
                <v:rect id="Rectangle 6879" o:spid="_x0000_s2849" style="position:absolute;left:356;top:7734;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owcUA&#10;AADdAAAADwAAAGRycy9kb3ducmV2LnhtbESPQWvCQBSE70L/w/IK3nRTDzaJriKtokergnp7ZJ9J&#10;aPZtyK4m9te7BcHjMDPfMNN5Zypxo8aVlhV8DCMQxJnVJecKDvvVIAbhPLLGyjIpuJOD+eytN8VU&#10;25Z/6LbzuQgQdikqKLyvUyldVpBBN7Q1cfAutjHog2xyqRtsA9xUchRFY2mw5LBQYE1fBWW/u6tR&#10;sI7rxWlj/9q8Wp7Xx+0x+d4nXqn+e7eYgPDU+Vf42d5oBeP4M4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ijB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11</w:t>
                        </w:r>
                      </w:p>
                    </w:txbxContent>
                  </v:textbox>
                </v:rect>
                <v:rect id="Rectangle 6880" o:spid="_x0000_s2850" style="position:absolute;left:356;top:5514;width:113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xe8EA&#10;AADdAAAADwAAAGRycy9kb3ducmV2LnhtbERPy4rCMBTdC/5DuII7TXUhtRpF1EGX4wPU3aW5tsXm&#10;pjQZW+frzUJweTjv+bI1pXhS7QrLCkbDCARxanXBmYLz6WcQg3AeWWNpmRS8yMFy0e3MMdG24QM9&#10;jz4TIYRdggpy76tESpfmZNANbUUcuLutDfoA60zqGpsQbko5jqKJNFhwaMixonVO6eP4ZxTs4mp1&#10;3dv/Jiu3t93l9zLdnKZeqX6vXc1AeGr9V/xx77WCSRyH/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8XvBAAAA3QAAAA8AAAAAAAAAAAAAAAAAmAIAAGRycy9kb3du&#10;cmV2LnhtbFBLBQYAAAAABAAEAPUAAACGAwAAAAA=&#10;" filled="f" stroked="f">
                  <v:textbox inset="0,0,0,0">
                    <w:txbxContent>
                      <w:p w:rsidR="00706602" w:rsidRDefault="00706602" w:rsidP="00126798">
                        <w:pPr>
                          <w:spacing w:after="160" w:line="259" w:lineRule="auto"/>
                        </w:pPr>
                        <w:r>
                          <w:rPr>
                            <w:w w:val="97"/>
                            <w:sz w:val="13"/>
                          </w:rPr>
                          <w:t>12</w:t>
                        </w:r>
                      </w:p>
                    </w:txbxContent>
                  </v:textbox>
                </v:rect>
                <v:rect id="Rectangle 6881" o:spid="_x0000_s2851" style="position:absolute;left:356;top:3295;width:113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U4MUA&#10;AADdAAAADwAAAGRycy9kb3ducmV2LnhtbESPT4vCMBTE7wv7HcJb8LamepDaNYrsKnr0H9S9PZpn&#10;W2xeShNt9dMbQfA4zMxvmMmsM5W4UuNKywoG/QgEcWZ1ybmCw375HYNwHlljZZkU3MjBbPr5McFE&#10;25a3dN35XAQIuwQVFN7XiZQuK8ig69uaOHgn2xj0QTa51A22AW4qOYyikTRYclgosKbfgrLz7mIU&#10;rOJ6flzbe5tXi/9VuknHf/uxV6r31c1/QHjq/Dv8aq+1glEc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VTg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13</w:t>
                        </w:r>
                      </w:p>
                    </w:txbxContent>
                  </v:textbox>
                </v:rect>
                <v:rect id="Rectangle 6882" o:spid="_x0000_s2852" style="position:absolute;left:2732;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l8UA&#10;AADdAAAADwAAAGRycy9kb3ducmV2LnhtbESPT4vCMBTE7wv7HcJb8LamepBajSLuih79s9D19mie&#10;bbF5KU201U9vBMHjMDO/YabzzlTiSo0rLSsY9CMQxJnVJecK/g6r7xiE88gaK8uk4EYO5rPPjykm&#10;2ra8o+ve5yJA2CWooPC+TqR0WUEGXd/WxME72cagD7LJpW6wDXBTyWEUjaTBksNCgTUtC8rO+4tR&#10;sI7rxf/G3tu8+j2u0206/jmMvVK9r24xAeGp8+/wq73RCkZxPIT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8qX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2008</w:t>
                        </w:r>
                      </w:p>
                    </w:txbxContent>
                  </v:textbox>
                </v:rect>
                <v:rect id="Rectangle 6883" o:spid="_x0000_s2853" style="position:absolute;left:5716;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vDMUA&#10;AADdAAAADwAAAGRycy9kb3ducmV2LnhtbESPQYvCMBSE7wv+h/AEb2vqC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28M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2009</w:t>
                        </w:r>
                      </w:p>
                    </w:txbxContent>
                  </v:textbox>
                </v:rect>
                <v:rect id="Rectangle 6884" o:spid="_x0000_s2854" style="position:absolute;left:8700;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3eMUA&#10;AADdAAAADwAAAGRycy9kb3ducmV2LnhtbESPQYvCMBSE7wv+h/AEb2vqI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vd4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2010</w:t>
                        </w:r>
                      </w:p>
                    </w:txbxContent>
                  </v:textbox>
                </v:rect>
                <v:rect id="Rectangle 6885" o:spid="_x0000_s2855" style="position:absolute;left:11684;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2011</w:t>
                        </w:r>
                      </w:p>
                    </w:txbxContent>
                  </v:textbox>
                </v:rect>
                <v:rect id="Rectangle 6886" o:spid="_x0000_s2856" style="position:absolute;left:14668;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lMYA&#10;AADdAAAADwAAAGRycy9kb3ducmV2LnhtbESPQWvCQBSE70L/w/IKvemmHkJMXUVaS3K0RrDeHtln&#10;Epp9G7LbJPXXdwsFj8PMfMOst5NpxUC9aywreF5EIIhLqxuuFJyK93kCwnlkja1lUvBDDrabh9ka&#10;U21H/qDh6CsRIOxSVFB736VSurImg25hO+LgXW1v0AfZV1L3OAa4aeUyimJpsOGwUGNHrzWVX8dv&#10;oyBLut1nbm9j1e4v2flwXr0VK6/U0+O0ewHhafL38H871wriJ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MlMYAAADdAAAADwAAAAAAAAAAAAAAAACYAgAAZHJz&#10;L2Rvd25yZXYueG1sUEsFBgAAAAAEAAQA9QAAAIsDAAAAAA==&#10;" filled="f" stroked="f">
                  <v:textbox inset="0,0,0,0">
                    <w:txbxContent>
                      <w:p w:rsidR="00706602" w:rsidRDefault="00706602" w:rsidP="00126798">
                        <w:pPr>
                          <w:spacing w:after="160" w:line="259" w:lineRule="auto"/>
                        </w:pPr>
                        <w:r>
                          <w:rPr>
                            <w:w w:val="97"/>
                            <w:sz w:val="13"/>
                          </w:rPr>
                          <w:t>2012</w:t>
                        </w:r>
                      </w:p>
                    </w:txbxContent>
                  </v:textbox>
                </v:rect>
                <v:rect id="Rectangle 6887" o:spid="_x0000_s2857" style="position:absolute;left:17652;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pD8cA&#10;AADdAAAADwAAAGRycy9kb3ducmV2LnhtbESPQWvCQBSE7wX/w/KE3uqmPcQYXSVoSzy2KtjeHtln&#10;Epp9G7LbJPXXdwuCx2FmvmFWm9E0oqfO1ZYVPM8iEMSF1TWXCk7Ht6cEhPPIGhvLpOCXHGzWk4cV&#10;ptoO/EH9wZciQNilqKDyvk2ldEVFBt3MtsTBu9jOoA+yK6XucAhw08iXKIqlwZrDQoUtbSsqvg8/&#10;RkGetNnn3l6Hsnn9ys/v58XuuPBKPU7HbAnC0+jv4Vt7rxXESTK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aQ/HAAAA3QAAAA8AAAAAAAAAAAAAAAAAmAIAAGRy&#10;cy9kb3ducmV2LnhtbFBLBQYAAAAABAAEAPUAAACMAwAAAAA=&#10;" filled="f" stroked="f">
                  <v:textbox inset="0,0,0,0">
                    <w:txbxContent>
                      <w:p w:rsidR="00706602" w:rsidRDefault="00706602" w:rsidP="00126798">
                        <w:pPr>
                          <w:spacing w:after="160" w:line="259" w:lineRule="auto"/>
                        </w:pPr>
                        <w:r>
                          <w:rPr>
                            <w:w w:val="97"/>
                            <w:sz w:val="13"/>
                          </w:rPr>
                          <w:t>2013</w:t>
                        </w:r>
                      </w:p>
                    </w:txbxContent>
                  </v:textbox>
                </v:rect>
                <v:rect id="Rectangle 6888" o:spid="_x0000_s2858" style="position:absolute;left:20636;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fcEA&#10;AADdAAAADwAAAGRycy9kb3ducmV2LnhtbERPy4rCMBTdC/5DuII7TXUhtRpF1EGX4wPU3aW5tsXm&#10;pjQZW+frzUJweTjv+bI1pXhS7QrLCkbDCARxanXBmYLz6WcQg3AeWWNpmRS8yMFy0e3MMdG24QM9&#10;jz4TIYRdggpy76tESpfmZNANbUUcuLutDfoA60zqGpsQbko5jqKJNFhwaMixonVO6eP4ZxTs4mp1&#10;3dv/Jiu3t93l9zLdnKZeqX6vXc1AeGr9V/xx77WCSRy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X3BAAAA3QAAAA8AAAAAAAAAAAAAAAAAmAIAAGRycy9kb3du&#10;cmV2LnhtbFBLBQYAAAAABAAEAPUAAACGAwAAAAA=&#10;" filled="f" stroked="f">
                  <v:textbox inset="0,0,0,0">
                    <w:txbxContent>
                      <w:p w:rsidR="00706602" w:rsidRDefault="00706602" w:rsidP="00126798">
                        <w:pPr>
                          <w:spacing w:after="160" w:line="259" w:lineRule="auto"/>
                        </w:pPr>
                        <w:r>
                          <w:rPr>
                            <w:w w:val="97"/>
                            <w:sz w:val="13"/>
                          </w:rPr>
                          <w:t>2014</w:t>
                        </w:r>
                      </w:p>
                    </w:txbxContent>
                  </v:textbox>
                </v:rect>
                <v:rect id="Rectangle 6889" o:spid="_x0000_s2859" style="position:absolute;left:23620;top:19715;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Y5sUA&#10;AADdAAAADwAAAGRycy9kb3ducmV2LnhtbESPQYvCMBSE7wv+h/AEb2vqHqStRhFd0eOuCurt0Tzb&#10;YvNSmmjr/vqNIHgcZuYbZjrvTCXu1LjSsoLRMAJBnFldcq7gsF9/xiCcR9ZYWSYFD3Iwn/U+pphq&#10;2/Iv3Xc+FwHCLkUFhfd1KqXLCjLohrYmDt7FNgZ9kE0udYNtgJtKfkXRWBosOSwUWNOyoOy6uxkF&#10;m7henLb2r82r7/Pm+HNMVvvEKzXod4sJCE+df4df7a1WMI7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1jm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2015</w:t>
                        </w:r>
                      </w:p>
                    </w:txbxContent>
                  </v:textbox>
                </v:rect>
                <v:rect id="Rectangle 6890" o:spid="_x0000_s2860" style="position:absolute;left:26603;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npsIA&#10;AADdAAAADwAAAGRycy9kb3ducmV2LnhtbERPy4rCMBTdD/gP4QruxlQX0lajiA90OaOCurs017bY&#10;3JQm2jpfP1kILg/nPVt0phJPalxpWcFoGIEgzqwuOVdwOm6/YxDOI2usLJOCFzlYzHtfM0y1bfmX&#10;ngefixDCLkUFhfd1KqXLCjLohrYmDtzNNgZ9gE0udYNtCDeVHEfRRBosOTQUWNOqoOx+eBgFu7he&#10;Xvb2r82rzXV3/jkn62PilRr0u+UUhKfOf8Rv914rmMRJ2B/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GemwgAAAN0AAAAPAAAAAAAAAAAAAAAAAJgCAABkcnMvZG93&#10;bnJldi54bWxQSwUGAAAAAAQABAD1AAAAhwMAAAAA&#10;" filled="f" stroked="f">
                  <v:textbox inset="0,0,0,0">
                    <w:txbxContent>
                      <w:p w:rsidR="00706602" w:rsidRDefault="00706602" w:rsidP="00126798">
                        <w:pPr>
                          <w:spacing w:after="160" w:line="259" w:lineRule="auto"/>
                        </w:pPr>
                        <w:r>
                          <w:rPr>
                            <w:w w:val="97"/>
                            <w:sz w:val="13"/>
                          </w:rPr>
                          <w:t>2016</w:t>
                        </w:r>
                      </w:p>
                    </w:txbxContent>
                  </v:textbox>
                </v:rect>
                <v:rect id="Rectangle 6891" o:spid="_x0000_s2861" style="position:absolute;left:29587;top:19715;width:2259;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2017</w:t>
                        </w:r>
                      </w:p>
                    </w:txbxContent>
                  </v:textbox>
                </v:rect>
                <v:rect id="Rectangle 6892" o:spid="_x0000_s2862" style="position:absolute;left:32570;top:19715;width:2260;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cSsUA&#10;AADdAAAADwAAAGRycy9kb3ducmV2LnhtbESPT4vCMBTE78J+h/AWvGmqB2m7RhF3RY/+WXD39mie&#10;bbF5KU201U9vBMHjMDO/YabzzlTiSo0rLSsYDSMQxJnVJecKfg+rQQzCeWSNlWVScCMH89lHb4qp&#10;ti3v6Lr3uQgQdikqKLyvUyldVpBBN7Q1cfBOtjHog2xyqRtsA9xUchxFE2mw5LBQYE3LgrLz/mIU&#10;rON68bex9zavfv7Xx+0x+T4kXqn+Z7f4AuGp8+/wq73RCiZxMo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lxKxQAAAN0AAAAPAAAAAAAAAAAAAAAAAJgCAABkcnMv&#10;ZG93bnJldi54bWxQSwUGAAAAAAQABAD1AAAAigMAAAAA&#10;" filled="f" stroked="f">
                  <v:textbox inset="0,0,0,0">
                    <w:txbxContent>
                      <w:p w:rsidR="00706602" w:rsidRDefault="00706602" w:rsidP="00126798">
                        <w:pPr>
                          <w:spacing w:after="160" w:line="259" w:lineRule="auto"/>
                        </w:pPr>
                        <w:r>
                          <w:rPr>
                            <w:w w:val="97"/>
                            <w:sz w:val="13"/>
                          </w:rPr>
                          <w:t>2018</w:t>
                        </w:r>
                      </w:p>
                    </w:txbxContent>
                  </v:textbox>
                </v:rect>
                <v:shape id="Shape 6894" o:spid="_x0000_s2863" style="position:absolute;left:22175;top:2340;width:1170;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SPMYA&#10;AADdAAAADwAAAGRycy9kb3ducmV2LnhtbESP0WrCQBRE3wv+w3IFX4pulFbX6ColpdI+Vv2AS/aa&#10;RLN3Q3ZrYr/eFQp9HGbmDLPe9rYWV2p95VjDdJKAIM6dqbjQcDx8jBUIH5AN1o5Jw408bDeDpzWm&#10;xnX8Tdd9KESEsE9RQxlCk0rp85Is+olriKN3cq3FEGVbSNNiF+G2lrMkmUuLFceFEhvKSsov+x+r&#10;IVPnw+I9ZK+7m/1V5/5L7bpnpfVo2L+tQATqw3/4r/1pNMzV8gU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SPMYAAADdAAAADwAAAAAAAAAAAAAAAACYAgAAZHJz&#10;L2Rvd25yZXYueG1sUEsFBgAAAAAEAAQA9QAAAIsDAAAAAA==&#10;" path="m,l117043,e" filled="f" strokecolor="#af352e" strokeweight="1.44pt">
                  <v:stroke endcap="round"/>
                  <v:path arrowok="t" textboxrect="0,0,117043,0"/>
                </v:shape>
                <v:rect id="Rectangle 6895" o:spid="_x0000_s2864" style="position:absolute;left:23467;top:1953;width:7727;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Ps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EPsYAAADdAAAADwAAAAAAAAAAAAAAAACYAgAAZHJz&#10;L2Rvd25yZXYueG1sUEsFBgAAAAAEAAQA9QAAAIsDAAAAAA==&#10;" filled="f" stroked="f">
                  <v:textbox inset="0,0,0,0">
                    <w:txbxContent>
                      <w:p w:rsidR="00706602" w:rsidRDefault="00706602" w:rsidP="00126798">
                        <w:pPr>
                          <w:spacing w:after="160" w:line="259" w:lineRule="auto"/>
                        </w:pPr>
                        <w:r>
                          <w:rPr>
                            <w:w w:val="104"/>
                            <w:sz w:val="13"/>
                          </w:rPr>
                          <w:t>European</w:t>
                        </w:r>
                        <w:r>
                          <w:rPr>
                            <w:spacing w:val="-3"/>
                            <w:w w:val="104"/>
                            <w:sz w:val="13"/>
                          </w:rPr>
                          <w:t xml:space="preserve"> </w:t>
                        </w:r>
                        <w:r>
                          <w:rPr>
                            <w:w w:val="104"/>
                            <w:sz w:val="13"/>
                          </w:rPr>
                          <w:t>Union</w:t>
                        </w:r>
                      </w:p>
                    </w:txbxContent>
                  </v:textbox>
                </v:rect>
                <v:shape id="Shape 6896" o:spid="_x0000_s2865" style="position:absolute;left:30075;top:2340;width:1171;height:0;visibility:visible;mso-wrap-style:square;v-text-anchor:top" coordsize="1170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DkcUA&#10;AADdAAAADwAAAGRycy9kb3ducmV2LnhtbESP3WrCQBSE7wXfYTlC73TTSoOmWUUNSnvnTx7gkD1N&#10;QrNnw+5WU5++Wyh4OczMN0y+HkwnruR8a1nB8ywBQVxZ3XKtoLzspwsQPiBr7CyTgh/ysF6NRzlm&#10;2t74RNdzqEWEsM9QQRNCn0npq4YM+pntiaP3aZ3BEKWrpXZ4i3DTyZckSaXBluNCgz3tGqq+zt9G&#10;wVb7Y3E4Ee7d/JWKclfM6eOu1NNk2LyBCDSER/i//a4VpItl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sORxQAAAN0AAAAPAAAAAAAAAAAAAAAAAJgCAABkcnMv&#10;ZG93bnJldi54bWxQSwUGAAAAAAQABAD1AAAAigMAAAAA&#10;" path="m,l117043,e" filled="f" strokecolor="#416ca6" strokeweight="1.44pt">
                  <v:stroke endcap="round"/>
                  <v:path arrowok="t" textboxrect="0,0,117043,0"/>
                </v:shape>
                <v:rect id="Rectangle 6897" o:spid="_x0000_s2866" style="position:absolute;left:31371;top:1953;width:4571;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0sUA&#10;AADdAAAADwAAAGRycy9kb3ducmV2LnhtbESPQWvCQBSE70L/w/IK3nRTDzaJriKtokergnp7ZJ9J&#10;aPZtyK4m9te7BcHjMDPfMNN5Zypxo8aVlhV8DCMQxJnVJecKDvvVIAbhPLLGyjIpuJOD+eytN8VU&#10;25Z/6LbzuQgQdikqKLyvUyldVpBBN7Q1cfAutjHog2xyqRtsA9xUchRFY2mw5LBQYE1fBWW/u6tR&#10;sI7rxWlj/9q8Wp7Xx+0x+d4nXqn+e7eYgPDU+Vf42d5oBeM4+Y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SxQAAAN0AAAAPAAAAAAAAAAAAAAAAAJgCAABkcnMv&#10;ZG93bnJldi54bWxQSwUGAAAAAAQABAD1AAAAigMAAAAA&#10;" filled="f" stroked="f">
                  <v:textbox inset="0,0,0,0">
                    <w:txbxContent>
                      <w:p w:rsidR="00706602" w:rsidRDefault="00706602" w:rsidP="00126798">
                        <w:pPr>
                          <w:spacing w:after="160" w:line="259" w:lineRule="auto"/>
                        </w:pPr>
                        <w:r>
                          <w:rPr>
                            <w:w w:val="104"/>
                            <w:sz w:val="13"/>
                          </w:rPr>
                          <w:t>Euro</w:t>
                        </w:r>
                        <w:r>
                          <w:rPr>
                            <w:spacing w:val="-3"/>
                            <w:w w:val="104"/>
                            <w:sz w:val="13"/>
                          </w:rPr>
                          <w:t xml:space="preserve"> </w:t>
                        </w:r>
                        <w:r>
                          <w:rPr>
                            <w:w w:val="104"/>
                            <w:sz w:val="13"/>
                          </w:rPr>
                          <w:t>area</w:t>
                        </w:r>
                      </w:p>
                    </w:txbxContent>
                  </v:textbox>
                </v:rect>
                <v:rect id="Rectangle 6900" o:spid="_x0000_s2867" style="position:absolute;width:60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9vMIA&#10;AADdAAAADwAAAGRycy9kb3ducmV2LnhtbERPy4rCMBTdC/5DuMLsNHUWYqtpEZ1Bl+MD1N2lubbF&#10;5qY0GduZrzcLweXhvJdZb2rxoNZVlhVMJxEI4tzqigsFp+P3eA7CeWSNtWVS8EcOsnQ4WGKibcd7&#10;ehx8IUIIuwQVlN43iZQuL8mgm9iGOHA32xr0AbaF1C12IdzU8jOKZtJgxaGhxIbWJeX3w69RsJ03&#10;q8vO/ndF/XXdnn/O8eYYe6U+Rv1qAcJT79/il3unFcziK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28wgAAAN0AAAAPAAAAAAAAAAAAAAAAAJgCAABkcnMvZG93&#10;bnJldi54bWxQSwUGAAAAAAQABAD1AAAAhwMAAAAA&#10;" filled="f" stroked="f">
                  <v:textbox inset="0,0,0,0">
                    <w:txbxContent>
                      <w:p w:rsidR="00706602" w:rsidRDefault="00706602" w:rsidP="00126798">
                        <w:pPr>
                          <w:spacing w:after="160" w:line="259" w:lineRule="auto"/>
                        </w:pPr>
                        <w:r>
                          <w:rPr>
                            <w:w w:val="117"/>
                            <w:sz w:val="13"/>
                          </w:rPr>
                          <w:t>S</w:t>
                        </w:r>
                      </w:p>
                    </w:txbxContent>
                  </v:textbox>
                </v:rect>
                <v:rect id="Rectangle 6901" o:spid="_x0000_s2868" style="position:absolute;left:453;width:11347;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YJ8UA&#10;AADdAAAADwAAAGRycy9kb3ducmV2LnhtbESPT4vCMBTE78J+h/AWvGmqB7Fdo8iuokf/Qd3bo3m2&#10;xealNNFWP71ZWPA4zMxvmNmiM5W4U+NKywpGwwgEcWZ1ybmC03E9mIJwHlljZZkUPMjBYv7Rm2Gi&#10;bct7uh98LgKEXYIKCu/rREqXFWTQDW1NHLyLbQz6IJtc6gbbADeVHEfRRBosOSwUWNN3Qdn1cDMK&#10;NtN6ed7aZ5tXq99Nukvjn2Pslep/dssvEJ46/w7/t7dawSSORvD3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1gnxQAAAN0AAAAPAAAAAAAAAAAAAAAAAJgCAABkcnMv&#10;ZG93bnJldi54bWxQSwUGAAAAAAQABAD1AAAAigMAAAAA&#10;" filled="f" stroked="f">
                  <v:textbox inset="0,0,0,0">
                    <w:txbxContent>
                      <w:p w:rsidR="00706602" w:rsidRDefault="00706602" w:rsidP="00126798">
                        <w:pPr>
                          <w:spacing w:after="160" w:line="259" w:lineRule="auto"/>
                        </w:pPr>
                        <w:proofErr w:type="gramStart"/>
                        <w:r>
                          <w:rPr>
                            <w:w w:val="106"/>
                            <w:sz w:val="13"/>
                          </w:rPr>
                          <w:t>easonally</w:t>
                        </w:r>
                        <w:proofErr w:type="gramEnd"/>
                        <w:r>
                          <w:rPr>
                            <w:spacing w:val="-5"/>
                            <w:w w:val="106"/>
                            <w:sz w:val="13"/>
                          </w:rPr>
                          <w:t xml:space="preserve"> </w:t>
                        </w:r>
                        <w:r>
                          <w:rPr>
                            <w:w w:val="106"/>
                            <w:sz w:val="13"/>
                          </w:rPr>
                          <w:t>adjusted</w:t>
                        </w:r>
                        <w:r>
                          <w:rPr>
                            <w:spacing w:val="-6"/>
                            <w:w w:val="106"/>
                            <w:sz w:val="13"/>
                          </w:rPr>
                          <w:t xml:space="preserve"> </w:t>
                        </w:r>
                        <w:r>
                          <w:rPr>
                            <w:w w:val="106"/>
                            <w:sz w:val="13"/>
                          </w:rPr>
                          <w:t>data</w:t>
                        </w:r>
                      </w:p>
                    </w:txbxContent>
                  </v:textbox>
                </v:rect>
                <v:shape id="Shape 6902" o:spid="_x0000_s2869" style="position:absolute;left:3;top:1184;width:35926;height:0;visibility:visible;mso-wrap-style:square;v-text-anchor:top" coordsize="359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job8A&#10;AADdAAAADwAAAGRycy9kb3ducmV2LnhtbESPzQrCMBCE74LvEFbwpokVRatRRBC8+oPgbWnWtths&#10;ShO1vr0RBI/DzHzDLNetrcSTGl861jAaKhDEmTMl5xrOp91gBsIHZIOVY9LwJg/rVbezxNS4Fx/o&#10;eQy5iBD2KWooQqhTKX1WkEU/dDVx9G6usRiibHJpGnxFuK1kotRUWiw5LhRY07ag7H58WA2S1DnD&#10;aytnFY8nl817bx+J07rfazcLEIHa8A//2nujYTpXCXzfxCc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NuOhvwAAAN0AAAAPAAAAAAAAAAAAAAAAAJgCAABkcnMvZG93bnJl&#10;di54bWxQSwUGAAAAAAQABAD1AAAAhAMAAAAA&#10;" path="m3592658,l,e" filled="f" strokecolor="#181717" strokeweight=".26422mm">
                  <v:path arrowok="t" textboxrect="0,0,3592658,0"/>
                </v:shape>
                <v:rect id="Rectangle 6903" o:spid="_x0000_s2870" style="position:absolute;left:2054;top:2434;width:938;height:1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jy8YA&#10;AADdAAAADwAAAGRycy9kb3ducmV2LnhtbESPQWvCQBSE7wX/w/KE3uqmLYi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ljy8YAAADdAAAADwAAAAAAAAAAAAAAAACYAgAAZHJz&#10;L2Rvd25yZXYueG1sUEsFBgAAAAAEAAQA9QAAAIsDAAAAAA==&#10;" filled="f" stroked="f">
                  <v:textbox inset="0,0,0,0">
                    <w:txbxContent>
                      <w:p w:rsidR="00706602" w:rsidRDefault="00706602" w:rsidP="00126798">
                        <w:pPr>
                          <w:spacing w:after="160" w:line="259" w:lineRule="auto"/>
                        </w:pPr>
                        <w:r>
                          <w:rPr>
                            <w:w w:val="116"/>
                            <w:sz w:val="13"/>
                          </w:rPr>
                          <w:t>%</w:t>
                        </w:r>
                      </w:p>
                    </w:txbxContent>
                  </v:textbox>
                </v:rect>
                <v:rect id="Rectangle 6905" o:spid="_x0000_s2871" style="position:absolute;left:31398;top:9133;width:4330;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eJMYA&#10;AADdAAAADwAAAGRycy9kb3ducmV2LnhtbESPQWvCQBSE7wX/w/KE3uqmhYqJrhK0khxbFWxvj+wz&#10;Cc2+Ddk1SfvruwXB4zAz3zCrzWga0VPnassKnmcRCOLC6ppLBafj/mkBwnlkjY1lUvBDDjbrycMK&#10;E20H/qD+4EsRIOwSVFB53yZSuqIig25mW+LgXWxn0AfZlVJ3OAS4aeRLFM2lwZrDQoUtbSsqvg9X&#10;oyBbtOlnbn+Hsnn7ys7v53h3jL1Sj9MxXYLwNPp7+NbOtYJ5HL3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xeJMYAAADdAAAADwAAAAAAAAAAAAAAAACYAgAAZHJz&#10;L2Rvd25yZXYueG1sUEsFBgAAAAAEAAQA9QAAAIsDAAAAAA==&#10;" filled="f" stroked="f">
                  <v:textbox inset="0,0,0,0">
                    <w:txbxContent>
                      <w:p w:rsidR="00706602" w:rsidRDefault="00706602" w:rsidP="00126798">
                        <w:pPr>
                          <w:spacing w:after="160" w:line="259" w:lineRule="auto"/>
                        </w:pPr>
                        <w:r>
                          <w:rPr>
                            <w:w w:val="104"/>
                            <w:sz w:val="13"/>
                          </w:rPr>
                          <w:t>Forecast</w:t>
                        </w:r>
                        <w:r>
                          <w:rPr>
                            <w:spacing w:val="-3"/>
                            <w:w w:val="104"/>
                            <w:sz w:val="13"/>
                          </w:rPr>
                          <w:t xml:space="preserve"> </w:t>
                        </w:r>
                      </w:p>
                    </w:txbxContent>
                  </v:textbox>
                </v:rect>
                <v:rect id="Rectangle 6906" o:spid="_x0000_s2872" style="position:absolute;left:31778;top:10055;width:3129;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U8YA&#10;AADdAAAADwAAAGRycy9kb3ducmV2LnhtbESPQWvCQBSE7wX/w/IEb83GHoJJXUVqRY9tUki9PbLP&#10;JDT7NmRXE/vru4VCj8PMfMOst5PpxI0G11pWsIxiEMSV1S3XCj6Kw+MKhPPIGjvLpOBODrab2cMa&#10;M21Hfqdb7msRIOwyVNB432dSuqohgy6yPXHwLnYw6IMcaqkHHAPcdPIpjhNpsOWw0GBPLw1VX/nV&#10;KDiu+t3nyX6Pdfd6PpZvZbovUq/UYj7tnkF4mvx/+K990gqSN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U8YAAADdAAAADwAAAAAAAAAAAAAAAACYAgAAZHJz&#10;L2Rvd25yZXYueG1sUEsFBgAAAAAEAAQA9QAAAIsDAAAAAA==&#10;" filled="f" stroked="f">
                  <v:textbox inset="0,0,0,0">
                    <w:txbxContent>
                      <w:p w:rsidR="00706602" w:rsidRDefault="00706602" w:rsidP="00126798">
                        <w:pPr>
                          <w:spacing w:after="160" w:line="259" w:lineRule="auto"/>
                        </w:pPr>
                        <w:proofErr w:type="gramStart"/>
                        <w:r>
                          <w:rPr>
                            <w:spacing w:val="1"/>
                            <w:w w:val="104"/>
                            <w:sz w:val="13"/>
                          </w:rPr>
                          <w:t>period</w:t>
                        </w:r>
                        <w:proofErr w:type="gramEnd"/>
                      </w:p>
                    </w:txbxContent>
                  </v:textbox>
                </v:rect>
                <w10:anchorlock/>
              </v:group>
            </w:pict>
          </mc:Fallback>
        </mc:AlternateContent>
      </w:r>
    </w:p>
    <w:p w:rsidR="00126798" w:rsidRPr="000C121B" w:rsidRDefault="00126798" w:rsidP="00913EDE">
      <w:pPr>
        <w:pStyle w:val="NoSpacing"/>
        <w:jc w:val="both"/>
        <w:rPr>
          <w:rFonts w:cstheme="minorHAnsi"/>
          <w:sz w:val="24"/>
          <w:szCs w:val="24"/>
        </w:rPr>
      </w:pPr>
    </w:p>
    <w:p w:rsidR="00913EDE" w:rsidRPr="000C121B" w:rsidRDefault="00914E59" w:rsidP="00913EDE">
      <w:pPr>
        <w:pStyle w:val="NoSpacing"/>
        <w:jc w:val="both"/>
        <w:rPr>
          <w:rFonts w:cstheme="minorHAnsi"/>
          <w:sz w:val="24"/>
          <w:szCs w:val="24"/>
        </w:rPr>
      </w:pPr>
      <w:r w:rsidRPr="000C121B">
        <w:rPr>
          <w:rFonts w:cstheme="minorHAnsi"/>
          <w:sz w:val="24"/>
          <w:szCs w:val="24"/>
        </w:rPr>
        <w:t>Rata infla</w:t>
      </w:r>
      <w:r w:rsidR="003F467B" w:rsidRPr="000C121B">
        <w:rPr>
          <w:rFonts w:cstheme="minorHAnsi"/>
          <w:sz w:val="24"/>
          <w:szCs w:val="24"/>
        </w:rPr>
        <w:t>ţ</w:t>
      </w:r>
      <w:r w:rsidRPr="000C121B">
        <w:rPr>
          <w:rFonts w:cstheme="minorHAnsi"/>
          <w:sz w:val="24"/>
          <w:szCs w:val="24"/>
        </w:rPr>
        <w:t xml:space="preserve">iei </w:t>
      </w:r>
      <w:proofErr w:type="gramStart"/>
      <w:r w:rsidR="00E757A1" w:rsidRPr="000C121B">
        <w:rPr>
          <w:rFonts w:cstheme="minorHAnsi"/>
          <w:sz w:val="24"/>
          <w:szCs w:val="24"/>
        </w:rPr>
        <w:t>este</w:t>
      </w:r>
      <w:proofErr w:type="gramEnd"/>
      <w:r w:rsidR="00E757A1" w:rsidRPr="000C121B">
        <w:rPr>
          <w:rFonts w:cstheme="minorHAnsi"/>
          <w:sz w:val="24"/>
          <w:szCs w:val="24"/>
        </w:rPr>
        <w:t xml:space="preserve"> de aşteptat să crească </w:t>
      </w:r>
      <w:r w:rsidRPr="000C121B">
        <w:rPr>
          <w:rFonts w:cstheme="minorHAnsi"/>
          <w:sz w:val="24"/>
          <w:szCs w:val="24"/>
        </w:rPr>
        <w:t xml:space="preserve">anul acesta ca rezultat </w:t>
      </w:r>
      <w:r w:rsidR="00E757A1" w:rsidRPr="000C121B">
        <w:rPr>
          <w:rFonts w:cstheme="minorHAnsi"/>
          <w:sz w:val="24"/>
          <w:szCs w:val="24"/>
        </w:rPr>
        <w:t xml:space="preserve">al închiderii </w:t>
      </w:r>
      <w:r w:rsidR="00E757A1" w:rsidRPr="001D5CEC">
        <w:rPr>
          <w:rFonts w:cstheme="minorHAnsi"/>
          <w:sz w:val="24"/>
          <w:szCs w:val="24"/>
        </w:rPr>
        <w:t>de</w:t>
      </w:r>
      <w:r w:rsidR="001D5CEC">
        <w:rPr>
          <w:rFonts w:cstheme="minorHAnsi"/>
          <w:sz w:val="24"/>
          <w:szCs w:val="24"/>
        </w:rPr>
        <w:t>viaţiei PIB-ului</w:t>
      </w:r>
      <w:r w:rsidR="0070006A" w:rsidRPr="001D5CEC">
        <w:rPr>
          <w:rFonts w:cstheme="minorHAnsi"/>
          <w:sz w:val="24"/>
          <w:szCs w:val="24"/>
        </w:rPr>
        <w:t>/</w:t>
      </w:r>
      <w:r w:rsidR="00A12B99" w:rsidRPr="001D5CEC">
        <w:rPr>
          <w:rFonts w:cstheme="minorHAnsi"/>
          <w:i/>
          <w:sz w:val="24"/>
          <w:szCs w:val="24"/>
        </w:rPr>
        <w:t>output gap</w:t>
      </w:r>
      <w:r w:rsidR="001D5CEC">
        <w:rPr>
          <w:rFonts w:cstheme="minorHAnsi"/>
          <w:i/>
          <w:sz w:val="24"/>
          <w:szCs w:val="24"/>
        </w:rPr>
        <w:t>,</w:t>
      </w:r>
      <w:r w:rsidRPr="000C121B">
        <w:rPr>
          <w:rFonts w:cstheme="minorHAnsi"/>
          <w:sz w:val="24"/>
          <w:szCs w:val="24"/>
        </w:rPr>
        <w:t xml:space="preserve"> </w:t>
      </w:r>
      <w:r w:rsidR="00913EDE" w:rsidRPr="000C121B">
        <w:rPr>
          <w:rFonts w:cstheme="minorHAnsi"/>
          <w:sz w:val="24"/>
          <w:szCs w:val="24"/>
        </w:rPr>
        <w:t>îmbunătă</w:t>
      </w:r>
      <w:r w:rsidR="003F467B" w:rsidRPr="000C121B">
        <w:rPr>
          <w:rFonts w:cstheme="minorHAnsi"/>
          <w:sz w:val="24"/>
          <w:szCs w:val="24"/>
        </w:rPr>
        <w:t>ţ</w:t>
      </w:r>
      <w:r w:rsidRPr="000C121B">
        <w:rPr>
          <w:rFonts w:cstheme="minorHAnsi"/>
          <w:sz w:val="24"/>
          <w:szCs w:val="24"/>
        </w:rPr>
        <w:t>ir</w:t>
      </w:r>
      <w:r w:rsidR="00A12B99" w:rsidRPr="000C121B">
        <w:rPr>
          <w:rFonts w:cstheme="minorHAnsi"/>
          <w:sz w:val="24"/>
          <w:szCs w:val="24"/>
        </w:rPr>
        <w:t>ii</w:t>
      </w:r>
      <w:r w:rsidRPr="000C121B">
        <w:rPr>
          <w:rFonts w:cstheme="minorHAnsi"/>
          <w:sz w:val="24"/>
          <w:szCs w:val="24"/>
        </w:rPr>
        <w:t xml:space="preserve"> situa</w:t>
      </w:r>
      <w:r w:rsidR="003F467B" w:rsidRPr="000C121B">
        <w:rPr>
          <w:rFonts w:cstheme="minorHAnsi"/>
          <w:sz w:val="24"/>
          <w:szCs w:val="24"/>
        </w:rPr>
        <w:t>ţ</w:t>
      </w:r>
      <w:r w:rsidRPr="000C121B">
        <w:rPr>
          <w:rFonts w:cstheme="minorHAnsi"/>
          <w:sz w:val="24"/>
          <w:szCs w:val="24"/>
        </w:rPr>
        <w:t>iei pe pia</w:t>
      </w:r>
      <w:r w:rsidR="003F467B" w:rsidRPr="000C121B">
        <w:rPr>
          <w:rFonts w:cstheme="minorHAnsi"/>
          <w:sz w:val="24"/>
          <w:szCs w:val="24"/>
        </w:rPr>
        <w:t>ţ</w:t>
      </w:r>
      <w:r w:rsidRPr="000C121B">
        <w:rPr>
          <w:rFonts w:cstheme="minorHAnsi"/>
          <w:sz w:val="24"/>
          <w:szCs w:val="24"/>
        </w:rPr>
        <w:t xml:space="preserve">a muncii </w:t>
      </w:r>
      <w:r w:rsidR="003F467B" w:rsidRPr="000C121B">
        <w:rPr>
          <w:rFonts w:cstheme="minorHAnsi"/>
          <w:sz w:val="24"/>
          <w:szCs w:val="24"/>
        </w:rPr>
        <w:t>ş</w:t>
      </w:r>
      <w:r w:rsidR="00913EDE" w:rsidRPr="000C121B">
        <w:rPr>
          <w:rFonts w:cstheme="minorHAnsi"/>
          <w:sz w:val="24"/>
          <w:szCs w:val="24"/>
        </w:rPr>
        <w:t xml:space="preserve">i </w:t>
      </w:r>
      <w:r w:rsidR="00A12B99" w:rsidRPr="000C121B">
        <w:rPr>
          <w:rFonts w:cstheme="minorHAnsi"/>
          <w:sz w:val="24"/>
          <w:szCs w:val="24"/>
        </w:rPr>
        <w:t>unei c</w:t>
      </w:r>
      <w:r w:rsidR="00913EDE" w:rsidRPr="000C121B">
        <w:rPr>
          <w:rFonts w:cstheme="minorHAnsi"/>
          <w:sz w:val="24"/>
          <w:szCs w:val="24"/>
        </w:rPr>
        <w:t>re</w:t>
      </w:r>
      <w:r w:rsidR="003F467B" w:rsidRPr="000C121B">
        <w:rPr>
          <w:rFonts w:cstheme="minorHAnsi"/>
          <w:sz w:val="24"/>
          <w:szCs w:val="24"/>
        </w:rPr>
        <w:t>ş</w:t>
      </w:r>
      <w:r w:rsidR="00913EDE" w:rsidRPr="000C121B">
        <w:rPr>
          <w:rFonts w:cstheme="minorHAnsi"/>
          <w:sz w:val="24"/>
          <w:szCs w:val="24"/>
        </w:rPr>
        <w:t>ter</w:t>
      </w:r>
      <w:r w:rsidR="00A12B99" w:rsidRPr="000C121B">
        <w:rPr>
          <w:rFonts w:cstheme="minorHAnsi"/>
          <w:sz w:val="24"/>
          <w:szCs w:val="24"/>
        </w:rPr>
        <w:t>i</w:t>
      </w:r>
      <w:r w:rsidR="00913EDE" w:rsidRPr="000C121B">
        <w:rPr>
          <w:rFonts w:cstheme="minorHAnsi"/>
          <w:sz w:val="24"/>
          <w:szCs w:val="24"/>
        </w:rPr>
        <w:t xml:space="preserve"> mai </w:t>
      </w:r>
      <w:r w:rsidR="0070006A" w:rsidRPr="000C121B">
        <w:rPr>
          <w:rFonts w:cstheme="minorHAnsi"/>
          <w:sz w:val="24"/>
          <w:szCs w:val="24"/>
        </w:rPr>
        <w:t>accentuat</w:t>
      </w:r>
      <w:r w:rsidR="00A12B99" w:rsidRPr="000C121B">
        <w:rPr>
          <w:rFonts w:cstheme="minorHAnsi"/>
          <w:sz w:val="24"/>
          <w:szCs w:val="24"/>
        </w:rPr>
        <w:t>e</w:t>
      </w:r>
      <w:r w:rsidR="00913EDE" w:rsidRPr="000C121B">
        <w:rPr>
          <w:rFonts w:cstheme="minorHAnsi"/>
          <w:sz w:val="24"/>
          <w:szCs w:val="24"/>
        </w:rPr>
        <w:t xml:space="preserve"> a salariilor. </w:t>
      </w:r>
      <w:r w:rsidRPr="000C121B">
        <w:rPr>
          <w:rFonts w:cstheme="minorHAnsi"/>
          <w:sz w:val="24"/>
          <w:szCs w:val="24"/>
        </w:rPr>
        <w:t>Ace</w:t>
      </w:r>
      <w:r w:rsidR="0070006A" w:rsidRPr="000C121B">
        <w:rPr>
          <w:rFonts w:cstheme="minorHAnsi"/>
          <w:sz w:val="24"/>
          <w:szCs w:val="24"/>
        </w:rPr>
        <w:t>a</w:t>
      </w:r>
      <w:r w:rsidRPr="000C121B">
        <w:rPr>
          <w:rFonts w:cstheme="minorHAnsi"/>
          <w:sz w:val="24"/>
          <w:szCs w:val="24"/>
        </w:rPr>
        <w:t>st</w:t>
      </w:r>
      <w:r w:rsidR="0070006A" w:rsidRPr="000C121B">
        <w:rPr>
          <w:rFonts w:cstheme="minorHAnsi"/>
          <w:sz w:val="24"/>
          <w:szCs w:val="24"/>
        </w:rPr>
        <w:t>a</w:t>
      </w:r>
      <w:r w:rsidRPr="000C121B">
        <w:rPr>
          <w:rFonts w:cstheme="minorHAnsi"/>
          <w:sz w:val="24"/>
          <w:szCs w:val="24"/>
        </w:rPr>
        <w:t xml:space="preserve"> </w:t>
      </w:r>
      <w:proofErr w:type="gramStart"/>
      <w:r w:rsidR="00913EDE" w:rsidRPr="000C121B">
        <w:rPr>
          <w:rFonts w:cstheme="minorHAnsi"/>
          <w:sz w:val="24"/>
          <w:szCs w:val="24"/>
        </w:rPr>
        <w:t>este</w:t>
      </w:r>
      <w:proofErr w:type="gramEnd"/>
      <w:r w:rsidR="00913EDE" w:rsidRPr="000C121B">
        <w:rPr>
          <w:rFonts w:cstheme="minorHAnsi"/>
          <w:sz w:val="24"/>
          <w:szCs w:val="24"/>
        </w:rPr>
        <w:t>, de asemen</w:t>
      </w:r>
      <w:r w:rsidRPr="000C121B">
        <w:rPr>
          <w:rFonts w:cstheme="minorHAnsi"/>
          <w:sz w:val="24"/>
          <w:szCs w:val="24"/>
        </w:rPr>
        <w:t>ea, indicată de cre</w:t>
      </w:r>
      <w:r w:rsidR="003F467B" w:rsidRPr="000C121B">
        <w:rPr>
          <w:rFonts w:cstheme="minorHAnsi"/>
          <w:sz w:val="24"/>
          <w:szCs w:val="24"/>
        </w:rPr>
        <w:t>ş</w:t>
      </w:r>
      <w:r w:rsidRPr="000C121B">
        <w:rPr>
          <w:rFonts w:cstheme="minorHAnsi"/>
          <w:sz w:val="24"/>
          <w:szCs w:val="24"/>
        </w:rPr>
        <w:t xml:space="preserve">terea </w:t>
      </w:r>
      <w:r w:rsidR="00913EDE" w:rsidRPr="000C121B">
        <w:rPr>
          <w:rFonts w:cstheme="minorHAnsi"/>
          <w:sz w:val="24"/>
          <w:szCs w:val="24"/>
        </w:rPr>
        <w:t>ponde</w:t>
      </w:r>
      <w:r w:rsidRPr="000C121B">
        <w:rPr>
          <w:rFonts w:cstheme="minorHAnsi"/>
          <w:sz w:val="24"/>
          <w:szCs w:val="24"/>
        </w:rPr>
        <w:t>r</w:t>
      </w:r>
      <w:r w:rsidR="0070006A" w:rsidRPr="000C121B">
        <w:rPr>
          <w:rFonts w:cstheme="minorHAnsi"/>
          <w:sz w:val="24"/>
          <w:szCs w:val="24"/>
        </w:rPr>
        <w:t>ii</w:t>
      </w:r>
      <w:r w:rsidRPr="000C121B">
        <w:rPr>
          <w:rFonts w:cstheme="minorHAnsi"/>
          <w:sz w:val="24"/>
          <w:szCs w:val="24"/>
        </w:rPr>
        <w:t xml:space="preserve"> companiilor care raportează </w:t>
      </w:r>
      <w:r w:rsidR="0070006A" w:rsidRPr="000C121B">
        <w:rPr>
          <w:rFonts w:cstheme="minorHAnsi"/>
          <w:sz w:val="24"/>
          <w:szCs w:val="24"/>
        </w:rPr>
        <w:t xml:space="preserve">planuri de mărire a </w:t>
      </w:r>
      <w:r w:rsidRPr="000C121B">
        <w:rPr>
          <w:rFonts w:cstheme="minorHAnsi"/>
          <w:sz w:val="24"/>
          <w:szCs w:val="24"/>
        </w:rPr>
        <w:t>pre</w:t>
      </w:r>
      <w:r w:rsidR="003F467B" w:rsidRPr="000C121B">
        <w:rPr>
          <w:rFonts w:cstheme="minorHAnsi"/>
          <w:sz w:val="24"/>
          <w:szCs w:val="24"/>
        </w:rPr>
        <w:t>ţ</w:t>
      </w:r>
      <w:r w:rsidRPr="000C121B">
        <w:rPr>
          <w:rFonts w:cstheme="minorHAnsi"/>
          <w:sz w:val="24"/>
          <w:szCs w:val="24"/>
        </w:rPr>
        <w:t>uril</w:t>
      </w:r>
      <w:r w:rsidR="0070006A" w:rsidRPr="000C121B">
        <w:rPr>
          <w:rFonts w:cstheme="minorHAnsi"/>
          <w:sz w:val="24"/>
          <w:szCs w:val="24"/>
        </w:rPr>
        <w:t>or</w:t>
      </w:r>
      <w:r w:rsidRPr="000C121B">
        <w:rPr>
          <w:rFonts w:cstheme="minorHAnsi"/>
          <w:sz w:val="24"/>
          <w:szCs w:val="24"/>
        </w:rPr>
        <w:t xml:space="preserve"> în lunile următoare</w:t>
      </w:r>
      <w:r w:rsidR="001D5CEC">
        <w:rPr>
          <w:rFonts w:cstheme="minorHAnsi"/>
          <w:sz w:val="24"/>
          <w:szCs w:val="24"/>
        </w:rPr>
        <w:t>,</w:t>
      </w:r>
      <w:r w:rsidRPr="000C121B">
        <w:rPr>
          <w:rFonts w:cstheme="minorHAnsi"/>
          <w:sz w:val="24"/>
          <w:szCs w:val="24"/>
        </w:rPr>
        <w:t xml:space="preserve"> în </w:t>
      </w:r>
      <w:r w:rsidR="0070006A" w:rsidRPr="000C121B">
        <w:rPr>
          <w:rFonts w:cstheme="minorHAnsi"/>
          <w:sz w:val="24"/>
          <w:szCs w:val="24"/>
        </w:rPr>
        <w:t>s</w:t>
      </w:r>
      <w:r w:rsidR="00A12B99" w:rsidRPr="000C121B">
        <w:rPr>
          <w:rFonts w:cstheme="minorHAnsi"/>
          <w:sz w:val="24"/>
          <w:szCs w:val="24"/>
        </w:rPr>
        <w:t>ondajele</w:t>
      </w:r>
      <w:r w:rsidR="0070006A" w:rsidRPr="000C121B">
        <w:rPr>
          <w:rFonts w:cstheme="minorHAnsi"/>
          <w:sz w:val="24"/>
          <w:szCs w:val="24"/>
        </w:rPr>
        <w:t xml:space="preserve"> </w:t>
      </w:r>
      <w:r w:rsidR="001D5CEC" w:rsidRPr="001D5CEC">
        <w:rPr>
          <w:rFonts w:cstheme="minorHAnsi"/>
          <w:sz w:val="24"/>
          <w:szCs w:val="24"/>
        </w:rPr>
        <w:t>Comisi</w:t>
      </w:r>
      <w:r w:rsidR="001D5CEC">
        <w:rPr>
          <w:rFonts w:cstheme="minorHAnsi"/>
          <w:sz w:val="24"/>
          <w:szCs w:val="24"/>
        </w:rPr>
        <w:t>ei</w:t>
      </w:r>
      <w:r w:rsidR="001D5CEC" w:rsidRPr="001D5CEC">
        <w:rPr>
          <w:rFonts w:cstheme="minorHAnsi"/>
          <w:sz w:val="24"/>
          <w:szCs w:val="24"/>
        </w:rPr>
        <w:t xml:space="preserve"> Europen</w:t>
      </w:r>
      <w:r w:rsidR="001D5CEC">
        <w:rPr>
          <w:rFonts w:cstheme="minorHAnsi"/>
          <w:sz w:val="24"/>
          <w:szCs w:val="24"/>
        </w:rPr>
        <w:t>e</w:t>
      </w:r>
      <w:r w:rsidR="001D5CEC" w:rsidRPr="001D5CEC">
        <w:rPr>
          <w:rFonts w:cstheme="minorHAnsi"/>
          <w:sz w:val="24"/>
          <w:szCs w:val="24"/>
        </w:rPr>
        <w:t xml:space="preserve"> </w:t>
      </w:r>
      <w:r w:rsidR="0070006A" w:rsidRPr="000C121B">
        <w:rPr>
          <w:rFonts w:cstheme="minorHAnsi"/>
          <w:sz w:val="24"/>
          <w:szCs w:val="24"/>
        </w:rPr>
        <w:t>privind tendinţele în af</w:t>
      </w:r>
      <w:r w:rsidR="00A12B99" w:rsidRPr="000C121B">
        <w:rPr>
          <w:rFonts w:cstheme="minorHAnsi"/>
          <w:sz w:val="24"/>
          <w:szCs w:val="24"/>
        </w:rPr>
        <w:t>a</w:t>
      </w:r>
      <w:r w:rsidR="0070006A" w:rsidRPr="000C121B">
        <w:rPr>
          <w:rFonts w:cstheme="minorHAnsi"/>
          <w:sz w:val="24"/>
          <w:szCs w:val="24"/>
        </w:rPr>
        <w:t>ceri</w:t>
      </w:r>
      <w:r w:rsidRPr="000C121B">
        <w:rPr>
          <w:rFonts w:cstheme="minorHAnsi"/>
          <w:sz w:val="24"/>
          <w:szCs w:val="24"/>
        </w:rPr>
        <w:t xml:space="preserve">. </w:t>
      </w:r>
      <w:r w:rsidR="0070006A" w:rsidRPr="000C121B">
        <w:rPr>
          <w:rFonts w:cstheme="minorHAnsi"/>
          <w:sz w:val="24"/>
          <w:szCs w:val="24"/>
        </w:rPr>
        <w:t>C</w:t>
      </w:r>
      <w:r w:rsidR="00913EDE" w:rsidRPr="000C121B">
        <w:rPr>
          <w:rFonts w:cstheme="minorHAnsi"/>
          <w:sz w:val="24"/>
          <w:szCs w:val="24"/>
        </w:rPr>
        <w:t>re</w:t>
      </w:r>
      <w:r w:rsidR="003F467B" w:rsidRPr="000C121B">
        <w:rPr>
          <w:rFonts w:cstheme="minorHAnsi"/>
          <w:sz w:val="24"/>
          <w:szCs w:val="24"/>
        </w:rPr>
        <w:t>ş</w:t>
      </w:r>
      <w:r w:rsidR="00913EDE" w:rsidRPr="000C121B">
        <w:rPr>
          <w:rFonts w:cstheme="minorHAnsi"/>
          <w:sz w:val="24"/>
          <w:szCs w:val="24"/>
        </w:rPr>
        <w:t>terea ini</w:t>
      </w:r>
      <w:r w:rsidR="003F467B" w:rsidRPr="000C121B">
        <w:rPr>
          <w:rFonts w:cstheme="minorHAnsi"/>
          <w:sz w:val="24"/>
          <w:szCs w:val="24"/>
        </w:rPr>
        <w:t>ţ</w:t>
      </w:r>
      <w:r w:rsidR="00913EDE" w:rsidRPr="000C121B">
        <w:rPr>
          <w:rFonts w:cstheme="minorHAnsi"/>
          <w:sz w:val="24"/>
          <w:szCs w:val="24"/>
        </w:rPr>
        <w:t>ială a pre</w:t>
      </w:r>
      <w:r w:rsidR="003F467B" w:rsidRPr="000C121B">
        <w:rPr>
          <w:rFonts w:cstheme="minorHAnsi"/>
          <w:sz w:val="24"/>
          <w:szCs w:val="24"/>
        </w:rPr>
        <w:t>ţ</w:t>
      </w:r>
      <w:r w:rsidR="00A12B99" w:rsidRPr="000C121B">
        <w:rPr>
          <w:rFonts w:cstheme="minorHAnsi"/>
          <w:sz w:val="24"/>
          <w:szCs w:val="24"/>
        </w:rPr>
        <w:t xml:space="preserve">urilor de consum </w:t>
      </w:r>
      <w:proofErr w:type="gramStart"/>
      <w:r w:rsidR="00A12B99" w:rsidRPr="000C121B">
        <w:rPr>
          <w:rFonts w:cstheme="minorHAnsi"/>
          <w:sz w:val="24"/>
          <w:szCs w:val="24"/>
        </w:rPr>
        <w:t>este</w:t>
      </w:r>
      <w:proofErr w:type="gramEnd"/>
      <w:r w:rsidR="00A12B99" w:rsidRPr="000C121B">
        <w:rPr>
          <w:rFonts w:cstheme="minorHAnsi"/>
          <w:sz w:val="24"/>
          <w:szCs w:val="24"/>
        </w:rPr>
        <w:t xml:space="preserve">, </w:t>
      </w:r>
      <w:r w:rsidR="00913EDE" w:rsidRPr="000C121B">
        <w:rPr>
          <w:rFonts w:cstheme="minorHAnsi"/>
          <w:sz w:val="24"/>
          <w:szCs w:val="24"/>
        </w:rPr>
        <w:t xml:space="preserve">de asemenea, </w:t>
      </w:r>
      <w:r w:rsidR="0070006A" w:rsidRPr="000C121B">
        <w:rPr>
          <w:rFonts w:cstheme="minorHAnsi"/>
          <w:sz w:val="24"/>
          <w:szCs w:val="24"/>
        </w:rPr>
        <w:t xml:space="preserve">influenţată de preţurile </w:t>
      </w:r>
      <w:r w:rsidRPr="000C121B">
        <w:rPr>
          <w:rFonts w:cstheme="minorHAnsi"/>
          <w:sz w:val="24"/>
          <w:szCs w:val="24"/>
        </w:rPr>
        <w:t>mai mar</w:t>
      </w:r>
      <w:r w:rsidR="0070006A" w:rsidRPr="000C121B">
        <w:rPr>
          <w:rFonts w:cstheme="minorHAnsi"/>
          <w:sz w:val="24"/>
          <w:szCs w:val="24"/>
        </w:rPr>
        <w:t>i la energie</w:t>
      </w:r>
      <w:r w:rsidRPr="000C121B">
        <w:rPr>
          <w:rFonts w:cstheme="minorHAnsi"/>
          <w:sz w:val="24"/>
          <w:szCs w:val="24"/>
        </w:rPr>
        <w:t xml:space="preserve">. </w:t>
      </w:r>
      <w:r w:rsidR="0070006A" w:rsidRPr="000C121B">
        <w:rPr>
          <w:rFonts w:cstheme="minorHAnsi"/>
          <w:sz w:val="24"/>
          <w:szCs w:val="24"/>
        </w:rPr>
        <w:t xml:space="preserve">În </w:t>
      </w:r>
      <w:r w:rsidRPr="000C121B">
        <w:rPr>
          <w:rFonts w:cstheme="minorHAnsi"/>
          <w:sz w:val="24"/>
          <w:szCs w:val="24"/>
        </w:rPr>
        <w:t xml:space="preserve">ipoteza </w:t>
      </w:r>
      <w:r w:rsidR="0070006A" w:rsidRPr="000C121B">
        <w:rPr>
          <w:rFonts w:cstheme="minorHAnsi"/>
          <w:sz w:val="24"/>
          <w:szCs w:val="24"/>
        </w:rPr>
        <w:t xml:space="preserve">că </w:t>
      </w:r>
      <w:r w:rsidR="00913EDE" w:rsidRPr="000C121B">
        <w:rPr>
          <w:rFonts w:cstheme="minorHAnsi"/>
          <w:sz w:val="24"/>
          <w:szCs w:val="24"/>
        </w:rPr>
        <w:t>pre</w:t>
      </w:r>
      <w:r w:rsidR="003F467B" w:rsidRPr="000C121B">
        <w:rPr>
          <w:rFonts w:cstheme="minorHAnsi"/>
          <w:sz w:val="24"/>
          <w:szCs w:val="24"/>
        </w:rPr>
        <w:t>ţ</w:t>
      </w:r>
      <w:r w:rsidR="00913EDE" w:rsidRPr="000C121B">
        <w:rPr>
          <w:rFonts w:cstheme="minorHAnsi"/>
          <w:sz w:val="24"/>
          <w:szCs w:val="24"/>
        </w:rPr>
        <w:t>u</w:t>
      </w:r>
      <w:r w:rsidR="0070006A" w:rsidRPr="000C121B">
        <w:rPr>
          <w:rFonts w:cstheme="minorHAnsi"/>
          <w:sz w:val="24"/>
          <w:szCs w:val="24"/>
        </w:rPr>
        <w:t>rile</w:t>
      </w:r>
      <w:r w:rsidR="00913EDE" w:rsidRPr="000C121B">
        <w:rPr>
          <w:rFonts w:cstheme="minorHAnsi"/>
          <w:sz w:val="24"/>
          <w:szCs w:val="24"/>
        </w:rPr>
        <w:t xml:space="preserve"> </w:t>
      </w:r>
      <w:r w:rsidR="0070006A" w:rsidRPr="000C121B">
        <w:rPr>
          <w:rFonts w:cstheme="minorHAnsi"/>
          <w:sz w:val="24"/>
          <w:szCs w:val="24"/>
        </w:rPr>
        <w:t xml:space="preserve">petrolului vor fi </w:t>
      </w:r>
      <w:r w:rsidRPr="000C121B">
        <w:rPr>
          <w:rFonts w:cstheme="minorHAnsi"/>
          <w:sz w:val="24"/>
          <w:szCs w:val="24"/>
        </w:rPr>
        <w:t>relativ stabil</w:t>
      </w:r>
      <w:r w:rsidR="0070006A" w:rsidRPr="000C121B">
        <w:rPr>
          <w:rFonts w:cstheme="minorHAnsi"/>
          <w:sz w:val="24"/>
          <w:szCs w:val="24"/>
        </w:rPr>
        <w:t>e</w:t>
      </w:r>
      <w:r w:rsidRPr="000C121B">
        <w:rPr>
          <w:rFonts w:cstheme="minorHAnsi"/>
          <w:sz w:val="24"/>
          <w:szCs w:val="24"/>
        </w:rPr>
        <w:t xml:space="preserve">, acest </w:t>
      </w:r>
      <w:r w:rsidR="0070006A" w:rsidRPr="000C121B">
        <w:rPr>
          <w:rFonts w:cstheme="minorHAnsi"/>
          <w:sz w:val="24"/>
          <w:szCs w:val="24"/>
        </w:rPr>
        <w:t>efect</w:t>
      </w:r>
      <w:r w:rsidR="00913EDE" w:rsidRPr="000C121B">
        <w:rPr>
          <w:rFonts w:cstheme="minorHAnsi"/>
          <w:sz w:val="24"/>
          <w:szCs w:val="24"/>
        </w:rPr>
        <w:t xml:space="preserve"> </w:t>
      </w:r>
      <w:r w:rsidR="0070006A" w:rsidRPr="000C121B">
        <w:rPr>
          <w:rFonts w:cstheme="minorHAnsi"/>
          <w:sz w:val="24"/>
          <w:szCs w:val="24"/>
        </w:rPr>
        <w:t>totuşi</w:t>
      </w:r>
      <w:r w:rsidRPr="000C121B">
        <w:rPr>
          <w:rFonts w:cstheme="minorHAnsi"/>
          <w:sz w:val="24"/>
          <w:szCs w:val="24"/>
        </w:rPr>
        <w:t xml:space="preserve">, </w:t>
      </w:r>
      <w:proofErr w:type="gramStart"/>
      <w:r w:rsidRPr="000C121B">
        <w:rPr>
          <w:rFonts w:cstheme="minorHAnsi"/>
          <w:sz w:val="24"/>
          <w:szCs w:val="24"/>
        </w:rPr>
        <w:t>va</w:t>
      </w:r>
      <w:proofErr w:type="gramEnd"/>
      <w:r w:rsidRPr="000C121B">
        <w:rPr>
          <w:rFonts w:cstheme="minorHAnsi"/>
          <w:sz w:val="24"/>
          <w:szCs w:val="24"/>
        </w:rPr>
        <w:t xml:space="preserve"> scădea </w:t>
      </w:r>
      <w:r w:rsidR="0070006A" w:rsidRPr="000C121B">
        <w:rPr>
          <w:rFonts w:cstheme="minorHAnsi"/>
          <w:sz w:val="24"/>
          <w:szCs w:val="24"/>
        </w:rPr>
        <w:t xml:space="preserve">în </w:t>
      </w:r>
      <w:r w:rsidRPr="000C121B">
        <w:rPr>
          <w:rFonts w:cstheme="minorHAnsi"/>
          <w:sz w:val="24"/>
          <w:szCs w:val="24"/>
        </w:rPr>
        <w:t xml:space="preserve">cursul anului. În zona euro </w:t>
      </w:r>
      <w:r w:rsidR="00913EDE" w:rsidRPr="000C121B">
        <w:rPr>
          <w:rFonts w:cstheme="minorHAnsi"/>
          <w:sz w:val="24"/>
          <w:szCs w:val="24"/>
        </w:rPr>
        <w:t>în ansamb</w:t>
      </w:r>
      <w:r w:rsidRPr="000C121B">
        <w:rPr>
          <w:rFonts w:cstheme="minorHAnsi"/>
          <w:sz w:val="24"/>
          <w:szCs w:val="24"/>
        </w:rPr>
        <w:t>lu, infla</w:t>
      </w:r>
      <w:r w:rsidR="003F467B" w:rsidRPr="000C121B">
        <w:rPr>
          <w:rFonts w:cstheme="minorHAnsi"/>
          <w:sz w:val="24"/>
          <w:szCs w:val="24"/>
        </w:rPr>
        <w:t>ţ</w:t>
      </w:r>
      <w:r w:rsidRPr="000C121B">
        <w:rPr>
          <w:rFonts w:cstheme="minorHAnsi"/>
          <w:sz w:val="24"/>
          <w:szCs w:val="24"/>
        </w:rPr>
        <w:t xml:space="preserve">ia va </w:t>
      </w:r>
      <w:r w:rsidR="00913EDE" w:rsidRPr="000C121B">
        <w:rPr>
          <w:rFonts w:cstheme="minorHAnsi"/>
          <w:sz w:val="24"/>
          <w:szCs w:val="24"/>
        </w:rPr>
        <w:t>rămân</w:t>
      </w:r>
      <w:r w:rsidR="0070006A" w:rsidRPr="000C121B">
        <w:rPr>
          <w:rFonts w:cstheme="minorHAnsi"/>
          <w:sz w:val="24"/>
          <w:szCs w:val="24"/>
        </w:rPr>
        <w:t>e deci</w:t>
      </w:r>
      <w:r w:rsidR="00913EDE" w:rsidRPr="000C121B">
        <w:rPr>
          <w:rFonts w:cstheme="minorHAnsi"/>
          <w:sz w:val="24"/>
          <w:szCs w:val="24"/>
        </w:rPr>
        <w:t xml:space="preserve"> la 1</w:t>
      </w:r>
      <w:proofErr w:type="gramStart"/>
      <w:r w:rsidR="00913EDE" w:rsidRPr="000C121B">
        <w:rPr>
          <w:rFonts w:cstheme="minorHAnsi"/>
          <w:sz w:val="24"/>
          <w:szCs w:val="24"/>
        </w:rPr>
        <w:t>,5</w:t>
      </w:r>
      <w:proofErr w:type="gramEnd"/>
      <w:r w:rsidR="00913EDE" w:rsidRPr="000C121B">
        <w:rPr>
          <w:rFonts w:cstheme="minorHAnsi"/>
          <w:sz w:val="24"/>
          <w:szCs w:val="24"/>
        </w:rPr>
        <w:t>% în acest an.</w:t>
      </w:r>
    </w:p>
    <w:p w:rsidR="00914E59" w:rsidRPr="000C121B" w:rsidRDefault="00914E59" w:rsidP="00913EDE">
      <w:pPr>
        <w:pStyle w:val="NoSpacing"/>
        <w:jc w:val="both"/>
        <w:rPr>
          <w:rFonts w:cstheme="minorHAnsi"/>
          <w:b/>
          <w:color w:val="632423" w:themeColor="accent2" w:themeShade="80"/>
          <w:sz w:val="24"/>
          <w:szCs w:val="24"/>
        </w:rPr>
      </w:pPr>
    </w:p>
    <w:p w:rsidR="00913EDE" w:rsidRPr="000C121B" w:rsidRDefault="00913EDE" w:rsidP="00913EDE">
      <w:pPr>
        <w:pStyle w:val="NoSpacing"/>
        <w:jc w:val="both"/>
        <w:rPr>
          <w:rFonts w:cstheme="minorHAnsi"/>
          <w:b/>
          <w:sz w:val="24"/>
          <w:szCs w:val="24"/>
        </w:rPr>
      </w:pPr>
      <w:r w:rsidRPr="000C121B">
        <w:rPr>
          <w:rFonts w:cstheme="minorHAnsi"/>
          <w:b/>
          <w:sz w:val="24"/>
          <w:szCs w:val="24"/>
        </w:rPr>
        <w:t>Diferen</w:t>
      </w:r>
      <w:r w:rsidR="003F467B" w:rsidRPr="000C121B">
        <w:rPr>
          <w:rFonts w:cstheme="minorHAnsi"/>
          <w:b/>
          <w:sz w:val="24"/>
          <w:szCs w:val="24"/>
        </w:rPr>
        <w:t>ţ</w:t>
      </w:r>
      <w:r w:rsidRPr="000C121B">
        <w:rPr>
          <w:rFonts w:cstheme="minorHAnsi"/>
          <w:b/>
          <w:sz w:val="24"/>
          <w:szCs w:val="24"/>
        </w:rPr>
        <w:t>e în Europa</w:t>
      </w:r>
    </w:p>
    <w:p w:rsidR="00A81CC2" w:rsidRPr="000C121B" w:rsidRDefault="00A81CC2" w:rsidP="00913EDE">
      <w:pPr>
        <w:pStyle w:val="NoSpacing"/>
        <w:jc w:val="both"/>
        <w:rPr>
          <w:rFonts w:cstheme="minorHAnsi"/>
          <w:sz w:val="24"/>
          <w:szCs w:val="24"/>
        </w:rPr>
      </w:pPr>
    </w:p>
    <w:p w:rsidR="00A81CC2" w:rsidRPr="00A3463B" w:rsidRDefault="00CB5017" w:rsidP="00913EDE">
      <w:pPr>
        <w:pStyle w:val="NoSpacing"/>
        <w:jc w:val="both"/>
        <w:rPr>
          <w:rFonts w:cstheme="minorHAnsi"/>
          <w:sz w:val="24"/>
          <w:szCs w:val="24"/>
        </w:rPr>
      </w:pPr>
      <w:proofErr w:type="gramStart"/>
      <w:r w:rsidRPr="000C121B">
        <w:rPr>
          <w:rFonts w:cstheme="minorHAnsi"/>
          <w:sz w:val="24"/>
          <w:szCs w:val="24"/>
        </w:rPr>
        <w:t>R</w:t>
      </w:r>
      <w:r w:rsidR="00914E59" w:rsidRPr="000C121B">
        <w:rPr>
          <w:rFonts w:cstheme="minorHAnsi"/>
          <w:sz w:val="24"/>
          <w:szCs w:val="24"/>
        </w:rPr>
        <w:t xml:space="preserve">edresarea economică </w:t>
      </w:r>
      <w:r w:rsidR="00913EDE" w:rsidRPr="000C121B">
        <w:rPr>
          <w:rFonts w:cstheme="minorHAnsi"/>
          <w:sz w:val="24"/>
          <w:szCs w:val="24"/>
        </w:rPr>
        <w:t>a</w:t>
      </w:r>
      <w:r w:rsidR="00914E59" w:rsidRPr="000C121B">
        <w:rPr>
          <w:rFonts w:cstheme="minorHAnsi"/>
          <w:sz w:val="24"/>
          <w:szCs w:val="24"/>
        </w:rPr>
        <w:t xml:space="preserve"> </w:t>
      </w:r>
      <w:r w:rsidR="00185122" w:rsidRPr="000C121B">
        <w:rPr>
          <w:rFonts w:cstheme="minorHAnsi"/>
          <w:sz w:val="24"/>
          <w:szCs w:val="24"/>
        </w:rPr>
        <w:t xml:space="preserve">cuprins </w:t>
      </w:r>
      <w:r w:rsidR="00914E59" w:rsidRPr="000C121B">
        <w:rPr>
          <w:rFonts w:cstheme="minorHAnsi"/>
          <w:sz w:val="24"/>
          <w:szCs w:val="24"/>
        </w:rPr>
        <w:t xml:space="preserve">toate statele membre, reducând </w:t>
      </w:r>
      <w:r w:rsidRPr="000C121B">
        <w:rPr>
          <w:rFonts w:cstheme="minorHAnsi"/>
          <w:sz w:val="24"/>
          <w:szCs w:val="24"/>
        </w:rPr>
        <w:t>diferenţele ritmu</w:t>
      </w:r>
      <w:r w:rsidR="001D5CEC">
        <w:rPr>
          <w:rFonts w:cstheme="minorHAnsi"/>
          <w:sz w:val="24"/>
          <w:szCs w:val="24"/>
        </w:rPr>
        <w:t>lui</w:t>
      </w:r>
      <w:r w:rsidRPr="000C121B">
        <w:rPr>
          <w:rFonts w:cstheme="minorHAnsi"/>
          <w:sz w:val="24"/>
          <w:szCs w:val="24"/>
        </w:rPr>
        <w:t xml:space="preserve"> de creştere a </w:t>
      </w:r>
      <w:r w:rsidR="00914E59" w:rsidRPr="000C121B">
        <w:rPr>
          <w:rFonts w:cstheme="minorHAnsi"/>
          <w:sz w:val="24"/>
          <w:szCs w:val="24"/>
        </w:rPr>
        <w:t>PIB</w:t>
      </w:r>
      <w:r w:rsidRPr="000C121B">
        <w:rPr>
          <w:rFonts w:cstheme="minorHAnsi"/>
          <w:sz w:val="24"/>
          <w:szCs w:val="24"/>
        </w:rPr>
        <w:t>-ului</w:t>
      </w:r>
      <w:r w:rsidR="00914E59" w:rsidRPr="000C121B">
        <w:rPr>
          <w:rFonts w:cstheme="minorHAnsi"/>
          <w:sz w:val="24"/>
          <w:szCs w:val="24"/>
        </w:rPr>
        <w:t xml:space="preserve"> </w:t>
      </w:r>
      <w:r w:rsidR="00913EDE" w:rsidRPr="000C121B">
        <w:rPr>
          <w:rFonts w:cstheme="minorHAnsi"/>
          <w:sz w:val="24"/>
          <w:szCs w:val="24"/>
        </w:rPr>
        <w:t>(a se vedea Fig</w:t>
      </w:r>
      <w:r w:rsidR="00914E59" w:rsidRPr="000C121B">
        <w:rPr>
          <w:rFonts w:cstheme="minorHAnsi"/>
          <w:sz w:val="24"/>
          <w:szCs w:val="24"/>
        </w:rPr>
        <w:t>ura 1.36).</w:t>
      </w:r>
      <w:proofErr w:type="gramEnd"/>
      <w:r w:rsidR="00914E59" w:rsidRPr="000C121B">
        <w:rPr>
          <w:rFonts w:cstheme="minorHAnsi"/>
          <w:sz w:val="24"/>
          <w:szCs w:val="24"/>
        </w:rPr>
        <w:t xml:space="preserve"> Ratele de expansiune </w:t>
      </w:r>
      <w:r w:rsidRPr="000C121B">
        <w:rPr>
          <w:rFonts w:cstheme="minorHAnsi"/>
          <w:sz w:val="24"/>
          <w:szCs w:val="24"/>
        </w:rPr>
        <w:t xml:space="preserve">ale </w:t>
      </w:r>
      <w:r w:rsidR="00913EDE" w:rsidRPr="000C121B">
        <w:rPr>
          <w:rFonts w:cstheme="minorHAnsi"/>
          <w:sz w:val="24"/>
          <w:szCs w:val="24"/>
        </w:rPr>
        <w:t>Germani</w:t>
      </w:r>
      <w:r w:rsidRPr="000C121B">
        <w:rPr>
          <w:rFonts w:cstheme="minorHAnsi"/>
          <w:sz w:val="24"/>
          <w:szCs w:val="24"/>
        </w:rPr>
        <w:t>ei</w:t>
      </w:r>
      <w:r w:rsidR="00913EDE" w:rsidRPr="000C121B">
        <w:rPr>
          <w:rFonts w:cstheme="minorHAnsi"/>
          <w:sz w:val="24"/>
          <w:szCs w:val="24"/>
        </w:rPr>
        <w:t xml:space="preserve"> </w:t>
      </w:r>
      <w:r w:rsidR="003F467B" w:rsidRPr="000C121B">
        <w:rPr>
          <w:rFonts w:cstheme="minorHAnsi"/>
          <w:sz w:val="24"/>
          <w:szCs w:val="24"/>
        </w:rPr>
        <w:t>ş</w:t>
      </w:r>
      <w:r w:rsidR="00913EDE" w:rsidRPr="000C121B">
        <w:rPr>
          <w:rFonts w:cstheme="minorHAnsi"/>
          <w:sz w:val="24"/>
          <w:szCs w:val="24"/>
        </w:rPr>
        <w:t>i</w:t>
      </w:r>
      <w:r w:rsidR="00914E59" w:rsidRPr="000C121B">
        <w:rPr>
          <w:rFonts w:cstheme="minorHAnsi"/>
          <w:sz w:val="24"/>
          <w:szCs w:val="24"/>
        </w:rPr>
        <w:t xml:space="preserve"> Fran</w:t>
      </w:r>
      <w:r w:rsidR="003F467B" w:rsidRPr="000C121B">
        <w:rPr>
          <w:rFonts w:cstheme="minorHAnsi"/>
          <w:sz w:val="24"/>
          <w:szCs w:val="24"/>
        </w:rPr>
        <w:t>ţ</w:t>
      </w:r>
      <w:r w:rsidRPr="000C121B">
        <w:rPr>
          <w:rFonts w:cstheme="minorHAnsi"/>
          <w:sz w:val="24"/>
          <w:szCs w:val="24"/>
        </w:rPr>
        <w:t>ei</w:t>
      </w:r>
      <w:r w:rsidR="00914E59" w:rsidRPr="000C121B">
        <w:rPr>
          <w:rFonts w:cstheme="minorHAnsi"/>
          <w:sz w:val="24"/>
          <w:szCs w:val="24"/>
        </w:rPr>
        <w:t xml:space="preserve"> sunt estimate la 2</w:t>
      </w:r>
      <w:proofErr w:type="gramStart"/>
      <w:r w:rsidR="00914E59" w:rsidRPr="000C121B">
        <w:rPr>
          <w:rFonts w:cstheme="minorHAnsi"/>
          <w:sz w:val="24"/>
          <w:szCs w:val="24"/>
        </w:rPr>
        <w:t>,6</w:t>
      </w:r>
      <w:proofErr w:type="gramEnd"/>
      <w:r w:rsidR="00914E59" w:rsidRPr="000C121B">
        <w:rPr>
          <w:rFonts w:cstheme="minorHAnsi"/>
          <w:sz w:val="24"/>
          <w:szCs w:val="24"/>
        </w:rPr>
        <w:t xml:space="preserve"> </w:t>
      </w:r>
      <w:r w:rsidR="003F467B" w:rsidRPr="000C121B">
        <w:rPr>
          <w:rFonts w:cstheme="minorHAnsi"/>
          <w:sz w:val="24"/>
          <w:szCs w:val="24"/>
        </w:rPr>
        <w:t>ş</w:t>
      </w:r>
      <w:r w:rsidR="00914E59" w:rsidRPr="000C121B">
        <w:rPr>
          <w:rFonts w:cstheme="minorHAnsi"/>
          <w:sz w:val="24"/>
          <w:szCs w:val="24"/>
        </w:rPr>
        <w:t xml:space="preserve">i </w:t>
      </w:r>
      <w:r w:rsidR="00913EDE" w:rsidRPr="000C121B">
        <w:rPr>
          <w:rFonts w:cstheme="minorHAnsi"/>
          <w:sz w:val="24"/>
          <w:szCs w:val="24"/>
        </w:rPr>
        <w:t xml:space="preserve">1,9% în 2018. </w:t>
      </w:r>
      <w:r w:rsidR="00185122" w:rsidRPr="000C121B">
        <w:rPr>
          <w:rFonts w:cstheme="minorHAnsi"/>
          <w:sz w:val="24"/>
          <w:szCs w:val="24"/>
        </w:rPr>
        <w:t>Între</w:t>
      </w:r>
      <w:r w:rsidR="00913EDE" w:rsidRPr="000C121B">
        <w:rPr>
          <w:rFonts w:cstheme="minorHAnsi"/>
          <w:sz w:val="24"/>
          <w:szCs w:val="24"/>
        </w:rPr>
        <w:t xml:space="preserve"> cele cinci ce</w:t>
      </w:r>
      <w:r w:rsidR="00914E59" w:rsidRPr="000C121B">
        <w:rPr>
          <w:rFonts w:cstheme="minorHAnsi"/>
          <w:sz w:val="24"/>
          <w:szCs w:val="24"/>
        </w:rPr>
        <w:t>le mai mari</w:t>
      </w:r>
      <w:r w:rsidRPr="000C121B">
        <w:rPr>
          <w:rFonts w:cstheme="minorHAnsi"/>
          <w:sz w:val="24"/>
          <w:szCs w:val="24"/>
        </w:rPr>
        <w:t xml:space="preserve"> economii</w:t>
      </w:r>
      <w:r w:rsidR="00914E59" w:rsidRPr="000C121B">
        <w:rPr>
          <w:rFonts w:cstheme="minorHAnsi"/>
          <w:sz w:val="24"/>
          <w:szCs w:val="24"/>
        </w:rPr>
        <w:t xml:space="preserve">, Spania </w:t>
      </w:r>
      <w:r w:rsidR="00913EDE" w:rsidRPr="000C121B">
        <w:rPr>
          <w:rFonts w:cstheme="minorHAnsi"/>
          <w:sz w:val="24"/>
          <w:szCs w:val="24"/>
        </w:rPr>
        <w:t xml:space="preserve">are cele mai bune perspective </w:t>
      </w:r>
      <w:r w:rsidR="00914E59" w:rsidRPr="000C121B">
        <w:rPr>
          <w:rFonts w:cstheme="minorHAnsi"/>
          <w:sz w:val="24"/>
          <w:szCs w:val="24"/>
        </w:rPr>
        <w:t>de cre</w:t>
      </w:r>
      <w:r w:rsidR="003F467B" w:rsidRPr="000C121B">
        <w:rPr>
          <w:rFonts w:cstheme="minorHAnsi"/>
          <w:sz w:val="24"/>
          <w:szCs w:val="24"/>
        </w:rPr>
        <w:t>ş</w:t>
      </w:r>
      <w:r w:rsidR="00914E59" w:rsidRPr="000C121B">
        <w:rPr>
          <w:rFonts w:cstheme="minorHAnsi"/>
          <w:sz w:val="24"/>
          <w:szCs w:val="24"/>
        </w:rPr>
        <w:t>tere (3</w:t>
      </w:r>
      <w:proofErr w:type="gramStart"/>
      <w:r w:rsidR="00914E59" w:rsidRPr="000C121B">
        <w:rPr>
          <w:rFonts w:cstheme="minorHAnsi"/>
          <w:sz w:val="24"/>
          <w:szCs w:val="24"/>
        </w:rPr>
        <w:t>,0</w:t>
      </w:r>
      <w:proofErr w:type="gramEnd"/>
      <w:r w:rsidR="00914E59" w:rsidRPr="000C121B">
        <w:rPr>
          <w:rFonts w:cstheme="minorHAnsi"/>
          <w:sz w:val="24"/>
          <w:szCs w:val="24"/>
        </w:rPr>
        <w:t xml:space="preserve">%). Atât </w:t>
      </w:r>
      <w:r w:rsidR="00913EDE" w:rsidRPr="000C121B">
        <w:rPr>
          <w:rFonts w:cstheme="minorHAnsi"/>
          <w:sz w:val="24"/>
          <w:szCs w:val="24"/>
        </w:rPr>
        <w:t>ratele de cre</w:t>
      </w:r>
      <w:r w:rsidR="003F467B" w:rsidRPr="000C121B">
        <w:rPr>
          <w:rFonts w:cstheme="minorHAnsi"/>
          <w:sz w:val="24"/>
          <w:szCs w:val="24"/>
        </w:rPr>
        <w:t>ş</w:t>
      </w:r>
      <w:r w:rsidR="00913EDE" w:rsidRPr="000C121B">
        <w:rPr>
          <w:rFonts w:cstheme="minorHAnsi"/>
          <w:sz w:val="24"/>
          <w:szCs w:val="24"/>
        </w:rPr>
        <w:t>tere</w:t>
      </w:r>
      <w:r w:rsidR="00914E59" w:rsidRPr="000C121B">
        <w:rPr>
          <w:rFonts w:cstheme="minorHAnsi"/>
          <w:sz w:val="24"/>
          <w:szCs w:val="24"/>
        </w:rPr>
        <w:t xml:space="preserve"> ale </w:t>
      </w:r>
      <w:r w:rsidRPr="000C121B">
        <w:rPr>
          <w:rFonts w:cstheme="minorHAnsi"/>
          <w:sz w:val="24"/>
          <w:szCs w:val="24"/>
        </w:rPr>
        <w:t xml:space="preserve">Italiei cât şi ale </w:t>
      </w:r>
      <w:r w:rsidR="00914E59" w:rsidRPr="000C121B">
        <w:rPr>
          <w:rFonts w:cstheme="minorHAnsi"/>
          <w:sz w:val="24"/>
          <w:szCs w:val="24"/>
        </w:rPr>
        <w:t xml:space="preserve">Regatului Unit vor rămâne, </w:t>
      </w:r>
      <w:r w:rsidR="00913EDE" w:rsidRPr="000C121B">
        <w:rPr>
          <w:rFonts w:cstheme="minorHAnsi"/>
          <w:sz w:val="24"/>
          <w:szCs w:val="24"/>
        </w:rPr>
        <w:t>la 1</w:t>
      </w:r>
      <w:proofErr w:type="gramStart"/>
      <w:r w:rsidR="00913EDE" w:rsidRPr="000C121B">
        <w:rPr>
          <w:rFonts w:cstheme="minorHAnsi"/>
          <w:sz w:val="24"/>
          <w:szCs w:val="24"/>
        </w:rPr>
        <w:t>,3</w:t>
      </w:r>
      <w:proofErr w:type="gramEnd"/>
      <w:r w:rsidR="00913EDE" w:rsidRPr="000C121B">
        <w:rPr>
          <w:rFonts w:cstheme="minorHAnsi"/>
          <w:sz w:val="24"/>
          <w:szCs w:val="24"/>
        </w:rPr>
        <w:t xml:space="preserve"> respectiv, 1,4%, mult sub </w:t>
      </w:r>
      <w:r w:rsidRPr="000C121B">
        <w:rPr>
          <w:rFonts w:cstheme="minorHAnsi"/>
          <w:sz w:val="24"/>
          <w:szCs w:val="24"/>
        </w:rPr>
        <w:t xml:space="preserve">media </w:t>
      </w:r>
      <w:r w:rsidR="00913EDE" w:rsidRPr="000C121B">
        <w:rPr>
          <w:rFonts w:cstheme="minorHAnsi"/>
          <w:sz w:val="24"/>
          <w:szCs w:val="24"/>
        </w:rPr>
        <w:t>zon</w:t>
      </w:r>
      <w:r w:rsidRPr="000C121B">
        <w:rPr>
          <w:rFonts w:cstheme="minorHAnsi"/>
          <w:sz w:val="24"/>
          <w:szCs w:val="24"/>
        </w:rPr>
        <w:t>ei e</w:t>
      </w:r>
      <w:r w:rsidR="00913EDE" w:rsidRPr="000C121B">
        <w:rPr>
          <w:rFonts w:cstheme="minorHAnsi"/>
          <w:sz w:val="24"/>
          <w:szCs w:val="24"/>
        </w:rPr>
        <w:t xml:space="preserve">uro de 2,5%. </w:t>
      </w:r>
      <w:proofErr w:type="gramStart"/>
      <w:r w:rsidR="00913EDE" w:rsidRPr="000C121B">
        <w:rPr>
          <w:rFonts w:cstheme="minorHAnsi"/>
          <w:sz w:val="24"/>
          <w:szCs w:val="24"/>
        </w:rPr>
        <w:t>Prin urmar</w:t>
      </w:r>
      <w:r w:rsidR="00914E59" w:rsidRPr="000C121B">
        <w:rPr>
          <w:rFonts w:cstheme="minorHAnsi"/>
          <w:sz w:val="24"/>
          <w:szCs w:val="24"/>
        </w:rPr>
        <w:t>e, de</w:t>
      </w:r>
      <w:r w:rsidR="003F467B" w:rsidRPr="000C121B">
        <w:rPr>
          <w:rFonts w:cstheme="minorHAnsi"/>
          <w:sz w:val="24"/>
          <w:szCs w:val="24"/>
        </w:rPr>
        <w:t>ş</w:t>
      </w:r>
      <w:r w:rsidR="00914E59" w:rsidRPr="000C121B">
        <w:rPr>
          <w:rFonts w:cstheme="minorHAnsi"/>
          <w:sz w:val="24"/>
          <w:szCs w:val="24"/>
        </w:rPr>
        <w:t xml:space="preserve">i Spania </w:t>
      </w:r>
      <w:r w:rsidR="00185122" w:rsidRPr="000C121B">
        <w:rPr>
          <w:rFonts w:cstheme="minorHAnsi"/>
          <w:sz w:val="24"/>
          <w:szCs w:val="24"/>
        </w:rPr>
        <w:t xml:space="preserve">a revenit </w:t>
      </w:r>
      <w:r w:rsidRPr="000C121B">
        <w:rPr>
          <w:rFonts w:cstheme="minorHAnsi"/>
          <w:sz w:val="24"/>
          <w:szCs w:val="24"/>
        </w:rPr>
        <w:t xml:space="preserve">pe </w:t>
      </w:r>
      <w:r w:rsidR="00913EDE" w:rsidRPr="000C121B">
        <w:rPr>
          <w:rFonts w:cstheme="minorHAnsi"/>
          <w:sz w:val="24"/>
          <w:szCs w:val="24"/>
        </w:rPr>
        <w:t>calea convergen</w:t>
      </w:r>
      <w:r w:rsidR="003F467B" w:rsidRPr="000C121B">
        <w:rPr>
          <w:rFonts w:cstheme="minorHAnsi"/>
          <w:sz w:val="24"/>
          <w:szCs w:val="24"/>
        </w:rPr>
        <w:t>ţ</w:t>
      </w:r>
      <w:r w:rsidRPr="000C121B">
        <w:rPr>
          <w:rFonts w:cstheme="minorHAnsi"/>
          <w:sz w:val="24"/>
          <w:szCs w:val="24"/>
        </w:rPr>
        <w:t>ei</w:t>
      </w:r>
      <w:r w:rsidR="00913EDE" w:rsidRPr="000C121B">
        <w:rPr>
          <w:rFonts w:cstheme="minorHAnsi"/>
          <w:sz w:val="24"/>
          <w:szCs w:val="24"/>
        </w:rPr>
        <w:t xml:space="preserve">, </w:t>
      </w:r>
      <w:r w:rsidRPr="000C121B">
        <w:rPr>
          <w:rFonts w:cstheme="minorHAnsi"/>
          <w:sz w:val="24"/>
          <w:szCs w:val="24"/>
        </w:rPr>
        <w:t xml:space="preserve">nu </w:t>
      </w:r>
      <w:r w:rsidR="00913EDE" w:rsidRPr="000C121B">
        <w:rPr>
          <w:rFonts w:cstheme="minorHAnsi"/>
          <w:sz w:val="24"/>
          <w:szCs w:val="24"/>
        </w:rPr>
        <w:t>acela</w:t>
      </w:r>
      <w:r w:rsidR="003F467B" w:rsidRPr="000C121B">
        <w:rPr>
          <w:rFonts w:cstheme="minorHAnsi"/>
          <w:sz w:val="24"/>
          <w:szCs w:val="24"/>
        </w:rPr>
        <w:t>ş</w:t>
      </w:r>
      <w:r w:rsidR="00913EDE" w:rsidRPr="000C121B">
        <w:rPr>
          <w:rFonts w:cstheme="minorHAnsi"/>
          <w:sz w:val="24"/>
          <w:szCs w:val="24"/>
        </w:rPr>
        <w:t xml:space="preserve">i lucru </w:t>
      </w:r>
      <w:r w:rsidRPr="000C121B">
        <w:rPr>
          <w:rFonts w:cstheme="minorHAnsi"/>
          <w:sz w:val="24"/>
          <w:szCs w:val="24"/>
        </w:rPr>
        <w:t xml:space="preserve">se poate spune </w:t>
      </w:r>
      <w:r w:rsidR="00914E59" w:rsidRPr="000C121B">
        <w:rPr>
          <w:rFonts w:cstheme="minorHAnsi"/>
          <w:sz w:val="24"/>
          <w:szCs w:val="24"/>
        </w:rPr>
        <w:t>pentru Italia.</w:t>
      </w:r>
      <w:proofErr w:type="gramEnd"/>
      <w:r w:rsidR="00914E59" w:rsidRPr="000C121B">
        <w:rPr>
          <w:rFonts w:cstheme="minorHAnsi"/>
          <w:sz w:val="24"/>
          <w:szCs w:val="24"/>
        </w:rPr>
        <w:t xml:space="preserve"> </w:t>
      </w:r>
      <w:proofErr w:type="gramStart"/>
      <w:r w:rsidR="00913EDE" w:rsidRPr="00A3463B">
        <w:rPr>
          <w:rFonts w:cstheme="minorHAnsi"/>
          <w:sz w:val="24"/>
          <w:szCs w:val="24"/>
        </w:rPr>
        <w:t>Cu rate ale cre</w:t>
      </w:r>
      <w:r w:rsidR="003F467B" w:rsidRPr="00A3463B">
        <w:rPr>
          <w:rFonts w:cstheme="minorHAnsi"/>
          <w:sz w:val="24"/>
          <w:szCs w:val="24"/>
        </w:rPr>
        <w:t>ş</w:t>
      </w:r>
      <w:r w:rsidR="00913EDE" w:rsidRPr="00A3463B">
        <w:rPr>
          <w:rFonts w:cstheme="minorHAnsi"/>
          <w:sz w:val="24"/>
          <w:szCs w:val="24"/>
        </w:rPr>
        <w:t>teri</w:t>
      </w:r>
      <w:r w:rsidR="00914E59" w:rsidRPr="00A3463B">
        <w:rPr>
          <w:rFonts w:cstheme="minorHAnsi"/>
          <w:sz w:val="24"/>
          <w:szCs w:val="24"/>
        </w:rPr>
        <w:t xml:space="preserve">i cu mult peste media generală, </w:t>
      </w:r>
      <w:r w:rsidR="00185122" w:rsidRPr="00A3463B">
        <w:rPr>
          <w:rFonts w:cstheme="minorHAnsi"/>
          <w:sz w:val="24"/>
          <w:szCs w:val="24"/>
          <w:shd w:val="clear" w:color="auto" w:fill="F2DBDB" w:themeFill="accent2" w:themeFillTint="33"/>
        </w:rPr>
        <w:t>zonele</w:t>
      </w:r>
      <w:r w:rsidR="00913EDE" w:rsidRPr="00A3463B">
        <w:rPr>
          <w:rFonts w:cstheme="minorHAnsi"/>
          <w:sz w:val="24"/>
          <w:szCs w:val="24"/>
          <w:shd w:val="clear" w:color="auto" w:fill="F2DBDB" w:themeFill="accent2" w:themeFillTint="33"/>
        </w:rPr>
        <w:t xml:space="preserve"> estice ale Euro</w:t>
      </w:r>
      <w:r w:rsidR="00914E59" w:rsidRPr="00A3463B">
        <w:rPr>
          <w:rFonts w:cstheme="minorHAnsi"/>
          <w:sz w:val="24"/>
          <w:szCs w:val="24"/>
          <w:shd w:val="clear" w:color="auto" w:fill="F2DBDB" w:themeFill="accent2" w:themeFillTint="33"/>
        </w:rPr>
        <w:t xml:space="preserve">pei </w:t>
      </w:r>
      <w:r w:rsidR="00914E59" w:rsidRPr="00A3463B">
        <w:rPr>
          <w:rFonts w:cstheme="minorHAnsi"/>
          <w:sz w:val="24"/>
          <w:szCs w:val="24"/>
        </w:rPr>
        <w:t xml:space="preserve">continuă </w:t>
      </w:r>
      <w:r w:rsidRPr="00A3463B">
        <w:rPr>
          <w:rFonts w:cstheme="minorHAnsi"/>
          <w:sz w:val="24"/>
          <w:szCs w:val="24"/>
        </w:rPr>
        <w:t xml:space="preserve">efortul de a-i </w:t>
      </w:r>
      <w:r w:rsidR="00914E59" w:rsidRPr="00A3463B">
        <w:rPr>
          <w:rFonts w:cstheme="minorHAnsi"/>
          <w:sz w:val="24"/>
          <w:szCs w:val="24"/>
        </w:rPr>
        <w:t>ajung</w:t>
      </w:r>
      <w:r w:rsidRPr="00A3463B">
        <w:rPr>
          <w:rFonts w:cstheme="minorHAnsi"/>
          <w:sz w:val="24"/>
          <w:szCs w:val="24"/>
        </w:rPr>
        <w:t>e</w:t>
      </w:r>
      <w:r w:rsidR="00914E59" w:rsidRPr="00A3463B">
        <w:rPr>
          <w:rFonts w:cstheme="minorHAnsi"/>
          <w:sz w:val="24"/>
          <w:szCs w:val="24"/>
        </w:rPr>
        <w:t xml:space="preserve"> din urmă </w:t>
      </w:r>
      <w:r w:rsidRPr="00A3463B">
        <w:rPr>
          <w:rFonts w:cstheme="minorHAnsi"/>
          <w:sz w:val="24"/>
          <w:szCs w:val="24"/>
        </w:rPr>
        <w:t>pe</w:t>
      </w:r>
      <w:r w:rsidR="00914E59" w:rsidRPr="00A3463B">
        <w:rPr>
          <w:rFonts w:cstheme="minorHAnsi"/>
          <w:sz w:val="24"/>
          <w:szCs w:val="24"/>
        </w:rPr>
        <w:t xml:space="preserve"> omologii lor occidentali.</w:t>
      </w:r>
      <w:proofErr w:type="gramEnd"/>
      <w:r w:rsidR="00914E59" w:rsidRPr="00A3463B">
        <w:rPr>
          <w:rFonts w:cstheme="minorHAnsi"/>
          <w:sz w:val="24"/>
          <w:szCs w:val="24"/>
        </w:rPr>
        <w:t xml:space="preserve"> </w:t>
      </w:r>
    </w:p>
    <w:p w:rsidR="00764542" w:rsidRPr="000C121B" w:rsidRDefault="00A81CC2" w:rsidP="00F87A69">
      <w:pPr>
        <w:pStyle w:val="NoSpacing"/>
        <w:jc w:val="both"/>
        <w:rPr>
          <w:rFonts w:cstheme="minorHAnsi"/>
          <w:sz w:val="24"/>
          <w:szCs w:val="24"/>
        </w:rPr>
      </w:pPr>
      <w:r w:rsidRPr="000C121B">
        <w:rPr>
          <w:rFonts w:cstheme="minorHAnsi"/>
          <w:sz w:val="24"/>
          <w:szCs w:val="24"/>
        </w:rPr>
        <w:tab/>
      </w:r>
      <w:proofErr w:type="gramStart"/>
      <w:r w:rsidR="00913EDE" w:rsidRPr="000C121B">
        <w:rPr>
          <w:rFonts w:cstheme="minorHAnsi"/>
          <w:sz w:val="24"/>
          <w:szCs w:val="24"/>
        </w:rPr>
        <w:t>Diferen</w:t>
      </w:r>
      <w:r w:rsidR="003F467B" w:rsidRPr="000C121B">
        <w:rPr>
          <w:rFonts w:cstheme="minorHAnsi"/>
          <w:sz w:val="24"/>
          <w:szCs w:val="24"/>
        </w:rPr>
        <w:t>ţ</w:t>
      </w:r>
      <w:r w:rsidR="00913EDE" w:rsidRPr="000C121B">
        <w:rPr>
          <w:rFonts w:cstheme="minorHAnsi"/>
          <w:sz w:val="24"/>
          <w:szCs w:val="24"/>
        </w:rPr>
        <w:t>e</w:t>
      </w:r>
      <w:r w:rsidR="00914E59" w:rsidRPr="000C121B">
        <w:rPr>
          <w:rFonts w:cstheme="minorHAnsi"/>
          <w:sz w:val="24"/>
          <w:szCs w:val="24"/>
        </w:rPr>
        <w:t>le în evolu</w:t>
      </w:r>
      <w:r w:rsidR="003F467B" w:rsidRPr="000C121B">
        <w:rPr>
          <w:rFonts w:cstheme="minorHAnsi"/>
          <w:sz w:val="24"/>
          <w:szCs w:val="24"/>
        </w:rPr>
        <w:t>ţ</w:t>
      </w:r>
      <w:r w:rsidR="00914E59" w:rsidRPr="000C121B">
        <w:rPr>
          <w:rFonts w:cstheme="minorHAnsi"/>
          <w:sz w:val="24"/>
          <w:szCs w:val="24"/>
        </w:rPr>
        <w:t>ia pre</w:t>
      </w:r>
      <w:r w:rsidR="003F467B" w:rsidRPr="000C121B">
        <w:rPr>
          <w:rFonts w:cstheme="minorHAnsi"/>
          <w:sz w:val="24"/>
          <w:szCs w:val="24"/>
        </w:rPr>
        <w:t>ţ</w:t>
      </w:r>
      <w:r w:rsidR="00914E59" w:rsidRPr="000C121B">
        <w:rPr>
          <w:rFonts w:cstheme="minorHAnsi"/>
          <w:sz w:val="24"/>
          <w:szCs w:val="24"/>
        </w:rPr>
        <w:t xml:space="preserve">urilor rămân </w:t>
      </w:r>
      <w:r w:rsidR="00913EDE" w:rsidRPr="000C121B">
        <w:rPr>
          <w:rFonts w:cstheme="minorHAnsi"/>
          <w:sz w:val="24"/>
          <w:szCs w:val="24"/>
        </w:rPr>
        <w:t>semnificativ</w:t>
      </w:r>
      <w:r w:rsidR="00CB5017" w:rsidRPr="000C121B">
        <w:rPr>
          <w:rFonts w:cstheme="minorHAnsi"/>
          <w:sz w:val="24"/>
          <w:szCs w:val="24"/>
        </w:rPr>
        <w:t>e</w:t>
      </w:r>
      <w:r w:rsidR="00913EDE" w:rsidRPr="000C121B">
        <w:rPr>
          <w:rFonts w:cstheme="minorHAnsi"/>
          <w:sz w:val="24"/>
          <w:szCs w:val="24"/>
        </w:rPr>
        <w:t xml:space="preserve"> în </w:t>
      </w:r>
      <w:r w:rsidR="003F467B" w:rsidRPr="000C121B">
        <w:rPr>
          <w:rFonts w:cstheme="minorHAnsi"/>
          <w:sz w:val="24"/>
          <w:szCs w:val="24"/>
        </w:rPr>
        <w:t>ţ</w:t>
      </w:r>
      <w:r w:rsidR="00913EDE" w:rsidRPr="000C121B">
        <w:rPr>
          <w:rFonts w:cstheme="minorHAnsi"/>
          <w:sz w:val="24"/>
          <w:szCs w:val="24"/>
        </w:rPr>
        <w:t>ările din</w:t>
      </w:r>
      <w:r w:rsidR="00914E59" w:rsidRPr="000C121B">
        <w:rPr>
          <w:rFonts w:cstheme="minorHAnsi"/>
          <w:sz w:val="24"/>
          <w:szCs w:val="24"/>
        </w:rPr>
        <w:t xml:space="preserve"> zona euro.</w:t>
      </w:r>
      <w:proofErr w:type="gramEnd"/>
      <w:r w:rsidR="00914E59" w:rsidRPr="000C121B">
        <w:rPr>
          <w:rFonts w:cstheme="minorHAnsi"/>
          <w:sz w:val="24"/>
          <w:szCs w:val="24"/>
        </w:rPr>
        <w:t xml:space="preserve"> </w:t>
      </w:r>
      <w:proofErr w:type="gramStart"/>
      <w:r w:rsidR="00CB5017" w:rsidRPr="000C121B">
        <w:rPr>
          <w:rFonts w:cstheme="minorHAnsi"/>
          <w:sz w:val="24"/>
          <w:szCs w:val="24"/>
        </w:rPr>
        <w:t xml:space="preserve">Acestea </w:t>
      </w:r>
      <w:r w:rsidR="00913EDE" w:rsidRPr="000C121B">
        <w:rPr>
          <w:rFonts w:cstheme="minorHAnsi"/>
          <w:sz w:val="24"/>
          <w:szCs w:val="24"/>
        </w:rPr>
        <w:t xml:space="preserve">reflectă diferitele rate </w:t>
      </w:r>
      <w:r w:rsidR="00914E59" w:rsidRPr="000C121B">
        <w:rPr>
          <w:rFonts w:cstheme="minorHAnsi"/>
          <w:sz w:val="24"/>
          <w:szCs w:val="24"/>
        </w:rPr>
        <w:t xml:space="preserve">ale redresării economice </w:t>
      </w:r>
      <w:r w:rsidR="003F467B" w:rsidRPr="000C121B">
        <w:rPr>
          <w:rFonts w:cstheme="minorHAnsi"/>
          <w:sz w:val="24"/>
          <w:szCs w:val="24"/>
        </w:rPr>
        <w:t>ş</w:t>
      </w:r>
      <w:r w:rsidR="00914E59" w:rsidRPr="000C121B">
        <w:rPr>
          <w:rFonts w:cstheme="minorHAnsi"/>
          <w:sz w:val="24"/>
          <w:szCs w:val="24"/>
        </w:rPr>
        <w:t xml:space="preserve">i ale </w:t>
      </w:r>
      <w:r w:rsidR="00913EDE" w:rsidRPr="000C121B">
        <w:rPr>
          <w:rFonts w:cstheme="minorHAnsi"/>
          <w:sz w:val="24"/>
          <w:szCs w:val="24"/>
        </w:rPr>
        <w:t>condi</w:t>
      </w:r>
      <w:r w:rsidR="003F467B" w:rsidRPr="000C121B">
        <w:rPr>
          <w:rFonts w:cstheme="minorHAnsi"/>
          <w:sz w:val="24"/>
          <w:szCs w:val="24"/>
        </w:rPr>
        <w:t>ţ</w:t>
      </w:r>
      <w:r w:rsidR="00913EDE" w:rsidRPr="000C121B">
        <w:rPr>
          <w:rFonts w:cstheme="minorHAnsi"/>
          <w:sz w:val="24"/>
          <w:szCs w:val="24"/>
        </w:rPr>
        <w:t>ii</w:t>
      </w:r>
      <w:r w:rsidR="00CB5017" w:rsidRPr="000C121B">
        <w:rPr>
          <w:rFonts w:cstheme="minorHAnsi"/>
          <w:sz w:val="24"/>
          <w:szCs w:val="24"/>
        </w:rPr>
        <w:t>lor</w:t>
      </w:r>
      <w:r w:rsidR="00913EDE" w:rsidRPr="000C121B">
        <w:rPr>
          <w:rFonts w:cstheme="minorHAnsi"/>
          <w:sz w:val="24"/>
          <w:szCs w:val="24"/>
        </w:rPr>
        <w:t xml:space="preserve"> eterogene de p</w:t>
      </w:r>
      <w:r w:rsidR="00914E59" w:rsidRPr="000C121B">
        <w:rPr>
          <w:rFonts w:cstheme="minorHAnsi"/>
          <w:sz w:val="24"/>
          <w:szCs w:val="24"/>
        </w:rPr>
        <w:t>e pia</w:t>
      </w:r>
      <w:r w:rsidR="003F467B" w:rsidRPr="000C121B">
        <w:rPr>
          <w:rFonts w:cstheme="minorHAnsi"/>
          <w:sz w:val="24"/>
          <w:szCs w:val="24"/>
        </w:rPr>
        <w:t>ţ</w:t>
      </w:r>
      <w:r w:rsidR="00914E59" w:rsidRPr="000C121B">
        <w:rPr>
          <w:rFonts w:cstheme="minorHAnsi"/>
          <w:sz w:val="24"/>
          <w:szCs w:val="24"/>
        </w:rPr>
        <w:t>a muncii.</w:t>
      </w:r>
      <w:proofErr w:type="gramEnd"/>
      <w:r w:rsidR="00914E59" w:rsidRPr="000C121B">
        <w:rPr>
          <w:rFonts w:cstheme="minorHAnsi"/>
          <w:sz w:val="24"/>
          <w:szCs w:val="24"/>
        </w:rPr>
        <w:t xml:space="preserve"> </w:t>
      </w:r>
      <w:r w:rsidR="00CB5017" w:rsidRPr="000C121B">
        <w:rPr>
          <w:rFonts w:cstheme="minorHAnsi"/>
          <w:sz w:val="24"/>
          <w:szCs w:val="24"/>
        </w:rPr>
        <w:t xml:space="preserve"> Conform </w:t>
      </w:r>
      <w:r w:rsidR="001D5CEC">
        <w:rPr>
          <w:rFonts w:cstheme="minorHAnsi"/>
          <w:sz w:val="24"/>
          <w:szCs w:val="24"/>
        </w:rPr>
        <w:t>prognozelor</w:t>
      </w:r>
      <w:r w:rsidR="00913EDE" w:rsidRPr="000C121B">
        <w:rPr>
          <w:rFonts w:cstheme="minorHAnsi"/>
          <w:sz w:val="24"/>
          <w:szCs w:val="24"/>
        </w:rPr>
        <w:t xml:space="preserve"> Comisiei Europene,</w:t>
      </w:r>
      <w:r w:rsidR="00914E59" w:rsidRPr="000C121B">
        <w:rPr>
          <w:rFonts w:cstheme="minorHAnsi"/>
          <w:sz w:val="24"/>
          <w:szCs w:val="24"/>
        </w:rPr>
        <w:t xml:space="preserve"> acest </w:t>
      </w:r>
      <w:r w:rsidR="00CB5017" w:rsidRPr="000C121B">
        <w:rPr>
          <w:rFonts w:cstheme="minorHAnsi"/>
          <w:sz w:val="24"/>
          <w:szCs w:val="24"/>
        </w:rPr>
        <w:t xml:space="preserve">mediu </w:t>
      </w:r>
      <w:r w:rsidR="00914E59" w:rsidRPr="000C121B">
        <w:rPr>
          <w:rFonts w:cstheme="minorHAnsi"/>
          <w:sz w:val="24"/>
          <w:szCs w:val="24"/>
        </w:rPr>
        <w:t>continu</w:t>
      </w:r>
      <w:r w:rsidR="00CB5017" w:rsidRPr="000C121B">
        <w:rPr>
          <w:rFonts w:cstheme="minorHAnsi"/>
          <w:sz w:val="24"/>
          <w:szCs w:val="24"/>
        </w:rPr>
        <w:t xml:space="preserve">u </w:t>
      </w:r>
      <w:r w:rsidR="00913EDE" w:rsidRPr="000C121B">
        <w:rPr>
          <w:rFonts w:cstheme="minorHAnsi"/>
          <w:sz w:val="24"/>
          <w:szCs w:val="24"/>
        </w:rPr>
        <w:t>îmbunătă</w:t>
      </w:r>
      <w:r w:rsidR="003F467B" w:rsidRPr="000C121B">
        <w:rPr>
          <w:rFonts w:cstheme="minorHAnsi"/>
          <w:sz w:val="24"/>
          <w:szCs w:val="24"/>
        </w:rPr>
        <w:t>ţ</w:t>
      </w:r>
      <w:r w:rsidR="00913EDE" w:rsidRPr="000C121B">
        <w:rPr>
          <w:rFonts w:cstheme="minorHAnsi"/>
          <w:sz w:val="24"/>
          <w:szCs w:val="24"/>
        </w:rPr>
        <w:t xml:space="preserve">it </w:t>
      </w:r>
      <w:proofErr w:type="gramStart"/>
      <w:r w:rsidR="00913EDE" w:rsidRPr="000C121B">
        <w:rPr>
          <w:rFonts w:cstheme="minorHAnsi"/>
          <w:sz w:val="24"/>
          <w:szCs w:val="24"/>
        </w:rPr>
        <w:t>va</w:t>
      </w:r>
      <w:proofErr w:type="gramEnd"/>
      <w:r w:rsidR="00913EDE" w:rsidRPr="000C121B">
        <w:rPr>
          <w:rFonts w:cstheme="minorHAnsi"/>
          <w:sz w:val="24"/>
          <w:szCs w:val="24"/>
        </w:rPr>
        <w:t xml:space="preserve"> p</w:t>
      </w:r>
      <w:r w:rsidR="00914E59" w:rsidRPr="000C121B">
        <w:rPr>
          <w:rFonts w:cstheme="minorHAnsi"/>
          <w:sz w:val="24"/>
          <w:szCs w:val="24"/>
        </w:rPr>
        <w:t xml:space="preserve">ermite celor </w:t>
      </w:r>
      <w:r w:rsidR="00914E59" w:rsidRPr="000C121B">
        <w:rPr>
          <w:rFonts w:cstheme="minorHAnsi"/>
          <w:sz w:val="24"/>
          <w:szCs w:val="24"/>
        </w:rPr>
        <w:lastRenderedPageBreak/>
        <w:t>mai mul</w:t>
      </w:r>
      <w:r w:rsidR="00CB5017" w:rsidRPr="000C121B">
        <w:rPr>
          <w:rFonts w:cstheme="minorHAnsi"/>
          <w:sz w:val="24"/>
          <w:szCs w:val="24"/>
        </w:rPr>
        <w:t xml:space="preserve">te ţări </w:t>
      </w:r>
      <w:r w:rsidR="00914E59" w:rsidRPr="000C121B">
        <w:rPr>
          <w:rFonts w:cstheme="minorHAnsi"/>
          <w:sz w:val="24"/>
          <w:szCs w:val="24"/>
        </w:rPr>
        <w:t>europen</w:t>
      </w:r>
      <w:r w:rsidR="00CB5017" w:rsidRPr="000C121B">
        <w:rPr>
          <w:rFonts w:cstheme="minorHAnsi"/>
          <w:sz w:val="24"/>
          <w:szCs w:val="24"/>
        </w:rPr>
        <w:t>e</w:t>
      </w:r>
      <w:r w:rsidR="00914E59" w:rsidRPr="000C121B">
        <w:rPr>
          <w:rFonts w:cstheme="minorHAnsi"/>
          <w:sz w:val="24"/>
          <w:szCs w:val="24"/>
        </w:rPr>
        <w:t xml:space="preserve"> </w:t>
      </w:r>
      <w:r w:rsidR="00913EDE" w:rsidRPr="000C121B">
        <w:rPr>
          <w:rFonts w:cstheme="minorHAnsi"/>
          <w:sz w:val="24"/>
          <w:szCs w:val="24"/>
        </w:rPr>
        <w:t xml:space="preserve">să </w:t>
      </w:r>
      <w:r w:rsidR="00CB5017" w:rsidRPr="000C121B">
        <w:rPr>
          <w:rFonts w:cstheme="minorHAnsi"/>
          <w:sz w:val="24"/>
          <w:szCs w:val="24"/>
        </w:rPr>
        <w:t xml:space="preserve">experimenteze un </w:t>
      </w:r>
      <w:r w:rsidR="00185122" w:rsidRPr="000C121B">
        <w:rPr>
          <w:rFonts w:cstheme="minorHAnsi"/>
          <w:i/>
          <w:sz w:val="24"/>
          <w:szCs w:val="24"/>
        </w:rPr>
        <w:t>output gap</w:t>
      </w:r>
      <w:r w:rsidR="00CB5017" w:rsidRPr="000C121B">
        <w:rPr>
          <w:rFonts w:cstheme="minorHAnsi"/>
          <w:sz w:val="24"/>
          <w:szCs w:val="24"/>
        </w:rPr>
        <w:t xml:space="preserve"> închis </w:t>
      </w:r>
      <w:r w:rsidR="00914E59" w:rsidRPr="000C121B">
        <w:rPr>
          <w:rFonts w:cstheme="minorHAnsi"/>
          <w:sz w:val="24"/>
          <w:szCs w:val="24"/>
        </w:rPr>
        <w:t xml:space="preserve">în acest an </w:t>
      </w:r>
      <w:r w:rsidR="00913EDE" w:rsidRPr="000C121B">
        <w:rPr>
          <w:rFonts w:cstheme="minorHAnsi"/>
          <w:sz w:val="24"/>
          <w:szCs w:val="24"/>
        </w:rPr>
        <w:t xml:space="preserve">(vezi Figura 1.37). Germania, Olanda </w:t>
      </w:r>
      <w:r w:rsidR="003F467B" w:rsidRPr="000C121B">
        <w:rPr>
          <w:rFonts w:cstheme="minorHAnsi"/>
          <w:sz w:val="24"/>
          <w:szCs w:val="24"/>
        </w:rPr>
        <w:t>ş</w:t>
      </w:r>
      <w:r w:rsidR="00764542" w:rsidRPr="000C121B">
        <w:rPr>
          <w:rFonts w:cstheme="minorHAnsi"/>
          <w:sz w:val="24"/>
          <w:szCs w:val="24"/>
        </w:rPr>
        <w:t xml:space="preserve">i Spania </w:t>
      </w:r>
      <w:r w:rsidR="00913EDE" w:rsidRPr="000C121B">
        <w:rPr>
          <w:rFonts w:cstheme="minorHAnsi"/>
          <w:sz w:val="24"/>
          <w:szCs w:val="24"/>
        </w:rPr>
        <w:t xml:space="preserve">se vor confrunta cu cele mai mari rate </w:t>
      </w:r>
      <w:r w:rsidR="00914E59" w:rsidRPr="000C121B">
        <w:rPr>
          <w:rFonts w:cstheme="minorHAnsi"/>
          <w:sz w:val="24"/>
          <w:szCs w:val="24"/>
        </w:rPr>
        <w:t>ale infla</w:t>
      </w:r>
      <w:r w:rsidR="003F467B" w:rsidRPr="000C121B">
        <w:rPr>
          <w:rFonts w:cstheme="minorHAnsi"/>
          <w:sz w:val="24"/>
          <w:szCs w:val="24"/>
        </w:rPr>
        <w:t>ţ</w:t>
      </w:r>
      <w:r w:rsidR="00914E59" w:rsidRPr="000C121B">
        <w:rPr>
          <w:rFonts w:cstheme="minorHAnsi"/>
          <w:sz w:val="24"/>
          <w:szCs w:val="24"/>
        </w:rPr>
        <w:t xml:space="preserve">iei (1,9, 1,5 </w:t>
      </w:r>
      <w:r w:rsidR="003F467B" w:rsidRPr="000C121B">
        <w:rPr>
          <w:rFonts w:cstheme="minorHAnsi"/>
          <w:sz w:val="24"/>
          <w:szCs w:val="24"/>
        </w:rPr>
        <w:t>ş</w:t>
      </w:r>
      <w:r w:rsidR="00914E59" w:rsidRPr="000C121B">
        <w:rPr>
          <w:rFonts w:cstheme="minorHAnsi"/>
          <w:sz w:val="24"/>
          <w:szCs w:val="24"/>
        </w:rPr>
        <w:t xml:space="preserve">i </w:t>
      </w:r>
      <w:r w:rsidR="00764542" w:rsidRPr="000C121B">
        <w:rPr>
          <w:rFonts w:cstheme="minorHAnsi"/>
          <w:sz w:val="24"/>
          <w:szCs w:val="24"/>
        </w:rPr>
        <w:t xml:space="preserve">respectiv </w:t>
      </w:r>
      <w:r w:rsidR="00914E59" w:rsidRPr="000C121B">
        <w:rPr>
          <w:rFonts w:cstheme="minorHAnsi"/>
          <w:sz w:val="24"/>
          <w:szCs w:val="24"/>
        </w:rPr>
        <w:t>1,5%</w:t>
      </w:r>
      <w:r w:rsidR="00913EDE" w:rsidRPr="000C121B">
        <w:rPr>
          <w:rFonts w:cstheme="minorHAnsi"/>
          <w:sz w:val="24"/>
          <w:szCs w:val="24"/>
        </w:rPr>
        <w:t>); în Fran</w:t>
      </w:r>
      <w:r w:rsidR="003F467B" w:rsidRPr="000C121B">
        <w:rPr>
          <w:rFonts w:cstheme="minorHAnsi"/>
          <w:sz w:val="24"/>
          <w:szCs w:val="24"/>
        </w:rPr>
        <w:t>ţ</w:t>
      </w:r>
      <w:r w:rsidR="00914E59" w:rsidRPr="000C121B">
        <w:rPr>
          <w:rFonts w:cstheme="minorHAnsi"/>
          <w:sz w:val="24"/>
          <w:szCs w:val="24"/>
        </w:rPr>
        <w:t xml:space="preserve">a </w:t>
      </w:r>
      <w:r w:rsidR="003F467B" w:rsidRPr="000C121B">
        <w:rPr>
          <w:rFonts w:cstheme="minorHAnsi"/>
          <w:sz w:val="24"/>
          <w:szCs w:val="24"/>
        </w:rPr>
        <w:t>ş</w:t>
      </w:r>
      <w:r w:rsidR="00914E59" w:rsidRPr="000C121B">
        <w:rPr>
          <w:rFonts w:cstheme="minorHAnsi"/>
          <w:sz w:val="24"/>
          <w:szCs w:val="24"/>
        </w:rPr>
        <w:t xml:space="preserve">i Italia, aceste rate vor fi </w:t>
      </w:r>
      <w:r w:rsidR="00913EDE" w:rsidRPr="000C121B">
        <w:rPr>
          <w:rFonts w:cstheme="minorHAnsi"/>
          <w:sz w:val="24"/>
          <w:szCs w:val="24"/>
        </w:rPr>
        <w:t xml:space="preserve">semnificativ mai mici (0,9 </w:t>
      </w:r>
      <w:r w:rsidR="003F467B" w:rsidRPr="000C121B">
        <w:rPr>
          <w:rFonts w:cstheme="minorHAnsi"/>
          <w:sz w:val="24"/>
          <w:szCs w:val="24"/>
        </w:rPr>
        <w:t>ş</w:t>
      </w:r>
      <w:r w:rsidR="00914E59" w:rsidRPr="000C121B">
        <w:rPr>
          <w:rFonts w:cstheme="minorHAnsi"/>
          <w:sz w:val="24"/>
          <w:szCs w:val="24"/>
        </w:rPr>
        <w:t xml:space="preserve">i </w:t>
      </w:r>
      <w:r w:rsidR="00764542" w:rsidRPr="000C121B">
        <w:rPr>
          <w:rFonts w:cstheme="minorHAnsi"/>
          <w:sz w:val="24"/>
          <w:szCs w:val="24"/>
        </w:rPr>
        <w:t xml:space="preserve">respectiv </w:t>
      </w:r>
      <w:r w:rsidR="00914E59" w:rsidRPr="000C121B">
        <w:rPr>
          <w:rFonts w:cstheme="minorHAnsi"/>
          <w:sz w:val="24"/>
          <w:szCs w:val="24"/>
        </w:rPr>
        <w:t xml:space="preserve">1,2%, , a se vedea </w:t>
      </w:r>
      <w:r w:rsidR="00913EDE" w:rsidRPr="000C121B">
        <w:rPr>
          <w:rFonts w:cstheme="minorHAnsi"/>
          <w:sz w:val="24"/>
          <w:szCs w:val="24"/>
        </w:rPr>
        <w:t>Tabelul 1.A.2).</w:t>
      </w:r>
    </w:p>
    <w:p w:rsidR="00476C19" w:rsidRPr="000C121B" w:rsidRDefault="0076454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Perspectivele pi</w:t>
      </w:r>
      <w:r w:rsidRPr="000C121B">
        <w:rPr>
          <w:rFonts w:cstheme="minorHAnsi"/>
          <w:sz w:val="24"/>
          <w:szCs w:val="24"/>
        </w:rPr>
        <w:t xml:space="preserve">eţei muncii par a se </w:t>
      </w:r>
      <w:r w:rsidR="00F87A69" w:rsidRPr="000C121B">
        <w:rPr>
          <w:rFonts w:cstheme="minorHAnsi"/>
          <w:sz w:val="24"/>
          <w:szCs w:val="24"/>
        </w:rPr>
        <w:t>îmbunătă</w:t>
      </w:r>
      <w:r w:rsidR="003F467B" w:rsidRPr="000C121B">
        <w:rPr>
          <w:rFonts w:cstheme="minorHAnsi"/>
          <w:sz w:val="24"/>
          <w:szCs w:val="24"/>
        </w:rPr>
        <w:t>ţ</w:t>
      </w:r>
      <w:r w:rsidRPr="000C121B">
        <w:rPr>
          <w:rFonts w:cstheme="minorHAnsi"/>
          <w:sz w:val="24"/>
          <w:szCs w:val="24"/>
        </w:rPr>
        <w:t xml:space="preserve">i </w:t>
      </w:r>
      <w:r w:rsidR="00F87A69" w:rsidRPr="000C121B">
        <w:rPr>
          <w:rFonts w:cstheme="minorHAnsi"/>
          <w:sz w:val="24"/>
          <w:szCs w:val="24"/>
        </w:rPr>
        <w:t>în continuare</w:t>
      </w:r>
      <w:r w:rsidR="005A115D" w:rsidRPr="000C121B">
        <w:rPr>
          <w:rFonts w:cstheme="minorHAnsi"/>
          <w:sz w:val="24"/>
          <w:szCs w:val="24"/>
        </w:rPr>
        <w:t>,</w:t>
      </w:r>
      <w:r w:rsidR="00F87A69" w:rsidRPr="000C121B">
        <w:rPr>
          <w:rFonts w:cstheme="minorHAnsi"/>
          <w:sz w:val="24"/>
          <w:szCs w:val="24"/>
        </w:rPr>
        <w:t xml:space="preserve"> </w:t>
      </w:r>
      <w:r w:rsidRPr="000C121B">
        <w:rPr>
          <w:rFonts w:cstheme="minorHAnsi"/>
          <w:sz w:val="24"/>
          <w:szCs w:val="24"/>
        </w:rPr>
        <w:t xml:space="preserve">iar </w:t>
      </w:r>
      <w:r w:rsidR="00914E59" w:rsidRPr="000C121B">
        <w:rPr>
          <w:rFonts w:cstheme="minorHAnsi"/>
          <w:sz w:val="24"/>
          <w:szCs w:val="24"/>
        </w:rPr>
        <w:t xml:space="preserve">rata </w:t>
      </w:r>
      <w:r w:rsidR="003F467B" w:rsidRPr="000C121B">
        <w:rPr>
          <w:rFonts w:cstheme="minorHAnsi"/>
          <w:sz w:val="24"/>
          <w:szCs w:val="24"/>
        </w:rPr>
        <w:t>ş</w:t>
      </w:r>
      <w:r w:rsidR="00914E59" w:rsidRPr="000C121B">
        <w:rPr>
          <w:rFonts w:cstheme="minorHAnsi"/>
          <w:sz w:val="24"/>
          <w:szCs w:val="24"/>
        </w:rPr>
        <w:t xml:space="preserve">omajului în </w:t>
      </w:r>
      <w:r w:rsidR="00F87A69" w:rsidRPr="000C121B">
        <w:rPr>
          <w:rFonts w:cstheme="minorHAnsi"/>
          <w:sz w:val="24"/>
          <w:szCs w:val="24"/>
        </w:rPr>
        <w:t xml:space="preserve">Uniunea Europeană ar trebui </w:t>
      </w:r>
      <w:proofErr w:type="gramStart"/>
      <w:r w:rsidR="00F87A69" w:rsidRPr="000C121B">
        <w:rPr>
          <w:rFonts w:cstheme="minorHAnsi"/>
          <w:sz w:val="24"/>
          <w:szCs w:val="24"/>
        </w:rPr>
        <w:t>s</w:t>
      </w:r>
      <w:r w:rsidR="00914E59" w:rsidRPr="000C121B">
        <w:rPr>
          <w:rFonts w:cstheme="minorHAnsi"/>
          <w:sz w:val="24"/>
          <w:szCs w:val="24"/>
        </w:rPr>
        <w:t>ă</w:t>
      </w:r>
      <w:proofErr w:type="gramEnd"/>
      <w:r w:rsidR="00914E59" w:rsidRPr="000C121B">
        <w:rPr>
          <w:rFonts w:cstheme="minorHAnsi"/>
          <w:sz w:val="24"/>
          <w:szCs w:val="24"/>
        </w:rPr>
        <w:t xml:space="preserve"> continue să scadă. </w:t>
      </w:r>
      <w:r w:rsidR="005A115D" w:rsidRPr="000C121B">
        <w:rPr>
          <w:rFonts w:cstheme="minorHAnsi"/>
          <w:sz w:val="24"/>
          <w:szCs w:val="24"/>
        </w:rPr>
        <w:t>Î</w:t>
      </w:r>
      <w:r w:rsidR="00914E59" w:rsidRPr="000C121B">
        <w:rPr>
          <w:rFonts w:cstheme="minorHAnsi"/>
          <w:sz w:val="24"/>
          <w:szCs w:val="24"/>
        </w:rPr>
        <w:t xml:space="preserve">n timp </w:t>
      </w:r>
      <w:proofErr w:type="gramStart"/>
      <w:r w:rsidR="00914E59" w:rsidRPr="000C121B">
        <w:rPr>
          <w:rFonts w:cstheme="minorHAnsi"/>
          <w:sz w:val="24"/>
          <w:szCs w:val="24"/>
        </w:rPr>
        <w:t>ce</w:t>
      </w:r>
      <w:proofErr w:type="gramEnd"/>
      <w:r w:rsidR="00914E59" w:rsidRPr="000C121B">
        <w:rPr>
          <w:rFonts w:cstheme="minorHAnsi"/>
          <w:sz w:val="24"/>
          <w:szCs w:val="24"/>
        </w:rPr>
        <w:t xml:space="preserve"> </w:t>
      </w:r>
      <w:r w:rsidR="00F87A69" w:rsidRPr="000C121B">
        <w:rPr>
          <w:rFonts w:cstheme="minorHAnsi"/>
          <w:sz w:val="24"/>
          <w:szCs w:val="24"/>
        </w:rPr>
        <w:t xml:space="preserve">rata </w:t>
      </w:r>
      <w:r w:rsidR="003F467B" w:rsidRPr="000C121B">
        <w:rPr>
          <w:rFonts w:cstheme="minorHAnsi"/>
          <w:sz w:val="24"/>
          <w:szCs w:val="24"/>
        </w:rPr>
        <w:t>ş</w:t>
      </w:r>
      <w:r w:rsidR="00F87A69" w:rsidRPr="000C121B">
        <w:rPr>
          <w:rFonts w:cstheme="minorHAnsi"/>
          <w:sz w:val="24"/>
          <w:szCs w:val="24"/>
        </w:rPr>
        <w:t xml:space="preserve">omajului probabil </w:t>
      </w:r>
      <w:r w:rsidR="005A06EE" w:rsidRPr="000C121B">
        <w:rPr>
          <w:rFonts w:cstheme="minorHAnsi"/>
          <w:sz w:val="24"/>
          <w:szCs w:val="24"/>
        </w:rPr>
        <w:t>va scădea</w:t>
      </w:r>
      <w:r w:rsidR="00914E59" w:rsidRPr="000C121B">
        <w:rPr>
          <w:rFonts w:cstheme="minorHAnsi"/>
          <w:sz w:val="24"/>
          <w:szCs w:val="24"/>
        </w:rPr>
        <w:t xml:space="preserve"> în fiecare dintre cele cinci </w:t>
      </w:r>
      <w:r w:rsidR="00280682" w:rsidRPr="000C121B">
        <w:rPr>
          <w:rFonts w:cstheme="minorHAnsi"/>
          <w:sz w:val="24"/>
          <w:szCs w:val="24"/>
        </w:rPr>
        <w:t xml:space="preserve">cele mai mari </w:t>
      </w:r>
      <w:r w:rsidR="00F87A69" w:rsidRPr="000C121B">
        <w:rPr>
          <w:rFonts w:cstheme="minorHAnsi"/>
          <w:sz w:val="24"/>
          <w:szCs w:val="24"/>
        </w:rPr>
        <w:t>economii, ac</w:t>
      </w:r>
      <w:r w:rsidR="00914E59" w:rsidRPr="000C121B">
        <w:rPr>
          <w:rFonts w:cstheme="minorHAnsi"/>
          <w:sz w:val="24"/>
          <w:szCs w:val="24"/>
        </w:rPr>
        <w:t xml:space="preserve">est lucru </w:t>
      </w:r>
      <w:r w:rsidR="005A06EE" w:rsidRPr="000C121B">
        <w:rPr>
          <w:rFonts w:cstheme="minorHAnsi"/>
          <w:sz w:val="24"/>
          <w:szCs w:val="24"/>
        </w:rPr>
        <w:t xml:space="preserve">se va produce </w:t>
      </w:r>
      <w:r w:rsidR="00914E59" w:rsidRPr="000C121B">
        <w:rPr>
          <w:rFonts w:cstheme="minorHAnsi"/>
          <w:sz w:val="24"/>
          <w:szCs w:val="24"/>
        </w:rPr>
        <w:t xml:space="preserve">la </w:t>
      </w:r>
      <w:r w:rsidR="005A06EE" w:rsidRPr="000C121B">
        <w:rPr>
          <w:rFonts w:cstheme="minorHAnsi"/>
          <w:sz w:val="24"/>
          <w:szCs w:val="24"/>
        </w:rPr>
        <w:t xml:space="preserve">niveluri </w:t>
      </w:r>
      <w:r w:rsidR="00914E59" w:rsidRPr="000C121B">
        <w:rPr>
          <w:rFonts w:cstheme="minorHAnsi"/>
          <w:sz w:val="24"/>
          <w:szCs w:val="24"/>
        </w:rPr>
        <w:t>foarte</w:t>
      </w:r>
      <w:r w:rsidR="006D3613" w:rsidRPr="000C121B">
        <w:rPr>
          <w:rFonts w:cstheme="minorHAnsi"/>
          <w:sz w:val="24"/>
          <w:szCs w:val="24"/>
        </w:rPr>
        <w:t xml:space="preserve"> diferite</w:t>
      </w:r>
      <w:r w:rsidR="00F87A69" w:rsidRPr="000C121B">
        <w:rPr>
          <w:rFonts w:cstheme="minorHAnsi"/>
          <w:sz w:val="24"/>
          <w:szCs w:val="24"/>
        </w:rPr>
        <w:t xml:space="preserve">. În acest an, </w:t>
      </w:r>
      <w:r w:rsidR="00914E59" w:rsidRPr="000C121B">
        <w:rPr>
          <w:rFonts w:cstheme="minorHAnsi"/>
          <w:sz w:val="24"/>
          <w:szCs w:val="24"/>
        </w:rPr>
        <w:t xml:space="preserve">rata </w:t>
      </w:r>
      <w:r w:rsidR="003F467B" w:rsidRPr="000C121B">
        <w:rPr>
          <w:rFonts w:cstheme="minorHAnsi"/>
          <w:sz w:val="24"/>
          <w:szCs w:val="24"/>
        </w:rPr>
        <w:t>ş</w:t>
      </w:r>
      <w:r w:rsidR="00914E59" w:rsidRPr="000C121B">
        <w:rPr>
          <w:rFonts w:cstheme="minorHAnsi"/>
          <w:sz w:val="24"/>
          <w:szCs w:val="24"/>
        </w:rPr>
        <w:t xml:space="preserve">omajului în Germania </w:t>
      </w:r>
      <w:r w:rsidR="00F87A69" w:rsidRPr="000C121B">
        <w:rPr>
          <w:rFonts w:cstheme="minorHAnsi"/>
          <w:sz w:val="24"/>
          <w:szCs w:val="24"/>
        </w:rPr>
        <w:t xml:space="preserve">ar putea scădea la 3,6%, în timp </w:t>
      </w:r>
      <w:r w:rsidR="00914E59" w:rsidRPr="000C121B">
        <w:rPr>
          <w:rFonts w:cstheme="minorHAnsi"/>
          <w:sz w:val="24"/>
          <w:szCs w:val="24"/>
        </w:rPr>
        <w:t xml:space="preserve">ce în Spania, Italia </w:t>
      </w:r>
      <w:r w:rsidR="003F467B" w:rsidRPr="000C121B">
        <w:rPr>
          <w:rFonts w:cstheme="minorHAnsi"/>
          <w:sz w:val="24"/>
          <w:szCs w:val="24"/>
        </w:rPr>
        <w:t>ş</w:t>
      </w:r>
      <w:r w:rsidR="00914E59" w:rsidRPr="000C121B">
        <w:rPr>
          <w:rFonts w:cstheme="minorHAnsi"/>
          <w:sz w:val="24"/>
          <w:szCs w:val="24"/>
        </w:rPr>
        <w:t>i Fran</w:t>
      </w:r>
      <w:r w:rsidR="003F467B" w:rsidRPr="000C121B">
        <w:rPr>
          <w:rFonts w:cstheme="minorHAnsi"/>
          <w:sz w:val="24"/>
          <w:szCs w:val="24"/>
        </w:rPr>
        <w:t>ţ</w:t>
      </w:r>
      <w:r w:rsidR="00914E59" w:rsidRPr="000C121B">
        <w:rPr>
          <w:rFonts w:cstheme="minorHAnsi"/>
          <w:sz w:val="24"/>
          <w:szCs w:val="24"/>
        </w:rPr>
        <w:t xml:space="preserve">a, </w:t>
      </w:r>
      <w:r w:rsidR="00F87A69" w:rsidRPr="000C121B">
        <w:rPr>
          <w:rFonts w:cstheme="minorHAnsi"/>
          <w:sz w:val="24"/>
          <w:szCs w:val="24"/>
        </w:rPr>
        <w:t xml:space="preserve">va scădea doar la </w:t>
      </w:r>
      <w:r w:rsidR="00914E59" w:rsidRPr="000C121B">
        <w:rPr>
          <w:rFonts w:cstheme="minorHAnsi"/>
          <w:sz w:val="24"/>
          <w:szCs w:val="24"/>
        </w:rPr>
        <w:t xml:space="preserve">15,2, 11, 2 </w:t>
      </w:r>
      <w:r w:rsidR="003F467B" w:rsidRPr="000C121B">
        <w:rPr>
          <w:rFonts w:cstheme="minorHAnsi"/>
          <w:sz w:val="24"/>
          <w:szCs w:val="24"/>
        </w:rPr>
        <w:t>ş</w:t>
      </w:r>
      <w:r w:rsidR="00914E59" w:rsidRPr="000C121B">
        <w:rPr>
          <w:rFonts w:cstheme="minorHAnsi"/>
          <w:sz w:val="24"/>
          <w:szCs w:val="24"/>
        </w:rPr>
        <w:t xml:space="preserve">i 9,4%. În Spania, </w:t>
      </w:r>
      <w:r w:rsidR="00F87A69" w:rsidRPr="000C121B">
        <w:rPr>
          <w:rFonts w:cstheme="minorHAnsi"/>
          <w:sz w:val="24"/>
          <w:szCs w:val="24"/>
        </w:rPr>
        <w:t>pia</w:t>
      </w:r>
      <w:r w:rsidR="003F467B" w:rsidRPr="000C121B">
        <w:rPr>
          <w:rFonts w:cstheme="minorHAnsi"/>
          <w:sz w:val="24"/>
          <w:szCs w:val="24"/>
        </w:rPr>
        <w:t>ţ</w:t>
      </w:r>
      <w:r w:rsidR="00F87A69" w:rsidRPr="000C121B">
        <w:rPr>
          <w:rFonts w:cstheme="minorHAnsi"/>
          <w:sz w:val="24"/>
          <w:szCs w:val="24"/>
        </w:rPr>
        <w:t>a for</w:t>
      </w:r>
      <w:r w:rsidR="003F467B" w:rsidRPr="000C121B">
        <w:rPr>
          <w:rFonts w:cstheme="minorHAnsi"/>
          <w:sz w:val="24"/>
          <w:szCs w:val="24"/>
        </w:rPr>
        <w:t>ţ</w:t>
      </w:r>
      <w:r w:rsidR="00F87A69" w:rsidRPr="000C121B">
        <w:rPr>
          <w:rFonts w:cstheme="minorHAnsi"/>
          <w:sz w:val="24"/>
          <w:szCs w:val="24"/>
        </w:rPr>
        <w:t xml:space="preserve">ei de muncă </w:t>
      </w:r>
      <w:proofErr w:type="gramStart"/>
      <w:r w:rsidR="00F87A69" w:rsidRPr="000C121B">
        <w:rPr>
          <w:rFonts w:cstheme="minorHAnsi"/>
          <w:sz w:val="24"/>
          <w:szCs w:val="24"/>
        </w:rPr>
        <w:t>este</w:t>
      </w:r>
      <w:proofErr w:type="gramEnd"/>
      <w:r w:rsidR="00F87A69" w:rsidRPr="000C121B">
        <w:rPr>
          <w:rFonts w:cstheme="minorHAnsi"/>
          <w:sz w:val="24"/>
          <w:szCs w:val="24"/>
        </w:rPr>
        <w:t xml:space="preserve"> de a</w:t>
      </w:r>
      <w:r w:rsidR="003F467B" w:rsidRPr="000C121B">
        <w:rPr>
          <w:rFonts w:cstheme="minorHAnsi"/>
          <w:sz w:val="24"/>
          <w:szCs w:val="24"/>
        </w:rPr>
        <w:t>ş</w:t>
      </w:r>
      <w:r w:rsidR="00914E59" w:rsidRPr="000C121B">
        <w:rPr>
          <w:rFonts w:cstheme="minorHAnsi"/>
          <w:sz w:val="24"/>
          <w:szCs w:val="24"/>
        </w:rPr>
        <w:t xml:space="preserve">teptat să se dezvolte dinamic. </w:t>
      </w:r>
      <w:r w:rsidR="00F87A69" w:rsidRPr="000C121B">
        <w:rPr>
          <w:rFonts w:cstheme="minorHAnsi"/>
          <w:sz w:val="24"/>
          <w:szCs w:val="24"/>
        </w:rPr>
        <w:t xml:space="preserve">Opusul </w:t>
      </w:r>
      <w:proofErr w:type="gramStart"/>
      <w:r w:rsidR="00F87A69" w:rsidRPr="000C121B">
        <w:rPr>
          <w:rFonts w:cstheme="minorHAnsi"/>
          <w:sz w:val="24"/>
          <w:szCs w:val="24"/>
        </w:rPr>
        <w:t>este</w:t>
      </w:r>
      <w:proofErr w:type="gramEnd"/>
      <w:r w:rsidR="00F87A69" w:rsidRPr="000C121B">
        <w:rPr>
          <w:rFonts w:cstheme="minorHAnsi"/>
          <w:sz w:val="24"/>
          <w:szCs w:val="24"/>
        </w:rPr>
        <w:t xml:space="preserve"> v</w:t>
      </w:r>
      <w:r w:rsidR="00914E59" w:rsidRPr="000C121B">
        <w:rPr>
          <w:rFonts w:cstheme="minorHAnsi"/>
          <w:sz w:val="24"/>
          <w:szCs w:val="24"/>
        </w:rPr>
        <w:t xml:space="preserve">alabil pentru Regatul Unit unde </w:t>
      </w:r>
      <w:r w:rsidR="00F87A69" w:rsidRPr="000C121B">
        <w:rPr>
          <w:rFonts w:cstheme="minorHAnsi"/>
          <w:sz w:val="24"/>
          <w:szCs w:val="24"/>
        </w:rPr>
        <w:t xml:space="preserve">rata </w:t>
      </w:r>
      <w:r w:rsidR="003F467B" w:rsidRPr="000C121B">
        <w:rPr>
          <w:rFonts w:cstheme="minorHAnsi"/>
          <w:sz w:val="24"/>
          <w:szCs w:val="24"/>
        </w:rPr>
        <w:t>ş</w:t>
      </w:r>
      <w:r w:rsidR="00F87A69" w:rsidRPr="000C121B">
        <w:rPr>
          <w:rFonts w:cstheme="minorHAnsi"/>
          <w:sz w:val="24"/>
          <w:szCs w:val="24"/>
        </w:rPr>
        <w:t>omajului este probabil să r</w:t>
      </w:r>
      <w:r w:rsidR="00914E59" w:rsidRPr="000C121B">
        <w:rPr>
          <w:rFonts w:cstheme="minorHAnsi"/>
          <w:sz w:val="24"/>
          <w:szCs w:val="24"/>
        </w:rPr>
        <w:t>ămână mai mult sau mai pu</w:t>
      </w:r>
      <w:r w:rsidR="003F467B" w:rsidRPr="000C121B">
        <w:rPr>
          <w:rFonts w:cstheme="minorHAnsi"/>
          <w:sz w:val="24"/>
          <w:szCs w:val="24"/>
        </w:rPr>
        <w:t>ţ</w:t>
      </w:r>
      <w:r w:rsidR="00914E59" w:rsidRPr="000C121B">
        <w:rPr>
          <w:rFonts w:cstheme="minorHAnsi"/>
          <w:sz w:val="24"/>
          <w:szCs w:val="24"/>
        </w:rPr>
        <w:t xml:space="preserve">in la nivelul său deja scăzut. </w:t>
      </w:r>
    </w:p>
    <w:p w:rsidR="006D3613" w:rsidRPr="000C121B" w:rsidRDefault="006D3613" w:rsidP="00562147">
      <w:pPr>
        <w:spacing w:after="30" w:line="259" w:lineRule="auto"/>
        <w:ind w:left="37" w:hanging="10"/>
        <w:rPr>
          <w:rFonts w:eastAsia="Calibri" w:cstheme="minorHAnsi"/>
          <w:b/>
          <w:color w:val="65241F"/>
          <w:sz w:val="24"/>
          <w:szCs w:val="24"/>
        </w:rPr>
      </w:pPr>
    </w:p>
    <w:p w:rsidR="00126798" w:rsidRPr="000C121B" w:rsidRDefault="00126798" w:rsidP="00562147">
      <w:pPr>
        <w:spacing w:after="30" w:line="259" w:lineRule="auto"/>
        <w:ind w:left="37" w:hanging="10"/>
        <w:rPr>
          <w:rFonts w:eastAsia="Calibri" w:cstheme="minorHAnsi"/>
          <w:b/>
          <w:sz w:val="24"/>
          <w:szCs w:val="24"/>
        </w:rPr>
      </w:pPr>
      <w:r w:rsidRPr="000C121B">
        <w:rPr>
          <w:rFonts w:eastAsia="Calibri" w:cstheme="minorHAnsi"/>
          <w:b/>
          <w:color w:val="65241F"/>
          <w:sz w:val="24"/>
          <w:szCs w:val="24"/>
        </w:rPr>
        <w:t>Figur</w:t>
      </w:r>
      <w:r w:rsidR="00562147" w:rsidRPr="000C121B">
        <w:rPr>
          <w:rFonts w:eastAsia="Calibri" w:cstheme="minorHAnsi"/>
          <w:b/>
          <w:color w:val="65241F"/>
          <w:sz w:val="24"/>
          <w:szCs w:val="24"/>
        </w:rPr>
        <w:t>a</w:t>
      </w:r>
      <w:r w:rsidRPr="000C121B">
        <w:rPr>
          <w:rFonts w:eastAsia="Calibri" w:cstheme="minorHAnsi"/>
          <w:b/>
          <w:color w:val="65241F"/>
          <w:sz w:val="24"/>
          <w:szCs w:val="24"/>
        </w:rPr>
        <w:t xml:space="preserve"> 1.36</w:t>
      </w:r>
      <w:r w:rsidR="00562147" w:rsidRPr="000C121B">
        <w:rPr>
          <w:rFonts w:eastAsia="Calibri" w:cstheme="minorHAnsi"/>
          <w:b/>
          <w:color w:val="65241F"/>
          <w:sz w:val="24"/>
          <w:szCs w:val="24"/>
        </w:rPr>
        <w:t xml:space="preserve"> </w:t>
      </w:r>
      <w:r w:rsidR="00562147" w:rsidRPr="000C121B">
        <w:rPr>
          <w:rFonts w:eastAsia="Calibri" w:cstheme="minorHAnsi"/>
          <w:b/>
          <w:sz w:val="24"/>
          <w:szCs w:val="24"/>
        </w:rPr>
        <w:t>Creşterea economică în ţările membr</w:t>
      </w:r>
      <w:r w:rsidR="000E1E9B" w:rsidRPr="000C121B">
        <w:rPr>
          <w:rFonts w:eastAsia="Calibri" w:cstheme="minorHAnsi"/>
          <w:b/>
          <w:sz w:val="24"/>
          <w:szCs w:val="24"/>
        </w:rPr>
        <w:t>e</w:t>
      </w:r>
      <w:r w:rsidR="00562147" w:rsidRPr="000C121B">
        <w:rPr>
          <w:rFonts w:eastAsia="Calibri" w:cstheme="minorHAnsi"/>
          <w:b/>
          <w:sz w:val="24"/>
          <w:szCs w:val="24"/>
        </w:rPr>
        <w:t xml:space="preserve"> UE</w:t>
      </w:r>
    </w:p>
    <w:tbl>
      <w:tblPr>
        <w:tblStyle w:val="TableGrid0"/>
        <w:tblW w:w="0" w:type="auto"/>
        <w:tblInd w:w="37" w:type="dxa"/>
        <w:tblLook w:val="04A0" w:firstRow="1" w:lastRow="0" w:firstColumn="1" w:lastColumn="0" w:noHBand="0" w:noVBand="1"/>
      </w:tblPr>
      <w:tblGrid>
        <w:gridCol w:w="3941"/>
        <w:gridCol w:w="2610"/>
        <w:gridCol w:w="3034"/>
      </w:tblGrid>
      <w:tr w:rsidR="001B5A27" w:rsidRPr="000C121B" w:rsidTr="001B5A27">
        <w:tc>
          <w:tcPr>
            <w:tcW w:w="3941" w:type="dxa"/>
          </w:tcPr>
          <w:p w:rsidR="001B5A27" w:rsidRPr="000C121B" w:rsidRDefault="001B5A27" w:rsidP="001B5A27">
            <w:pPr>
              <w:spacing w:after="30" w:line="259" w:lineRule="auto"/>
              <w:rPr>
                <w:rFonts w:eastAsia="Calibri" w:cstheme="minorHAnsi"/>
                <w:sz w:val="18"/>
                <w:szCs w:val="18"/>
              </w:rPr>
            </w:pPr>
            <w:r w:rsidRPr="000C121B">
              <w:rPr>
                <w:rFonts w:eastAsia="Calibri" w:cstheme="minorHAnsi"/>
                <w:sz w:val="18"/>
                <w:szCs w:val="18"/>
              </w:rPr>
              <w:t>Rata medie de cre</w:t>
            </w:r>
            <w:r w:rsidRPr="000C121B">
              <w:rPr>
                <w:rFonts w:eastAsia="Calibri" w:cstheme="minorHAnsi"/>
                <w:sz w:val="18"/>
                <w:szCs w:val="18"/>
                <w:lang w:val="ro-RO"/>
              </w:rPr>
              <w:t>ş</w:t>
            </w:r>
            <w:r w:rsidRPr="000C121B">
              <w:rPr>
                <w:rFonts w:eastAsia="Calibri" w:cstheme="minorHAnsi"/>
                <w:sz w:val="18"/>
                <w:szCs w:val="18"/>
              </w:rPr>
              <w:t>tere a PIB real pe cap de locuitor</w:t>
            </w:r>
          </w:p>
        </w:tc>
        <w:tc>
          <w:tcPr>
            <w:tcW w:w="2610" w:type="dxa"/>
          </w:tcPr>
          <w:p w:rsidR="001B5A27" w:rsidRPr="000C121B" w:rsidRDefault="001B5A27" w:rsidP="00562147">
            <w:pPr>
              <w:spacing w:after="30" w:line="259" w:lineRule="auto"/>
              <w:rPr>
                <w:rFonts w:eastAsia="Calibri" w:cstheme="minorHAnsi"/>
                <w:sz w:val="18"/>
                <w:szCs w:val="18"/>
              </w:rPr>
            </w:pPr>
            <w:r w:rsidRPr="000C121B">
              <w:rPr>
                <w:rFonts w:eastAsia="Calibri" w:cstheme="minorHAnsi"/>
                <w:sz w:val="18"/>
                <w:szCs w:val="18"/>
              </w:rPr>
              <w:t>Creşterea PIB real 2017</w:t>
            </w:r>
          </w:p>
        </w:tc>
        <w:tc>
          <w:tcPr>
            <w:tcW w:w="3034" w:type="dxa"/>
          </w:tcPr>
          <w:p w:rsidR="001B5A27" w:rsidRPr="000C121B" w:rsidRDefault="001B5A27" w:rsidP="00562147">
            <w:pPr>
              <w:spacing w:after="30" w:line="259" w:lineRule="auto"/>
              <w:rPr>
                <w:rFonts w:eastAsia="Calibri" w:cstheme="minorHAnsi"/>
                <w:sz w:val="18"/>
                <w:szCs w:val="18"/>
              </w:rPr>
            </w:pPr>
            <w:r w:rsidRPr="000C121B">
              <w:rPr>
                <w:rFonts w:eastAsia="Calibri" w:cstheme="minorHAnsi"/>
                <w:sz w:val="18"/>
                <w:szCs w:val="18"/>
              </w:rPr>
              <w:t>Creşterea PIB real 2018</w:t>
            </w:r>
          </w:p>
        </w:tc>
      </w:tr>
    </w:tbl>
    <w:p w:rsidR="001B5A27" w:rsidRPr="000C121B" w:rsidRDefault="001B5A27" w:rsidP="00562147">
      <w:pPr>
        <w:spacing w:after="30" w:line="259" w:lineRule="auto"/>
        <w:ind w:left="37" w:hanging="10"/>
        <w:rPr>
          <w:rFonts w:eastAsia="Calibri" w:cstheme="minorHAnsi"/>
          <w:b/>
          <w:sz w:val="24"/>
          <w:szCs w:val="24"/>
        </w:rPr>
      </w:pPr>
    </w:p>
    <w:p w:rsidR="000E1E9B" w:rsidRPr="000C121B" w:rsidRDefault="001B5A27" w:rsidP="00562147">
      <w:pPr>
        <w:spacing w:after="30" w:line="259" w:lineRule="auto"/>
        <w:ind w:left="37" w:hanging="10"/>
        <w:rPr>
          <w:rFonts w:eastAsia="Calibri" w:cstheme="minorHAnsi"/>
          <w:b/>
          <w:sz w:val="24"/>
          <w:szCs w:val="24"/>
        </w:rPr>
      </w:pPr>
      <w:r w:rsidRPr="000C121B">
        <w:rPr>
          <w:rFonts w:cstheme="minorHAnsi"/>
          <w:noProof/>
        </w:rPr>
        <w:drawing>
          <wp:inline distT="0" distB="0" distL="0" distR="0" wp14:anchorId="54AAD4E6" wp14:editId="38B65039">
            <wp:extent cx="6236898" cy="4623758"/>
            <wp:effectExtent l="0" t="0" r="0" b="571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997" cy="4623090"/>
                    </a:xfrm>
                    <a:prstGeom prst="rect">
                      <a:avLst/>
                    </a:prstGeom>
                    <a:noFill/>
                    <a:ln>
                      <a:noFill/>
                    </a:ln>
                  </pic:spPr>
                </pic:pic>
              </a:graphicData>
            </a:graphic>
          </wp:inline>
        </w:drawing>
      </w:r>
      <w:r w:rsidR="009A4A98" w:rsidRPr="000C121B">
        <w:rPr>
          <w:rFonts w:eastAsia="Calibri" w:cstheme="minorHAnsi"/>
          <w:sz w:val="16"/>
          <w:szCs w:val="16"/>
        </w:rPr>
        <w:t xml:space="preserve">Sursa: Eurostat; ultima accesare </w:t>
      </w:r>
      <w:r w:rsidR="009A4A98" w:rsidRPr="000C121B">
        <w:rPr>
          <w:rFonts w:eastAsia="Calibri" w:cstheme="minorHAnsi"/>
          <w:sz w:val="16"/>
          <w:szCs w:val="16"/>
          <w:lang w:val="ro-RO"/>
        </w:rPr>
        <w:t>în 27 ianuarie 2017ş 2017 şi 2018</w:t>
      </w:r>
      <w:r w:rsidR="009A4A98" w:rsidRPr="000C121B">
        <w:rPr>
          <w:rFonts w:eastAsia="Calibri" w:cstheme="minorHAnsi"/>
          <w:sz w:val="16"/>
          <w:szCs w:val="16"/>
        </w:rPr>
        <w:t>: Prognoza EEAG</w:t>
      </w:r>
    </w:p>
    <w:p w:rsidR="000E1E9B" w:rsidRPr="000C121B" w:rsidRDefault="000E1E9B" w:rsidP="00562147">
      <w:pPr>
        <w:spacing w:after="30" w:line="259" w:lineRule="auto"/>
        <w:ind w:left="37" w:hanging="10"/>
        <w:rPr>
          <w:rFonts w:eastAsia="Calibri" w:cstheme="minorHAnsi"/>
          <w:sz w:val="16"/>
          <w:szCs w:val="16"/>
        </w:rPr>
      </w:pPr>
    </w:p>
    <w:p w:rsidR="006D3613" w:rsidRPr="000C121B" w:rsidRDefault="006D3613" w:rsidP="00562147">
      <w:pPr>
        <w:spacing w:after="5" w:line="259" w:lineRule="auto"/>
        <w:ind w:left="24"/>
        <w:rPr>
          <w:rFonts w:eastAsia="Calibri" w:cstheme="minorHAnsi"/>
          <w:b/>
          <w:color w:val="65241F"/>
          <w:sz w:val="24"/>
          <w:szCs w:val="24"/>
        </w:rPr>
      </w:pPr>
    </w:p>
    <w:p w:rsidR="00126798" w:rsidRPr="000C121B" w:rsidRDefault="00B8549F" w:rsidP="00562147">
      <w:pPr>
        <w:spacing w:after="5" w:line="259" w:lineRule="auto"/>
        <w:ind w:left="24"/>
        <w:rPr>
          <w:rFonts w:eastAsia="Calibri" w:cstheme="minorHAnsi"/>
          <w:b/>
          <w:sz w:val="24"/>
          <w:szCs w:val="24"/>
        </w:rPr>
      </w:pPr>
      <w:r w:rsidRPr="000C121B">
        <w:rPr>
          <w:rFonts w:eastAsia="Calibri" w:cstheme="minorHAnsi"/>
          <w:b/>
          <w:color w:val="65241F"/>
          <w:sz w:val="24"/>
          <w:szCs w:val="24"/>
        </w:rPr>
        <w:lastRenderedPageBreak/>
        <w:t>F</w:t>
      </w:r>
      <w:r w:rsidR="00126798" w:rsidRPr="000C121B">
        <w:rPr>
          <w:rFonts w:eastAsia="Calibri" w:cstheme="minorHAnsi"/>
          <w:b/>
          <w:color w:val="65241F"/>
          <w:sz w:val="24"/>
          <w:szCs w:val="24"/>
        </w:rPr>
        <w:t>igur</w:t>
      </w:r>
      <w:r w:rsidR="00562147" w:rsidRPr="000C121B">
        <w:rPr>
          <w:rFonts w:eastAsia="Calibri" w:cstheme="minorHAnsi"/>
          <w:b/>
          <w:color w:val="65241F"/>
          <w:sz w:val="24"/>
          <w:szCs w:val="24"/>
        </w:rPr>
        <w:t>a</w:t>
      </w:r>
      <w:r w:rsidR="00126798" w:rsidRPr="000C121B">
        <w:rPr>
          <w:rFonts w:eastAsia="Calibri" w:cstheme="minorHAnsi"/>
          <w:b/>
          <w:color w:val="65241F"/>
          <w:sz w:val="24"/>
          <w:szCs w:val="24"/>
        </w:rPr>
        <w:t xml:space="preserve"> 1.37</w:t>
      </w:r>
      <w:r w:rsidR="00562147" w:rsidRPr="000C121B">
        <w:rPr>
          <w:rFonts w:eastAsia="Calibri" w:cstheme="minorHAnsi"/>
          <w:b/>
          <w:color w:val="65241F"/>
          <w:sz w:val="24"/>
          <w:szCs w:val="24"/>
        </w:rPr>
        <w:t xml:space="preserve"> </w:t>
      </w:r>
      <w:r w:rsidR="00562147" w:rsidRPr="000C121B">
        <w:rPr>
          <w:rFonts w:eastAsia="Calibri" w:cstheme="minorHAnsi"/>
          <w:b/>
          <w:sz w:val="24"/>
          <w:szCs w:val="24"/>
        </w:rPr>
        <w:t xml:space="preserve">Estimări ale decalajului de producţie în </w:t>
      </w:r>
      <w:r w:rsidR="002544AB" w:rsidRPr="000C121B">
        <w:rPr>
          <w:rFonts w:eastAsia="Calibri" w:cstheme="minorHAnsi"/>
          <w:b/>
          <w:sz w:val="24"/>
          <w:szCs w:val="24"/>
        </w:rPr>
        <w:t>ţ</w:t>
      </w:r>
      <w:r w:rsidR="00562147" w:rsidRPr="000C121B">
        <w:rPr>
          <w:rFonts w:eastAsia="Calibri" w:cstheme="minorHAnsi"/>
          <w:b/>
          <w:sz w:val="24"/>
          <w:szCs w:val="24"/>
        </w:rPr>
        <w:t xml:space="preserve">ările selectate </w:t>
      </w:r>
    </w:p>
    <w:p w:rsidR="00126798" w:rsidRPr="000C121B" w:rsidRDefault="00562147" w:rsidP="00F87A69">
      <w:pPr>
        <w:pStyle w:val="NoSpacing"/>
        <w:jc w:val="both"/>
        <w:rPr>
          <w:rFonts w:cstheme="minorHAnsi"/>
          <w:sz w:val="24"/>
          <w:szCs w:val="24"/>
        </w:rPr>
      </w:pPr>
      <w:r w:rsidRPr="000C121B">
        <w:rPr>
          <w:rFonts w:cstheme="minorHAnsi"/>
          <w:noProof/>
        </w:rPr>
        <w:drawing>
          <wp:inline distT="0" distB="0" distL="0" distR="0" wp14:anchorId="45307E49" wp14:editId="70699FB7">
            <wp:extent cx="4563054" cy="2070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0340" cy="2073405"/>
                    </a:xfrm>
                    <a:prstGeom prst="rect">
                      <a:avLst/>
                    </a:prstGeom>
                    <a:noFill/>
                    <a:ln>
                      <a:noFill/>
                    </a:ln>
                  </pic:spPr>
                </pic:pic>
              </a:graphicData>
            </a:graphic>
          </wp:inline>
        </w:drawing>
      </w:r>
    </w:p>
    <w:p w:rsidR="00A81CC2" w:rsidRPr="000C121B" w:rsidRDefault="00F87A69" w:rsidP="00F87A69">
      <w:pPr>
        <w:pStyle w:val="NoSpacing"/>
        <w:jc w:val="both"/>
        <w:rPr>
          <w:rFonts w:cstheme="minorHAnsi"/>
          <w:sz w:val="24"/>
          <w:szCs w:val="24"/>
        </w:rPr>
      </w:pPr>
      <w:r w:rsidRPr="000C121B">
        <w:rPr>
          <w:rFonts w:cstheme="minorHAnsi"/>
          <w:sz w:val="24"/>
          <w:szCs w:val="24"/>
        </w:rPr>
        <w:t>De</w:t>
      </w:r>
      <w:r w:rsidR="003F467B" w:rsidRPr="000C121B">
        <w:rPr>
          <w:rFonts w:cstheme="minorHAnsi"/>
          <w:sz w:val="24"/>
          <w:szCs w:val="24"/>
        </w:rPr>
        <w:t>ş</w:t>
      </w:r>
      <w:r w:rsidRPr="000C121B">
        <w:rPr>
          <w:rFonts w:cstheme="minorHAnsi"/>
          <w:sz w:val="24"/>
          <w:szCs w:val="24"/>
        </w:rPr>
        <w:t>i cr</w:t>
      </w:r>
      <w:r w:rsidR="00914E59" w:rsidRPr="000C121B">
        <w:rPr>
          <w:rFonts w:cstheme="minorHAnsi"/>
          <w:sz w:val="24"/>
          <w:szCs w:val="24"/>
        </w:rPr>
        <w:t>e</w:t>
      </w:r>
      <w:r w:rsidR="003F467B" w:rsidRPr="000C121B">
        <w:rPr>
          <w:rFonts w:cstheme="minorHAnsi"/>
          <w:sz w:val="24"/>
          <w:szCs w:val="24"/>
        </w:rPr>
        <w:t>ş</w:t>
      </w:r>
      <w:r w:rsidR="00476C19" w:rsidRPr="000C121B">
        <w:rPr>
          <w:rFonts w:cstheme="minorHAnsi"/>
          <w:sz w:val="24"/>
          <w:szCs w:val="24"/>
        </w:rPr>
        <w:t>tere</w:t>
      </w:r>
      <w:r w:rsidR="00914E59" w:rsidRPr="000C121B">
        <w:rPr>
          <w:rFonts w:cstheme="minorHAnsi"/>
          <w:sz w:val="24"/>
          <w:szCs w:val="24"/>
        </w:rPr>
        <w:t xml:space="preserve">a PIB-ului în </w:t>
      </w:r>
      <w:r w:rsidR="00914E59" w:rsidRPr="000C121B">
        <w:rPr>
          <w:rFonts w:cstheme="minorHAnsi"/>
          <w:i/>
          <w:sz w:val="24"/>
          <w:szCs w:val="24"/>
        </w:rPr>
        <w:t>Germania</w:t>
      </w:r>
      <w:r w:rsidR="00914E59" w:rsidRPr="000C121B">
        <w:rPr>
          <w:rFonts w:cstheme="minorHAnsi"/>
          <w:sz w:val="24"/>
          <w:szCs w:val="24"/>
        </w:rPr>
        <w:t xml:space="preserve"> </w:t>
      </w:r>
      <w:r w:rsidR="00B47AA3">
        <w:rPr>
          <w:rFonts w:cstheme="minorHAnsi"/>
          <w:sz w:val="24"/>
          <w:szCs w:val="24"/>
        </w:rPr>
        <w:t xml:space="preserve">probabil </w:t>
      </w:r>
      <w:r w:rsidRPr="000C121B">
        <w:rPr>
          <w:rFonts w:cstheme="minorHAnsi"/>
          <w:sz w:val="24"/>
          <w:szCs w:val="24"/>
        </w:rPr>
        <w:t>a rămas peste poten</w:t>
      </w:r>
      <w:r w:rsidR="003F467B" w:rsidRPr="000C121B">
        <w:rPr>
          <w:rFonts w:cstheme="minorHAnsi"/>
          <w:sz w:val="24"/>
          <w:szCs w:val="24"/>
        </w:rPr>
        <w:t>ţ</w:t>
      </w:r>
      <w:r w:rsidRPr="000C121B">
        <w:rPr>
          <w:rFonts w:cstheme="minorHAnsi"/>
          <w:sz w:val="24"/>
          <w:szCs w:val="24"/>
        </w:rPr>
        <w:t xml:space="preserve">ial în </w:t>
      </w:r>
      <w:r w:rsidR="00914E59" w:rsidRPr="000C121B">
        <w:rPr>
          <w:rFonts w:cstheme="minorHAnsi"/>
          <w:sz w:val="24"/>
          <w:szCs w:val="24"/>
        </w:rPr>
        <w:t xml:space="preserve">această iarnă, </w:t>
      </w:r>
      <w:r w:rsidR="00476C19" w:rsidRPr="000C121B">
        <w:rPr>
          <w:rFonts w:cstheme="minorHAnsi"/>
          <w:sz w:val="24"/>
          <w:szCs w:val="24"/>
        </w:rPr>
        <w:t xml:space="preserve">o anume </w:t>
      </w:r>
      <w:r w:rsidR="00914E59" w:rsidRPr="000C121B">
        <w:rPr>
          <w:rFonts w:cstheme="minorHAnsi"/>
          <w:sz w:val="24"/>
          <w:szCs w:val="24"/>
        </w:rPr>
        <w:t xml:space="preserve">încetinire </w:t>
      </w:r>
      <w:r w:rsidR="00476C19" w:rsidRPr="000C121B">
        <w:rPr>
          <w:rFonts w:cstheme="minorHAnsi"/>
          <w:sz w:val="24"/>
          <w:szCs w:val="24"/>
        </w:rPr>
        <w:t xml:space="preserve">a </w:t>
      </w:r>
      <w:r w:rsidRPr="000C121B">
        <w:rPr>
          <w:rFonts w:cstheme="minorHAnsi"/>
          <w:sz w:val="24"/>
          <w:szCs w:val="24"/>
        </w:rPr>
        <w:t>dinamic</w:t>
      </w:r>
      <w:r w:rsidR="00476C19" w:rsidRPr="000C121B">
        <w:rPr>
          <w:rFonts w:cstheme="minorHAnsi"/>
          <w:sz w:val="24"/>
          <w:szCs w:val="24"/>
        </w:rPr>
        <w:t xml:space="preserve">ii </w:t>
      </w:r>
      <w:proofErr w:type="gramStart"/>
      <w:r w:rsidR="00476C19" w:rsidRPr="000C121B">
        <w:rPr>
          <w:rFonts w:cstheme="minorHAnsi"/>
          <w:sz w:val="24"/>
          <w:szCs w:val="24"/>
        </w:rPr>
        <w:t>este</w:t>
      </w:r>
      <w:proofErr w:type="gramEnd"/>
      <w:r w:rsidR="00476C19" w:rsidRPr="000C121B">
        <w:rPr>
          <w:rFonts w:cstheme="minorHAnsi"/>
          <w:sz w:val="24"/>
          <w:szCs w:val="24"/>
        </w:rPr>
        <w:t xml:space="preserve"> posibilă. </w:t>
      </w:r>
      <w:r w:rsidR="00914E59" w:rsidRPr="000C121B">
        <w:rPr>
          <w:rFonts w:cstheme="minorHAnsi"/>
          <w:sz w:val="24"/>
          <w:szCs w:val="24"/>
        </w:rPr>
        <w:t>Aceast</w:t>
      </w:r>
      <w:r w:rsidR="005A115D" w:rsidRPr="000C121B">
        <w:rPr>
          <w:rFonts w:cstheme="minorHAnsi"/>
          <w:sz w:val="24"/>
          <w:szCs w:val="24"/>
        </w:rPr>
        <w:t xml:space="preserve">a </w:t>
      </w:r>
      <w:proofErr w:type="gramStart"/>
      <w:r w:rsidR="00914E59" w:rsidRPr="000C121B">
        <w:rPr>
          <w:rFonts w:cstheme="minorHAnsi"/>
          <w:sz w:val="24"/>
          <w:szCs w:val="24"/>
        </w:rPr>
        <w:t>este</w:t>
      </w:r>
      <w:proofErr w:type="gramEnd"/>
      <w:r w:rsidR="00914E59" w:rsidRPr="000C121B">
        <w:rPr>
          <w:rFonts w:cstheme="minorHAnsi"/>
          <w:sz w:val="24"/>
          <w:szCs w:val="24"/>
        </w:rPr>
        <w:t xml:space="preserve"> sus</w:t>
      </w:r>
      <w:r w:rsidR="003F467B" w:rsidRPr="000C121B">
        <w:rPr>
          <w:rFonts w:cstheme="minorHAnsi"/>
          <w:sz w:val="24"/>
          <w:szCs w:val="24"/>
        </w:rPr>
        <w:t>ţ</w:t>
      </w:r>
      <w:r w:rsidR="00914E59" w:rsidRPr="000C121B">
        <w:rPr>
          <w:rFonts w:cstheme="minorHAnsi"/>
          <w:sz w:val="24"/>
          <w:szCs w:val="24"/>
        </w:rPr>
        <w:t xml:space="preserve">inută de </w:t>
      </w:r>
      <w:r w:rsidRPr="000C121B">
        <w:rPr>
          <w:rFonts w:cstheme="minorHAnsi"/>
          <w:sz w:val="24"/>
          <w:szCs w:val="24"/>
        </w:rPr>
        <w:t>situa</w:t>
      </w:r>
      <w:r w:rsidR="003F467B" w:rsidRPr="000C121B">
        <w:rPr>
          <w:rFonts w:cstheme="minorHAnsi"/>
          <w:sz w:val="24"/>
          <w:szCs w:val="24"/>
        </w:rPr>
        <w:t>ţ</w:t>
      </w:r>
      <w:r w:rsidRPr="000C121B">
        <w:rPr>
          <w:rFonts w:cstheme="minorHAnsi"/>
          <w:sz w:val="24"/>
          <w:szCs w:val="24"/>
        </w:rPr>
        <w:t>ia actuală a afacerilor car</w:t>
      </w:r>
      <w:r w:rsidR="00914E59" w:rsidRPr="000C121B">
        <w:rPr>
          <w:rFonts w:cstheme="minorHAnsi"/>
          <w:sz w:val="24"/>
          <w:szCs w:val="24"/>
        </w:rPr>
        <w:t>e nu s</w:t>
      </w:r>
      <w:r w:rsidR="00476C19" w:rsidRPr="000C121B">
        <w:rPr>
          <w:rFonts w:cstheme="minorHAnsi"/>
          <w:sz w:val="24"/>
          <w:szCs w:val="24"/>
        </w:rPr>
        <w:t>-</w:t>
      </w:r>
      <w:r w:rsidR="00914E59" w:rsidRPr="000C121B">
        <w:rPr>
          <w:rFonts w:cstheme="minorHAnsi"/>
          <w:sz w:val="24"/>
          <w:szCs w:val="24"/>
        </w:rPr>
        <w:t>a îmbunătă</w:t>
      </w:r>
      <w:r w:rsidR="003F467B" w:rsidRPr="000C121B">
        <w:rPr>
          <w:rFonts w:cstheme="minorHAnsi"/>
          <w:sz w:val="24"/>
          <w:szCs w:val="24"/>
        </w:rPr>
        <w:t>ţ</w:t>
      </w:r>
      <w:r w:rsidR="00914E59" w:rsidRPr="000C121B">
        <w:rPr>
          <w:rFonts w:cstheme="minorHAnsi"/>
          <w:sz w:val="24"/>
          <w:szCs w:val="24"/>
        </w:rPr>
        <w:t xml:space="preserve">it cu adevărat </w:t>
      </w:r>
      <w:r w:rsidR="00476C19" w:rsidRPr="000C121B">
        <w:rPr>
          <w:rFonts w:cstheme="minorHAnsi"/>
          <w:sz w:val="24"/>
          <w:szCs w:val="24"/>
        </w:rPr>
        <w:t xml:space="preserve">şi </w:t>
      </w:r>
      <w:r w:rsidRPr="000C121B">
        <w:rPr>
          <w:rFonts w:cstheme="minorHAnsi"/>
          <w:sz w:val="24"/>
          <w:szCs w:val="24"/>
        </w:rPr>
        <w:t>evolu</w:t>
      </w:r>
      <w:r w:rsidR="003F467B" w:rsidRPr="000C121B">
        <w:rPr>
          <w:rFonts w:cstheme="minorHAnsi"/>
          <w:sz w:val="24"/>
          <w:szCs w:val="24"/>
        </w:rPr>
        <w:t>ţ</w:t>
      </w:r>
      <w:r w:rsidRPr="000C121B">
        <w:rPr>
          <w:rFonts w:cstheme="minorHAnsi"/>
          <w:sz w:val="24"/>
          <w:szCs w:val="24"/>
        </w:rPr>
        <w:t>ii</w:t>
      </w:r>
      <w:r w:rsidR="00476C19" w:rsidRPr="000C121B">
        <w:rPr>
          <w:rFonts w:cstheme="minorHAnsi"/>
          <w:sz w:val="24"/>
          <w:szCs w:val="24"/>
        </w:rPr>
        <w:t>lor</w:t>
      </w:r>
      <w:r w:rsidRPr="000C121B">
        <w:rPr>
          <w:rFonts w:cstheme="minorHAnsi"/>
          <w:sz w:val="24"/>
          <w:szCs w:val="24"/>
        </w:rPr>
        <w:t xml:space="preserve"> din ce în ce mai pu</w:t>
      </w:r>
      <w:r w:rsidR="003F467B" w:rsidRPr="000C121B">
        <w:rPr>
          <w:rFonts w:cstheme="minorHAnsi"/>
          <w:sz w:val="24"/>
          <w:szCs w:val="24"/>
        </w:rPr>
        <w:t>ţ</w:t>
      </w:r>
      <w:r w:rsidRPr="000C121B">
        <w:rPr>
          <w:rFonts w:cstheme="minorHAnsi"/>
          <w:sz w:val="24"/>
          <w:szCs w:val="24"/>
        </w:rPr>
        <w:t xml:space="preserve">in dinamice </w:t>
      </w:r>
      <w:r w:rsidR="005A115D" w:rsidRPr="000C121B">
        <w:rPr>
          <w:rFonts w:cstheme="minorHAnsi"/>
          <w:sz w:val="24"/>
          <w:szCs w:val="24"/>
        </w:rPr>
        <w:t>a</w:t>
      </w:r>
      <w:r w:rsidR="008E725E" w:rsidRPr="000C121B">
        <w:rPr>
          <w:rFonts w:cstheme="minorHAnsi"/>
          <w:sz w:val="24"/>
          <w:szCs w:val="24"/>
        </w:rPr>
        <w:t>le</w:t>
      </w:r>
      <w:r w:rsidR="005A115D" w:rsidRPr="000C121B">
        <w:rPr>
          <w:rFonts w:cstheme="minorHAnsi"/>
          <w:sz w:val="24"/>
          <w:szCs w:val="24"/>
        </w:rPr>
        <w:t xml:space="preserve"> </w:t>
      </w:r>
      <w:r w:rsidR="00476C19" w:rsidRPr="000C121B">
        <w:rPr>
          <w:rFonts w:cstheme="minorHAnsi"/>
          <w:sz w:val="24"/>
          <w:szCs w:val="24"/>
        </w:rPr>
        <w:t>producţi</w:t>
      </w:r>
      <w:r w:rsidR="005A115D" w:rsidRPr="000C121B">
        <w:rPr>
          <w:rFonts w:cstheme="minorHAnsi"/>
          <w:sz w:val="24"/>
          <w:szCs w:val="24"/>
        </w:rPr>
        <w:t>ei</w:t>
      </w:r>
      <w:r w:rsidR="00476C19" w:rsidRPr="000C121B">
        <w:rPr>
          <w:rFonts w:cstheme="minorHAnsi"/>
          <w:sz w:val="24"/>
          <w:szCs w:val="24"/>
        </w:rPr>
        <w:t xml:space="preserve"> industrial</w:t>
      </w:r>
      <w:r w:rsidR="005A115D" w:rsidRPr="000C121B">
        <w:rPr>
          <w:rFonts w:cstheme="minorHAnsi"/>
          <w:sz w:val="24"/>
          <w:szCs w:val="24"/>
        </w:rPr>
        <w:t>e</w:t>
      </w:r>
      <w:r w:rsidR="00476C19" w:rsidRPr="000C121B">
        <w:rPr>
          <w:rFonts w:cstheme="minorHAnsi"/>
          <w:sz w:val="24"/>
          <w:szCs w:val="24"/>
        </w:rPr>
        <w:t>.</w:t>
      </w:r>
      <w:r w:rsidR="00914E59" w:rsidRPr="000C121B">
        <w:rPr>
          <w:rFonts w:cstheme="minorHAnsi"/>
          <w:sz w:val="24"/>
          <w:szCs w:val="24"/>
        </w:rPr>
        <w:t xml:space="preserve"> </w:t>
      </w:r>
    </w:p>
    <w:p w:rsidR="00A81CC2" w:rsidRPr="000C121B" w:rsidRDefault="00A81CC2" w:rsidP="00F87A69">
      <w:pPr>
        <w:pStyle w:val="NoSpacing"/>
        <w:jc w:val="both"/>
        <w:rPr>
          <w:rFonts w:cstheme="minorHAnsi"/>
          <w:sz w:val="24"/>
          <w:szCs w:val="24"/>
        </w:rPr>
      </w:pPr>
      <w:r w:rsidRPr="000C121B">
        <w:rPr>
          <w:rFonts w:cstheme="minorHAnsi"/>
          <w:sz w:val="24"/>
          <w:szCs w:val="24"/>
        </w:rPr>
        <w:tab/>
      </w:r>
      <w:proofErr w:type="gramStart"/>
      <w:r w:rsidR="00914E59" w:rsidRPr="000C121B">
        <w:rPr>
          <w:rFonts w:cstheme="minorHAnsi"/>
          <w:sz w:val="24"/>
          <w:szCs w:val="24"/>
        </w:rPr>
        <w:t xml:space="preserve">Cu toate acestea, toate semnele indică </w:t>
      </w:r>
      <w:r w:rsidR="00476C19" w:rsidRPr="000C121B">
        <w:rPr>
          <w:rFonts w:cstheme="minorHAnsi"/>
          <w:sz w:val="24"/>
          <w:szCs w:val="24"/>
        </w:rPr>
        <w:t xml:space="preserve">o </w:t>
      </w:r>
      <w:r w:rsidR="00F87A69" w:rsidRPr="000C121B">
        <w:rPr>
          <w:rFonts w:cstheme="minorHAnsi"/>
          <w:sz w:val="24"/>
          <w:szCs w:val="24"/>
        </w:rPr>
        <w:t>economi</w:t>
      </w:r>
      <w:r w:rsidR="00476C19" w:rsidRPr="000C121B">
        <w:rPr>
          <w:rFonts w:cstheme="minorHAnsi"/>
          <w:sz w:val="24"/>
          <w:szCs w:val="24"/>
        </w:rPr>
        <w:t>e</w:t>
      </w:r>
      <w:r w:rsidR="00914E59" w:rsidRPr="000C121B">
        <w:rPr>
          <w:rFonts w:cstheme="minorHAnsi"/>
          <w:sz w:val="24"/>
          <w:szCs w:val="24"/>
        </w:rPr>
        <w:t xml:space="preserve"> în plină expansiune.</w:t>
      </w:r>
      <w:proofErr w:type="gramEnd"/>
      <w:r w:rsidR="00914E59" w:rsidRPr="000C121B">
        <w:rPr>
          <w:rFonts w:cstheme="minorHAnsi"/>
          <w:sz w:val="24"/>
          <w:szCs w:val="24"/>
        </w:rPr>
        <w:t xml:space="preserve"> </w:t>
      </w:r>
      <w:r w:rsidR="005A115D" w:rsidRPr="000C121B">
        <w:rPr>
          <w:rFonts w:cstheme="minorHAnsi"/>
          <w:sz w:val="24"/>
          <w:szCs w:val="24"/>
        </w:rPr>
        <w:t>Ca rezultat</w:t>
      </w:r>
      <w:r w:rsidR="00B47AA3">
        <w:rPr>
          <w:rFonts w:cstheme="minorHAnsi"/>
          <w:sz w:val="24"/>
          <w:szCs w:val="24"/>
        </w:rPr>
        <w:t>,</w:t>
      </w:r>
      <w:r w:rsidR="005A115D" w:rsidRPr="000C121B">
        <w:rPr>
          <w:rFonts w:cstheme="minorHAnsi"/>
          <w:sz w:val="24"/>
          <w:szCs w:val="24"/>
        </w:rPr>
        <w:t xml:space="preserve"> a</w:t>
      </w:r>
      <w:r w:rsidR="00476C19" w:rsidRPr="000C121B">
        <w:rPr>
          <w:rFonts w:cstheme="minorHAnsi"/>
          <w:sz w:val="24"/>
          <w:szCs w:val="24"/>
        </w:rPr>
        <w:t xml:space="preserve">vântul </w:t>
      </w:r>
      <w:r w:rsidR="00914E59" w:rsidRPr="000C121B">
        <w:rPr>
          <w:rFonts w:cstheme="minorHAnsi"/>
          <w:sz w:val="24"/>
          <w:szCs w:val="24"/>
        </w:rPr>
        <w:t xml:space="preserve">în Germania </w:t>
      </w:r>
      <w:proofErr w:type="gramStart"/>
      <w:r w:rsidR="00914E59" w:rsidRPr="000C121B">
        <w:rPr>
          <w:rFonts w:cstheme="minorHAnsi"/>
          <w:sz w:val="24"/>
          <w:szCs w:val="24"/>
        </w:rPr>
        <w:t>va</w:t>
      </w:r>
      <w:proofErr w:type="gramEnd"/>
      <w:r w:rsidR="00914E59" w:rsidRPr="000C121B">
        <w:rPr>
          <w:rFonts w:cstheme="minorHAnsi"/>
          <w:sz w:val="24"/>
          <w:szCs w:val="24"/>
        </w:rPr>
        <w:t xml:space="preserve"> continua în 2018, stimulat de cerer</w:t>
      </w:r>
      <w:r w:rsidR="00D32322" w:rsidRPr="000C121B">
        <w:rPr>
          <w:rFonts w:cstheme="minorHAnsi"/>
          <w:sz w:val="24"/>
          <w:szCs w:val="24"/>
        </w:rPr>
        <w:t>ea</w:t>
      </w:r>
      <w:r w:rsidR="00914E59" w:rsidRPr="000C121B">
        <w:rPr>
          <w:rFonts w:cstheme="minorHAnsi"/>
          <w:sz w:val="24"/>
          <w:szCs w:val="24"/>
        </w:rPr>
        <w:t xml:space="preserve"> </w:t>
      </w:r>
      <w:r w:rsidR="008E725E" w:rsidRPr="000C121B">
        <w:rPr>
          <w:rFonts w:cstheme="minorHAnsi"/>
          <w:sz w:val="24"/>
          <w:szCs w:val="24"/>
        </w:rPr>
        <w:t>internă şi</w:t>
      </w:r>
      <w:r w:rsidR="00914E59" w:rsidRPr="000C121B">
        <w:rPr>
          <w:rFonts w:cstheme="minorHAnsi"/>
          <w:sz w:val="24"/>
          <w:szCs w:val="24"/>
        </w:rPr>
        <w:t xml:space="preserve"> </w:t>
      </w:r>
      <w:r w:rsidR="00D32322" w:rsidRPr="000C121B">
        <w:rPr>
          <w:rFonts w:cstheme="minorHAnsi"/>
          <w:sz w:val="24"/>
          <w:szCs w:val="24"/>
        </w:rPr>
        <w:t xml:space="preserve">de </w:t>
      </w:r>
      <w:r w:rsidR="00914E59" w:rsidRPr="000C121B">
        <w:rPr>
          <w:rFonts w:cstheme="minorHAnsi"/>
          <w:sz w:val="24"/>
          <w:szCs w:val="24"/>
        </w:rPr>
        <w:t xml:space="preserve">exporturi. </w:t>
      </w:r>
      <w:r w:rsidR="00D32322" w:rsidRPr="000C121B">
        <w:rPr>
          <w:rFonts w:cstheme="minorHAnsi"/>
          <w:sz w:val="24"/>
          <w:szCs w:val="24"/>
        </w:rPr>
        <w:t>C</w:t>
      </w:r>
      <w:r w:rsidR="00914E59" w:rsidRPr="000C121B">
        <w:rPr>
          <w:rFonts w:cstheme="minorHAnsi"/>
          <w:sz w:val="24"/>
          <w:szCs w:val="24"/>
        </w:rPr>
        <w:t xml:space="preserve">onsumul </w:t>
      </w:r>
      <w:r w:rsidR="00D32322" w:rsidRPr="000C121B">
        <w:rPr>
          <w:rFonts w:cstheme="minorHAnsi"/>
          <w:sz w:val="24"/>
          <w:szCs w:val="24"/>
        </w:rPr>
        <w:t xml:space="preserve">privat </w:t>
      </w:r>
      <w:r w:rsidR="00914E59" w:rsidRPr="000C121B">
        <w:rPr>
          <w:rFonts w:cstheme="minorHAnsi"/>
          <w:sz w:val="24"/>
          <w:szCs w:val="24"/>
        </w:rPr>
        <w:t xml:space="preserve">se </w:t>
      </w:r>
      <w:proofErr w:type="gramStart"/>
      <w:r w:rsidR="00914E59" w:rsidRPr="000C121B">
        <w:rPr>
          <w:rFonts w:cstheme="minorHAnsi"/>
          <w:sz w:val="24"/>
          <w:szCs w:val="24"/>
        </w:rPr>
        <w:t>va</w:t>
      </w:r>
      <w:proofErr w:type="gramEnd"/>
      <w:r w:rsidR="00914E59" w:rsidRPr="000C121B">
        <w:rPr>
          <w:rFonts w:cstheme="minorHAnsi"/>
          <w:sz w:val="24"/>
          <w:szCs w:val="24"/>
        </w:rPr>
        <w:t xml:space="preserve"> extinde puternic, </w:t>
      </w:r>
      <w:r w:rsidR="00F87A69" w:rsidRPr="000C121B">
        <w:rPr>
          <w:rFonts w:cstheme="minorHAnsi"/>
          <w:sz w:val="24"/>
          <w:szCs w:val="24"/>
        </w:rPr>
        <w:t>determinat de cre</w:t>
      </w:r>
      <w:r w:rsidR="003F467B" w:rsidRPr="000C121B">
        <w:rPr>
          <w:rFonts w:cstheme="minorHAnsi"/>
          <w:sz w:val="24"/>
          <w:szCs w:val="24"/>
        </w:rPr>
        <w:t>ş</w:t>
      </w:r>
      <w:r w:rsidR="00F87A69" w:rsidRPr="000C121B">
        <w:rPr>
          <w:rFonts w:cstheme="minorHAnsi"/>
          <w:sz w:val="24"/>
          <w:szCs w:val="24"/>
        </w:rPr>
        <w:t>terea s</w:t>
      </w:r>
      <w:r w:rsidR="00914E59" w:rsidRPr="000C121B">
        <w:rPr>
          <w:rFonts w:cstheme="minorHAnsi"/>
          <w:sz w:val="24"/>
          <w:szCs w:val="24"/>
        </w:rPr>
        <w:t>alariilor</w:t>
      </w:r>
      <w:r w:rsidR="00D32322" w:rsidRPr="000C121B">
        <w:rPr>
          <w:rFonts w:cstheme="minorHAnsi"/>
          <w:sz w:val="24"/>
          <w:szCs w:val="24"/>
        </w:rPr>
        <w:t xml:space="preserve"> efective, </w:t>
      </w:r>
      <w:r w:rsidR="00F87A69" w:rsidRPr="000C121B">
        <w:rPr>
          <w:rFonts w:cstheme="minorHAnsi"/>
          <w:sz w:val="24"/>
          <w:szCs w:val="24"/>
        </w:rPr>
        <w:t>cre</w:t>
      </w:r>
      <w:r w:rsidR="003F467B" w:rsidRPr="000C121B">
        <w:rPr>
          <w:rFonts w:cstheme="minorHAnsi"/>
          <w:sz w:val="24"/>
          <w:szCs w:val="24"/>
        </w:rPr>
        <w:t>ş</w:t>
      </w:r>
      <w:r w:rsidR="00F87A69" w:rsidRPr="000C121B">
        <w:rPr>
          <w:rFonts w:cstheme="minorHAnsi"/>
          <w:sz w:val="24"/>
          <w:szCs w:val="24"/>
        </w:rPr>
        <w:t>terea v</w:t>
      </w:r>
      <w:r w:rsidR="00914E59" w:rsidRPr="000C121B">
        <w:rPr>
          <w:rFonts w:cstheme="minorHAnsi"/>
          <w:sz w:val="24"/>
          <w:szCs w:val="24"/>
        </w:rPr>
        <w:t xml:space="preserve">eniturilor din transferuri </w:t>
      </w:r>
      <w:r w:rsidR="003F467B" w:rsidRPr="000C121B">
        <w:rPr>
          <w:rFonts w:cstheme="minorHAnsi"/>
          <w:sz w:val="24"/>
          <w:szCs w:val="24"/>
        </w:rPr>
        <w:t>ş</w:t>
      </w:r>
      <w:r w:rsidR="00914E59" w:rsidRPr="000C121B">
        <w:rPr>
          <w:rFonts w:cstheme="minorHAnsi"/>
          <w:sz w:val="24"/>
          <w:szCs w:val="24"/>
        </w:rPr>
        <w:t xml:space="preserve">i </w:t>
      </w:r>
      <w:r w:rsidR="00F87A69" w:rsidRPr="000C121B">
        <w:rPr>
          <w:rFonts w:cstheme="minorHAnsi"/>
          <w:sz w:val="24"/>
          <w:szCs w:val="24"/>
        </w:rPr>
        <w:t>cre</w:t>
      </w:r>
      <w:r w:rsidR="003F467B" w:rsidRPr="000C121B">
        <w:rPr>
          <w:rFonts w:cstheme="minorHAnsi"/>
          <w:sz w:val="24"/>
          <w:szCs w:val="24"/>
        </w:rPr>
        <w:t>ş</w:t>
      </w:r>
      <w:r w:rsidR="00F87A69" w:rsidRPr="000C121B">
        <w:rPr>
          <w:rFonts w:cstheme="minorHAnsi"/>
          <w:sz w:val="24"/>
          <w:szCs w:val="24"/>
        </w:rPr>
        <w:t>terea ocupării for</w:t>
      </w:r>
      <w:r w:rsidR="003F467B" w:rsidRPr="000C121B">
        <w:rPr>
          <w:rFonts w:cstheme="minorHAnsi"/>
          <w:sz w:val="24"/>
          <w:szCs w:val="24"/>
        </w:rPr>
        <w:t>ţ</w:t>
      </w:r>
      <w:r w:rsidR="00F87A69" w:rsidRPr="000C121B">
        <w:rPr>
          <w:rFonts w:cstheme="minorHAnsi"/>
          <w:sz w:val="24"/>
          <w:szCs w:val="24"/>
        </w:rPr>
        <w:t>ei d</w:t>
      </w:r>
      <w:r w:rsidR="00914E59" w:rsidRPr="000C121B">
        <w:rPr>
          <w:rFonts w:cstheme="minorHAnsi"/>
          <w:sz w:val="24"/>
          <w:szCs w:val="24"/>
        </w:rPr>
        <w:t xml:space="preserve">e muncă. La fel ca anul trecut, </w:t>
      </w:r>
      <w:r w:rsidR="00F87A69" w:rsidRPr="000C121B">
        <w:rPr>
          <w:rFonts w:cstheme="minorHAnsi"/>
          <w:sz w:val="24"/>
          <w:szCs w:val="24"/>
        </w:rPr>
        <w:t>consumul pu</w:t>
      </w:r>
      <w:r w:rsidR="00914E59" w:rsidRPr="000C121B">
        <w:rPr>
          <w:rFonts w:cstheme="minorHAnsi"/>
          <w:sz w:val="24"/>
          <w:szCs w:val="24"/>
        </w:rPr>
        <w:t xml:space="preserve">blic rămâne în mod semnificativ mai slab decât în ​​2015/16; </w:t>
      </w:r>
      <w:r w:rsidR="00DC6E8E" w:rsidRPr="000C121B">
        <w:rPr>
          <w:rFonts w:cstheme="minorHAnsi"/>
          <w:sz w:val="24"/>
          <w:szCs w:val="24"/>
        </w:rPr>
        <w:t>cee</w:t>
      </w:r>
      <w:r w:rsidR="00D32322" w:rsidRPr="000C121B">
        <w:rPr>
          <w:rFonts w:cstheme="minorHAnsi"/>
          <w:sz w:val="24"/>
          <w:szCs w:val="24"/>
        </w:rPr>
        <w:t>a</w:t>
      </w:r>
      <w:r w:rsidR="00DC6E8E" w:rsidRPr="000C121B">
        <w:rPr>
          <w:rFonts w:cstheme="minorHAnsi"/>
          <w:sz w:val="24"/>
          <w:szCs w:val="24"/>
        </w:rPr>
        <w:t xml:space="preserve"> </w:t>
      </w:r>
      <w:proofErr w:type="gramStart"/>
      <w:r w:rsidR="00D32322" w:rsidRPr="000C121B">
        <w:rPr>
          <w:rFonts w:cstheme="minorHAnsi"/>
          <w:sz w:val="24"/>
          <w:szCs w:val="24"/>
        </w:rPr>
        <w:t>ce</w:t>
      </w:r>
      <w:proofErr w:type="gramEnd"/>
      <w:r w:rsidR="00D32322" w:rsidRPr="000C121B">
        <w:rPr>
          <w:rFonts w:cstheme="minorHAnsi"/>
          <w:sz w:val="24"/>
          <w:szCs w:val="24"/>
        </w:rPr>
        <w:t xml:space="preserve"> </w:t>
      </w:r>
      <w:r w:rsidR="00F87A69" w:rsidRPr="000C121B">
        <w:rPr>
          <w:rFonts w:cstheme="minorHAnsi"/>
          <w:sz w:val="24"/>
          <w:szCs w:val="24"/>
        </w:rPr>
        <w:t>reflectă fluxuri de migra</w:t>
      </w:r>
      <w:r w:rsidR="003F467B" w:rsidRPr="000C121B">
        <w:rPr>
          <w:rFonts w:cstheme="minorHAnsi"/>
          <w:sz w:val="24"/>
          <w:szCs w:val="24"/>
        </w:rPr>
        <w:t>ţ</w:t>
      </w:r>
      <w:r w:rsidR="00F87A69" w:rsidRPr="000C121B">
        <w:rPr>
          <w:rFonts w:cstheme="minorHAnsi"/>
          <w:sz w:val="24"/>
          <w:szCs w:val="24"/>
        </w:rPr>
        <w:t>ie</w:t>
      </w:r>
      <w:r w:rsidR="00D32322" w:rsidRPr="000C121B">
        <w:rPr>
          <w:rFonts w:cstheme="minorHAnsi"/>
          <w:sz w:val="24"/>
          <w:szCs w:val="24"/>
        </w:rPr>
        <w:t xml:space="preserve"> semnificativ redus</w:t>
      </w:r>
      <w:r w:rsidR="008E725E" w:rsidRPr="000C121B">
        <w:rPr>
          <w:rFonts w:cstheme="minorHAnsi"/>
          <w:sz w:val="24"/>
          <w:szCs w:val="24"/>
        </w:rPr>
        <w:t>e</w:t>
      </w:r>
      <w:r w:rsidR="00D32322" w:rsidRPr="000C121B">
        <w:rPr>
          <w:rFonts w:cstheme="minorHAnsi"/>
          <w:sz w:val="24"/>
          <w:szCs w:val="24"/>
        </w:rPr>
        <w:t xml:space="preserve">. În timp </w:t>
      </w:r>
      <w:proofErr w:type="gramStart"/>
      <w:r w:rsidR="00D32322" w:rsidRPr="000C121B">
        <w:rPr>
          <w:rFonts w:cstheme="minorHAnsi"/>
          <w:sz w:val="24"/>
          <w:szCs w:val="24"/>
        </w:rPr>
        <w:t>ce</w:t>
      </w:r>
      <w:proofErr w:type="gramEnd"/>
      <w:r w:rsidR="00D32322" w:rsidRPr="000C121B">
        <w:rPr>
          <w:rFonts w:cstheme="minorHAnsi"/>
          <w:sz w:val="24"/>
          <w:szCs w:val="24"/>
        </w:rPr>
        <w:t xml:space="preserve"> </w:t>
      </w:r>
      <w:r w:rsidR="00914E59" w:rsidRPr="000C121B">
        <w:rPr>
          <w:rFonts w:cstheme="minorHAnsi"/>
          <w:sz w:val="24"/>
          <w:szCs w:val="24"/>
        </w:rPr>
        <w:t>capacitate</w:t>
      </w:r>
      <w:r w:rsidR="00D32322" w:rsidRPr="000C121B">
        <w:rPr>
          <w:rFonts w:cstheme="minorHAnsi"/>
          <w:sz w:val="24"/>
          <w:szCs w:val="24"/>
        </w:rPr>
        <w:t xml:space="preserve">a de </w:t>
      </w:r>
      <w:r w:rsidR="00F87A69" w:rsidRPr="000C121B">
        <w:rPr>
          <w:rFonts w:cstheme="minorHAnsi"/>
          <w:sz w:val="24"/>
          <w:szCs w:val="24"/>
        </w:rPr>
        <w:t>u</w:t>
      </w:r>
      <w:r w:rsidR="00914E59" w:rsidRPr="000C121B">
        <w:rPr>
          <w:rFonts w:cstheme="minorHAnsi"/>
          <w:sz w:val="24"/>
          <w:szCs w:val="24"/>
        </w:rPr>
        <w:t>tilizare cre</w:t>
      </w:r>
      <w:r w:rsidR="003F467B" w:rsidRPr="000C121B">
        <w:rPr>
          <w:rFonts w:cstheme="minorHAnsi"/>
          <w:sz w:val="24"/>
          <w:szCs w:val="24"/>
        </w:rPr>
        <w:t>ş</w:t>
      </w:r>
      <w:r w:rsidR="00914E59" w:rsidRPr="000C121B">
        <w:rPr>
          <w:rFonts w:cstheme="minorHAnsi"/>
          <w:sz w:val="24"/>
          <w:szCs w:val="24"/>
        </w:rPr>
        <w:t xml:space="preserve">te în continuare, </w:t>
      </w:r>
      <w:r w:rsidR="00F87A69" w:rsidRPr="000C121B">
        <w:rPr>
          <w:rFonts w:cstheme="minorHAnsi"/>
          <w:sz w:val="24"/>
          <w:szCs w:val="24"/>
        </w:rPr>
        <w:t>inves</w:t>
      </w:r>
      <w:r w:rsidR="00914E59" w:rsidRPr="000C121B">
        <w:rPr>
          <w:rFonts w:cstheme="minorHAnsi"/>
          <w:sz w:val="24"/>
          <w:szCs w:val="24"/>
        </w:rPr>
        <w:t>ti</w:t>
      </w:r>
      <w:r w:rsidR="003F467B" w:rsidRPr="000C121B">
        <w:rPr>
          <w:rFonts w:cstheme="minorHAnsi"/>
          <w:sz w:val="24"/>
          <w:szCs w:val="24"/>
        </w:rPr>
        <w:t>ţ</w:t>
      </w:r>
      <w:r w:rsidR="00914E59" w:rsidRPr="000C121B">
        <w:rPr>
          <w:rFonts w:cstheme="minorHAnsi"/>
          <w:sz w:val="24"/>
          <w:szCs w:val="24"/>
        </w:rPr>
        <w:t xml:space="preserve">iile în afaceri vor continua </w:t>
      </w:r>
      <w:r w:rsidR="00F87A69" w:rsidRPr="000C121B">
        <w:rPr>
          <w:rFonts w:cstheme="minorHAnsi"/>
          <w:sz w:val="24"/>
          <w:szCs w:val="24"/>
        </w:rPr>
        <w:t>să s</w:t>
      </w:r>
      <w:r w:rsidR="00914E59" w:rsidRPr="000C121B">
        <w:rPr>
          <w:rFonts w:cstheme="minorHAnsi"/>
          <w:sz w:val="24"/>
          <w:szCs w:val="24"/>
        </w:rPr>
        <w:t>e extindă puternic. Cre</w:t>
      </w:r>
      <w:r w:rsidR="003F467B" w:rsidRPr="000C121B">
        <w:rPr>
          <w:rFonts w:cstheme="minorHAnsi"/>
          <w:sz w:val="24"/>
          <w:szCs w:val="24"/>
        </w:rPr>
        <w:t>ş</w:t>
      </w:r>
      <w:r w:rsidR="00914E59" w:rsidRPr="000C121B">
        <w:rPr>
          <w:rFonts w:cstheme="minorHAnsi"/>
          <w:sz w:val="24"/>
          <w:szCs w:val="24"/>
        </w:rPr>
        <w:t>tere</w:t>
      </w:r>
      <w:r w:rsidR="00D32322" w:rsidRPr="000C121B">
        <w:rPr>
          <w:rFonts w:cstheme="minorHAnsi"/>
          <w:sz w:val="24"/>
          <w:szCs w:val="24"/>
        </w:rPr>
        <w:t>a</w:t>
      </w:r>
      <w:r w:rsidR="00B47AA3">
        <w:rPr>
          <w:rFonts w:cstheme="minorHAnsi"/>
          <w:sz w:val="24"/>
          <w:szCs w:val="24"/>
        </w:rPr>
        <w:t>,</w:t>
      </w:r>
      <w:r w:rsidR="00914E59" w:rsidRPr="000C121B">
        <w:rPr>
          <w:rFonts w:cstheme="minorHAnsi"/>
          <w:sz w:val="24"/>
          <w:szCs w:val="24"/>
        </w:rPr>
        <w:t xml:space="preserve"> </w:t>
      </w:r>
      <w:r w:rsidR="00F87A69" w:rsidRPr="000C121B">
        <w:rPr>
          <w:rFonts w:cstheme="minorHAnsi"/>
          <w:sz w:val="24"/>
          <w:szCs w:val="24"/>
        </w:rPr>
        <w:t xml:space="preserve">atât </w:t>
      </w:r>
      <w:r w:rsidR="00D32322" w:rsidRPr="000C121B">
        <w:rPr>
          <w:rFonts w:cstheme="minorHAnsi"/>
          <w:sz w:val="24"/>
          <w:szCs w:val="24"/>
        </w:rPr>
        <w:t xml:space="preserve">în construcţiile </w:t>
      </w:r>
      <w:r w:rsidR="00F87A69" w:rsidRPr="000C121B">
        <w:rPr>
          <w:rFonts w:cstheme="minorHAnsi"/>
          <w:sz w:val="24"/>
          <w:szCs w:val="24"/>
        </w:rPr>
        <w:t xml:space="preserve">comerciale cât </w:t>
      </w:r>
      <w:r w:rsidR="003F467B" w:rsidRPr="000C121B">
        <w:rPr>
          <w:rFonts w:cstheme="minorHAnsi"/>
          <w:sz w:val="24"/>
          <w:szCs w:val="24"/>
        </w:rPr>
        <w:t>ş</w:t>
      </w:r>
      <w:r w:rsidR="00F87A69" w:rsidRPr="000C121B">
        <w:rPr>
          <w:rFonts w:cstheme="minorHAnsi"/>
          <w:sz w:val="24"/>
          <w:szCs w:val="24"/>
        </w:rPr>
        <w:t xml:space="preserve">i </w:t>
      </w:r>
      <w:r w:rsidR="00D32322" w:rsidRPr="000C121B">
        <w:rPr>
          <w:rFonts w:cstheme="minorHAnsi"/>
          <w:sz w:val="24"/>
          <w:szCs w:val="24"/>
        </w:rPr>
        <w:t xml:space="preserve">cele </w:t>
      </w:r>
      <w:r w:rsidR="00F87A69" w:rsidRPr="000C121B">
        <w:rPr>
          <w:rFonts w:cstheme="minorHAnsi"/>
          <w:sz w:val="24"/>
          <w:szCs w:val="24"/>
        </w:rPr>
        <w:t>reziden</w:t>
      </w:r>
      <w:r w:rsidR="003F467B" w:rsidRPr="000C121B">
        <w:rPr>
          <w:rFonts w:cstheme="minorHAnsi"/>
          <w:sz w:val="24"/>
          <w:szCs w:val="24"/>
        </w:rPr>
        <w:t>ţ</w:t>
      </w:r>
      <w:r w:rsidR="00F87A69" w:rsidRPr="000C121B">
        <w:rPr>
          <w:rFonts w:cstheme="minorHAnsi"/>
          <w:sz w:val="24"/>
          <w:szCs w:val="24"/>
        </w:rPr>
        <w:t>iale, tot</w:t>
      </w:r>
      <w:r w:rsidR="00914E59" w:rsidRPr="000C121B">
        <w:rPr>
          <w:rFonts w:cstheme="minorHAnsi"/>
          <w:sz w:val="24"/>
          <w:szCs w:val="24"/>
        </w:rPr>
        <w:t>u</w:t>
      </w:r>
      <w:r w:rsidR="003F467B" w:rsidRPr="000C121B">
        <w:rPr>
          <w:rFonts w:cstheme="minorHAnsi"/>
          <w:sz w:val="24"/>
          <w:szCs w:val="24"/>
        </w:rPr>
        <w:t>ş</w:t>
      </w:r>
      <w:r w:rsidR="00914E59" w:rsidRPr="000C121B">
        <w:rPr>
          <w:rFonts w:cstheme="minorHAnsi"/>
          <w:sz w:val="24"/>
          <w:szCs w:val="24"/>
        </w:rPr>
        <w:t xml:space="preserve">i, </w:t>
      </w:r>
      <w:proofErr w:type="gramStart"/>
      <w:r w:rsidR="00914E59" w:rsidRPr="000C121B">
        <w:rPr>
          <w:rFonts w:cstheme="minorHAnsi"/>
          <w:sz w:val="24"/>
          <w:szCs w:val="24"/>
        </w:rPr>
        <w:t>va</w:t>
      </w:r>
      <w:proofErr w:type="gramEnd"/>
      <w:r w:rsidR="00914E59" w:rsidRPr="000C121B">
        <w:rPr>
          <w:rFonts w:cstheme="minorHAnsi"/>
          <w:sz w:val="24"/>
          <w:szCs w:val="24"/>
        </w:rPr>
        <w:t xml:space="preserve"> încetini treptat. Ace</w:t>
      </w:r>
      <w:r w:rsidR="00D32322" w:rsidRPr="000C121B">
        <w:rPr>
          <w:rFonts w:cstheme="minorHAnsi"/>
          <w:sz w:val="24"/>
          <w:szCs w:val="24"/>
        </w:rPr>
        <w:t xml:space="preserve">st lucru </w:t>
      </w:r>
      <w:proofErr w:type="gramStart"/>
      <w:r w:rsidR="00F87A69" w:rsidRPr="000C121B">
        <w:rPr>
          <w:rFonts w:cstheme="minorHAnsi"/>
          <w:sz w:val="24"/>
          <w:szCs w:val="24"/>
        </w:rPr>
        <w:t>este</w:t>
      </w:r>
      <w:proofErr w:type="gramEnd"/>
      <w:r w:rsidR="00F87A69" w:rsidRPr="000C121B">
        <w:rPr>
          <w:rFonts w:cstheme="minorHAnsi"/>
          <w:sz w:val="24"/>
          <w:szCs w:val="24"/>
        </w:rPr>
        <w:t xml:space="preserve"> indicat de </w:t>
      </w:r>
      <w:r w:rsidR="00D32322" w:rsidRPr="000C121B">
        <w:rPr>
          <w:rFonts w:cstheme="minorHAnsi"/>
          <w:sz w:val="24"/>
          <w:szCs w:val="24"/>
        </w:rPr>
        <w:t xml:space="preserve">scăderea numărului </w:t>
      </w:r>
      <w:r w:rsidR="00F87A69" w:rsidRPr="000C121B">
        <w:rPr>
          <w:rFonts w:cstheme="minorHAnsi"/>
          <w:sz w:val="24"/>
          <w:szCs w:val="24"/>
        </w:rPr>
        <w:t>permiselor de construc</w:t>
      </w:r>
      <w:r w:rsidR="003F467B" w:rsidRPr="000C121B">
        <w:rPr>
          <w:rFonts w:cstheme="minorHAnsi"/>
          <w:sz w:val="24"/>
          <w:szCs w:val="24"/>
        </w:rPr>
        <w:t>ţ</w:t>
      </w:r>
      <w:r w:rsidR="00F87A69" w:rsidRPr="000C121B">
        <w:rPr>
          <w:rFonts w:cstheme="minorHAnsi"/>
          <w:sz w:val="24"/>
          <w:szCs w:val="24"/>
        </w:rPr>
        <w:t xml:space="preserve">ie. </w:t>
      </w:r>
      <w:r w:rsidR="00D32322" w:rsidRPr="000C121B">
        <w:rPr>
          <w:rFonts w:cstheme="minorHAnsi"/>
          <w:sz w:val="24"/>
          <w:szCs w:val="24"/>
        </w:rPr>
        <w:t>D</w:t>
      </w:r>
      <w:r w:rsidR="00F87A69" w:rsidRPr="000C121B">
        <w:rPr>
          <w:rFonts w:cstheme="minorHAnsi"/>
          <w:sz w:val="24"/>
          <w:szCs w:val="24"/>
        </w:rPr>
        <w:t>e</w:t>
      </w:r>
      <w:r w:rsidR="003F467B" w:rsidRPr="000C121B">
        <w:rPr>
          <w:rFonts w:cstheme="minorHAnsi"/>
          <w:sz w:val="24"/>
          <w:szCs w:val="24"/>
        </w:rPr>
        <w:t>ş</w:t>
      </w:r>
      <w:r w:rsidR="00F87A69" w:rsidRPr="000C121B">
        <w:rPr>
          <w:rFonts w:cstheme="minorHAnsi"/>
          <w:sz w:val="24"/>
          <w:szCs w:val="24"/>
        </w:rPr>
        <w:t>i cre</w:t>
      </w:r>
      <w:r w:rsidR="003F467B" w:rsidRPr="000C121B">
        <w:rPr>
          <w:rFonts w:cstheme="minorHAnsi"/>
          <w:sz w:val="24"/>
          <w:szCs w:val="24"/>
        </w:rPr>
        <w:t>ş</w:t>
      </w:r>
      <w:r w:rsidR="00F87A69" w:rsidRPr="000C121B">
        <w:rPr>
          <w:rFonts w:cstheme="minorHAnsi"/>
          <w:sz w:val="24"/>
          <w:szCs w:val="24"/>
        </w:rPr>
        <w:t xml:space="preserve">terea </w:t>
      </w:r>
      <w:proofErr w:type="gramStart"/>
      <w:r w:rsidR="00914E59" w:rsidRPr="000C121B">
        <w:rPr>
          <w:rFonts w:cstheme="minorHAnsi"/>
          <w:sz w:val="24"/>
          <w:szCs w:val="24"/>
        </w:rPr>
        <w:t>va</w:t>
      </w:r>
      <w:proofErr w:type="gramEnd"/>
      <w:r w:rsidR="00914E59" w:rsidRPr="000C121B">
        <w:rPr>
          <w:rFonts w:cstheme="minorHAnsi"/>
          <w:sz w:val="24"/>
          <w:szCs w:val="24"/>
        </w:rPr>
        <w:t xml:space="preserve"> rămâne considerabil ridicată </w:t>
      </w:r>
      <w:r w:rsidR="00D32322" w:rsidRPr="000C121B">
        <w:rPr>
          <w:rFonts w:cstheme="minorHAnsi"/>
          <w:sz w:val="24"/>
          <w:szCs w:val="24"/>
        </w:rPr>
        <w:t xml:space="preserve">având în vedere intensitatea </w:t>
      </w:r>
      <w:r w:rsidR="00F87A69" w:rsidRPr="000C121B">
        <w:rPr>
          <w:rFonts w:cstheme="minorHAnsi"/>
          <w:sz w:val="24"/>
          <w:szCs w:val="24"/>
        </w:rPr>
        <w:t>economic</w:t>
      </w:r>
      <w:r w:rsidR="00D32322" w:rsidRPr="000C121B">
        <w:rPr>
          <w:rFonts w:cstheme="minorHAnsi"/>
          <w:sz w:val="24"/>
          <w:szCs w:val="24"/>
        </w:rPr>
        <w:t>ă</w:t>
      </w:r>
      <w:r w:rsidR="00F87A69" w:rsidRPr="000C121B">
        <w:rPr>
          <w:rFonts w:cstheme="minorHAnsi"/>
          <w:sz w:val="24"/>
          <w:szCs w:val="24"/>
        </w:rPr>
        <w:t xml:space="preserve"> </w:t>
      </w:r>
      <w:r w:rsidR="00914E59" w:rsidRPr="000C121B">
        <w:rPr>
          <w:rFonts w:cstheme="minorHAnsi"/>
          <w:sz w:val="24"/>
          <w:szCs w:val="24"/>
        </w:rPr>
        <w:t>mondial</w:t>
      </w:r>
      <w:r w:rsidR="00D32322" w:rsidRPr="000C121B">
        <w:rPr>
          <w:rFonts w:cstheme="minorHAnsi"/>
          <w:sz w:val="24"/>
          <w:szCs w:val="24"/>
        </w:rPr>
        <w:t>ă</w:t>
      </w:r>
      <w:r w:rsidR="00914E59" w:rsidRPr="000C121B">
        <w:rPr>
          <w:rFonts w:cstheme="minorHAnsi"/>
          <w:sz w:val="24"/>
          <w:szCs w:val="24"/>
        </w:rPr>
        <w:t xml:space="preserve"> puternică, </w:t>
      </w:r>
      <w:r w:rsidR="00D32322" w:rsidRPr="000C121B">
        <w:rPr>
          <w:rFonts w:cstheme="minorHAnsi"/>
          <w:sz w:val="24"/>
          <w:szCs w:val="24"/>
        </w:rPr>
        <w:t xml:space="preserve">este puţin probabil ca </w:t>
      </w:r>
      <w:r w:rsidR="00914E59" w:rsidRPr="000C121B">
        <w:rPr>
          <w:rFonts w:cstheme="minorHAnsi"/>
          <w:sz w:val="24"/>
          <w:szCs w:val="24"/>
        </w:rPr>
        <w:t xml:space="preserve">exporturile </w:t>
      </w:r>
      <w:r w:rsidR="005A115D" w:rsidRPr="000C121B">
        <w:rPr>
          <w:rFonts w:cstheme="minorHAnsi"/>
          <w:sz w:val="24"/>
          <w:szCs w:val="24"/>
        </w:rPr>
        <w:t xml:space="preserve">să </w:t>
      </w:r>
      <w:r w:rsidR="00820828" w:rsidRPr="000C121B">
        <w:rPr>
          <w:rFonts w:cstheme="minorHAnsi"/>
          <w:sz w:val="24"/>
          <w:szCs w:val="24"/>
        </w:rPr>
        <w:t xml:space="preserve">crească </w:t>
      </w:r>
      <w:r w:rsidR="00F87A69" w:rsidRPr="000C121B">
        <w:rPr>
          <w:rFonts w:cstheme="minorHAnsi"/>
          <w:sz w:val="24"/>
          <w:szCs w:val="24"/>
        </w:rPr>
        <w:t>la fel d</w:t>
      </w:r>
      <w:r w:rsidR="00914E59" w:rsidRPr="000C121B">
        <w:rPr>
          <w:rFonts w:cstheme="minorHAnsi"/>
          <w:sz w:val="24"/>
          <w:szCs w:val="24"/>
        </w:rPr>
        <w:t xml:space="preserve">e puternic ca în 2017. </w:t>
      </w:r>
      <w:r w:rsidR="00820828" w:rsidRPr="000C121B">
        <w:rPr>
          <w:rFonts w:cstheme="minorHAnsi"/>
          <w:sz w:val="24"/>
          <w:szCs w:val="24"/>
        </w:rPr>
        <w:t>Î</w:t>
      </w:r>
      <w:r w:rsidR="00914E59" w:rsidRPr="000C121B">
        <w:rPr>
          <w:rFonts w:cstheme="minorHAnsi"/>
          <w:sz w:val="24"/>
          <w:szCs w:val="24"/>
        </w:rPr>
        <w:t xml:space="preserve">n </w:t>
      </w:r>
      <w:r w:rsidR="00820828" w:rsidRPr="000C121B">
        <w:rPr>
          <w:rFonts w:cstheme="minorHAnsi"/>
          <w:sz w:val="24"/>
          <w:szCs w:val="24"/>
        </w:rPr>
        <w:t xml:space="preserve"> ansamblu</w:t>
      </w:r>
      <w:r w:rsidR="005A115D" w:rsidRPr="000C121B">
        <w:rPr>
          <w:rFonts w:cstheme="minorHAnsi"/>
          <w:sz w:val="24"/>
          <w:szCs w:val="24"/>
        </w:rPr>
        <w:t>,</w:t>
      </w:r>
      <w:r w:rsidR="00820828" w:rsidRPr="000C121B">
        <w:rPr>
          <w:rFonts w:cstheme="minorHAnsi"/>
          <w:sz w:val="24"/>
          <w:szCs w:val="24"/>
        </w:rPr>
        <w:t xml:space="preserve"> </w:t>
      </w:r>
      <w:r w:rsidR="00F87A69" w:rsidRPr="000C121B">
        <w:rPr>
          <w:rFonts w:cstheme="minorHAnsi"/>
          <w:sz w:val="24"/>
          <w:szCs w:val="24"/>
        </w:rPr>
        <w:t>se a</w:t>
      </w:r>
      <w:r w:rsidR="003F467B" w:rsidRPr="000C121B">
        <w:rPr>
          <w:rFonts w:cstheme="minorHAnsi"/>
          <w:sz w:val="24"/>
          <w:szCs w:val="24"/>
        </w:rPr>
        <w:t>ş</w:t>
      </w:r>
      <w:r w:rsidR="00F87A69" w:rsidRPr="000C121B">
        <w:rPr>
          <w:rFonts w:cstheme="minorHAnsi"/>
          <w:sz w:val="24"/>
          <w:szCs w:val="24"/>
        </w:rPr>
        <w:t>teaptă ca PIB-</w:t>
      </w:r>
      <w:r w:rsidR="00914E59" w:rsidRPr="000C121B">
        <w:rPr>
          <w:rFonts w:cstheme="minorHAnsi"/>
          <w:sz w:val="24"/>
          <w:szCs w:val="24"/>
        </w:rPr>
        <w:t xml:space="preserve">ul german să crească cu o medie </w:t>
      </w:r>
      <w:r w:rsidR="00F87A69" w:rsidRPr="000C121B">
        <w:rPr>
          <w:rFonts w:cstheme="minorHAnsi"/>
          <w:sz w:val="24"/>
          <w:szCs w:val="24"/>
        </w:rPr>
        <w:t>de 2,6% în acest an. Ca rezu</w:t>
      </w:r>
      <w:r w:rsidR="00914E59" w:rsidRPr="000C121B">
        <w:rPr>
          <w:rFonts w:cstheme="minorHAnsi"/>
          <w:sz w:val="24"/>
          <w:szCs w:val="24"/>
        </w:rPr>
        <w:t xml:space="preserve">ltat, </w:t>
      </w:r>
      <w:r w:rsidR="005A115D" w:rsidRPr="000C121B">
        <w:rPr>
          <w:rFonts w:cstheme="minorHAnsi"/>
          <w:i/>
          <w:sz w:val="24"/>
          <w:szCs w:val="24"/>
        </w:rPr>
        <w:t>output gap-ul</w:t>
      </w:r>
      <w:r w:rsidR="00914E59" w:rsidRPr="000C121B">
        <w:rPr>
          <w:rFonts w:cstheme="minorHAnsi"/>
          <w:sz w:val="24"/>
          <w:szCs w:val="24"/>
        </w:rPr>
        <w:t xml:space="preserve">, care </w:t>
      </w:r>
      <w:r w:rsidR="00F87A69" w:rsidRPr="000C121B">
        <w:rPr>
          <w:rFonts w:cstheme="minorHAnsi"/>
          <w:sz w:val="24"/>
          <w:szCs w:val="24"/>
        </w:rPr>
        <w:t>a fost pozitiv di</w:t>
      </w:r>
      <w:r w:rsidR="00914E59" w:rsidRPr="000C121B">
        <w:rPr>
          <w:rFonts w:cstheme="minorHAnsi"/>
          <w:sz w:val="24"/>
          <w:szCs w:val="24"/>
        </w:rPr>
        <w:t>n 2016, va cre</w:t>
      </w:r>
      <w:r w:rsidR="003F467B" w:rsidRPr="000C121B">
        <w:rPr>
          <w:rFonts w:cstheme="minorHAnsi"/>
          <w:sz w:val="24"/>
          <w:szCs w:val="24"/>
        </w:rPr>
        <w:t>ş</w:t>
      </w:r>
      <w:r w:rsidR="00914E59" w:rsidRPr="000C121B">
        <w:rPr>
          <w:rFonts w:cstheme="minorHAnsi"/>
          <w:sz w:val="24"/>
          <w:szCs w:val="24"/>
        </w:rPr>
        <w:t xml:space="preserve">te considerabil. </w:t>
      </w:r>
      <w:r w:rsidR="00F87A69" w:rsidRPr="000C121B">
        <w:rPr>
          <w:rFonts w:cstheme="minorHAnsi"/>
          <w:sz w:val="24"/>
          <w:szCs w:val="24"/>
        </w:rPr>
        <w:t>Per ansamblu, perspectivel</w:t>
      </w:r>
      <w:r w:rsidR="00914E59" w:rsidRPr="000C121B">
        <w:rPr>
          <w:rFonts w:cstheme="minorHAnsi"/>
          <w:sz w:val="24"/>
          <w:szCs w:val="24"/>
        </w:rPr>
        <w:t>e pie</w:t>
      </w:r>
      <w:r w:rsidR="003F467B" w:rsidRPr="000C121B">
        <w:rPr>
          <w:rFonts w:cstheme="minorHAnsi"/>
          <w:sz w:val="24"/>
          <w:szCs w:val="24"/>
        </w:rPr>
        <w:t>ţ</w:t>
      </w:r>
      <w:r w:rsidR="00914E59" w:rsidRPr="000C121B">
        <w:rPr>
          <w:rFonts w:cstheme="minorHAnsi"/>
          <w:sz w:val="24"/>
          <w:szCs w:val="24"/>
        </w:rPr>
        <w:t xml:space="preserve">ei muncii rămân bune, dar </w:t>
      </w:r>
      <w:r w:rsidR="00820828" w:rsidRPr="000C121B">
        <w:rPr>
          <w:rFonts w:cstheme="minorHAnsi"/>
          <w:sz w:val="24"/>
          <w:szCs w:val="24"/>
        </w:rPr>
        <w:t>c</w:t>
      </w:r>
      <w:r w:rsidR="00F87A69" w:rsidRPr="000C121B">
        <w:rPr>
          <w:rFonts w:cstheme="minorHAnsi"/>
          <w:sz w:val="24"/>
          <w:szCs w:val="24"/>
        </w:rPr>
        <w:t>re</w:t>
      </w:r>
      <w:r w:rsidR="003F467B" w:rsidRPr="000C121B">
        <w:rPr>
          <w:rFonts w:cstheme="minorHAnsi"/>
          <w:sz w:val="24"/>
          <w:szCs w:val="24"/>
        </w:rPr>
        <w:t>ş</w:t>
      </w:r>
      <w:r w:rsidR="00F87A69" w:rsidRPr="000C121B">
        <w:rPr>
          <w:rFonts w:cstheme="minorHAnsi"/>
          <w:sz w:val="24"/>
          <w:szCs w:val="24"/>
        </w:rPr>
        <w:t>terea puternică a ocupării for</w:t>
      </w:r>
      <w:r w:rsidR="003F467B" w:rsidRPr="000C121B">
        <w:rPr>
          <w:rFonts w:cstheme="minorHAnsi"/>
          <w:sz w:val="24"/>
          <w:szCs w:val="24"/>
        </w:rPr>
        <w:t>ţ</w:t>
      </w:r>
      <w:r w:rsidR="00914E59" w:rsidRPr="000C121B">
        <w:rPr>
          <w:rFonts w:cstheme="minorHAnsi"/>
          <w:sz w:val="24"/>
          <w:szCs w:val="24"/>
        </w:rPr>
        <w:t xml:space="preserve">ei de muncă se </w:t>
      </w:r>
      <w:proofErr w:type="gramStart"/>
      <w:r w:rsidR="00914E59" w:rsidRPr="000C121B">
        <w:rPr>
          <w:rFonts w:cstheme="minorHAnsi"/>
          <w:sz w:val="24"/>
          <w:szCs w:val="24"/>
        </w:rPr>
        <w:t>va</w:t>
      </w:r>
      <w:proofErr w:type="gramEnd"/>
      <w:r w:rsidR="00914E59" w:rsidRPr="000C121B">
        <w:rPr>
          <w:rFonts w:cstheme="minorHAnsi"/>
          <w:sz w:val="24"/>
          <w:szCs w:val="24"/>
        </w:rPr>
        <w:t xml:space="preserve"> </w:t>
      </w:r>
      <w:r w:rsidR="00F87A69" w:rsidRPr="000C121B">
        <w:rPr>
          <w:rFonts w:cstheme="minorHAnsi"/>
          <w:sz w:val="24"/>
          <w:szCs w:val="24"/>
        </w:rPr>
        <w:t>incetin</w:t>
      </w:r>
      <w:r w:rsidR="00820828" w:rsidRPr="000C121B">
        <w:rPr>
          <w:rFonts w:cstheme="minorHAnsi"/>
          <w:sz w:val="24"/>
          <w:szCs w:val="24"/>
        </w:rPr>
        <w:t xml:space="preserve">i treptat. </w:t>
      </w:r>
      <w:r w:rsidR="00F87A69" w:rsidRPr="000C121B">
        <w:rPr>
          <w:rFonts w:cstheme="minorHAnsi"/>
          <w:sz w:val="24"/>
          <w:szCs w:val="24"/>
        </w:rPr>
        <w:t>Având în vedere economia în cont</w:t>
      </w:r>
      <w:r w:rsidR="00914E59" w:rsidRPr="000C121B">
        <w:rPr>
          <w:rFonts w:cstheme="minorHAnsi"/>
          <w:sz w:val="24"/>
          <w:szCs w:val="24"/>
        </w:rPr>
        <w:t>inuă cre</w:t>
      </w:r>
      <w:r w:rsidR="003F467B" w:rsidRPr="000C121B">
        <w:rPr>
          <w:rFonts w:cstheme="minorHAnsi"/>
          <w:sz w:val="24"/>
          <w:szCs w:val="24"/>
        </w:rPr>
        <w:t>ş</w:t>
      </w:r>
      <w:r w:rsidR="00914E59" w:rsidRPr="000C121B">
        <w:rPr>
          <w:rFonts w:cstheme="minorHAnsi"/>
          <w:sz w:val="24"/>
          <w:szCs w:val="24"/>
        </w:rPr>
        <w:t xml:space="preserve">tere, </w:t>
      </w:r>
      <w:r w:rsidR="00F87A69" w:rsidRPr="000C121B">
        <w:rPr>
          <w:rFonts w:cstheme="minorHAnsi"/>
          <w:sz w:val="24"/>
          <w:szCs w:val="24"/>
        </w:rPr>
        <w:t>pre</w:t>
      </w:r>
      <w:r w:rsidR="003F467B" w:rsidRPr="000C121B">
        <w:rPr>
          <w:rFonts w:cstheme="minorHAnsi"/>
          <w:sz w:val="24"/>
          <w:szCs w:val="24"/>
        </w:rPr>
        <w:t>ţ</w:t>
      </w:r>
      <w:r w:rsidR="00F87A69" w:rsidRPr="000C121B">
        <w:rPr>
          <w:rFonts w:cstheme="minorHAnsi"/>
          <w:sz w:val="24"/>
          <w:szCs w:val="24"/>
        </w:rPr>
        <w:t>urile de consum</w:t>
      </w:r>
      <w:r w:rsidR="00914E59" w:rsidRPr="000C121B">
        <w:rPr>
          <w:rFonts w:cstheme="minorHAnsi"/>
          <w:sz w:val="24"/>
          <w:szCs w:val="24"/>
        </w:rPr>
        <w:t xml:space="preserve"> se a</w:t>
      </w:r>
      <w:r w:rsidR="003F467B" w:rsidRPr="000C121B">
        <w:rPr>
          <w:rFonts w:cstheme="minorHAnsi"/>
          <w:sz w:val="24"/>
          <w:szCs w:val="24"/>
        </w:rPr>
        <w:t>ş</w:t>
      </w:r>
      <w:r w:rsidR="00914E59" w:rsidRPr="000C121B">
        <w:rPr>
          <w:rFonts w:cstheme="minorHAnsi"/>
          <w:sz w:val="24"/>
          <w:szCs w:val="24"/>
        </w:rPr>
        <w:t xml:space="preserve">teaptă să crească cu 1,9% </w:t>
      </w:r>
      <w:r w:rsidR="00820828" w:rsidRPr="000C121B">
        <w:rPr>
          <w:rFonts w:cstheme="minorHAnsi"/>
          <w:sz w:val="24"/>
          <w:szCs w:val="24"/>
        </w:rPr>
        <w:t xml:space="preserve">în acest </w:t>
      </w:r>
      <w:r w:rsidR="00F87A69" w:rsidRPr="000C121B">
        <w:rPr>
          <w:rFonts w:cstheme="minorHAnsi"/>
          <w:sz w:val="24"/>
          <w:szCs w:val="24"/>
        </w:rPr>
        <w:t>an. Scăder</w:t>
      </w:r>
      <w:r w:rsidR="00820828" w:rsidRPr="000C121B">
        <w:rPr>
          <w:rFonts w:cstheme="minorHAnsi"/>
          <w:sz w:val="24"/>
          <w:szCs w:val="24"/>
        </w:rPr>
        <w:t xml:space="preserve">ile în oferta </w:t>
      </w:r>
      <w:r w:rsidR="00914E59" w:rsidRPr="000C121B">
        <w:rPr>
          <w:rFonts w:cstheme="minorHAnsi"/>
          <w:sz w:val="24"/>
          <w:szCs w:val="24"/>
        </w:rPr>
        <w:t>locuri</w:t>
      </w:r>
      <w:r w:rsidR="00332BED" w:rsidRPr="000C121B">
        <w:rPr>
          <w:rFonts w:cstheme="minorHAnsi"/>
          <w:sz w:val="24"/>
          <w:szCs w:val="24"/>
        </w:rPr>
        <w:t>lor</w:t>
      </w:r>
      <w:r w:rsidR="00914E59" w:rsidRPr="000C121B">
        <w:rPr>
          <w:rFonts w:cstheme="minorHAnsi"/>
          <w:sz w:val="24"/>
          <w:szCs w:val="24"/>
        </w:rPr>
        <w:t xml:space="preserve"> de muncă v</w:t>
      </w:r>
      <w:r w:rsidR="008E725E" w:rsidRPr="000C121B">
        <w:rPr>
          <w:rFonts w:cstheme="minorHAnsi"/>
          <w:sz w:val="24"/>
          <w:szCs w:val="24"/>
        </w:rPr>
        <w:t>or</w:t>
      </w:r>
      <w:r w:rsidR="00914E59" w:rsidRPr="000C121B">
        <w:rPr>
          <w:rFonts w:cstheme="minorHAnsi"/>
          <w:sz w:val="24"/>
          <w:szCs w:val="24"/>
        </w:rPr>
        <w:t xml:space="preserve"> </w:t>
      </w:r>
      <w:r w:rsidR="00820828" w:rsidRPr="000C121B">
        <w:rPr>
          <w:rFonts w:cstheme="minorHAnsi"/>
          <w:sz w:val="24"/>
          <w:szCs w:val="24"/>
        </w:rPr>
        <w:t>con</w:t>
      </w:r>
      <w:r w:rsidR="00914E59" w:rsidRPr="000C121B">
        <w:rPr>
          <w:rFonts w:cstheme="minorHAnsi"/>
          <w:sz w:val="24"/>
          <w:szCs w:val="24"/>
        </w:rPr>
        <w:t xml:space="preserve">duce la </w:t>
      </w:r>
      <w:r w:rsidR="00F87A69" w:rsidRPr="000C121B">
        <w:rPr>
          <w:rFonts w:cstheme="minorHAnsi"/>
          <w:sz w:val="24"/>
          <w:szCs w:val="24"/>
        </w:rPr>
        <w:t>tensiuni pe pi</w:t>
      </w:r>
      <w:r w:rsidR="00914E59" w:rsidRPr="000C121B">
        <w:rPr>
          <w:rFonts w:cstheme="minorHAnsi"/>
          <w:sz w:val="24"/>
          <w:szCs w:val="24"/>
        </w:rPr>
        <w:t>a</w:t>
      </w:r>
      <w:r w:rsidR="003F467B" w:rsidRPr="000C121B">
        <w:rPr>
          <w:rFonts w:cstheme="minorHAnsi"/>
          <w:sz w:val="24"/>
          <w:szCs w:val="24"/>
        </w:rPr>
        <w:t>ţ</w:t>
      </w:r>
      <w:r w:rsidR="00914E59" w:rsidRPr="000C121B">
        <w:rPr>
          <w:rFonts w:cstheme="minorHAnsi"/>
          <w:sz w:val="24"/>
          <w:szCs w:val="24"/>
        </w:rPr>
        <w:t>a muncii. Venituri</w:t>
      </w:r>
      <w:r w:rsidR="00820828" w:rsidRPr="000C121B">
        <w:rPr>
          <w:rFonts w:cstheme="minorHAnsi"/>
          <w:sz w:val="24"/>
          <w:szCs w:val="24"/>
        </w:rPr>
        <w:t>le</w:t>
      </w:r>
      <w:r w:rsidR="00914E59" w:rsidRPr="000C121B">
        <w:rPr>
          <w:rFonts w:cstheme="minorHAnsi"/>
          <w:sz w:val="24"/>
          <w:szCs w:val="24"/>
        </w:rPr>
        <w:t xml:space="preserve"> pe angajat </w:t>
      </w:r>
      <w:r w:rsidR="00F87A69" w:rsidRPr="000C121B">
        <w:rPr>
          <w:rFonts w:cstheme="minorHAnsi"/>
          <w:sz w:val="24"/>
          <w:szCs w:val="24"/>
        </w:rPr>
        <w:t>s</w:t>
      </w:r>
      <w:r w:rsidR="00820828" w:rsidRPr="000C121B">
        <w:rPr>
          <w:rFonts w:cstheme="minorHAnsi"/>
          <w:sz w:val="24"/>
          <w:szCs w:val="24"/>
        </w:rPr>
        <w:t xml:space="preserve">unt de aşteptat </w:t>
      </w:r>
      <w:r w:rsidR="00914E59" w:rsidRPr="000C121B">
        <w:rPr>
          <w:rFonts w:cstheme="minorHAnsi"/>
          <w:sz w:val="24"/>
          <w:szCs w:val="24"/>
        </w:rPr>
        <w:t>să crească cu 3</w:t>
      </w:r>
      <w:proofErr w:type="gramStart"/>
      <w:r w:rsidR="00914E59" w:rsidRPr="000C121B">
        <w:rPr>
          <w:rFonts w:cstheme="minorHAnsi"/>
          <w:sz w:val="24"/>
          <w:szCs w:val="24"/>
        </w:rPr>
        <w:t>,4</w:t>
      </w:r>
      <w:proofErr w:type="gramEnd"/>
      <w:r w:rsidR="00914E59" w:rsidRPr="000C121B">
        <w:rPr>
          <w:rFonts w:cstheme="minorHAnsi"/>
          <w:sz w:val="24"/>
          <w:szCs w:val="24"/>
        </w:rPr>
        <w:t xml:space="preserve">% în acest an. </w:t>
      </w:r>
    </w:p>
    <w:p w:rsidR="00A81CC2"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Cre</w:t>
      </w:r>
      <w:r w:rsidR="003F467B" w:rsidRPr="000C121B">
        <w:rPr>
          <w:rFonts w:cstheme="minorHAnsi"/>
          <w:sz w:val="24"/>
          <w:szCs w:val="24"/>
        </w:rPr>
        <w:t>ş</w:t>
      </w:r>
      <w:r w:rsidR="00F87A69" w:rsidRPr="000C121B">
        <w:rPr>
          <w:rFonts w:cstheme="minorHAnsi"/>
          <w:sz w:val="24"/>
          <w:szCs w:val="24"/>
        </w:rPr>
        <w:t>terea econom</w:t>
      </w:r>
      <w:r w:rsidR="00914E59" w:rsidRPr="000C121B">
        <w:rPr>
          <w:rFonts w:cstheme="minorHAnsi"/>
          <w:sz w:val="24"/>
          <w:szCs w:val="24"/>
        </w:rPr>
        <w:t xml:space="preserve">ică în </w:t>
      </w:r>
      <w:r w:rsidR="00914E59" w:rsidRPr="000C121B">
        <w:rPr>
          <w:rFonts w:cstheme="minorHAnsi"/>
          <w:i/>
          <w:sz w:val="24"/>
          <w:szCs w:val="24"/>
        </w:rPr>
        <w:t>Fran</w:t>
      </w:r>
      <w:r w:rsidR="003F467B" w:rsidRPr="000C121B">
        <w:rPr>
          <w:rFonts w:cstheme="minorHAnsi"/>
          <w:i/>
          <w:sz w:val="24"/>
          <w:szCs w:val="24"/>
        </w:rPr>
        <w:t>ţ</w:t>
      </w:r>
      <w:r w:rsidR="00914E59" w:rsidRPr="000C121B">
        <w:rPr>
          <w:rFonts w:cstheme="minorHAnsi"/>
          <w:i/>
          <w:sz w:val="24"/>
          <w:szCs w:val="24"/>
        </w:rPr>
        <w:t>a</w:t>
      </w:r>
      <w:r w:rsidR="00914E59" w:rsidRPr="000C121B">
        <w:rPr>
          <w:rFonts w:cstheme="minorHAnsi"/>
          <w:sz w:val="24"/>
          <w:szCs w:val="24"/>
        </w:rPr>
        <w:t xml:space="preserve"> va rămâne robustă </w:t>
      </w:r>
      <w:r w:rsidR="00F87A69" w:rsidRPr="000C121B">
        <w:rPr>
          <w:rFonts w:cstheme="minorHAnsi"/>
          <w:sz w:val="24"/>
          <w:szCs w:val="24"/>
        </w:rPr>
        <w:t>în</w:t>
      </w:r>
      <w:r w:rsidR="00820828" w:rsidRPr="000C121B">
        <w:rPr>
          <w:rFonts w:cstheme="minorHAnsi"/>
          <w:sz w:val="24"/>
          <w:szCs w:val="24"/>
        </w:rPr>
        <w:t>tr-un</w:t>
      </w:r>
      <w:r w:rsidR="00F87A69" w:rsidRPr="000C121B">
        <w:rPr>
          <w:rFonts w:cstheme="minorHAnsi"/>
          <w:sz w:val="24"/>
          <w:szCs w:val="24"/>
        </w:rPr>
        <w:t xml:space="preserve"> ritm anual de 1,</w:t>
      </w:r>
      <w:r w:rsidR="00914E59" w:rsidRPr="000C121B">
        <w:rPr>
          <w:rFonts w:cstheme="minorHAnsi"/>
          <w:sz w:val="24"/>
          <w:szCs w:val="24"/>
        </w:rPr>
        <w:t xml:space="preserve">9% în acest an. </w:t>
      </w:r>
      <w:r w:rsidR="00820828" w:rsidRPr="000C121B">
        <w:rPr>
          <w:rFonts w:cstheme="minorHAnsi"/>
          <w:sz w:val="24"/>
          <w:szCs w:val="24"/>
        </w:rPr>
        <w:t>C</w:t>
      </w:r>
      <w:r w:rsidR="00F87A69" w:rsidRPr="000C121B">
        <w:rPr>
          <w:rFonts w:cstheme="minorHAnsi"/>
          <w:sz w:val="24"/>
          <w:szCs w:val="24"/>
        </w:rPr>
        <w:t>ererea</w:t>
      </w:r>
      <w:r w:rsidR="00820828" w:rsidRPr="000C121B">
        <w:rPr>
          <w:rFonts w:cstheme="minorHAnsi"/>
          <w:sz w:val="24"/>
          <w:szCs w:val="24"/>
        </w:rPr>
        <w:t xml:space="preserve"> externă puternică</w:t>
      </w:r>
      <w:r w:rsidR="00F87A69" w:rsidRPr="000C121B">
        <w:rPr>
          <w:rFonts w:cstheme="minorHAnsi"/>
          <w:sz w:val="24"/>
          <w:szCs w:val="24"/>
        </w:rPr>
        <w:t>, reveni</w:t>
      </w:r>
      <w:r w:rsidR="00332BED" w:rsidRPr="000C121B">
        <w:rPr>
          <w:rFonts w:cstheme="minorHAnsi"/>
          <w:sz w:val="24"/>
          <w:szCs w:val="24"/>
        </w:rPr>
        <w:t>re</w:t>
      </w:r>
      <w:r w:rsidR="00820828" w:rsidRPr="000C121B">
        <w:rPr>
          <w:rFonts w:cstheme="minorHAnsi"/>
          <w:sz w:val="24"/>
          <w:szCs w:val="24"/>
        </w:rPr>
        <w:t xml:space="preserve">a </w:t>
      </w:r>
      <w:r w:rsidR="00914E59" w:rsidRPr="000C121B">
        <w:rPr>
          <w:rFonts w:cstheme="minorHAnsi"/>
          <w:sz w:val="24"/>
          <w:szCs w:val="24"/>
        </w:rPr>
        <w:t>turism</w:t>
      </w:r>
      <w:r w:rsidR="00820828" w:rsidRPr="000C121B">
        <w:rPr>
          <w:rFonts w:cstheme="minorHAnsi"/>
          <w:sz w:val="24"/>
          <w:szCs w:val="24"/>
        </w:rPr>
        <w:t>ului</w:t>
      </w:r>
      <w:r w:rsidR="00914E59" w:rsidRPr="000C121B">
        <w:rPr>
          <w:rFonts w:cstheme="minorHAnsi"/>
          <w:sz w:val="24"/>
          <w:szCs w:val="24"/>
        </w:rPr>
        <w:t xml:space="preserve">, </w:t>
      </w:r>
      <w:r w:rsidR="00F87A69" w:rsidRPr="000C121B">
        <w:rPr>
          <w:rFonts w:cstheme="minorHAnsi"/>
          <w:sz w:val="24"/>
          <w:szCs w:val="24"/>
        </w:rPr>
        <w:t>încredere</w:t>
      </w:r>
      <w:r w:rsidR="00332BED" w:rsidRPr="000C121B">
        <w:rPr>
          <w:rFonts w:cstheme="minorHAnsi"/>
          <w:sz w:val="24"/>
          <w:szCs w:val="24"/>
        </w:rPr>
        <w:t>a</w:t>
      </w:r>
      <w:r w:rsidR="00820828" w:rsidRPr="000C121B">
        <w:rPr>
          <w:rFonts w:cstheme="minorHAnsi"/>
          <w:sz w:val="24"/>
          <w:szCs w:val="24"/>
        </w:rPr>
        <w:t xml:space="preserve">  solidă în afaceri, crea</w:t>
      </w:r>
      <w:r w:rsidR="00F87A69" w:rsidRPr="000C121B">
        <w:rPr>
          <w:rFonts w:cstheme="minorHAnsi"/>
          <w:sz w:val="24"/>
          <w:szCs w:val="24"/>
        </w:rPr>
        <w:t xml:space="preserve">rea </w:t>
      </w:r>
      <w:r w:rsidR="00332BED" w:rsidRPr="000C121B">
        <w:rPr>
          <w:rFonts w:cstheme="minorHAnsi"/>
          <w:sz w:val="24"/>
          <w:szCs w:val="24"/>
        </w:rPr>
        <w:t xml:space="preserve">unor </w:t>
      </w:r>
      <w:r w:rsidR="00F87A69" w:rsidRPr="000C121B">
        <w:rPr>
          <w:rFonts w:cstheme="minorHAnsi"/>
          <w:sz w:val="24"/>
          <w:szCs w:val="24"/>
        </w:rPr>
        <w:t>locuri de m</w:t>
      </w:r>
      <w:r w:rsidR="00914E59" w:rsidRPr="000C121B">
        <w:rPr>
          <w:rFonts w:cstheme="minorHAnsi"/>
          <w:sz w:val="24"/>
          <w:szCs w:val="24"/>
        </w:rPr>
        <w:t xml:space="preserve">uncă </w:t>
      </w:r>
      <w:r w:rsidR="003F467B" w:rsidRPr="000C121B">
        <w:rPr>
          <w:rFonts w:cstheme="minorHAnsi"/>
          <w:sz w:val="24"/>
          <w:szCs w:val="24"/>
        </w:rPr>
        <w:t>ş</w:t>
      </w:r>
      <w:r w:rsidR="00914E59" w:rsidRPr="000C121B">
        <w:rPr>
          <w:rFonts w:cstheme="minorHAnsi"/>
          <w:sz w:val="24"/>
          <w:szCs w:val="24"/>
        </w:rPr>
        <w:t xml:space="preserve">i </w:t>
      </w:r>
      <w:r w:rsidR="00F87A69" w:rsidRPr="000C121B">
        <w:rPr>
          <w:rFonts w:cstheme="minorHAnsi"/>
          <w:sz w:val="24"/>
          <w:szCs w:val="24"/>
        </w:rPr>
        <w:t>reformel</w:t>
      </w:r>
      <w:r w:rsidR="008E725E" w:rsidRPr="000C121B">
        <w:rPr>
          <w:rFonts w:cstheme="minorHAnsi"/>
          <w:sz w:val="24"/>
          <w:szCs w:val="24"/>
        </w:rPr>
        <w:t>e</w:t>
      </w:r>
      <w:r w:rsidR="00820828" w:rsidRPr="000C121B">
        <w:rPr>
          <w:rFonts w:cstheme="minorHAnsi"/>
          <w:sz w:val="24"/>
          <w:szCs w:val="24"/>
        </w:rPr>
        <w:t xml:space="preserve"> </w:t>
      </w:r>
      <w:r w:rsidR="008E725E" w:rsidRPr="000C121B">
        <w:rPr>
          <w:rFonts w:cstheme="minorHAnsi"/>
          <w:sz w:val="24"/>
          <w:szCs w:val="24"/>
        </w:rPr>
        <w:t>ini</w:t>
      </w:r>
      <w:r w:rsidR="00B47AA3">
        <w:rPr>
          <w:rFonts w:cstheme="minorHAnsi"/>
          <w:sz w:val="24"/>
          <w:szCs w:val="24"/>
        </w:rPr>
        <w:t>ţ</w:t>
      </w:r>
      <w:r w:rsidR="008E725E" w:rsidRPr="000C121B">
        <w:rPr>
          <w:rFonts w:cstheme="minorHAnsi"/>
          <w:sz w:val="24"/>
          <w:szCs w:val="24"/>
        </w:rPr>
        <w:t xml:space="preserve">iate </w:t>
      </w:r>
      <w:r w:rsidR="00820828" w:rsidRPr="000C121B">
        <w:rPr>
          <w:rFonts w:cstheme="minorHAnsi"/>
          <w:sz w:val="24"/>
          <w:szCs w:val="24"/>
        </w:rPr>
        <w:t>pe piaţa muncii</w:t>
      </w:r>
      <w:r w:rsidR="00B47AA3">
        <w:rPr>
          <w:rFonts w:cstheme="minorHAnsi"/>
          <w:sz w:val="24"/>
          <w:szCs w:val="24"/>
        </w:rPr>
        <w:t>, toţi aceşti factori</w:t>
      </w:r>
      <w:r w:rsidR="00820828" w:rsidRPr="000C121B">
        <w:rPr>
          <w:rFonts w:cstheme="minorHAnsi"/>
          <w:sz w:val="24"/>
          <w:szCs w:val="24"/>
        </w:rPr>
        <w:t xml:space="preserve"> </w:t>
      </w:r>
      <w:r w:rsidR="00F87A69" w:rsidRPr="000C121B">
        <w:rPr>
          <w:rFonts w:cstheme="minorHAnsi"/>
          <w:sz w:val="24"/>
          <w:szCs w:val="24"/>
        </w:rPr>
        <w:t>vor sp</w:t>
      </w:r>
      <w:r w:rsidR="00914E59" w:rsidRPr="000C121B">
        <w:rPr>
          <w:rFonts w:cstheme="minorHAnsi"/>
          <w:sz w:val="24"/>
          <w:szCs w:val="24"/>
        </w:rPr>
        <w:t xml:space="preserve">rijini </w:t>
      </w:r>
      <w:r w:rsidR="00820828" w:rsidRPr="000C121B">
        <w:rPr>
          <w:rFonts w:cstheme="minorHAnsi"/>
          <w:sz w:val="24"/>
          <w:szCs w:val="24"/>
        </w:rPr>
        <w:t>de</w:t>
      </w:r>
      <w:r w:rsidR="00332BED" w:rsidRPr="000C121B">
        <w:rPr>
          <w:rFonts w:cstheme="minorHAnsi"/>
          <w:sz w:val="24"/>
          <w:szCs w:val="24"/>
        </w:rPr>
        <w:t>z</w:t>
      </w:r>
      <w:r w:rsidR="00820828" w:rsidRPr="000C121B">
        <w:rPr>
          <w:rFonts w:cstheme="minorHAnsi"/>
          <w:sz w:val="24"/>
          <w:szCs w:val="24"/>
        </w:rPr>
        <w:t xml:space="preserve">voltarea. </w:t>
      </w:r>
      <w:proofErr w:type="gramStart"/>
      <w:r w:rsidR="00914E59" w:rsidRPr="000C121B">
        <w:rPr>
          <w:rFonts w:cstheme="minorHAnsi"/>
          <w:sz w:val="24"/>
          <w:szCs w:val="24"/>
        </w:rPr>
        <w:t>Ultim</w:t>
      </w:r>
      <w:r w:rsidR="00820828" w:rsidRPr="000C121B">
        <w:rPr>
          <w:rFonts w:cstheme="minorHAnsi"/>
          <w:sz w:val="24"/>
          <w:szCs w:val="24"/>
        </w:rPr>
        <w:t>a</w:t>
      </w:r>
      <w:r w:rsidR="00914E59" w:rsidRPr="000C121B">
        <w:rPr>
          <w:rFonts w:cstheme="minorHAnsi"/>
          <w:sz w:val="24"/>
          <w:szCs w:val="24"/>
        </w:rPr>
        <w:t xml:space="preserve"> </w:t>
      </w:r>
      <w:r w:rsidR="00F87A69" w:rsidRPr="000C121B">
        <w:rPr>
          <w:rFonts w:cstheme="minorHAnsi"/>
          <w:sz w:val="24"/>
          <w:szCs w:val="24"/>
        </w:rPr>
        <w:t>reform</w:t>
      </w:r>
      <w:r w:rsidR="00820828" w:rsidRPr="000C121B">
        <w:rPr>
          <w:rFonts w:cstheme="minorHAnsi"/>
          <w:sz w:val="24"/>
          <w:szCs w:val="24"/>
        </w:rPr>
        <w:t>ă</w:t>
      </w:r>
      <w:r w:rsidR="00F87A69" w:rsidRPr="000C121B">
        <w:rPr>
          <w:rFonts w:cstheme="minorHAnsi"/>
          <w:sz w:val="24"/>
          <w:szCs w:val="24"/>
        </w:rPr>
        <w:t xml:space="preserve"> </w:t>
      </w:r>
      <w:r w:rsidR="00820828" w:rsidRPr="000C121B">
        <w:rPr>
          <w:rFonts w:cstheme="minorHAnsi"/>
          <w:sz w:val="24"/>
          <w:szCs w:val="24"/>
        </w:rPr>
        <w:t xml:space="preserve">a </w:t>
      </w:r>
      <w:r w:rsidR="00F87A69" w:rsidRPr="000C121B">
        <w:rPr>
          <w:rFonts w:cstheme="minorHAnsi"/>
          <w:sz w:val="24"/>
          <w:szCs w:val="24"/>
        </w:rPr>
        <w:t>pie</w:t>
      </w:r>
      <w:r w:rsidR="003F467B" w:rsidRPr="000C121B">
        <w:rPr>
          <w:rFonts w:cstheme="minorHAnsi"/>
          <w:sz w:val="24"/>
          <w:szCs w:val="24"/>
        </w:rPr>
        <w:t>ţ</w:t>
      </w:r>
      <w:r w:rsidR="00F87A69" w:rsidRPr="000C121B">
        <w:rPr>
          <w:rFonts w:cstheme="minorHAnsi"/>
          <w:sz w:val="24"/>
          <w:szCs w:val="24"/>
        </w:rPr>
        <w:t>ei for</w:t>
      </w:r>
      <w:r w:rsidR="003F467B" w:rsidRPr="000C121B">
        <w:rPr>
          <w:rFonts w:cstheme="minorHAnsi"/>
          <w:sz w:val="24"/>
          <w:szCs w:val="24"/>
        </w:rPr>
        <w:t>ţ</w:t>
      </w:r>
      <w:r w:rsidR="00F87A69" w:rsidRPr="000C121B">
        <w:rPr>
          <w:rFonts w:cstheme="minorHAnsi"/>
          <w:sz w:val="24"/>
          <w:szCs w:val="24"/>
        </w:rPr>
        <w:t>ei de muncă f</w:t>
      </w:r>
      <w:r w:rsidR="00914E59" w:rsidRPr="000C121B">
        <w:rPr>
          <w:rFonts w:cstheme="minorHAnsi"/>
          <w:sz w:val="24"/>
          <w:szCs w:val="24"/>
        </w:rPr>
        <w:t xml:space="preserve">acilitează </w:t>
      </w:r>
      <w:r w:rsidR="00F87A69" w:rsidRPr="000C121B">
        <w:rPr>
          <w:rFonts w:cstheme="minorHAnsi"/>
          <w:sz w:val="24"/>
          <w:szCs w:val="24"/>
        </w:rPr>
        <w:t>negocierile</w:t>
      </w:r>
      <w:r w:rsidR="00820828" w:rsidRPr="000C121B">
        <w:rPr>
          <w:rFonts w:cstheme="minorHAnsi"/>
          <w:sz w:val="24"/>
          <w:szCs w:val="24"/>
        </w:rPr>
        <w:t xml:space="preserve"> întreprinderilor</w:t>
      </w:r>
      <w:r w:rsidR="00F87A69" w:rsidRPr="000C121B">
        <w:rPr>
          <w:rFonts w:cstheme="minorHAnsi"/>
          <w:sz w:val="24"/>
          <w:szCs w:val="24"/>
        </w:rPr>
        <w:t>, în speci</w:t>
      </w:r>
      <w:r w:rsidR="00914E59" w:rsidRPr="000C121B">
        <w:rPr>
          <w:rFonts w:cstheme="minorHAnsi"/>
          <w:sz w:val="24"/>
          <w:szCs w:val="24"/>
        </w:rPr>
        <w:t xml:space="preserve">al pentru întreprinderile mici </w:t>
      </w:r>
      <w:r w:rsidR="003F467B" w:rsidRPr="000C121B">
        <w:rPr>
          <w:rFonts w:cstheme="minorHAnsi"/>
          <w:sz w:val="24"/>
          <w:szCs w:val="24"/>
        </w:rPr>
        <w:t>ş</w:t>
      </w:r>
      <w:r w:rsidR="00F87A69" w:rsidRPr="000C121B">
        <w:rPr>
          <w:rFonts w:cstheme="minorHAnsi"/>
          <w:sz w:val="24"/>
          <w:szCs w:val="24"/>
        </w:rPr>
        <w:t>i simplifică ges</w:t>
      </w:r>
      <w:r w:rsidR="00914E59" w:rsidRPr="000C121B">
        <w:rPr>
          <w:rFonts w:cstheme="minorHAnsi"/>
          <w:sz w:val="24"/>
          <w:szCs w:val="24"/>
        </w:rPr>
        <w:t xml:space="preserve">tionarea complexă a </w:t>
      </w:r>
      <w:r w:rsidR="00820828" w:rsidRPr="000C121B">
        <w:rPr>
          <w:rFonts w:cstheme="minorHAnsi"/>
          <w:sz w:val="24"/>
          <w:szCs w:val="24"/>
        </w:rPr>
        <w:t>reprezentării angajaţilor.</w:t>
      </w:r>
      <w:proofErr w:type="gramEnd"/>
      <w:r w:rsidR="00820828" w:rsidRPr="000C121B">
        <w:rPr>
          <w:rFonts w:cstheme="minorHAnsi"/>
          <w:sz w:val="24"/>
          <w:szCs w:val="24"/>
        </w:rPr>
        <w:t xml:space="preserve"> </w:t>
      </w:r>
      <w:r w:rsidR="00F87A69" w:rsidRPr="000C121B">
        <w:rPr>
          <w:rFonts w:cstheme="minorHAnsi"/>
          <w:sz w:val="24"/>
          <w:szCs w:val="24"/>
        </w:rPr>
        <w:t>Este posibil</w:t>
      </w:r>
      <w:r w:rsidR="00914E59" w:rsidRPr="000C121B">
        <w:rPr>
          <w:rFonts w:cstheme="minorHAnsi"/>
          <w:sz w:val="24"/>
          <w:szCs w:val="24"/>
        </w:rPr>
        <w:t xml:space="preserve"> ca </w:t>
      </w:r>
      <w:r w:rsidR="00332BED" w:rsidRPr="000C121B">
        <w:rPr>
          <w:rFonts w:cstheme="minorHAnsi"/>
          <w:sz w:val="24"/>
          <w:szCs w:val="24"/>
        </w:rPr>
        <w:t xml:space="preserve">datorită </w:t>
      </w:r>
      <w:r w:rsidR="00914E59" w:rsidRPr="000C121B">
        <w:rPr>
          <w:rFonts w:cstheme="minorHAnsi"/>
          <w:sz w:val="24"/>
          <w:szCs w:val="24"/>
        </w:rPr>
        <w:t>reform</w:t>
      </w:r>
      <w:r w:rsidR="00332BED" w:rsidRPr="000C121B">
        <w:rPr>
          <w:rFonts w:cstheme="minorHAnsi"/>
          <w:sz w:val="24"/>
          <w:szCs w:val="24"/>
        </w:rPr>
        <w:t>ei</w:t>
      </w:r>
      <w:r w:rsidR="00914E59" w:rsidRPr="000C121B">
        <w:rPr>
          <w:rFonts w:cstheme="minorHAnsi"/>
          <w:sz w:val="24"/>
          <w:szCs w:val="24"/>
        </w:rPr>
        <w:t xml:space="preserve"> </w:t>
      </w:r>
      <w:r w:rsidR="00820828" w:rsidRPr="000C121B">
        <w:rPr>
          <w:rFonts w:cstheme="minorHAnsi"/>
          <w:sz w:val="24"/>
          <w:szCs w:val="24"/>
        </w:rPr>
        <w:t>e</w:t>
      </w:r>
      <w:r w:rsidR="00F87A69" w:rsidRPr="000C121B">
        <w:rPr>
          <w:rFonts w:cstheme="minorHAnsi"/>
          <w:sz w:val="24"/>
          <w:szCs w:val="24"/>
        </w:rPr>
        <w:t xml:space="preserve">conomia franceză </w:t>
      </w:r>
      <w:proofErr w:type="gramStart"/>
      <w:r w:rsidR="00332BED" w:rsidRPr="000C121B">
        <w:rPr>
          <w:rFonts w:cstheme="minorHAnsi"/>
          <w:sz w:val="24"/>
          <w:szCs w:val="24"/>
        </w:rPr>
        <w:t>să</w:t>
      </w:r>
      <w:proofErr w:type="gramEnd"/>
      <w:r w:rsidR="00332BED" w:rsidRPr="000C121B">
        <w:rPr>
          <w:rFonts w:cstheme="minorHAnsi"/>
          <w:sz w:val="24"/>
          <w:szCs w:val="24"/>
        </w:rPr>
        <w:t xml:space="preserve"> devină </w:t>
      </w:r>
      <w:r w:rsidR="00F87A69" w:rsidRPr="000C121B">
        <w:rPr>
          <w:rFonts w:cstheme="minorHAnsi"/>
          <w:sz w:val="24"/>
          <w:szCs w:val="24"/>
        </w:rPr>
        <w:t>mai</w:t>
      </w:r>
      <w:r w:rsidR="00914E59" w:rsidRPr="000C121B">
        <w:rPr>
          <w:rFonts w:cstheme="minorHAnsi"/>
          <w:sz w:val="24"/>
          <w:szCs w:val="24"/>
        </w:rPr>
        <w:t xml:space="preserve"> competitivă </w:t>
      </w:r>
      <w:r w:rsidR="003F467B" w:rsidRPr="000C121B">
        <w:rPr>
          <w:rFonts w:cstheme="minorHAnsi"/>
          <w:sz w:val="24"/>
          <w:szCs w:val="24"/>
        </w:rPr>
        <w:t>ş</w:t>
      </w:r>
      <w:r w:rsidR="00914E59" w:rsidRPr="000C121B">
        <w:rPr>
          <w:rFonts w:cstheme="minorHAnsi"/>
          <w:sz w:val="24"/>
          <w:szCs w:val="24"/>
        </w:rPr>
        <w:t xml:space="preserve">i </w:t>
      </w:r>
      <w:r w:rsidR="00820828" w:rsidRPr="000C121B">
        <w:rPr>
          <w:rFonts w:cstheme="minorHAnsi"/>
          <w:sz w:val="24"/>
          <w:szCs w:val="24"/>
        </w:rPr>
        <w:t xml:space="preserve">să </w:t>
      </w:r>
      <w:r w:rsidR="00332BED" w:rsidRPr="000C121B">
        <w:rPr>
          <w:rFonts w:cstheme="minorHAnsi"/>
          <w:sz w:val="24"/>
          <w:szCs w:val="24"/>
        </w:rPr>
        <w:t xml:space="preserve">se </w:t>
      </w:r>
      <w:r w:rsidR="00820828" w:rsidRPr="000C121B">
        <w:rPr>
          <w:rFonts w:cstheme="minorHAnsi"/>
          <w:sz w:val="24"/>
          <w:szCs w:val="24"/>
        </w:rPr>
        <w:t xml:space="preserve">stimuleze </w:t>
      </w:r>
      <w:r w:rsidR="00F87A69" w:rsidRPr="000C121B">
        <w:rPr>
          <w:rFonts w:cstheme="minorHAnsi"/>
          <w:sz w:val="24"/>
          <w:szCs w:val="24"/>
        </w:rPr>
        <w:t>investi</w:t>
      </w:r>
      <w:r w:rsidR="003F467B" w:rsidRPr="000C121B">
        <w:rPr>
          <w:rFonts w:cstheme="minorHAnsi"/>
          <w:sz w:val="24"/>
          <w:szCs w:val="24"/>
        </w:rPr>
        <w:t>ţ</w:t>
      </w:r>
      <w:r w:rsidR="00F87A69" w:rsidRPr="000C121B">
        <w:rPr>
          <w:rFonts w:cstheme="minorHAnsi"/>
          <w:sz w:val="24"/>
          <w:szCs w:val="24"/>
        </w:rPr>
        <w:t>ii</w:t>
      </w:r>
      <w:r w:rsidR="00820828" w:rsidRPr="000C121B">
        <w:rPr>
          <w:rFonts w:cstheme="minorHAnsi"/>
          <w:sz w:val="24"/>
          <w:szCs w:val="24"/>
        </w:rPr>
        <w:t>le şi dezvoltarea</w:t>
      </w:r>
      <w:r w:rsidR="00F87A69" w:rsidRPr="000C121B">
        <w:rPr>
          <w:rFonts w:cstheme="minorHAnsi"/>
          <w:sz w:val="24"/>
          <w:szCs w:val="24"/>
        </w:rPr>
        <w:t xml:space="preserve">, în special pentru </w:t>
      </w:r>
      <w:r w:rsidR="00DC6E8E" w:rsidRPr="000C121B">
        <w:rPr>
          <w:rFonts w:cstheme="minorHAnsi"/>
          <w:sz w:val="24"/>
          <w:szCs w:val="24"/>
        </w:rPr>
        <w:t xml:space="preserve">companiile </w:t>
      </w:r>
      <w:r w:rsidR="00914E59" w:rsidRPr="000C121B">
        <w:rPr>
          <w:rFonts w:cstheme="minorHAnsi"/>
          <w:sz w:val="24"/>
          <w:szCs w:val="24"/>
        </w:rPr>
        <w:t xml:space="preserve">mici </w:t>
      </w:r>
      <w:r w:rsidR="003F467B" w:rsidRPr="000C121B">
        <w:rPr>
          <w:rFonts w:cstheme="minorHAnsi"/>
          <w:sz w:val="24"/>
          <w:szCs w:val="24"/>
        </w:rPr>
        <w:t>ş</w:t>
      </w:r>
      <w:r w:rsidR="00914E59" w:rsidRPr="000C121B">
        <w:rPr>
          <w:rFonts w:cstheme="minorHAnsi"/>
          <w:sz w:val="24"/>
          <w:szCs w:val="24"/>
        </w:rPr>
        <w:t xml:space="preserve">i </w:t>
      </w:r>
      <w:r w:rsidR="00527255" w:rsidRPr="000C121B">
        <w:rPr>
          <w:rFonts w:cstheme="minorHAnsi"/>
          <w:sz w:val="24"/>
          <w:szCs w:val="24"/>
        </w:rPr>
        <w:t>inovatoare</w:t>
      </w:r>
      <w:r w:rsidR="00914E59" w:rsidRPr="000C121B">
        <w:rPr>
          <w:rFonts w:cstheme="minorHAnsi"/>
          <w:sz w:val="24"/>
          <w:szCs w:val="24"/>
        </w:rPr>
        <w:t xml:space="preserve">. </w:t>
      </w:r>
      <w:r w:rsidR="00332BED" w:rsidRPr="000C121B">
        <w:rPr>
          <w:rFonts w:cstheme="minorHAnsi"/>
          <w:sz w:val="24"/>
          <w:szCs w:val="24"/>
        </w:rPr>
        <w:t>G</w:t>
      </w:r>
      <w:r w:rsidR="00914E59" w:rsidRPr="000C121B">
        <w:rPr>
          <w:rFonts w:cstheme="minorHAnsi"/>
          <w:sz w:val="24"/>
          <w:szCs w:val="24"/>
        </w:rPr>
        <w:t xml:space="preserve">uvernul </w:t>
      </w:r>
      <w:r w:rsidR="00F87A69" w:rsidRPr="000C121B">
        <w:rPr>
          <w:rFonts w:cstheme="minorHAnsi"/>
          <w:sz w:val="24"/>
          <w:szCs w:val="24"/>
        </w:rPr>
        <w:t>inten</w:t>
      </w:r>
      <w:r w:rsidR="003F467B" w:rsidRPr="000C121B">
        <w:rPr>
          <w:rFonts w:cstheme="minorHAnsi"/>
          <w:sz w:val="24"/>
          <w:szCs w:val="24"/>
        </w:rPr>
        <w:t>ţ</w:t>
      </w:r>
      <w:r w:rsidR="00F87A69" w:rsidRPr="000C121B">
        <w:rPr>
          <w:rFonts w:cstheme="minorHAnsi"/>
          <w:sz w:val="24"/>
          <w:szCs w:val="24"/>
        </w:rPr>
        <w:t>ionează</w:t>
      </w:r>
      <w:r w:rsidR="00332BED" w:rsidRPr="000C121B">
        <w:rPr>
          <w:rFonts w:cstheme="minorHAnsi"/>
          <w:sz w:val="24"/>
          <w:szCs w:val="24"/>
        </w:rPr>
        <w:t>, de asemenea,</w:t>
      </w:r>
      <w:r w:rsidR="00F87A69" w:rsidRPr="000C121B">
        <w:rPr>
          <w:rFonts w:cstheme="minorHAnsi"/>
          <w:sz w:val="24"/>
          <w:szCs w:val="24"/>
        </w:rPr>
        <w:t xml:space="preserve"> </w:t>
      </w:r>
      <w:proofErr w:type="gramStart"/>
      <w:r w:rsidR="00F87A69" w:rsidRPr="000C121B">
        <w:rPr>
          <w:rFonts w:cstheme="minorHAnsi"/>
          <w:sz w:val="24"/>
          <w:szCs w:val="24"/>
        </w:rPr>
        <w:t>să</w:t>
      </w:r>
      <w:proofErr w:type="gramEnd"/>
      <w:r w:rsidR="00F87A69" w:rsidRPr="000C121B">
        <w:rPr>
          <w:rFonts w:cstheme="minorHAnsi"/>
          <w:sz w:val="24"/>
          <w:szCs w:val="24"/>
        </w:rPr>
        <w:t xml:space="preserve"> investească</w:t>
      </w:r>
      <w:r w:rsidR="00914E59" w:rsidRPr="000C121B">
        <w:rPr>
          <w:rFonts w:cstheme="minorHAnsi"/>
          <w:sz w:val="24"/>
          <w:szCs w:val="24"/>
        </w:rPr>
        <w:t xml:space="preserve"> mult în formare, </w:t>
      </w:r>
      <w:r w:rsidR="00DC6E8E" w:rsidRPr="000C121B">
        <w:rPr>
          <w:rFonts w:cstheme="minorHAnsi"/>
          <w:sz w:val="24"/>
          <w:szCs w:val="24"/>
        </w:rPr>
        <w:t xml:space="preserve">pentru a </w:t>
      </w:r>
      <w:r w:rsidR="00914E59" w:rsidRPr="000C121B">
        <w:rPr>
          <w:rFonts w:cstheme="minorHAnsi"/>
          <w:sz w:val="24"/>
          <w:szCs w:val="24"/>
        </w:rPr>
        <w:t>simplific</w:t>
      </w:r>
      <w:r w:rsidR="00DC6E8E" w:rsidRPr="000C121B">
        <w:rPr>
          <w:rFonts w:cstheme="minorHAnsi"/>
          <w:sz w:val="24"/>
          <w:szCs w:val="24"/>
        </w:rPr>
        <w:t>a</w:t>
      </w:r>
      <w:r w:rsidR="00914E59" w:rsidRPr="000C121B">
        <w:rPr>
          <w:rFonts w:cstheme="minorHAnsi"/>
          <w:sz w:val="24"/>
          <w:szCs w:val="24"/>
        </w:rPr>
        <w:t xml:space="preserve"> </w:t>
      </w:r>
      <w:r w:rsidR="00F87A69" w:rsidRPr="000C121B">
        <w:rPr>
          <w:rFonts w:cstheme="minorHAnsi"/>
          <w:sz w:val="24"/>
          <w:szCs w:val="24"/>
        </w:rPr>
        <w:t>sistem</w:t>
      </w:r>
      <w:r w:rsidR="00DC6E8E" w:rsidRPr="000C121B">
        <w:rPr>
          <w:rFonts w:cstheme="minorHAnsi"/>
          <w:sz w:val="24"/>
          <w:szCs w:val="24"/>
        </w:rPr>
        <w:t>ul</w:t>
      </w:r>
      <w:r w:rsidR="00F87A69" w:rsidRPr="000C121B">
        <w:rPr>
          <w:rFonts w:cstheme="minorHAnsi"/>
          <w:sz w:val="24"/>
          <w:szCs w:val="24"/>
        </w:rPr>
        <w:t xml:space="preserve"> de învă</w:t>
      </w:r>
      <w:r w:rsidR="003F467B" w:rsidRPr="000C121B">
        <w:rPr>
          <w:rFonts w:cstheme="minorHAnsi"/>
          <w:sz w:val="24"/>
          <w:szCs w:val="24"/>
        </w:rPr>
        <w:t>ţ</w:t>
      </w:r>
      <w:r w:rsidR="00F87A69" w:rsidRPr="000C121B">
        <w:rPr>
          <w:rFonts w:cstheme="minorHAnsi"/>
          <w:sz w:val="24"/>
          <w:szCs w:val="24"/>
        </w:rPr>
        <w:t xml:space="preserve">ământ </w:t>
      </w:r>
      <w:r w:rsidR="00914E59" w:rsidRPr="000C121B">
        <w:rPr>
          <w:rFonts w:cstheme="minorHAnsi"/>
          <w:sz w:val="24"/>
          <w:szCs w:val="24"/>
        </w:rPr>
        <w:t xml:space="preserve">extrem de complex </w:t>
      </w:r>
      <w:r w:rsidR="003F467B" w:rsidRPr="000C121B">
        <w:rPr>
          <w:rFonts w:cstheme="minorHAnsi"/>
          <w:sz w:val="24"/>
          <w:szCs w:val="24"/>
        </w:rPr>
        <w:t>ş</w:t>
      </w:r>
      <w:r w:rsidR="00914E59" w:rsidRPr="000C121B">
        <w:rPr>
          <w:rFonts w:cstheme="minorHAnsi"/>
          <w:sz w:val="24"/>
          <w:szCs w:val="24"/>
        </w:rPr>
        <w:t xml:space="preserve">i </w:t>
      </w:r>
      <w:r w:rsidR="00332BED" w:rsidRPr="000C121B">
        <w:rPr>
          <w:rFonts w:cstheme="minorHAnsi"/>
          <w:sz w:val="24"/>
          <w:szCs w:val="24"/>
        </w:rPr>
        <w:t xml:space="preserve">a </w:t>
      </w:r>
      <w:r w:rsidR="00914E59" w:rsidRPr="000C121B">
        <w:rPr>
          <w:rFonts w:cstheme="minorHAnsi"/>
          <w:sz w:val="24"/>
          <w:szCs w:val="24"/>
        </w:rPr>
        <w:t>consolid</w:t>
      </w:r>
      <w:r w:rsidR="00332BED" w:rsidRPr="000C121B">
        <w:rPr>
          <w:rFonts w:cstheme="minorHAnsi"/>
          <w:sz w:val="24"/>
          <w:szCs w:val="24"/>
        </w:rPr>
        <w:t>a</w:t>
      </w:r>
      <w:r w:rsidR="00914E59" w:rsidRPr="000C121B">
        <w:rPr>
          <w:rFonts w:cstheme="minorHAnsi"/>
          <w:sz w:val="24"/>
          <w:szCs w:val="24"/>
        </w:rPr>
        <w:t xml:space="preserve"> </w:t>
      </w:r>
      <w:r w:rsidR="00F87A69" w:rsidRPr="000C121B">
        <w:rPr>
          <w:rFonts w:cstheme="minorHAnsi"/>
          <w:sz w:val="24"/>
          <w:szCs w:val="24"/>
        </w:rPr>
        <w:t>formare</w:t>
      </w:r>
      <w:r w:rsidR="00DC6E8E" w:rsidRPr="000C121B">
        <w:rPr>
          <w:rFonts w:cstheme="minorHAnsi"/>
          <w:sz w:val="24"/>
          <w:szCs w:val="24"/>
        </w:rPr>
        <w:t>a prin</w:t>
      </w:r>
      <w:r w:rsidR="00F87A69" w:rsidRPr="000C121B">
        <w:rPr>
          <w:rFonts w:cstheme="minorHAnsi"/>
          <w:sz w:val="24"/>
          <w:szCs w:val="24"/>
        </w:rPr>
        <w:t xml:space="preserve"> ucenicie. </w:t>
      </w:r>
      <w:proofErr w:type="gramStart"/>
      <w:r w:rsidR="00F87A69" w:rsidRPr="000C121B">
        <w:rPr>
          <w:rFonts w:cstheme="minorHAnsi"/>
          <w:sz w:val="24"/>
          <w:szCs w:val="24"/>
        </w:rPr>
        <w:t>Toate acestea vor ajuta</w:t>
      </w:r>
      <w:r w:rsidR="00914E59" w:rsidRPr="000C121B">
        <w:rPr>
          <w:rFonts w:cstheme="minorHAnsi"/>
          <w:sz w:val="24"/>
          <w:szCs w:val="24"/>
        </w:rPr>
        <w:t xml:space="preserve"> </w:t>
      </w:r>
      <w:r w:rsidR="00DC6E8E" w:rsidRPr="000C121B">
        <w:rPr>
          <w:rFonts w:cstheme="minorHAnsi"/>
          <w:sz w:val="24"/>
          <w:szCs w:val="24"/>
        </w:rPr>
        <w:t xml:space="preserve">la </w:t>
      </w:r>
      <w:r w:rsidR="00914E59" w:rsidRPr="000C121B">
        <w:rPr>
          <w:rFonts w:cstheme="minorHAnsi"/>
          <w:sz w:val="24"/>
          <w:szCs w:val="24"/>
        </w:rPr>
        <w:t>îmbunătă</w:t>
      </w:r>
      <w:r w:rsidR="003F467B" w:rsidRPr="000C121B">
        <w:rPr>
          <w:rFonts w:cstheme="minorHAnsi"/>
          <w:sz w:val="24"/>
          <w:szCs w:val="24"/>
        </w:rPr>
        <w:t>ţ</w:t>
      </w:r>
      <w:r w:rsidR="00914E59" w:rsidRPr="000C121B">
        <w:rPr>
          <w:rFonts w:cstheme="minorHAnsi"/>
          <w:sz w:val="24"/>
          <w:szCs w:val="24"/>
        </w:rPr>
        <w:t>i</w:t>
      </w:r>
      <w:r w:rsidR="00DC6E8E" w:rsidRPr="000C121B">
        <w:rPr>
          <w:rFonts w:cstheme="minorHAnsi"/>
          <w:sz w:val="24"/>
          <w:szCs w:val="24"/>
        </w:rPr>
        <w:t>rea</w:t>
      </w:r>
      <w:r w:rsidR="00914E59" w:rsidRPr="000C121B">
        <w:rPr>
          <w:rFonts w:cstheme="minorHAnsi"/>
          <w:sz w:val="24"/>
          <w:szCs w:val="24"/>
        </w:rPr>
        <w:t xml:space="preserve"> </w:t>
      </w:r>
      <w:r w:rsidR="00F87A69" w:rsidRPr="000C121B">
        <w:rPr>
          <w:rFonts w:cstheme="minorHAnsi"/>
          <w:sz w:val="24"/>
          <w:szCs w:val="24"/>
        </w:rPr>
        <w:t>rezultatel</w:t>
      </w:r>
      <w:r w:rsidR="00DC6E8E" w:rsidRPr="000C121B">
        <w:rPr>
          <w:rFonts w:cstheme="minorHAnsi"/>
          <w:sz w:val="24"/>
          <w:szCs w:val="24"/>
        </w:rPr>
        <w:t>or</w:t>
      </w:r>
      <w:r w:rsidR="00F87A69" w:rsidRPr="000C121B">
        <w:rPr>
          <w:rFonts w:cstheme="minorHAnsi"/>
          <w:sz w:val="24"/>
          <w:szCs w:val="24"/>
        </w:rPr>
        <w:t xml:space="preserve"> pe pia</w:t>
      </w:r>
      <w:r w:rsidR="003F467B" w:rsidRPr="000C121B">
        <w:rPr>
          <w:rFonts w:cstheme="minorHAnsi"/>
          <w:sz w:val="24"/>
          <w:szCs w:val="24"/>
        </w:rPr>
        <w:t>ţ</w:t>
      </w:r>
      <w:r w:rsidR="00F87A69" w:rsidRPr="000C121B">
        <w:rPr>
          <w:rFonts w:cstheme="minorHAnsi"/>
          <w:sz w:val="24"/>
          <w:szCs w:val="24"/>
        </w:rPr>
        <w:t>a for</w:t>
      </w:r>
      <w:r w:rsidR="003F467B" w:rsidRPr="000C121B">
        <w:rPr>
          <w:rFonts w:cstheme="minorHAnsi"/>
          <w:sz w:val="24"/>
          <w:szCs w:val="24"/>
        </w:rPr>
        <w:t>ţ</w:t>
      </w:r>
      <w:r w:rsidR="00F87A69" w:rsidRPr="000C121B">
        <w:rPr>
          <w:rFonts w:cstheme="minorHAnsi"/>
          <w:sz w:val="24"/>
          <w:szCs w:val="24"/>
        </w:rPr>
        <w:t>ei de muncă a</w:t>
      </w:r>
      <w:r w:rsidR="00DC6E8E" w:rsidRPr="000C121B">
        <w:rPr>
          <w:rFonts w:cstheme="minorHAnsi"/>
          <w:sz w:val="24"/>
          <w:szCs w:val="24"/>
        </w:rPr>
        <w:t>le</w:t>
      </w:r>
      <w:r w:rsidR="00F87A69" w:rsidRPr="000C121B">
        <w:rPr>
          <w:rFonts w:cstheme="minorHAnsi"/>
          <w:sz w:val="24"/>
          <w:szCs w:val="24"/>
        </w:rPr>
        <w:t xml:space="preserve"> luc</w:t>
      </w:r>
      <w:r w:rsidR="00914E59" w:rsidRPr="000C121B">
        <w:rPr>
          <w:rFonts w:cstheme="minorHAnsi"/>
          <w:sz w:val="24"/>
          <w:szCs w:val="24"/>
        </w:rPr>
        <w:t>rătorilor mai pu</w:t>
      </w:r>
      <w:r w:rsidR="003F467B" w:rsidRPr="000C121B">
        <w:rPr>
          <w:rFonts w:cstheme="minorHAnsi"/>
          <w:sz w:val="24"/>
          <w:szCs w:val="24"/>
        </w:rPr>
        <w:t>ţ</w:t>
      </w:r>
      <w:r w:rsidR="00914E59" w:rsidRPr="000C121B">
        <w:rPr>
          <w:rFonts w:cstheme="minorHAnsi"/>
          <w:sz w:val="24"/>
          <w:szCs w:val="24"/>
        </w:rPr>
        <w:t>in califica</w:t>
      </w:r>
      <w:r w:rsidR="003F467B" w:rsidRPr="000C121B">
        <w:rPr>
          <w:rFonts w:cstheme="minorHAnsi"/>
          <w:sz w:val="24"/>
          <w:szCs w:val="24"/>
        </w:rPr>
        <w:t>ţ</w:t>
      </w:r>
      <w:r w:rsidR="00914E59" w:rsidRPr="000C121B">
        <w:rPr>
          <w:rFonts w:cstheme="minorHAnsi"/>
          <w:sz w:val="24"/>
          <w:szCs w:val="24"/>
        </w:rPr>
        <w:t>i.</w:t>
      </w:r>
      <w:proofErr w:type="gramEnd"/>
      <w:r w:rsidR="00914E59" w:rsidRPr="000C121B">
        <w:rPr>
          <w:rFonts w:cstheme="minorHAnsi"/>
          <w:sz w:val="24"/>
          <w:szCs w:val="24"/>
        </w:rPr>
        <w:t xml:space="preserve"> </w:t>
      </w:r>
      <w:r w:rsidR="00332BED" w:rsidRPr="000C121B">
        <w:rPr>
          <w:rFonts w:cstheme="minorHAnsi"/>
          <w:sz w:val="24"/>
          <w:szCs w:val="24"/>
        </w:rPr>
        <w:t>P</w:t>
      </w:r>
      <w:r w:rsidR="00F87A69" w:rsidRPr="000C121B">
        <w:rPr>
          <w:rFonts w:cstheme="minorHAnsi"/>
          <w:sz w:val="24"/>
          <w:szCs w:val="24"/>
        </w:rPr>
        <w:t>lafon</w:t>
      </w:r>
      <w:r w:rsidR="00332BED" w:rsidRPr="000C121B">
        <w:rPr>
          <w:rFonts w:cstheme="minorHAnsi"/>
          <w:sz w:val="24"/>
          <w:szCs w:val="24"/>
        </w:rPr>
        <w:t xml:space="preserve">ul </w:t>
      </w:r>
      <w:r w:rsidR="00527255" w:rsidRPr="000C121B">
        <w:rPr>
          <w:rFonts w:cstheme="minorHAnsi"/>
          <w:sz w:val="24"/>
          <w:szCs w:val="24"/>
        </w:rPr>
        <w:t xml:space="preserve">legal </w:t>
      </w:r>
      <w:r w:rsidR="00332BED" w:rsidRPr="000C121B">
        <w:rPr>
          <w:rFonts w:cstheme="minorHAnsi"/>
          <w:sz w:val="24"/>
          <w:szCs w:val="24"/>
        </w:rPr>
        <w:t>de</w:t>
      </w:r>
      <w:r w:rsidR="00F87A69" w:rsidRPr="000C121B">
        <w:rPr>
          <w:rFonts w:cstheme="minorHAnsi"/>
          <w:sz w:val="24"/>
          <w:szCs w:val="24"/>
        </w:rPr>
        <w:t xml:space="preserve"> despăgubiri care urmează </w:t>
      </w:r>
      <w:r w:rsidR="00332BED" w:rsidRPr="000C121B">
        <w:rPr>
          <w:rFonts w:cstheme="minorHAnsi"/>
          <w:sz w:val="24"/>
          <w:szCs w:val="24"/>
        </w:rPr>
        <w:t xml:space="preserve">a fi stabilit </w:t>
      </w:r>
      <w:r w:rsidR="00DC6E8E" w:rsidRPr="000C121B">
        <w:rPr>
          <w:rFonts w:cstheme="minorHAnsi"/>
          <w:sz w:val="24"/>
          <w:szCs w:val="24"/>
        </w:rPr>
        <w:t xml:space="preserve">în vederea </w:t>
      </w:r>
      <w:r w:rsidR="00F87A69" w:rsidRPr="000C121B">
        <w:rPr>
          <w:rFonts w:cstheme="minorHAnsi"/>
          <w:sz w:val="24"/>
          <w:szCs w:val="24"/>
        </w:rPr>
        <w:t>compens</w:t>
      </w:r>
      <w:r w:rsidR="00DC6E8E" w:rsidRPr="000C121B">
        <w:rPr>
          <w:rFonts w:cstheme="minorHAnsi"/>
          <w:sz w:val="24"/>
          <w:szCs w:val="24"/>
        </w:rPr>
        <w:t>ării l</w:t>
      </w:r>
      <w:r w:rsidR="00F87A69" w:rsidRPr="000C121B">
        <w:rPr>
          <w:rFonts w:cstheme="minorHAnsi"/>
          <w:sz w:val="24"/>
          <w:szCs w:val="24"/>
        </w:rPr>
        <w:t>ucrători</w:t>
      </w:r>
      <w:r w:rsidR="00DC6E8E" w:rsidRPr="000C121B">
        <w:rPr>
          <w:rFonts w:cstheme="minorHAnsi"/>
          <w:sz w:val="24"/>
          <w:szCs w:val="24"/>
        </w:rPr>
        <w:t xml:space="preserve">lor </w:t>
      </w:r>
      <w:r w:rsidR="00F87A69" w:rsidRPr="000C121B">
        <w:rPr>
          <w:rFonts w:cstheme="minorHAnsi"/>
          <w:sz w:val="24"/>
          <w:szCs w:val="24"/>
        </w:rPr>
        <w:t>pentru con</w:t>
      </w:r>
      <w:r w:rsidR="00914E59" w:rsidRPr="000C121B">
        <w:rPr>
          <w:rFonts w:cstheme="minorHAnsi"/>
          <w:sz w:val="24"/>
          <w:szCs w:val="24"/>
        </w:rPr>
        <w:t>cedieri</w:t>
      </w:r>
      <w:r w:rsidR="00332BED" w:rsidRPr="000C121B">
        <w:rPr>
          <w:rFonts w:cstheme="minorHAnsi"/>
          <w:sz w:val="24"/>
          <w:szCs w:val="24"/>
        </w:rPr>
        <w:t>,</w:t>
      </w:r>
      <w:r w:rsidR="00914E59" w:rsidRPr="000C121B">
        <w:rPr>
          <w:rFonts w:cstheme="minorHAnsi"/>
          <w:sz w:val="24"/>
          <w:szCs w:val="24"/>
        </w:rPr>
        <w:t xml:space="preserve"> ar </w:t>
      </w:r>
      <w:r w:rsidR="00914E59" w:rsidRPr="000C121B">
        <w:rPr>
          <w:rFonts w:cstheme="minorHAnsi"/>
          <w:sz w:val="24"/>
          <w:szCs w:val="24"/>
        </w:rPr>
        <w:lastRenderedPageBreak/>
        <w:t xml:space="preserve">trebui </w:t>
      </w:r>
      <w:proofErr w:type="gramStart"/>
      <w:r w:rsidR="00914E59" w:rsidRPr="000C121B">
        <w:rPr>
          <w:rFonts w:cstheme="minorHAnsi"/>
          <w:sz w:val="24"/>
          <w:szCs w:val="24"/>
        </w:rPr>
        <w:t>să</w:t>
      </w:r>
      <w:proofErr w:type="gramEnd"/>
      <w:r w:rsidR="00914E59" w:rsidRPr="000C121B">
        <w:rPr>
          <w:rFonts w:cstheme="minorHAnsi"/>
          <w:sz w:val="24"/>
          <w:szCs w:val="24"/>
        </w:rPr>
        <w:t xml:space="preserve"> încurajeze </w:t>
      </w:r>
      <w:r w:rsidR="00F87A69" w:rsidRPr="000C121B">
        <w:rPr>
          <w:rFonts w:cstheme="minorHAnsi"/>
          <w:sz w:val="24"/>
          <w:szCs w:val="24"/>
        </w:rPr>
        <w:t>utilizarea contractelor perma</w:t>
      </w:r>
      <w:r w:rsidR="00914E59" w:rsidRPr="000C121B">
        <w:rPr>
          <w:rFonts w:cstheme="minorHAnsi"/>
          <w:sz w:val="24"/>
          <w:szCs w:val="24"/>
        </w:rPr>
        <w:t xml:space="preserve">nente. Implementarea sistemului </w:t>
      </w:r>
      <w:r w:rsidR="00340D30" w:rsidRPr="000C121B">
        <w:rPr>
          <w:rFonts w:cstheme="minorHAnsi"/>
          <w:sz w:val="24"/>
          <w:szCs w:val="24"/>
        </w:rPr>
        <w:t xml:space="preserve">de </w:t>
      </w:r>
      <w:r w:rsidR="00DC6E8E" w:rsidRPr="000C121B">
        <w:rPr>
          <w:rFonts w:cstheme="minorHAnsi"/>
          <w:sz w:val="24"/>
          <w:szCs w:val="24"/>
        </w:rPr>
        <w:t>m</w:t>
      </w:r>
      <w:r w:rsidR="00F87A69" w:rsidRPr="000C121B">
        <w:rPr>
          <w:rFonts w:cstheme="minorHAnsi"/>
          <w:sz w:val="24"/>
          <w:szCs w:val="24"/>
        </w:rPr>
        <w:t>ajor</w:t>
      </w:r>
      <w:r w:rsidR="00DC6E8E" w:rsidRPr="000C121B">
        <w:rPr>
          <w:rFonts w:cstheme="minorHAnsi"/>
          <w:sz w:val="24"/>
          <w:szCs w:val="24"/>
        </w:rPr>
        <w:t>are</w:t>
      </w:r>
      <w:r w:rsidR="00340D30" w:rsidRPr="000C121B">
        <w:rPr>
          <w:rFonts w:cstheme="minorHAnsi"/>
          <w:sz w:val="24"/>
          <w:szCs w:val="24"/>
        </w:rPr>
        <w:t xml:space="preserve"> </w:t>
      </w:r>
      <w:r w:rsidR="00DC6E8E" w:rsidRPr="000C121B">
        <w:rPr>
          <w:rFonts w:cstheme="minorHAnsi"/>
          <w:sz w:val="24"/>
          <w:szCs w:val="24"/>
        </w:rPr>
        <w:t>a</w:t>
      </w:r>
      <w:r w:rsidR="00F87A69" w:rsidRPr="000C121B">
        <w:rPr>
          <w:rFonts w:cstheme="minorHAnsi"/>
          <w:sz w:val="24"/>
          <w:szCs w:val="24"/>
        </w:rPr>
        <w:t xml:space="preserve"> contri</w:t>
      </w:r>
      <w:r w:rsidR="00914E59" w:rsidRPr="000C121B">
        <w:rPr>
          <w:rFonts w:cstheme="minorHAnsi"/>
          <w:sz w:val="24"/>
          <w:szCs w:val="24"/>
        </w:rPr>
        <w:t>bu</w:t>
      </w:r>
      <w:r w:rsidR="003F467B" w:rsidRPr="000C121B">
        <w:rPr>
          <w:rFonts w:cstheme="minorHAnsi"/>
          <w:sz w:val="24"/>
          <w:szCs w:val="24"/>
        </w:rPr>
        <w:t>ţ</w:t>
      </w:r>
      <w:r w:rsidR="00914E59" w:rsidRPr="000C121B">
        <w:rPr>
          <w:rFonts w:cstheme="minorHAnsi"/>
          <w:sz w:val="24"/>
          <w:szCs w:val="24"/>
        </w:rPr>
        <w:t>iil</w:t>
      </w:r>
      <w:r w:rsidR="00DC6E8E" w:rsidRPr="000C121B">
        <w:rPr>
          <w:rFonts w:cstheme="minorHAnsi"/>
          <w:sz w:val="24"/>
          <w:szCs w:val="24"/>
        </w:rPr>
        <w:t>or</w:t>
      </w:r>
      <w:r w:rsidR="00914E59" w:rsidRPr="000C121B">
        <w:rPr>
          <w:rFonts w:cstheme="minorHAnsi"/>
          <w:sz w:val="24"/>
          <w:szCs w:val="24"/>
        </w:rPr>
        <w:t xml:space="preserve"> sociale pentru companii</w:t>
      </w:r>
      <w:r w:rsidR="00340D30" w:rsidRPr="000C121B">
        <w:rPr>
          <w:rFonts w:cstheme="minorHAnsi"/>
          <w:sz w:val="24"/>
          <w:szCs w:val="24"/>
        </w:rPr>
        <w:t>le</w:t>
      </w:r>
      <w:r w:rsidR="00914E59" w:rsidRPr="000C121B">
        <w:rPr>
          <w:rFonts w:cstheme="minorHAnsi"/>
          <w:sz w:val="24"/>
          <w:szCs w:val="24"/>
        </w:rPr>
        <w:t xml:space="preserve"> </w:t>
      </w:r>
      <w:r w:rsidR="00F87A69" w:rsidRPr="000C121B">
        <w:rPr>
          <w:rFonts w:cstheme="minorHAnsi"/>
          <w:sz w:val="24"/>
          <w:szCs w:val="24"/>
        </w:rPr>
        <w:t>care se bazează excesiv pe contractel</w:t>
      </w:r>
      <w:r w:rsidR="00914E59" w:rsidRPr="000C121B">
        <w:rPr>
          <w:rFonts w:cstheme="minorHAnsi"/>
          <w:sz w:val="24"/>
          <w:szCs w:val="24"/>
        </w:rPr>
        <w:t xml:space="preserve">e pe termen scurt </w:t>
      </w:r>
      <w:proofErr w:type="gramStart"/>
      <w:r w:rsidR="00340D30" w:rsidRPr="000C121B">
        <w:rPr>
          <w:rFonts w:cstheme="minorHAnsi"/>
          <w:sz w:val="24"/>
          <w:szCs w:val="24"/>
        </w:rPr>
        <w:t>va</w:t>
      </w:r>
      <w:proofErr w:type="gramEnd"/>
      <w:r w:rsidR="00340D30" w:rsidRPr="000C121B">
        <w:rPr>
          <w:rFonts w:cstheme="minorHAnsi"/>
          <w:sz w:val="24"/>
          <w:szCs w:val="24"/>
        </w:rPr>
        <w:t xml:space="preserve"> avea </w:t>
      </w:r>
      <w:r w:rsidR="00914E59" w:rsidRPr="000C121B">
        <w:rPr>
          <w:rFonts w:cstheme="minorHAnsi"/>
          <w:sz w:val="24"/>
          <w:szCs w:val="24"/>
        </w:rPr>
        <w:t xml:space="preserve">probabil un </w:t>
      </w:r>
      <w:r w:rsidR="00F87A69" w:rsidRPr="000C121B">
        <w:rPr>
          <w:rFonts w:cstheme="minorHAnsi"/>
          <w:sz w:val="24"/>
          <w:szCs w:val="24"/>
        </w:rPr>
        <w:t xml:space="preserve">efect similar. </w:t>
      </w:r>
      <w:r w:rsidR="00340D30" w:rsidRPr="000C121B">
        <w:rPr>
          <w:rFonts w:cstheme="minorHAnsi"/>
          <w:sz w:val="24"/>
          <w:szCs w:val="24"/>
        </w:rPr>
        <w:t xml:space="preserve"> Per ansamblu, </w:t>
      </w:r>
      <w:r w:rsidR="00F87A69" w:rsidRPr="000C121B">
        <w:rPr>
          <w:rFonts w:cstheme="minorHAnsi"/>
          <w:sz w:val="24"/>
          <w:szCs w:val="24"/>
        </w:rPr>
        <w:t>aceste reforme au</w:t>
      </w:r>
      <w:r w:rsidR="00914E59" w:rsidRPr="000C121B">
        <w:rPr>
          <w:rFonts w:cstheme="minorHAnsi"/>
          <w:sz w:val="24"/>
          <w:szCs w:val="24"/>
        </w:rPr>
        <w:t xml:space="preserve"> </w:t>
      </w:r>
      <w:r w:rsidR="00F87A69" w:rsidRPr="000C121B">
        <w:rPr>
          <w:rFonts w:cstheme="minorHAnsi"/>
          <w:sz w:val="24"/>
          <w:szCs w:val="24"/>
        </w:rPr>
        <w:t>poten</w:t>
      </w:r>
      <w:r w:rsidR="003F467B" w:rsidRPr="000C121B">
        <w:rPr>
          <w:rFonts w:cstheme="minorHAnsi"/>
          <w:sz w:val="24"/>
          <w:szCs w:val="24"/>
        </w:rPr>
        <w:t>ţ</w:t>
      </w:r>
      <w:r w:rsidR="00F87A69" w:rsidRPr="000C121B">
        <w:rPr>
          <w:rFonts w:cstheme="minorHAnsi"/>
          <w:sz w:val="24"/>
          <w:szCs w:val="24"/>
        </w:rPr>
        <w:t>ialul de a îmbunătă</w:t>
      </w:r>
      <w:r w:rsidR="003F467B" w:rsidRPr="000C121B">
        <w:rPr>
          <w:rFonts w:cstheme="minorHAnsi"/>
          <w:sz w:val="24"/>
          <w:szCs w:val="24"/>
        </w:rPr>
        <w:t>ţ</w:t>
      </w:r>
      <w:r w:rsidR="00F87A69" w:rsidRPr="000C121B">
        <w:rPr>
          <w:rFonts w:cstheme="minorHAnsi"/>
          <w:sz w:val="24"/>
          <w:szCs w:val="24"/>
        </w:rPr>
        <w:t>i accesu</w:t>
      </w:r>
      <w:r w:rsidR="00914E59" w:rsidRPr="000C121B">
        <w:rPr>
          <w:rFonts w:cstheme="minorHAnsi"/>
          <w:sz w:val="24"/>
          <w:szCs w:val="24"/>
        </w:rPr>
        <w:t xml:space="preserve">l la locuri de muncă mai sigure </w:t>
      </w:r>
      <w:r w:rsidR="003F467B" w:rsidRPr="000C121B">
        <w:rPr>
          <w:rFonts w:cstheme="minorHAnsi"/>
          <w:sz w:val="24"/>
          <w:szCs w:val="24"/>
        </w:rPr>
        <w:t>ş</w:t>
      </w:r>
      <w:r w:rsidR="00F87A69" w:rsidRPr="000C121B">
        <w:rPr>
          <w:rFonts w:cstheme="minorHAnsi"/>
          <w:sz w:val="24"/>
          <w:szCs w:val="24"/>
        </w:rPr>
        <w:t xml:space="preserve">i </w:t>
      </w:r>
      <w:proofErr w:type="gramStart"/>
      <w:r w:rsidR="00F87A69" w:rsidRPr="000C121B">
        <w:rPr>
          <w:rFonts w:cstheme="minorHAnsi"/>
          <w:sz w:val="24"/>
          <w:szCs w:val="24"/>
        </w:rPr>
        <w:t>să</w:t>
      </w:r>
      <w:proofErr w:type="gramEnd"/>
      <w:r w:rsidR="00F87A69" w:rsidRPr="000C121B">
        <w:rPr>
          <w:rFonts w:cstheme="minorHAnsi"/>
          <w:sz w:val="24"/>
          <w:szCs w:val="24"/>
        </w:rPr>
        <w:t xml:space="preserve"> </w:t>
      </w:r>
      <w:r w:rsidR="00332BED" w:rsidRPr="000C121B">
        <w:rPr>
          <w:rFonts w:cstheme="minorHAnsi"/>
          <w:sz w:val="24"/>
          <w:szCs w:val="24"/>
        </w:rPr>
        <w:t>con</w:t>
      </w:r>
      <w:r w:rsidR="00F87A69" w:rsidRPr="000C121B">
        <w:rPr>
          <w:rFonts w:cstheme="minorHAnsi"/>
          <w:sz w:val="24"/>
          <w:szCs w:val="24"/>
        </w:rPr>
        <w:t>ducă la o pr</w:t>
      </w:r>
      <w:r w:rsidR="00914E59" w:rsidRPr="000C121B">
        <w:rPr>
          <w:rFonts w:cstheme="minorHAnsi"/>
          <w:sz w:val="24"/>
          <w:szCs w:val="24"/>
        </w:rPr>
        <w:t xml:space="preserve">egătire </w:t>
      </w:r>
      <w:r w:rsidR="00340D30" w:rsidRPr="000C121B">
        <w:rPr>
          <w:rFonts w:cstheme="minorHAnsi"/>
          <w:sz w:val="24"/>
          <w:szCs w:val="24"/>
        </w:rPr>
        <w:t xml:space="preserve">mai bună a multor </w:t>
      </w:r>
      <w:r w:rsidR="00914E59" w:rsidRPr="000C121B">
        <w:rPr>
          <w:rFonts w:cstheme="minorHAnsi"/>
          <w:sz w:val="24"/>
          <w:szCs w:val="24"/>
        </w:rPr>
        <w:t xml:space="preserve">lucrători. </w:t>
      </w:r>
    </w:p>
    <w:p w:rsidR="00A81CC2"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 xml:space="preserve">În </w:t>
      </w:r>
      <w:r w:rsidR="00F87A69" w:rsidRPr="000C121B">
        <w:rPr>
          <w:rFonts w:cstheme="minorHAnsi"/>
          <w:i/>
          <w:sz w:val="24"/>
          <w:szCs w:val="24"/>
        </w:rPr>
        <w:t>Regatul Unit,</w:t>
      </w:r>
      <w:r w:rsidR="00914E59" w:rsidRPr="000C121B">
        <w:rPr>
          <w:rFonts w:cstheme="minorHAnsi"/>
          <w:sz w:val="24"/>
          <w:szCs w:val="24"/>
        </w:rPr>
        <w:t xml:space="preserve"> </w:t>
      </w:r>
      <w:r w:rsidR="00185122" w:rsidRPr="000C121B">
        <w:rPr>
          <w:rFonts w:cstheme="minorHAnsi"/>
          <w:sz w:val="24"/>
          <w:szCs w:val="24"/>
        </w:rPr>
        <w:t>ne</w:t>
      </w:r>
      <w:r w:rsidR="00185122" w:rsidRPr="000C121B">
        <w:rPr>
          <w:rFonts w:cstheme="minorHAnsi"/>
          <w:sz w:val="24"/>
          <w:szCs w:val="24"/>
          <w:lang w:val="ro-RO"/>
        </w:rPr>
        <w:t>î</w:t>
      </w:r>
      <w:r w:rsidR="00185122" w:rsidRPr="000C121B">
        <w:rPr>
          <w:rFonts w:cstheme="minorHAnsi"/>
          <w:sz w:val="24"/>
          <w:szCs w:val="24"/>
        </w:rPr>
        <w:t xml:space="preserve">ncrederea </w:t>
      </w:r>
      <w:r w:rsidR="00914E59" w:rsidRPr="000C121B">
        <w:rPr>
          <w:rFonts w:cstheme="minorHAnsi"/>
          <w:sz w:val="24"/>
          <w:szCs w:val="24"/>
        </w:rPr>
        <w:t>companii</w:t>
      </w:r>
      <w:r w:rsidR="00340D30" w:rsidRPr="000C121B">
        <w:rPr>
          <w:rFonts w:cstheme="minorHAnsi"/>
          <w:sz w:val="24"/>
          <w:szCs w:val="24"/>
        </w:rPr>
        <w:t>lor</w:t>
      </w:r>
      <w:r w:rsidR="00914E59" w:rsidRPr="000C121B">
        <w:rPr>
          <w:rFonts w:cstheme="minorHAnsi"/>
          <w:sz w:val="24"/>
          <w:szCs w:val="24"/>
        </w:rPr>
        <w:t xml:space="preserve"> </w:t>
      </w:r>
      <w:r w:rsidR="00340D30" w:rsidRPr="000C121B">
        <w:rPr>
          <w:rFonts w:cstheme="minorHAnsi"/>
          <w:sz w:val="24"/>
          <w:szCs w:val="24"/>
        </w:rPr>
        <w:t xml:space="preserve">şi </w:t>
      </w:r>
      <w:r w:rsidR="00F87A69" w:rsidRPr="000C121B">
        <w:rPr>
          <w:rFonts w:cstheme="minorHAnsi"/>
          <w:sz w:val="24"/>
          <w:szCs w:val="24"/>
        </w:rPr>
        <w:t>gospodăriil</w:t>
      </w:r>
      <w:r w:rsidR="00340D30" w:rsidRPr="000C121B">
        <w:rPr>
          <w:rFonts w:cstheme="minorHAnsi"/>
          <w:sz w:val="24"/>
          <w:szCs w:val="24"/>
        </w:rPr>
        <w:t>or</w:t>
      </w:r>
      <w:r w:rsidR="00F87A69" w:rsidRPr="000C121B">
        <w:rPr>
          <w:rFonts w:cstheme="minorHAnsi"/>
          <w:sz w:val="24"/>
          <w:szCs w:val="24"/>
        </w:rPr>
        <w:t xml:space="preserve"> rămân</w:t>
      </w:r>
      <w:r w:rsidR="00340D30" w:rsidRPr="000C121B">
        <w:rPr>
          <w:rFonts w:cstheme="minorHAnsi"/>
          <w:sz w:val="24"/>
          <w:szCs w:val="24"/>
        </w:rPr>
        <w:t>e ridicată</w:t>
      </w:r>
      <w:r w:rsidR="00914E59" w:rsidRPr="000C121B">
        <w:rPr>
          <w:rFonts w:cstheme="minorHAnsi"/>
          <w:sz w:val="24"/>
          <w:szCs w:val="24"/>
        </w:rPr>
        <w:t xml:space="preserve">. Incertitudinea </w:t>
      </w:r>
      <w:r w:rsidR="00332BED" w:rsidRPr="000C121B">
        <w:rPr>
          <w:rFonts w:cstheme="minorHAnsi"/>
          <w:sz w:val="24"/>
          <w:szCs w:val="24"/>
        </w:rPr>
        <w:t xml:space="preserve">privind </w:t>
      </w:r>
      <w:r w:rsidR="00F87A69" w:rsidRPr="000C121B">
        <w:rPr>
          <w:rFonts w:cstheme="minorHAnsi"/>
          <w:sz w:val="24"/>
          <w:szCs w:val="24"/>
        </w:rPr>
        <w:t>rezultat</w:t>
      </w:r>
      <w:r w:rsidR="00914E59" w:rsidRPr="000C121B">
        <w:rPr>
          <w:rFonts w:cstheme="minorHAnsi"/>
          <w:sz w:val="24"/>
          <w:szCs w:val="24"/>
        </w:rPr>
        <w:t xml:space="preserve">ul negocierilor Brexit </w:t>
      </w:r>
      <w:r w:rsidR="000107E3" w:rsidRPr="000C121B">
        <w:rPr>
          <w:rFonts w:cstheme="minorHAnsi"/>
          <w:sz w:val="24"/>
          <w:szCs w:val="24"/>
        </w:rPr>
        <w:t xml:space="preserve">presupune </w:t>
      </w:r>
      <w:r w:rsidR="00185122" w:rsidRPr="000C121B">
        <w:rPr>
          <w:rFonts w:cstheme="minorHAnsi"/>
          <w:sz w:val="24"/>
          <w:szCs w:val="24"/>
        </w:rPr>
        <w:t xml:space="preserve">că </w:t>
      </w:r>
      <w:r w:rsidR="00F87A69" w:rsidRPr="000C121B">
        <w:rPr>
          <w:rFonts w:cstheme="minorHAnsi"/>
          <w:sz w:val="24"/>
          <w:szCs w:val="24"/>
        </w:rPr>
        <w:t>PIB-ul din Regatul U</w:t>
      </w:r>
      <w:r w:rsidR="00914E59" w:rsidRPr="000C121B">
        <w:rPr>
          <w:rFonts w:cstheme="minorHAnsi"/>
          <w:sz w:val="24"/>
          <w:szCs w:val="24"/>
        </w:rPr>
        <w:t>nit va cre</w:t>
      </w:r>
      <w:r w:rsidR="003F467B" w:rsidRPr="000C121B">
        <w:rPr>
          <w:rFonts w:cstheme="minorHAnsi"/>
          <w:sz w:val="24"/>
          <w:szCs w:val="24"/>
        </w:rPr>
        <w:t>ş</w:t>
      </w:r>
      <w:r w:rsidR="00914E59" w:rsidRPr="000C121B">
        <w:rPr>
          <w:rFonts w:cstheme="minorHAnsi"/>
          <w:sz w:val="24"/>
          <w:szCs w:val="24"/>
        </w:rPr>
        <w:t xml:space="preserve">te </w:t>
      </w:r>
      <w:r w:rsidR="00527255" w:rsidRPr="000C121B">
        <w:rPr>
          <w:rFonts w:cstheme="minorHAnsi"/>
          <w:sz w:val="24"/>
          <w:szCs w:val="24"/>
        </w:rPr>
        <w:t>len</w:t>
      </w:r>
      <w:r w:rsidR="00340D30" w:rsidRPr="000C121B">
        <w:rPr>
          <w:rFonts w:cstheme="minorHAnsi"/>
          <w:sz w:val="24"/>
          <w:szCs w:val="24"/>
        </w:rPr>
        <w:t xml:space="preserve">t </w:t>
      </w:r>
      <w:r w:rsidR="00914E59" w:rsidRPr="000C121B">
        <w:rPr>
          <w:rFonts w:cstheme="minorHAnsi"/>
          <w:sz w:val="24"/>
          <w:szCs w:val="24"/>
        </w:rPr>
        <w:t xml:space="preserve">în acest an. </w:t>
      </w:r>
      <w:r w:rsidR="00F87A69" w:rsidRPr="000C121B">
        <w:rPr>
          <w:rFonts w:cstheme="minorHAnsi"/>
          <w:sz w:val="24"/>
          <w:szCs w:val="24"/>
        </w:rPr>
        <w:t>În general, se a</w:t>
      </w:r>
      <w:r w:rsidR="003F467B" w:rsidRPr="000C121B">
        <w:rPr>
          <w:rFonts w:cstheme="minorHAnsi"/>
          <w:sz w:val="24"/>
          <w:szCs w:val="24"/>
        </w:rPr>
        <w:t>ş</w:t>
      </w:r>
      <w:r w:rsidR="00F87A69" w:rsidRPr="000C121B">
        <w:rPr>
          <w:rFonts w:cstheme="minorHAnsi"/>
          <w:sz w:val="24"/>
          <w:szCs w:val="24"/>
        </w:rPr>
        <w:t>teaptă o c</w:t>
      </w:r>
      <w:r w:rsidR="00914E59" w:rsidRPr="000C121B">
        <w:rPr>
          <w:rFonts w:cstheme="minorHAnsi"/>
          <w:sz w:val="24"/>
          <w:szCs w:val="24"/>
        </w:rPr>
        <w:t>re</w:t>
      </w:r>
      <w:r w:rsidR="003F467B" w:rsidRPr="000C121B">
        <w:rPr>
          <w:rFonts w:cstheme="minorHAnsi"/>
          <w:sz w:val="24"/>
          <w:szCs w:val="24"/>
        </w:rPr>
        <w:t>ş</w:t>
      </w:r>
      <w:r w:rsidR="00914E59" w:rsidRPr="000C121B">
        <w:rPr>
          <w:rFonts w:cstheme="minorHAnsi"/>
          <w:sz w:val="24"/>
          <w:szCs w:val="24"/>
        </w:rPr>
        <w:t>tere de 1</w:t>
      </w:r>
      <w:proofErr w:type="gramStart"/>
      <w:r w:rsidR="00914E59" w:rsidRPr="000C121B">
        <w:rPr>
          <w:rFonts w:cstheme="minorHAnsi"/>
          <w:sz w:val="24"/>
          <w:szCs w:val="24"/>
        </w:rPr>
        <w:t>,4</w:t>
      </w:r>
      <w:proofErr w:type="gramEnd"/>
      <w:r w:rsidR="00914E59" w:rsidRPr="000C121B">
        <w:rPr>
          <w:rFonts w:cstheme="minorHAnsi"/>
          <w:sz w:val="24"/>
          <w:szCs w:val="24"/>
        </w:rPr>
        <w:t xml:space="preserve">% </w:t>
      </w:r>
      <w:r w:rsidR="00527255" w:rsidRPr="000C121B">
        <w:rPr>
          <w:rFonts w:cstheme="minorHAnsi"/>
          <w:sz w:val="24"/>
          <w:szCs w:val="24"/>
        </w:rPr>
        <w:t xml:space="preserve">pentru </w:t>
      </w:r>
      <w:r w:rsidR="00914E59" w:rsidRPr="000C121B">
        <w:rPr>
          <w:rFonts w:cstheme="minorHAnsi"/>
          <w:sz w:val="24"/>
          <w:szCs w:val="24"/>
        </w:rPr>
        <w:t xml:space="preserve">2018. </w:t>
      </w:r>
      <w:r w:rsidR="000107E3" w:rsidRPr="000C121B">
        <w:rPr>
          <w:rFonts w:cstheme="minorHAnsi"/>
          <w:sz w:val="24"/>
          <w:szCs w:val="24"/>
        </w:rPr>
        <w:t>Atât consumul</w:t>
      </w:r>
      <w:r w:rsidR="00F87A69" w:rsidRPr="000C121B">
        <w:rPr>
          <w:rFonts w:cstheme="minorHAnsi"/>
          <w:sz w:val="24"/>
          <w:szCs w:val="24"/>
        </w:rPr>
        <w:t xml:space="preserve"> priva</w:t>
      </w:r>
      <w:r w:rsidR="00914E59" w:rsidRPr="000C121B">
        <w:rPr>
          <w:rFonts w:cstheme="minorHAnsi"/>
          <w:sz w:val="24"/>
          <w:szCs w:val="24"/>
        </w:rPr>
        <w:t>t, investi</w:t>
      </w:r>
      <w:r w:rsidR="003F467B" w:rsidRPr="000C121B">
        <w:rPr>
          <w:rFonts w:cstheme="minorHAnsi"/>
          <w:sz w:val="24"/>
          <w:szCs w:val="24"/>
        </w:rPr>
        <w:t>ţ</w:t>
      </w:r>
      <w:r w:rsidR="00914E59" w:rsidRPr="000C121B">
        <w:rPr>
          <w:rFonts w:cstheme="minorHAnsi"/>
          <w:sz w:val="24"/>
          <w:szCs w:val="24"/>
        </w:rPr>
        <w:t xml:space="preserve">iile </w:t>
      </w:r>
      <w:r w:rsidR="003F467B" w:rsidRPr="000C121B">
        <w:rPr>
          <w:rFonts w:cstheme="minorHAnsi"/>
          <w:sz w:val="24"/>
          <w:szCs w:val="24"/>
        </w:rPr>
        <w:t>ş</w:t>
      </w:r>
      <w:r w:rsidR="00914E59" w:rsidRPr="000C121B">
        <w:rPr>
          <w:rFonts w:cstheme="minorHAnsi"/>
          <w:sz w:val="24"/>
          <w:szCs w:val="24"/>
        </w:rPr>
        <w:t xml:space="preserve">i </w:t>
      </w:r>
      <w:r w:rsidR="00F87A69" w:rsidRPr="000C121B">
        <w:rPr>
          <w:rFonts w:cstheme="minorHAnsi"/>
          <w:sz w:val="24"/>
          <w:szCs w:val="24"/>
        </w:rPr>
        <w:t>comer</w:t>
      </w:r>
      <w:r w:rsidR="003F467B" w:rsidRPr="000C121B">
        <w:rPr>
          <w:rFonts w:cstheme="minorHAnsi"/>
          <w:sz w:val="24"/>
          <w:szCs w:val="24"/>
        </w:rPr>
        <w:t>ţ</w:t>
      </w:r>
      <w:r w:rsidR="00F87A69" w:rsidRPr="000C121B">
        <w:rPr>
          <w:rFonts w:cstheme="minorHAnsi"/>
          <w:sz w:val="24"/>
          <w:szCs w:val="24"/>
        </w:rPr>
        <w:t xml:space="preserve">ul </w:t>
      </w:r>
      <w:r w:rsidR="00340D30" w:rsidRPr="000C121B">
        <w:rPr>
          <w:rFonts w:cstheme="minorHAnsi"/>
          <w:sz w:val="24"/>
          <w:szCs w:val="24"/>
        </w:rPr>
        <w:t xml:space="preserve">extern </w:t>
      </w:r>
      <w:r w:rsidR="00F87A69" w:rsidRPr="000C121B">
        <w:rPr>
          <w:rFonts w:cstheme="minorHAnsi"/>
          <w:sz w:val="24"/>
          <w:szCs w:val="24"/>
        </w:rPr>
        <w:t xml:space="preserve">ar trebui </w:t>
      </w:r>
      <w:proofErr w:type="gramStart"/>
      <w:r w:rsidR="00F87A69" w:rsidRPr="000C121B">
        <w:rPr>
          <w:rFonts w:cstheme="minorHAnsi"/>
          <w:sz w:val="24"/>
          <w:szCs w:val="24"/>
        </w:rPr>
        <w:t>să</w:t>
      </w:r>
      <w:proofErr w:type="gramEnd"/>
      <w:r w:rsidR="00F87A69" w:rsidRPr="000C121B">
        <w:rPr>
          <w:rFonts w:cstheme="minorHAnsi"/>
          <w:sz w:val="24"/>
          <w:szCs w:val="24"/>
        </w:rPr>
        <w:t xml:space="preserve"> cont</w:t>
      </w:r>
      <w:r w:rsidR="00914E59" w:rsidRPr="000C121B">
        <w:rPr>
          <w:rFonts w:cstheme="minorHAnsi"/>
          <w:sz w:val="24"/>
          <w:szCs w:val="24"/>
        </w:rPr>
        <w:t xml:space="preserve">ribuie pozitiv la </w:t>
      </w:r>
      <w:r w:rsidR="00F87A69" w:rsidRPr="000C121B">
        <w:rPr>
          <w:rFonts w:cstheme="minorHAnsi"/>
          <w:sz w:val="24"/>
          <w:szCs w:val="24"/>
        </w:rPr>
        <w:t>expansiune</w:t>
      </w:r>
      <w:r w:rsidR="00340D30" w:rsidRPr="000C121B">
        <w:rPr>
          <w:rFonts w:cstheme="minorHAnsi"/>
          <w:sz w:val="24"/>
          <w:szCs w:val="24"/>
        </w:rPr>
        <w:t>a</w:t>
      </w:r>
      <w:r w:rsidR="00F87A69" w:rsidRPr="000C121B">
        <w:rPr>
          <w:rFonts w:cstheme="minorHAnsi"/>
          <w:sz w:val="24"/>
          <w:szCs w:val="24"/>
        </w:rPr>
        <w:t xml:space="preserve"> economică</w:t>
      </w:r>
      <w:r w:rsidR="00340D30" w:rsidRPr="000C121B">
        <w:rPr>
          <w:rFonts w:cstheme="minorHAnsi"/>
          <w:sz w:val="24"/>
          <w:szCs w:val="24"/>
        </w:rPr>
        <w:t xml:space="preserve"> în ansamblul său</w:t>
      </w:r>
      <w:r w:rsidR="00F87A69" w:rsidRPr="000C121B">
        <w:rPr>
          <w:rFonts w:cstheme="minorHAnsi"/>
          <w:sz w:val="24"/>
          <w:szCs w:val="24"/>
        </w:rPr>
        <w:t xml:space="preserve">. </w:t>
      </w:r>
      <w:r w:rsidR="00340D30" w:rsidRPr="000C121B">
        <w:rPr>
          <w:rFonts w:cstheme="minorHAnsi"/>
          <w:sz w:val="24"/>
          <w:szCs w:val="24"/>
        </w:rPr>
        <w:t xml:space="preserve">Întrucât atât </w:t>
      </w:r>
      <w:r w:rsidR="00F87A69" w:rsidRPr="000C121B">
        <w:rPr>
          <w:rFonts w:cstheme="minorHAnsi"/>
          <w:sz w:val="24"/>
          <w:szCs w:val="24"/>
        </w:rPr>
        <w:t>consumul pri</w:t>
      </w:r>
      <w:r w:rsidR="00914E59" w:rsidRPr="000C121B">
        <w:rPr>
          <w:rFonts w:cstheme="minorHAnsi"/>
          <w:sz w:val="24"/>
          <w:szCs w:val="24"/>
        </w:rPr>
        <w:t xml:space="preserve">vat </w:t>
      </w:r>
      <w:r w:rsidR="00340D30" w:rsidRPr="000C121B">
        <w:rPr>
          <w:rFonts w:cstheme="minorHAnsi"/>
          <w:sz w:val="24"/>
          <w:szCs w:val="24"/>
        </w:rPr>
        <w:t xml:space="preserve">cât </w:t>
      </w:r>
      <w:r w:rsidR="003F467B" w:rsidRPr="000C121B">
        <w:rPr>
          <w:rFonts w:cstheme="minorHAnsi"/>
          <w:sz w:val="24"/>
          <w:szCs w:val="24"/>
        </w:rPr>
        <w:t>ş</w:t>
      </w:r>
      <w:r w:rsidR="00F87A69" w:rsidRPr="000C121B">
        <w:rPr>
          <w:rFonts w:cstheme="minorHAnsi"/>
          <w:sz w:val="24"/>
          <w:szCs w:val="24"/>
        </w:rPr>
        <w:t>i activitatea de investi</w:t>
      </w:r>
      <w:r w:rsidR="003F467B" w:rsidRPr="000C121B">
        <w:rPr>
          <w:rFonts w:cstheme="minorHAnsi"/>
          <w:sz w:val="24"/>
          <w:szCs w:val="24"/>
        </w:rPr>
        <w:t>ţ</w:t>
      </w:r>
      <w:r w:rsidR="00F87A69" w:rsidRPr="000C121B">
        <w:rPr>
          <w:rFonts w:cstheme="minorHAnsi"/>
          <w:sz w:val="24"/>
          <w:szCs w:val="24"/>
        </w:rPr>
        <w:t>ii în</w:t>
      </w:r>
      <w:r w:rsidR="00914E59" w:rsidRPr="000C121B">
        <w:rPr>
          <w:rFonts w:cstheme="minorHAnsi"/>
          <w:sz w:val="24"/>
          <w:szCs w:val="24"/>
        </w:rPr>
        <w:t>cetine</w:t>
      </w:r>
      <w:r w:rsidR="003F467B" w:rsidRPr="000C121B">
        <w:rPr>
          <w:rFonts w:cstheme="minorHAnsi"/>
          <w:sz w:val="24"/>
          <w:szCs w:val="24"/>
        </w:rPr>
        <w:t>ş</w:t>
      </w:r>
      <w:r w:rsidR="00914E59" w:rsidRPr="000C121B">
        <w:rPr>
          <w:rFonts w:cstheme="minorHAnsi"/>
          <w:sz w:val="24"/>
          <w:szCs w:val="24"/>
        </w:rPr>
        <w:t>te, comer</w:t>
      </w:r>
      <w:r w:rsidR="003F467B" w:rsidRPr="000C121B">
        <w:rPr>
          <w:rFonts w:cstheme="minorHAnsi"/>
          <w:sz w:val="24"/>
          <w:szCs w:val="24"/>
        </w:rPr>
        <w:t>ţ</w:t>
      </w:r>
      <w:r w:rsidR="00914E59" w:rsidRPr="000C121B">
        <w:rPr>
          <w:rFonts w:cstheme="minorHAnsi"/>
          <w:sz w:val="24"/>
          <w:szCs w:val="24"/>
        </w:rPr>
        <w:t xml:space="preserve">ul exterior </w:t>
      </w:r>
      <w:proofErr w:type="gramStart"/>
      <w:r w:rsidR="00914E59" w:rsidRPr="000C121B">
        <w:rPr>
          <w:rFonts w:cstheme="minorHAnsi"/>
          <w:sz w:val="24"/>
          <w:szCs w:val="24"/>
        </w:rPr>
        <w:t>va</w:t>
      </w:r>
      <w:proofErr w:type="gramEnd"/>
      <w:r w:rsidR="00914E59" w:rsidRPr="000C121B">
        <w:rPr>
          <w:rFonts w:cstheme="minorHAnsi"/>
          <w:sz w:val="24"/>
          <w:szCs w:val="24"/>
        </w:rPr>
        <w:t xml:space="preserve"> dev</w:t>
      </w:r>
      <w:r w:rsidR="00340D30" w:rsidRPr="000C121B">
        <w:rPr>
          <w:rFonts w:cstheme="minorHAnsi"/>
          <w:sz w:val="24"/>
          <w:szCs w:val="24"/>
        </w:rPr>
        <w:t>eni</w:t>
      </w:r>
      <w:r w:rsidR="00914E59" w:rsidRPr="000C121B">
        <w:rPr>
          <w:rFonts w:cstheme="minorHAnsi"/>
          <w:sz w:val="24"/>
          <w:szCs w:val="24"/>
        </w:rPr>
        <w:t xml:space="preserve"> principalul </w:t>
      </w:r>
      <w:r w:rsidR="00F87A69" w:rsidRPr="000C121B">
        <w:rPr>
          <w:rFonts w:cstheme="minorHAnsi"/>
          <w:sz w:val="24"/>
          <w:szCs w:val="24"/>
        </w:rPr>
        <w:t>motor economi</w:t>
      </w:r>
      <w:r w:rsidR="00914E59" w:rsidRPr="000C121B">
        <w:rPr>
          <w:rFonts w:cstheme="minorHAnsi"/>
          <w:sz w:val="24"/>
          <w:szCs w:val="24"/>
        </w:rPr>
        <w:t xml:space="preserve">c. </w:t>
      </w:r>
      <w:r w:rsidR="000107E3" w:rsidRPr="000C121B">
        <w:rPr>
          <w:rFonts w:cstheme="minorHAnsi"/>
          <w:sz w:val="24"/>
          <w:szCs w:val="24"/>
        </w:rPr>
        <w:t>A</w:t>
      </w:r>
      <w:r w:rsidR="00914E59" w:rsidRPr="000C121B">
        <w:rPr>
          <w:rFonts w:cstheme="minorHAnsi"/>
          <w:sz w:val="24"/>
          <w:szCs w:val="24"/>
        </w:rPr>
        <w:t xml:space="preserve">cest ritm </w:t>
      </w:r>
      <w:r w:rsidR="00F87A69" w:rsidRPr="000C121B">
        <w:rPr>
          <w:rFonts w:cstheme="minorHAnsi"/>
          <w:sz w:val="24"/>
          <w:szCs w:val="24"/>
        </w:rPr>
        <w:t>de cre</w:t>
      </w:r>
      <w:r w:rsidR="003F467B" w:rsidRPr="000C121B">
        <w:rPr>
          <w:rFonts w:cstheme="minorHAnsi"/>
          <w:sz w:val="24"/>
          <w:szCs w:val="24"/>
        </w:rPr>
        <w:t>ş</w:t>
      </w:r>
      <w:r w:rsidR="00F87A69" w:rsidRPr="000C121B">
        <w:rPr>
          <w:rFonts w:cstheme="minorHAnsi"/>
          <w:sz w:val="24"/>
          <w:szCs w:val="24"/>
        </w:rPr>
        <w:t>tere</w:t>
      </w:r>
      <w:r w:rsidR="000107E3" w:rsidRPr="000C121B">
        <w:rPr>
          <w:rFonts w:cstheme="minorHAnsi"/>
          <w:sz w:val="24"/>
          <w:szCs w:val="24"/>
        </w:rPr>
        <w:t>, totuşi,</w:t>
      </w:r>
      <w:r w:rsidR="00F87A69" w:rsidRPr="000C121B">
        <w:rPr>
          <w:rFonts w:cstheme="minorHAnsi"/>
          <w:sz w:val="24"/>
          <w:szCs w:val="24"/>
        </w:rPr>
        <w:t xml:space="preserve"> nu </w:t>
      </w:r>
      <w:proofErr w:type="gramStart"/>
      <w:r w:rsidR="00F87A69" w:rsidRPr="000C121B">
        <w:rPr>
          <w:rFonts w:cstheme="minorHAnsi"/>
          <w:sz w:val="24"/>
          <w:szCs w:val="24"/>
        </w:rPr>
        <w:t>va</w:t>
      </w:r>
      <w:proofErr w:type="gramEnd"/>
      <w:r w:rsidR="00F87A69" w:rsidRPr="000C121B">
        <w:rPr>
          <w:rFonts w:cstheme="minorHAnsi"/>
          <w:sz w:val="24"/>
          <w:szCs w:val="24"/>
        </w:rPr>
        <w:t xml:space="preserve"> fi suficient </w:t>
      </w:r>
      <w:r w:rsidR="00914E59" w:rsidRPr="000C121B">
        <w:rPr>
          <w:rFonts w:cstheme="minorHAnsi"/>
          <w:sz w:val="24"/>
          <w:szCs w:val="24"/>
        </w:rPr>
        <w:t xml:space="preserve">pentru a </w:t>
      </w:r>
      <w:r w:rsidR="00340D30" w:rsidRPr="000C121B">
        <w:rPr>
          <w:rFonts w:cstheme="minorHAnsi"/>
          <w:sz w:val="24"/>
          <w:szCs w:val="24"/>
        </w:rPr>
        <w:t xml:space="preserve">garanta </w:t>
      </w:r>
      <w:r w:rsidR="000107E3" w:rsidRPr="000C121B">
        <w:rPr>
          <w:rFonts w:cstheme="minorHAnsi"/>
          <w:sz w:val="24"/>
          <w:szCs w:val="24"/>
        </w:rPr>
        <w:t>continuare</w:t>
      </w:r>
      <w:r w:rsidR="00340D30" w:rsidRPr="000C121B">
        <w:rPr>
          <w:rFonts w:cstheme="minorHAnsi"/>
          <w:sz w:val="24"/>
          <w:szCs w:val="24"/>
        </w:rPr>
        <w:t xml:space="preserve">a </w:t>
      </w:r>
      <w:r w:rsidR="00F87A69" w:rsidRPr="000C121B">
        <w:rPr>
          <w:rFonts w:cstheme="minorHAnsi"/>
          <w:sz w:val="24"/>
          <w:szCs w:val="24"/>
        </w:rPr>
        <w:t>scăder</w:t>
      </w:r>
      <w:r w:rsidR="00340D30" w:rsidRPr="000C121B">
        <w:rPr>
          <w:rFonts w:cstheme="minorHAnsi"/>
          <w:sz w:val="24"/>
          <w:szCs w:val="24"/>
        </w:rPr>
        <w:t>ii</w:t>
      </w:r>
      <w:r w:rsidR="00F87A69" w:rsidRPr="000C121B">
        <w:rPr>
          <w:rFonts w:cstheme="minorHAnsi"/>
          <w:sz w:val="24"/>
          <w:szCs w:val="24"/>
        </w:rPr>
        <w:t xml:space="preserve"> r</w:t>
      </w:r>
      <w:r w:rsidR="00914E59" w:rsidRPr="000C121B">
        <w:rPr>
          <w:rFonts w:cstheme="minorHAnsi"/>
          <w:sz w:val="24"/>
          <w:szCs w:val="24"/>
        </w:rPr>
        <w:t xml:space="preserve">atei </w:t>
      </w:r>
      <w:r w:rsidR="003F467B" w:rsidRPr="000C121B">
        <w:rPr>
          <w:rFonts w:cstheme="minorHAnsi"/>
          <w:sz w:val="24"/>
          <w:szCs w:val="24"/>
        </w:rPr>
        <w:t>ş</w:t>
      </w:r>
      <w:r w:rsidR="00914E59" w:rsidRPr="000C121B">
        <w:rPr>
          <w:rFonts w:cstheme="minorHAnsi"/>
          <w:sz w:val="24"/>
          <w:szCs w:val="24"/>
        </w:rPr>
        <w:t>omajului. Infla</w:t>
      </w:r>
      <w:r w:rsidR="003F467B" w:rsidRPr="000C121B">
        <w:rPr>
          <w:rFonts w:cstheme="minorHAnsi"/>
          <w:sz w:val="24"/>
          <w:szCs w:val="24"/>
        </w:rPr>
        <w:t>ţ</w:t>
      </w:r>
      <w:r w:rsidR="00914E59" w:rsidRPr="000C121B">
        <w:rPr>
          <w:rFonts w:cstheme="minorHAnsi"/>
          <w:sz w:val="24"/>
          <w:szCs w:val="24"/>
        </w:rPr>
        <w:t xml:space="preserve">ia </w:t>
      </w:r>
      <w:r w:rsidR="00340D30" w:rsidRPr="000C121B">
        <w:rPr>
          <w:rFonts w:cstheme="minorHAnsi"/>
          <w:sz w:val="24"/>
          <w:szCs w:val="24"/>
        </w:rPr>
        <w:t xml:space="preserve">se menţine </w:t>
      </w:r>
      <w:r w:rsidR="00F87A69" w:rsidRPr="000C121B">
        <w:rPr>
          <w:rFonts w:cstheme="minorHAnsi"/>
          <w:sz w:val="24"/>
          <w:szCs w:val="24"/>
        </w:rPr>
        <w:t>la 2</w:t>
      </w:r>
      <w:proofErr w:type="gramStart"/>
      <w:r w:rsidR="00F87A69" w:rsidRPr="000C121B">
        <w:rPr>
          <w:rFonts w:cstheme="minorHAnsi"/>
          <w:sz w:val="24"/>
          <w:szCs w:val="24"/>
        </w:rPr>
        <w:t>,6</w:t>
      </w:r>
      <w:proofErr w:type="gramEnd"/>
      <w:r w:rsidR="00F87A69" w:rsidRPr="000C121B">
        <w:rPr>
          <w:rFonts w:cstheme="minorHAnsi"/>
          <w:sz w:val="24"/>
          <w:szCs w:val="24"/>
        </w:rPr>
        <w:t>% în acest an, cu</w:t>
      </w:r>
      <w:r w:rsidR="00914E59" w:rsidRPr="000C121B">
        <w:rPr>
          <w:rFonts w:cstheme="minorHAnsi"/>
          <w:sz w:val="24"/>
          <w:szCs w:val="24"/>
        </w:rPr>
        <w:t xml:space="preserve"> mult peste </w:t>
      </w:r>
      <w:r w:rsidR="003F467B" w:rsidRPr="000C121B">
        <w:rPr>
          <w:rFonts w:cstheme="minorHAnsi"/>
          <w:sz w:val="24"/>
          <w:szCs w:val="24"/>
        </w:rPr>
        <w:t>ţ</w:t>
      </w:r>
      <w:r w:rsidR="00914E59" w:rsidRPr="000C121B">
        <w:rPr>
          <w:rFonts w:cstheme="minorHAnsi"/>
          <w:sz w:val="24"/>
          <w:szCs w:val="24"/>
        </w:rPr>
        <w:t>inta de infla</w:t>
      </w:r>
      <w:r w:rsidR="003F467B" w:rsidRPr="000C121B">
        <w:rPr>
          <w:rFonts w:cstheme="minorHAnsi"/>
          <w:sz w:val="24"/>
          <w:szCs w:val="24"/>
        </w:rPr>
        <w:t>ţ</w:t>
      </w:r>
      <w:r w:rsidR="00914E59" w:rsidRPr="000C121B">
        <w:rPr>
          <w:rFonts w:cstheme="minorHAnsi"/>
          <w:sz w:val="24"/>
          <w:szCs w:val="24"/>
        </w:rPr>
        <w:t xml:space="preserve">ie a </w:t>
      </w:r>
      <w:r w:rsidR="00F87A69" w:rsidRPr="000C121B">
        <w:rPr>
          <w:rFonts w:cstheme="minorHAnsi"/>
          <w:sz w:val="24"/>
          <w:szCs w:val="24"/>
        </w:rPr>
        <w:t>Ban</w:t>
      </w:r>
      <w:r w:rsidR="00340D30" w:rsidRPr="000C121B">
        <w:rPr>
          <w:rFonts w:cstheme="minorHAnsi"/>
          <w:sz w:val="24"/>
          <w:szCs w:val="24"/>
        </w:rPr>
        <w:t>cii Angliei.</w:t>
      </w:r>
      <w:r w:rsidR="00F87A69" w:rsidRPr="000C121B">
        <w:rPr>
          <w:rFonts w:cstheme="minorHAnsi"/>
          <w:sz w:val="24"/>
          <w:szCs w:val="24"/>
        </w:rPr>
        <w:t xml:space="preserve"> Această per</w:t>
      </w:r>
      <w:r w:rsidR="00914E59" w:rsidRPr="000C121B">
        <w:rPr>
          <w:rFonts w:cstheme="minorHAnsi"/>
          <w:sz w:val="24"/>
          <w:szCs w:val="24"/>
        </w:rPr>
        <w:t>spectivă a declan</w:t>
      </w:r>
      <w:r w:rsidR="003F467B" w:rsidRPr="000C121B">
        <w:rPr>
          <w:rFonts w:cstheme="minorHAnsi"/>
          <w:sz w:val="24"/>
          <w:szCs w:val="24"/>
        </w:rPr>
        <w:t>ş</w:t>
      </w:r>
      <w:r w:rsidR="00914E59" w:rsidRPr="000C121B">
        <w:rPr>
          <w:rFonts w:cstheme="minorHAnsi"/>
          <w:sz w:val="24"/>
          <w:szCs w:val="24"/>
        </w:rPr>
        <w:t xml:space="preserve">at </w:t>
      </w:r>
      <w:r w:rsidR="00340D30" w:rsidRPr="000C121B">
        <w:rPr>
          <w:rFonts w:cstheme="minorHAnsi"/>
          <w:sz w:val="24"/>
          <w:szCs w:val="24"/>
        </w:rPr>
        <w:t xml:space="preserve">o creştere a ratei dobânzii de </w:t>
      </w:r>
      <w:r w:rsidR="00914E59" w:rsidRPr="000C121B">
        <w:rPr>
          <w:rFonts w:cstheme="minorHAnsi"/>
          <w:sz w:val="24"/>
          <w:szCs w:val="24"/>
        </w:rPr>
        <w:t xml:space="preserve">25 de </w:t>
      </w:r>
      <w:r w:rsidR="00F87A69" w:rsidRPr="000C121B">
        <w:rPr>
          <w:rFonts w:cstheme="minorHAnsi"/>
          <w:sz w:val="24"/>
          <w:szCs w:val="24"/>
        </w:rPr>
        <w:t xml:space="preserve">puncte de bază în </w:t>
      </w:r>
      <w:proofErr w:type="gramStart"/>
      <w:r w:rsidR="00914E59" w:rsidRPr="000C121B">
        <w:rPr>
          <w:rFonts w:cstheme="minorHAnsi"/>
          <w:sz w:val="24"/>
          <w:szCs w:val="24"/>
        </w:rPr>
        <w:t>luna</w:t>
      </w:r>
      <w:proofErr w:type="gramEnd"/>
      <w:r w:rsidR="00914E59" w:rsidRPr="000C121B">
        <w:rPr>
          <w:rFonts w:cstheme="minorHAnsi"/>
          <w:sz w:val="24"/>
          <w:szCs w:val="24"/>
        </w:rPr>
        <w:t xml:space="preserve"> noiembrie a anului trecut. </w:t>
      </w:r>
      <w:r w:rsidR="00F87A69" w:rsidRPr="000C121B">
        <w:rPr>
          <w:rFonts w:cstheme="minorHAnsi"/>
          <w:sz w:val="24"/>
          <w:szCs w:val="24"/>
        </w:rPr>
        <w:t>Având în vedere situa</w:t>
      </w:r>
      <w:r w:rsidR="003F467B" w:rsidRPr="000C121B">
        <w:rPr>
          <w:rFonts w:cstheme="minorHAnsi"/>
          <w:sz w:val="24"/>
          <w:szCs w:val="24"/>
        </w:rPr>
        <w:t>ţ</w:t>
      </w:r>
      <w:r w:rsidR="00914E59" w:rsidRPr="000C121B">
        <w:rPr>
          <w:rFonts w:cstheme="minorHAnsi"/>
          <w:sz w:val="24"/>
          <w:szCs w:val="24"/>
        </w:rPr>
        <w:t xml:space="preserve">ia economică, Banca Angliei </w:t>
      </w:r>
      <w:r w:rsidR="00F87A69" w:rsidRPr="000C121B">
        <w:rPr>
          <w:rFonts w:cstheme="minorHAnsi"/>
          <w:sz w:val="24"/>
          <w:szCs w:val="24"/>
        </w:rPr>
        <w:t xml:space="preserve">probabil, </w:t>
      </w:r>
      <w:r w:rsidR="00340D30" w:rsidRPr="000C121B">
        <w:rPr>
          <w:rFonts w:cstheme="minorHAnsi"/>
          <w:sz w:val="24"/>
          <w:szCs w:val="24"/>
        </w:rPr>
        <w:t xml:space="preserve">nu </w:t>
      </w:r>
      <w:proofErr w:type="gramStart"/>
      <w:r w:rsidR="00340D30" w:rsidRPr="000C121B">
        <w:rPr>
          <w:rFonts w:cstheme="minorHAnsi"/>
          <w:sz w:val="24"/>
          <w:szCs w:val="24"/>
        </w:rPr>
        <w:t>va</w:t>
      </w:r>
      <w:proofErr w:type="gramEnd"/>
      <w:r w:rsidR="00340D30" w:rsidRPr="000C121B">
        <w:rPr>
          <w:rFonts w:cstheme="minorHAnsi"/>
          <w:sz w:val="24"/>
          <w:szCs w:val="24"/>
        </w:rPr>
        <w:t xml:space="preserve"> </w:t>
      </w:r>
      <w:r w:rsidR="00F87A69" w:rsidRPr="000C121B">
        <w:rPr>
          <w:rFonts w:cstheme="minorHAnsi"/>
          <w:sz w:val="24"/>
          <w:szCs w:val="24"/>
        </w:rPr>
        <w:t>ini</w:t>
      </w:r>
      <w:r w:rsidR="003F467B" w:rsidRPr="000C121B">
        <w:rPr>
          <w:rFonts w:cstheme="minorHAnsi"/>
          <w:sz w:val="24"/>
          <w:szCs w:val="24"/>
        </w:rPr>
        <w:t>ţ</w:t>
      </w:r>
      <w:r w:rsidR="00F87A69" w:rsidRPr="000C121B">
        <w:rPr>
          <w:rFonts w:cstheme="minorHAnsi"/>
          <w:sz w:val="24"/>
          <w:szCs w:val="24"/>
        </w:rPr>
        <w:t>i</w:t>
      </w:r>
      <w:r w:rsidR="00340D30" w:rsidRPr="000C121B">
        <w:rPr>
          <w:rFonts w:cstheme="minorHAnsi"/>
          <w:sz w:val="24"/>
          <w:szCs w:val="24"/>
        </w:rPr>
        <w:t>a</w:t>
      </w:r>
      <w:r w:rsidR="00F87A69" w:rsidRPr="000C121B">
        <w:rPr>
          <w:rFonts w:cstheme="minorHAnsi"/>
          <w:sz w:val="24"/>
          <w:szCs w:val="24"/>
        </w:rPr>
        <w:t xml:space="preserve"> un </w:t>
      </w:r>
      <w:r w:rsidR="00914E59" w:rsidRPr="000C121B">
        <w:rPr>
          <w:rFonts w:cstheme="minorHAnsi"/>
          <w:sz w:val="24"/>
          <w:szCs w:val="24"/>
        </w:rPr>
        <w:t xml:space="preserve">alt pas </w:t>
      </w:r>
      <w:r w:rsidR="000107E3" w:rsidRPr="000C121B">
        <w:rPr>
          <w:rFonts w:cstheme="minorHAnsi"/>
          <w:sz w:val="24"/>
          <w:szCs w:val="24"/>
        </w:rPr>
        <w:t xml:space="preserve">al ratei </w:t>
      </w:r>
      <w:r w:rsidR="00914E59" w:rsidRPr="000C121B">
        <w:rPr>
          <w:rFonts w:cstheme="minorHAnsi"/>
          <w:sz w:val="24"/>
          <w:szCs w:val="24"/>
        </w:rPr>
        <w:t xml:space="preserve">dobânzii </w:t>
      </w:r>
      <w:r w:rsidR="00F87A69" w:rsidRPr="000C121B">
        <w:rPr>
          <w:rFonts w:cstheme="minorHAnsi"/>
          <w:sz w:val="24"/>
          <w:szCs w:val="24"/>
        </w:rPr>
        <w:t>an</w:t>
      </w:r>
      <w:r w:rsidR="00340D30" w:rsidRPr="000C121B">
        <w:rPr>
          <w:rFonts w:cstheme="minorHAnsi"/>
          <w:sz w:val="24"/>
          <w:szCs w:val="24"/>
        </w:rPr>
        <w:t>ul acesta</w:t>
      </w:r>
      <w:r w:rsidR="00F87A69" w:rsidRPr="000C121B">
        <w:rPr>
          <w:rFonts w:cstheme="minorHAnsi"/>
          <w:sz w:val="24"/>
          <w:szCs w:val="24"/>
        </w:rPr>
        <w:t xml:space="preserve">. </w:t>
      </w:r>
      <w:proofErr w:type="gramStart"/>
      <w:r w:rsidR="00340D30" w:rsidRPr="000C121B">
        <w:rPr>
          <w:rFonts w:cstheme="minorHAnsi"/>
          <w:sz w:val="24"/>
          <w:szCs w:val="24"/>
        </w:rPr>
        <w:t>Alţi p</w:t>
      </w:r>
      <w:r w:rsidR="00F87A69" w:rsidRPr="000C121B">
        <w:rPr>
          <w:rFonts w:cstheme="minorHAnsi"/>
          <w:sz w:val="24"/>
          <w:szCs w:val="24"/>
        </w:rPr>
        <w:t>a</w:t>
      </w:r>
      <w:r w:rsidR="003F467B" w:rsidRPr="000C121B">
        <w:rPr>
          <w:rFonts w:cstheme="minorHAnsi"/>
          <w:sz w:val="24"/>
          <w:szCs w:val="24"/>
        </w:rPr>
        <w:t>ş</w:t>
      </w:r>
      <w:r w:rsidR="00F87A69" w:rsidRPr="000C121B">
        <w:rPr>
          <w:rFonts w:cstheme="minorHAnsi"/>
          <w:sz w:val="24"/>
          <w:szCs w:val="24"/>
        </w:rPr>
        <w:t xml:space="preserve">i </w:t>
      </w:r>
      <w:r w:rsidR="00340D30" w:rsidRPr="000C121B">
        <w:rPr>
          <w:rFonts w:cstheme="minorHAnsi"/>
          <w:sz w:val="24"/>
          <w:szCs w:val="24"/>
        </w:rPr>
        <w:t xml:space="preserve">vor urma doar atunci </w:t>
      </w:r>
      <w:r w:rsidR="00914E59" w:rsidRPr="000C121B">
        <w:rPr>
          <w:rFonts w:cstheme="minorHAnsi"/>
          <w:sz w:val="24"/>
          <w:szCs w:val="24"/>
        </w:rPr>
        <w:t xml:space="preserve">când </w:t>
      </w:r>
      <w:r w:rsidR="00135429" w:rsidRPr="000C121B">
        <w:rPr>
          <w:rFonts w:cstheme="minorHAnsi"/>
          <w:sz w:val="24"/>
          <w:szCs w:val="24"/>
        </w:rPr>
        <w:t xml:space="preserve">efectele economice ale </w:t>
      </w:r>
      <w:r w:rsidR="00F87A69" w:rsidRPr="000C121B">
        <w:rPr>
          <w:rFonts w:cstheme="minorHAnsi"/>
          <w:sz w:val="24"/>
          <w:szCs w:val="24"/>
        </w:rPr>
        <w:t>negocierilor cu partenerii europeni v</w:t>
      </w:r>
      <w:r w:rsidR="00135429" w:rsidRPr="000C121B">
        <w:rPr>
          <w:rFonts w:cstheme="minorHAnsi"/>
          <w:sz w:val="24"/>
          <w:szCs w:val="24"/>
        </w:rPr>
        <w:t>or</w:t>
      </w:r>
      <w:r w:rsidR="00F87A69" w:rsidRPr="000C121B">
        <w:rPr>
          <w:rFonts w:cstheme="minorHAnsi"/>
          <w:sz w:val="24"/>
          <w:szCs w:val="24"/>
        </w:rPr>
        <w:t xml:space="preserve"> deveni mai evident</w:t>
      </w:r>
      <w:r w:rsidR="00135429" w:rsidRPr="000C121B">
        <w:rPr>
          <w:rFonts w:cstheme="minorHAnsi"/>
          <w:sz w:val="24"/>
          <w:szCs w:val="24"/>
        </w:rPr>
        <w:t>e</w:t>
      </w:r>
      <w:r w:rsidR="00F87A69" w:rsidRPr="000C121B">
        <w:rPr>
          <w:rFonts w:cstheme="minorHAnsi"/>
          <w:sz w:val="24"/>
          <w:szCs w:val="24"/>
        </w:rPr>
        <w:t>.</w:t>
      </w:r>
      <w:proofErr w:type="gramEnd"/>
      <w:r w:rsidRPr="000C121B">
        <w:rPr>
          <w:rFonts w:cstheme="minorHAnsi"/>
          <w:sz w:val="24"/>
          <w:szCs w:val="24"/>
        </w:rPr>
        <w:tab/>
      </w:r>
    </w:p>
    <w:p w:rsidR="00A81CC2"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 xml:space="preserve">Conform </w:t>
      </w:r>
      <w:proofErr w:type="gramStart"/>
      <w:r w:rsidR="00B47AA3" w:rsidRPr="00B47AA3">
        <w:rPr>
          <w:rFonts w:cstheme="minorHAnsi"/>
          <w:sz w:val="24"/>
          <w:szCs w:val="24"/>
        </w:rPr>
        <w:t>principali</w:t>
      </w:r>
      <w:r w:rsidR="00B47AA3">
        <w:rPr>
          <w:rFonts w:cstheme="minorHAnsi"/>
          <w:sz w:val="24"/>
          <w:szCs w:val="24"/>
        </w:rPr>
        <w:t xml:space="preserve">lor </w:t>
      </w:r>
      <w:r w:rsidR="00B47AA3" w:rsidRPr="00B47AA3">
        <w:rPr>
          <w:rFonts w:cstheme="minorHAnsi"/>
          <w:sz w:val="24"/>
          <w:szCs w:val="24"/>
        </w:rPr>
        <w:t xml:space="preserve"> </w:t>
      </w:r>
      <w:r w:rsidR="00F87A69" w:rsidRPr="000C121B">
        <w:rPr>
          <w:rFonts w:cstheme="minorHAnsi"/>
          <w:sz w:val="24"/>
          <w:szCs w:val="24"/>
        </w:rPr>
        <w:t>ind</w:t>
      </w:r>
      <w:r w:rsidR="00914E59" w:rsidRPr="000C121B">
        <w:rPr>
          <w:rFonts w:cstheme="minorHAnsi"/>
          <w:sz w:val="24"/>
          <w:szCs w:val="24"/>
        </w:rPr>
        <w:t>icatori</w:t>
      </w:r>
      <w:proofErr w:type="gramEnd"/>
      <w:r w:rsidR="00914E59" w:rsidRPr="000C121B">
        <w:rPr>
          <w:rFonts w:cstheme="minorHAnsi"/>
          <w:sz w:val="24"/>
          <w:szCs w:val="24"/>
        </w:rPr>
        <w:t xml:space="preserve"> disponibili, </w:t>
      </w:r>
      <w:r w:rsidR="00F87A69" w:rsidRPr="000C121B">
        <w:rPr>
          <w:rFonts w:cstheme="minorHAnsi"/>
          <w:sz w:val="24"/>
          <w:szCs w:val="24"/>
        </w:rPr>
        <w:t xml:space="preserve">ritmul economic din </w:t>
      </w:r>
      <w:r w:rsidR="00F87A69" w:rsidRPr="000C121B">
        <w:rPr>
          <w:rFonts w:cstheme="minorHAnsi"/>
          <w:i/>
          <w:sz w:val="24"/>
          <w:szCs w:val="24"/>
        </w:rPr>
        <w:t>Italia</w:t>
      </w:r>
      <w:r w:rsidR="00F87A69" w:rsidRPr="000C121B">
        <w:rPr>
          <w:rFonts w:cstheme="minorHAnsi"/>
          <w:sz w:val="24"/>
          <w:szCs w:val="24"/>
        </w:rPr>
        <w:t xml:space="preserve"> este </w:t>
      </w:r>
      <w:r w:rsidR="00135429" w:rsidRPr="000C121B">
        <w:rPr>
          <w:rFonts w:cstheme="minorHAnsi"/>
          <w:sz w:val="24"/>
          <w:szCs w:val="24"/>
        </w:rPr>
        <w:t xml:space="preserve">de </w:t>
      </w:r>
      <w:r w:rsidR="00F87A69" w:rsidRPr="000C121B">
        <w:rPr>
          <w:rFonts w:cstheme="minorHAnsi"/>
          <w:sz w:val="24"/>
          <w:szCs w:val="24"/>
        </w:rPr>
        <w:t>a</w:t>
      </w:r>
      <w:r w:rsidR="003F467B" w:rsidRPr="000C121B">
        <w:rPr>
          <w:rFonts w:cstheme="minorHAnsi"/>
          <w:sz w:val="24"/>
          <w:szCs w:val="24"/>
        </w:rPr>
        <w:t>ş</w:t>
      </w:r>
      <w:r w:rsidR="00F87A69" w:rsidRPr="000C121B">
        <w:rPr>
          <w:rFonts w:cstheme="minorHAnsi"/>
          <w:sz w:val="24"/>
          <w:szCs w:val="24"/>
        </w:rPr>
        <w:t xml:space="preserve">teptat </w:t>
      </w:r>
      <w:r w:rsidR="00135429" w:rsidRPr="000C121B">
        <w:rPr>
          <w:rFonts w:cstheme="minorHAnsi"/>
          <w:sz w:val="24"/>
          <w:szCs w:val="24"/>
        </w:rPr>
        <w:t xml:space="preserve">să urce </w:t>
      </w:r>
      <w:r w:rsidR="00F87A69" w:rsidRPr="000C121B">
        <w:rPr>
          <w:rFonts w:cstheme="minorHAnsi"/>
          <w:sz w:val="24"/>
          <w:szCs w:val="24"/>
        </w:rPr>
        <w:t>trepta</w:t>
      </w:r>
      <w:r w:rsidR="00914E59" w:rsidRPr="000C121B">
        <w:rPr>
          <w:rFonts w:cstheme="minorHAnsi"/>
          <w:sz w:val="24"/>
          <w:szCs w:val="24"/>
        </w:rPr>
        <w:t xml:space="preserve">t </w:t>
      </w:r>
      <w:r w:rsidR="00F87A69" w:rsidRPr="000C121B">
        <w:rPr>
          <w:rFonts w:cstheme="minorHAnsi"/>
          <w:sz w:val="24"/>
          <w:szCs w:val="24"/>
        </w:rPr>
        <w:t>în t</w:t>
      </w:r>
      <w:r w:rsidR="00914E59" w:rsidRPr="000C121B">
        <w:rPr>
          <w:rFonts w:cstheme="minorHAnsi"/>
          <w:sz w:val="24"/>
          <w:szCs w:val="24"/>
        </w:rPr>
        <w:t>rimestr</w:t>
      </w:r>
      <w:r w:rsidR="00135429" w:rsidRPr="000C121B">
        <w:rPr>
          <w:rFonts w:cstheme="minorHAnsi"/>
          <w:sz w:val="24"/>
          <w:szCs w:val="24"/>
        </w:rPr>
        <w:t xml:space="preserve">ele următoare. </w:t>
      </w:r>
      <w:r w:rsidR="00914E59" w:rsidRPr="000C121B">
        <w:rPr>
          <w:rFonts w:cstheme="minorHAnsi"/>
          <w:sz w:val="24"/>
          <w:szCs w:val="24"/>
        </w:rPr>
        <w:t xml:space="preserve">Cererea internă </w:t>
      </w:r>
      <w:proofErr w:type="gramStart"/>
      <w:r w:rsidR="00914E59" w:rsidRPr="000C121B">
        <w:rPr>
          <w:rFonts w:cstheme="minorHAnsi"/>
          <w:sz w:val="24"/>
          <w:szCs w:val="24"/>
        </w:rPr>
        <w:t>va</w:t>
      </w:r>
      <w:proofErr w:type="gramEnd"/>
      <w:r w:rsidR="00914E59" w:rsidRPr="000C121B">
        <w:rPr>
          <w:rFonts w:cstheme="minorHAnsi"/>
          <w:sz w:val="24"/>
          <w:szCs w:val="24"/>
        </w:rPr>
        <w:t xml:space="preserve"> </w:t>
      </w:r>
      <w:r w:rsidR="00F87A69" w:rsidRPr="000C121B">
        <w:rPr>
          <w:rFonts w:cstheme="minorHAnsi"/>
          <w:sz w:val="24"/>
          <w:szCs w:val="24"/>
        </w:rPr>
        <w:t>continu</w:t>
      </w:r>
      <w:r w:rsidR="00135429" w:rsidRPr="000C121B">
        <w:rPr>
          <w:rFonts w:cstheme="minorHAnsi"/>
          <w:sz w:val="24"/>
          <w:szCs w:val="24"/>
        </w:rPr>
        <w:t>a</w:t>
      </w:r>
      <w:r w:rsidR="00F87A69" w:rsidRPr="000C121B">
        <w:rPr>
          <w:rFonts w:cstheme="minorHAnsi"/>
          <w:sz w:val="24"/>
          <w:szCs w:val="24"/>
        </w:rPr>
        <w:t xml:space="preserve"> să </w:t>
      </w:r>
      <w:r w:rsidR="000107E3" w:rsidRPr="000C121B">
        <w:rPr>
          <w:rFonts w:cstheme="minorHAnsi"/>
          <w:sz w:val="24"/>
          <w:szCs w:val="24"/>
        </w:rPr>
        <w:t>creasc</w:t>
      </w:r>
      <w:r w:rsidR="00F87A69" w:rsidRPr="000C121B">
        <w:rPr>
          <w:rFonts w:cstheme="minorHAnsi"/>
          <w:sz w:val="24"/>
          <w:szCs w:val="24"/>
        </w:rPr>
        <w:t>ă. Apl</w:t>
      </w:r>
      <w:r w:rsidR="00914E59" w:rsidRPr="000C121B">
        <w:rPr>
          <w:rFonts w:cstheme="minorHAnsi"/>
          <w:sz w:val="24"/>
          <w:szCs w:val="24"/>
        </w:rPr>
        <w:t>atizarea a</w:t>
      </w:r>
      <w:r w:rsidR="003F467B" w:rsidRPr="000C121B">
        <w:rPr>
          <w:rFonts w:cstheme="minorHAnsi"/>
          <w:sz w:val="24"/>
          <w:szCs w:val="24"/>
        </w:rPr>
        <w:t>ş</w:t>
      </w:r>
      <w:r w:rsidR="00914E59" w:rsidRPr="000C121B">
        <w:rPr>
          <w:rFonts w:cstheme="minorHAnsi"/>
          <w:sz w:val="24"/>
          <w:szCs w:val="24"/>
        </w:rPr>
        <w:t xml:space="preserve">teptată a </w:t>
      </w:r>
      <w:r w:rsidR="00F87A69" w:rsidRPr="000C121B">
        <w:rPr>
          <w:rFonts w:cstheme="minorHAnsi"/>
          <w:sz w:val="24"/>
          <w:szCs w:val="24"/>
        </w:rPr>
        <w:t>consumul</w:t>
      </w:r>
      <w:r w:rsidR="00135429" w:rsidRPr="000C121B">
        <w:rPr>
          <w:rFonts w:cstheme="minorHAnsi"/>
          <w:sz w:val="24"/>
          <w:szCs w:val="24"/>
        </w:rPr>
        <w:t>ui</w:t>
      </w:r>
      <w:r w:rsidR="00914E59" w:rsidRPr="000C121B">
        <w:rPr>
          <w:rFonts w:cstheme="minorHAnsi"/>
          <w:sz w:val="24"/>
          <w:szCs w:val="24"/>
        </w:rPr>
        <w:t xml:space="preserve"> </w:t>
      </w:r>
      <w:r w:rsidR="00135429" w:rsidRPr="000C121B">
        <w:rPr>
          <w:rFonts w:cstheme="minorHAnsi"/>
          <w:sz w:val="24"/>
          <w:szCs w:val="24"/>
        </w:rPr>
        <w:t xml:space="preserve">privat </w:t>
      </w:r>
      <w:proofErr w:type="gramStart"/>
      <w:r w:rsidR="00914E59" w:rsidRPr="000C121B">
        <w:rPr>
          <w:rFonts w:cstheme="minorHAnsi"/>
          <w:sz w:val="24"/>
          <w:szCs w:val="24"/>
        </w:rPr>
        <w:t>va</w:t>
      </w:r>
      <w:proofErr w:type="gramEnd"/>
      <w:r w:rsidR="00914E59" w:rsidRPr="000C121B">
        <w:rPr>
          <w:rFonts w:cstheme="minorHAnsi"/>
          <w:sz w:val="24"/>
          <w:szCs w:val="24"/>
        </w:rPr>
        <w:t xml:space="preserve"> fi compensat</w:t>
      </w:r>
      <w:r w:rsidR="00135429" w:rsidRPr="000C121B">
        <w:rPr>
          <w:rFonts w:cstheme="minorHAnsi"/>
          <w:sz w:val="24"/>
          <w:szCs w:val="24"/>
        </w:rPr>
        <w:t>ă</w:t>
      </w:r>
      <w:r w:rsidR="00914E59" w:rsidRPr="000C121B">
        <w:rPr>
          <w:rFonts w:cstheme="minorHAnsi"/>
          <w:sz w:val="24"/>
          <w:szCs w:val="24"/>
        </w:rPr>
        <w:t xml:space="preserve"> prin </w:t>
      </w:r>
      <w:r w:rsidR="00135429" w:rsidRPr="000C121B">
        <w:rPr>
          <w:rFonts w:cstheme="minorHAnsi"/>
          <w:sz w:val="24"/>
          <w:szCs w:val="24"/>
        </w:rPr>
        <w:t>intensificare</w:t>
      </w:r>
      <w:r w:rsidR="00106955" w:rsidRPr="000C121B">
        <w:rPr>
          <w:rFonts w:cstheme="minorHAnsi"/>
          <w:sz w:val="24"/>
          <w:szCs w:val="24"/>
        </w:rPr>
        <w:t>a</w:t>
      </w:r>
      <w:r w:rsidR="00914E59" w:rsidRPr="000C121B">
        <w:rPr>
          <w:rFonts w:cstheme="minorHAnsi"/>
          <w:sz w:val="24"/>
          <w:szCs w:val="24"/>
        </w:rPr>
        <w:t xml:space="preserve"> </w:t>
      </w:r>
      <w:r w:rsidR="00F87A69" w:rsidRPr="000C121B">
        <w:rPr>
          <w:rFonts w:cstheme="minorHAnsi"/>
          <w:sz w:val="24"/>
          <w:szCs w:val="24"/>
        </w:rPr>
        <w:t>activit</w:t>
      </w:r>
      <w:r w:rsidR="00135429" w:rsidRPr="000C121B">
        <w:rPr>
          <w:rFonts w:cstheme="minorHAnsi"/>
          <w:sz w:val="24"/>
          <w:szCs w:val="24"/>
        </w:rPr>
        <w:t>ăţii</w:t>
      </w:r>
      <w:r w:rsidR="00F87A69" w:rsidRPr="000C121B">
        <w:rPr>
          <w:rFonts w:cstheme="minorHAnsi"/>
          <w:sz w:val="24"/>
          <w:szCs w:val="24"/>
        </w:rPr>
        <w:t xml:space="preserve"> de investi</w:t>
      </w:r>
      <w:r w:rsidR="003F467B" w:rsidRPr="000C121B">
        <w:rPr>
          <w:rFonts w:cstheme="minorHAnsi"/>
          <w:sz w:val="24"/>
          <w:szCs w:val="24"/>
        </w:rPr>
        <w:t>ţ</w:t>
      </w:r>
      <w:r w:rsidR="00914E59" w:rsidRPr="000C121B">
        <w:rPr>
          <w:rFonts w:cstheme="minorHAnsi"/>
          <w:sz w:val="24"/>
          <w:szCs w:val="24"/>
        </w:rPr>
        <w:t xml:space="preserve">ii. Pentru anul curent, </w:t>
      </w:r>
      <w:r w:rsidR="00F87A69" w:rsidRPr="000C121B">
        <w:rPr>
          <w:rFonts w:cstheme="minorHAnsi"/>
          <w:sz w:val="24"/>
          <w:szCs w:val="24"/>
        </w:rPr>
        <w:t xml:space="preserve">economia </w:t>
      </w:r>
      <w:r w:rsidR="00135429" w:rsidRPr="000C121B">
        <w:rPr>
          <w:rFonts w:cstheme="minorHAnsi"/>
          <w:sz w:val="24"/>
          <w:szCs w:val="24"/>
        </w:rPr>
        <w:t xml:space="preserve">italiană </w:t>
      </w:r>
      <w:r w:rsidR="00F87A69" w:rsidRPr="000C121B">
        <w:rPr>
          <w:rFonts w:cstheme="minorHAnsi"/>
          <w:sz w:val="24"/>
          <w:szCs w:val="24"/>
        </w:rPr>
        <w:t>este prognozată să se extindă la o rată globală d</w:t>
      </w:r>
      <w:r w:rsidR="00914E59" w:rsidRPr="000C121B">
        <w:rPr>
          <w:rFonts w:cstheme="minorHAnsi"/>
          <w:sz w:val="24"/>
          <w:szCs w:val="24"/>
        </w:rPr>
        <w:t xml:space="preserve">e </w:t>
      </w:r>
      <w:r w:rsidR="00F87A69" w:rsidRPr="000C121B">
        <w:rPr>
          <w:rFonts w:cstheme="minorHAnsi"/>
          <w:sz w:val="24"/>
          <w:szCs w:val="24"/>
        </w:rPr>
        <w:t>1</w:t>
      </w:r>
      <w:proofErr w:type="gramStart"/>
      <w:r w:rsidR="00F87A69" w:rsidRPr="000C121B">
        <w:rPr>
          <w:rFonts w:cstheme="minorHAnsi"/>
          <w:sz w:val="24"/>
          <w:szCs w:val="24"/>
        </w:rPr>
        <w:t>,3</w:t>
      </w:r>
      <w:proofErr w:type="gramEnd"/>
      <w:r w:rsidR="00F87A69" w:rsidRPr="000C121B">
        <w:rPr>
          <w:rFonts w:cstheme="minorHAnsi"/>
          <w:sz w:val="24"/>
          <w:szCs w:val="24"/>
        </w:rPr>
        <w:t xml:space="preserve">%. </w:t>
      </w:r>
      <w:proofErr w:type="gramStart"/>
      <w:r w:rsidR="00F87A69" w:rsidRPr="000C121B">
        <w:rPr>
          <w:rFonts w:cstheme="minorHAnsi"/>
          <w:sz w:val="24"/>
          <w:szCs w:val="24"/>
        </w:rPr>
        <w:t>Un</w:t>
      </w:r>
      <w:proofErr w:type="gramEnd"/>
      <w:r w:rsidR="00F87A69" w:rsidRPr="000C121B">
        <w:rPr>
          <w:rFonts w:cstheme="minorHAnsi"/>
          <w:sz w:val="24"/>
          <w:szCs w:val="24"/>
        </w:rPr>
        <w:t xml:space="preserve"> risc negativ pentru </w:t>
      </w:r>
      <w:r w:rsidR="00135429" w:rsidRPr="000C121B">
        <w:rPr>
          <w:rFonts w:cstheme="minorHAnsi"/>
          <w:sz w:val="24"/>
          <w:szCs w:val="24"/>
        </w:rPr>
        <w:t xml:space="preserve">această </w:t>
      </w:r>
      <w:r w:rsidR="00F87A69" w:rsidRPr="000C121B">
        <w:rPr>
          <w:rFonts w:cstheme="minorHAnsi"/>
          <w:sz w:val="24"/>
          <w:szCs w:val="24"/>
        </w:rPr>
        <w:t xml:space="preserve">prognoză </w:t>
      </w:r>
      <w:r w:rsidR="00135429" w:rsidRPr="000C121B">
        <w:rPr>
          <w:rFonts w:cstheme="minorHAnsi"/>
          <w:sz w:val="24"/>
          <w:szCs w:val="24"/>
        </w:rPr>
        <w:t>ar fi generat de</w:t>
      </w:r>
      <w:r w:rsidR="00914E59" w:rsidRPr="000C121B">
        <w:rPr>
          <w:rFonts w:cstheme="minorHAnsi"/>
          <w:sz w:val="24"/>
          <w:szCs w:val="24"/>
        </w:rPr>
        <w:t xml:space="preserve"> </w:t>
      </w:r>
      <w:r w:rsidR="00F87A69" w:rsidRPr="000C121B">
        <w:rPr>
          <w:rFonts w:cstheme="minorHAnsi"/>
          <w:sz w:val="24"/>
          <w:szCs w:val="24"/>
        </w:rPr>
        <w:t>alegerile parlamentar</w:t>
      </w:r>
      <w:r w:rsidR="00914E59" w:rsidRPr="000C121B">
        <w:rPr>
          <w:rFonts w:cstheme="minorHAnsi"/>
          <w:sz w:val="24"/>
          <w:szCs w:val="24"/>
        </w:rPr>
        <w:t xml:space="preserve">e din Italia, care vor avea loc </w:t>
      </w:r>
      <w:r w:rsidR="00B47AA3">
        <w:rPr>
          <w:rFonts w:cstheme="minorHAnsi"/>
          <w:sz w:val="24"/>
          <w:szCs w:val="24"/>
        </w:rPr>
        <w:t xml:space="preserve">în </w:t>
      </w:r>
      <w:r w:rsidR="00F87A69" w:rsidRPr="000C121B">
        <w:rPr>
          <w:rFonts w:cstheme="minorHAnsi"/>
          <w:sz w:val="24"/>
          <w:szCs w:val="24"/>
        </w:rPr>
        <w:t xml:space="preserve">4 martie 2018. </w:t>
      </w:r>
      <w:proofErr w:type="gramStart"/>
      <w:r w:rsidR="00F87A69" w:rsidRPr="000C121B">
        <w:rPr>
          <w:rFonts w:cstheme="minorHAnsi"/>
          <w:sz w:val="24"/>
          <w:szCs w:val="24"/>
        </w:rPr>
        <w:t>Sondajele de opinie i</w:t>
      </w:r>
      <w:r w:rsidR="00914E59" w:rsidRPr="000C121B">
        <w:rPr>
          <w:rFonts w:cstheme="minorHAnsi"/>
          <w:sz w:val="24"/>
          <w:szCs w:val="24"/>
        </w:rPr>
        <w:t xml:space="preserve">ndică o schimbare semnificativă </w:t>
      </w:r>
      <w:r w:rsidR="00135429" w:rsidRPr="000C121B">
        <w:rPr>
          <w:rFonts w:cstheme="minorHAnsi"/>
          <w:sz w:val="24"/>
          <w:szCs w:val="24"/>
        </w:rPr>
        <w:t xml:space="preserve">spre </w:t>
      </w:r>
      <w:r w:rsidR="00F87A69" w:rsidRPr="000C121B">
        <w:rPr>
          <w:rFonts w:cstheme="minorHAnsi"/>
          <w:sz w:val="24"/>
          <w:szCs w:val="24"/>
        </w:rPr>
        <w:t>dreapta.</w:t>
      </w:r>
      <w:proofErr w:type="gramEnd"/>
      <w:r w:rsidR="00F87A69" w:rsidRPr="000C121B">
        <w:rPr>
          <w:rFonts w:cstheme="minorHAnsi"/>
          <w:sz w:val="24"/>
          <w:szCs w:val="24"/>
        </w:rPr>
        <w:t xml:space="preserve"> Criza populistă </w:t>
      </w:r>
      <w:r w:rsidR="003F467B" w:rsidRPr="000C121B">
        <w:rPr>
          <w:rFonts w:cstheme="minorHAnsi"/>
          <w:sz w:val="24"/>
          <w:szCs w:val="24"/>
        </w:rPr>
        <w:t>ş</w:t>
      </w:r>
      <w:r w:rsidR="00F87A69" w:rsidRPr="000C121B">
        <w:rPr>
          <w:rFonts w:cstheme="minorHAnsi"/>
          <w:sz w:val="24"/>
          <w:szCs w:val="24"/>
        </w:rPr>
        <w:t>i Mi</w:t>
      </w:r>
      <w:r w:rsidR="00B47AA3">
        <w:rPr>
          <w:rFonts w:cstheme="minorHAnsi"/>
          <w:sz w:val="24"/>
          <w:szCs w:val="24"/>
        </w:rPr>
        <w:t>ş</w:t>
      </w:r>
      <w:r w:rsidR="00F87A69" w:rsidRPr="000C121B">
        <w:rPr>
          <w:rFonts w:cstheme="minorHAnsi"/>
          <w:sz w:val="24"/>
          <w:szCs w:val="24"/>
        </w:rPr>
        <w:t>carea de 5 stele</w:t>
      </w:r>
      <w:r w:rsidR="00106955" w:rsidRPr="000C121B">
        <w:rPr>
          <w:rFonts w:cstheme="minorHAnsi"/>
          <w:sz w:val="24"/>
          <w:szCs w:val="24"/>
        </w:rPr>
        <w:t>,</w:t>
      </w:r>
      <w:r w:rsidR="00F87A69" w:rsidRPr="000C121B">
        <w:rPr>
          <w:rFonts w:cstheme="minorHAnsi"/>
          <w:sz w:val="24"/>
          <w:szCs w:val="24"/>
        </w:rPr>
        <w:t xml:space="preserve"> </w:t>
      </w:r>
      <w:r w:rsidR="00135429" w:rsidRPr="000C121B">
        <w:rPr>
          <w:rFonts w:cstheme="minorHAnsi"/>
          <w:sz w:val="24"/>
          <w:szCs w:val="24"/>
        </w:rPr>
        <w:t>ca</w:t>
      </w:r>
      <w:r w:rsidR="000107E3" w:rsidRPr="000C121B">
        <w:rPr>
          <w:rFonts w:cstheme="minorHAnsi"/>
          <w:sz w:val="24"/>
          <w:szCs w:val="24"/>
        </w:rPr>
        <w:t>re</w:t>
      </w:r>
      <w:r w:rsidR="00135429" w:rsidRPr="000C121B">
        <w:rPr>
          <w:rFonts w:cstheme="minorHAnsi"/>
          <w:sz w:val="24"/>
          <w:szCs w:val="24"/>
        </w:rPr>
        <w:t xml:space="preserve"> critică imigraţia</w:t>
      </w:r>
      <w:r w:rsidR="00106955" w:rsidRPr="000C121B">
        <w:rPr>
          <w:rFonts w:cstheme="minorHAnsi"/>
          <w:sz w:val="24"/>
          <w:szCs w:val="24"/>
        </w:rPr>
        <w:t>,</w:t>
      </w:r>
      <w:r w:rsidR="00135429" w:rsidRPr="000C121B">
        <w:rPr>
          <w:rFonts w:cstheme="minorHAnsi"/>
          <w:sz w:val="24"/>
          <w:szCs w:val="24"/>
        </w:rPr>
        <w:t xml:space="preserve"> </w:t>
      </w:r>
      <w:proofErr w:type="gramStart"/>
      <w:r w:rsidR="00F87A69" w:rsidRPr="000C121B">
        <w:rPr>
          <w:rFonts w:cstheme="minorHAnsi"/>
          <w:sz w:val="24"/>
          <w:szCs w:val="24"/>
        </w:rPr>
        <w:t>este</w:t>
      </w:r>
      <w:proofErr w:type="gramEnd"/>
      <w:r w:rsidR="00F87A69" w:rsidRPr="000C121B">
        <w:rPr>
          <w:rFonts w:cstheme="minorHAnsi"/>
          <w:sz w:val="24"/>
          <w:szCs w:val="24"/>
        </w:rPr>
        <w:t xml:space="preserve"> la egalitate cu Partidul Democrat,</w:t>
      </w:r>
      <w:r w:rsidR="00914E59" w:rsidRPr="000C121B">
        <w:rPr>
          <w:rFonts w:cstheme="minorHAnsi"/>
          <w:sz w:val="24"/>
          <w:szCs w:val="24"/>
        </w:rPr>
        <w:t xml:space="preserve"> </w:t>
      </w:r>
      <w:r w:rsidR="00F87A69" w:rsidRPr="000C121B">
        <w:rPr>
          <w:rFonts w:cstheme="minorHAnsi"/>
          <w:sz w:val="24"/>
          <w:szCs w:val="24"/>
        </w:rPr>
        <w:t xml:space="preserve">care </w:t>
      </w:r>
      <w:r w:rsidR="00135429" w:rsidRPr="000C121B">
        <w:rPr>
          <w:rFonts w:cstheme="minorHAnsi"/>
          <w:sz w:val="24"/>
          <w:szCs w:val="24"/>
        </w:rPr>
        <w:t>se</w:t>
      </w:r>
      <w:r w:rsidR="00106955" w:rsidRPr="000C121B">
        <w:rPr>
          <w:rFonts w:cstheme="minorHAnsi"/>
          <w:sz w:val="24"/>
          <w:szCs w:val="24"/>
        </w:rPr>
        <w:t xml:space="preserve"> </w:t>
      </w:r>
      <w:r w:rsidR="00135429" w:rsidRPr="000C121B">
        <w:rPr>
          <w:rFonts w:cstheme="minorHAnsi"/>
          <w:sz w:val="24"/>
          <w:szCs w:val="24"/>
        </w:rPr>
        <w:t xml:space="preserve">află la guvernare </w:t>
      </w:r>
      <w:r w:rsidR="00F87A69" w:rsidRPr="000C121B">
        <w:rPr>
          <w:rFonts w:cstheme="minorHAnsi"/>
          <w:sz w:val="24"/>
          <w:szCs w:val="24"/>
        </w:rPr>
        <w:t>în prez</w:t>
      </w:r>
      <w:r w:rsidR="00914E59" w:rsidRPr="000C121B">
        <w:rPr>
          <w:rFonts w:cstheme="minorHAnsi"/>
          <w:sz w:val="24"/>
          <w:szCs w:val="24"/>
        </w:rPr>
        <w:t>ent.</w:t>
      </w:r>
      <w:r w:rsidR="00135429" w:rsidRPr="000C121B">
        <w:rPr>
          <w:rFonts w:cstheme="minorHAnsi"/>
          <w:sz w:val="24"/>
          <w:szCs w:val="24"/>
        </w:rPr>
        <w:t xml:space="preserve"> Formarea</w:t>
      </w:r>
      <w:r w:rsidR="00914E59" w:rsidRPr="000C121B">
        <w:rPr>
          <w:rFonts w:cstheme="minorHAnsi"/>
          <w:sz w:val="24"/>
          <w:szCs w:val="24"/>
        </w:rPr>
        <w:t xml:space="preserve"> </w:t>
      </w:r>
      <w:r w:rsidR="00135429" w:rsidRPr="000C121B">
        <w:rPr>
          <w:rFonts w:cstheme="minorHAnsi"/>
          <w:sz w:val="24"/>
          <w:szCs w:val="24"/>
        </w:rPr>
        <w:t>dificilă a g</w:t>
      </w:r>
      <w:r w:rsidR="00914E59" w:rsidRPr="000C121B">
        <w:rPr>
          <w:rFonts w:cstheme="minorHAnsi"/>
          <w:sz w:val="24"/>
          <w:szCs w:val="24"/>
        </w:rPr>
        <w:t>uvernul</w:t>
      </w:r>
      <w:r w:rsidR="00135429" w:rsidRPr="000C121B">
        <w:rPr>
          <w:rFonts w:cstheme="minorHAnsi"/>
          <w:sz w:val="24"/>
          <w:szCs w:val="24"/>
        </w:rPr>
        <w:t>ui</w:t>
      </w:r>
      <w:r w:rsidR="00914E59" w:rsidRPr="000C121B">
        <w:rPr>
          <w:rFonts w:cstheme="minorHAnsi"/>
          <w:sz w:val="24"/>
          <w:szCs w:val="24"/>
        </w:rPr>
        <w:t xml:space="preserve"> </w:t>
      </w:r>
      <w:r w:rsidR="00F87A69" w:rsidRPr="000C121B">
        <w:rPr>
          <w:rFonts w:cstheme="minorHAnsi"/>
          <w:sz w:val="24"/>
          <w:szCs w:val="24"/>
        </w:rPr>
        <w:t>ar conduce la majorarea pri</w:t>
      </w:r>
      <w:r w:rsidR="00914E59" w:rsidRPr="000C121B">
        <w:rPr>
          <w:rFonts w:cstheme="minorHAnsi"/>
          <w:sz w:val="24"/>
          <w:szCs w:val="24"/>
        </w:rPr>
        <w:t xml:space="preserve">melor de risc </w:t>
      </w:r>
      <w:proofErr w:type="gramStart"/>
      <w:r w:rsidR="00135429" w:rsidRPr="000C121B">
        <w:rPr>
          <w:rFonts w:cstheme="minorHAnsi"/>
          <w:sz w:val="24"/>
          <w:szCs w:val="24"/>
        </w:rPr>
        <w:t>a</w:t>
      </w:r>
      <w:proofErr w:type="gramEnd"/>
      <w:r w:rsidR="00135429" w:rsidRPr="000C121B">
        <w:rPr>
          <w:rFonts w:cstheme="minorHAnsi"/>
          <w:sz w:val="24"/>
          <w:szCs w:val="24"/>
        </w:rPr>
        <w:t xml:space="preserve"> </w:t>
      </w:r>
      <w:r w:rsidR="00F87A69" w:rsidRPr="000C121B">
        <w:rPr>
          <w:rFonts w:cstheme="minorHAnsi"/>
          <w:sz w:val="24"/>
          <w:szCs w:val="24"/>
        </w:rPr>
        <w:t>obliga</w:t>
      </w:r>
      <w:r w:rsidR="003F467B" w:rsidRPr="000C121B">
        <w:rPr>
          <w:rFonts w:cstheme="minorHAnsi"/>
          <w:sz w:val="24"/>
          <w:szCs w:val="24"/>
        </w:rPr>
        <w:t>ţ</w:t>
      </w:r>
      <w:r w:rsidR="00F87A69" w:rsidRPr="000C121B">
        <w:rPr>
          <w:rFonts w:cstheme="minorHAnsi"/>
          <w:sz w:val="24"/>
          <w:szCs w:val="24"/>
        </w:rPr>
        <w:t>iuni</w:t>
      </w:r>
      <w:r w:rsidR="00135429" w:rsidRPr="000C121B">
        <w:rPr>
          <w:rFonts w:cstheme="minorHAnsi"/>
          <w:sz w:val="24"/>
          <w:szCs w:val="24"/>
        </w:rPr>
        <w:t>lor</w:t>
      </w:r>
      <w:r w:rsidR="00F87A69" w:rsidRPr="000C121B">
        <w:rPr>
          <w:rFonts w:cstheme="minorHAnsi"/>
          <w:sz w:val="24"/>
          <w:szCs w:val="24"/>
        </w:rPr>
        <w:t xml:space="preserve"> guvernamentale</w:t>
      </w:r>
      <w:r w:rsidR="00135429" w:rsidRPr="000C121B">
        <w:rPr>
          <w:rFonts w:cstheme="minorHAnsi"/>
          <w:sz w:val="24"/>
          <w:szCs w:val="24"/>
        </w:rPr>
        <w:t xml:space="preserve"> </w:t>
      </w:r>
      <w:r w:rsidR="000107E3" w:rsidRPr="000C121B">
        <w:rPr>
          <w:rFonts w:cstheme="minorHAnsi"/>
          <w:sz w:val="24"/>
          <w:szCs w:val="24"/>
        </w:rPr>
        <w:t xml:space="preserve">ale </w:t>
      </w:r>
      <w:r w:rsidR="00135429" w:rsidRPr="000C121B">
        <w:rPr>
          <w:rFonts w:cstheme="minorHAnsi"/>
          <w:sz w:val="24"/>
          <w:szCs w:val="24"/>
        </w:rPr>
        <w:t>Itali</w:t>
      </w:r>
      <w:r w:rsidR="000107E3" w:rsidRPr="000C121B">
        <w:rPr>
          <w:rFonts w:cstheme="minorHAnsi"/>
          <w:sz w:val="24"/>
          <w:szCs w:val="24"/>
        </w:rPr>
        <w:t>ei</w:t>
      </w:r>
      <w:r w:rsidR="00F87A69" w:rsidRPr="000C121B">
        <w:rPr>
          <w:rFonts w:cstheme="minorHAnsi"/>
          <w:sz w:val="24"/>
          <w:szCs w:val="24"/>
        </w:rPr>
        <w:t>, care, la rându</w:t>
      </w:r>
      <w:r w:rsidR="00914E59" w:rsidRPr="000C121B">
        <w:rPr>
          <w:rFonts w:cstheme="minorHAnsi"/>
          <w:sz w:val="24"/>
          <w:szCs w:val="24"/>
        </w:rPr>
        <w:t xml:space="preserve">l lor, ar avea un efect negativ </w:t>
      </w:r>
      <w:r w:rsidR="00135429" w:rsidRPr="000C121B">
        <w:rPr>
          <w:rFonts w:cstheme="minorHAnsi"/>
          <w:sz w:val="24"/>
          <w:szCs w:val="24"/>
        </w:rPr>
        <w:t xml:space="preserve">asupra </w:t>
      </w:r>
      <w:r w:rsidR="00F87A69" w:rsidRPr="000C121B">
        <w:rPr>
          <w:rFonts w:cstheme="minorHAnsi"/>
          <w:sz w:val="24"/>
          <w:szCs w:val="24"/>
        </w:rPr>
        <w:t>sector</w:t>
      </w:r>
      <w:r w:rsidR="00914E59" w:rsidRPr="000C121B">
        <w:rPr>
          <w:rFonts w:cstheme="minorHAnsi"/>
          <w:sz w:val="24"/>
          <w:szCs w:val="24"/>
        </w:rPr>
        <w:t xml:space="preserve">ului financiar </w:t>
      </w:r>
      <w:r w:rsidR="003F467B" w:rsidRPr="000C121B">
        <w:rPr>
          <w:rFonts w:cstheme="minorHAnsi"/>
          <w:sz w:val="24"/>
          <w:szCs w:val="24"/>
        </w:rPr>
        <w:t>ş</w:t>
      </w:r>
      <w:r w:rsidR="00914E59" w:rsidRPr="000C121B">
        <w:rPr>
          <w:rFonts w:cstheme="minorHAnsi"/>
          <w:sz w:val="24"/>
          <w:szCs w:val="24"/>
        </w:rPr>
        <w:t xml:space="preserve">i al economiei. </w:t>
      </w:r>
    </w:p>
    <w:p w:rsidR="00A81CC2"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Pe măsură ce cre</w:t>
      </w:r>
      <w:r w:rsidR="003F467B" w:rsidRPr="000C121B">
        <w:rPr>
          <w:rFonts w:cstheme="minorHAnsi"/>
          <w:sz w:val="24"/>
          <w:szCs w:val="24"/>
        </w:rPr>
        <w:t>ş</w:t>
      </w:r>
      <w:r w:rsidR="00F87A69" w:rsidRPr="000C121B">
        <w:rPr>
          <w:rFonts w:cstheme="minorHAnsi"/>
          <w:sz w:val="24"/>
          <w:szCs w:val="24"/>
        </w:rPr>
        <w:t>terea cer</w:t>
      </w:r>
      <w:r w:rsidR="00914E59" w:rsidRPr="000C121B">
        <w:rPr>
          <w:rFonts w:cstheme="minorHAnsi"/>
          <w:sz w:val="24"/>
          <w:szCs w:val="24"/>
        </w:rPr>
        <w:t>erii interne încetine</w:t>
      </w:r>
      <w:r w:rsidR="003F467B" w:rsidRPr="000C121B">
        <w:rPr>
          <w:rFonts w:cstheme="minorHAnsi"/>
          <w:sz w:val="24"/>
          <w:szCs w:val="24"/>
        </w:rPr>
        <w:t>ş</w:t>
      </w:r>
      <w:r w:rsidR="00914E59" w:rsidRPr="000C121B">
        <w:rPr>
          <w:rFonts w:cstheme="minorHAnsi"/>
          <w:sz w:val="24"/>
          <w:szCs w:val="24"/>
        </w:rPr>
        <w:t>te pu</w:t>
      </w:r>
      <w:r w:rsidR="003F467B" w:rsidRPr="000C121B">
        <w:rPr>
          <w:rFonts w:cstheme="minorHAnsi"/>
          <w:sz w:val="24"/>
          <w:szCs w:val="24"/>
        </w:rPr>
        <w:t>ţ</w:t>
      </w:r>
      <w:r w:rsidR="00914E59" w:rsidRPr="000C121B">
        <w:rPr>
          <w:rFonts w:cstheme="minorHAnsi"/>
          <w:sz w:val="24"/>
          <w:szCs w:val="24"/>
        </w:rPr>
        <w:t>in, Cre</w:t>
      </w:r>
      <w:r w:rsidR="003F467B" w:rsidRPr="000C121B">
        <w:rPr>
          <w:rFonts w:cstheme="minorHAnsi"/>
          <w:sz w:val="24"/>
          <w:szCs w:val="24"/>
        </w:rPr>
        <w:t>ş</w:t>
      </w:r>
      <w:r w:rsidR="00914E59" w:rsidRPr="000C121B">
        <w:rPr>
          <w:rFonts w:cstheme="minorHAnsi"/>
          <w:sz w:val="24"/>
          <w:szCs w:val="24"/>
        </w:rPr>
        <w:t>terea PIB</w:t>
      </w:r>
      <w:r w:rsidR="000107E3" w:rsidRPr="000C121B">
        <w:rPr>
          <w:rFonts w:cstheme="minorHAnsi"/>
          <w:sz w:val="24"/>
          <w:szCs w:val="24"/>
        </w:rPr>
        <w:t>-ului</w:t>
      </w:r>
      <w:r w:rsidR="00914E59" w:rsidRPr="000C121B">
        <w:rPr>
          <w:rFonts w:cstheme="minorHAnsi"/>
          <w:sz w:val="24"/>
          <w:szCs w:val="24"/>
        </w:rPr>
        <w:t xml:space="preserve"> în </w:t>
      </w:r>
      <w:r w:rsidR="00914E59" w:rsidRPr="000C121B">
        <w:rPr>
          <w:rFonts w:cstheme="minorHAnsi"/>
          <w:i/>
          <w:sz w:val="24"/>
          <w:szCs w:val="24"/>
        </w:rPr>
        <w:t>Spania</w:t>
      </w:r>
      <w:r w:rsidR="00914E59" w:rsidRPr="000C121B">
        <w:rPr>
          <w:rFonts w:cstheme="minorHAnsi"/>
          <w:sz w:val="24"/>
          <w:szCs w:val="24"/>
        </w:rPr>
        <w:t xml:space="preserve"> va </w:t>
      </w:r>
      <w:r w:rsidR="00F87A69" w:rsidRPr="000C121B">
        <w:rPr>
          <w:rFonts w:cstheme="minorHAnsi"/>
          <w:sz w:val="24"/>
          <w:szCs w:val="24"/>
        </w:rPr>
        <w:t>scăd</w:t>
      </w:r>
      <w:r w:rsidR="00914E59" w:rsidRPr="000C121B">
        <w:rPr>
          <w:rFonts w:cstheme="minorHAnsi"/>
          <w:sz w:val="24"/>
          <w:szCs w:val="24"/>
        </w:rPr>
        <w:t>ea u</w:t>
      </w:r>
      <w:r w:rsidR="003F467B" w:rsidRPr="000C121B">
        <w:rPr>
          <w:rFonts w:cstheme="minorHAnsi"/>
          <w:sz w:val="24"/>
          <w:szCs w:val="24"/>
        </w:rPr>
        <w:t>ş</w:t>
      </w:r>
      <w:r w:rsidR="00914E59" w:rsidRPr="000C121B">
        <w:rPr>
          <w:rFonts w:cstheme="minorHAnsi"/>
          <w:sz w:val="24"/>
          <w:szCs w:val="24"/>
        </w:rPr>
        <w:t xml:space="preserve">or până la 3% în acest an. </w:t>
      </w:r>
      <w:r w:rsidR="00F87A69" w:rsidRPr="000C121B">
        <w:rPr>
          <w:rFonts w:cstheme="minorHAnsi"/>
          <w:sz w:val="24"/>
          <w:szCs w:val="24"/>
        </w:rPr>
        <w:t xml:space="preserve">Efectul expansionist al </w:t>
      </w:r>
      <w:r w:rsidR="009C043B" w:rsidRPr="000C121B">
        <w:rPr>
          <w:rFonts w:cstheme="minorHAnsi"/>
          <w:sz w:val="24"/>
          <w:szCs w:val="24"/>
        </w:rPr>
        <w:t xml:space="preserve">cheltuielilor corporatiste şi </w:t>
      </w:r>
      <w:r w:rsidR="00914E59" w:rsidRPr="000C121B">
        <w:rPr>
          <w:rFonts w:cstheme="minorHAnsi"/>
          <w:sz w:val="24"/>
          <w:szCs w:val="24"/>
        </w:rPr>
        <w:t xml:space="preserve"> gospodăriilor </w:t>
      </w:r>
      <w:r w:rsidR="009C043B" w:rsidRPr="000C121B">
        <w:rPr>
          <w:rFonts w:cstheme="minorHAnsi"/>
          <w:sz w:val="24"/>
          <w:szCs w:val="24"/>
        </w:rPr>
        <w:t xml:space="preserve">asupra cererii fluctuante/ezitante </w:t>
      </w:r>
      <w:r w:rsidR="003F467B" w:rsidRPr="000C121B">
        <w:rPr>
          <w:rFonts w:cstheme="minorHAnsi"/>
          <w:sz w:val="24"/>
          <w:szCs w:val="24"/>
        </w:rPr>
        <w:t>ş</w:t>
      </w:r>
      <w:r w:rsidR="00914E59" w:rsidRPr="000C121B">
        <w:rPr>
          <w:rFonts w:cstheme="minorHAnsi"/>
          <w:sz w:val="24"/>
          <w:szCs w:val="24"/>
        </w:rPr>
        <w:t xml:space="preserve">i </w:t>
      </w:r>
      <w:r w:rsidR="00F87A69" w:rsidRPr="000C121B">
        <w:rPr>
          <w:rFonts w:cstheme="minorHAnsi"/>
          <w:sz w:val="24"/>
          <w:szCs w:val="24"/>
        </w:rPr>
        <w:t>factori</w:t>
      </w:r>
      <w:r w:rsidR="00106955" w:rsidRPr="000C121B">
        <w:rPr>
          <w:rFonts w:cstheme="minorHAnsi"/>
          <w:sz w:val="24"/>
          <w:szCs w:val="24"/>
        </w:rPr>
        <w:t>i</w:t>
      </w:r>
      <w:r w:rsidR="00F87A69" w:rsidRPr="000C121B">
        <w:rPr>
          <w:rFonts w:cstheme="minorHAnsi"/>
          <w:sz w:val="24"/>
          <w:szCs w:val="24"/>
        </w:rPr>
        <w:t xml:space="preserve"> favorizan</w:t>
      </w:r>
      <w:r w:rsidR="003F467B" w:rsidRPr="000C121B">
        <w:rPr>
          <w:rFonts w:cstheme="minorHAnsi"/>
          <w:sz w:val="24"/>
          <w:szCs w:val="24"/>
        </w:rPr>
        <w:t>ţ</w:t>
      </w:r>
      <w:r w:rsidR="00F87A69" w:rsidRPr="000C121B">
        <w:rPr>
          <w:rFonts w:cstheme="minorHAnsi"/>
          <w:sz w:val="24"/>
          <w:szCs w:val="24"/>
        </w:rPr>
        <w:t xml:space="preserve">i </w:t>
      </w:r>
      <w:r w:rsidR="009C043B" w:rsidRPr="000C121B">
        <w:rPr>
          <w:rFonts w:cstheme="minorHAnsi"/>
          <w:sz w:val="24"/>
          <w:szCs w:val="24"/>
        </w:rPr>
        <w:t xml:space="preserve">temporar </w:t>
      </w:r>
      <w:r w:rsidR="00F87A69" w:rsidRPr="000C121B">
        <w:rPr>
          <w:rFonts w:cstheme="minorHAnsi"/>
          <w:sz w:val="24"/>
          <w:szCs w:val="24"/>
        </w:rPr>
        <w:t>precum pre</w:t>
      </w:r>
      <w:r w:rsidR="003F467B" w:rsidRPr="000C121B">
        <w:rPr>
          <w:rFonts w:cstheme="minorHAnsi"/>
          <w:sz w:val="24"/>
          <w:szCs w:val="24"/>
        </w:rPr>
        <w:t>ţ</w:t>
      </w:r>
      <w:r w:rsidR="00F87A69" w:rsidRPr="000C121B">
        <w:rPr>
          <w:rFonts w:cstheme="minorHAnsi"/>
          <w:sz w:val="24"/>
          <w:szCs w:val="24"/>
        </w:rPr>
        <w:t>urile scăzute al</w:t>
      </w:r>
      <w:r w:rsidR="00914E59" w:rsidRPr="000C121B">
        <w:rPr>
          <w:rFonts w:cstheme="minorHAnsi"/>
          <w:sz w:val="24"/>
          <w:szCs w:val="24"/>
        </w:rPr>
        <w:t xml:space="preserve">e petrolului </w:t>
      </w:r>
      <w:r w:rsidR="003F467B" w:rsidRPr="000C121B">
        <w:rPr>
          <w:rFonts w:cstheme="minorHAnsi"/>
          <w:sz w:val="24"/>
          <w:szCs w:val="24"/>
        </w:rPr>
        <w:t>ş</w:t>
      </w:r>
      <w:r w:rsidR="00914E59" w:rsidRPr="000C121B">
        <w:rPr>
          <w:rFonts w:cstheme="minorHAnsi"/>
          <w:sz w:val="24"/>
          <w:szCs w:val="24"/>
        </w:rPr>
        <w:t xml:space="preserve">i </w:t>
      </w:r>
      <w:r w:rsidR="009C043B" w:rsidRPr="000C121B">
        <w:rPr>
          <w:rFonts w:cstheme="minorHAnsi"/>
          <w:sz w:val="24"/>
          <w:szCs w:val="24"/>
        </w:rPr>
        <w:t>impozitele</w:t>
      </w:r>
      <w:r w:rsidR="00914E59" w:rsidRPr="000C121B">
        <w:rPr>
          <w:rFonts w:cstheme="minorHAnsi"/>
          <w:sz w:val="24"/>
          <w:szCs w:val="24"/>
        </w:rPr>
        <w:t xml:space="preserve"> mai mici </w:t>
      </w:r>
      <w:r w:rsidR="00F87A69" w:rsidRPr="000C121B">
        <w:rPr>
          <w:rFonts w:cstheme="minorHAnsi"/>
          <w:sz w:val="24"/>
          <w:szCs w:val="24"/>
        </w:rPr>
        <w:t>este de a</w:t>
      </w:r>
      <w:r w:rsidR="003F467B" w:rsidRPr="000C121B">
        <w:rPr>
          <w:rFonts w:cstheme="minorHAnsi"/>
          <w:sz w:val="24"/>
          <w:szCs w:val="24"/>
        </w:rPr>
        <w:t>ş</w:t>
      </w:r>
      <w:r w:rsidR="00F87A69" w:rsidRPr="000C121B">
        <w:rPr>
          <w:rFonts w:cstheme="minorHAnsi"/>
          <w:sz w:val="24"/>
          <w:szCs w:val="24"/>
        </w:rPr>
        <w:t>teptat să scadă treptat</w:t>
      </w:r>
      <w:r w:rsidR="00914E59" w:rsidRPr="000C121B">
        <w:rPr>
          <w:rFonts w:cstheme="minorHAnsi"/>
          <w:sz w:val="24"/>
          <w:szCs w:val="24"/>
        </w:rPr>
        <w:t xml:space="preserve">. Cu toate acestea, </w:t>
      </w:r>
      <w:r w:rsidR="00F87A69" w:rsidRPr="000C121B">
        <w:rPr>
          <w:rFonts w:cstheme="minorHAnsi"/>
          <w:sz w:val="24"/>
          <w:szCs w:val="24"/>
        </w:rPr>
        <w:t xml:space="preserve">crearea </w:t>
      </w:r>
      <w:r w:rsidR="009C043B" w:rsidRPr="000C121B">
        <w:rPr>
          <w:rFonts w:cstheme="minorHAnsi"/>
          <w:sz w:val="24"/>
          <w:szCs w:val="24"/>
        </w:rPr>
        <w:t>continu</w:t>
      </w:r>
      <w:r w:rsidR="00106955" w:rsidRPr="000C121B">
        <w:rPr>
          <w:rFonts w:cstheme="minorHAnsi"/>
          <w:sz w:val="24"/>
          <w:szCs w:val="24"/>
        </w:rPr>
        <w:t>ă</w:t>
      </w:r>
      <w:r w:rsidR="009C043B" w:rsidRPr="000C121B">
        <w:rPr>
          <w:rFonts w:cstheme="minorHAnsi"/>
          <w:sz w:val="24"/>
          <w:szCs w:val="24"/>
        </w:rPr>
        <w:t xml:space="preserve"> a </w:t>
      </w:r>
      <w:r w:rsidR="00F87A69" w:rsidRPr="000C121B">
        <w:rPr>
          <w:rFonts w:cstheme="minorHAnsi"/>
          <w:sz w:val="24"/>
          <w:szCs w:val="24"/>
        </w:rPr>
        <w:t>locuri</w:t>
      </w:r>
      <w:r w:rsidR="009C043B" w:rsidRPr="000C121B">
        <w:rPr>
          <w:rFonts w:cstheme="minorHAnsi"/>
          <w:sz w:val="24"/>
          <w:szCs w:val="24"/>
        </w:rPr>
        <w:t>lor</w:t>
      </w:r>
      <w:r w:rsidR="00F87A69" w:rsidRPr="000C121B">
        <w:rPr>
          <w:rFonts w:cstheme="minorHAnsi"/>
          <w:sz w:val="24"/>
          <w:szCs w:val="24"/>
        </w:rPr>
        <w:t xml:space="preserve"> de muncă </w:t>
      </w:r>
      <w:r w:rsidR="003F467B" w:rsidRPr="000C121B">
        <w:rPr>
          <w:rFonts w:cstheme="minorHAnsi"/>
          <w:sz w:val="24"/>
          <w:szCs w:val="24"/>
        </w:rPr>
        <w:t>ş</w:t>
      </w:r>
      <w:r w:rsidR="00F87A69" w:rsidRPr="000C121B">
        <w:rPr>
          <w:rFonts w:cstheme="minorHAnsi"/>
          <w:sz w:val="24"/>
          <w:szCs w:val="24"/>
        </w:rPr>
        <w:t>i c</w:t>
      </w:r>
      <w:r w:rsidR="00914E59" w:rsidRPr="000C121B">
        <w:rPr>
          <w:rFonts w:cstheme="minorHAnsi"/>
          <w:sz w:val="24"/>
          <w:szCs w:val="24"/>
        </w:rPr>
        <w:t>ondi</w:t>
      </w:r>
      <w:r w:rsidR="003F467B" w:rsidRPr="000C121B">
        <w:rPr>
          <w:rFonts w:cstheme="minorHAnsi"/>
          <w:sz w:val="24"/>
          <w:szCs w:val="24"/>
        </w:rPr>
        <w:t>ţ</w:t>
      </w:r>
      <w:r w:rsidR="00914E59" w:rsidRPr="000C121B">
        <w:rPr>
          <w:rFonts w:cstheme="minorHAnsi"/>
          <w:sz w:val="24"/>
          <w:szCs w:val="24"/>
        </w:rPr>
        <w:t>ii</w:t>
      </w:r>
      <w:r w:rsidR="009C043B" w:rsidRPr="000C121B">
        <w:rPr>
          <w:rFonts w:cstheme="minorHAnsi"/>
          <w:sz w:val="24"/>
          <w:szCs w:val="24"/>
        </w:rPr>
        <w:t>le</w:t>
      </w:r>
      <w:r w:rsidR="00914E59" w:rsidRPr="000C121B">
        <w:rPr>
          <w:rFonts w:cstheme="minorHAnsi"/>
          <w:sz w:val="24"/>
          <w:szCs w:val="24"/>
        </w:rPr>
        <w:t xml:space="preserve"> favorabile de finan</w:t>
      </w:r>
      <w:r w:rsidR="003F467B" w:rsidRPr="000C121B">
        <w:rPr>
          <w:rFonts w:cstheme="minorHAnsi"/>
          <w:sz w:val="24"/>
          <w:szCs w:val="24"/>
        </w:rPr>
        <w:t>ţ</w:t>
      </w:r>
      <w:r w:rsidR="00914E59" w:rsidRPr="000C121B">
        <w:rPr>
          <w:rFonts w:cstheme="minorHAnsi"/>
          <w:sz w:val="24"/>
          <w:szCs w:val="24"/>
        </w:rPr>
        <w:t xml:space="preserve">are </w:t>
      </w:r>
      <w:r w:rsidR="009C043B" w:rsidRPr="000C121B">
        <w:rPr>
          <w:rFonts w:cstheme="minorHAnsi"/>
          <w:sz w:val="24"/>
          <w:szCs w:val="24"/>
        </w:rPr>
        <w:t xml:space="preserve">vor </w:t>
      </w:r>
      <w:r w:rsidR="00914E59" w:rsidRPr="000C121B">
        <w:rPr>
          <w:rFonts w:cstheme="minorHAnsi"/>
          <w:sz w:val="24"/>
          <w:szCs w:val="24"/>
        </w:rPr>
        <w:t>continu</w:t>
      </w:r>
      <w:r w:rsidR="009C043B" w:rsidRPr="000C121B">
        <w:rPr>
          <w:rFonts w:cstheme="minorHAnsi"/>
          <w:sz w:val="24"/>
          <w:szCs w:val="24"/>
        </w:rPr>
        <w:t>a</w:t>
      </w:r>
      <w:r w:rsidR="00914E59" w:rsidRPr="000C121B">
        <w:rPr>
          <w:rFonts w:cstheme="minorHAnsi"/>
          <w:sz w:val="24"/>
          <w:szCs w:val="24"/>
        </w:rPr>
        <w:t xml:space="preserve"> </w:t>
      </w:r>
      <w:proofErr w:type="gramStart"/>
      <w:r w:rsidR="00914E59" w:rsidRPr="000C121B">
        <w:rPr>
          <w:rFonts w:cstheme="minorHAnsi"/>
          <w:sz w:val="24"/>
          <w:szCs w:val="24"/>
        </w:rPr>
        <w:t>să</w:t>
      </w:r>
      <w:proofErr w:type="gramEnd"/>
      <w:r w:rsidR="00914E59" w:rsidRPr="000C121B">
        <w:rPr>
          <w:rFonts w:cstheme="minorHAnsi"/>
          <w:sz w:val="24"/>
          <w:szCs w:val="24"/>
        </w:rPr>
        <w:t xml:space="preserve"> sprijine consumul privat </w:t>
      </w:r>
      <w:r w:rsidR="003F467B" w:rsidRPr="000C121B">
        <w:rPr>
          <w:rFonts w:cstheme="minorHAnsi"/>
          <w:sz w:val="24"/>
          <w:szCs w:val="24"/>
        </w:rPr>
        <w:t>ş</w:t>
      </w:r>
      <w:r w:rsidR="00914E59" w:rsidRPr="000C121B">
        <w:rPr>
          <w:rFonts w:cstheme="minorHAnsi"/>
          <w:sz w:val="24"/>
          <w:szCs w:val="24"/>
        </w:rPr>
        <w:t xml:space="preserve">i </w:t>
      </w:r>
      <w:r w:rsidR="00F87A69" w:rsidRPr="000C121B">
        <w:rPr>
          <w:rFonts w:cstheme="minorHAnsi"/>
          <w:sz w:val="24"/>
          <w:szCs w:val="24"/>
        </w:rPr>
        <w:t>investi</w:t>
      </w:r>
      <w:r w:rsidR="003F467B" w:rsidRPr="000C121B">
        <w:rPr>
          <w:rFonts w:cstheme="minorHAnsi"/>
          <w:sz w:val="24"/>
          <w:szCs w:val="24"/>
        </w:rPr>
        <w:t>ţ</w:t>
      </w:r>
      <w:r w:rsidR="00F87A69" w:rsidRPr="000C121B">
        <w:rPr>
          <w:rFonts w:cstheme="minorHAnsi"/>
          <w:sz w:val="24"/>
          <w:szCs w:val="24"/>
        </w:rPr>
        <w:t>ii</w:t>
      </w:r>
      <w:r w:rsidR="009C043B" w:rsidRPr="000C121B">
        <w:rPr>
          <w:rFonts w:cstheme="minorHAnsi"/>
          <w:sz w:val="24"/>
          <w:szCs w:val="24"/>
        </w:rPr>
        <w:t>le de afaceri</w:t>
      </w:r>
      <w:r w:rsidR="00F87A69" w:rsidRPr="000C121B">
        <w:rPr>
          <w:rFonts w:cstheme="minorHAnsi"/>
          <w:sz w:val="24"/>
          <w:szCs w:val="24"/>
        </w:rPr>
        <w:t>. Contribu</w:t>
      </w:r>
      <w:r w:rsidR="003F467B" w:rsidRPr="000C121B">
        <w:rPr>
          <w:rFonts w:cstheme="minorHAnsi"/>
          <w:sz w:val="24"/>
          <w:szCs w:val="24"/>
        </w:rPr>
        <w:t>ţ</w:t>
      </w:r>
      <w:r w:rsidR="00F87A69" w:rsidRPr="000C121B">
        <w:rPr>
          <w:rFonts w:cstheme="minorHAnsi"/>
          <w:sz w:val="24"/>
          <w:szCs w:val="24"/>
        </w:rPr>
        <w:t>ia exporturi</w:t>
      </w:r>
      <w:r w:rsidR="00914E59" w:rsidRPr="000C121B">
        <w:rPr>
          <w:rFonts w:cstheme="minorHAnsi"/>
          <w:sz w:val="24"/>
          <w:szCs w:val="24"/>
        </w:rPr>
        <w:t>lor nete la cre</w:t>
      </w:r>
      <w:r w:rsidR="003F467B" w:rsidRPr="000C121B">
        <w:rPr>
          <w:rFonts w:cstheme="minorHAnsi"/>
          <w:sz w:val="24"/>
          <w:szCs w:val="24"/>
        </w:rPr>
        <w:t>ş</w:t>
      </w:r>
      <w:r w:rsidR="00914E59" w:rsidRPr="000C121B">
        <w:rPr>
          <w:rFonts w:cstheme="minorHAnsi"/>
          <w:sz w:val="24"/>
          <w:szCs w:val="24"/>
        </w:rPr>
        <w:t xml:space="preserve">terea economică </w:t>
      </w:r>
      <w:proofErr w:type="gramStart"/>
      <w:r w:rsidR="00F87A69" w:rsidRPr="000C121B">
        <w:rPr>
          <w:rFonts w:cstheme="minorHAnsi"/>
          <w:sz w:val="24"/>
          <w:szCs w:val="24"/>
        </w:rPr>
        <w:t>va</w:t>
      </w:r>
      <w:proofErr w:type="gramEnd"/>
      <w:r w:rsidR="00F87A69" w:rsidRPr="000C121B">
        <w:rPr>
          <w:rFonts w:cstheme="minorHAnsi"/>
          <w:sz w:val="24"/>
          <w:szCs w:val="24"/>
        </w:rPr>
        <w:t xml:space="preserve"> scădea treptat. </w:t>
      </w:r>
      <w:r w:rsidR="00914E59" w:rsidRPr="000C121B">
        <w:rPr>
          <w:rFonts w:cstheme="minorHAnsi"/>
          <w:sz w:val="24"/>
          <w:szCs w:val="24"/>
        </w:rPr>
        <w:t xml:space="preserve">Rata </w:t>
      </w:r>
      <w:r w:rsidR="003F467B" w:rsidRPr="000C121B">
        <w:rPr>
          <w:rFonts w:cstheme="minorHAnsi"/>
          <w:sz w:val="24"/>
          <w:szCs w:val="24"/>
        </w:rPr>
        <w:t>ş</w:t>
      </w:r>
      <w:r w:rsidR="00914E59" w:rsidRPr="000C121B">
        <w:rPr>
          <w:rFonts w:cstheme="minorHAnsi"/>
          <w:sz w:val="24"/>
          <w:szCs w:val="24"/>
        </w:rPr>
        <w:t xml:space="preserve">omajului ar trebui să </w:t>
      </w:r>
      <w:r w:rsidR="009C043B" w:rsidRPr="000C121B">
        <w:rPr>
          <w:rFonts w:cstheme="minorHAnsi"/>
          <w:sz w:val="24"/>
          <w:szCs w:val="24"/>
        </w:rPr>
        <w:t xml:space="preserve">scadă </w:t>
      </w:r>
      <w:r w:rsidR="00F87A69" w:rsidRPr="000C121B">
        <w:rPr>
          <w:rFonts w:cstheme="minorHAnsi"/>
          <w:sz w:val="24"/>
          <w:szCs w:val="24"/>
        </w:rPr>
        <w:t>la 15</w:t>
      </w:r>
      <w:proofErr w:type="gramStart"/>
      <w:r w:rsidR="00F87A69" w:rsidRPr="000C121B">
        <w:rPr>
          <w:rFonts w:cstheme="minorHAnsi"/>
          <w:sz w:val="24"/>
          <w:szCs w:val="24"/>
        </w:rPr>
        <w:t>,2</w:t>
      </w:r>
      <w:proofErr w:type="gramEnd"/>
      <w:r w:rsidR="00F87A69" w:rsidRPr="000C121B">
        <w:rPr>
          <w:rFonts w:cstheme="minorHAnsi"/>
          <w:sz w:val="24"/>
          <w:szCs w:val="24"/>
        </w:rPr>
        <w:t xml:space="preserve">% în acest an, </w:t>
      </w:r>
      <w:r w:rsidR="00106955" w:rsidRPr="000C121B">
        <w:rPr>
          <w:rFonts w:cstheme="minorHAnsi"/>
          <w:sz w:val="24"/>
          <w:szCs w:val="24"/>
        </w:rPr>
        <w:t>cee</w:t>
      </w:r>
      <w:r w:rsidR="009C043B" w:rsidRPr="000C121B">
        <w:rPr>
          <w:rFonts w:cstheme="minorHAnsi"/>
          <w:sz w:val="24"/>
          <w:szCs w:val="24"/>
        </w:rPr>
        <w:t>a</w:t>
      </w:r>
      <w:r w:rsidR="00106955" w:rsidRPr="000C121B">
        <w:rPr>
          <w:rFonts w:cstheme="minorHAnsi"/>
          <w:sz w:val="24"/>
          <w:szCs w:val="24"/>
        </w:rPr>
        <w:t xml:space="preserve"> </w:t>
      </w:r>
      <w:r w:rsidR="009C043B" w:rsidRPr="000C121B">
        <w:rPr>
          <w:rFonts w:cstheme="minorHAnsi"/>
          <w:sz w:val="24"/>
          <w:szCs w:val="24"/>
        </w:rPr>
        <w:t xml:space="preserve">ce reprezintă </w:t>
      </w:r>
      <w:r w:rsidR="00914E59" w:rsidRPr="000C121B">
        <w:rPr>
          <w:rFonts w:cstheme="minorHAnsi"/>
          <w:sz w:val="24"/>
          <w:szCs w:val="24"/>
        </w:rPr>
        <w:t xml:space="preserve">încă mult peste </w:t>
      </w:r>
      <w:r w:rsidR="009C043B" w:rsidRPr="000C121B">
        <w:rPr>
          <w:rFonts w:cstheme="minorHAnsi"/>
          <w:sz w:val="24"/>
          <w:szCs w:val="24"/>
        </w:rPr>
        <w:t>m</w:t>
      </w:r>
      <w:r w:rsidR="00F87A69" w:rsidRPr="000C121B">
        <w:rPr>
          <w:rFonts w:cstheme="minorHAnsi"/>
          <w:sz w:val="24"/>
          <w:szCs w:val="24"/>
        </w:rPr>
        <w:t>edia europea</w:t>
      </w:r>
      <w:r w:rsidR="00914E59" w:rsidRPr="000C121B">
        <w:rPr>
          <w:rFonts w:cstheme="minorHAnsi"/>
          <w:sz w:val="24"/>
          <w:szCs w:val="24"/>
        </w:rPr>
        <w:t>nă. Infla</w:t>
      </w:r>
      <w:r w:rsidR="003F467B" w:rsidRPr="000C121B">
        <w:rPr>
          <w:rFonts w:cstheme="minorHAnsi"/>
          <w:sz w:val="24"/>
          <w:szCs w:val="24"/>
        </w:rPr>
        <w:t>ţ</w:t>
      </w:r>
      <w:r w:rsidR="00914E59" w:rsidRPr="000C121B">
        <w:rPr>
          <w:rFonts w:cstheme="minorHAnsi"/>
          <w:sz w:val="24"/>
          <w:szCs w:val="24"/>
        </w:rPr>
        <w:t xml:space="preserve">ia va rămâne </w:t>
      </w:r>
      <w:r w:rsidR="009C043B" w:rsidRPr="000C121B">
        <w:rPr>
          <w:rFonts w:cstheme="minorHAnsi"/>
          <w:sz w:val="24"/>
          <w:szCs w:val="24"/>
        </w:rPr>
        <w:t xml:space="preserve">la un nivel </w:t>
      </w:r>
      <w:r w:rsidR="00914E59" w:rsidRPr="000C121B">
        <w:rPr>
          <w:rFonts w:cstheme="minorHAnsi"/>
          <w:sz w:val="24"/>
          <w:szCs w:val="24"/>
        </w:rPr>
        <w:t>similar fa</w:t>
      </w:r>
      <w:r w:rsidR="003F467B" w:rsidRPr="000C121B">
        <w:rPr>
          <w:rFonts w:cstheme="minorHAnsi"/>
          <w:sz w:val="24"/>
          <w:szCs w:val="24"/>
        </w:rPr>
        <w:t>ţ</w:t>
      </w:r>
      <w:r w:rsidR="00914E59" w:rsidRPr="000C121B">
        <w:rPr>
          <w:rFonts w:cstheme="minorHAnsi"/>
          <w:sz w:val="24"/>
          <w:szCs w:val="24"/>
        </w:rPr>
        <w:t>ă de anul trecut, la 1</w:t>
      </w:r>
      <w:proofErr w:type="gramStart"/>
      <w:r w:rsidR="00914E59" w:rsidRPr="000C121B">
        <w:rPr>
          <w:rFonts w:cstheme="minorHAnsi"/>
          <w:sz w:val="24"/>
          <w:szCs w:val="24"/>
        </w:rPr>
        <w:t>,5</w:t>
      </w:r>
      <w:proofErr w:type="gramEnd"/>
      <w:r w:rsidR="00914E59" w:rsidRPr="000C121B">
        <w:rPr>
          <w:rFonts w:cstheme="minorHAnsi"/>
          <w:sz w:val="24"/>
          <w:szCs w:val="24"/>
        </w:rPr>
        <w:t xml:space="preserve">%. </w:t>
      </w:r>
    </w:p>
    <w:p w:rsidR="00F87A69"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rPr>
        <w:t>După Irlanda, Por</w:t>
      </w:r>
      <w:r w:rsidR="00914E59" w:rsidRPr="000C121B">
        <w:rPr>
          <w:rFonts w:cstheme="minorHAnsi"/>
          <w:sz w:val="24"/>
          <w:szCs w:val="24"/>
        </w:rPr>
        <w:t xml:space="preserve">tugalia </w:t>
      </w:r>
      <w:r w:rsidR="003F467B" w:rsidRPr="000C121B">
        <w:rPr>
          <w:rFonts w:cstheme="minorHAnsi"/>
          <w:sz w:val="24"/>
          <w:szCs w:val="24"/>
        </w:rPr>
        <w:t>ş</w:t>
      </w:r>
      <w:r w:rsidR="00914E59" w:rsidRPr="000C121B">
        <w:rPr>
          <w:rFonts w:cstheme="minorHAnsi"/>
          <w:sz w:val="24"/>
          <w:szCs w:val="24"/>
        </w:rPr>
        <w:t xml:space="preserve">i Cipru, </w:t>
      </w:r>
      <w:r w:rsidR="00914E59" w:rsidRPr="000C121B">
        <w:rPr>
          <w:rFonts w:cstheme="minorHAnsi"/>
          <w:i/>
          <w:sz w:val="24"/>
          <w:szCs w:val="24"/>
        </w:rPr>
        <w:t>Grecia</w:t>
      </w:r>
      <w:r w:rsidR="00914E59" w:rsidRPr="000C121B">
        <w:rPr>
          <w:rFonts w:cstheme="minorHAnsi"/>
          <w:sz w:val="24"/>
          <w:szCs w:val="24"/>
        </w:rPr>
        <w:t xml:space="preserve"> </w:t>
      </w:r>
      <w:proofErr w:type="gramStart"/>
      <w:r w:rsidR="00914E59" w:rsidRPr="000C121B">
        <w:rPr>
          <w:rFonts w:cstheme="minorHAnsi"/>
          <w:sz w:val="24"/>
          <w:szCs w:val="24"/>
        </w:rPr>
        <w:t>va</w:t>
      </w:r>
      <w:proofErr w:type="gramEnd"/>
      <w:r w:rsidR="00914E59" w:rsidRPr="000C121B">
        <w:rPr>
          <w:rFonts w:cstheme="minorHAnsi"/>
          <w:sz w:val="24"/>
          <w:szCs w:val="24"/>
        </w:rPr>
        <w:t xml:space="preserve"> </w:t>
      </w:r>
      <w:r w:rsidR="009C043B" w:rsidRPr="000C121B">
        <w:rPr>
          <w:rFonts w:cstheme="minorHAnsi"/>
          <w:sz w:val="24"/>
          <w:szCs w:val="24"/>
        </w:rPr>
        <w:t xml:space="preserve">ieşi </w:t>
      </w:r>
      <w:r w:rsidR="00F87A69" w:rsidRPr="000C121B">
        <w:rPr>
          <w:rFonts w:cstheme="minorHAnsi"/>
          <w:sz w:val="24"/>
          <w:szCs w:val="24"/>
        </w:rPr>
        <w:t>în cele din urmă din p</w:t>
      </w:r>
      <w:r w:rsidR="00914E59" w:rsidRPr="000C121B">
        <w:rPr>
          <w:rFonts w:cstheme="minorHAnsi"/>
          <w:sz w:val="24"/>
          <w:szCs w:val="24"/>
        </w:rPr>
        <w:t>laja PIB</w:t>
      </w:r>
      <w:r w:rsidR="009C043B" w:rsidRPr="000C121B">
        <w:rPr>
          <w:rFonts w:cstheme="minorHAnsi"/>
          <w:sz w:val="24"/>
          <w:szCs w:val="24"/>
        </w:rPr>
        <w:t>-ului său</w:t>
      </w:r>
      <w:r w:rsidR="00914E59" w:rsidRPr="000C121B">
        <w:rPr>
          <w:rFonts w:cstheme="minorHAnsi"/>
          <w:sz w:val="24"/>
          <w:szCs w:val="24"/>
        </w:rPr>
        <w:t xml:space="preserve"> </w:t>
      </w:r>
      <w:r w:rsidR="003F467B" w:rsidRPr="000C121B">
        <w:rPr>
          <w:rFonts w:cstheme="minorHAnsi"/>
          <w:sz w:val="24"/>
          <w:szCs w:val="24"/>
        </w:rPr>
        <w:t>ş</w:t>
      </w:r>
      <w:r w:rsidR="00914E59" w:rsidRPr="000C121B">
        <w:rPr>
          <w:rFonts w:cstheme="minorHAnsi"/>
          <w:sz w:val="24"/>
          <w:szCs w:val="24"/>
        </w:rPr>
        <w:t xml:space="preserve">i </w:t>
      </w:r>
      <w:r w:rsidR="009C043B" w:rsidRPr="000C121B">
        <w:rPr>
          <w:rFonts w:cstheme="minorHAnsi"/>
          <w:sz w:val="24"/>
          <w:szCs w:val="24"/>
        </w:rPr>
        <w:t xml:space="preserve">va </w:t>
      </w:r>
      <w:r w:rsidR="00914E59" w:rsidRPr="000C121B">
        <w:rPr>
          <w:rFonts w:cstheme="minorHAnsi"/>
          <w:sz w:val="24"/>
          <w:szCs w:val="24"/>
        </w:rPr>
        <w:t xml:space="preserve">continua să </w:t>
      </w:r>
      <w:r w:rsidR="00F87A69" w:rsidRPr="000C121B">
        <w:rPr>
          <w:rFonts w:cstheme="minorHAnsi"/>
          <w:sz w:val="24"/>
          <w:szCs w:val="24"/>
        </w:rPr>
        <w:t>cre</w:t>
      </w:r>
      <w:r w:rsidR="009C043B" w:rsidRPr="000C121B">
        <w:rPr>
          <w:rFonts w:cstheme="minorHAnsi"/>
          <w:sz w:val="24"/>
          <w:szCs w:val="24"/>
        </w:rPr>
        <w:t>a</w:t>
      </w:r>
      <w:r w:rsidR="00F87A69" w:rsidRPr="000C121B">
        <w:rPr>
          <w:rFonts w:cstheme="minorHAnsi"/>
          <w:sz w:val="24"/>
          <w:szCs w:val="24"/>
        </w:rPr>
        <w:t>sc</w:t>
      </w:r>
      <w:r w:rsidR="009C043B" w:rsidRPr="000C121B">
        <w:rPr>
          <w:rFonts w:cstheme="minorHAnsi"/>
          <w:sz w:val="24"/>
          <w:szCs w:val="24"/>
        </w:rPr>
        <w:t>ă</w:t>
      </w:r>
      <w:r w:rsidR="00F87A69" w:rsidRPr="000C121B">
        <w:rPr>
          <w:rFonts w:cstheme="minorHAnsi"/>
          <w:sz w:val="24"/>
          <w:szCs w:val="24"/>
        </w:rPr>
        <w:t xml:space="preserve"> pe o cale stabilă. </w:t>
      </w:r>
      <w:r w:rsidR="00914E59" w:rsidRPr="000C121B">
        <w:rPr>
          <w:rFonts w:cstheme="minorHAnsi"/>
          <w:sz w:val="24"/>
          <w:szCs w:val="24"/>
        </w:rPr>
        <w:t xml:space="preserve">Se preconizează </w:t>
      </w:r>
      <w:r w:rsidR="00494340" w:rsidRPr="000C121B">
        <w:rPr>
          <w:rFonts w:cstheme="minorHAnsi"/>
          <w:sz w:val="24"/>
          <w:szCs w:val="24"/>
        </w:rPr>
        <w:t xml:space="preserve">că </w:t>
      </w:r>
      <w:r w:rsidR="00914E59" w:rsidRPr="000C121B">
        <w:rPr>
          <w:rFonts w:cstheme="minorHAnsi"/>
          <w:sz w:val="24"/>
          <w:szCs w:val="24"/>
        </w:rPr>
        <w:t xml:space="preserve">economia greacă </w:t>
      </w:r>
      <w:r w:rsidR="00494340" w:rsidRPr="000C121B">
        <w:rPr>
          <w:rFonts w:cstheme="minorHAnsi"/>
          <w:sz w:val="24"/>
          <w:szCs w:val="24"/>
        </w:rPr>
        <w:t xml:space="preserve">va creşte </w:t>
      </w:r>
      <w:r w:rsidR="00F87A69" w:rsidRPr="000C121B">
        <w:rPr>
          <w:rFonts w:cstheme="minorHAnsi"/>
          <w:sz w:val="24"/>
          <w:szCs w:val="24"/>
        </w:rPr>
        <w:t>cu 2</w:t>
      </w:r>
      <w:proofErr w:type="gramStart"/>
      <w:r w:rsidR="00F87A69" w:rsidRPr="000C121B">
        <w:rPr>
          <w:rFonts w:cstheme="minorHAnsi"/>
          <w:sz w:val="24"/>
          <w:szCs w:val="24"/>
        </w:rPr>
        <w:t>,5</w:t>
      </w:r>
      <w:proofErr w:type="gramEnd"/>
      <w:r w:rsidR="00F87A69" w:rsidRPr="000C121B">
        <w:rPr>
          <w:rFonts w:cstheme="minorHAnsi"/>
          <w:sz w:val="24"/>
          <w:szCs w:val="24"/>
        </w:rPr>
        <w:t xml:space="preserve">% </w:t>
      </w:r>
      <w:r w:rsidR="003F467B" w:rsidRPr="000C121B">
        <w:rPr>
          <w:rFonts w:cstheme="minorHAnsi"/>
          <w:sz w:val="24"/>
          <w:szCs w:val="24"/>
        </w:rPr>
        <w:t>ş</w:t>
      </w:r>
      <w:r w:rsidR="00F87A69" w:rsidRPr="000C121B">
        <w:rPr>
          <w:rFonts w:cstheme="minorHAnsi"/>
          <w:sz w:val="24"/>
          <w:szCs w:val="24"/>
        </w:rPr>
        <w:t xml:space="preserve">i astfel </w:t>
      </w:r>
      <w:r w:rsidR="00494340" w:rsidRPr="000C121B">
        <w:rPr>
          <w:rFonts w:cstheme="minorHAnsi"/>
          <w:sz w:val="24"/>
          <w:szCs w:val="24"/>
        </w:rPr>
        <w:t xml:space="preserve">va </w:t>
      </w:r>
      <w:r w:rsidR="00F87A69" w:rsidRPr="000C121B">
        <w:rPr>
          <w:rFonts w:cstheme="minorHAnsi"/>
          <w:sz w:val="24"/>
          <w:szCs w:val="24"/>
        </w:rPr>
        <w:t>î</w:t>
      </w:r>
      <w:r w:rsidR="008065FA" w:rsidRPr="000C121B">
        <w:rPr>
          <w:rFonts w:cstheme="minorHAnsi"/>
          <w:sz w:val="24"/>
          <w:szCs w:val="24"/>
        </w:rPr>
        <w:t xml:space="preserve">ncepe să se redreseze la o rată </w:t>
      </w:r>
      <w:r w:rsidR="00F87A69" w:rsidRPr="000C121B">
        <w:rPr>
          <w:rFonts w:cstheme="minorHAnsi"/>
          <w:sz w:val="24"/>
          <w:szCs w:val="24"/>
        </w:rPr>
        <w:t>comparabilă cu e</w:t>
      </w:r>
      <w:r w:rsidR="008065FA" w:rsidRPr="000C121B">
        <w:rPr>
          <w:rFonts w:cstheme="minorHAnsi"/>
          <w:sz w:val="24"/>
          <w:szCs w:val="24"/>
        </w:rPr>
        <w:t xml:space="preserve">conomiile din Portugalia, Cipru </w:t>
      </w:r>
      <w:r w:rsidR="003F467B" w:rsidRPr="000C121B">
        <w:rPr>
          <w:rFonts w:cstheme="minorHAnsi"/>
          <w:sz w:val="24"/>
          <w:szCs w:val="24"/>
        </w:rPr>
        <w:t>ş</w:t>
      </w:r>
      <w:r w:rsidR="008065FA" w:rsidRPr="000C121B">
        <w:rPr>
          <w:rFonts w:cstheme="minorHAnsi"/>
          <w:sz w:val="24"/>
          <w:szCs w:val="24"/>
        </w:rPr>
        <w:t xml:space="preserve">i Irlanda. </w:t>
      </w:r>
      <w:r w:rsidR="00F87A69" w:rsidRPr="000C121B">
        <w:rPr>
          <w:rFonts w:cstheme="minorHAnsi"/>
          <w:sz w:val="24"/>
          <w:szCs w:val="24"/>
        </w:rPr>
        <w:t>Ratele lor de cre</w:t>
      </w:r>
      <w:r w:rsidR="003F467B" w:rsidRPr="000C121B">
        <w:rPr>
          <w:rFonts w:cstheme="minorHAnsi"/>
          <w:sz w:val="24"/>
          <w:szCs w:val="24"/>
        </w:rPr>
        <w:t>ş</w:t>
      </w:r>
      <w:r w:rsidR="00F87A69" w:rsidRPr="000C121B">
        <w:rPr>
          <w:rFonts w:cstheme="minorHAnsi"/>
          <w:sz w:val="24"/>
          <w:szCs w:val="24"/>
        </w:rPr>
        <w:t>te</w:t>
      </w:r>
      <w:r w:rsidR="008065FA" w:rsidRPr="000C121B">
        <w:rPr>
          <w:rFonts w:cstheme="minorHAnsi"/>
          <w:sz w:val="24"/>
          <w:szCs w:val="24"/>
        </w:rPr>
        <w:t>re sunt estimate să fie de 2</w:t>
      </w:r>
      <w:proofErr w:type="gramStart"/>
      <w:r w:rsidR="008065FA" w:rsidRPr="000C121B">
        <w:rPr>
          <w:rFonts w:cstheme="minorHAnsi"/>
          <w:sz w:val="24"/>
          <w:szCs w:val="24"/>
        </w:rPr>
        <w:t>,1</w:t>
      </w:r>
      <w:proofErr w:type="gramEnd"/>
      <w:r w:rsidR="008065FA" w:rsidRPr="000C121B">
        <w:rPr>
          <w:rFonts w:cstheme="minorHAnsi"/>
          <w:sz w:val="24"/>
          <w:szCs w:val="24"/>
        </w:rPr>
        <w:t xml:space="preserve">, </w:t>
      </w:r>
      <w:r w:rsidR="00F87A69" w:rsidRPr="000C121B">
        <w:rPr>
          <w:rFonts w:cstheme="minorHAnsi"/>
          <w:sz w:val="24"/>
          <w:szCs w:val="24"/>
        </w:rPr>
        <w:t xml:space="preserve">2,7 </w:t>
      </w:r>
      <w:r w:rsidR="003F467B" w:rsidRPr="000C121B">
        <w:rPr>
          <w:rFonts w:cstheme="minorHAnsi"/>
          <w:sz w:val="24"/>
          <w:szCs w:val="24"/>
        </w:rPr>
        <w:t>ş</w:t>
      </w:r>
      <w:r w:rsidR="00F87A69" w:rsidRPr="000C121B">
        <w:rPr>
          <w:rFonts w:cstheme="minorHAnsi"/>
          <w:sz w:val="24"/>
          <w:szCs w:val="24"/>
        </w:rPr>
        <w:t>i respectiv 3,3%.</w:t>
      </w:r>
    </w:p>
    <w:p w:rsidR="00F87A69" w:rsidRPr="000C121B" w:rsidRDefault="00A81CC2" w:rsidP="00F87A69">
      <w:pPr>
        <w:pStyle w:val="NoSpacing"/>
        <w:jc w:val="both"/>
        <w:rPr>
          <w:rFonts w:cstheme="minorHAnsi"/>
          <w:sz w:val="24"/>
          <w:szCs w:val="24"/>
        </w:rPr>
      </w:pPr>
      <w:r w:rsidRPr="000C121B">
        <w:rPr>
          <w:rFonts w:cstheme="minorHAnsi"/>
          <w:sz w:val="24"/>
          <w:szCs w:val="24"/>
        </w:rPr>
        <w:tab/>
      </w:r>
      <w:r w:rsidR="00F87A69" w:rsidRPr="000C121B">
        <w:rPr>
          <w:rFonts w:cstheme="minorHAnsi"/>
          <w:sz w:val="24"/>
          <w:szCs w:val="24"/>
          <w:shd w:val="clear" w:color="auto" w:fill="DAEEF3" w:themeFill="accent5" w:themeFillTint="33"/>
        </w:rPr>
        <w:t>Economiil</w:t>
      </w:r>
      <w:r w:rsidR="008065FA" w:rsidRPr="000C121B">
        <w:rPr>
          <w:rFonts w:cstheme="minorHAnsi"/>
          <w:sz w:val="24"/>
          <w:szCs w:val="24"/>
          <w:shd w:val="clear" w:color="auto" w:fill="DAEEF3" w:themeFill="accent5" w:themeFillTint="33"/>
        </w:rPr>
        <w:t xml:space="preserve">e </w:t>
      </w:r>
      <w:r w:rsidR="008065FA" w:rsidRPr="000C121B">
        <w:rPr>
          <w:rFonts w:cstheme="minorHAnsi"/>
          <w:i/>
          <w:sz w:val="24"/>
          <w:szCs w:val="24"/>
          <w:shd w:val="clear" w:color="auto" w:fill="DAEEF3" w:themeFill="accent5" w:themeFillTint="33"/>
        </w:rPr>
        <w:t xml:space="preserve">din </w:t>
      </w:r>
      <w:r w:rsidR="00494340" w:rsidRPr="000C121B">
        <w:rPr>
          <w:rFonts w:cstheme="minorHAnsi"/>
          <w:i/>
          <w:sz w:val="24"/>
          <w:szCs w:val="24"/>
          <w:shd w:val="clear" w:color="auto" w:fill="DAEEF3" w:themeFill="accent5" w:themeFillTint="33"/>
        </w:rPr>
        <w:t xml:space="preserve">regiunea </w:t>
      </w:r>
      <w:r w:rsidR="008065FA" w:rsidRPr="000C121B">
        <w:rPr>
          <w:rFonts w:cstheme="minorHAnsi"/>
          <w:i/>
          <w:sz w:val="24"/>
          <w:szCs w:val="24"/>
          <w:shd w:val="clear" w:color="auto" w:fill="DAEEF3" w:themeFill="accent5" w:themeFillTint="33"/>
        </w:rPr>
        <w:t>Europ</w:t>
      </w:r>
      <w:r w:rsidR="00494340" w:rsidRPr="000C121B">
        <w:rPr>
          <w:rFonts w:cstheme="minorHAnsi"/>
          <w:i/>
          <w:sz w:val="24"/>
          <w:szCs w:val="24"/>
          <w:shd w:val="clear" w:color="auto" w:fill="DAEEF3" w:themeFill="accent5" w:themeFillTint="33"/>
        </w:rPr>
        <w:t>ei</w:t>
      </w:r>
      <w:r w:rsidR="008065FA" w:rsidRPr="000C121B">
        <w:rPr>
          <w:rFonts w:cstheme="minorHAnsi"/>
          <w:i/>
          <w:sz w:val="24"/>
          <w:szCs w:val="24"/>
          <w:shd w:val="clear" w:color="auto" w:fill="DAEEF3" w:themeFill="accent5" w:themeFillTint="33"/>
        </w:rPr>
        <w:t xml:space="preserve"> Central</w:t>
      </w:r>
      <w:r w:rsidR="00494340" w:rsidRPr="000C121B">
        <w:rPr>
          <w:rFonts w:cstheme="minorHAnsi"/>
          <w:i/>
          <w:sz w:val="24"/>
          <w:szCs w:val="24"/>
          <w:shd w:val="clear" w:color="auto" w:fill="DAEEF3" w:themeFill="accent5" w:themeFillTint="33"/>
        </w:rPr>
        <w:t>e</w:t>
      </w:r>
      <w:r w:rsidR="008065FA" w:rsidRPr="000C121B">
        <w:rPr>
          <w:rFonts w:cstheme="minorHAnsi"/>
          <w:i/>
          <w:sz w:val="24"/>
          <w:szCs w:val="24"/>
          <w:shd w:val="clear" w:color="auto" w:fill="DAEEF3" w:themeFill="accent5" w:themeFillTint="33"/>
        </w:rPr>
        <w:t xml:space="preserve"> </w:t>
      </w:r>
      <w:r w:rsidR="003F467B" w:rsidRPr="000C121B">
        <w:rPr>
          <w:rFonts w:cstheme="minorHAnsi"/>
          <w:i/>
          <w:sz w:val="24"/>
          <w:szCs w:val="24"/>
          <w:shd w:val="clear" w:color="auto" w:fill="DAEEF3" w:themeFill="accent5" w:themeFillTint="33"/>
        </w:rPr>
        <w:t>ş</w:t>
      </w:r>
      <w:r w:rsidR="008065FA" w:rsidRPr="000C121B">
        <w:rPr>
          <w:rFonts w:cstheme="minorHAnsi"/>
          <w:i/>
          <w:sz w:val="24"/>
          <w:szCs w:val="24"/>
          <w:shd w:val="clear" w:color="auto" w:fill="DAEEF3" w:themeFill="accent5" w:themeFillTint="33"/>
        </w:rPr>
        <w:t xml:space="preserve">i de </w:t>
      </w:r>
      <w:proofErr w:type="gramStart"/>
      <w:r w:rsidR="008065FA" w:rsidRPr="000C121B">
        <w:rPr>
          <w:rFonts w:cstheme="minorHAnsi"/>
          <w:i/>
          <w:sz w:val="24"/>
          <w:szCs w:val="24"/>
          <w:shd w:val="clear" w:color="auto" w:fill="DAEEF3" w:themeFill="accent5" w:themeFillTint="33"/>
        </w:rPr>
        <w:t>Est</w:t>
      </w:r>
      <w:proofErr w:type="gramEnd"/>
      <w:r w:rsidR="008065FA" w:rsidRPr="000C121B">
        <w:rPr>
          <w:rFonts w:cstheme="minorHAnsi"/>
          <w:sz w:val="24"/>
          <w:szCs w:val="24"/>
          <w:shd w:val="clear" w:color="auto" w:fill="DAEEF3" w:themeFill="accent5" w:themeFillTint="33"/>
        </w:rPr>
        <w:t xml:space="preserve"> </w:t>
      </w:r>
      <w:r w:rsidR="00F87A69" w:rsidRPr="000C121B">
        <w:rPr>
          <w:rFonts w:cstheme="minorHAnsi"/>
          <w:sz w:val="24"/>
          <w:szCs w:val="24"/>
          <w:shd w:val="clear" w:color="auto" w:fill="DAEEF3" w:themeFill="accent5" w:themeFillTint="33"/>
        </w:rPr>
        <w:t>v</w:t>
      </w:r>
      <w:r w:rsidR="00494340" w:rsidRPr="000C121B">
        <w:rPr>
          <w:rFonts w:cstheme="minorHAnsi"/>
          <w:sz w:val="24"/>
          <w:szCs w:val="24"/>
          <w:shd w:val="clear" w:color="auto" w:fill="DAEEF3" w:themeFill="accent5" w:themeFillTint="33"/>
        </w:rPr>
        <w:t>or</w:t>
      </w:r>
      <w:r w:rsidR="00F87A69" w:rsidRPr="000C121B">
        <w:rPr>
          <w:rFonts w:cstheme="minorHAnsi"/>
          <w:sz w:val="24"/>
          <w:szCs w:val="24"/>
          <w:shd w:val="clear" w:color="auto" w:fill="DAEEF3" w:themeFill="accent5" w:themeFillTint="33"/>
        </w:rPr>
        <w:t xml:space="preserve"> continua să creas</w:t>
      </w:r>
      <w:r w:rsidR="008065FA" w:rsidRPr="000C121B">
        <w:rPr>
          <w:rFonts w:cstheme="minorHAnsi"/>
          <w:sz w:val="24"/>
          <w:szCs w:val="24"/>
          <w:shd w:val="clear" w:color="auto" w:fill="DAEEF3" w:themeFill="accent5" w:themeFillTint="33"/>
        </w:rPr>
        <w:t>că, de</w:t>
      </w:r>
      <w:r w:rsidR="003F467B" w:rsidRPr="000C121B">
        <w:rPr>
          <w:rFonts w:cstheme="minorHAnsi"/>
          <w:sz w:val="24"/>
          <w:szCs w:val="24"/>
          <w:shd w:val="clear" w:color="auto" w:fill="DAEEF3" w:themeFill="accent5" w:themeFillTint="33"/>
        </w:rPr>
        <w:t>ş</w:t>
      </w:r>
      <w:r w:rsidR="008065FA" w:rsidRPr="000C121B">
        <w:rPr>
          <w:rFonts w:cstheme="minorHAnsi"/>
          <w:sz w:val="24"/>
          <w:szCs w:val="24"/>
          <w:shd w:val="clear" w:color="auto" w:fill="DAEEF3" w:themeFill="accent5" w:themeFillTint="33"/>
        </w:rPr>
        <w:t xml:space="preserve">i într-un ritm </w:t>
      </w:r>
      <w:r w:rsidR="00F87A69" w:rsidRPr="000C121B">
        <w:rPr>
          <w:rFonts w:cstheme="minorHAnsi"/>
          <w:sz w:val="24"/>
          <w:szCs w:val="24"/>
          <w:shd w:val="clear" w:color="auto" w:fill="DAEEF3" w:themeFill="accent5" w:themeFillTint="33"/>
        </w:rPr>
        <w:t xml:space="preserve">oarecum mai scăzut decât </w:t>
      </w:r>
      <w:r w:rsidR="00494340" w:rsidRPr="000C121B">
        <w:rPr>
          <w:rFonts w:cstheme="minorHAnsi"/>
          <w:sz w:val="24"/>
          <w:szCs w:val="24"/>
          <w:shd w:val="clear" w:color="auto" w:fill="DAEEF3" w:themeFill="accent5" w:themeFillTint="33"/>
        </w:rPr>
        <w:t xml:space="preserve">cel din </w:t>
      </w:r>
      <w:r w:rsidR="00F87A69" w:rsidRPr="000C121B">
        <w:rPr>
          <w:rFonts w:cstheme="minorHAnsi"/>
          <w:sz w:val="24"/>
          <w:szCs w:val="24"/>
          <w:shd w:val="clear" w:color="auto" w:fill="DAEEF3" w:themeFill="accent5" w:themeFillTint="33"/>
        </w:rPr>
        <w:t xml:space="preserve">anul </w:t>
      </w:r>
      <w:r w:rsidR="008065FA" w:rsidRPr="000C121B">
        <w:rPr>
          <w:rFonts w:cstheme="minorHAnsi"/>
          <w:sz w:val="24"/>
          <w:szCs w:val="24"/>
          <w:shd w:val="clear" w:color="auto" w:fill="DAEEF3" w:themeFill="accent5" w:themeFillTint="33"/>
        </w:rPr>
        <w:t xml:space="preserve">trecut în aproape toate aceste </w:t>
      </w:r>
      <w:r w:rsidR="003F467B" w:rsidRPr="000C121B">
        <w:rPr>
          <w:rFonts w:cstheme="minorHAnsi"/>
          <w:sz w:val="24"/>
          <w:szCs w:val="24"/>
          <w:shd w:val="clear" w:color="auto" w:fill="DAEEF3" w:themeFill="accent5" w:themeFillTint="33"/>
        </w:rPr>
        <w:t>ţ</w:t>
      </w:r>
      <w:r w:rsidR="00F87A69" w:rsidRPr="000C121B">
        <w:rPr>
          <w:rFonts w:cstheme="minorHAnsi"/>
          <w:sz w:val="24"/>
          <w:szCs w:val="24"/>
          <w:shd w:val="clear" w:color="auto" w:fill="DAEEF3" w:themeFill="accent5" w:themeFillTint="33"/>
        </w:rPr>
        <w:t>ări.</w:t>
      </w:r>
      <w:r w:rsidR="00F87A69" w:rsidRPr="000C121B">
        <w:rPr>
          <w:rFonts w:cstheme="minorHAnsi"/>
          <w:sz w:val="24"/>
          <w:szCs w:val="24"/>
        </w:rPr>
        <w:t xml:space="preserve"> </w:t>
      </w:r>
      <w:r w:rsidR="00494340" w:rsidRPr="000C121B">
        <w:rPr>
          <w:rFonts w:cstheme="minorHAnsi"/>
          <w:sz w:val="24"/>
          <w:szCs w:val="24"/>
        </w:rPr>
        <w:t xml:space="preserve"> Sunt de aşteptat anumiţi </w:t>
      </w:r>
      <w:r w:rsidR="008065FA" w:rsidRPr="000C121B">
        <w:rPr>
          <w:rFonts w:cstheme="minorHAnsi"/>
          <w:sz w:val="24"/>
          <w:szCs w:val="24"/>
        </w:rPr>
        <w:t>stimuli în comer</w:t>
      </w:r>
      <w:r w:rsidR="003F467B" w:rsidRPr="000C121B">
        <w:rPr>
          <w:rFonts w:cstheme="minorHAnsi"/>
          <w:sz w:val="24"/>
          <w:szCs w:val="24"/>
        </w:rPr>
        <w:t>ţ</w:t>
      </w:r>
      <w:r w:rsidR="008065FA" w:rsidRPr="000C121B">
        <w:rPr>
          <w:rFonts w:cstheme="minorHAnsi"/>
          <w:sz w:val="24"/>
          <w:szCs w:val="24"/>
        </w:rPr>
        <w:t xml:space="preserve">ul exterior </w:t>
      </w:r>
      <w:r w:rsidR="00494340" w:rsidRPr="000C121B">
        <w:rPr>
          <w:rFonts w:cstheme="minorHAnsi"/>
          <w:sz w:val="24"/>
          <w:szCs w:val="24"/>
        </w:rPr>
        <w:t>ca rezultat al re</w:t>
      </w:r>
      <w:r w:rsidR="00106955" w:rsidRPr="000C121B">
        <w:rPr>
          <w:rFonts w:cstheme="minorHAnsi"/>
          <w:sz w:val="24"/>
          <w:szCs w:val="24"/>
        </w:rPr>
        <w:t>venirii</w:t>
      </w:r>
      <w:r w:rsidR="00494340" w:rsidRPr="000C121B">
        <w:rPr>
          <w:rFonts w:cstheme="minorHAnsi"/>
          <w:sz w:val="24"/>
          <w:szCs w:val="24"/>
        </w:rPr>
        <w:t xml:space="preserve"> </w:t>
      </w:r>
      <w:r w:rsidR="00D90360">
        <w:rPr>
          <w:rFonts w:cstheme="minorHAnsi"/>
          <w:sz w:val="24"/>
          <w:szCs w:val="24"/>
        </w:rPr>
        <w:t xml:space="preserve">continue a </w:t>
      </w:r>
      <w:r w:rsidR="00F87A69" w:rsidRPr="000C121B">
        <w:rPr>
          <w:rFonts w:cstheme="minorHAnsi"/>
          <w:sz w:val="24"/>
          <w:szCs w:val="24"/>
        </w:rPr>
        <w:t>z</w:t>
      </w:r>
      <w:r w:rsidR="008065FA" w:rsidRPr="000C121B">
        <w:rPr>
          <w:rFonts w:cstheme="minorHAnsi"/>
          <w:sz w:val="24"/>
          <w:szCs w:val="24"/>
        </w:rPr>
        <w:t>on</w:t>
      </w:r>
      <w:r w:rsidR="00D90360">
        <w:rPr>
          <w:rFonts w:cstheme="minorHAnsi"/>
          <w:sz w:val="24"/>
          <w:szCs w:val="24"/>
        </w:rPr>
        <w:t>ei</w:t>
      </w:r>
      <w:r w:rsidR="008065FA" w:rsidRPr="000C121B">
        <w:rPr>
          <w:rFonts w:cstheme="minorHAnsi"/>
          <w:sz w:val="24"/>
          <w:szCs w:val="24"/>
        </w:rPr>
        <w:t xml:space="preserve"> euro </w:t>
      </w:r>
      <w:r w:rsidR="003F467B" w:rsidRPr="000C121B">
        <w:rPr>
          <w:rFonts w:cstheme="minorHAnsi"/>
          <w:sz w:val="24"/>
          <w:szCs w:val="24"/>
        </w:rPr>
        <w:t>ş</w:t>
      </w:r>
      <w:r w:rsidR="00F87A69" w:rsidRPr="000C121B">
        <w:rPr>
          <w:rFonts w:cstheme="minorHAnsi"/>
          <w:sz w:val="24"/>
          <w:szCs w:val="24"/>
        </w:rPr>
        <w:t xml:space="preserve">i </w:t>
      </w:r>
      <w:r w:rsidR="00D90360">
        <w:rPr>
          <w:rFonts w:cstheme="minorHAnsi"/>
          <w:sz w:val="24"/>
          <w:szCs w:val="24"/>
        </w:rPr>
        <w:t xml:space="preserve">a </w:t>
      </w:r>
      <w:r w:rsidR="00F87A69" w:rsidRPr="000C121B">
        <w:rPr>
          <w:rFonts w:cstheme="minorHAnsi"/>
          <w:sz w:val="24"/>
          <w:szCs w:val="24"/>
        </w:rPr>
        <w:t>Rusi</w:t>
      </w:r>
      <w:r w:rsidR="00D90360">
        <w:rPr>
          <w:rFonts w:cstheme="minorHAnsi"/>
          <w:sz w:val="24"/>
          <w:szCs w:val="24"/>
        </w:rPr>
        <w:t>ei</w:t>
      </w:r>
      <w:r w:rsidR="00F87A69" w:rsidRPr="000C121B">
        <w:rPr>
          <w:rFonts w:cstheme="minorHAnsi"/>
          <w:sz w:val="24"/>
          <w:szCs w:val="24"/>
        </w:rPr>
        <w:t xml:space="preserve">. </w:t>
      </w:r>
      <w:r w:rsidR="00494340" w:rsidRPr="000C121B">
        <w:rPr>
          <w:rFonts w:cstheme="minorHAnsi"/>
          <w:sz w:val="24"/>
          <w:szCs w:val="24"/>
        </w:rPr>
        <w:t xml:space="preserve">Întrucât </w:t>
      </w:r>
      <w:r w:rsidR="00F87A69" w:rsidRPr="000C121B">
        <w:rPr>
          <w:rFonts w:cstheme="minorHAnsi"/>
          <w:sz w:val="24"/>
          <w:szCs w:val="24"/>
        </w:rPr>
        <w:t>sc</w:t>
      </w:r>
      <w:r w:rsidR="008065FA" w:rsidRPr="000C121B">
        <w:rPr>
          <w:rFonts w:cstheme="minorHAnsi"/>
          <w:sz w:val="24"/>
          <w:szCs w:val="24"/>
        </w:rPr>
        <w:t xml:space="preserve">ăderea </w:t>
      </w:r>
      <w:r w:rsidR="003F467B" w:rsidRPr="000C121B">
        <w:rPr>
          <w:rFonts w:cstheme="minorHAnsi"/>
          <w:sz w:val="24"/>
          <w:szCs w:val="24"/>
        </w:rPr>
        <w:t>ş</w:t>
      </w:r>
      <w:r w:rsidR="008065FA" w:rsidRPr="000C121B">
        <w:rPr>
          <w:rFonts w:cstheme="minorHAnsi"/>
          <w:sz w:val="24"/>
          <w:szCs w:val="24"/>
        </w:rPr>
        <w:t xml:space="preserve">omajului nu </w:t>
      </w:r>
      <w:proofErr w:type="gramStart"/>
      <w:r w:rsidR="00494340" w:rsidRPr="000C121B">
        <w:rPr>
          <w:rFonts w:cstheme="minorHAnsi"/>
          <w:sz w:val="24"/>
          <w:szCs w:val="24"/>
        </w:rPr>
        <w:t>va</w:t>
      </w:r>
      <w:proofErr w:type="gramEnd"/>
      <w:r w:rsidR="00494340" w:rsidRPr="000C121B">
        <w:rPr>
          <w:rFonts w:cstheme="minorHAnsi"/>
          <w:sz w:val="24"/>
          <w:szCs w:val="24"/>
        </w:rPr>
        <w:t xml:space="preserve"> fi </w:t>
      </w:r>
      <w:r w:rsidR="00F87A69" w:rsidRPr="000C121B">
        <w:rPr>
          <w:rFonts w:cstheme="minorHAnsi"/>
          <w:sz w:val="24"/>
          <w:szCs w:val="24"/>
        </w:rPr>
        <w:t>la fel de puternic</w:t>
      </w:r>
      <w:r w:rsidR="00494340" w:rsidRPr="000C121B">
        <w:rPr>
          <w:rFonts w:cstheme="minorHAnsi"/>
          <w:sz w:val="24"/>
          <w:szCs w:val="24"/>
        </w:rPr>
        <w:t>ă</w:t>
      </w:r>
      <w:r w:rsidR="00F87A69" w:rsidRPr="000C121B">
        <w:rPr>
          <w:rFonts w:cstheme="minorHAnsi"/>
          <w:sz w:val="24"/>
          <w:szCs w:val="24"/>
        </w:rPr>
        <w:t xml:space="preserve"> ca anul tre</w:t>
      </w:r>
      <w:r w:rsidR="008065FA" w:rsidRPr="000C121B">
        <w:rPr>
          <w:rFonts w:cstheme="minorHAnsi"/>
          <w:sz w:val="24"/>
          <w:szCs w:val="24"/>
        </w:rPr>
        <w:t xml:space="preserve">cut, impulsurile pozitive </w:t>
      </w:r>
      <w:r w:rsidR="00494340" w:rsidRPr="000C121B">
        <w:rPr>
          <w:rFonts w:cstheme="minorHAnsi"/>
          <w:sz w:val="24"/>
          <w:szCs w:val="24"/>
        </w:rPr>
        <w:lastRenderedPageBreak/>
        <w:t xml:space="preserve">generate de cererea </w:t>
      </w:r>
      <w:r w:rsidR="00F87A69" w:rsidRPr="000C121B">
        <w:rPr>
          <w:rFonts w:cstheme="minorHAnsi"/>
          <w:sz w:val="24"/>
          <w:szCs w:val="24"/>
        </w:rPr>
        <w:t>intern</w:t>
      </w:r>
      <w:r w:rsidR="00494340" w:rsidRPr="000C121B">
        <w:rPr>
          <w:rFonts w:cstheme="minorHAnsi"/>
          <w:sz w:val="24"/>
          <w:szCs w:val="24"/>
        </w:rPr>
        <w:t>ă sunt d</w:t>
      </w:r>
      <w:r w:rsidR="008065FA" w:rsidRPr="000C121B">
        <w:rPr>
          <w:rFonts w:cstheme="minorHAnsi"/>
          <w:sz w:val="24"/>
          <w:szCs w:val="24"/>
        </w:rPr>
        <w:t>e a</w:t>
      </w:r>
      <w:r w:rsidR="003F467B" w:rsidRPr="000C121B">
        <w:rPr>
          <w:rFonts w:cstheme="minorHAnsi"/>
          <w:sz w:val="24"/>
          <w:szCs w:val="24"/>
        </w:rPr>
        <w:t>ş</w:t>
      </w:r>
      <w:r w:rsidR="008065FA" w:rsidRPr="000C121B">
        <w:rPr>
          <w:rFonts w:cstheme="minorHAnsi"/>
          <w:sz w:val="24"/>
          <w:szCs w:val="24"/>
        </w:rPr>
        <w:t xml:space="preserve">teptat să scadă </w:t>
      </w:r>
      <w:r w:rsidR="00494340" w:rsidRPr="000C121B">
        <w:rPr>
          <w:rFonts w:cstheme="minorHAnsi"/>
          <w:sz w:val="24"/>
          <w:szCs w:val="24"/>
        </w:rPr>
        <w:t xml:space="preserve">într-oarecare măsură. </w:t>
      </w:r>
      <w:r w:rsidR="00F87A69" w:rsidRPr="000C121B">
        <w:rPr>
          <w:rFonts w:cstheme="minorHAnsi"/>
          <w:sz w:val="24"/>
          <w:szCs w:val="24"/>
        </w:rPr>
        <w:t>Ratele istoric scăzute ale dob</w:t>
      </w:r>
      <w:r w:rsidR="008065FA" w:rsidRPr="000C121B">
        <w:rPr>
          <w:rFonts w:cstheme="minorHAnsi"/>
          <w:sz w:val="24"/>
          <w:szCs w:val="24"/>
        </w:rPr>
        <w:t xml:space="preserve">ânzii </w:t>
      </w:r>
      <w:r w:rsidR="003F467B" w:rsidRPr="000C121B">
        <w:rPr>
          <w:rFonts w:cstheme="minorHAnsi"/>
          <w:sz w:val="24"/>
          <w:szCs w:val="24"/>
        </w:rPr>
        <w:t>ş</w:t>
      </w:r>
      <w:r w:rsidR="008065FA" w:rsidRPr="000C121B">
        <w:rPr>
          <w:rFonts w:cstheme="minorHAnsi"/>
          <w:sz w:val="24"/>
          <w:szCs w:val="24"/>
        </w:rPr>
        <w:t>i infla</w:t>
      </w:r>
      <w:r w:rsidR="003F467B" w:rsidRPr="000C121B">
        <w:rPr>
          <w:rFonts w:cstheme="minorHAnsi"/>
          <w:sz w:val="24"/>
          <w:szCs w:val="24"/>
        </w:rPr>
        <w:t>ţ</w:t>
      </w:r>
      <w:r w:rsidR="008065FA" w:rsidRPr="000C121B">
        <w:rPr>
          <w:rFonts w:cstheme="minorHAnsi"/>
          <w:sz w:val="24"/>
          <w:szCs w:val="24"/>
        </w:rPr>
        <w:t xml:space="preserve">iei vor continua </w:t>
      </w:r>
      <w:proofErr w:type="gramStart"/>
      <w:r w:rsidR="00494340" w:rsidRPr="000C121B">
        <w:rPr>
          <w:rFonts w:cstheme="minorHAnsi"/>
          <w:sz w:val="24"/>
          <w:szCs w:val="24"/>
        </w:rPr>
        <w:t>să</w:t>
      </w:r>
      <w:proofErr w:type="gramEnd"/>
      <w:r w:rsidR="00F87A69" w:rsidRPr="000C121B">
        <w:rPr>
          <w:rFonts w:cstheme="minorHAnsi"/>
          <w:sz w:val="24"/>
          <w:szCs w:val="24"/>
        </w:rPr>
        <w:t xml:space="preserve"> sprijin</w:t>
      </w:r>
      <w:r w:rsidR="00494340" w:rsidRPr="000C121B">
        <w:rPr>
          <w:rFonts w:cstheme="minorHAnsi"/>
          <w:sz w:val="24"/>
          <w:szCs w:val="24"/>
        </w:rPr>
        <w:t>e</w:t>
      </w:r>
      <w:r w:rsidR="00F87A69" w:rsidRPr="000C121B">
        <w:rPr>
          <w:rFonts w:cstheme="minorHAnsi"/>
          <w:sz w:val="24"/>
          <w:szCs w:val="24"/>
        </w:rPr>
        <w:t xml:space="preserve"> dinamica investi</w:t>
      </w:r>
      <w:r w:rsidR="003F467B" w:rsidRPr="000C121B">
        <w:rPr>
          <w:rFonts w:cstheme="minorHAnsi"/>
          <w:sz w:val="24"/>
          <w:szCs w:val="24"/>
        </w:rPr>
        <w:t>ţ</w:t>
      </w:r>
      <w:r w:rsidR="00F87A69" w:rsidRPr="000C121B">
        <w:rPr>
          <w:rFonts w:cstheme="minorHAnsi"/>
          <w:sz w:val="24"/>
          <w:szCs w:val="24"/>
        </w:rPr>
        <w:t>iilor în regiune.</w:t>
      </w:r>
    </w:p>
    <w:p w:rsidR="00914E59" w:rsidRPr="000C121B" w:rsidRDefault="00914E59" w:rsidP="00F87A69">
      <w:pPr>
        <w:pStyle w:val="NoSpacing"/>
        <w:jc w:val="both"/>
        <w:rPr>
          <w:rFonts w:cstheme="minorHAnsi"/>
          <w:sz w:val="24"/>
          <w:szCs w:val="24"/>
        </w:rPr>
      </w:pPr>
    </w:p>
    <w:p w:rsidR="00B8549F" w:rsidRPr="00DF41BD" w:rsidRDefault="00B8549F" w:rsidP="00B8549F">
      <w:pPr>
        <w:keepNext/>
        <w:keepLines/>
        <w:spacing w:after="241" w:line="261" w:lineRule="auto"/>
        <w:ind w:left="-5" w:hanging="10"/>
        <w:outlineLvl w:val="0"/>
        <w:rPr>
          <w:rFonts w:eastAsia="Calibri" w:cstheme="minorHAnsi"/>
          <w:b/>
          <w:color w:val="65241F"/>
          <w:sz w:val="24"/>
          <w:szCs w:val="24"/>
          <w:lang w:val="de-DE"/>
        </w:rPr>
      </w:pPr>
      <w:r w:rsidRPr="00DF41BD">
        <w:rPr>
          <w:rFonts w:eastAsia="Calibri" w:cstheme="minorHAnsi"/>
          <w:b/>
          <w:color w:val="65241F"/>
          <w:sz w:val="24"/>
          <w:szCs w:val="24"/>
          <w:lang w:val="de-DE"/>
        </w:rPr>
        <w:t>A</w:t>
      </w:r>
      <w:r w:rsidR="00562147" w:rsidRPr="00DF41BD">
        <w:rPr>
          <w:rFonts w:eastAsia="Calibri" w:cstheme="minorHAnsi"/>
          <w:b/>
          <w:color w:val="65241F"/>
          <w:sz w:val="24"/>
          <w:szCs w:val="24"/>
          <w:lang w:val="de-DE"/>
        </w:rPr>
        <w:t>NEXA</w:t>
      </w:r>
      <w:r w:rsidRPr="00DF41BD">
        <w:rPr>
          <w:rFonts w:eastAsia="Calibri" w:cstheme="minorHAnsi"/>
          <w:b/>
          <w:color w:val="65241F"/>
          <w:sz w:val="24"/>
          <w:szCs w:val="24"/>
          <w:lang w:val="de-DE"/>
        </w:rPr>
        <w:t xml:space="preserve"> 1.A </w:t>
      </w:r>
      <w:r w:rsidR="00562147" w:rsidRPr="00DF41BD">
        <w:rPr>
          <w:rFonts w:eastAsia="Calibri" w:cstheme="minorHAnsi"/>
          <w:b/>
          <w:color w:val="65241F"/>
          <w:sz w:val="24"/>
          <w:szCs w:val="24"/>
          <w:lang w:val="de-DE"/>
        </w:rPr>
        <w:t>Tabele de prognoză</w:t>
      </w:r>
    </w:p>
    <w:p w:rsidR="00494340" w:rsidRPr="000C121B" w:rsidRDefault="00494340" w:rsidP="00494340">
      <w:pPr>
        <w:autoSpaceDE w:val="0"/>
        <w:autoSpaceDN w:val="0"/>
        <w:adjustRightInd w:val="0"/>
        <w:spacing w:after="0" w:line="240" w:lineRule="auto"/>
        <w:rPr>
          <w:rFonts w:cstheme="minorHAnsi"/>
          <w:b/>
          <w:color w:val="380000"/>
          <w:sz w:val="20"/>
          <w:szCs w:val="20"/>
        </w:rPr>
      </w:pPr>
      <w:r w:rsidRPr="000C121B">
        <w:rPr>
          <w:rFonts w:cstheme="minorHAnsi"/>
          <w:b/>
          <w:color w:val="380000"/>
          <w:sz w:val="20"/>
          <w:szCs w:val="20"/>
        </w:rPr>
        <w:t>Tab</w:t>
      </w:r>
      <w:r w:rsidR="00562147" w:rsidRPr="000C121B">
        <w:rPr>
          <w:rFonts w:cstheme="minorHAnsi"/>
          <w:b/>
          <w:color w:val="380000"/>
          <w:sz w:val="20"/>
          <w:szCs w:val="20"/>
        </w:rPr>
        <w:t>elul</w:t>
      </w:r>
      <w:r w:rsidRPr="000C121B">
        <w:rPr>
          <w:rFonts w:cstheme="minorHAnsi"/>
          <w:b/>
          <w:color w:val="380000"/>
          <w:sz w:val="20"/>
          <w:szCs w:val="20"/>
        </w:rPr>
        <w:t xml:space="preserve"> 1.A.</w:t>
      </w:r>
      <w:r w:rsidR="005B1DBB" w:rsidRPr="000C121B">
        <w:rPr>
          <w:rFonts w:cstheme="minorHAnsi"/>
          <w:b/>
          <w:color w:val="380000"/>
          <w:sz w:val="20"/>
          <w:szCs w:val="20"/>
        </w:rPr>
        <w:t>1</w:t>
      </w:r>
    </w:p>
    <w:p w:rsidR="00494340" w:rsidRPr="000C121B" w:rsidRDefault="00562147" w:rsidP="00494340">
      <w:pPr>
        <w:pStyle w:val="NoSpacing"/>
        <w:jc w:val="both"/>
        <w:rPr>
          <w:rFonts w:cstheme="minorHAnsi"/>
          <w:sz w:val="20"/>
          <w:szCs w:val="20"/>
        </w:rPr>
      </w:pPr>
      <w:r w:rsidRPr="000C121B">
        <w:rPr>
          <w:rFonts w:cstheme="minorHAnsi"/>
          <w:b/>
          <w:bCs/>
          <w:color w:val="000000"/>
          <w:sz w:val="20"/>
          <w:szCs w:val="20"/>
        </w:rPr>
        <w:t>Creşterea PIB</w:t>
      </w:r>
      <w:r w:rsidR="00494340" w:rsidRPr="000C121B">
        <w:rPr>
          <w:rFonts w:cstheme="minorHAnsi"/>
          <w:b/>
          <w:bCs/>
          <w:color w:val="000000"/>
          <w:sz w:val="20"/>
          <w:szCs w:val="20"/>
        </w:rPr>
        <w:t>, Infla</w:t>
      </w:r>
      <w:r w:rsidR="004846EF" w:rsidRPr="000C121B">
        <w:rPr>
          <w:rFonts w:cstheme="minorHAnsi"/>
          <w:b/>
          <w:bCs/>
          <w:color w:val="000000"/>
          <w:sz w:val="20"/>
          <w:szCs w:val="20"/>
          <w:lang w:val="ro-RO"/>
        </w:rPr>
        <w:t>ţ</w:t>
      </w:r>
      <w:r w:rsidR="004846EF" w:rsidRPr="000C121B">
        <w:rPr>
          <w:rFonts w:cstheme="minorHAnsi"/>
          <w:b/>
          <w:bCs/>
          <w:color w:val="000000"/>
          <w:sz w:val="20"/>
          <w:szCs w:val="20"/>
        </w:rPr>
        <w:t>ia</w:t>
      </w:r>
      <w:r w:rsidR="00494340" w:rsidRPr="000C121B">
        <w:rPr>
          <w:rFonts w:cstheme="minorHAnsi"/>
          <w:b/>
          <w:bCs/>
          <w:color w:val="000000"/>
          <w:sz w:val="20"/>
          <w:szCs w:val="20"/>
        </w:rPr>
        <w:t xml:space="preserve"> </w:t>
      </w:r>
      <w:r w:rsidR="004846EF" w:rsidRPr="000C121B">
        <w:rPr>
          <w:rFonts w:cstheme="minorHAnsi"/>
          <w:b/>
          <w:bCs/>
          <w:color w:val="000000"/>
          <w:sz w:val="20"/>
          <w:szCs w:val="20"/>
        </w:rPr>
        <w:t xml:space="preserve">şi </w:t>
      </w:r>
      <w:r w:rsidR="00D90360">
        <w:rPr>
          <w:rFonts w:cstheme="minorHAnsi"/>
          <w:b/>
          <w:bCs/>
          <w:color w:val="000000"/>
          <w:sz w:val="20"/>
          <w:szCs w:val="20"/>
        </w:rPr>
        <w:t>Ş</w:t>
      </w:r>
      <w:r w:rsidR="004846EF" w:rsidRPr="000C121B">
        <w:rPr>
          <w:rFonts w:cstheme="minorHAnsi"/>
          <w:b/>
          <w:bCs/>
          <w:color w:val="000000"/>
          <w:sz w:val="20"/>
          <w:szCs w:val="20"/>
        </w:rPr>
        <w:t xml:space="preserve">omajul în </w:t>
      </w:r>
      <w:r w:rsidR="00D90360">
        <w:rPr>
          <w:rFonts w:cstheme="minorHAnsi"/>
          <w:b/>
          <w:bCs/>
          <w:color w:val="000000"/>
          <w:sz w:val="20"/>
          <w:szCs w:val="20"/>
        </w:rPr>
        <w:t>diverse ţări</w:t>
      </w:r>
    </w:p>
    <w:tbl>
      <w:tblPr>
        <w:tblStyle w:val="TableGrid1"/>
        <w:tblW w:w="6311" w:type="dxa"/>
        <w:tblInd w:w="0" w:type="dxa"/>
        <w:tblCellMar>
          <w:top w:w="4" w:type="dxa"/>
          <w:right w:w="15" w:type="dxa"/>
        </w:tblCellMar>
        <w:tblLook w:val="04A0" w:firstRow="1" w:lastRow="0" w:firstColumn="1" w:lastColumn="0" w:noHBand="0" w:noVBand="1"/>
      </w:tblPr>
      <w:tblGrid>
        <w:gridCol w:w="1315"/>
        <w:gridCol w:w="931"/>
        <w:gridCol w:w="487"/>
        <w:gridCol w:w="421"/>
        <w:gridCol w:w="421"/>
        <w:gridCol w:w="487"/>
        <w:gridCol w:w="439"/>
        <w:gridCol w:w="471"/>
        <w:gridCol w:w="487"/>
        <w:gridCol w:w="431"/>
        <w:gridCol w:w="421"/>
      </w:tblGrid>
      <w:tr w:rsidR="004846EF" w:rsidRPr="000C121B" w:rsidTr="003C4E28">
        <w:trPr>
          <w:trHeight w:val="279"/>
        </w:trPr>
        <w:tc>
          <w:tcPr>
            <w:tcW w:w="1315" w:type="dxa"/>
            <w:vMerge w:val="restart"/>
            <w:tcBorders>
              <w:top w:val="single" w:sz="4" w:space="0" w:color="181717"/>
              <w:left w:val="nil"/>
              <w:bottom w:val="single" w:sz="4" w:space="0" w:color="181717"/>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931" w:type="dxa"/>
            <w:vMerge w:val="restart"/>
            <w:tcBorders>
              <w:top w:val="single" w:sz="4" w:space="0" w:color="181717"/>
              <w:left w:val="single" w:sz="4" w:space="0" w:color="181717"/>
              <w:bottom w:val="single" w:sz="4" w:space="0" w:color="181717"/>
              <w:right w:val="single" w:sz="4" w:space="0" w:color="181717"/>
            </w:tcBorders>
            <w:vAlign w:val="center"/>
          </w:tcPr>
          <w:p w:rsidR="00494340" w:rsidRPr="000C121B" w:rsidRDefault="004846EF" w:rsidP="004846EF">
            <w:pPr>
              <w:spacing w:line="259" w:lineRule="auto"/>
              <w:ind w:left="87" w:right="45"/>
              <w:jc w:val="center"/>
              <w:rPr>
                <w:rFonts w:eastAsia="Calibri" w:cstheme="minorHAnsi"/>
                <w:color w:val="181717"/>
                <w:sz w:val="20"/>
                <w:szCs w:val="20"/>
              </w:rPr>
            </w:pPr>
            <w:r w:rsidRPr="000C121B">
              <w:rPr>
                <w:rFonts w:eastAsia="Calibri" w:cstheme="minorHAnsi"/>
                <w:color w:val="181717"/>
                <w:sz w:val="20"/>
                <w:szCs w:val="20"/>
              </w:rPr>
              <w:t xml:space="preserve">Ponderea PIB total în </w:t>
            </w:r>
            <w:r w:rsidR="00494340" w:rsidRPr="000C121B">
              <w:rPr>
                <w:rFonts w:eastAsia="Calibri" w:cstheme="minorHAnsi"/>
                <w:color w:val="181717"/>
                <w:sz w:val="20"/>
                <w:szCs w:val="20"/>
              </w:rPr>
              <w:t>%</w:t>
            </w:r>
          </w:p>
        </w:tc>
        <w:tc>
          <w:tcPr>
            <w:tcW w:w="1329" w:type="dxa"/>
            <w:gridSpan w:val="3"/>
            <w:tcBorders>
              <w:top w:val="single" w:sz="4" w:space="0" w:color="181717"/>
              <w:left w:val="single" w:sz="4" w:space="0" w:color="181717"/>
              <w:bottom w:val="single" w:sz="4" w:space="0" w:color="181717"/>
              <w:right w:val="nil"/>
            </w:tcBorders>
          </w:tcPr>
          <w:p w:rsidR="00494340" w:rsidRPr="000C121B" w:rsidRDefault="004846EF" w:rsidP="004846EF">
            <w:pPr>
              <w:spacing w:line="259" w:lineRule="auto"/>
              <w:ind w:left="20"/>
              <w:jc w:val="center"/>
              <w:rPr>
                <w:rFonts w:eastAsia="Calibri" w:cstheme="minorHAnsi"/>
                <w:color w:val="181717"/>
                <w:sz w:val="20"/>
                <w:szCs w:val="20"/>
              </w:rPr>
            </w:pPr>
            <w:r w:rsidRPr="000C121B">
              <w:rPr>
                <w:rFonts w:eastAsia="Calibri" w:cstheme="minorHAnsi"/>
                <w:color w:val="181717"/>
                <w:sz w:val="20"/>
                <w:szCs w:val="20"/>
              </w:rPr>
              <w:t>Creşterea PIB</w:t>
            </w:r>
          </w:p>
        </w:tc>
        <w:tc>
          <w:tcPr>
            <w:tcW w:w="1397" w:type="dxa"/>
            <w:gridSpan w:val="3"/>
            <w:tcBorders>
              <w:top w:val="single" w:sz="4" w:space="0" w:color="181717"/>
              <w:left w:val="nil"/>
              <w:bottom w:val="single" w:sz="4" w:space="0" w:color="181717"/>
              <w:right w:val="nil"/>
            </w:tcBorders>
          </w:tcPr>
          <w:p w:rsidR="00494340" w:rsidRPr="000C121B" w:rsidRDefault="004846EF" w:rsidP="004846EF">
            <w:pPr>
              <w:spacing w:line="259" w:lineRule="auto"/>
              <w:ind w:left="15"/>
              <w:jc w:val="center"/>
              <w:rPr>
                <w:rFonts w:eastAsia="Calibri" w:cstheme="minorHAnsi"/>
                <w:color w:val="181717"/>
                <w:sz w:val="20"/>
                <w:szCs w:val="20"/>
              </w:rPr>
            </w:pPr>
            <w:r w:rsidRPr="000C121B">
              <w:rPr>
                <w:rFonts w:eastAsia="Calibri" w:cstheme="minorHAnsi"/>
                <w:color w:val="181717"/>
                <w:sz w:val="20"/>
                <w:szCs w:val="20"/>
              </w:rPr>
              <w:t xml:space="preserve">Inflatia </w:t>
            </w:r>
            <w:r w:rsidR="00494340" w:rsidRPr="000C121B">
              <w:rPr>
                <w:rFonts w:eastAsia="Calibri" w:cstheme="minorHAnsi"/>
                <w:color w:val="181717"/>
                <w:sz w:val="20"/>
                <w:szCs w:val="20"/>
              </w:rPr>
              <w:t xml:space="preserve">CPI </w:t>
            </w:r>
          </w:p>
        </w:tc>
        <w:tc>
          <w:tcPr>
            <w:tcW w:w="1339" w:type="dxa"/>
            <w:gridSpan w:val="3"/>
            <w:tcBorders>
              <w:top w:val="single" w:sz="4" w:space="0" w:color="181717"/>
              <w:left w:val="nil"/>
              <w:bottom w:val="single" w:sz="4" w:space="0" w:color="181717"/>
              <w:right w:val="nil"/>
            </w:tcBorders>
          </w:tcPr>
          <w:p w:rsidR="00494340" w:rsidRPr="000C121B" w:rsidRDefault="004846EF" w:rsidP="004846EF">
            <w:pPr>
              <w:spacing w:line="259" w:lineRule="auto"/>
              <w:ind w:left="15"/>
              <w:jc w:val="center"/>
              <w:rPr>
                <w:rFonts w:eastAsia="Calibri" w:cstheme="minorHAnsi"/>
                <w:color w:val="181717"/>
                <w:sz w:val="20"/>
                <w:szCs w:val="20"/>
              </w:rPr>
            </w:pPr>
            <w:r w:rsidRPr="000C121B">
              <w:rPr>
                <w:rFonts w:eastAsia="Calibri" w:cstheme="minorHAnsi"/>
                <w:color w:val="181717"/>
                <w:sz w:val="20"/>
                <w:szCs w:val="20"/>
              </w:rPr>
              <w:t>R</w:t>
            </w:r>
            <w:r w:rsidR="00494340" w:rsidRPr="000C121B">
              <w:rPr>
                <w:rFonts w:eastAsia="Calibri" w:cstheme="minorHAnsi"/>
                <w:color w:val="181717"/>
                <w:sz w:val="20"/>
                <w:szCs w:val="20"/>
              </w:rPr>
              <w:t>at</w:t>
            </w:r>
            <w:r w:rsidRPr="000C121B">
              <w:rPr>
                <w:rFonts w:eastAsia="Calibri" w:cstheme="minorHAnsi"/>
                <w:color w:val="181717"/>
                <w:sz w:val="20"/>
                <w:szCs w:val="20"/>
              </w:rPr>
              <w:t>a şomajului</w:t>
            </w:r>
            <w:r w:rsidR="00494340" w:rsidRPr="000C121B">
              <w:rPr>
                <w:rFonts w:eastAsia="Calibri" w:cstheme="minorHAnsi"/>
                <w:color w:val="181717"/>
                <w:sz w:val="20"/>
                <w:szCs w:val="20"/>
                <w:vertAlign w:val="superscript"/>
              </w:rPr>
              <w:t xml:space="preserve"> a</w:t>
            </w:r>
          </w:p>
        </w:tc>
      </w:tr>
      <w:tr w:rsidR="004846EF" w:rsidRPr="000C121B" w:rsidTr="003C4E28">
        <w:trPr>
          <w:trHeight w:val="227"/>
        </w:trPr>
        <w:tc>
          <w:tcPr>
            <w:tcW w:w="0" w:type="auto"/>
            <w:vMerge/>
            <w:tcBorders>
              <w:top w:val="nil"/>
              <w:left w:val="nil"/>
              <w:bottom w:val="nil"/>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0" w:type="auto"/>
            <w:vMerge/>
            <w:tcBorders>
              <w:top w:val="nil"/>
              <w:left w:val="single" w:sz="4" w:space="0" w:color="181717"/>
              <w:bottom w:val="nil"/>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1329" w:type="dxa"/>
            <w:gridSpan w:val="3"/>
            <w:tcBorders>
              <w:top w:val="single" w:sz="4" w:space="0" w:color="181717"/>
              <w:left w:val="single" w:sz="4" w:space="0" w:color="181717"/>
              <w:bottom w:val="single" w:sz="4" w:space="0" w:color="181717"/>
              <w:right w:val="nil"/>
            </w:tcBorders>
          </w:tcPr>
          <w:p w:rsidR="00494340" w:rsidRPr="000C121B" w:rsidRDefault="00494340" w:rsidP="00494340">
            <w:pPr>
              <w:spacing w:after="160" w:line="259" w:lineRule="auto"/>
              <w:rPr>
                <w:rFonts w:eastAsia="Calibri" w:cstheme="minorHAnsi"/>
                <w:color w:val="181717"/>
                <w:sz w:val="20"/>
                <w:szCs w:val="20"/>
              </w:rPr>
            </w:pPr>
          </w:p>
        </w:tc>
        <w:tc>
          <w:tcPr>
            <w:tcW w:w="487" w:type="dxa"/>
            <w:tcBorders>
              <w:top w:val="single" w:sz="4" w:space="0" w:color="181717"/>
              <w:left w:val="nil"/>
              <w:bottom w:val="single" w:sz="4" w:space="0" w:color="181717"/>
              <w:right w:val="nil"/>
            </w:tcBorders>
          </w:tcPr>
          <w:p w:rsidR="00494340" w:rsidRPr="000C121B" w:rsidRDefault="00494340" w:rsidP="00494340">
            <w:pPr>
              <w:spacing w:after="160" w:line="259" w:lineRule="auto"/>
              <w:rPr>
                <w:rFonts w:eastAsia="Calibri" w:cstheme="minorHAnsi"/>
                <w:color w:val="181717"/>
                <w:sz w:val="20"/>
                <w:szCs w:val="20"/>
              </w:rPr>
            </w:pPr>
          </w:p>
        </w:tc>
        <w:tc>
          <w:tcPr>
            <w:tcW w:w="439" w:type="dxa"/>
            <w:tcBorders>
              <w:top w:val="single" w:sz="4" w:space="0" w:color="181717"/>
              <w:left w:val="nil"/>
              <w:bottom w:val="single" w:sz="4" w:space="0" w:color="181717"/>
              <w:right w:val="nil"/>
            </w:tcBorders>
          </w:tcPr>
          <w:p w:rsidR="00494340" w:rsidRPr="000C121B" w:rsidRDefault="00494340" w:rsidP="00494340">
            <w:pPr>
              <w:spacing w:line="259" w:lineRule="auto"/>
              <w:ind w:left="31"/>
              <w:rPr>
                <w:rFonts w:eastAsia="Calibri" w:cstheme="minorHAnsi"/>
                <w:color w:val="181717"/>
                <w:sz w:val="20"/>
                <w:szCs w:val="20"/>
              </w:rPr>
            </w:pPr>
            <w:r w:rsidRPr="000C121B">
              <w:rPr>
                <w:rFonts w:eastAsia="Calibri" w:cstheme="minorHAnsi"/>
                <w:color w:val="181717"/>
                <w:sz w:val="20"/>
                <w:szCs w:val="20"/>
              </w:rPr>
              <w:t>in %</w:t>
            </w:r>
          </w:p>
        </w:tc>
        <w:tc>
          <w:tcPr>
            <w:tcW w:w="471" w:type="dxa"/>
            <w:tcBorders>
              <w:top w:val="single" w:sz="4" w:space="0" w:color="181717"/>
              <w:left w:val="nil"/>
              <w:bottom w:val="single" w:sz="4" w:space="0" w:color="181717"/>
              <w:right w:val="nil"/>
            </w:tcBorders>
          </w:tcPr>
          <w:p w:rsidR="00494340" w:rsidRPr="000C121B" w:rsidRDefault="00494340" w:rsidP="00494340">
            <w:pPr>
              <w:spacing w:after="160" w:line="259" w:lineRule="auto"/>
              <w:rPr>
                <w:rFonts w:eastAsia="Calibri" w:cstheme="minorHAnsi"/>
                <w:color w:val="181717"/>
                <w:sz w:val="20"/>
                <w:szCs w:val="20"/>
              </w:rPr>
            </w:pPr>
          </w:p>
        </w:tc>
        <w:tc>
          <w:tcPr>
            <w:tcW w:w="1339" w:type="dxa"/>
            <w:gridSpan w:val="3"/>
            <w:tcBorders>
              <w:top w:val="single" w:sz="4" w:space="0" w:color="181717"/>
              <w:left w:val="nil"/>
              <w:bottom w:val="single" w:sz="4" w:space="0" w:color="181717"/>
              <w:right w:val="nil"/>
            </w:tcBorders>
          </w:tcPr>
          <w:p w:rsidR="00494340" w:rsidRPr="000C121B" w:rsidRDefault="00494340" w:rsidP="00494340">
            <w:pPr>
              <w:spacing w:after="160" w:line="259" w:lineRule="auto"/>
              <w:rPr>
                <w:rFonts w:eastAsia="Calibri" w:cstheme="minorHAnsi"/>
                <w:color w:val="181717"/>
                <w:sz w:val="20"/>
                <w:szCs w:val="20"/>
              </w:rPr>
            </w:pPr>
          </w:p>
        </w:tc>
      </w:tr>
      <w:tr w:rsidR="004846EF" w:rsidRPr="000C121B" w:rsidTr="003C4E28">
        <w:trPr>
          <w:trHeight w:val="363"/>
        </w:trPr>
        <w:tc>
          <w:tcPr>
            <w:tcW w:w="0" w:type="auto"/>
            <w:vMerge/>
            <w:tcBorders>
              <w:top w:val="nil"/>
              <w:left w:val="nil"/>
              <w:bottom w:val="single" w:sz="4" w:space="0" w:color="181717"/>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0" w:type="auto"/>
            <w:vMerge/>
            <w:tcBorders>
              <w:top w:val="nil"/>
              <w:left w:val="single" w:sz="4" w:space="0" w:color="181717"/>
              <w:bottom w:val="single" w:sz="4" w:space="0" w:color="181717"/>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rPr>
                <w:rFonts w:eastAsia="Calibri" w:cstheme="minorHAnsi"/>
                <w:color w:val="181717"/>
                <w:sz w:val="20"/>
                <w:szCs w:val="20"/>
              </w:rPr>
            </w:pPr>
            <w:r w:rsidRPr="000C121B">
              <w:rPr>
                <w:rFonts w:eastAsia="Calibri" w:cstheme="minorHAnsi"/>
                <w:color w:val="181717"/>
                <w:sz w:val="20"/>
                <w:szCs w:val="20"/>
              </w:rPr>
              <w:t>2017</w:t>
            </w:r>
          </w:p>
        </w:tc>
        <w:tc>
          <w:tcPr>
            <w:tcW w:w="42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rPr>
                <w:rFonts w:eastAsia="Calibri" w:cstheme="minorHAnsi"/>
                <w:color w:val="181717"/>
                <w:sz w:val="20"/>
                <w:szCs w:val="20"/>
              </w:rPr>
            </w:pPr>
            <w:r w:rsidRPr="000C121B">
              <w:rPr>
                <w:rFonts w:eastAsia="Calibri" w:cstheme="minorHAnsi"/>
                <w:color w:val="181717"/>
                <w:sz w:val="20"/>
                <w:szCs w:val="20"/>
              </w:rPr>
              <w:t>2018</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39" w:type="dxa"/>
            <w:tcBorders>
              <w:top w:val="single" w:sz="4" w:space="0" w:color="181717"/>
              <w:left w:val="nil"/>
              <w:bottom w:val="single" w:sz="4" w:space="0" w:color="181717"/>
              <w:right w:val="nil"/>
            </w:tcBorders>
          </w:tcPr>
          <w:p w:rsidR="00494340" w:rsidRPr="000C121B" w:rsidRDefault="00494340" w:rsidP="00494340">
            <w:pPr>
              <w:spacing w:line="259" w:lineRule="auto"/>
              <w:ind w:left="18"/>
              <w:rPr>
                <w:rFonts w:eastAsia="Calibri" w:cstheme="minorHAnsi"/>
                <w:color w:val="181717"/>
                <w:sz w:val="20"/>
                <w:szCs w:val="20"/>
              </w:rPr>
            </w:pPr>
            <w:r w:rsidRPr="000C121B">
              <w:rPr>
                <w:rFonts w:eastAsia="Calibri" w:cstheme="minorHAnsi"/>
                <w:color w:val="181717"/>
                <w:sz w:val="20"/>
                <w:szCs w:val="20"/>
              </w:rPr>
              <w:t>2017</w:t>
            </w:r>
          </w:p>
        </w:tc>
        <w:tc>
          <w:tcPr>
            <w:tcW w:w="47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25"/>
              <w:rPr>
                <w:rFonts w:eastAsia="Calibri" w:cstheme="minorHAnsi"/>
                <w:color w:val="181717"/>
                <w:sz w:val="20"/>
                <w:szCs w:val="20"/>
              </w:rPr>
            </w:pPr>
            <w:r w:rsidRPr="000C121B">
              <w:rPr>
                <w:rFonts w:eastAsia="Calibri" w:cstheme="minorHAnsi"/>
                <w:color w:val="181717"/>
                <w:sz w:val="20"/>
                <w:szCs w:val="20"/>
              </w:rPr>
              <w:t>2018</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31" w:type="dxa"/>
            <w:tcBorders>
              <w:top w:val="single" w:sz="4" w:space="0" w:color="181717"/>
              <w:left w:val="nil"/>
              <w:bottom w:val="single" w:sz="4" w:space="0" w:color="181717"/>
              <w:right w:val="nil"/>
            </w:tcBorders>
          </w:tcPr>
          <w:p w:rsidR="00494340" w:rsidRPr="000C121B" w:rsidRDefault="00494340" w:rsidP="00494340">
            <w:pPr>
              <w:spacing w:line="259" w:lineRule="auto"/>
              <w:ind w:left="10"/>
              <w:rPr>
                <w:rFonts w:eastAsia="Calibri" w:cstheme="minorHAnsi"/>
                <w:color w:val="181717"/>
                <w:sz w:val="20"/>
                <w:szCs w:val="20"/>
              </w:rPr>
            </w:pPr>
            <w:r w:rsidRPr="000C121B">
              <w:rPr>
                <w:rFonts w:eastAsia="Calibri" w:cstheme="minorHAnsi"/>
                <w:color w:val="181717"/>
                <w:sz w:val="20"/>
                <w:szCs w:val="20"/>
              </w:rPr>
              <w:t>2017</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jc w:val="both"/>
              <w:rPr>
                <w:rFonts w:eastAsia="Calibri" w:cstheme="minorHAnsi"/>
                <w:color w:val="181717"/>
                <w:sz w:val="20"/>
                <w:szCs w:val="20"/>
              </w:rPr>
            </w:pPr>
            <w:r w:rsidRPr="000C121B">
              <w:rPr>
                <w:rFonts w:eastAsia="Calibri" w:cstheme="minorHAnsi"/>
                <w:color w:val="181717"/>
                <w:sz w:val="20"/>
                <w:szCs w:val="20"/>
              </w:rPr>
              <w:t>2018</w:t>
            </w:r>
          </w:p>
        </w:tc>
      </w:tr>
      <w:tr w:rsidR="004846EF" w:rsidRPr="000C121B" w:rsidTr="003C4E28">
        <w:trPr>
          <w:trHeight w:val="358"/>
        </w:trPr>
        <w:tc>
          <w:tcPr>
            <w:tcW w:w="1315" w:type="dxa"/>
            <w:tcBorders>
              <w:top w:val="single" w:sz="4" w:space="0" w:color="181717"/>
              <w:left w:val="nil"/>
              <w:bottom w:val="nil"/>
              <w:right w:val="single" w:sz="4" w:space="0" w:color="181717"/>
            </w:tcBorders>
          </w:tcPr>
          <w:p w:rsidR="00494340" w:rsidRPr="000C121B" w:rsidRDefault="004846EF" w:rsidP="004846EF">
            <w:pPr>
              <w:spacing w:line="259" w:lineRule="auto"/>
              <w:ind w:left="57" w:right="51"/>
              <w:rPr>
                <w:rFonts w:eastAsia="Calibri" w:cstheme="minorHAnsi"/>
                <w:color w:val="181717"/>
                <w:sz w:val="20"/>
                <w:szCs w:val="20"/>
              </w:rPr>
            </w:pPr>
            <w:r w:rsidRPr="000C121B">
              <w:rPr>
                <w:rFonts w:eastAsia="Calibri" w:cstheme="minorHAnsi"/>
                <w:b/>
                <w:color w:val="181717"/>
                <w:sz w:val="20"/>
                <w:szCs w:val="20"/>
              </w:rPr>
              <w:t>Ţări industralizate</w:t>
            </w:r>
            <w:r w:rsidR="00494340" w:rsidRPr="000C121B">
              <w:rPr>
                <w:rFonts w:eastAsia="Calibri" w:cstheme="minorHAnsi"/>
                <w:b/>
                <w:color w:val="181717"/>
                <w:sz w:val="20"/>
                <w:szCs w:val="20"/>
              </w:rPr>
              <w:t xml:space="preserve">: </w:t>
            </w:r>
            <w:r w:rsidRPr="000C121B">
              <w:rPr>
                <w:rFonts w:eastAsia="Calibri" w:cstheme="minorHAnsi"/>
                <w:b/>
                <w:color w:val="181717"/>
                <w:sz w:val="20"/>
                <w:szCs w:val="20"/>
              </w:rPr>
              <w:t>UE</w:t>
            </w:r>
            <w:r w:rsidR="00494340" w:rsidRPr="000C121B">
              <w:rPr>
                <w:rFonts w:eastAsia="Calibri" w:cstheme="minorHAnsi"/>
                <w:color w:val="181717"/>
                <w:sz w:val="20"/>
                <w:szCs w:val="20"/>
              </w:rPr>
              <w:t>­28</w:t>
            </w:r>
          </w:p>
        </w:tc>
        <w:tc>
          <w:tcPr>
            <w:tcW w:w="931" w:type="dxa"/>
            <w:tcBorders>
              <w:top w:val="single" w:sz="4" w:space="0" w:color="181717"/>
              <w:left w:val="single" w:sz="4" w:space="0" w:color="181717"/>
              <w:bottom w:val="nil"/>
              <w:right w:val="single" w:sz="4" w:space="0" w:color="181717"/>
            </w:tcBorders>
            <w:vAlign w:val="bottom"/>
          </w:tcPr>
          <w:p w:rsidR="00494340" w:rsidRPr="000C121B" w:rsidRDefault="003C4E28" w:rsidP="00494340">
            <w:pPr>
              <w:spacing w:line="259" w:lineRule="auto"/>
              <w:ind w:left="115"/>
              <w:rPr>
                <w:rFonts w:eastAsia="Calibri" w:cstheme="minorHAnsi"/>
                <w:color w:val="181717"/>
                <w:sz w:val="20"/>
                <w:szCs w:val="20"/>
              </w:rPr>
            </w:pPr>
            <w:r>
              <w:rPr>
                <w:rFonts w:eastAsia="Calibri" w:cstheme="minorHAnsi"/>
                <w:color w:val="181717"/>
                <w:sz w:val="20"/>
                <w:szCs w:val="20"/>
              </w:rPr>
              <w:t xml:space="preserve">   </w:t>
            </w:r>
            <w:r w:rsidR="00494340" w:rsidRPr="000C121B">
              <w:rPr>
                <w:rFonts w:eastAsia="Calibri" w:cstheme="minorHAnsi"/>
                <w:color w:val="181717"/>
                <w:sz w:val="20"/>
                <w:szCs w:val="20"/>
              </w:rPr>
              <w:t>24.9</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113"/>
              <w:rPr>
                <w:rFonts w:eastAsia="Calibri" w:cstheme="minorHAnsi"/>
                <w:color w:val="181717"/>
                <w:sz w:val="20"/>
                <w:szCs w:val="20"/>
              </w:rPr>
            </w:pPr>
            <w:r w:rsidRPr="000C121B">
              <w:rPr>
                <w:rFonts w:eastAsia="Calibri" w:cstheme="minorHAnsi"/>
                <w:color w:val="181717"/>
                <w:sz w:val="20"/>
                <w:szCs w:val="20"/>
              </w:rPr>
              <w:t>2.0</w:t>
            </w:r>
          </w:p>
        </w:tc>
        <w:tc>
          <w:tcPr>
            <w:tcW w:w="421" w:type="dxa"/>
            <w:tcBorders>
              <w:top w:val="single" w:sz="4" w:space="0" w:color="181717"/>
              <w:left w:val="nil"/>
              <w:bottom w:val="nil"/>
              <w:right w:val="nil"/>
            </w:tcBorders>
            <w:vAlign w:val="bottom"/>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2.4</w:t>
            </w:r>
          </w:p>
        </w:tc>
        <w:tc>
          <w:tcPr>
            <w:tcW w:w="421" w:type="dxa"/>
            <w:tcBorders>
              <w:top w:val="single" w:sz="4" w:space="0" w:color="181717"/>
              <w:left w:val="nil"/>
              <w:bottom w:val="nil"/>
              <w:right w:val="single" w:sz="4" w:space="0" w:color="181717"/>
            </w:tcBorders>
            <w:vAlign w:val="bottom"/>
          </w:tcPr>
          <w:p w:rsidR="00494340" w:rsidRPr="000C121B" w:rsidRDefault="00494340" w:rsidP="00494340">
            <w:pPr>
              <w:spacing w:line="259" w:lineRule="auto"/>
              <w:ind w:left="51"/>
              <w:rPr>
                <w:rFonts w:eastAsia="Calibri" w:cstheme="minorHAnsi"/>
                <w:color w:val="181717"/>
                <w:sz w:val="20"/>
                <w:szCs w:val="20"/>
              </w:rPr>
            </w:pPr>
            <w:r w:rsidRPr="000C121B">
              <w:rPr>
                <w:rFonts w:eastAsia="Calibri" w:cstheme="minorHAnsi"/>
                <w:color w:val="181717"/>
                <w:sz w:val="20"/>
                <w:szCs w:val="20"/>
              </w:rPr>
              <w:t>2.2</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0.3</w:t>
            </w:r>
          </w:p>
        </w:tc>
        <w:tc>
          <w:tcPr>
            <w:tcW w:w="439" w:type="dxa"/>
            <w:tcBorders>
              <w:top w:val="single" w:sz="4" w:space="0" w:color="181717"/>
              <w:left w:val="nil"/>
              <w:bottom w:val="nil"/>
              <w:right w:val="nil"/>
            </w:tcBorders>
            <w:vAlign w:val="bottom"/>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1.7</w:t>
            </w:r>
          </w:p>
        </w:tc>
        <w:tc>
          <w:tcPr>
            <w:tcW w:w="471" w:type="dxa"/>
            <w:tcBorders>
              <w:top w:val="single" w:sz="4" w:space="0" w:color="181717"/>
              <w:left w:val="nil"/>
              <w:bottom w:val="nil"/>
              <w:right w:val="single" w:sz="4" w:space="0" w:color="181717"/>
            </w:tcBorders>
            <w:vAlign w:val="bottom"/>
          </w:tcPr>
          <w:p w:rsidR="00494340" w:rsidRPr="000C121B" w:rsidRDefault="00494340" w:rsidP="00494340">
            <w:pPr>
              <w:spacing w:line="259" w:lineRule="auto"/>
              <w:ind w:left="76"/>
              <w:rPr>
                <w:rFonts w:eastAsia="Calibri" w:cstheme="minorHAnsi"/>
                <w:color w:val="181717"/>
                <w:sz w:val="20"/>
                <w:szCs w:val="20"/>
              </w:rPr>
            </w:pPr>
            <w:r w:rsidRPr="000C121B">
              <w:rPr>
                <w:rFonts w:eastAsia="Calibri" w:cstheme="minorHAnsi"/>
                <w:color w:val="181717"/>
                <w:sz w:val="20"/>
                <w:szCs w:val="20"/>
              </w:rPr>
              <w:t>1.7</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8.3</w:t>
            </w:r>
          </w:p>
        </w:tc>
        <w:tc>
          <w:tcPr>
            <w:tcW w:w="431" w:type="dxa"/>
            <w:tcBorders>
              <w:top w:val="single" w:sz="4" w:space="0" w:color="181717"/>
              <w:left w:val="nil"/>
              <w:bottom w:val="nil"/>
              <w:right w:val="nil"/>
            </w:tcBorders>
            <w:vAlign w:val="bottom"/>
          </w:tcPr>
          <w:p w:rsidR="00494340" w:rsidRPr="000C121B" w:rsidRDefault="00494340" w:rsidP="00494340">
            <w:pPr>
              <w:spacing w:line="259" w:lineRule="auto"/>
              <w:ind w:left="59"/>
              <w:rPr>
                <w:rFonts w:eastAsia="Calibri" w:cstheme="minorHAnsi"/>
                <w:color w:val="181717"/>
                <w:sz w:val="20"/>
                <w:szCs w:val="20"/>
              </w:rPr>
            </w:pPr>
            <w:r w:rsidRPr="000C121B">
              <w:rPr>
                <w:rFonts w:eastAsia="Calibri" w:cstheme="minorHAnsi"/>
                <w:color w:val="181717"/>
                <w:sz w:val="20"/>
                <w:szCs w:val="20"/>
              </w:rPr>
              <w:t>7.6</w:t>
            </w:r>
          </w:p>
        </w:tc>
        <w:tc>
          <w:tcPr>
            <w:tcW w:w="421" w:type="dxa"/>
            <w:tcBorders>
              <w:top w:val="single" w:sz="4" w:space="0" w:color="181717"/>
              <w:left w:val="nil"/>
              <w:bottom w:val="nil"/>
              <w:right w:val="nil"/>
            </w:tcBorders>
            <w:vAlign w:val="bottom"/>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7.1</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846EF" w:rsidP="004846EF">
            <w:pPr>
              <w:spacing w:line="259" w:lineRule="auto"/>
              <w:ind w:left="56"/>
              <w:rPr>
                <w:rFonts w:eastAsia="Calibri" w:cstheme="minorHAnsi"/>
                <w:color w:val="181717"/>
                <w:sz w:val="20"/>
                <w:szCs w:val="20"/>
              </w:rPr>
            </w:pPr>
            <w:r w:rsidRPr="000C121B">
              <w:rPr>
                <w:rFonts w:eastAsia="Calibri" w:cstheme="minorHAnsi"/>
                <w:color w:val="181717"/>
                <w:sz w:val="20"/>
                <w:szCs w:val="20"/>
              </w:rPr>
              <w:t xml:space="preserve">Zona </w:t>
            </w:r>
            <w:r w:rsidR="00494340" w:rsidRPr="000C121B">
              <w:rPr>
                <w:rFonts w:eastAsia="Calibri" w:cstheme="minorHAnsi"/>
                <w:color w:val="181717"/>
                <w:sz w:val="20"/>
                <w:szCs w:val="20"/>
              </w:rPr>
              <w:t xml:space="preserve">Euro </w:t>
            </w:r>
          </w:p>
        </w:tc>
        <w:tc>
          <w:tcPr>
            <w:tcW w:w="931" w:type="dxa"/>
            <w:tcBorders>
              <w:top w:val="nil"/>
              <w:left w:val="single" w:sz="4" w:space="0" w:color="181717"/>
              <w:bottom w:val="nil"/>
              <w:right w:val="single" w:sz="4" w:space="0" w:color="181717"/>
            </w:tcBorders>
          </w:tcPr>
          <w:p w:rsidR="00494340" w:rsidRPr="000C121B" w:rsidRDefault="003C4E28" w:rsidP="00494340">
            <w:pPr>
              <w:spacing w:line="259" w:lineRule="auto"/>
              <w:ind w:left="115"/>
              <w:rPr>
                <w:rFonts w:eastAsia="Calibri" w:cstheme="minorHAnsi"/>
                <w:color w:val="181717"/>
                <w:sz w:val="20"/>
                <w:szCs w:val="20"/>
              </w:rPr>
            </w:pPr>
            <w:r>
              <w:rPr>
                <w:rFonts w:eastAsia="Calibri" w:cstheme="minorHAnsi"/>
                <w:color w:val="181717"/>
                <w:sz w:val="20"/>
                <w:szCs w:val="20"/>
              </w:rPr>
              <w:t xml:space="preserve">   </w:t>
            </w:r>
            <w:r w:rsidR="00494340" w:rsidRPr="000C121B">
              <w:rPr>
                <w:rFonts w:eastAsia="Calibri" w:cstheme="minorHAnsi"/>
                <w:color w:val="181717"/>
                <w:sz w:val="20"/>
                <w:szCs w:val="20"/>
              </w:rPr>
              <w:t>18.1</w:t>
            </w:r>
          </w:p>
        </w:tc>
        <w:tc>
          <w:tcPr>
            <w:tcW w:w="487" w:type="dxa"/>
            <w:tcBorders>
              <w:top w:val="nil"/>
              <w:left w:val="single" w:sz="4" w:space="0" w:color="181717"/>
              <w:bottom w:val="nil"/>
              <w:right w:val="nil"/>
            </w:tcBorders>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1.8</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2.4</w:t>
            </w:r>
          </w:p>
        </w:tc>
        <w:tc>
          <w:tcPr>
            <w:tcW w:w="421" w:type="dxa"/>
            <w:tcBorders>
              <w:top w:val="nil"/>
              <w:left w:val="nil"/>
              <w:bottom w:val="nil"/>
              <w:right w:val="single" w:sz="4" w:space="0" w:color="181717"/>
            </w:tcBorders>
          </w:tcPr>
          <w:p w:rsidR="00494340" w:rsidRPr="000C121B" w:rsidRDefault="00494340" w:rsidP="00494340">
            <w:pPr>
              <w:spacing w:line="259" w:lineRule="auto"/>
              <w:ind w:left="51"/>
              <w:rPr>
                <w:rFonts w:eastAsia="Calibri" w:cstheme="minorHAnsi"/>
                <w:color w:val="181717"/>
                <w:sz w:val="20"/>
                <w:szCs w:val="20"/>
              </w:rPr>
            </w:pPr>
            <w:r w:rsidRPr="000C121B">
              <w:rPr>
                <w:rFonts w:eastAsia="Calibri" w:cstheme="minorHAnsi"/>
                <w:color w:val="181717"/>
                <w:sz w:val="20"/>
                <w:szCs w:val="20"/>
              </w:rPr>
              <w:t>2.3</w:t>
            </w:r>
          </w:p>
        </w:tc>
        <w:tc>
          <w:tcPr>
            <w:tcW w:w="487" w:type="dxa"/>
            <w:tcBorders>
              <w:top w:val="nil"/>
              <w:left w:val="single" w:sz="4" w:space="0" w:color="181717"/>
              <w:bottom w:val="nil"/>
              <w:right w:val="nil"/>
            </w:tcBorders>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0.3</w:t>
            </w:r>
          </w:p>
        </w:tc>
        <w:tc>
          <w:tcPr>
            <w:tcW w:w="439" w:type="dxa"/>
            <w:tcBorders>
              <w:top w:val="nil"/>
              <w:left w:val="nil"/>
              <w:bottom w:val="nil"/>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1.5</w:t>
            </w:r>
          </w:p>
        </w:tc>
        <w:tc>
          <w:tcPr>
            <w:tcW w:w="471" w:type="dxa"/>
            <w:tcBorders>
              <w:top w:val="nil"/>
              <w:left w:val="nil"/>
              <w:bottom w:val="nil"/>
              <w:right w:val="single" w:sz="4" w:space="0" w:color="181717"/>
            </w:tcBorders>
          </w:tcPr>
          <w:p w:rsidR="00494340" w:rsidRPr="000C121B" w:rsidRDefault="00494340" w:rsidP="00494340">
            <w:pPr>
              <w:spacing w:line="259" w:lineRule="auto"/>
              <w:ind w:left="76"/>
              <w:rPr>
                <w:rFonts w:eastAsia="Calibri" w:cstheme="minorHAnsi"/>
                <w:color w:val="181717"/>
                <w:sz w:val="20"/>
                <w:szCs w:val="20"/>
              </w:rPr>
            </w:pPr>
            <w:r w:rsidRPr="000C121B">
              <w:rPr>
                <w:rFonts w:eastAsia="Calibri" w:cstheme="minorHAnsi"/>
                <w:color w:val="181717"/>
                <w:sz w:val="20"/>
                <w:szCs w:val="20"/>
              </w:rPr>
              <w:t>1.5</w:t>
            </w:r>
          </w:p>
        </w:tc>
        <w:tc>
          <w:tcPr>
            <w:tcW w:w="487" w:type="dxa"/>
            <w:tcBorders>
              <w:top w:val="nil"/>
              <w:left w:val="single" w:sz="4" w:space="0" w:color="181717"/>
              <w:bottom w:val="nil"/>
              <w:right w:val="nil"/>
            </w:tcBorders>
          </w:tcPr>
          <w:p w:rsidR="00494340" w:rsidRPr="000C121B" w:rsidRDefault="00494340" w:rsidP="00494340">
            <w:pPr>
              <w:spacing w:line="259" w:lineRule="auto"/>
              <w:ind w:left="45"/>
              <w:rPr>
                <w:rFonts w:eastAsia="Calibri" w:cstheme="minorHAnsi"/>
                <w:color w:val="181717"/>
                <w:sz w:val="20"/>
                <w:szCs w:val="20"/>
              </w:rPr>
            </w:pPr>
            <w:r w:rsidRPr="000C121B">
              <w:rPr>
                <w:rFonts w:eastAsia="Calibri" w:cstheme="minorHAnsi"/>
                <w:color w:val="181717"/>
                <w:sz w:val="20"/>
                <w:szCs w:val="20"/>
              </w:rPr>
              <w:t>10.0</w:t>
            </w:r>
          </w:p>
        </w:tc>
        <w:tc>
          <w:tcPr>
            <w:tcW w:w="431" w:type="dxa"/>
            <w:tcBorders>
              <w:top w:val="nil"/>
              <w:left w:val="nil"/>
              <w:bottom w:val="nil"/>
              <w:right w:val="nil"/>
            </w:tcBorders>
          </w:tcPr>
          <w:p w:rsidR="00494340" w:rsidRPr="000C121B" w:rsidRDefault="00494340" w:rsidP="00494340">
            <w:pPr>
              <w:spacing w:line="259" w:lineRule="auto"/>
              <w:ind w:left="59"/>
              <w:rPr>
                <w:rFonts w:eastAsia="Calibri" w:cstheme="minorHAnsi"/>
                <w:color w:val="181717"/>
                <w:sz w:val="20"/>
                <w:szCs w:val="20"/>
              </w:rPr>
            </w:pPr>
            <w:r w:rsidRPr="000C121B">
              <w:rPr>
                <w:rFonts w:eastAsia="Calibri" w:cstheme="minorHAnsi"/>
                <w:color w:val="181717"/>
                <w:sz w:val="20"/>
                <w:szCs w:val="20"/>
              </w:rPr>
              <w:t>9.2</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8.6</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846EF" w:rsidP="004846EF">
            <w:pPr>
              <w:spacing w:line="259" w:lineRule="auto"/>
              <w:ind w:left="56"/>
              <w:rPr>
                <w:rFonts w:eastAsia="Calibri" w:cstheme="minorHAnsi"/>
                <w:color w:val="181717"/>
                <w:sz w:val="20"/>
                <w:szCs w:val="20"/>
              </w:rPr>
            </w:pPr>
            <w:r w:rsidRPr="000C121B">
              <w:rPr>
                <w:rFonts w:eastAsia="Calibri" w:cstheme="minorHAnsi"/>
                <w:color w:val="181717"/>
                <w:sz w:val="20"/>
                <w:szCs w:val="20"/>
              </w:rPr>
              <w:t>Elveţia</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25"/>
              <w:jc w:val="center"/>
              <w:rPr>
                <w:rFonts w:eastAsia="Calibri" w:cstheme="minorHAnsi"/>
                <w:color w:val="181717"/>
                <w:sz w:val="20"/>
                <w:szCs w:val="20"/>
              </w:rPr>
            </w:pPr>
            <w:r w:rsidRPr="000C121B">
              <w:rPr>
                <w:rFonts w:eastAsia="Calibri" w:cstheme="minorHAnsi"/>
                <w:color w:val="181717"/>
                <w:sz w:val="20"/>
                <w:szCs w:val="20"/>
              </w:rPr>
              <w:t>1.0</w:t>
            </w:r>
          </w:p>
        </w:tc>
        <w:tc>
          <w:tcPr>
            <w:tcW w:w="487" w:type="dxa"/>
            <w:tcBorders>
              <w:top w:val="nil"/>
              <w:left w:val="single" w:sz="4" w:space="0" w:color="181717"/>
              <w:bottom w:val="nil"/>
              <w:right w:val="nil"/>
            </w:tcBorders>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1.4</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1.0</w:t>
            </w:r>
          </w:p>
        </w:tc>
        <w:tc>
          <w:tcPr>
            <w:tcW w:w="421" w:type="dxa"/>
            <w:tcBorders>
              <w:top w:val="nil"/>
              <w:left w:val="nil"/>
              <w:bottom w:val="nil"/>
              <w:right w:val="single" w:sz="4" w:space="0" w:color="181717"/>
            </w:tcBorders>
          </w:tcPr>
          <w:p w:rsidR="00494340" w:rsidRPr="000C121B" w:rsidRDefault="00494340" w:rsidP="00494340">
            <w:pPr>
              <w:spacing w:line="259" w:lineRule="auto"/>
              <w:ind w:left="51"/>
              <w:rPr>
                <w:rFonts w:eastAsia="Calibri" w:cstheme="minorHAnsi"/>
                <w:color w:val="181717"/>
                <w:sz w:val="20"/>
                <w:szCs w:val="20"/>
              </w:rPr>
            </w:pPr>
            <w:r w:rsidRPr="000C121B">
              <w:rPr>
                <w:rFonts w:eastAsia="Calibri" w:cstheme="minorHAnsi"/>
                <w:color w:val="181717"/>
                <w:sz w:val="20"/>
                <w:szCs w:val="20"/>
              </w:rPr>
              <w:t>2.3</w:t>
            </w:r>
          </w:p>
        </w:tc>
        <w:tc>
          <w:tcPr>
            <w:tcW w:w="487" w:type="dxa"/>
            <w:tcBorders>
              <w:top w:val="nil"/>
              <w:left w:val="single" w:sz="4" w:space="0" w:color="181717"/>
              <w:bottom w:val="nil"/>
              <w:right w:val="nil"/>
            </w:tcBorders>
          </w:tcPr>
          <w:p w:rsidR="00494340" w:rsidRPr="000C121B" w:rsidRDefault="00494340" w:rsidP="00494340">
            <w:pPr>
              <w:spacing w:line="259" w:lineRule="auto"/>
              <w:ind w:left="40"/>
              <w:rPr>
                <w:rFonts w:eastAsia="Calibri" w:cstheme="minorHAnsi"/>
                <w:color w:val="181717"/>
                <w:sz w:val="20"/>
                <w:szCs w:val="20"/>
              </w:rPr>
            </w:pPr>
            <w:r w:rsidRPr="000C121B">
              <w:rPr>
                <w:rFonts w:eastAsia="Calibri" w:cstheme="minorHAnsi"/>
                <w:color w:val="181717"/>
                <w:sz w:val="20"/>
                <w:szCs w:val="20"/>
              </w:rPr>
              <w:t>– 0.4</w:t>
            </w:r>
          </w:p>
        </w:tc>
        <w:tc>
          <w:tcPr>
            <w:tcW w:w="439" w:type="dxa"/>
            <w:tcBorders>
              <w:top w:val="nil"/>
              <w:left w:val="nil"/>
              <w:bottom w:val="nil"/>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0.5</w:t>
            </w:r>
          </w:p>
        </w:tc>
        <w:tc>
          <w:tcPr>
            <w:tcW w:w="471" w:type="dxa"/>
            <w:tcBorders>
              <w:top w:val="nil"/>
              <w:left w:val="nil"/>
              <w:bottom w:val="nil"/>
              <w:right w:val="single" w:sz="4" w:space="0" w:color="181717"/>
            </w:tcBorders>
          </w:tcPr>
          <w:p w:rsidR="00494340" w:rsidRPr="000C121B" w:rsidRDefault="00494340" w:rsidP="00494340">
            <w:pPr>
              <w:spacing w:line="259" w:lineRule="auto"/>
              <w:ind w:left="76"/>
              <w:rPr>
                <w:rFonts w:eastAsia="Calibri" w:cstheme="minorHAnsi"/>
                <w:color w:val="181717"/>
                <w:sz w:val="20"/>
                <w:szCs w:val="20"/>
              </w:rPr>
            </w:pPr>
            <w:r w:rsidRPr="000C121B">
              <w:rPr>
                <w:rFonts w:eastAsia="Calibri" w:cstheme="minorHAnsi"/>
                <w:color w:val="181717"/>
                <w:sz w:val="20"/>
                <w:szCs w:val="20"/>
              </w:rPr>
              <w:t>0.5</w:t>
            </w:r>
          </w:p>
        </w:tc>
        <w:tc>
          <w:tcPr>
            <w:tcW w:w="487" w:type="dxa"/>
            <w:tcBorders>
              <w:top w:val="nil"/>
              <w:left w:val="single" w:sz="4" w:space="0" w:color="181717"/>
              <w:bottom w:val="nil"/>
              <w:right w:val="nil"/>
            </w:tcBorders>
          </w:tcPr>
          <w:p w:rsidR="00494340" w:rsidRPr="000C121B" w:rsidRDefault="00494340" w:rsidP="00494340">
            <w:pPr>
              <w:spacing w:line="259" w:lineRule="auto"/>
              <w:ind w:left="112"/>
              <w:rPr>
                <w:rFonts w:eastAsia="Calibri" w:cstheme="minorHAnsi"/>
                <w:color w:val="181717"/>
                <w:sz w:val="20"/>
                <w:szCs w:val="20"/>
              </w:rPr>
            </w:pPr>
            <w:r w:rsidRPr="000C121B">
              <w:rPr>
                <w:rFonts w:eastAsia="Calibri" w:cstheme="minorHAnsi"/>
                <w:color w:val="181717"/>
                <w:sz w:val="20"/>
                <w:szCs w:val="20"/>
              </w:rPr>
              <w:t>4.9</w:t>
            </w:r>
          </w:p>
        </w:tc>
        <w:tc>
          <w:tcPr>
            <w:tcW w:w="431" w:type="dxa"/>
            <w:tcBorders>
              <w:top w:val="nil"/>
              <w:left w:val="nil"/>
              <w:bottom w:val="nil"/>
              <w:right w:val="nil"/>
            </w:tcBorders>
          </w:tcPr>
          <w:p w:rsidR="00494340" w:rsidRPr="000C121B" w:rsidRDefault="00494340" w:rsidP="00494340">
            <w:pPr>
              <w:spacing w:line="259" w:lineRule="auto"/>
              <w:ind w:left="58"/>
              <w:rPr>
                <w:rFonts w:eastAsia="Calibri" w:cstheme="minorHAnsi"/>
                <w:color w:val="181717"/>
                <w:sz w:val="20"/>
                <w:szCs w:val="20"/>
              </w:rPr>
            </w:pPr>
            <w:r w:rsidRPr="000C121B">
              <w:rPr>
                <w:rFonts w:eastAsia="Calibri" w:cstheme="minorHAnsi"/>
                <w:color w:val="181717"/>
                <w:sz w:val="20"/>
                <w:szCs w:val="20"/>
              </w:rPr>
              <w:t>4.8</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4.6</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94340" w:rsidP="004846EF">
            <w:pPr>
              <w:spacing w:line="259" w:lineRule="auto"/>
              <w:ind w:left="56"/>
              <w:rPr>
                <w:rFonts w:eastAsia="Calibri" w:cstheme="minorHAnsi"/>
                <w:color w:val="181717"/>
                <w:sz w:val="20"/>
                <w:szCs w:val="20"/>
              </w:rPr>
            </w:pPr>
            <w:r w:rsidRPr="000C121B">
              <w:rPr>
                <w:rFonts w:eastAsia="Calibri" w:cstheme="minorHAnsi"/>
                <w:color w:val="181717"/>
                <w:sz w:val="20"/>
                <w:szCs w:val="20"/>
              </w:rPr>
              <w:t>Nor</w:t>
            </w:r>
            <w:r w:rsidR="004846EF" w:rsidRPr="000C121B">
              <w:rPr>
                <w:rFonts w:eastAsia="Calibri" w:cstheme="minorHAnsi"/>
                <w:color w:val="181717"/>
                <w:sz w:val="20"/>
                <w:szCs w:val="20"/>
              </w:rPr>
              <w:t>vegia</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25"/>
              <w:jc w:val="center"/>
              <w:rPr>
                <w:rFonts w:eastAsia="Calibri" w:cstheme="minorHAnsi"/>
                <w:color w:val="181717"/>
                <w:sz w:val="20"/>
                <w:szCs w:val="20"/>
              </w:rPr>
            </w:pPr>
            <w:r w:rsidRPr="000C121B">
              <w:rPr>
                <w:rFonts w:eastAsia="Calibri" w:cstheme="minorHAnsi"/>
                <w:color w:val="181717"/>
                <w:sz w:val="20"/>
                <w:szCs w:val="20"/>
              </w:rPr>
              <w:t>0.6</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1.1</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2.1</w:t>
            </w:r>
          </w:p>
        </w:tc>
        <w:tc>
          <w:tcPr>
            <w:tcW w:w="421" w:type="dxa"/>
            <w:tcBorders>
              <w:top w:val="nil"/>
              <w:left w:val="nil"/>
              <w:bottom w:val="nil"/>
              <w:right w:val="single" w:sz="4" w:space="0" w:color="181717"/>
            </w:tcBorders>
          </w:tcPr>
          <w:p w:rsidR="00494340" w:rsidRPr="000C121B" w:rsidRDefault="00494340" w:rsidP="00494340">
            <w:pPr>
              <w:spacing w:line="259" w:lineRule="auto"/>
              <w:ind w:left="50"/>
              <w:rPr>
                <w:rFonts w:eastAsia="Calibri" w:cstheme="minorHAnsi"/>
                <w:color w:val="181717"/>
                <w:sz w:val="20"/>
                <w:szCs w:val="20"/>
              </w:rPr>
            </w:pPr>
            <w:r w:rsidRPr="000C121B">
              <w:rPr>
                <w:rFonts w:eastAsia="Calibri" w:cstheme="minorHAnsi"/>
                <w:color w:val="181717"/>
                <w:sz w:val="20"/>
                <w:szCs w:val="20"/>
              </w:rPr>
              <w:t>1.8</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3.6</w:t>
            </w:r>
          </w:p>
        </w:tc>
        <w:tc>
          <w:tcPr>
            <w:tcW w:w="439" w:type="dxa"/>
            <w:tcBorders>
              <w:top w:val="nil"/>
              <w:left w:val="nil"/>
              <w:bottom w:val="nil"/>
              <w:right w:val="nil"/>
            </w:tcBorders>
          </w:tcPr>
          <w:p w:rsidR="00494340" w:rsidRPr="000C121B" w:rsidRDefault="00494340" w:rsidP="00494340">
            <w:pPr>
              <w:spacing w:line="259" w:lineRule="auto"/>
              <w:ind w:left="65"/>
              <w:rPr>
                <w:rFonts w:eastAsia="Calibri" w:cstheme="minorHAnsi"/>
                <w:color w:val="181717"/>
                <w:sz w:val="20"/>
                <w:szCs w:val="20"/>
              </w:rPr>
            </w:pPr>
            <w:r w:rsidRPr="000C121B">
              <w:rPr>
                <w:rFonts w:eastAsia="Calibri" w:cstheme="minorHAnsi"/>
                <w:color w:val="181717"/>
                <w:sz w:val="20"/>
                <w:szCs w:val="20"/>
              </w:rPr>
              <w:t>2.0</w:t>
            </w:r>
          </w:p>
        </w:tc>
        <w:tc>
          <w:tcPr>
            <w:tcW w:w="471" w:type="dxa"/>
            <w:tcBorders>
              <w:top w:val="nil"/>
              <w:left w:val="nil"/>
              <w:bottom w:val="nil"/>
              <w:right w:val="single" w:sz="4" w:space="0" w:color="181717"/>
            </w:tcBorders>
          </w:tcPr>
          <w:p w:rsidR="00494340" w:rsidRPr="000C121B" w:rsidRDefault="00494340" w:rsidP="00494340">
            <w:pPr>
              <w:spacing w:line="259" w:lineRule="auto"/>
              <w:ind w:left="75"/>
              <w:rPr>
                <w:rFonts w:eastAsia="Calibri" w:cstheme="minorHAnsi"/>
                <w:color w:val="181717"/>
                <w:sz w:val="20"/>
                <w:szCs w:val="20"/>
              </w:rPr>
            </w:pPr>
            <w:r w:rsidRPr="000C121B">
              <w:rPr>
                <w:rFonts w:eastAsia="Calibri" w:cstheme="minorHAnsi"/>
                <w:color w:val="181717"/>
                <w:sz w:val="20"/>
                <w:szCs w:val="20"/>
              </w:rPr>
              <w:t>1.8</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4.7</w:t>
            </w:r>
          </w:p>
        </w:tc>
        <w:tc>
          <w:tcPr>
            <w:tcW w:w="431" w:type="dxa"/>
            <w:tcBorders>
              <w:top w:val="nil"/>
              <w:left w:val="nil"/>
              <w:bottom w:val="nil"/>
              <w:right w:val="nil"/>
            </w:tcBorders>
          </w:tcPr>
          <w:p w:rsidR="00494340" w:rsidRPr="000C121B" w:rsidRDefault="00494340" w:rsidP="00494340">
            <w:pPr>
              <w:spacing w:line="259" w:lineRule="auto"/>
              <w:ind w:left="58"/>
              <w:rPr>
                <w:rFonts w:eastAsia="Calibri" w:cstheme="minorHAnsi"/>
                <w:color w:val="181717"/>
                <w:sz w:val="20"/>
                <w:szCs w:val="20"/>
              </w:rPr>
            </w:pPr>
            <w:r w:rsidRPr="000C121B">
              <w:rPr>
                <w:rFonts w:eastAsia="Calibri" w:cstheme="minorHAnsi"/>
                <w:color w:val="181717"/>
                <w:sz w:val="20"/>
                <w:szCs w:val="20"/>
              </w:rPr>
              <w:t>4.1</w:t>
            </w:r>
          </w:p>
        </w:tc>
        <w:tc>
          <w:tcPr>
            <w:tcW w:w="421" w:type="dxa"/>
            <w:tcBorders>
              <w:top w:val="nil"/>
              <w:left w:val="nil"/>
              <w:bottom w:val="nil"/>
              <w:right w:val="nil"/>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3.9</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846EF" w:rsidP="004846EF">
            <w:pPr>
              <w:spacing w:line="259" w:lineRule="auto"/>
              <w:ind w:left="55"/>
              <w:rPr>
                <w:rFonts w:eastAsia="Calibri" w:cstheme="minorHAnsi"/>
                <w:color w:val="181717"/>
                <w:sz w:val="20"/>
                <w:szCs w:val="20"/>
              </w:rPr>
            </w:pPr>
            <w:r w:rsidRPr="000C121B">
              <w:rPr>
                <w:rFonts w:eastAsia="Calibri" w:cstheme="minorHAnsi"/>
                <w:color w:val="181717"/>
                <w:sz w:val="20"/>
                <w:szCs w:val="20"/>
              </w:rPr>
              <w:t>Europa de vest şi Centrală</w:t>
            </w:r>
          </w:p>
        </w:tc>
        <w:tc>
          <w:tcPr>
            <w:tcW w:w="931" w:type="dxa"/>
            <w:tcBorders>
              <w:top w:val="nil"/>
              <w:left w:val="single" w:sz="4" w:space="0" w:color="181717"/>
              <w:bottom w:val="nil"/>
              <w:right w:val="single" w:sz="4" w:space="0" w:color="181717"/>
            </w:tcBorders>
          </w:tcPr>
          <w:p w:rsidR="00494340" w:rsidRPr="000C121B" w:rsidRDefault="003C4E28" w:rsidP="00494340">
            <w:pPr>
              <w:spacing w:line="259" w:lineRule="auto"/>
              <w:ind w:left="114"/>
              <w:rPr>
                <w:rFonts w:eastAsia="Calibri" w:cstheme="minorHAnsi"/>
                <w:color w:val="181717"/>
                <w:sz w:val="20"/>
                <w:szCs w:val="20"/>
              </w:rPr>
            </w:pPr>
            <w:r>
              <w:rPr>
                <w:rFonts w:eastAsia="Calibri" w:cstheme="minorHAnsi"/>
                <w:color w:val="181717"/>
                <w:sz w:val="20"/>
                <w:szCs w:val="20"/>
              </w:rPr>
              <w:t xml:space="preserve">   </w:t>
            </w:r>
            <w:r w:rsidR="00494340" w:rsidRPr="000C121B">
              <w:rPr>
                <w:rFonts w:eastAsia="Calibri" w:cstheme="minorHAnsi"/>
                <w:color w:val="181717"/>
                <w:sz w:val="20"/>
                <w:szCs w:val="20"/>
              </w:rPr>
              <w:t>26.5</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0.5</w:t>
            </w:r>
          </w:p>
        </w:tc>
        <w:tc>
          <w:tcPr>
            <w:tcW w:w="421" w:type="dxa"/>
            <w:tcBorders>
              <w:top w:val="nil"/>
              <w:left w:val="nil"/>
              <w:bottom w:val="nil"/>
              <w:right w:val="nil"/>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0.6</w:t>
            </w:r>
          </w:p>
        </w:tc>
        <w:tc>
          <w:tcPr>
            <w:tcW w:w="421" w:type="dxa"/>
            <w:tcBorders>
              <w:top w:val="nil"/>
              <w:left w:val="nil"/>
              <w:bottom w:val="nil"/>
              <w:right w:val="single" w:sz="4" w:space="0" w:color="181717"/>
            </w:tcBorders>
          </w:tcPr>
          <w:p w:rsidR="00494340" w:rsidRPr="000C121B" w:rsidRDefault="00494340" w:rsidP="00494340">
            <w:pPr>
              <w:spacing w:line="259" w:lineRule="auto"/>
              <w:ind w:left="50"/>
              <w:rPr>
                <w:rFonts w:eastAsia="Calibri" w:cstheme="minorHAnsi"/>
                <w:color w:val="181717"/>
                <w:sz w:val="20"/>
                <w:szCs w:val="20"/>
              </w:rPr>
            </w:pPr>
            <w:r w:rsidRPr="000C121B">
              <w:rPr>
                <w:rFonts w:eastAsia="Calibri" w:cstheme="minorHAnsi"/>
                <w:color w:val="181717"/>
                <w:sz w:val="20"/>
                <w:szCs w:val="20"/>
              </w:rPr>
              <w:t>0.6</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0.1</w:t>
            </w:r>
          </w:p>
        </w:tc>
        <w:tc>
          <w:tcPr>
            <w:tcW w:w="439" w:type="dxa"/>
            <w:tcBorders>
              <w:top w:val="nil"/>
              <w:left w:val="nil"/>
              <w:bottom w:val="nil"/>
              <w:right w:val="nil"/>
            </w:tcBorders>
          </w:tcPr>
          <w:p w:rsidR="00494340" w:rsidRPr="000C121B" w:rsidRDefault="00494340" w:rsidP="00494340">
            <w:pPr>
              <w:spacing w:line="259" w:lineRule="auto"/>
              <w:ind w:left="65"/>
              <w:rPr>
                <w:rFonts w:eastAsia="Calibri" w:cstheme="minorHAnsi"/>
                <w:color w:val="181717"/>
                <w:sz w:val="20"/>
                <w:szCs w:val="20"/>
              </w:rPr>
            </w:pPr>
            <w:r w:rsidRPr="000C121B">
              <w:rPr>
                <w:rFonts w:eastAsia="Calibri" w:cstheme="minorHAnsi"/>
                <w:color w:val="181717"/>
                <w:sz w:val="20"/>
                <w:szCs w:val="20"/>
              </w:rPr>
              <w:t>0.4</w:t>
            </w:r>
          </w:p>
        </w:tc>
        <w:tc>
          <w:tcPr>
            <w:tcW w:w="471" w:type="dxa"/>
            <w:tcBorders>
              <w:top w:val="nil"/>
              <w:left w:val="nil"/>
              <w:bottom w:val="nil"/>
              <w:right w:val="single" w:sz="4" w:space="0" w:color="181717"/>
            </w:tcBorders>
          </w:tcPr>
          <w:p w:rsidR="00494340" w:rsidRPr="000C121B" w:rsidRDefault="00494340" w:rsidP="00494340">
            <w:pPr>
              <w:spacing w:line="259" w:lineRule="auto"/>
              <w:ind w:left="75"/>
              <w:rPr>
                <w:rFonts w:eastAsia="Calibri" w:cstheme="minorHAnsi"/>
                <w:color w:val="181717"/>
                <w:sz w:val="20"/>
                <w:szCs w:val="20"/>
              </w:rPr>
            </w:pPr>
            <w:r w:rsidRPr="000C121B">
              <w:rPr>
                <w:rFonts w:eastAsia="Calibri" w:cstheme="minorHAnsi"/>
                <w:color w:val="181717"/>
                <w:sz w:val="20"/>
                <w:szCs w:val="20"/>
              </w:rPr>
              <w:t>0.4</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8.2</w:t>
            </w:r>
          </w:p>
        </w:tc>
        <w:tc>
          <w:tcPr>
            <w:tcW w:w="431" w:type="dxa"/>
            <w:tcBorders>
              <w:top w:val="nil"/>
              <w:left w:val="nil"/>
              <w:bottom w:val="nil"/>
              <w:right w:val="nil"/>
            </w:tcBorders>
          </w:tcPr>
          <w:p w:rsidR="00494340" w:rsidRPr="000C121B" w:rsidRDefault="00494340" w:rsidP="00494340">
            <w:pPr>
              <w:spacing w:line="259" w:lineRule="auto"/>
              <w:ind w:left="58"/>
              <w:rPr>
                <w:rFonts w:eastAsia="Calibri" w:cstheme="minorHAnsi"/>
                <w:color w:val="181717"/>
                <w:sz w:val="20"/>
                <w:szCs w:val="20"/>
              </w:rPr>
            </w:pPr>
            <w:r w:rsidRPr="000C121B">
              <w:rPr>
                <w:rFonts w:eastAsia="Calibri" w:cstheme="minorHAnsi"/>
                <w:color w:val="181717"/>
                <w:sz w:val="20"/>
                <w:szCs w:val="20"/>
              </w:rPr>
              <w:t>7.5</w:t>
            </w:r>
          </w:p>
        </w:tc>
        <w:tc>
          <w:tcPr>
            <w:tcW w:w="421" w:type="dxa"/>
            <w:tcBorders>
              <w:top w:val="nil"/>
              <w:left w:val="nil"/>
              <w:bottom w:val="nil"/>
              <w:right w:val="nil"/>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7.0</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846EF" w:rsidP="004846EF">
            <w:pPr>
              <w:spacing w:line="259" w:lineRule="auto"/>
              <w:ind w:left="55"/>
              <w:rPr>
                <w:rFonts w:eastAsia="Calibri" w:cstheme="minorHAnsi"/>
                <w:color w:val="181717"/>
                <w:sz w:val="20"/>
                <w:szCs w:val="20"/>
              </w:rPr>
            </w:pPr>
            <w:r w:rsidRPr="000C121B">
              <w:rPr>
                <w:rFonts w:eastAsia="Calibri" w:cstheme="minorHAnsi"/>
                <w:color w:val="181717"/>
                <w:sz w:val="20"/>
                <w:szCs w:val="20"/>
              </w:rPr>
              <w:t>SU</w:t>
            </w:r>
          </w:p>
        </w:tc>
        <w:tc>
          <w:tcPr>
            <w:tcW w:w="931" w:type="dxa"/>
            <w:tcBorders>
              <w:top w:val="nil"/>
              <w:left w:val="single" w:sz="4" w:space="0" w:color="181717"/>
              <w:bottom w:val="nil"/>
              <w:right w:val="single" w:sz="4" w:space="0" w:color="181717"/>
            </w:tcBorders>
          </w:tcPr>
          <w:p w:rsidR="00494340" w:rsidRPr="000C121B" w:rsidRDefault="003C4E28" w:rsidP="00494340">
            <w:pPr>
              <w:spacing w:line="259" w:lineRule="auto"/>
              <w:ind w:left="113"/>
              <w:rPr>
                <w:rFonts w:eastAsia="Calibri" w:cstheme="minorHAnsi"/>
                <w:color w:val="181717"/>
                <w:sz w:val="20"/>
                <w:szCs w:val="20"/>
              </w:rPr>
            </w:pPr>
            <w:r>
              <w:rPr>
                <w:rFonts w:eastAsia="Calibri" w:cstheme="minorHAnsi"/>
                <w:color w:val="181717"/>
                <w:sz w:val="20"/>
                <w:szCs w:val="20"/>
              </w:rPr>
              <w:t xml:space="preserve">   </w:t>
            </w:r>
            <w:r w:rsidR="00494340" w:rsidRPr="000C121B">
              <w:rPr>
                <w:rFonts w:eastAsia="Calibri" w:cstheme="minorHAnsi"/>
                <w:color w:val="181717"/>
                <w:sz w:val="20"/>
                <w:szCs w:val="20"/>
              </w:rPr>
              <w:t>28.2</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1.5</w:t>
            </w:r>
          </w:p>
        </w:tc>
        <w:tc>
          <w:tcPr>
            <w:tcW w:w="421" w:type="dxa"/>
            <w:tcBorders>
              <w:top w:val="nil"/>
              <w:left w:val="nil"/>
              <w:bottom w:val="nil"/>
              <w:right w:val="nil"/>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2.3</w:t>
            </w:r>
          </w:p>
        </w:tc>
        <w:tc>
          <w:tcPr>
            <w:tcW w:w="421" w:type="dxa"/>
            <w:tcBorders>
              <w:top w:val="nil"/>
              <w:left w:val="nil"/>
              <w:bottom w:val="nil"/>
              <w:right w:val="single" w:sz="4" w:space="0" w:color="181717"/>
            </w:tcBorders>
          </w:tcPr>
          <w:p w:rsidR="00494340" w:rsidRPr="000C121B" w:rsidRDefault="00494340" w:rsidP="00494340">
            <w:pPr>
              <w:spacing w:line="259" w:lineRule="auto"/>
              <w:ind w:left="50"/>
              <w:rPr>
                <w:rFonts w:eastAsia="Calibri" w:cstheme="minorHAnsi"/>
                <w:color w:val="181717"/>
                <w:sz w:val="20"/>
                <w:szCs w:val="20"/>
              </w:rPr>
            </w:pPr>
            <w:r w:rsidRPr="000C121B">
              <w:rPr>
                <w:rFonts w:eastAsia="Calibri" w:cstheme="minorHAnsi"/>
                <w:color w:val="181717"/>
                <w:sz w:val="20"/>
                <w:szCs w:val="20"/>
              </w:rPr>
              <w:t>2.6</w:t>
            </w:r>
          </w:p>
        </w:tc>
        <w:tc>
          <w:tcPr>
            <w:tcW w:w="487" w:type="dxa"/>
            <w:tcBorders>
              <w:top w:val="nil"/>
              <w:left w:val="single" w:sz="4" w:space="0" w:color="181717"/>
              <w:bottom w:val="nil"/>
              <w:right w:val="nil"/>
            </w:tcBorders>
          </w:tcPr>
          <w:p w:rsidR="00494340" w:rsidRPr="000C121B" w:rsidRDefault="00494340" w:rsidP="00494340">
            <w:pPr>
              <w:spacing w:line="259" w:lineRule="auto"/>
              <w:ind w:left="111"/>
              <w:rPr>
                <w:rFonts w:eastAsia="Calibri" w:cstheme="minorHAnsi"/>
                <w:color w:val="181717"/>
                <w:sz w:val="20"/>
                <w:szCs w:val="20"/>
              </w:rPr>
            </w:pPr>
            <w:r w:rsidRPr="000C121B">
              <w:rPr>
                <w:rFonts w:eastAsia="Calibri" w:cstheme="minorHAnsi"/>
                <w:color w:val="181717"/>
                <w:sz w:val="20"/>
                <w:szCs w:val="20"/>
              </w:rPr>
              <w:t>1.3</w:t>
            </w:r>
          </w:p>
        </w:tc>
        <w:tc>
          <w:tcPr>
            <w:tcW w:w="439" w:type="dxa"/>
            <w:tcBorders>
              <w:top w:val="nil"/>
              <w:left w:val="nil"/>
              <w:bottom w:val="nil"/>
              <w:right w:val="nil"/>
            </w:tcBorders>
          </w:tcPr>
          <w:p w:rsidR="00494340" w:rsidRPr="000C121B" w:rsidRDefault="00494340" w:rsidP="00494340">
            <w:pPr>
              <w:spacing w:line="259" w:lineRule="auto"/>
              <w:ind w:left="64"/>
              <w:rPr>
                <w:rFonts w:eastAsia="Calibri" w:cstheme="minorHAnsi"/>
                <w:color w:val="181717"/>
                <w:sz w:val="20"/>
                <w:szCs w:val="20"/>
              </w:rPr>
            </w:pPr>
            <w:r w:rsidRPr="000C121B">
              <w:rPr>
                <w:rFonts w:eastAsia="Calibri" w:cstheme="minorHAnsi"/>
                <w:color w:val="181717"/>
                <w:sz w:val="20"/>
                <w:szCs w:val="20"/>
              </w:rPr>
              <w:t>2.1</w:t>
            </w:r>
          </w:p>
        </w:tc>
        <w:tc>
          <w:tcPr>
            <w:tcW w:w="471" w:type="dxa"/>
            <w:tcBorders>
              <w:top w:val="nil"/>
              <w:left w:val="nil"/>
              <w:bottom w:val="nil"/>
              <w:right w:val="single" w:sz="4" w:space="0" w:color="181717"/>
            </w:tcBorders>
          </w:tcPr>
          <w:p w:rsidR="00494340" w:rsidRPr="000C121B" w:rsidRDefault="00494340" w:rsidP="00494340">
            <w:pPr>
              <w:spacing w:line="259" w:lineRule="auto"/>
              <w:ind w:left="74"/>
              <w:rPr>
                <w:rFonts w:eastAsia="Calibri" w:cstheme="minorHAnsi"/>
                <w:color w:val="181717"/>
                <w:sz w:val="20"/>
                <w:szCs w:val="20"/>
              </w:rPr>
            </w:pPr>
            <w:r w:rsidRPr="000C121B">
              <w:rPr>
                <w:rFonts w:eastAsia="Calibri" w:cstheme="minorHAnsi"/>
                <w:color w:val="181717"/>
                <w:sz w:val="20"/>
                <w:szCs w:val="20"/>
              </w:rPr>
              <w:t>2.1</w:t>
            </w:r>
          </w:p>
        </w:tc>
        <w:tc>
          <w:tcPr>
            <w:tcW w:w="487" w:type="dxa"/>
            <w:tcBorders>
              <w:top w:val="nil"/>
              <w:left w:val="single" w:sz="4" w:space="0" w:color="181717"/>
              <w:bottom w:val="nil"/>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4.9</w:t>
            </w:r>
          </w:p>
        </w:tc>
        <w:tc>
          <w:tcPr>
            <w:tcW w:w="431" w:type="dxa"/>
            <w:tcBorders>
              <w:top w:val="nil"/>
              <w:left w:val="nil"/>
              <w:bottom w:val="nil"/>
              <w:right w:val="nil"/>
            </w:tcBorders>
          </w:tcPr>
          <w:p w:rsidR="00494340" w:rsidRPr="000C121B" w:rsidRDefault="00494340" w:rsidP="00494340">
            <w:pPr>
              <w:spacing w:line="259" w:lineRule="auto"/>
              <w:ind w:left="57"/>
              <w:rPr>
                <w:rFonts w:eastAsia="Calibri" w:cstheme="minorHAnsi"/>
                <w:color w:val="181717"/>
                <w:sz w:val="20"/>
                <w:szCs w:val="20"/>
              </w:rPr>
            </w:pPr>
            <w:r w:rsidRPr="000C121B">
              <w:rPr>
                <w:rFonts w:eastAsia="Calibri" w:cstheme="minorHAnsi"/>
                <w:color w:val="181717"/>
                <w:sz w:val="20"/>
                <w:szCs w:val="20"/>
              </w:rPr>
              <w:t>4.4</w:t>
            </w:r>
          </w:p>
        </w:tc>
        <w:tc>
          <w:tcPr>
            <w:tcW w:w="421" w:type="dxa"/>
            <w:tcBorders>
              <w:top w:val="nil"/>
              <w:left w:val="nil"/>
              <w:bottom w:val="nil"/>
              <w:right w:val="nil"/>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4.0</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94340" w:rsidP="00494340">
            <w:pPr>
              <w:spacing w:line="259" w:lineRule="auto"/>
              <w:ind w:left="54"/>
              <w:rPr>
                <w:rFonts w:eastAsia="Calibri" w:cstheme="minorHAnsi"/>
                <w:color w:val="181717"/>
                <w:sz w:val="20"/>
                <w:szCs w:val="20"/>
              </w:rPr>
            </w:pPr>
            <w:r w:rsidRPr="000C121B">
              <w:rPr>
                <w:rFonts w:eastAsia="Calibri" w:cstheme="minorHAnsi"/>
                <w:color w:val="181717"/>
                <w:sz w:val="20"/>
                <w:szCs w:val="20"/>
              </w:rPr>
              <w:t>Canada</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22"/>
              <w:jc w:val="center"/>
              <w:rPr>
                <w:rFonts w:eastAsia="Calibri" w:cstheme="minorHAnsi"/>
                <w:color w:val="181717"/>
                <w:sz w:val="20"/>
                <w:szCs w:val="20"/>
              </w:rPr>
            </w:pPr>
            <w:r w:rsidRPr="000C121B">
              <w:rPr>
                <w:rFonts w:eastAsia="Calibri" w:cstheme="minorHAnsi"/>
                <w:color w:val="181717"/>
                <w:sz w:val="20"/>
                <w:szCs w:val="20"/>
              </w:rPr>
              <w:t>2.3</w:t>
            </w:r>
          </w:p>
        </w:tc>
        <w:tc>
          <w:tcPr>
            <w:tcW w:w="487" w:type="dxa"/>
            <w:tcBorders>
              <w:top w:val="nil"/>
              <w:left w:val="single" w:sz="4" w:space="0" w:color="181717"/>
              <w:bottom w:val="nil"/>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1.5</w:t>
            </w:r>
          </w:p>
        </w:tc>
        <w:tc>
          <w:tcPr>
            <w:tcW w:w="421" w:type="dxa"/>
            <w:tcBorders>
              <w:top w:val="nil"/>
              <w:left w:val="nil"/>
              <w:bottom w:val="nil"/>
              <w:right w:val="nil"/>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2.9</w:t>
            </w:r>
          </w:p>
        </w:tc>
        <w:tc>
          <w:tcPr>
            <w:tcW w:w="421" w:type="dxa"/>
            <w:tcBorders>
              <w:top w:val="nil"/>
              <w:left w:val="nil"/>
              <w:bottom w:val="nil"/>
              <w:right w:val="single" w:sz="4" w:space="0" w:color="181717"/>
            </w:tcBorders>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2.1</w:t>
            </w:r>
          </w:p>
        </w:tc>
        <w:tc>
          <w:tcPr>
            <w:tcW w:w="487" w:type="dxa"/>
            <w:tcBorders>
              <w:top w:val="nil"/>
              <w:left w:val="single" w:sz="4" w:space="0" w:color="181717"/>
              <w:bottom w:val="nil"/>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1.4</w:t>
            </w:r>
          </w:p>
        </w:tc>
        <w:tc>
          <w:tcPr>
            <w:tcW w:w="439" w:type="dxa"/>
            <w:tcBorders>
              <w:top w:val="nil"/>
              <w:left w:val="nil"/>
              <w:bottom w:val="nil"/>
              <w:right w:val="nil"/>
            </w:tcBorders>
          </w:tcPr>
          <w:p w:rsidR="00494340" w:rsidRPr="000C121B" w:rsidRDefault="00494340" w:rsidP="00494340">
            <w:pPr>
              <w:spacing w:line="259" w:lineRule="auto"/>
              <w:ind w:left="64"/>
              <w:rPr>
                <w:rFonts w:eastAsia="Calibri" w:cstheme="minorHAnsi"/>
                <w:color w:val="181717"/>
                <w:sz w:val="20"/>
                <w:szCs w:val="20"/>
              </w:rPr>
            </w:pPr>
            <w:r w:rsidRPr="000C121B">
              <w:rPr>
                <w:rFonts w:eastAsia="Calibri" w:cstheme="minorHAnsi"/>
                <w:color w:val="181717"/>
                <w:sz w:val="20"/>
                <w:szCs w:val="20"/>
              </w:rPr>
              <w:t>1.6</w:t>
            </w:r>
          </w:p>
        </w:tc>
        <w:tc>
          <w:tcPr>
            <w:tcW w:w="471" w:type="dxa"/>
            <w:tcBorders>
              <w:top w:val="nil"/>
              <w:left w:val="nil"/>
              <w:bottom w:val="nil"/>
              <w:right w:val="single" w:sz="4" w:space="0" w:color="181717"/>
            </w:tcBorders>
          </w:tcPr>
          <w:p w:rsidR="00494340" w:rsidRPr="000C121B" w:rsidRDefault="00494340" w:rsidP="00494340">
            <w:pPr>
              <w:spacing w:line="259" w:lineRule="auto"/>
              <w:ind w:left="74"/>
              <w:rPr>
                <w:rFonts w:eastAsia="Calibri" w:cstheme="minorHAnsi"/>
                <w:color w:val="181717"/>
                <w:sz w:val="20"/>
                <w:szCs w:val="20"/>
              </w:rPr>
            </w:pPr>
            <w:r w:rsidRPr="000C121B">
              <w:rPr>
                <w:rFonts w:eastAsia="Calibri" w:cstheme="minorHAnsi"/>
                <w:color w:val="181717"/>
                <w:sz w:val="20"/>
                <w:szCs w:val="20"/>
              </w:rPr>
              <w:t>1.9</w:t>
            </w:r>
          </w:p>
        </w:tc>
        <w:tc>
          <w:tcPr>
            <w:tcW w:w="487" w:type="dxa"/>
            <w:tcBorders>
              <w:top w:val="nil"/>
              <w:left w:val="single" w:sz="4" w:space="0" w:color="181717"/>
              <w:bottom w:val="nil"/>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7.0</w:t>
            </w:r>
          </w:p>
        </w:tc>
        <w:tc>
          <w:tcPr>
            <w:tcW w:w="431" w:type="dxa"/>
            <w:tcBorders>
              <w:top w:val="nil"/>
              <w:left w:val="nil"/>
              <w:bottom w:val="nil"/>
              <w:right w:val="nil"/>
            </w:tcBorders>
          </w:tcPr>
          <w:p w:rsidR="00494340" w:rsidRPr="000C121B" w:rsidRDefault="00494340" w:rsidP="00494340">
            <w:pPr>
              <w:spacing w:line="259" w:lineRule="auto"/>
              <w:ind w:left="57"/>
              <w:rPr>
                <w:rFonts w:eastAsia="Calibri" w:cstheme="minorHAnsi"/>
                <w:color w:val="181717"/>
                <w:sz w:val="20"/>
                <w:szCs w:val="20"/>
              </w:rPr>
            </w:pPr>
            <w:r w:rsidRPr="000C121B">
              <w:rPr>
                <w:rFonts w:eastAsia="Calibri" w:cstheme="minorHAnsi"/>
                <w:color w:val="181717"/>
                <w:sz w:val="20"/>
                <w:szCs w:val="20"/>
              </w:rPr>
              <w:t>6.4</w:t>
            </w:r>
          </w:p>
        </w:tc>
        <w:tc>
          <w:tcPr>
            <w:tcW w:w="421" w:type="dxa"/>
            <w:tcBorders>
              <w:top w:val="nil"/>
              <w:left w:val="nil"/>
              <w:bottom w:val="nil"/>
              <w:right w:val="nil"/>
            </w:tcBorders>
          </w:tcPr>
          <w:p w:rsidR="00494340" w:rsidRPr="000C121B" w:rsidRDefault="00494340" w:rsidP="00494340">
            <w:pPr>
              <w:spacing w:line="259" w:lineRule="auto"/>
              <w:ind w:left="46"/>
              <w:rPr>
                <w:rFonts w:eastAsia="Calibri" w:cstheme="minorHAnsi"/>
                <w:color w:val="181717"/>
                <w:sz w:val="20"/>
                <w:szCs w:val="20"/>
              </w:rPr>
            </w:pPr>
            <w:r w:rsidRPr="000C121B">
              <w:rPr>
                <w:rFonts w:eastAsia="Calibri" w:cstheme="minorHAnsi"/>
                <w:color w:val="181717"/>
                <w:sz w:val="20"/>
                <w:szCs w:val="20"/>
              </w:rPr>
              <w:t>6.2</w:t>
            </w:r>
          </w:p>
        </w:tc>
      </w:tr>
      <w:tr w:rsidR="004846EF" w:rsidRPr="000C121B" w:rsidTr="003C4E28">
        <w:trPr>
          <w:trHeight w:val="153"/>
        </w:trPr>
        <w:tc>
          <w:tcPr>
            <w:tcW w:w="1315" w:type="dxa"/>
            <w:tcBorders>
              <w:top w:val="nil"/>
              <w:left w:val="nil"/>
              <w:bottom w:val="single" w:sz="4" w:space="0" w:color="181717"/>
              <w:right w:val="single" w:sz="4" w:space="0" w:color="181717"/>
            </w:tcBorders>
          </w:tcPr>
          <w:p w:rsidR="00494340" w:rsidRPr="000C121B" w:rsidRDefault="00494340" w:rsidP="004846EF">
            <w:pPr>
              <w:spacing w:line="259" w:lineRule="auto"/>
              <w:ind w:left="54"/>
              <w:rPr>
                <w:rFonts w:eastAsia="Calibri" w:cstheme="minorHAnsi"/>
                <w:color w:val="181717"/>
                <w:sz w:val="20"/>
                <w:szCs w:val="20"/>
              </w:rPr>
            </w:pPr>
            <w:r w:rsidRPr="000C121B">
              <w:rPr>
                <w:rFonts w:eastAsia="Calibri" w:cstheme="minorHAnsi"/>
                <w:color w:val="181717"/>
                <w:sz w:val="20"/>
                <w:szCs w:val="20"/>
              </w:rPr>
              <w:t>Jap</w:t>
            </w:r>
            <w:r w:rsidR="004846EF" w:rsidRPr="000C121B">
              <w:rPr>
                <w:rFonts w:eastAsia="Calibri" w:cstheme="minorHAnsi"/>
                <w:color w:val="181717"/>
                <w:sz w:val="20"/>
                <w:szCs w:val="20"/>
              </w:rPr>
              <w:t>onia</w:t>
            </w:r>
          </w:p>
        </w:tc>
        <w:tc>
          <w:tcPr>
            <w:tcW w:w="931" w:type="dxa"/>
            <w:tcBorders>
              <w:top w:val="nil"/>
              <w:left w:val="single" w:sz="4" w:space="0" w:color="181717"/>
              <w:bottom w:val="single" w:sz="4" w:space="0" w:color="181717"/>
              <w:right w:val="single" w:sz="4" w:space="0" w:color="181717"/>
            </w:tcBorders>
          </w:tcPr>
          <w:p w:rsidR="00494340" w:rsidRPr="000C121B" w:rsidRDefault="00494340" w:rsidP="00494340">
            <w:pPr>
              <w:spacing w:line="259" w:lineRule="auto"/>
              <w:ind w:left="22"/>
              <w:jc w:val="center"/>
              <w:rPr>
                <w:rFonts w:eastAsia="Calibri" w:cstheme="minorHAnsi"/>
                <w:color w:val="181717"/>
                <w:sz w:val="20"/>
                <w:szCs w:val="20"/>
              </w:rPr>
            </w:pPr>
            <w:r w:rsidRPr="000C121B">
              <w:rPr>
                <w:rFonts w:eastAsia="Calibri" w:cstheme="minorHAnsi"/>
                <w:color w:val="181717"/>
                <w:sz w:val="20"/>
                <w:szCs w:val="20"/>
              </w:rPr>
              <w:t>7.5</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1.0</w:t>
            </w:r>
          </w:p>
        </w:tc>
        <w:tc>
          <w:tcPr>
            <w:tcW w:w="421" w:type="dxa"/>
            <w:tcBorders>
              <w:top w:val="nil"/>
              <w:left w:val="nil"/>
              <w:bottom w:val="single" w:sz="4" w:space="0" w:color="181717"/>
              <w:right w:val="nil"/>
            </w:tcBorders>
          </w:tcPr>
          <w:p w:rsidR="00494340" w:rsidRPr="000C121B" w:rsidRDefault="00494340" w:rsidP="00494340">
            <w:pPr>
              <w:spacing w:line="259" w:lineRule="auto"/>
              <w:ind w:left="46"/>
              <w:rPr>
                <w:rFonts w:eastAsia="Calibri" w:cstheme="minorHAnsi"/>
                <w:color w:val="181717"/>
                <w:sz w:val="20"/>
                <w:szCs w:val="20"/>
              </w:rPr>
            </w:pPr>
            <w:r w:rsidRPr="000C121B">
              <w:rPr>
                <w:rFonts w:eastAsia="Calibri" w:cstheme="minorHAnsi"/>
                <w:color w:val="181717"/>
                <w:sz w:val="20"/>
                <w:szCs w:val="20"/>
              </w:rPr>
              <w:t>1.8</w:t>
            </w:r>
          </w:p>
        </w:tc>
        <w:tc>
          <w:tcPr>
            <w:tcW w:w="421" w:type="dxa"/>
            <w:tcBorders>
              <w:top w:val="nil"/>
              <w:left w:val="nil"/>
              <w:bottom w:val="single" w:sz="4" w:space="0" w:color="181717"/>
              <w:right w:val="single" w:sz="4" w:space="0" w:color="181717"/>
            </w:tcBorders>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1.4</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38"/>
              <w:rPr>
                <w:rFonts w:eastAsia="Calibri" w:cstheme="minorHAnsi"/>
                <w:color w:val="181717"/>
                <w:sz w:val="20"/>
                <w:szCs w:val="20"/>
              </w:rPr>
            </w:pPr>
            <w:r w:rsidRPr="000C121B">
              <w:rPr>
                <w:rFonts w:eastAsia="Calibri" w:cstheme="minorHAnsi"/>
                <w:color w:val="181717"/>
                <w:sz w:val="20"/>
                <w:szCs w:val="20"/>
              </w:rPr>
              <w:t>– 0.1</w:t>
            </w:r>
          </w:p>
        </w:tc>
        <w:tc>
          <w:tcPr>
            <w:tcW w:w="439" w:type="dxa"/>
            <w:tcBorders>
              <w:top w:val="nil"/>
              <w:left w:val="nil"/>
              <w:bottom w:val="single" w:sz="4" w:space="0" w:color="181717"/>
              <w:right w:val="nil"/>
            </w:tcBorders>
          </w:tcPr>
          <w:p w:rsidR="00494340" w:rsidRPr="000C121B" w:rsidRDefault="00494340" w:rsidP="00494340">
            <w:pPr>
              <w:spacing w:line="259" w:lineRule="auto"/>
              <w:ind w:left="64"/>
              <w:rPr>
                <w:rFonts w:eastAsia="Calibri" w:cstheme="minorHAnsi"/>
                <w:color w:val="181717"/>
                <w:sz w:val="20"/>
                <w:szCs w:val="20"/>
              </w:rPr>
            </w:pPr>
            <w:r w:rsidRPr="000C121B">
              <w:rPr>
                <w:rFonts w:eastAsia="Calibri" w:cstheme="minorHAnsi"/>
                <w:color w:val="181717"/>
                <w:sz w:val="20"/>
                <w:szCs w:val="20"/>
              </w:rPr>
              <w:t>0.4</w:t>
            </w:r>
          </w:p>
        </w:tc>
        <w:tc>
          <w:tcPr>
            <w:tcW w:w="471" w:type="dxa"/>
            <w:tcBorders>
              <w:top w:val="nil"/>
              <w:left w:val="nil"/>
              <w:bottom w:val="single" w:sz="4" w:space="0" w:color="181717"/>
              <w:right w:val="single" w:sz="4" w:space="0" w:color="181717"/>
            </w:tcBorders>
          </w:tcPr>
          <w:p w:rsidR="00494340" w:rsidRPr="000C121B" w:rsidRDefault="00494340" w:rsidP="00494340">
            <w:pPr>
              <w:spacing w:line="259" w:lineRule="auto"/>
              <w:ind w:left="74"/>
              <w:rPr>
                <w:rFonts w:eastAsia="Calibri" w:cstheme="minorHAnsi"/>
                <w:color w:val="181717"/>
                <w:sz w:val="20"/>
                <w:szCs w:val="20"/>
              </w:rPr>
            </w:pPr>
            <w:r w:rsidRPr="000C121B">
              <w:rPr>
                <w:rFonts w:eastAsia="Calibri" w:cstheme="minorHAnsi"/>
                <w:color w:val="181717"/>
                <w:sz w:val="20"/>
                <w:szCs w:val="20"/>
              </w:rPr>
              <w:t>1.0</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110"/>
              <w:rPr>
                <w:rFonts w:eastAsia="Calibri" w:cstheme="minorHAnsi"/>
                <w:color w:val="181717"/>
                <w:sz w:val="20"/>
                <w:szCs w:val="20"/>
              </w:rPr>
            </w:pPr>
            <w:r w:rsidRPr="000C121B">
              <w:rPr>
                <w:rFonts w:eastAsia="Calibri" w:cstheme="minorHAnsi"/>
                <w:color w:val="181717"/>
                <w:sz w:val="20"/>
                <w:szCs w:val="20"/>
              </w:rPr>
              <w:t>3.1</w:t>
            </w:r>
          </w:p>
        </w:tc>
        <w:tc>
          <w:tcPr>
            <w:tcW w:w="431" w:type="dxa"/>
            <w:tcBorders>
              <w:top w:val="nil"/>
              <w:left w:val="nil"/>
              <w:bottom w:val="single" w:sz="4" w:space="0" w:color="181717"/>
              <w:right w:val="nil"/>
            </w:tcBorders>
          </w:tcPr>
          <w:p w:rsidR="00494340" w:rsidRPr="000C121B" w:rsidRDefault="00494340" w:rsidP="00494340">
            <w:pPr>
              <w:spacing w:line="259" w:lineRule="auto"/>
              <w:ind w:left="57"/>
              <w:rPr>
                <w:rFonts w:eastAsia="Calibri" w:cstheme="minorHAnsi"/>
                <w:color w:val="181717"/>
                <w:sz w:val="20"/>
                <w:szCs w:val="20"/>
              </w:rPr>
            </w:pPr>
            <w:r w:rsidRPr="000C121B">
              <w:rPr>
                <w:rFonts w:eastAsia="Calibri" w:cstheme="minorHAnsi"/>
                <w:color w:val="181717"/>
                <w:sz w:val="20"/>
                <w:szCs w:val="20"/>
              </w:rPr>
              <w:t>2.9</w:t>
            </w:r>
          </w:p>
        </w:tc>
        <w:tc>
          <w:tcPr>
            <w:tcW w:w="421" w:type="dxa"/>
            <w:tcBorders>
              <w:top w:val="nil"/>
              <w:left w:val="nil"/>
              <w:bottom w:val="single" w:sz="4" w:space="0" w:color="181717"/>
              <w:right w:val="nil"/>
            </w:tcBorders>
          </w:tcPr>
          <w:p w:rsidR="00494340" w:rsidRPr="000C121B" w:rsidRDefault="00494340" w:rsidP="00494340">
            <w:pPr>
              <w:spacing w:line="259" w:lineRule="auto"/>
              <w:ind w:left="46"/>
              <w:rPr>
                <w:rFonts w:eastAsia="Calibri" w:cstheme="minorHAnsi"/>
                <w:color w:val="181717"/>
                <w:sz w:val="20"/>
                <w:szCs w:val="20"/>
              </w:rPr>
            </w:pPr>
            <w:r w:rsidRPr="000C121B">
              <w:rPr>
                <w:rFonts w:eastAsia="Calibri" w:cstheme="minorHAnsi"/>
                <w:color w:val="181717"/>
                <w:sz w:val="20"/>
                <w:szCs w:val="20"/>
              </w:rPr>
              <w:t>2.8</w:t>
            </w:r>
          </w:p>
        </w:tc>
      </w:tr>
      <w:tr w:rsidR="004846EF" w:rsidRPr="000C121B" w:rsidTr="003C4E28">
        <w:trPr>
          <w:trHeight w:val="283"/>
        </w:trPr>
        <w:tc>
          <w:tcPr>
            <w:tcW w:w="1315" w:type="dxa"/>
            <w:tcBorders>
              <w:top w:val="single" w:sz="4" w:space="0" w:color="181717"/>
              <w:left w:val="nil"/>
              <w:bottom w:val="single" w:sz="4" w:space="0" w:color="181717"/>
              <w:right w:val="single" w:sz="4" w:space="0" w:color="181717"/>
            </w:tcBorders>
          </w:tcPr>
          <w:p w:rsidR="00494340" w:rsidRPr="000C121B" w:rsidRDefault="004846EF" w:rsidP="004846EF">
            <w:pPr>
              <w:spacing w:line="259" w:lineRule="auto"/>
              <w:ind w:left="54"/>
              <w:rPr>
                <w:rFonts w:eastAsia="Calibri" w:cstheme="minorHAnsi"/>
                <w:color w:val="181717"/>
                <w:sz w:val="20"/>
                <w:szCs w:val="20"/>
              </w:rPr>
            </w:pPr>
            <w:r w:rsidRPr="000C121B">
              <w:rPr>
                <w:rFonts w:eastAsia="Calibri" w:cstheme="minorHAnsi"/>
                <w:b/>
                <w:color w:val="181717"/>
                <w:sz w:val="20"/>
                <w:szCs w:val="20"/>
              </w:rPr>
              <w:t>Ţări industrializate</w:t>
            </w:r>
            <w:r w:rsidR="00494340" w:rsidRPr="000C121B">
              <w:rPr>
                <w:rFonts w:eastAsia="Calibri" w:cstheme="minorHAnsi"/>
                <w:b/>
                <w:color w:val="181717"/>
                <w:sz w:val="20"/>
                <w:szCs w:val="20"/>
              </w:rPr>
              <w:t xml:space="preserve"> (total)</w:t>
            </w:r>
          </w:p>
        </w:tc>
        <w:tc>
          <w:tcPr>
            <w:tcW w:w="931" w:type="dxa"/>
            <w:tcBorders>
              <w:top w:val="single" w:sz="4" w:space="0" w:color="181717"/>
              <w:left w:val="single" w:sz="4" w:space="0" w:color="181717"/>
              <w:bottom w:val="single" w:sz="4" w:space="0" w:color="181717"/>
              <w:right w:val="single" w:sz="4" w:space="0" w:color="181717"/>
            </w:tcBorders>
          </w:tcPr>
          <w:p w:rsidR="00494340" w:rsidRPr="000C121B" w:rsidRDefault="003C4E28" w:rsidP="00494340">
            <w:pPr>
              <w:spacing w:line="259" w:lineRule="auto"/>
              <w:ind w:left="103"/>
              <w:rPr>
                <w:rFonts w:eastAsia="Calibri" w:cstheme="minorHAnsi"/>
                <w:color w:val="181717"/>
                <w:sz w:val="20"/>
                <w:szCs w:val="20"/>
              </w:rPr>
            </w:pPr>
            <w:r>
              <w:rPr>
                <w:rFonts w:eastAsia="Calibri" w:cstheme="minorHAnsi"/>
                <w:b/>
                <w:color w:val="181717"/>
                <w:sz w:val="20"/>
                <w:szCs w:val="20"/>
              </w:rPr>
              <w:t xml:space="preserve">   </w:t>
            </w:r>
            <w:r w:rsidR="00494340" w:rsidRPr="000C121B">
              <w:rPr>
                <w:rFonts w:eastAsia="Calibri" w:cstheme="minorHAnsi"/>
                <w:b/>
                <w:color w:val="181717"/>
                <w:sz w:val="20"/>
                <w:szCs w:val="20"/>
              </w:rPr>
              <w:t>64.5</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102"/>
              <w:rPr>
                <w:rFonts w:eastAsia="Calibri" w:cstheme="minorHAnsi"/>
                <w:color w:val="181717"/>
                <w:sz w:val="20"/>
                <w:szCs w:val="20"/>
              </w:rPr>
            </w:pPr>
            <w:r w:rsidRPr="000C121B">
              <w:rPr>
                <w:rFonts w:eastAsia="Calibri" w:cstheme="minorHAnsi"/>
                <w:b/>
                <w:color w:val="181717"/>
                <w:sz w:val="20"/>
                <w:szCs w:val="20"/>
              </w:rPr>
              <w:t>1.0</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ind w:left="38"/>
              <w:rPr>
                <w:rFonts w:eastAsia="Calibri" w:cstheme="minorHAnsi"/>
                <w:color w:val="181717"/>
                <w:sz w:val="20"/>
                <w:szCs w:val="20"/>
              </w:rPr>
            </w:pPr>
            <w:r w:rsidRPr="000C121B">
              <w:rPr>
                <w:rFonts w:eastAsia="Calibri" w:cstheme="minorHAnsi"/>
                <w:b/>
                <w:color w:val="181717"/>
                <w:sz w:val="20"/>
                <w:szCs w:val="20"/>
              </w:rPr>
              <w:t>1.5</w:t>
            </w:r>
          </w:p>
        </w:tc>
        <w:tc>
          <w:tcPr>
            <w:tcW w:w="42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41"/>
              <w:rPr>
                <w:rFonts w:eastAsia="Calibri" w:cstheme="minorHAnsi"/>
                <w:color w:val="181717"/>
                <w:sz w:val="20"/>
                <w:szCs w:val="20"/>
              </w:rPr>
            </w:pPr>
            <w:r w:rsidRPr="000C121B">
              <w:rPr>
                <w:rFonts w:eastAsia="Calibri" w:cstheme="minorHAnsi"/>
                <w:b/>
                <w:color w:val="181717"/>
                <w:sz w:val="20"/>
                <w:szCs w:val="20"/>
              </w:rPr>
              <w:t>1.5</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102"/>
              <w:rPr>
                <w:rFonts w:eastAsia="Calibri" w:cstheme="minorHAnsi"/>
                <w:color w:val="181717"/>
                <w:sz w:val="20"/>
                <w:szCs w:val="20"/>
              </w:rPr>
            </w:pPr>
            <w:r w:rsidRPr="000C121B">
              <w:rPr>
                <w:rFonts w:eastAsia="Calibri" w:cstheme="minorHAnsi"/>
                <w:b/>
                <w:color w:val="181717"/>
                <w:sz w:val="20"/>
                <w:szCs w:val="20"/>
              </w:rPr>
              <w:t>0.5</w:t>
            </w:r>
          </w:p>
        </w:tc>
        <w:tc>
          <w:tcPr>
            <w:tcW w:w="439" w:type="dxa"/>
            <w:tcBorders>
              <w:top w:val="single" w:sz="4" w:space="0" w:color="181717"/>
              <w:left w:val="nil"/>
              <w:bottom w:val="single" w:sz="4" w:space="0" w:color="181717"/>
              <w:right w:val="nil"/>
            </w:tcBorders>
          </w:tcPr>
          <w:p w:rsidR="00494340" w:rsidRPr="000C121B" w:rsidRDefault="00494340" w:rsidP="00494340">
            <w:pPr>
              <w:spacing w:line="259" w:lineRule="auto"/>
              <w:ind w:left="56"/>
              <w:rPr>
                <w:rFonts w:eastAsia="Calibri" w:cstheme="minorHAnsi"/>
                <w:color w:val="181717"/>
                <w:sz w:val="20"/>
                <w:szCs w:val="20"/>
              </w:rPr>
            </w:pPr>
            <w:r w:rsidRPr="000C121B">
              <w:rPr>
                <w:rFonts w:eastAsia="Calibri" w:cstheme="minorHAnsi"/>
                <w:b/>
                <w:color w:val="181717"/>
                <w:sz w:val="20"/>
                <w:szCs w:val="20"/>
              </w:rPr>
              <w:t>1.1</w:t>
            </w:r>
          </w:p>
        </w:tc>
        <w:tc>
          <w:tcPr>
            <w:tcW w:w="47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b/>
                <w:color w:val="181717"/>
                <w:sz w:val="20"/>
                <w:szCs w:val="20"/>
              </w:rPr>
              <w:t>1.1</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102"/>
              <w:rPr>
                <w:rFonts w:eastAsia="Calibri" w:cstheme="minorHAnsi"/>
                <w:color w:val="181717"/>
                <w:sz w:val="20"/>
                <w:szCs w:val="20"/>
              </w:rPr>
            </w:pPr>
            <w:r w:rsidRPr="000C121B">
              <w:rPr>
                <w:rFonts w:eastAsia="Calibri" w:cstheme="minorHAnsi"/>
                <w:b/>
                <w:color w:val="181717"/>
                <w:sz w:val="20"/>
                <w:szCs w:val="20"/>
              </w:rPr>
              <w:t>6.7</w:t>
            </w:r>
          </w:p>
        </w:tc>
        <w:tc>
          <w:tcPr>
            <w:tcW w:w="431" w:type="dxa"/>
            <w:tcBorders>
              <w:top w:val="single" w:sz="4" w:space="0" w:color="181717"/>
              <w:left w:val="nil"/>
              <w:bottom w:val="single" w:sz="4" w:space="0" w:color="181717"/>
              <w:right w:val="nil"/>
            </w:tcBorders>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b/>
                <w:color w:val="181717"/>
                <w:sz w:val="20"/>
                <w:szCs w:val="20"/>
              </w:rPr>
              <w:t>6.1</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ind w:left="38"/>
              <w:rPr>
                <w:rFonts w:eastAsia="Calibri" w:cstheme="minorHAnsi"/>
                <w:color w:val="181717"/>
                <w:sz w:val="20"/>
                <w:szCs w:val="20"/>
              </w:rPr>
            </w:pPr>
            <w:r w:rsidRPr="000C121B">
              <w:rPr>
                <w:rFonts w:eastAsia="Calibri" w:cstheme="minorHAnsi"/>
                <w:b/>
                <w:color w:val="181717"/>
                <w:sz w:val="20"/>
                <w:szCs w:val="20"/>
              </w:rPr>
              <w:t>5.7</w:t>
            </w:r>
          </w:p>
        </w:tc>
      </w:tr>
      <w:tr w:rsidR="004846EF" w:rsidRPr="000C121B" w:rsidTr="003C4E28">
        <w:trPr>
          <w:trHeight w:val="329"/>
        </w:trPr>
        <w:tc>
          <w:tcPr>
            <w:tcW w:w="1315" w:type="dxa"/>
            <w:tcBorders>
              <w:top w:val="single" w:sz="4" w:space="0" w:color="181717"/>
              <w:left w:val="nil"/>
              <w:bottom w:val="nil"/>
              <w:right w:val="single" w:sz="4" w:space="0" w:color="181717"/>
            </w:tcBorders>
          </w:tcPr>
          <w:p w:rsidR="00494340" w:rsidRPr="000C121B" w:rsidRDefault="004846EF" w:rsidP="004846EF">
            <w:pPr>
              <w:spacing w:line="259" w:lineRule="auto"/>
              <w:ind w:left="53"/>
              <w:rPr>
                <w:rFonts w:eastAsia="Calibri" w:cstheme="minorHAnsi"/>
                <w:color w:val="181717"/>
                <w:sz w:val="20"/>
                <w:szCs w:val="20"/>
              </w:rPr>
            </w:pPr>
            <w:r w:rsidRPr="000C121B">
              <w:rPr>
                <w:rFonts w:eastAsia="Calibri" w:cstheme="minorHAnsi"/>
                <w:b/>
                <w:color w:val="181717"/>
                <w:sz w:val="20"/>
                <w:szCs w:val="20"/>
              </w:rPr>
              <w:t xml:space="preserve"> Ţări recent industrializate</w:t>
            </w:r>
          </w:p>
        </w:tc>
        <w:tc>
          <w:tcPr>
            <w:tcW w:w="931" w:type="dxa"/>
            <w:tcBorders>
              <w:top w:val="single" w:sz="4" w:space="0" w:color="181717"/>
              <w:left w:val="single" w:sz="4" w:space="0" w:color="181717"/>
              <w:bottom w:val="nil"/>
              <w:right w:val="single" w:sz="4" w:space="0" w:color="181717"/>
            </w:tcBorders>
            <w:vAlign w:val="bottom"/>
          </w:tcPr>
          <w:p w:rsidR="00494340" w:rsidRPr="000C121B" w:rsidRDefault="003C4E28" w:rsidP="00494340">
            <w:pPr>
              <w:spacing w:line="259" w:lineRule="auto"/>
              <w:ind w:left="112"/>
              <w:rPr>
                <w:rFonts w:eastAsia="Calibri" w:cstheme="minorHAnsi"/>
                <w:color w:val="181717"/>
                <w:sz w:val="20"/>
                <w:szCs w:val="20"/>
              </w:rPr>
            </w:pPr>
            <w:r>
              <w:rPr>
                <w:rFonts w:eastAsia="Calibri" w:cstheme="minorHAnsi"/>
                <w:color w:val="181717"/>
                <w:sz w:val="20"/>
                <w:szCs w:val="20"/>
              </w:rPr>
              <w:t xml:space="preserve">   </w:t>
            </w:r>
            <w:r w:rsidR="00494340" w:rsidRPr="000C121B">
              <w:rPr>
                <w:rFonts w:eastAsia="Calibri" w:cstheme="minorHAnsi"/>
                <w:color w:val="181717"/>
                <w:sz w:val="20"/>
                <w:szCs w:val="20"/>
              </w:rPr>
              <w:t>17.0</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109"/>
              <w:rPr>
                <w:rFonts w:eastAsia="Calibri" w:cstheme="minorHAnsi"/>
                <w:color w:val="181717"/>
                <w:sz w:val="20"/>
                <w:szCs w:val="20"/>
              </w:rPr>
            </w:pPr>
            <w:r w:rsidRPr="000C121B">
              <w:rPr>
                <w:rFonts w:eastAsia="Calibri" w:cstheme="minorHAnsi"/>
                <w:color w:val="181717"/>
                <w:sz w:val="20"/>
                <w:szCs w:val="20"/>
              </w:rPr>
              <w:t>6.7</w:t>
            </w:r>
          </w:p>
        </w:tc>
        <w:tc>
          <w:tcPr>
            <w:tcW w:w="421" w:type="dxa"/>
            <w:tcBorders>
              <w:top w:val="single" w:sz="4" w:space="0" w:color="181717"/>
              <w:left w:val="nil"/>
              <w:bottom w:val="nil"/>
              <w:right w:val="nil"/>
            </w:tcBorders>
            <w:vAlign w:val="bottom"/>
          </w:tcPr>
          <w:p w:rsidR="00494340" w:rsidRPr="000C121B" w:rsidRDefault="00494340" w:rsidP="00494340">
            <w:pPr>
              <w:spacing w:line="259" w:lineRule="auto"/>
              <w:ind w:left="46"/>
              <w:rPr>
                <w:rFonts w:eastAsia="Calibri" w:cstheme="minorHAnsi"/>
                <w:color w:val="181717"/>
                <w:sz w:val="20"/>
                <w:szCs w:val="20"/>
              </w:rPr>
            </w:pPr>
            <w:r w:rsidRPr="000C121B">
              <w:rPr>
                <w:rFonts w:eastAsia="Calibri" w:cstheme="minorHAnsi"/>
                <w:color w:val="181717"/>
                <w:sz w:val="20"/>
                <w:szCs w:val="20"/>
              </w:rPr>
              <w:t>6.8</w:t>
            </w:r>
          </w:p>
        </w:tc>
        <w:tc>
          <w:tcPr>
            <w:tcW w:w="421" w:type="dxa"/>
            <w:tcBorders>
              <w:top w:val="single" w:sz="4" w:space="0" w:color="181717"/>
              <w:left w:val="nil"/>
              <w:bottom w:val="nil"/>
              <w:right w:val="single" w:sz="4" w:space="0" w:color="181717"/>
            </w:tcBorders>
            <w:vAlign w:val="bottom"/>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6.6</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109"/>
              <w:rPr>
                <w:rFonts w:eastAsia="Calibri" w:cstheme="minorHAnsi"/>
                <w:color w:val="181717"/>
                <w:sz w:val="20"/>
                <w:szCs w:val="20"/>
              </w:rPr>
            </w:pPr>
            <w:r w:rsidRPr="000C121B">
              <w:rPr>
                <w:rFonts w:eastAsia="Calibri" w:cstheme="minorHAnsi"/>
                <w:color w:val="181717"/>
                <w:sz w:val="20"/>
                <w:szCs w:val="20"/>
              </w:rPr>
              <w:t>2.0</w:t>
            </w:r>
          </w:p>
        </w:tc>
        <w:tc>
          <w:tcPr>
            <w:tcW w:w="439" w:type="dxa"/>
            <w:tcBorders>
              <w:top w:val="single" w:sz="4" w:space="0" w:color="181717"/>
              <w:left w:val="nil"/>
              <w:bottom w:val="nil"/>
              <w:right w:val="nil"/>
            </w:tcBorders>
            <w:vAlign w:val="bottom"/>
          </w:tcPr>
          <w:p w:rsidR="00494340" w:rsidRPr="000C121B" w:rsidRDefault="00494340" w:rsidP="00494340">
            <w:pPr>
              <w:spacing w:line="259" w:lineRule="auto"/>
              <w:ind w:left="63"/>
              <w:rPr>
                <w:rFonts w:eastAsia="Calibri" w:cstheme="minorHAnsi"/>
                <w:color w:val="181717"/>
                <w:sz w:val="20"/>
                <w:szCs w:val="20"/>
              </w:rPr>
            </w:pPr>
            <w:r w:rsidRPr="000C121B">
              <w:rPr>
                <w:rFonts w:eastAsia="Calibri" w:cstheme="minorHAnsi"/>
                <w:color w:val="181717"/>
                <w:sz w:val="20"/>
                <w:szCs w:val="20"/>
              </w:rPr>
              <w:t>1.5</w:t>
            </w:r>
          </w:p>
        </w:tc>
        <w:tc>
          <w:tcPr>
            <w:tcW w:w="471" w:type="dxa"/>
            <w:tcBorders>
              <w:top w:val="single" w:sz="4" w:space="0" w:color="181717"/>
              <w:left w:val="nil"/>
              <w:bottom w:val="nil"/>
              <w:right w:val="single" w:sz="4" w:space="0" w:color="181717"/>
            </w:tcBorders>
            <w:vAlign w:val="bottom"/>
          </w:tcPr>
          <w:p w:rsidR="00494340" w:rsidRPr="000C121B" w:rsidRDefault="00494340" w:rsidP="00494340">
            <w:pPr>
              <w:spacing w:line="259" w:lineRule="auto"/>
              <w:ind w:left="73"/>
              <w:rPr>
                <w:rFonts w:eastAsia="Calibri" w:cstheme="minorHAnsi"/>
                <w:color w:val="181717"/>
                <w:sz w:val="20"/>
                <w:szCs w:val="20"/>
              </w:rPr>
            </w:pPr>
            <w:r w:rsidRPr="000C121B">
              <w:rPr>
                <w:rFonts w:eastAsia="Calibri" w:cstheme="minorHAnsi"/>
                <w:color w:val="181717"/>
                <w:sz w:val="20"/>
                <w:szCs w:val="20"/>
              </w:rPr>
              <w:t>2.1</w:t>
            </w:r>
          </w:p>
        </w:tc>
        <w:tc>
          <w:tcPr>
            <w:tcW w:w="487" w:type="dxa"/>
            <w:tcBorders>
              <w:top w:val="single" w:sz="4" w:space="0" w:color="181717"/>
              <w:left w:val="single" w:sz="4" w:space="0" w:color="181717"/>
              <w:bottom w:val="nil"/>
              <w:right w:val="nil"/>
            </w:tcBorders>
            <w:vAlign w:val="bottom"/>
          </w:tcPr>
          <w:p w:rsidR="00494340" w:rsidRPr="000C121B" w:rsidRDefault="00494340" w:rsidP="00494340">
            <w:pPr>
              <w:spacing w:line="259" w:lineRule="auto"/>
              <w:ind w:left="87"/>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single" w:sz="4" w:space="0" w:color="181717"/>
              <w:left w:val="nil"/>
              <w:bottom w:val="nil"/>
              <w:right w:val="nil"/>
            </w:tcBorders>
            <w:vAlign w:val="bottom"/>
          </w:tcPr>
          <w:p w:rsidR="00494340" w:rsidRPr="000C121B" w:rsidRDefault="00494340" w:rsidP="00494340">
            <w:pPr>
              <w:spacing w:line="259" w:lineRule="auto"/>
              <w:ind w:left="24"/>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single" w:sz="4" w:space="0" w:color="181717"/>
              <w:left w:val="nil"/>
              <w:bottom w:val="nil"/>
              <w:right w:val="nil"/>
            </w:tcBorders>
            <w:vAlign w:val="bottom"/>
          </w:tcPr>
          <w:p w:rsidR="00494340" w:rsidRPr="000C121B" w:rsidRDefault="00494340" w:rsidP="00494340">
            <w:pPr>
              <w:spacing w:line="259" w:lineRule="auto"/>
              <w:ind w:left="77"/>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94340" w:rsidP="00494340">
            <w:pPr>
              <w:spacing w:line="259" w:lineRule="auto"/>
              <w:ind w:left="53"/>
              <w:rPr>
                <w:rFonts w:eastAsia="Calibri" w:cstheme="minorHAnsi"/>
                <w:color w:val="181717"/>
                <w:sz w:val="20"/>
                <w:szCs w:val="20"/>
              </w:rPr>
            </w:pPr>
            <w:r w:rsidRPr="000C121B">
              <w:rPr>
                <w:rFonts w:eastAsia="Calibri" w:cstheme="minorHAnsi"/>
                <w:color w:val="181717"/>
                <w:sz w:val="20"/>
                <w:szCs w:val="20"/>
              </w:rPr>
              <w:t>India</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19"/>
              <w:jc w:val="center"/>
              <w:rPr>
                <w:rFonts w:eastAsia="Calibri" w:cstheme="minorHAnsi"/>
                <w:color w:val="181717"/>
                <w:sz w:val="20"/>
                <w:szCs w:val="20"/>
              </w:rPr>
            </w:pPr>
            <w:r w:rsidRPr="000C121B">
              <w:rPr>
                <w:rFonts w:eastAsia="Calibri" w:cstheme="minorHAnsi"/>
                <w:color w:val="181717"/>
                <w:sz w:val="20"/>
                <w:szCs w:val="20"/>
              </w:rPr>
              <w:t>3.4</w:t>
            </w:r>
          </w:p>
        </w:tc>
        <w:tc>
          <w:tcPr>
            <w:tcW w:w="487" w:type="dxa"/>
            <w:tcBorders>
              <w:top w:val="nil"/>
              <w:left w:val="single" w:sz="4" w:space="0" w:color="181717"/>
              <w:bottom w:val="nil"/>
              <w:right w:val="nil"/>
            </w:tcBorders>
          </w:tcPr>
          <w:p w:rsidR="00494340" w:rsidRPr="000C121B" w:rsidRDefault="00494340" w:rsidP="00494340">
            <w:pPr>
              <w:spacing w:line="259" w:lineRule="auto"/>
              <w:ind w:left="109"/>
              <w:rPr>
                <w:rFonts w:eastAsia="Calibri" w:cstheme="minorHAnsi"/>
                <w:color w:val="181717"/>
                <w:sz w:val="20"/>
                <w:szCs w:val="20"/>
              </w:rPr>
            </w:pPr>
            <w:r w:rsidRPr="000C121B">
              <w:rPr>
                <w:rFonts w:eastAsia="Calibri" w:cstheme="minorHAnsi"/>
                <w:color w:val="181717"/>
                <w:sz w:val="20"/>
                <w:szCs w:val="20"/>
              </w:rPr>
              <w:t>7.1</w:t>
            </w:r>
          </w:p>
        </w:tc>
        <w:tc>
          <w:tcPr>
            <w:tcW w:w="421" w:type="dxa"/>
            <w:tcBorders>
              <w:top w:val="nil"/>
              <w:left w:val="nil"/>
              <w:bottom w:val="nil"/>
              <w:right w:val="nil"/>
            </w:tcBorders>
          </w:tcPr>
          <w:p w:rsidR="00494340" w:rsidRPr="000C121B" w:rsidRDefault="00494340" w:rsidP="00494340">
            <w:pPr>
              <w:spacing w:line="259" w:lineRule="auto"/>
              <w:ind w:left="45"/>
              <w:rPr>
                <w:rFonts w:eastAsia="Calibri" w:cstheme="minorHAnsi"/>
                <w:color w:val="181717"/>
                <w:sz w:val="20"/>
                <w:szCs w:val="20"/>
              </w:rPr>
            </w:pPr>
            <w:r w:rsidRPr="000C121B">
              <w:rPr>
                <w:rFonts w:eastAsia="Calibri" w:cstheme="minorHAnsi"/>
                <w:color w:val="181717"/>
                <w:sz w:val="20"/>
                <w:szCs w:val="20"/>
              </w:rPr>
              <w:t>6.2</w:t>
            </w:r>
          </w:p>
        </w:tc>
        <w:tc>
          <w:tcPr>
            <w:tcW w:w="421" w:type="dxa"/>
            <w:tcBorders>
              <w:top w:val="nil"/>
              <w:left w:val="nil"/>
              <w:bottom w:val="nil"/>
              <w:right w:val="single" w:sz="4" w:space="0" w:color="181717"/>
            </w:tcBorders>
          </w:tcPr>
          <w:p w:rsidR="00494340" w:rsidRPr="000C121B" w:rsidRDefault="00494340" w:rsidP="00494340">
            <w:pPr>
              <w:spacing w:line="259" w:lineRule="auto"/>
              <w:ind w:left="48"/>
              <w:rPr>
                <w:rFonts w:eastAsia="Calibri" w:cstheme="minorHAnsi"/>
                <w:color w:val="181717"/>
                <w:sz w:val="20"/>
                <w:szCs w:val="20"/>
              </w:rPr>
            </w:pPr>
            <w:r w:rsidRPr="000C121B">
              <w:rPr>
                <w:rFonts w:eastAsia="Calibri" w:cstheme="minorHAnsi"/>
                <w:color w:val="181717"/>
                <w:sz w:val="20"/>
                <w:szCs w:val="20"/>
              </w:rPr>
              <w:t>7.6</w:t>
            </w:r>
          </w:p>
        </w:tc>
        <w:tc>
          <w:tcPr>
            <w:tcW w:w="487" w:type="dxa"/>
            <w:tcBorders>
              <w:top w:val="nil"/>
              <w:left w:val="single" w:sz="4" w:space="0" w:color="181717"/>
              <w:bottom w:val="nil"/>
              <w:right w:val="nil"/>
            </w:tcBorders>
          </w:tcPr>
          <w:p w:rsidR="00494340" w:rsidRPr="000C121B" w:rsidRDefault="00494340" w:rsidP="00494340">
            <w:pPr>
              <w:spacing w:line="259" w:lineRule="auto"/>
              <w:ind w:left="109"/>
              <w:rPr>
                <w:rFonts w:eastAsia="Calibri" w:cstheme="minorHAnsi"/>
                <w:color w:val="181717"/>
                <w:sz w:val="20"/>
                <w:szCs w:val="20"/>
              </w:rPr>
            </w:pPr>
            <w:r w:rsidRPr="000C121B">
              <w:rPr>
                <w:rFonts w:eastAsia="Calibri" w:cstheme="minorHAnsi"/>
                <w:color w:val="181717"/>
                <w:sz w:val="20"/>
                <w:szCs w:val="20"/>
              </w:rPr>
              <w:t>4.9</w:t>
            </w:r>
          </w:p>
        </w:tc>
        <w:tc>
          <w:tcPr>
            <w:tcW w:w="439" w:type="dxa"/>
            <w:tcBorders>
              <w:top w:val="nil"/>
              <w:left w:val="nil"/>
              <w:bottom w:val="nil"/>
              <w:right w:val="nil"/>
            </w:tcBorders>
          </w:tcPr>
          <w:p w:rsidR="00494340" w:rsidRPr="000C121B" w:rsidRDefault="00494340" w:rsidP="00494340">
            <w:pPr>
              <w:spacing w:line="259" w:lineRule="auto"/>
              <w:ind w:left="63"/>
              <w:rPr>
                <w:rFonts w:eastAsia="Calibri" w:cstheme="minorHAnsi"/>
                <w:color w:val="181717"/>
                <w:sz w:val="20"/>
                <w:szCs w:val="20"/>
              </w:rPr>
            </w:pPr>
            <w:r w:rsidRPr="000C121B">
              <w:rPr>
                <w:rFonts w:eastAsia="Calibri" w:cstheme="minorHAnsi"/>
                <w:color w:val="181717"/>
                <w:sz w:val="20"/>
                <w:szCs w:val="20"/>
              </w:rPr>
              <w:t>3.3</w:t>
            </w:r>
          </w:p>
        </w:tc>
        <w:tc>
          <w:tcPr>
            <w:tcW w:w="471" w:type="dxa"/>
            <w:tcBorders>
              <w:top w:val="nil"/>
              <w:left w:val="nil"/>
              <w:bottom w:val="nil"/>
              <w:right w:val="single" w:sz="4" w:space="0" w:color="181717"/>
            </w:tcBorders>
          </w:tcPr>
          <w:p w:rsidR="00494340" w:rsidRPr="000C121B" w:rsidRDefault="00494340" w:rsidP="00494340">
            <w:pPr>
              <w:spacing w:line="259" w:lineRule="auto"/>
              <w:ind w:left="73"/>
              <w:rPr>
                <w:rFonts w:eastAsia="Calibri" w:cstheme="minorHAnsi"/>
                <w:color w:val="181717"/>
                <w:sz w:val="20"/>
                <w:szCs w:val="20"/>
              </w:rPr>
            </w:pPr>
            <w:r w:rsidRPr="000C121B">
              <w:rPr>
                <w:rFonts w:eastAsia="Calibri" w:cstheme="minorHAnsi"/>
                <w:color w:val="181717"/>
                <w:sz w:val="20"/>
                <w:szCs w:val="20"/>
              </w:rPr>
              <w:t>4.7</w:t>
            </w:r>
          </w:p>
        </w:tc>
        <w:tc>
          <w:tcPr>
            <w:tcW w:w="487" w:type="dxa"/>
            <w:tcBorders>
              <w:top w:val="nil"/>
              <w:left w:val="single" w:sz="4" w:space="0" w:color="181717"/>
              <w:bottom w:val="nil"/>
              <w:right w:val="nil"/>
            </w:tcBorders>
          </w:tcPr>
          <w:p w:rsidR="00494340" w:rsidRPr="000C121B" w:rsidRDefault="00494340" w:rsidP="00494340">
            <w:pPr>
              <w:spacing w:line="259" w:lineRule="auto"/>
              <w:ind w:left="86"/>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nil"/>
              <w:left w:val="nil"/>
              <w:bottom w:val="nil"/>
              <w:right w:val="nil"/>
            </w:tcBorders>
          </w:tcPr>
          <w:p w:rsidR="00494340" w:rsidRPr="000C121B" w:rsidRDefault="00494340" w:rsidP="00494340">
            <w:pPr>
              <w:spacing w:line="259" w:lineRule="auto"/>
              <w:ind w:left="23"/>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nil"/>
              <w:left w:val="nil"/>
              <w:bottom w:val="nil"/>
              <w:right w:val="nil"/>
            </w:tcBorders>
          </w:tcPr>
          <w:p w:rsidR="00494340" w:rsidRPr="000C121B" w:rsidRDefault="00494340" w:rsidP="00494340">
            <w:pPr>
              <w:spacing w:line="259" w:lineRule="auto"/>
              <w:ind w:left="76"/>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133"/>
        </w:trPr>
        <w:tc>
          <w:tcPr>
            <w:tcW w:w="1315" w:type="dxa"/>
            <w:tcBorders>
              <w:top w:val="nil"/>
              <w:left w:val="nil"/>
              <w:bottom w:val="nil"/>
              <w:right w:val="single" w:sz="4" w:space="0" w:color="181717"/>
            </w:tcBorders>
          </w:tcPr>
          <w:p w:rsidR="00494340" w:rsidRPr="000C121B" w:rsidRDefault="00494340" w:rsidP="004846EF">
            <w:pPr>
              <w:spacing w:line="259" w:lineRule="auto"/>
              <w:ind w:left="53"/>
              <w:rPr>
                <w:rFonts w:eastAsia="Calibri" w:cstheme="minorHAnsi"/>
                <w:color w:val="181717"/>
                <w:sz w:val="20"/>
                <w:szCs w:val="20"/>
              </w:rPr>
            </w:pPr>
            <w:r w:rsidRPr="000C121B">
              <w:rPr>
                <w:rFonts w:eastAsia="Calibri" w:cstheme="minorHAnsi"/>
                <w:color w:val="181717"/>
                <w:sz w:val="20"/>
                <w:szCs w:val="20"/>
              </w:rPr>
              <w:t>Rusia</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19"/>
              <w:jc w:val="center"/>
              <w:rPr>
                <w:rFonts w:eastAsia="Calibri" w:cstheme="minorHAnsi"/>
                <w:color w:val="181717"/>
                <w:sz w:val="20"/>
                <w:szCs w:val="20"/>
              </w:rPr>
            </w:pPr>
            <w:r w:rsidRPr="000C121B">
              <w:rPr>
                <w:rFonts w:eastAsia="Calibri" w:cstheme="minorHAnsi"/>
                <w:color w:val="181717"/>
                <w:sz w:val="20"/>
                <w:szCs w:val="20"/>
              </w:rPr>
              <w:t>1.9</w:t>
            </w:r>
          </w:p>
        </w:tc>
        <w:tc>
          <w:tcPr>
            <w:tcW w:w="487" w:type="dxa"/>
            <w:tcBorders>
              <w:top w:val="nil"/>
              <w:left w:val="single" w:sz="4" w:space="0" w:color="181717"/>
              <w:bottom w:val="nil"/>
              <w:right w:val="nil"/>
            </w:tcBorders>
          </w:tcPr>
          <w:p w:rsidR="00494340" w:rsidRPr="000C121B" w:rsidRDefault="00494340" w:rsidP="00494340">
            <w:pPr>
              <w:spacing w:line="259" w:lineRule="auto"/>
              <w:ind w:left="37"/>
              <w:rPr>
                <w:rFonts w:eastAsia="Calibri" w:cstheme="minorHAnsi"/>
                <w:color w:val="181717"/>
                <w:sz w:val="20"/>
                <w:szCs w:val="20"/>
              </w:rPr>
            </w:pPr>
            <w:r w:rsidRPr="000C121B">
              <w:rPr>
                <w:rFonts w:eastAsia="Calibri" w:cstheme="minorHAnsi"/>
                <w:color w:val="181717"/>
                <w:sz w:val="20"/>
                <w:szCs w:val="20"/>
              </w:rPr>
              <w:t>– 0.2</w:t>
            </w:r>
          </w:p>
        </w:tc>
        <w:tc>
          <w:tcPr>
            <w:tcW w:w="421" w:type="dxa"/>
            <w:tcBorders>
              <w:top w:val="nil"/>
              <w:left w:val="nil"/>
              <w:bottom w:val="nil"/>
              <w:right w:val="nil"/>
            </w:tcBorders>
          </w:tcPr>
          <w:p w:rsidR="00494340" w:rsidRPr="000C121B" w:rsidRDefault="00494340" w:rsidP="00494340">
            <w:pPr>
              <w:spacing w:line="259" w:lineRule="auto"/>
              <w:ind w:left="45"/>
              <w:rPr>
                <w:rFonts w:eastAsia="Calibri" w:cstheme="minorHAnsi"/>
                <w:color w:val="181717"/>
                <w:sz w:val="20"/>
                <w:szCs w:val="20"/>
              </w:rPr>
            </w:pPr>
            <w:r w:rsidRPr="000C121B">
              <w:rPr>
                <w:rFonts w:eastAsia="Calibri" w:cstheme="minorHAnsi"/>
                <w:color w:val="181717"/>
                <w:sz w:val="20"/>
                <w:szCs w:val="20"/>
              </w:rPr>
              <w:t>1.9</w:t>
            </w:r>
          </w:p>
        </w:tc>
        <w:tc>
          <w:tcPr>
            <w:tcW w:w="421" w:type="dxa"/>
            <w:tcBorders>
              <w:top w:val="nil"/>
              <w:left w:val="nil"/>
              <w:bottom w:val="nil"/>
              <w:right w:val="single" w:sz="4" w:space="0" w:color="181717"/>
            </w:tcBorders>
          </w:tcPr>
          <w:p w:rsidR="00494340" w:rsidRPr="000C121B" w:rsidRDefault="00494340" w:rsidP="00494340">
            <w:pPr>
              <w:spacing w:line="259" w:lineRule="auto"/>
              <w:ind w:left="47"/>
              <w:rPr>
                <w:rFonts w:eastAsia="Calibri" w:cstheme="minorHAnsi"/>
                <w:color w:val="181717"/>
                <w:sz w:val="20"/>
                <w:szCs w:val="20"/>
              </w:rPr>
            </w:pPr>
            <w:r w:rsidRPr="000C121B">
              <w:rPr>
                <w:rFonts w:eastAsia="Calibri" w:cstheme="minorHAnsi"/>
                <w:color w:val="181717"/>
                <w:sz w:val="20"/>
                <w:szCs w:val="20"/>
              </w:rPr>
              <w:t>2.0</w:t>
            </w:r>
          </w:p>
        </w:tc>
        <w:tc>
          <w:tcPr>
            <w:tcW w:w="487" w:type="dxa"/>
            <w:tcBorders>
              <w:top w:val="nil"/>
              <w:left w:val="single" w:sz="4" w:space="0" w:color="181717"/>
              <w:bottom w:val="nil"/>
              <w:right w:val="nil"/>
            </w:tcBorders>
          </w:tcPr>
          <w:p w:rsidR="00494340" w:rsidRPr="000C121B" w:rsidRDefault="00494340" w:rsidP="00494340">
            <w:pPr>
              <w:spacing w:line="259" w:lineRule="auto"/>
              <w:ind w:left="109"/>
              <w:rPr>
                <w:rFonts w:eastAsia="Calibri" w:cstheme="minorHAnsi"/>
                <w:color w:val="181717"/>
                <w:sz w:val="20"/>
                <w:szCs w:val="20"/>
              </w:rPr>
            </w:pPr>
            <w:r w:rsidRPr="000C121B">
              <w:rPr>
                <w:rFonts w:eastAsia="Calibri" w:cstheme="minorHAnsi"/>
                <w:color w:val="181717"/>
                <w:sz w:val="20"/>
                <w:szCs w:val="20"/>
              </w:rPr>
              <w:t>7.0</w:t>
            </w:r>
          </w:p>
        </w:tc>
        <w:tc>
          <w:tcPr>
            <w:tcW w:w="439" w:type="dxa"/>
            <w:tcBorders>
              <w:top w:val="nil"/>
              <w:left w:val="nil"/>
              <w:bottom w:val="nil"/>
              <w:right w:val="nil"/>
            </w:tcBorders>
          </w:tcPr>
          <w:p w:rsidR="00494340" w:rsidRPr="000C121B" w:rsidRDefault="00494340" w:rsidP="00494340">
            <w:pPr>
              <w:spacing w:line="259" w:lineRule="auto"/>
              <w:ind w:left="62"/>
              <w:rPr>
                <w:rFonts w:eastAsia="Calibri" w:cstheme="minorHAnsi"/>
                <w:color w:val="181717"/>
                <w:sz w:val="20"/>
                <w:szCs w:val="20"/>
              </w:rPr>
            </w:pPr>
            <w:r w:rsidRPr="000C121B">
              <w:rPr>
                <w:rFonts w:eastAsia="Calibri" w:cstheme="minorHAnsi"/>
                <w:color w:val="181717"/>
                <w:sz w:val="20"/>
                <w:szCs w:val="20"/>
              </w:rPr>
              <w:t>3.0</w:t>
            </w:r>
          </w:p>
        </w:tc>
        <w:tc>
          <w:tcPr>
            <w:tcW w:w="471" w:type="dxa"/>
            <w:tcBorders>
              <w:top w:val="nil"/>
              <w:left w:val="nil"/>
              <w:bottom w:val="nil"/>
              <w:right w:val="single" w:sz="4" w:space="0" w:color="181717"/>
            </w:tcBorders>
          </w:tcPr>
          <w:p w:rsidR="00494340" w:rsidRPr="000C121B" w:rsidRDefault="00494340" w:rsidP="00494340">
            <w:pPr>
              <w:spacing w:line="259" w:lineRule="auto"/>
              <w:ind w:left="72"/>
              <w:rPr>
                <w:rFonts w:eastAsia="Calibri" w:cstheme="minorHAnsi"/>
                <w:color w:val="181717"/>
                <w:sz w:val="20"/>
                <w:szCs w:val="20"/>
              </w:rPr>
            </w:pPr>
            <w:r w:rsidRPr="000C121B">
              <w:rPr>
                <w:rFonts w:eastAsia="Calibri" w:cstheme="minorHAnsi"/>
                <w:color w:val="181717"/>
                <w:sz w:val="20"/>
                <w:szCs w:val="20"/>
              </w:rPr>
              <w:t>3.5</w:t>
            </w:r>
          </w:p>
        </w:tc>
        <w:tc>
          <w:tcPr>
            <w:tcW w:w="487" w:type="dxa"/>
            <w:tcBorders>
              <w:top w:val="nil"/>
              <w:left w:val="single" w:sz="4" w:space="0" w:color="181717"/>
              <w:bottom w:val="nil"/>
              <w:right w:val="nil"/>
            </w:tcBorders>
          </w:tcPr>
          <w:p w:rsidR="00494340" w:rsidRPr="000C121B" w:rsidRDefault="00494340" w:rsidP="00494340">
            <w:pPr>
              <w:spacing w:line="259" w:lineRule="auto"/>
              <w:ind w:left="86"/>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nil"/>
              <w:left w:val="nil"/>
              <w:bottom w:val="nil"/>
              <w:right w:val="nil"/>
            </w:tcBorders>
          </w:tcPr>
          <w:p w:rsidR="00494340" w:rsidRPr="000C121B" w:rsidRDefault="00494340" w:rsidP="00494340">
            <w:pPr>
              <w:spacing w:line="259" w:lineRule="auto"/>
              <w:ind w:left="22"/>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nil"/>
              <w:left w:val="nil"/>
              <w:bottom w:val="nil"/>
              <w:right w:val="nil"/>
            </w:tcBorders>
          </w:tcPr>
          <w:p w:rsidR="00494340" w:rsidRPr="000C121B" w:rsidRDefault="00494340" w:rsidP="00494340">
            <w:pPr>
              <w:spacing w:line="259" w:lineRule="auto"/>
              <w:ind w:left="75"/>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142"/>
        </w:trPr>
        <w:tc>
          <w:tcPr>
            <w:tcW w:w="1315" w:type="dxa"/>
            <w:tcBorders>
              <w:top w:val="nil"/>
              <w:left w:val="nil"/>
              <w:bottom w:val="nil"/>
              <w:right w:val="single" w:sz="4" w:space="0" w:color="181717"/>
            </w:tcBorders>
          </w:tcPr>
          <w:p w:rsidR="00494340" w:rsidRPr="000C121B" w:rsidRDefault="00494340" w:rsidP="00494340">
            <w:pPr>
              <w:spacing w:line="259" w:lineRule="auto"/>
              <w:ind w:left="52"/>
              <w:rPr>
                <w:rFonts w:eastAsia="Calibri" w:cstheme="minorHAnsi"/>
                <w:color w:val="181717"/>
                <w:sz w:val="20"/>
                <w:szCs w:val="20"/>
              </w:rPr>
            </w:pPr>
            <w:r w:rsidRPr="000C121B">
              <w:rPr>
                <w:rFonts w:eastAsia="Calibri" w:cstheme="minorHAnsi"/>
                <w:color w:val="181717"/>
                <w:sz w:val="20"/>
                <w:szCs w:val="20"/>
              </w:rPr>
              <w:t>Asia</w:t>
            </w:r>
            <w:r w:rsidR="004846EF" w:rsidRPr="000C121B">
              <w:rPr>
                <w:rFonts w:eastAsia="Calibri" w:cstheme="minorHAnsi"/>
                <w:color w:val="181717"/>
                <w:sz w:val="20"/>
                <w:szCs w:val="20"/>
              </w:rPr>
              <w:t>de Est</w:t>
            </w:r>
            <w:r w:rsidRPr="000C121B">
              <w:rPr>
                <w:rFonts w:eastAsia="Calibri" w:cstheme="minorHAnsi"/>
                <w:color w:val="181717"/>
                <w:sz w:val="20"/>
                <w:szCs w:val="20"/>
                <w:vertAlign w:val="superscript"/>
              </w:rPr>
              <w:t>b</w:t>
            </w:r>
          </w:p>
        </w:tc>
        <w:tc>
          <w:tcPr>
            <w:tcW w:w="931" w:type="dxa"/>
            <w:tcBorders>
              <w:top w:val="nil"/>
              <w:left w:val="single" w:sz="4" w:space="0" w:color="181717"/>
              <w:bottom w:val="nil"/>
              <w:right w:val="single" w:sz="4" w:space="0" w:color="181717"/>
            </w:tcBorders>
          </w:tcPr>
          <w:p w:rsidR="00494340" w:rsidRPr="000C121B" w:rsidRDefault="00494340" w:rsidP="00494340">
            <w:pPr>
              <w:spacing w:line="259" w:lineRule="auto"/>
              <w:ind w:left="27"/>
              <w:jc w:val="center"/>
              <w:rPr>
                <w:rFonts w:eastAsia="Calibri" w:cstheme="minorHAnsi"/>
                <w:color w:val="181717"/>
                <w:sz w:val="20"/>
                <w:szCs w:val="20"/>
              </w:rPr>
            </w:pPr>
            <w:r w:rsidRPr="000C121B">
              <w:rPr>
                <w:rFonts w:eastAsia="Calibri" w:cstheme="minorHAnsi"/>
                <w:color w:val="181717"/>
                <w:sz w:val="20"/>
                <w:szCs w:val="20"/>
              </w:rPr>
              <w:t>6.8</w:t>
            </w:r>
          </w:p>
        </w:tc>
        <w:tc>
          <w:tcPr>
            <w:tcW w:w="487" w:type="dxa"/>
            <w:tcBorders>
              <w:top w:val="nil"/>
              <w:left w:val="single" w:sz="4" w:space="0" w:color="181717"/>
              <w:bottom w:val="nil"/>
              <w:right w:val="nil"/>
            </w:tcBorders>
          </w:tcPr>
          <w:p w:rsidR="00494340" w:rsidRPr="000C121B" w:rsidRDefault="00494340" w:rsidP="00494340">
            <w:pPr>
              <w:spacing w:line="259" w:lineRule="auto"/>
              <w:ind w:left="113"/>
              <w:rPr>
                <w:rFonts w:eastAsia="Calibri" w:cstheme="minorHAnsi"/>
                <w:color w:val="181717"/>
                <w:sz w:val="20"/>
                <w:szCs w:val="20"/>
              </w:rPr>
            </w:pPr>
            <w:r w:rsidRPr="000C121B">
              <w:rPr>
                <w:rFonts w:eastAsia="Calibri" w:cstheme="minorHAnsi"/>
                <w:color w:val="181717"/>
                <w:sz w:val="20"/>
                <w:szCs w:val="20"/>
              </w:rPr>
              <w:t>3.4</w:t>
            </w:r>
          </w:p>
        </w:tc>
        <w:tc>
          <w:tcPr>
            <w:tcW w:w="421" w:type="dxa"/>
            <w:tcBorders>
              <w:top w:val="nil"/>
              <w:left w:val="nil"/>
              <w:bottom w:val="nil"/>
              <w:right w:val="nil"/>
            </w:tcBorders>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3.8</w:t>
            </w:r>
          </w:p>
        </w:tc>
        <w:tc>
          <w:tcPr>
            <w:tcW w:w="421" w:type="dxa"/>
            <w:tcBorders>
              <w:top w:val="nil"/>
              <w:left w:val="nil"/>
              <w:bottom w:val="nil"/>
              <w:right w:val="single" w:sz="4" w:space="0" w:color="181717"/>
            </w:tcBorders>
          </w:tcPr>
          <w:p w:rsidR="00494340" w:rsidRPr="000C121B" w:rsidRDefault="00494340" w:rsidP="00494340">
            <w:pPr>
              <w:spacing w:line="259" w:lineRule="auto"/>
              <w:ind w:left="51"/>
              <w:rPr>
                <w:rFonts w:eastAsia="Calibri" w:cstheme="minorHAnsi"/>
                <w:color w:val="181717"/>
                <w:sz w:val="20"/>
                <w:szCs w:val="20"/>
              </w:rPr>
            </w:pPr>
            <w:r w:rsidRPr="000C121B">
              <w:rPr>
                <w:rFonts w:eastAsia="Calibri" w:cstheme="minorHAnsi"/>
                <w:color w:val="181717"/>
                <w:sz w:val="20"/>
                <w:szCs w:val="20"/>
              </w:rPr>
              <w:t>3.7</w:t>
            </w:r>
          </w:p>
        </w:tc>
        <w:tc>
          <w:tcPr>
            <w:tcW w:w="487" w:type="dxa"/>
            <w:tcBorders>
              <w:top w:val="nil"/>
              <w:left w:val="single" w:sz="4" w:space="0" w:color="181717"/>
              <w:bottom w:val="nil"/>
              <w:right w:val="nil"/>
            </w:tcBorders>
          </w:tcPr>
          <w:p w:rsidR="00494340" w:rsidRPr="000C121B" w:rsidRDefault="00494340" w:rsidP="00494340">
            <w:pPr>
              <w:spacing w:line="259" w:lineRule="auto"/>
              <w:ind w:left="113"/>
              <w:rPr>
                <w:rFonts w:eastAsia="Calibri" w:cstheme="minorHAnsi"/>
                <w:color w:val="181717"/>
                <w:sz w:val="20"/>
                <w:szCs w:val="20"/>
              </w:rPr>
            </w:pPr>
            <w:r w:rsidRPr="000C121B">
              <w:rPr>
                <w:rFonts w:eastAsia="Calibri" w:cstheme="minorHAnsi"/>
                <w:color w:val="181717"/>
                <w:sz w:val="20"/>
                <w:szCs w:val="20"/>
              </w:rPr>
              <w:t>1.6</w:t>
            </w:r>
          </w:p>
        </w:tc>
        <w:tc>
          <w:tcPr>
            <w:tcW w:w="439" w:type="dxa"/>
            <w:tcBorders>
              <w:top w:val="nil"/>
              <w:left w:val="nil"/>
              <w:bottom w:val="nil"/>
              <w:right w:val="nil"/>
            </w:tcBorders>
          </w:tcPr>
          <w:p w:rsidR="00494340" w:rsidRPr="000C121B" w:rsidRDefault="00494340" w:rsidP="00494340">
            <w:pPr>
              <w:spacing w:line="259" w:lineRule="auto"/>
              <w:ind w:left="66"/>
              <w:rPr>
                <w:rFonts w:eastAsia="Calibri" w:cstheme="minorHAnsi"/>
                <w:color w:val="181717"/>
                <w:sz w:val="20"/>
                <w:szCs w:val="20"/>
              </w:rPr>
            </w:pPr>
            <w:r w:rsidRPr="000C121B">
              <w:rPr>
                <w:rFonts w:eastAsia="Calibri" w:cstheme="minorHAnsi"/>
                <w:color w:val="181717"/>
                <w:sz w:val="20"/>
                <w:szCs w:val="20"/>
              </w:rPr>
              <w:t>2.3</w:t>
            </w:r>
          </w:p>
        </w:tc>
        <w:tc>
          <w:tcPr>
            <w:tcW w:w="471" w:type="dxa"/>
            <w:tcBorders>
              <w:top w:val="nil"/>
              <w:left w:val="nil"/>
              <w:bottom w:val="nil"/>
              <w:right w:val="single" w:sz="4" w:space="0" w:color="181717"/>
            </w:tcBorders>
          </w:tcPr>
          <w:p w:rsidR="00494340" w:rsidRPr="000C121B" w:rsidRDefault="00494340" w:rsidP="00494340">
            <w:pPr>
              <w:spacing w:line="259" w:lineRule="auto"/>
              <w:ind w:left="76"/>
              <w:rPr>
                <w:rFonts w:eastAsia="Calibri" w:cstheme="minorHAnsi"/>
                <w:color w:val="181717"/>
                <w:sz w:val="20"/>
                <w:szCs w:val="20"/>
              </w:rPr>
            </w:pPr>
            <w:r w:rsidRPr="000C121B">
              <w:rPr>
                <w:rFonts w:eastAsia="Calibri" w:cstheme="minorHAnsi"/>
                <w:color w:val="181717"/>
                <w:sz w:val="20"/>
                <w:szCs w:val="20"/>
              </w:rPr>
              <w:t>2.3</w:t>
            </w:r>
          </w:p>
        </w:tc>
        <w:tc>
          <w:tcPr>
            <w:tcW w:w="487" w:type="dxa"/>
            <w:tcBorders>
              <w:top w:val="nil"/>
              <w:left w:val="single" w:sz="4" w:space="0" w:color="181717"/>
              <w:bottom w:val="nil"/>
              <w:right w:val="nil"/>
            </w:tcBorders>
          </w:tcPr>
          <w:p w:rsidR="00494340" w:rsidRPr="000C121B" w:rsidRDefault="00494340" w:rsidP="00494340">
            <w:pPr>
              <w:spacing w:line="259" w:lineRule="auto"/>
              <w:ind w:left="94"/>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nil"/>
              <w:left w:val="nil"/>
              <w:bottom w:val="nil"/>
              <w:right w:val="nil"/>
            </w:tcBorders>
          </w:tcPr>
          <w:p w:rsidR="00494340" w:rsidRPr="000C121B" w:rsidRDefault="00494340" w:rsidP="00494340">
            <w:pPr>
              <w:spacing w:line="259" w:lineRule="auto"/>
              <w:ind w:left="30"/>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nil"/>
              <w:left w:val="nil"/>
              <w:bottom w:val="nil"/>
              <w:right w:val="nil"/>
            </w:tcBorders>
          </w:tcPr>
          <w:p w:rsidR="00494340" w:rsidRPr="000C121B" w:rsidRDefault="00494340" w:rsidP="00494340">
            <w:pPr>
              <w:spacing w:line="259" w:lineRule="auto"/>
              <w:ind w:left="83"/>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161"/>
        </w:trPr>
        <w:tc>
          <w:tcPr>
            <w:tcW w:w="1315" w:type="dxa"/>
            <w:tcBorders>
              <w:top w:val="nil"/>
              <w:left w:val="nil"/>
              <w:bottom w:val="single" w:sz="4" w:space="0" w:color="181717"/>
              <w:right w:val="single" w:sz="4" w:space="0" w:color="181717"/>
            </w:tcBorders>
          </w:tcPr>
          <w:p w:rsidR="00494340" w:rsidRPr="000C121B" w:rsidRDefault="00494340" w:rsidP="00494340">
            <w:pPr>
              <w:spacing w:line="259" w:lineRule="auto"/>
              <w:ind w:left="56"/>
              <w:rPr>
                <w:rFonts w:eastAsia="Calibri" w:cstheme="minorHAnsi"/>
                <w:color w:val="181717"/>
                <w:sz w:val="20"/>
                <w:szCs w:val="20"/>
              </w:rPr>
            </w:pPr>
            <w:r w:rsidRPr="000C121B">
              <w:rPr>
                <w:rFonts w:eastAsia="Calibri" w:cstheme="minorHAnsi"/>
                <w:color w:val="181717"/>
                <w:sz w:val="20"/>
                <w:szCs w:val="20"/>
              </w:rPr>
              <w:t>America</w:t>
            </w:r>
            <w:r w:rsidR="004846EF" w:rsidRPr="000C121B">
              <w:rPr>
                <w:rFonts w:eastAsia="Calibri" w:cstheme="minorHAnsi"/>
                <w:color w:val="181717"/>
                <w:sz w:val="20"/>
                <w:szCs w:val="20"/>
              </w:rPr>
              <w:t xml:space="preserve"> Latină</w:t>
            </w:r>
            <w:r w:rsidRPr="000C121B">
              <w:rPr>
                <w:rFonts w:eastAsia="Calibri" w:cstheme="minorHAnsi"/>
                <w:color w:val="181717"/>
                <w:sz w:val="20"/>
                <w:szCs w:val="20"/>
                <w:vertAlign w:val="superscript"/>
              </w:rPr>
              <w:t>c</w:t>
            </w:r>
          </w:p>
        </w:tc>
        <w:tc>
          <w:tcPr>
            <w:tcW w:w="931" w:type="dxa"/>
            <w:tcBorders>
              <w:top w:val="nil"/>
              <w:left w:val="single" w:sz="4" w:space="0" w:color="181717"/>
              <w:bottom w:val="single" w:sz="4" w:space="0" w:color="181717"/>
              <w:right w:val="single" w:sz="4" w:space="0" w:color="181717"/>
            </w:tcBorders>
          </w:tcPr>
          <w:p w:rsidR="00494340" w:rsidRPr="000C121B" w:rsidRDefault="00494340" w:rsidP="00494340">
            <w:pPr>
              <w:spacing w:line="259" w:lineRule="auto"/>
              <w:ind w:left="27"/>
              <w:jc w:val="center"/>
              <w:rPr>
                <w:rFonts w:eastAsia="Calibri" w:cstheme="minorHAnsi"/>
                <w:color w:val="181717"/>
                <w:sz w:val="20"/>
                <w:szCs w:val="20"/>
              </w:rPr>
            </w:pPr>
            <w:r w:rsidRPr="000C121B">
              <w:rPr>
                <w:rFonts w:eastAsia="Calibri" w:cstheme="minorHAnsi"/>
                <w:color w:val="181717"/>
                <w:sz w:val="20"/>
                <w:szCs w:val="20"/>
              </w:rPr>
              <w:t>6.3</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41"/>
              <w:rPr>
                <w:rFonts w:eastAsia="Calibri" w:cstheme="minorHAnsi"/>
                <w:color w:val="181717"/>
                <w:sz w:val="20"/>
                <w:szCs w:val="20"/>
              </w:rPr>
            </w:pPr>
            <w:r w:rsidRPr="000C121B">
              <w:rPr>
                <w:rFonts w:eastAsia="Calibri" w:cstheme="minorHAnsi"/>
                <w:color w:val="181717"/>
                <w:sz w:val="20"/>
                <w:szCs w:val="20"/>
              </w:rPr>
              <w:t>– 2.0</w:t>
            </w:r>
          </w:p>
        </w:tc>
        <w:tc>
          <w:tcPr>
            <w:tcW w:w="421" w:type="dxa"/>
            <w:tcBorders>
              <w:top w:val="nil"/>
              <w:left w:val="nil"/>
              <w:bottom w:val="single" w:sz="4" w:space="0" w:color="181717"/>
              <w:right w:val="nil"/>
            </w:tcBorders>
          </w:tcPr>
          <w:p w:rsidR="00494340" w:rsidRPr="000C121B" w:rsidRDefault="00494340" w:rsidP="00494340">
            <w:pPr>
              <w:spacing w:line="259" w:lineRule="auto"/>
              <w:ind w:left="49"/>
              <w:rPr>
                <w:rFonts w:eastAsia="Calibri" w:cstheme="minorHAnsi"/>
                <w:color w:val="181717"/>
                <w:sz w:val="20"/>
                <w:szCs w:val="20"/>
              </w:rPr>
            </w:pPr>
            <w:r w:rsidRPr="000C121B">
              <w:rPr>
                <w:rFonts w:eastAsia="Calibri" w:cstheme="minorHAnsi"/>
                <w:color w:val="181717"/>
                <w:sz w:val="20"/>
                <w:szCs w:val="20"/>
              </w:rPr>
              <w:t>0.8</w:t>
            </w:r>
          </w:p>
        </w:tc>
        <w:tc>
          <w:tcPr>
            <w:tcW w:w="421" w:type="dxa"/>
            <w:tcBorders>
              <w:top w:val="nil"/>
              <w:left w:val="nil"/>
              <w:bottom w:val="single" w:sz="4" w:space="0" w:color="181717"/>
              <w:right w:val="single" w:sz="4" w:space="0" w:color="181717"/>
            </w:tcBorders>
          </w:tcPr>
          <w:p w:rsidR="00494340" w:rsidRPr="000C121B" w:rsidRDefault="00494340" w:rsidP="00494340">
            <w:pPr>
              <w:spacing w:line="259" w:lineRule="auto"/>
              <w:ind w:left="52"/>
              <w:rPr>
                <w:rFonts w:eastAsia="Calibri" w:cstheme="minorHAnsi"/>
                <w:color w:val="181717"/>
                <w:sz w:val="20"/>
                <w:szCs w:val="20"/>
              </w:rPr>
            </w:pPr>
            <w:r w:rsidRPr="000C121B">
              <w:rPr>
                <w:rFonts w:eastAsia="Calibri" w:cstheme="minorHAnsi"/>
                <w:color w:val="181717"/>
                <w:sz w:val="20"/>
                <w:szCs w:val="20"/>
              </w:rPr>
              <w:t>1.6</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46"/>
              <w:rPr>
                <w:rFonts w:eastAsia="Calibri" w:cstheme="minorHAnsi"/>
                <w:color w:val="181717"/>
                <w:sz w:val="20"/>
                <w:szCs w:val="20"/>
              </w:rPr>
            </w:pPr>
            <w:r w:rsidRPr="000C121B">
              <w:rPr>
                <w:rFonts w:eastAsia="Calibri" w:cstheme="minorHAnsi"/>
                <w:color w:val="181717"/>
                <w:sz w:val="20"/>
                <w:szCs w:val="20"/>
              </w:rPr>
              <w:t>21.1</w:t>
            </w:r>
          </w:p>
        </w:tc>
        <w:tc>
          <w:tcPr>
            <w:tcW w:w="439" w:type="dxa"/>
            <w:tcBorders>
              <w:top w:val="nil"/>
              <w:left w:val="nil"/>
              <w:bottom w:val="single" w:sz="4" w:space="0" w:color="181717"/>
              <w:right w:val="nil"/>
            </w:tcBorders>
          </w:tcPr>
          <w:p w:rsidR="00494340" w:rsidRPr="000C121B" w:rsidRDefault="00494340" w:rsidP="00494340">
            <w:pPr>
              <w:spacing w:line="259" w:lineRule="auto"/>
              <w:rPr>
                <w:rFonts w:eastAsia="Calibri" w:cstheme="minorHAnsi"/>
                <w:color w:val="181717"/>
                <w:sz w:val="20"/>
                <w:szCs w:val="20"/>
              </w:rPr>
            </w:pPr>
            <w:r w:rsidRPr="000C121B">
              <w:rPr>
                <w:rFonts w:eastAsia="Calibri" w:cstheme="minorHAnsi"/>
                <w:color w:val="181717"/>
                <w:sz w:val="20"/>
                <w:szCs w:val="20"/>
              </w:rPr>
              <w:t>43.9</w:t>
            </w:r>
          </w:p>
        </w:tc>
        <w:tc>
          <w:tcPr>
            <w:tcW w:w="471" w:type="dxa"/>
            <w:tcBorders>
              <w:top w:val="nil"/>
              <w:left w:val="nil"/>
              <w:bottom w:val="single" w:sz="4" w:space="0" w:color="181717"/>
              <w:right w:val="single" w:sz="4" w:space="0" w:color="181717"/>
            </w:tcBorders>
          </w:tcPr>
          <w:p w:rsidR="00494340" w:rsidRPr="000C121B" w:rsidRDefault="00494340" w:rsidP="00494340">
            <w:pPr>
              <w:spacing w:line="259" w:lineRule="auto"/>
              <w:jc w:val="both"/>
              <w:rPr>
                <w:rFonts w:eastAsia="Calibri" w:cstheme="minorHAnsi"/>
                <w:color w:val="181717"/>
                <w:sz w:val="20"/>
                <w:szCs w:val="20"/>
              </w:rPr>
            </w:pPr>
            <w:r w:rsidRPr="000C121B">
              <w:rPr>
                <w:rFonts w:eastAsia="Calibri" w:cstheme="minorHAnsi"/>
                <w:color w:val="181717"/>
                <w:sz w:val="20"/>
                <w:szCs w:val="20"/>
              </w:rPr>
              <w:t>138.8</w:t>
            </w: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94"/>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nil"/>
              <w:left w:val="nil"/>
              <w:bottom w:val="single" w:sz="4" w:space="0" w:color="181717"/>
              <w:right w:val="nil"/>
            </w:tcBorders>
          </w:tcPr>
          <w:p w:rsidR="00494340" w:rsidRPr="000C121B" w:rsidRDefault="00494340" w:rsidP="00494340">
            <w:pPr>
              <w:spacing w:line="259" w:lineRule="auto"/>
              <w:ind w:left="31"/>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nil"/>
              <w:left w:val="nil"/>
              <w:bottom w:val="single" w:sz="4" w:space="0" w:color="181717"/>
              <w:right w:val="nil"/>
            </w:tcBorders>
          </w:tcPr>
          <w:p w:rsidR="00494340" w:rsidRPr="000C121B" w:rsidRDefault="00494340" w:rsidP="00494340">
            <w:pPr>
              <w:spacing w:line="259" w:lineRule="auto"/>
              <w:ind w:left="84"/>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340"/>
        </w:trPr>
        <w:tc>
          <w:tcPr>
            <w:tcW w:w="1315"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56"/>
              <w:rPr>
                <w:rFonts w:eastAsia="Calibri" w:cstheme="minorHAnsi"/>
                <w:color w:val="181717"/>
                <w:sz w:val="20"/>
                <w:szCs w:val="20"/>
              </w:rPr>
            </w:pPr>
            <w:r w:rsidRPr="000C121B">
              <w:rPr>
                <w:rFonts w:eastAsia="Calibri" w:cstheme="minorHAnsi"/>
                <w:b/>
                <w:color w:val="181717"/>
                <w:sz w:val="20"/>
                <w:szCs w:val="20"/>
              </w:rPr>
              <w:t xml:space="preserve"> </w:t>
            </w:r>
            <w:r w:rsidR="004846EF" w:rsidRPr="000C121B">
              <w:rPr>
                <w:rFonts w:eastAsia="Calibri" w:cstheme="minorHAnsi"/>
                <w:b/>
                <w:color w:val="181717"/>
                <w:sz w:val="20"/>
                <w:szCs w:val="20"/>
              </w:rPr>
              <w:t xml:space="preserve">Ţări recent industrializate </w:t>
            </w:r>
            <w:r w:rsidRPr="000C121B">
              <w:rPr>
                <w:rFonts w:eastAsia="Calibri" w:cstheme="minorHAnsi"/>
                <w:b/>
                <w:color w:val="181717"/>
                <w:sz w:val="20"/>
                <w:szCs w:val="20"/>
              </w:rPr>
              <w:t>(total)</w:t>
            </w:r>
          </w:p>
        </w:tc>
        <w:tc>
          <w:tcPr>
            <w:tcW w:w="931" w:type="dxa"/>
            <w:tcBorders>
              <w:top w:val="single" w:sz="4" w:space="0" w:color="181717"/>
              <w:left w:val="single" w:sz="4" w:space="0" w:color="181717"/>
              <w:bottom w:val="single" w:sz="4" w:space="0" w:color="181717"/>
              <w:right w:val="single" w:sz="4" w:space="0" w:color="181717"/>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35.5</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1.5</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ind w:left="41"/>
              <w:rPr>
                <w:rFonts w:eastAsia="Calibri" w:cstheme="minorHAnsi"/>
                <w:color w:val="181717"/>
                <w:sz w:val="20"/>
                <w:szCs w:val="20"/>
              </w:rPr>
            </w:pPr>
            <w:r w:rsidRPr="000C121B">
              <w:rPr>
                <w:rFonts w:eastAsia="Calibri" w:cstheme="minorHAnsi"/>
                <w:b/>
                <w:color w:val="181717"/>
                <w:sz w:val="20"/>
                <w:szCs w:val="20"/>
              </w:rPr>
              <w:t>1.7</w:t>
            </w:r>
          </w:p>
        </w:tc>
        <w:tc>
          <w:tcPr>
            <w:tcW w:w="42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44"/>
              <w:rPr>
                <w:rFonts w:eastAsia="Calibri" w:cstheme="minorHAnsi"/>
                <w:color w:val="181717"/>
                <w:sz w:val="20"/>
                <w:szCs w:val="20"/>
              </w:rPr>
            </w:pPr>
            <w:r w:rsidRPr="000C121B">
              <w:rPr>
                <w:rFonts w:eastAsia="Calibri" w:cstheme="minorHAnsi"/>
                <w:b/>
                <w:color w:val="181717"/>
                <w:sz w:val="20"/>
                <w:szCs w:val="20"/>
              </w:rPr>
              <w:t>1.8</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2.1</w:t>
            </w:r>
          </w:p>
        </w:tc>
        <w:tc>
          <w:tcPr>
            <w:tcW w:w="439" w:type="dxa"/>
            <w:tcBorders>
              <w:top w:val="single" w:sz="4" w:space="0" w:color="181717"/>
              <w:left w:val="nil"/>
              <w:bottom w:val="single" w:sz="4" w:space="0" w:color="181717"/>
              <w:right w:val="nil"/>
            </w:tcBorders>
          </w:tcPr>
          <w:p w:rsidR="00494340" w:rsidRPr="000C121B" w:rsidRDefault="00494340" w:rsidP="00494340">
            <w:pPr>
              <w:spacing w:line="259" w:lineRule="auto"/>
              <w:ind w:left="59"/>
              <w:rPr>
                <w:rFonts w:eastAsia="Calibri" w:cstheme="minorHAnsi"/>
                <w:color w:val="181717"/>
                <w:sz w:val="20"/>
                <w:szCs w:val="20"/>
              </w:rPr>
            </w:pPr>
            <w:r w:rsidRPr="000C121B">
              <w:rPr>
                <w:rFonts w:eastAsia="Calibri" w:cstheme="minorHAnsi"/>
                <w:b/>
                <w:color w:val="181717"/>
                <w:sz w:val="20"/>
                <w:szCs w:val="20"/>
              </w:rPr>
              <w:t>3.3</w:t>
            </w:r>
          </w:p>
        </w:tc>
        <w:tc>
          <w:tcPr>
            <w:tcW w:w="471" w:type="dxa"/>
            <w:tcBorders>
              <w:top w:val="single" w:sz="4" w:space="0" w:color="181717"/>
              <w:left w:val="nil"/>
              <w:bottom w:val="single" w:sz="4" w:space="0" w:color="181717"/>
              <w:right w:val="single" w:sz="4" w:space="0" w:color="181717"/>
            </w:tcBorders>
          </w:tcPr>
          <w:p w:rsidR="00494340" w:rsidRPr="000C121B" w:rsidRDefault="00494340" w:rsidP="00494340">
            <w:pPr>
              <w:spacing w:line="259" w:lineRule="auto"/>
              <w:ind w:left="69"/>
              <w:rPr>
                <w:rFonts w:eastAsia="Calibri" w:cstheme="minorHAnsi"/>
                <w:color w:val="181717"/>
                <w:sz w:val="20"/>
                <w:szCs w:val="20"/>
              </w:rPr>
            </w:pPr>
            <w:r w:rsidRPr="000C121B">
              <w:rPr>
                <w:rFonts w:eastAsia="Calibri" w:cstheme="minorHAnsi"/>
                <w:b/>
                <w:color w:val="181717"/>
                <w:sz w:val="20"/>
                <w:szCs w:val="20"/>
              </w:rPr>
              <w:t>9.5</w:t>
            </w:r>
          </w:p>
        </w:tc>
        <w:tc>
          <w:tcPr>
            <w:tcW w:w="487" w:type="dxa"/>
            <w:tcBorders>
              <w:top w:val="single" w:sz="4" w:space="0" w:color="181717"/>
              <w:left w:val="single" w:sz="4" w:space="0" w:color="181717"/>
              <w:bottom w:val="single" w:sz="4" w:space="0" w:color="181717"/>
              <w:right w:val="nil"/>
            </w:tcBorders>
          </w:tcPr>
          <w:p w:rsidR="00494340" w:rsidRPr="000C121B" w:rsidRDefault="00494340" w:rsidP="00494340">
            <w:pPr>
              <w:spacing w:line="259" w:lineRule="auto"/>
              <w:ind w:left="93"/>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single" w:sz="4" w:space="0" w:color="181717"/>
              <w:left w:val="nil"/>
              <w:bottom w:val="single" w:sz="4" w:space="0" w:color="181717"/>
              <w:right w:val="nil"/>
            </w:tcBorders>
          </w:tcPr>
          <w:p w:rsidR="00494340" w:rsidRPr="000C121B" w:rsidRDefault="00494340" w:rsidP="00494340">
            <w:pPr>
              <w:spacing w:line="259" w:lineRule="auto"/>
              <w:ind w:left="30"/>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single" w:sz="4" w:space="0" w:color="181717"/>
              <w:left w:val="nil"/>
              <w:bottom w:val="single" w:sz="4" w:space="0" w:color="181717"/>
              <w:right w:val="nil"/>
            </w:tcBorders>
          </w:tcPr>
          <w:p w:rsidR="00494340" w:rsidRPr="000C121B" w:rsidRDefault="00494340" w:rsidP="00494340">
            <w:pPr>
              <w:spacing w:line="259" w:lineRule="auto"/>
              <w:ind w:left="83"/>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243"/>
        </w:trPr>
        <w:tc>
          <w:tcPr>
            <w:tcW w:w="1315" w:type="dxa"/>
            <w:tcBorders>
              <w:top w:val="single" w:sz="4" w:space="0" w:color="181717"/>
              <w:left w:val="nil"/>
              <w:bottom w:val="nil"/>
              <w:right w:val="single" w:sz="4" w:space="0" w:color="181717"/>
            </w:tcBorders>
          </w:tcPr>
          <w:p w:rsidR="00494340" w:rsidRPr="000C121B" w:rsidRDefault="004846EF" w:rsidP="004846EF">
            <w:pPr>
              <w:spacing w:line="259" w:lineRule="auto"/>
              <w:ind w:left="56"/>
              <w:rPr>
                <w:rFonts w:eastAsia="Calibri" w:cstheme="minorHAnsi"/>
                <w:color w:val="181717"/>
                <w:sz w:val="20"/>
                <w:szCs w:val="20"/>
              </w:rPr>
            </w:pPr>
            <w:r w:rsidRPr="000C121B">
              <w:rPr>
                <w:rFonts w:eastAsia="Calibri" w:cstheme="minorHAnsi"/>
                <w:b/>
                <w:color w:val="181717"/>
                <w:sz w:val="20"/>
                <w:szCs w:val="20"/>
              </w:rPr>
              <w:t xml:space="preserve">Creştere Comerţ Mondial </w:t>
            </w:r>
            <w:r w:rsidR="00494340" w:rsidRPr="000C121B">
              <w:rPr>
                <w:rFonts w:eastAsia="Calibri" w:cstheme="minorHAnsi"/>
                <w:b/>
                <w:color w:val="181717"/>
                <w:sz w:val="20"/>
                <w:szCs w:val="20"/>
              </w:rPr>
              <w:t>Total</w:t>
            </w:r>
            <w:r w:rsidR="00494340" w:rsidRPr="000C121B">
              <w:rPr>
                <w:rFonts w:eastAsia="Calibri" w:cstheme="minorHAnsi"/>
                <w:b/>
                <w:color w:val="181717"/>
                <w:sz w:val="20"/>
                <w:szCs w:val="20"/>
                <w:vertAlign w:val="superscript"/>
              </w:rPr>
              <w:t>d</w:t>
            </w:r>
          </w:p>
        </w:tc>
        <w:tc>
          <w:tcPr>
            <w:tcW w:w="931" w:type="dxa"/>
            <w:tcBorders>
              <w:top w:val="single" w:sz="4" w:space="0" w:color="181717"/>
              <w:left w:val="single" w:sz="4" w:space="0" w:color="181717"/>
              <w:bottom w:val="nil"/>
              <w:right w:val="single" w:sz="4" w:space="0" w:color="181717"/>
            </w:tcBorders>
          </w:tcPr>
          <w:p w:rsidR="00494340" w:rsidRPr="000C121B" w:rsidRDefault="00494340" w:rsidP="00494340">
            <w:pPr>
              <w:spacing w:line="259" w:lineRule="auto"/>
              <w:ind w:left="37"/>
              <w:rPr>
                <w:rFonts w:eastAsia="Calibri" w:cstheme="minorHAnsi"/>
                <w:color w:val="181717"/>
                <w:sz w:val="20"/>
                <w:szCs w:val="20"/>
              </w:rPr>
            </w:pPr>
            <w:r w:rsidRPr="000C121B">
              <w:rPr>
                <w:rFonts w:eastAsia="Calibri" w:cstheme="minorHAnsi"/>
                <w:b/>
                <w:color w:val="181717"/>
                <w:sz w:val="20"/>
                <w:szCs w:val="20"/>
              </w:rPr>
              <w:t>100.0</w:t>
            </w:r>
          </w:p>
        </w:tc>
        <w:tc>
          <w:tcPr>
            <w:tcW w:w="487" w:type="dxa"/>
            <w:tcBorders>
              <w:top w:val="single" w:sz="4" w:space="0" w:color="181717"/>
              <w:left w:val="single" w:sz="4" w:space="0" w:color="181717"/>
              <w:bottom w:val="nil"/>
              <w:right w:val="nil"/>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2.5</w:t>
            </w:r>
          </w:p>
        </w:tc>
        <w:tc>
          <w:tcPr>
            <w:tcW w:w="421" w:type="dxa"/>
            <w:tcBorders>
              <w:top w:val="single" w:sz="4" w:space="0" w:color="181717"/>
              <w:left w:val="nil"/>
              <w:bottom w:val="nil"/>
              <w:right w:val="nil"/>
            </w:tcBorders>
          </w:tcPr>
          <w:p w:rsidR="00494340" w:rsidRPr="000C121B" w:rsidRDefault="00494340" w:rsidP="00494340">
            <w:pPr>
              <w:spacing w:line="259" w:lineRule="auto"/>
              <w:ind w:left="41"/>
              <w:rPr>
                <w:rFonts w:eastAsia="Calibri" w:cstheme="minorHAnsi"/>
                <w:color w:val="181717"/>
                <w:sz w:val="20"/>
                <w:szCs w:val="20"/>
              </w:rPr>
            </w:pPr>
            <w:r w:rsidRPr="000C121B">
              <w:rPr>
                <w:rFonts w:eastAsia="Calibri" w:cstheme="minorHAnsi"/>
                <w:b/>
                <w:color w:val="181717"/>
                <w:sz w:val="20"/>
                <w:szCs w:val="20"/>
              </w:rPr>
              <w:t>3.2</w:t>
            </w:r>
          </w:p>
        </w:tc>
        <w:tc>
          <w:tcPr>
            <w:tcW w:w="421" w:type="dxa"/>
            <w:tcBorders>
              <w:top w:val="single" w:sz="4" w:space="0" w:color="181717"/>
              <w:left w:val="nil"/>
              <w:bottom w:val="nil"/>
              <w:right w:val="single" w:sz="4" w:space="0" w:color="181717"/>
            </w:tcBorders>
          </w:tcPr>
          <w:p w:rsidR="00494340" w:rsidRPr="000C121B" w:rsidRDefault="00494340" w:rsidP="00494340">
            <w:pPr>
              <w:spacing w:line="259" w:lineRule="auto"/>
              <w:ind w:left="44"/>
              <w:rPr>
                <w:rFonts w:eastAsia="Calibri" w:cstheme="minorHAnsi"/>
                <w:color w:val="181717"/>
                <w:sz w:val="20"/>
                <w:szCs w:val="20"/>
              </w:rPr>
            </w:pPr>
            <w:r w:rsidRPr="000C121B">
              <w:rPr>
                <w:rFonts w:eastAsia="Calibri" w:cstheme="minorHAnsi"/>
                <w:b/>
                <w:color w:val="181717"/>
                <w:sz w:val="20"/>
                <w:szCs w:val="20"/>
              </w:rPr>
              <w:t>3.2</w:t>
            </w:r>
          </w:p>
        </w:tc>
        <w:tc>
          <w:tcPr>
            <w:tcW w:w="487" w:type="dxa"/>
            <w:tcBorders>
              <w:top w:val="single" w:sz="4" w:space="0" w:color="181717"/>
              <w:left w:val="single" w:sz="4" w:space="0" w:color="181717"/>
              <w:bottom w:val="nil"/>
              <w:right w:val="nil"/>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2.6</w:t>
            </w:r>
          </w:p>
        </w:tc>
        <w:tc>
          <w:tcPr>
            <w:tcW w:w="439" w:type="dxa"/>
            <w:tcBorders>
              <w:top w:val="single" w:sz="4" w:space="0" w:color="181717"/>
              <w:left w:val="nil"/>
              <w:bottom w:val="nil"/>
              <w:right w:val="nil"/>
            </w:tcBorders>
          </w:tcPr>
          <w:p w:rsidR="00494340" w:rsidRPr="000C121B" w:rsidRDefault="00494340" w:rsidP="00494340">
            <w:pPr>
              <w:spacing w:line="259" w:lineRule="auto"/>
              <w:ind w:left="59"/>
              <w:rPr>
                <w:rFonts w:eastAsia="Calibri" w:cstheme="minorHAnsi"/>
                <w:color w:val="181717"/>
                <w:sz w:val="20"/>
                <w:szCs w:val="20"/>
              </w:rPr>
            </w:pPr>
            <w:r w:rsidRPr="000C121B">
              <w:rPr>
                <w:rFonts w:eastAsia="Calibri" w:cstheme="minorHAnsi"/>
                <w:b/>
                <w:color w:val="181717"/>
                <w:sz w:val="20"/>
                <w:szCs w:val="20"/>
              </w:rPr>
              <w:t>4.4</w:t>
            </w:r>
          </w:p>
        </w:tc>
        <w:tc>
          <w:tcPr>
            <w:tcW w:w="471" w:type="dxa"/>
            <w:tcBorders>
              <w:top w:val="single" w:sz="4" w:space="0" w:color="181717"/>
              <w:left w:val="nil"/>
              <w:bottom w:val="nil"/>
              <w:right w:val="single" w:sz="4" w:space="0" w:color="181717"/>
            </w:tcBorders>
          </w:tcPr>
          <w:p w:rsidR="00494340" w:rsidRPr="000C121B" w:rsidRDefault="00494340" w:rsidP="00494340">
            <w:pPr>
              <w:spacing w:line="259" w:lineRule="auto"/>
              <w:rPr>
                <w:rFonts w:eastAsia="Calibri" w:cstheme="minorHAnsi"/>
                <w:color w:val="181717"/>
                <w:sz w:val="20"/>
                <w:szCs w:val="20"/>
              </w:rPr>
            </w:pPr>
            <w:r w:rsidRPr="000C121B">
              <w:rPr>
                <w:rFonts w:eastAsia="Calibri" w:cstheme="minorHAnsi"/>
                <w:b/>
                <w:color w:val="181717"/>
                <w:sz w:val="20"/>
                <w:szCs w:val="20"/>
              </w:rPr>
              <w:t>10.6</w:t>
            </w:r>
          </w:p>
        </w:tc>
        <w:tc>
          <w:tcPr>
            <w:tcW w:w="487" w:type="dxa"/>
            <w:tcBorders>
              <w:top w:val="single" w:sz="4" w:space="0" w:color="181717"/>
              <w:left w:val="single" w:sz="4" w:space="0" w:color="181717"/>
              <w:bottom w:val="nil"/>
              <w:right w:val="nil"/>
            </w:tcBorders>
          </w:tcPr>
          <w:p w:rsidR="00494340" w:rsidRPr="000C121B" w:rsidRDefault="00494340" w:rsidP="00494340">
            <w:pPr>
              <w:spacing w:line="259" w:lineRule="auto"/>
              <w:ind w:left="94"/>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single" w:sz="4" w:space="0" w:color="181717"/>
              <w:left w:val="nil"/>
              <w:bottom w:val="nil"/>
              <w:right w:val="nil"/>
            </w:tcBorders>
          </w:tcPr>
          <w:p w:rsidR="00494340" w:rsidRPr="000C121B" w:rsidRDefault="00494340" w:rsidP="00494340">
            <w:pPr>
              <w:spacing w:line="259" w:lineRule="auto"/>
              <w:ind w:left="30"/>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single" w:sz="4" w:space="0" w:color="181717"/>
              <w:left w:val="nil"/>
              <w:bottom w:val="nil"/>
              <w:right w:val="nil"/>
            </w:tcBorders>
          </w:tcPr>
          <w:p w:rsidR="00494340" w:rsidRPr="000C121B" w:rsidRDefault="00494340" w:rsidP="00494340">
            <w:pPr>
              <w:spacing w:line="259" w:lineRule="auto"/>
              <w:ind w:left="83"/>
              <w:jc w:val="center"/>
              <w:rPr>
                <w:rFonts w:eastAsia="Calibri" w:cstheme="minorHAnsi"/>
                <w:color w:val="181717"/>
                <w:sz w:val="20"/>
                <w:szCs w:val="20"/>
              </w:rPr>
            </w:pPr>
            <w:r w:rsidRPr="000C121B">
              <w:rPr>
                <w:rFonts w:eastAsia="Calibri" w:cstheme="minorHAnsi"/>
                <w:color w:val="181717"/>
                <w:sz w:val="20"/>
                <w:szCs w:val="20"/>
              </w:rPr>
              <w:t>.</w:t>
            </w:r>
          </w:p>
        </w:tc>
      </w:tr>
      <w:tr w:rsidR="004846EF" w:rsidRPr="000C121B" w:rsidTr="003C4E28">
        <w:trPr>
          <w:trHeight w:val="211"/>
        </w:trPr>
        <w:tc>
          <w:tcPr>
            <w:tcW w:w="1315" w:type="dxa"/>
            <w:tcBorders>
              <w:top w:val="nil"/>
              <w:left w:val="nil"/>
              <w:bottom w:val="single" w:sz="4" w:space="0" w:color="181717"/>
              <w:right w:val="single" w:sz="4" w:space="0" w:color="181717"/>
            </w:tcBorders>
          </w:tcPr>
          <w:p w:rsidR="00494340" w:rsidRPr="000C121B" w:rsidRDefault="004846EF" w:rsidP="00494340">
            <w:pPr>
              <w:spacing w:line="259" w:lineRule="auto"/>
              <w:ind w:left="56"/>
              <w:rPr>
                <w:rFonts w:eastAsia="Calibri" w:cstheme="minorHAnsi"/>
                <w:color w:val="181717"/>
                <w:sz w:val="20"/>
                <w:szCs w:val="20"/>
              </w:rPr>
            </w:pPr>
            <w:r w:rsidRPr="000C121B">
              <w:rPr>
                <w:rFonts w:eastAsia="Calibri" w:cstheme="minorHAnsi"/>
                <w:b/>
                <w:color w:val="181717"/>
                <w:sz w:val="20"/>
                <w:szCs w:val="20"/>
              </w:rPr>
              <w:t xml:space="preserve">În </w:t>
            </w:r>
            <w:r w:rsidR="00494340" w:rsidRPr="000C121B">
              <w:rPr>
                <w:rFonts w:eastAsia="Calibri" w:cstheme="minorHAnsi"/>
                <w:b/>
                <w:color w:val="181717"/>
                <w:sz w:val="20"/>
                <w:szCs w:val="20"/>
              </w:rPr>
              <w:t>%</w:t>
            </w:r>
            <w:r w:rsidR="00494340" w:rsidRPr="000C121B">
              <w:rPr>
                <w:rFonts w:eastAsia="Calibri" w:cstheme="minorHAnsi"/>
                <w:b/>
                <w:color w:val="181717"/>
                <w:sz w:val="20"/>
                <w:szCs w:val="20"/>
                <w:vertAlign w:val="superscript"/>
              </w:rPr>
              <w:t>e</w:t>
            </w:r>
          </w:p>
        </w:tc>
        <w:tc>
          <w:tcPr>
            <w:tcW w:w="931" w:type="dxa"/>
            <w:tcBorders>
              <w:top w:val="nil"/>
              <w:left w:val="single" w:sz="4" w:space="0" w:color="181717"/>
              <w:bottom w:val="single" w:sz="4" w:space="0" w:color="181717"/>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105"/>
              <w:rPr>
                <w:rFonts w:eastAsia="Calibri" w:cstheme="minorHAnsi"/>
                <w:color w:val="181717"/>
                <w:sz w:val="20"/>
                <w:szCs w:val="20"/>
              </w:rPr>
            </w:pPr>
            <w:r w:rsidRPr="000C121B">
              <w:rPr>
                <w:rFonts w:eastAsia="Calibri" w:cstheme="minorHAnsi"/>
                <w:b/>
                <w:color w:val="181717"/>
                <w:sz w:val="20"/>
                <w:szCs w:val="20"/>
              </w:rPr>
              <w:t>1.4</w:t>
            </w:r>
          </w:p>
        </w:tc>
        <w:tc>
          <w:tcPr>
            <w:tcW w:w="421" w:type="dxa"/>
            <w:tcBorders>
              <w:top w:val="nil"/>
              <w:left w:val="nil"/>
              <w:bottom w:val="single" w:sz="4" w:space="0" w:color="181717"/>
              <w:right w:val="nil"/>
            </w:tcBorders>
          </w:tcPr>
          <w:p w:rsidR="00494340" w:rsidRPr="000C121B" w:rsidRDefault="00494340" w:rsidP="00494340">
            <w:pPr>
              <w:spacing w:line="259" w:lineRule="auto"/>
              <w:ind w:left="42"/>
              <w:rPr>
                <w:rFonts w:eastAsia="Calibri" w:cstheme="minorHAnsi"/>
                <w:color w:val="181717"/>
                <w:sz w:val="20"/>
                <w:szCs w:val="20"/>
              </w:rPr>
            </w:pPr>
            <w:r w:rsidRPr="000C121B">
              <w:rPr>
                <w:rFonts w:eastAsia="Calibri" w:cstheme="minorHAnsi"/>
                <w:b/>
                <w:color w:val="181717"/>
                <w:sz w:val="20"/>
                <w:szCs w:val="20"/>
              </w:rPr>
              <w:t>4.4</w:t>
            </w:r>
          </w:p>
        </w:tc>
        <w:tc>
          <w:tcPr>
            <w:tcW w:w="421" w:type="dxa"/>
            <w:tcBorders>
              <w:top w:val="nil"/>
              <w:left w:val="nil"/>
              <w:bottom w:val="single" w:sz="4" w:space="0" w:color="181717"/>
              <w:right w:val="single" w:sz="4" w:space="0" w:color="181717"/>
            </w:tcBorders>
          </w:tcPr>
          <w:p w:rsidR="00494340" w:rsidRPr="000C121B" w:rsidRDefault="00494340" w:rsidP="00494340">
            <w:pPr>
              <w:spacing w:line="259" w:lineRule="auto"/>
              <w:ind w:left="44"/>
              <w:rPr>
                <w:rFonts w:eastAsia="Calibri" w:cstheme="minorHAnsi"/>
                <w:color w:val="181717"/>
                <w:sz w:val="20"/>
                <w:szCs w:val="20"/>
              </w:rPr>
            </w:pPr>
            <w:r w:rsidRPr="000C121B">
              <w:rPr>
                <w:rFonts w:eastAsia="Calibri" w:cstheme="minorHAnsi"/>
                <w:b/>
                <w:color w:val="181717"/>
                <w:sz w:val="20"/>
                <w:szCs w:val="20"/>
              </w:rPr>
              <w:t>4.2</w:t>
            </w:r>
          </w:p>
        </w:tc>
        <w:tc>
          <w:tcPr>
            <w:tcW w:w="1397" w:type="dxa"/>
            <w:gridSpan w:val="3"/>
            <w:tcBorders>
              <w:top w:val="nil"/>
              <w:left w:val="single" w:sz="4" w:space="0" w:color="181717"/>
              <w:bottom w:val="single" w:sz="4" w:space="0" w:color="181717"/>
              <w:right w:val="single" w:sz="4" w:space="0" w:color="181717"/>
            </w:tcBorders>
          </w:tcPr>
          <w:p w:rsidR="00494340" w:rsidRPr="000C121B" w:rsidRDefault="00494340" w:rsidP="00494340">
            <w:pPr>
              <w:spacing w:after="160" w:line="259" w:lineRule="auto"/>
              <w:rPr>
                <w:rFonts w:eastAsia="Calibri" w:cstheme="minorHAnsi"/>
                <w:color w:val="181717"/>
                <w:sz w:val="20"/>
                <w:szCs w:val="20"/>
              </w:rPr>
            </w:pPr>
          </w:p>
        </w:tc>
        <w:tc>
          <w:tcPr>
            <w:tcW w:w="487" w:type="dxa"/>
            <w:tcBorders>
              <w:top w:val="nil"/>
              <w:left w:val="single" w:sz="4" w:space="0" w:color="181717"/>
              <w:bottom w:val="single" w:sz="4" w:space="0" w:color="181717"/>
              <w:right w:val="nil"/>
            </w:tcBorders>
          </w:tcPr>
          <w:p w:rsidR="00494340" w:rsidRPr="000C121B" w:rsidRDefault="00494340" w:rsidP="00494340">
            <w:pPr>
              <w:spacing w:line="259" w:lineRule="auto"/>
              <w:ind w:left="94"/>
              <w:jc w:val="center"/>
              <w:rPr>
                <w:rFonts w:eastAsia="Calibri" w:cstheme="minorHAnsi"/>
                <w:color w:val="181717"/>
                <w:sz w:val="20"/>
                <w:szCs w:val="20"/>
              </w:rPr>
            </w:pPr>
            <w:r w:rsidRPr="000C121B">
              <w:rPr>
                <w:rFonts w:eastAsia="Calibri" w:cstheme="minorHAnsi"/>
                <w:color w:val="181717"/>
                <w:sz w:val="20"/>
                <w:szCs w:val="20"/>
              </w:rPr>
              <w:t>.</w:t>
            </w:r>
          </w:p>
        </w:tc>
        <w:tc>
          <w:tcPr>
            <w:tcW w:w="431" w:type="dxa"/>
            <w:tcBorders>
              <w:top w:val="nil"/>
              <w:left w:val="nil"/>
              <w:bottom w:val="single" w:sz="4" w:space="0" w:color="181717"/>
              <w:right w:val="nil"/>
            </w:tcBorders>
          </w:tcPr>
          <w:p w:rsidR="00494340" w:rsidRPr="000C121B" w:rsidRDefault="00494340" w:rsidP="00494340">
            <w:pPr>
              <w:spacing w:line="259" w:lineRule="auto"/>
              <w:ind w:left="31"/>
              <w:jc w:val="center"/>
              <w:rPr>
                <w:rFonts w:eastAsia="Calibri" w:cstheme="minorHAnsi"/>
                <w:color w:val="181717"/>
                <w:sz w:val="20"/>
                <w:szCs w:val="20"/>
              </w:rPr>
            </w:pPr>
            <w:r w:rsidRPr="000C121B">
              <w:rPr>
                <w:rFonts w:eastAsia="Calibri" w:cstheme="minorHAnsi"/>
                <w:color w:val="181717"/>
                <w:sz w:val="20"/>
                <w:szCs w:val="20"/>
              </w:rPr>
              <w:t>.</w:t>
            </w:r>
          </w:p>
        </w:tc>
        <w:tc>
          <w:tcPr>
            <w:tcW w:w="421" w:type="dxa"/>
            <w:tcBorders>
              <w:top w:val="nil"/>
              <w:left w:val="nil"/>
              <w:bottom w:val="single" w:sz="4" w:space="0" w:color="181717"/>
              <w:right w:val="nil"/>
            </w:tcBorders>
          </w:tcPr>
          <w:p w:rsidR="00494340" w:rsidRPr="000C121B" w:rsidRDefault="00494340" w:rsidP="00494340">
            <w:pPr>
              <w:spacing w:line="259" w:lineRule="auto"/>
              <w:ind w:left="84"/>
              <w:jc w:val="center"/>
              <w:rPr>
                <w:rFonts w:eastAsia="Calibri" w:cstheme="minorHAnsi"/>
                <w:color w:val="181717"/>
                <w:sz w:val="20"/>
                <w:szCs w:val="20"/>
              </w:rPr>
            </w:pPr>
            <w:r w:rsidRPr="000C121B">
              <w:rPr>
                <w:rFonts w:eastAsia="Calibri" w:cstheme="minorHAnsi"/>
                <w:color w:val="181717"/>
                <w:sz w:val="20"/>
                <w:szCs w:val="20"/>
              </w:rPr>
              <w:t>.</w:t>
            </w:r>
          </w:p>
        </w:tc>
      </w:tr>
    </w:tbl>
    <w:p w:rsidR="003C4E28" w:rsidRPr="00D90360" w:rsidRDefault="003C4E28" w:rsidP="003C4E28">
      <w:pPr>
        <w:pStyle w:val="NoSpacing"/>
        <w:jc w:val="both"/>
        <w:rPr>
          <w:rFonts w:cstheme="minorHAnsi"/>
          <w:sz w:val="18"/>
          <w:szCs w:val="18"/>
        </w:rPr>
      </w:pPr>
      <w:r>
        <w:rPr>
          <w:rFonts w:cstheme="minorHAnsi"/>
          <w:sz w:val="20"/>
          <w:szCs w:val="20"/>
        </w:rPr>
        <w:t xml:space="preserve"> </w:t>
      </w:r>
      <w:proofErr w:type="gramStart"/>
      <w:r w:rsidRPr="00D90360">
        <w:rPr>
          <w:rFonts w:cstheme="minorHAnsi"/>
          <w:sz w:val="18"/>
          <w:szCs w:val="18"/>
        </w:rPr>
        <w:t>a</w:t>
      </w:r>
      <w:proofErr w:type="gramEnd"/>
      <w:r w:rsidRPr="00D90360">
        <w:rPr>
          <w:rFonts w:cstheme="minorHAnsi"/>
          <w:sz w:val="18"/>
          <w:szCs w:val="18"/>
        </w:rPr>
        <w:t xml:space="preserve"> Rata </w:t>
      </w:r>
      <w:r w:rsidR="00C120C0" w:rsidRPr="00D90360">
        <w:rPr>
          <w:rFonts w:cstheme="minorHAnsi"/>
          <w:sz w:val="18"/>
          <w:szCs w:val="18"/>
        </w:rPr>
        <w:t>ş</w:t>
      </w:r>
      <w:r w:rsidRPr="00D90360">
        <w:rPr>
          <w:rFonts w:cstheme="minorHAnsi"/>
          <w:sz w:val="18"/>
          <w:szCs w:val="18"/>
        </w:rPr>
        <w:t>omajului standardizată; b Media ponderată a Indoneziei, Coreei, Malaeziei, Tawain, Thailanda, Filipine,</w:t>
      </w:r>
    </w:p>
    <w:p w:rsidR="003C4E28" w:rsidRPr="00D90360" w:rsidRDefault="003C4E28" w:rsidP="003C4E28">
      <w:pPr>
        <w:pStyle w:val="NoSpacing"/>
        <w:jc w:val="both"/>
        <w:rPr>
          <w:rFonts w:cstheme="minorHAnsi"/>
          <w:sz w:val="18"/>
          <w:szCs w:val="18"/>
        </w:rPr>
      </w:pPr>
      <w:proofErr w:type="gramStart"/>
      <w:r w:rsidRPr="00D90360">
        <w:rPr>
          <w:rFonts w:cstheme="minorHAnsi"/>
          <w:sz w:val="18"/>
          <w:szCs w:val="18"/>
        </w:rPr>
        <w:t xml:space="preserve">Singapore </w:t>
      </w:r>
      <w:r w:rsidR="00C120C0" w:rsidRPr="00D90360">
        <w:rPr>
          <w:rFonts w:cstheme="minorHAnsi"/>
          <w:sz w:val="18"/>
          <w:szCs w:val="18"/>
        </w:rPr>
        <w:t>ş</w:t>
      </w:r>
      <w:r w:rsidRPr="00D90360">
        <w:rPr>
          <w:rFonts w:cstheme="minorHAnsi"/>
          <w:sz w:val="18"/>
          <w:szCs w:val="18"/>
        </w:rPr>
        <w:t>i Hong Kong.</w:t>
      </w:r>
      <w:proofErr w:type="gramEnd"/>
      <w:r w:rsidRPr="00D90360">
        <w:rPr>
          <w:rFonts w:cstheme="minorHAnsi"/>
          <w:sz w:val="18"/>
          <w:szCs w:val="18"/>
        </w:rPr>
        <w:t xml:space="preserve"> Ponderea cu nivelurile PIB din 2016 în dolari SUA; c Media ponderată a Braziliei,</w:t>
      </w:r>
    </w:p>
    <w:p w:rsidR="003C4E28" w:rsidRPr="00D90360" w:rsidRDefault="003C4E28" w:rsidP="003C4E28">
      <w:pPr>
        <w:pStyle w:val="NoSpacing"/>
        <w:jc w:val="both"/>
        <w:rPr>
          <w:rFonts w:cstheme="minorHAnsi"/>
          <w:sz w:val="18"/>
          <w:szCs w:val="18"/>
        </w:rPr>
      </w:pPr>
      <w:proofErr w:type="gramStart"/>
      <w:r w:rsidRPr="00D90360">
        <w:rPr>
          <w:rFonts w:cstheme="minorHAnsi"/>
          <w:sz w:val="18"/>
          <w:szCs w:val="18"/>
        </w:rPr>
        <w:t xml:space="preserve">Mexic, Argentina, Venezuela, Columbia </w:t>
      </w:r>
      <w:r w:rsidR="00C120C0" w:rsidRPr="00D90360">
        <w:rPr>
          <w:rFonts w:cstheme="minorHAnsi"/>
          <w:sz w:val="18"/>
          <w:szCs w:val="18"/>
        </w:rPr>
        <w:t>ş</w:t>
      </w:r>
      <w:r w:rsidRPr="00D90360">
        <w:rPr>
          <w:rFonts w:cstheme="minorHAnsi"/>
          <w:sz w:val="18"/>
          <w:szCs w:val="18"/>
        </w:rPr>
        <w:t>i Chile.</w:t>
      </w:r>
      <w:proofErr w:type="gramEnd"/>
      <w:r w:rsidRPr="00D90360">
        <w:rPr>
          <w:rFonts w:cstheme="minorHAnsi"/>
          <w:sz w:val="18"/>
          <w:szCs w:val="18"/>
        </w:rPr>
        <w:t xml:space="preserve"> Ponderea la nivelul PIB din 2016 în dolari SUA; d media </w:t>
      </w:r>
      <w:r w:rsidR="00C120C0" w:rsidRPr="00D90360">
        <w:rPr>
          <w:rFonts w:cstheme="minorHAnsi"/>
          <w:sz w:val="18"/>
          <w:szCs w:val="18"/>
        </w:rPr>
        <w:t xml:space="preserve">ponderată a </w:t>
      </w:r>
      <w:r w:rsidRPr="00D90360">
        <w:rPr>
          <w:rFonts w:cstheme="minorHAnsi"/>
          <w:sz w:val="18"/>
          <w:szCs w:val="18"/>
        </w:rPr>
        <w:t xml:space="preserve">grupurilor de </w:t>
      </w:r>
      <w:r w:rsidR="00C120C0" w:rsidRPr="00D90360">
        <w:rPr>
          <w:rFonts w:cstheme="minorHAnsi"/>
          <w:sz w:val="18"/>
          <w:szCs w:val="18"/>
        </w:rPr>
        <w:t>ţ</w:t>
      </w:r>
      <w:r w:rsidRPr="00D90360">
        <w:rPr>
          <w:rFonts w:cstheme="minorHAnsi"/>
          <w:sz w:val="18"/>
          <w:szCs w:val="18"/>
        </w:rPr>
        <w:t>ări enumerate; e Comer</w:t>
      </w:r>
      <w:r w:rsidR="00C120C0" w:rsidRPr="00D90360">
        <w:rPr>
          <w:rFonts w:cstheme="minorHAnsi"/>
          <w:sz w:val="18"/>
          <w:szCs w:val="18"/>
        </w:rPr>
        <w:t>ţ</w:t>
      </w:r>
      <w:r w:rsidRPr="00D90360">
        <w:rPr>
          <w:rFonts w:cstheme="minorHAnsi"/>
          <w:sz w:val="18"/>
          <w:szCs w:val="18"/>
        </w:rPr>
        <w:t>ul cu bunuri.</w:t>
      </w:r>
    </w:p>
    <w:p w:rsidR="00D17FB3" w:rsidRPr="00D90360" w:rsidRDefault="003C4E28" w:rsidP="003C4E28">
      <w:pPr>
        <w:pStyle w:val="NoSpacing"/>
        <w:jc w:val="both"/>
        <w:rPr>
          <w:rFonts w:cstheme="minorHAnsi"/>
          <w:sz w:val="18"/>
          <w:szCs w:val="18"/>
        </w:rPr>
      </w:pPr>
      <w:r w:rsidRPr="00D90360">
        <w:rPr>
          <w:rFonts w:cstheme="minorHAnsi"/>
          <w:sz w:val="18"/>
          <w:szCs w:val="18"/>
        </w:rPr>
        <w:t>Sursa: UE; OCDE; FMI; ILO; Birourile na</w:t>
      </w:r>
      <w:r w:rsidR="00C120C0" w:rsidRPr="00D90360">
        <w:rPr>
          <w:rFonts w:cstheme="minorHAnsi"/>
          <w:sz w:val="18"/>
          <w:szCs w:val="18"/>
        </w:rPr>
        <w:t>ţ</w:t>
      </w:r>
      <w:r w:rsidRPr="00D90360">
        <w:rPr>
          <w:rFonts w:cstheme="minorHAnsi"/>
          <w:sz w:val="18"/>
          <w:szCs w:val="18"/>
        </w:rPr>
        <w:t xml:space="preserve">ionale de statistică; CPB. 2017 </w:t>
      </w:r>
      <w:r w:rsidR="00C120C0" w:rsidRPr="00D90360">
        <w:rPr>
          <w:rFonts w:cstheme="minorHAnsi"/>
          <w:sz w:val="18"/>
          <w:szCs w:val="18"/>
        </w:rPr>
        <w:t>ş</w:t>
      </w:r>
      <w:r w:rsidRPr="00D90360">
        <w:rPr>
          <w:rFonts w:cstheme="minorHAnsi"/>
          <w:sz w:val="18"/>
          <w:szCs w:val="18"/>
        </w:rPr>
        <w:t>i 2018: previziunile SEE G.</w:t>
      </w:r>
    </w:p>
    <w:p w:rsidR="00DF41BD" w:rsidRDefault="00DF41BD" w:rsidP="005B1DBB">
      <w:pPr>
        <w:spacing w:after="69" w:line="259" w:lineRule="auto"/>
        <w:ind w:left="-5" w:hanging="10"/>
        <w:rPr>
          <w:rFonts w:eastAsia="Calibri" w:cstheme="minorHAnsi"/>
          <w:b/>
          <w:color w:val="65241F"/>
          <w:sz w:val="24"/>
          <w:szCs w:val="24"/>
        </w:rPr>
      </w:pPr>
    </w:p>
    <w:p w:rsidR="00DF41BD" w:rsidRDefault="00DF41BD" w:rsidP="005B1DBB">
      <w:pPr>
        <w:spacing w:after="69" w:line="259" w:lineRule="auto"/>
        <w:ind w:left="-5" w:hanging="10"/>
        <w:rPr>
          <w:rFonts w:eastAsia="Calibri" w:cstheme="minorHAnsi"/>
          <w:b/>
          <w:color w:val="65241F"/>
          <w:sz w:val="24"/>
          <w:szCs w:val="24"/>
        </w:rPr>
      </w:pPr>
    </w:p>
    <w:p w:rsidR="00DF41BD" w:rsidRDefault="00DF41BD" w:rsidP="005B1DBB">
      <w:pPr>
        <w:spacing w:after="69" w:line="259" w:lineRule="auto"/>
        <w:ind w:left="-5" w:hanging="10"/>
        <w:rPr>
          <w:rFonts w:eastAsia="Calibri" w:cstheme="minorHAnsi"/>
          <w:b/>
          <w:color w:val="65241F"/>
          <w:sz w:val="24"/>
          <w:szCs w:val="24"/>
        </w:rPr>
      </w:pPr>
    </w:p>
    <w:p w:rsidR="00D17FB3" w:rsidRPr="000C121B" w:rsidRDefault="00D17FB3" w:rsidP="005B1DBB">
      <w:pPr>
        <w:spacing w:after="69" w:line="259" w:lineRule="auto"/>
        <w:ind w:left="-5" w:hanging="10"/>
        <w:rPr>
          <w:rFonts w:eastAsia="Calibri" w:cstheme="minorHAnsi"/>
          <w:color w:val="181717"/>
          <w:sz w:val="24"/>
          <w:szCs w:val="24"/>
        </w:rPr>
      </w:pPr>
      <w:r w:rsidRPr="000C121B">
        <w:rPr>
          <w:rFonts w:eastAsia="Calibri" w:cstheme="minorHAnsi"/>
          <w:b/>
          <w:color w:val="65241F"/>
          <w:sz w:val="24"/>
          <w:szCs w:val="24"/>
        </w:rPr>
        <w:lastRenderedPageBreak/>
        <w:t>Tab</w:t>
      </w:r>
      <w:r w:rsidR="004846EF" w:rsidRPr="000C121B">
        <w:rPr>
          <w:rFonts w:eastAsia="Calibri" w:cstheme="minorHAnsi"/>
          <w:b/>
          <w:color w:val="65241F"/>
          <w:sz w:val="24"/>
          <w:szCs w:val="24"/>
        </w:rPr>
        <w:t>e</w:t>
      </w:r>
      <w:r w:rsidRPr="000C121B">
        <w:rPr>
          <w:rFonts w:eastAsia="Calibri" w:cstheme="minorHAnsi"/>
          <w:b/>
          <w:color w:val="65241F"/>
          <w:sz w:val="24"/>
          <w:szCs w:val="24"/>
        </w:rPr>
        <w:t>l 1.A.2</w:t>
      </w:r>
      <w:r w:rsidR="005B1DBB" w:rsidRPr="000C121B">
        <w:rPr>
          <w:rFonts w:eastAsia="Calibri" w:cstheme="minorHAnsi"/>
          <w:color w:val="181717"/>
          <w:sz w:val="24"/>
          <w:szCs w:val="24"/>
        </w:rPr>
        <w:t xml:space="preserve"> </w:t>
      </w:r>
      <w:r w:rsidR="004846EF" w:rsidRPr="000C121B">
        <w:rPr>
          <w:rFonts w:eastAsia="Calibri" w:cstheme="minorHAnsi"/>
          <w:b/>
          <w:color w:val="181717"/>
          <w:sz w:val="24"/>
          <w:szCs w:val="24"/>
        </w:rPr>
        <w:t>Cre</w:t>
      </w:r>
      <w:r w:rsidR="002544AB" w:rsidRPr="000C121B">
        <w:rPr>
          <w:rFonts w:eastAsia="Calibri" w:cstheme="minorHAnsi"/>
          <w:b/>
          <w:color w:val="181717"/>
          <w:sz w:val="24"/>
          <w:szCs w:val="24"/>
        </w:rPr>
        <w:t>ş</w:t>
      </w:r>
      <w:r w:rsidR="004846EF" w:rsidRPr="000C121B">
        <w:rPr>
          <w:rFonts w:eastAsia="Calibri" w:cstheme="minorHAnsi"/>
          <w:b/>
          <w:color w:val="181717"/>
          <w:sz w:val="24"/>
          <w:szCs w:val="24"/>
        </w:rPr>
        <w:t xml:space="preserve">terea PIB, </w:t>
      </w:r>
      <w:r w:rsidR="00D90360">
        <w:rPr>
          <w:rFonts w:eastAsia="Calibri" w:cstheme="minorHAnsi"/>
          <w:b/>
          <w:color w:val="181717"/>
          <w:sz w:val="24"/>
          <w:szCs w:val="24"/>
        </w:rPr>
        <w:t>I</w:t>
      </w:r>
      <w:r w:rsidR="004846EF" w:rsidRPr="000C121B">
        <w:rPr>
          <w:rFonts w:eastAsia="Calibri" w:cstheme="minorHAnsi"/>
          <w:b/>
          <w:color w:val="181717"/>
          <w:sz w:val="24"/>
          <w:szCs w:val="24"/>
        </w:rPr>
        <w:t xml:space="preserve">nflaţia şi </w:t>
      </w:r>
      <w:r w:rsidR="00D90360">
        <w:rPr>
          <w:rFonts w:eastAsia="Calibri" w:cstheme="minorHAnsi"/>
          <w:b/>
          <w:color w:val="181717"/>
          <w:sz w:val="24"/>
          <w:szCs w:val="24"/>
        </w:rPr>
        <w:t>Ş</w:t>
      </w:r>
      <w:r w:rsidR="004846EF" w:rsidRPr="000C121B">
        <w:rPr>
          <w:rFonts w:eastAsia="Calibri" w:cstheme="minorHAnsi"/>
          <w:b/>
          <w:color w:val="181717"/>
          <w:sz w:val="24"/>
          <w:szCs w:val="24"/>
        </w:rPr>
        <w:t xml:space="preserve">omajul în ţările UE   </w:t>
      </w:r>
    </w:p>
    <w:p w:rsidR="00D17FB3" w:rsidRPr="000C121B" w:rsidRDefault="00D17FB3" w:rsidP="00494340">
      <w:pPr>
        <w:pStyle w:val="NoSpacing"/>
        <w:jc w:val="both"/>
        <w:rPr>
          <w:rFonts w:cstheme="minorHAnsi"/>
          <w:sz w:val="12"/>
          <w:szCs w:val="12"/>
        </w:rPr>
      </w:pPr>
    </w:p>
    <w:tbl>
      <w:tblPr>
        <w:tblStyle w:val="TableGrid2"/>
        <w:tblW w:w="7045" w:type="dxa"/>
        <w:tblInd w:w="0" w:type="dxa"/>
        <w:tblCellMar>
          <w:top w:w="4" w:type="dxa"/>
        </w:tblCellMar>
        <w:tblLook w:val="04A0" w:firstRow="1" w:lastRow="0" w:firstColumn="1" w:lastColumn="0" w:noHBand="0" w:noVBand="1"/>
      </w:tblPr>
      <w:tblGrid>
        <w:gridCol w:w="1528"/>
        <w:gridCol w:w="949"/>
        <w:gridCol w:w="569"/>
        <w:gridCol w:w="485"/>
        <w:gridCol w:w="491"/>
        <w:gridCol w:w="569"/>
        <w:gridCol w:w="485"/>
        <w:gridCol w:w="491"/>
        <w:gridCol w:w="569"/>
        <w:gridCol w:w="479"/>
        <w:gridCol w:w="430"/>
      </w:tblGrid>
      <w:tr w:rsidR="00D17FB3" w:rsidRPr="000C121B" w:rsidTr="004D6178">
        <w:trPr>
          <w:trHeight w:val="277"/>
        </w:trPr>
        <w:tc>
          <w:tcPr>
            <w:tcW w:w="1528" w:type="dxa"/>
            <w:vMerge w:val="restart"/>
            <w:tcBorders>
              <w:top w:val="single" w:sz="4" w:space="0" w:color="181717"/>
              <w:left w:val="nil"/>
              <w:bottom w:val="single" w:sz="4" w:space="0" w:color="181717"/>
              <w:right w:val="single" w:sz="4" w:space="0" w:color="181717"/>
            </w:tcBorders>
          </w:tcPr>
          <w:p w:rsidR="00D17FB3" w:rsidRPr="000C121B" w:rsidRDefault="00D17FB3" w:rsidP="00D17FB3">
            <w:pPr>
              <w:spacing w:after="160" w:line="259" w:lineRule="auto"/>
              <w:rPr>
                <w:rFonts w:eastAsia="Calibri" w:cstheme="minorHAnsi"/>
                <w:color w:val="181717"/>
                <w:sz w:val="20"/>
                <w:szCs w:val="20"/>
              </w:rPr>
            </w:pPr>
          </w:p>
        </w:tc>
        <w:tc>
          <w:tcPr>
            <w:tcW w:w="949" w:type="dxa"/>
            <w:vMerge w:val="restart"/>
            <w:tcBorders>
              <w:top w:val="single" w:sz="4" w:space="0" w:color="181717"/>
              <w:left w:val="single" w:sz="4" w:space="0" w:color="181717"/>
              <w:bottom w:val="single" w:sz="4" w:space="0" w:color="181717"/>
              <w:right w:val="single" w:sz="4" w:space="0" w:color="181717"/>
            </w:tcBorders>
          </w:tcPr>
          <w:p w:rsidR="005B1DBB" w:rsidRPr="000C121B" w:rsidRDefault="005B1DBB" w:rsidP="005B1DBB">
            <w:pPr>
              <w:spacing w:line="259" w:lineRule="auto"/>
              <w:ind w:left="97"/>
              <w:rPr>
                <w:rFonts w:eastAsia="Calibri" w:cstheme="minorHAnsi"/>
                <w:color w:val="181717"/>
                <w:sz w:val="20"/>
                <w:szCs w:val="20"/>
              </w:rPr>
            </w:pPr>
            <w:r w:rsidRPr="000C121B">
              <w:rPr>
                <w:rFonts w:eastAsia="Calibri" w:cstheme="minorHAnsi"/>
                <w:color w:val="181717"/>
                <w:sz w:val="20"/>
                <w:szCs w:val="20"/>
              </w:rPr>
              <w:t>Pondere din total</w:t>
            </w:r>
          </w:p>
          <w:p w:rsidR="005B1DBB" w:rsidRPr="000C121B" w:rsidRDefault="005B1DBB" w:rsidP="005B1DBB">
            <w:pPr>
              <w:spacing w:line="259" w:lineRule="auto"/>
              <w:ind w:left="97"/>
              <w:rPr>
                <w:rFonts w:eastAsia="Calibri" w:cstheme="minorHAnsi"/>
                <w:color w:val="181717"/>
                <w:sz w:val="20"/>
                <w:szCs w:val="20"/>
              </w:rPr>
            </w:pPr>
            <w:r w:rsidRPr="000C121B">
              <w:rPr>
                <w:rFonts w:eastAsia="Calibri" w:cstheme="minorHAnsi"/>
                <w:color w:val="181717"/>
                <w:sz w:val="20"/>
                <w:szCs w:val="20"/>
              </w:rPr>
              <w:t xml:space="preserve">PIB în%  </w:t>
            </w:r>
          </w:p>
          <w:p w:rsidR="00D17FB3" w:rsidRPr="000C121B" w:rsidRDefault="00D17FB3" w:rsidP="00D17FB3">
            <w:pPr>
              <w:spacing w:line="259" w:lineRule="auto"/>
              <w:ind w:left="87" w:right="60"/>
              <w:jc w:val="center"/>
              <w:rPr>
                <w:rFonts w:eastAsia="Calibri" w:cstheme="minorHAnsi"/>
                <w:color w:val="181717"/>
                <w:sz w:val="20"/>
                <w:szCs w:val="20"/>
              </w:rPr>
            </w:pPr>
          </w:p>
        </w:tc>
        <w:tc>
          <w:tcPr>
            <w:tcW w:w="3090" w:type="dxa"/>
            <w:gridSpan w:val="6"/>
            <w:tcBorders>
              <w:top w:val="single" w:sz="4" w:space="0" w:color="181717"/>
              <w:left w:val="single" w:sz="4" w:space="0" w:color="181717"/>
              <w:bottom w:val="single" w:sz="4" w:space="0" w:color="181717"/>
              <w:right w:val="nil"/>
            </w:tcBorders>
          </w:tcPr>
          <w:p w:rsidR="00D17FB3" w:rsidRPr="000C121B" w:rsidRDefault="00D17FB3" w:rsidP="005B1DBB">
            <w:pPr>
              <w:tabs>
                <w:tab w:val="center" w:pos="590"/>
                <w:tab w:val="center" w:pos="1762"/>
              </w:tabs>
              <w:spacing w:line="259" w:lineRule="auto"/>
              <w:rPr>
                <w:rFonts w:eastAsia="Calibri" w:cstheme="minorHAnsi"/>
                <w:color w:val="181717"/>
                <w:sz w:val="20"/>
                <w:szCs w:val="20"/>
              </w:rPr>
            </w:pPr>
            <w:r w:rsidRPr="000C121B">
              <w:rPr>
                <w:rFonts w:eastAsia="Calibri" w:cstheme="minorHAnsi"/>
                <w:color w:val="000000"/>
                <w:sz w:val="20"/>
                <w:szCs w:val="20"/>
              </w:rPr>
              <w:tab/>
            </w:r>
            <w:r w:rsidR="005B1DBB" w:rsidRPr="000C121B">
              <w:rPr>
                <w:rFonts w:eastAsia="Calibri" w:cstheme="minorHAnsi"/>
                <w:color w:val="000000"/>
                <w:sz w:val="20"/>
                <w:szCs w:val="20"/>
              </w:rPr>
              <w:t xml:space="preserve">Creşterea PIB       </w:t>
            </w:r>
            <w:r w:rsidRPr="000C121B">
              <w:rPr>
                <w:rFonts w:eastAsia="Calibri" w:cstheme="minorHAnsi"/>
                <w:color w:val="181717"/>
                <w:sz w:val="20"/>
                <w:szCs w:val="20"/>
              </w:rPr>
              <w:t>Infla</w:t>
            </w:r>
            <w:r w:rsidR="005B1DBB" w:rsidRPr="000C121B">
              <w:rPr>
                <w:rFonts w:eastAsia="Calibri" w:cstheme="minorHAnsi"/>
                <w:color w:val="181717"/>
                <w:sz w:val="20"/>
                <w:szCs w:val="20"/>
              </w:rPr>
              <w:t>ţie</w:t>
            </w:r>
            <w:r w:rsidRPr="000C121B">
              <w:rPr>
                <w:rFonts w:eastAsia="Calibri" w:cstheme="minorHAnsi"/>
                <w:color w:val="181717"/>
                <w:sz w:val="20"/>
                <w:szCs w:val="20"/>
                <w:vertAlign w:val="superscript"/>
              </w:rPr>
              <w:t>a</w:t>
            </w:r>
          </w:p>
        </w:tc>
        <w:tc>
          <w:tcPr>
            <w:tcW w:w="1478" w:type="dxa"/>
            <w:gridSpan w:val="3"/>
            <w:tcBorders>
              <w:top w:val="single" w:sz="4" w:space="0" w:color="181717"/>
              <w:left w:val="nil"/>
              <w:bottom w:val="single" w:sz="4" w:space="0" w:color="181717"/>
              <w:right w:val="nil"/>
            </w:tcBorders>
          </w:tcPr>
          <w:p w:rsidR="00D17FB3" w:rsidRPr="000C121B" w:rsidRDefault="005B1DBB" w:rsidP="005B1DBB">
            <w:pPr>
              <w:spacing w:line="259" w:lineRule="auto"/>
              <w:ind w:left="1"/>
              <w:jc w:val="both"/>
              <w:rPr>
                <w:rFonts w:eastAsia="Calibri" w:cstheme="minorHAnsi"/>
                <w:color w:val="181717"/>
                <w:sz w:val="20"/>
                <w:szCs w:val="20"/>
              </w:rPr>
            </w:pPr>
            <w:r w:rsidRPr="000C121B">
              <w:rPr>
                <w:rFonts w:eastAsia="Calibri" w:cstheme="minorHAnsi"/>
                <w:color w:val="181717"/>
                <w:sz w:val="20"/>
                <w:szCs w:val="20"/>
              </w:rPr>
              <w:t>Rata şomajului</w:t>
            </w:r>
            <w:r w:rsidR="00D17FB3" w:rsidRPr="000C121B">
              <w:rPr>
                <w:rFonts w:eastAsia="Calibri" w:cstheme="minorHAnsi"/>
                <w:color w:val="181717"/>
                <w:sz w:val="20"/>
                <w:szCs w:val="20"/>
                <w:vertAlign w:val="superscript"/>
              </w:rPr>
              <w:t>b</w:t>
            </w:r>
          </w:p>
        </w:tc>
      </w:tr>
      <w:tr w:rsidR="00D17FB3" w:rsidRPr="000C121B" w:rsidTr="004D6178">
        <w:trPr>
          <w:trHeight w:val="225"/>
        </w:trPr>
        <w:tc>
          <w:tcPr>
            <w:tcW w:w="0" w:type="auto"/>
            <w:vMerge/>
            <w:tcBorders>
              <w:top w:val="nil"/>
              <w:left w:val="nil"/>
              <w:bottom w:val="nil"/>
              <w:right w:val="single" w:sz="4" w:space="0" w:color="181717"/>
            </w:tcBorders>
          </w:tcPr>
          <w:p w:rsidR="00D17FB3" w:rsidRPr="000C121B" w:rsidRDefault="00D17FB3" w:rsidP="00D17FB3">
            <w:pPr>
              <w:spacing w:after="160" w:line="259" w:lineRule="auto"/>
              <w:rPr>
                <w:rFonts w:eastAsia="Calibri" w:cstheme="minorHAnsi"/>
                <w:color w:val="181717"/>
                <w:sz w:val="20"/>
                <w:szCs w:val="20"/>
              </w:rPr>
            </w:pPr>
          </w:p>
        </w:tc>
        <w:tc>
          <w:tcPr>
            <w:tcW w:w="0" w:type="auto"/>
            <w:vMerge/>
            <w:tcBorders>
              <w:top w:val="nil"/>
              <w:left w:val="single" w:sz="4" w:space="0" w:color="181717"/>
              <w:bottom w:val="nil"/>
              <w:right w:val="single" w:sz="4" w:space="0" w:color="181717"/>
            </w:tcBorders>
          </w:tcPr>
          <w:p w:rsidR="00D17FB3" w:rsidRPr="000C121B" w:rsidRDefault="00D17FB3" w:rsidP="00D17FB3">
            <w:pPr>
              <w:spacing w:after="160" w:line="259" w:lineRule="auto"/>
              <w:rPr>
                <w:rFonts w:eastAsia="Calibri" w:cstheme="minorHAnsi"/>
                <w:color w:val="181717"/>
                <w:sz w:val="20"/>
                <w:szCs w:val="20"/>
              </w:rPr>
            </w:pPr>
          </w:p>
        </w:tc>
        <w:tc>
          <w:tcPr>
            <w:tcW w:w="3090" w:type="dxa"/>
            <w:gridSpan w:val="6"/>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644"/>
              <w:rPr>
                <w:rFonts w:eastAsia="Calibri" w:cstheme="minorHAnsi"/>
                <w:color w:val="181717"/>
                <w:sz w:val="20"/>
                <w:szCs w:val="20"/>
              </w:rPr>
            </w:pPr>
            <w:r w:rsidRPr="000C121B">
              <w:rPr>
                <w:rFonts w:eastAsia="Calibri" w:cstheme="minorHAnsi"/>
                <w:color w:val="181717"/>
                <w:sz w:val="20"/>
                <w:szCs w:val="20"/>
              </w:rPr>
              <w:t>in %</w:t>
            </w:r>
          </w:p>
        </w:tc>
        <w:tc>
          <w:tcPr>
            <w:tcW w:w="1478" w:type="dxa"/>
            <w:gridSpan w:val="3"/>
            <w:tcBorders>
              <w:top w:val="single" w:sz="4" w:space="0" w:color="181717"/>
              <w:left w:val="nil"/>
              <w:bottom w:val="single" w:sz="4" w:space="0" w:color="181717"/>
              <w:right w:val="nil"/>
            </w:tcBorders>
          </w:tcPr>
          <w:p w:rsidR="00D17FB3" w:rsidRPr="000C121B" w:rsidRDefault="00D17FB3" w:rsidP="00D17FB3">
            <w:pPr>
              <w:spacing w:after="160" w:line="259" w:lineRule="auto"/>
              <w:rPr>
                <w:rFonts w:eastAsia="Calibri" w:cstheme="minorHAnsi"/>
                <w:color w:val="181717"/>
                <w:sz w:val="20"/>
                <w:szCs w:val="20"/>
              </w:rPr>
            </w:pPr>
          </w:p>
        </w:tc>
      </w:tr>
      <w:tr w:rsidR="005B1DBB" w:rsidRPr="000C121B" w:rsidTr="004D6178">
        <w:trPr>
          <w:trHeight w:val="296"/>
        </w:trPr>
        <w:tc>
          <w:tcPr>
            <w:tcW w:w="0" w:type="auto"/>
            <w:vMerge/>
            <w:tcBorders>
              <w:top w:val="nil"/>
              <w:left w:val="nil"/>
              <w:bottom w:val="single" w:sz="4" w:space="0" w:color="181717"/>
              <w:right w:val="single" w:sz="4" w:space="0" w:color="181717"/>
            </w:tcBorders>
          </w:tcPr>
          <w:p w:rsidR="00D17FB3" w:rsidRPr="000C121B" w:rsidRDefault="00D17FB3" w:rsidP="00D17FB3">
            <w:pPr>
              <w:spacing w:after="160" w:line="259" w:lineRule="auto"/>
              <w:rPr>
                <w:rFonts w:eastAsia="Calibri" w:cstheme="minorHAnsi"/>
                <w:color w:val="181717"/>
                <w:sz w:val="20"/>
                <w:szCs w:val="20"/>
              </w:rPr>
            </w:pPr>
          </w:p>
        </w:tc>
        <w:tc>
          <w:tcPr>
            <w:tcW w:w="0" w:type="auto"/>
            <w:vMerge/>
            <w:tcBorders>
              <w:top w:val="nil"/>
              <w:left w:val="single" w:sz="4" w:space="0" w:color="181717"/>
              <w:bottom w:val="single" w:sz="4" w:space="0" w:color="181717"/>
              <w:right w:val="single" w:sz="4" w:space="0" w:color="181717"/>
            </w:tcBorders>
          </w:tcPr>
          <w:p w:rsidR="00D17FB3" w:rsidRPr="000C121B" w:rsidRDefault="00D17FB3" w:rsidP="00D17FB3">
            <w:pPr>
              <w:spacing w:after="160" w:line="259" w:lineRule="auto"/>
              <w:rPr>
                <w:rFonts w:eastAsia="Calibri" w:cstheme="minorHAnsi"/>
                <w:color w:val="181717"/>
                <w:sz w:val="20"/>
                <w:szCs w:val="20"/>
              </w:rPr>
            </w:pP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2017</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2018</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2017</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2018</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2016</w:t>
            </w:r>
          </w:p>
        </w:tc>
        <w:tc>
          <w:tcPr>
            <w:tcW w:w="479" w:type="dxa"/>
            <w:vMerge w:val="restart"/>
            <w:tcBorders>
              <w:top w:val="single" w:sz="4" w:space="0" w:color="181717"/>
              <w:left w:val="nil"/>
              <w:bottom w:val="nil"/>
              <w:right w:val="nil"/>
            </w:tcBorders>
            <w:vAlign w:val="center"/>
          </w:tcPr>
          <w:p w:rsidR="00D17FB3" w:rsidRPr="000C121B" w:rsidRDefault="00D17FB3" w:rsidP="00D17FB3">
            <w:pPr>
              <w:spacing w:line="259" w:lineRule="auto"/>
              <w:ind w:left="-40" w:right="-351"/>
              <w:rPr>
                <w:rFonts w:eastAsia="Calibri" w:cstheme="minorHAnsi"/>
                <w:color w:val="181717"/>
                <w:sz w:val="20"/>
                <w:szCs w:val="20"/>
              </w:rPr>
            </w:pPr>
            <w:r w:rsidRPr="000C121B">
              <w:rPr>
                <w:rFonts w:eastAsia="Calibri" w:cstheme="minorHAnsi"/>
                <w:noProof/>
                <w:color w:val="181717"/>
                <w:sz w:val="20"/>
                <w:szCs w:val="20"/>
              </w:rPr>
              <w:drawing>
                <wp:inline distT="0" distB="0" distL="0" distR="0" wp14:anchorId="6587CE90" wp14:editId="260C5BC1">
                  <wp:extent cx="502920" cy="21640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99952" name="Picture 99952"/>
                          <pic:cNvPicPr/>
                        </pic:nvPicPr>
                        <pic:blipFill>
                          <a:blip r:embed="rId23"/>
                          <a:stretch>
                            <a:fillRect/>
                          </a:stretch>
                        </pic:blipFill>
                        <pic:spPr>
                          <a:xfrm>
                            <a:off x="0" y="0"/>
                            <a:ext cx="502920" cy="216408"/>
                          </a:xfrm>
                          <a:prstGeom prst="rect">
                            <a:avLst/>
                          </a:prstGeom>
                        </pic:spPr>
                      </pic:pic>
                    </a:graphicData>
                  </a:graphic>
                </wp:inline>
              </w:drawing>
            </w:r>
          </w:p>
        </w:tc>
        <w:tc>
          <w:tcPr>
            <w:tcW w:w="430" w:type="dxa"/>
            <w:vMerge w:val="restart"/>
            <w:tcBorders>
              <w:top w:val="single" w:sz="4" w:space="0" w:color="181717"/>
              <w:left w:val="nil"/>
              <w:bottom w:val="nil"/>
              <w:right w:val="nil"/>
            </w:tcBorders>
          </w:tcPr>
          <w:p w:rsidR="00D17FB3" w:rsidRPr="000C121B" w:rsidRDefault="00D17FB3" w:rsidP="00D17FB3">
            <w:pPr>
              <w:spacing w:after="160" w:line="259" w:lineRule="auto"/>
              <w:rPr>
                <w:rFonts w:eastAsia="Calibri" w:cstheme="minorHAnsi"/>
                <w:color w:val="181717"/>
                <w:sz w:val="20"/>
                <w:szCs w:val="20"/>
              </w:rPr>
            </w:pPr>
          </w:p>
        </w:tc>
      </w:tr>
      <w:tr w:rsidR="005B1DBB" w:rsidRPr="000C121B" w:rsidTr="004D6178">
        <w:trPr>
          <w:trHeight w:val="214"/>
        </w:trPr>
        <w:tc>
          <w:tcPr>
            <w:tcW w:w="1528" w:type="dxa"/>
            <w:tcBorders>
              <w:top w:val="single" w:sz="4" w:space="0" w:color="181717"/>
              <w:left w:val="nil"/>
              <w:bottom w:val="nil"/>
              <w:right w:val="single" w:sz="4" w:space="0" w:color="181717"/>
            </w:tcBorders>
          </w:tcPr>
          <w:p w:rsidR="00D17FB3" w:rsidRPr="000C121B" w:rsidRDefault="00D17FB3" w:rsidP="005B1DBB">
            <w:pPr>
              <w:spacing w:line="259" w:lineRule="auto"/>
              <w:ind w:left="57"/>
              <w:rPr>
                <w:rFonts w:eastAsia="Calibri" w:cstheme="minorHAnsi"/>
                <w:color w:val="181717"/>
                <w:sz w:val="20"/>
                <w:szCs w:val="20"/>
              </w:rPr>
            </w:pPr>
            <w:r w:rsidRPr="000C121B">
              <w:rPr>
                <w:rFonts w:eastAsia="Calibri" w:cstheme="minorHAnsi"/>
                <w:color w:val="181717"/>
                <w:sz w:val="20"/>
                <w:szCs w:val="20"/>
              </w:rPr>
              <w:t>German</w:t>
            </w:r>
            <w:r w:rsidR="005B1DBB" w:rsidRPr="000C121B">
              <w:rPr>
                <w:rFonts w:eastAsia="Calibri" w:cstheme="minorHAnsi"/>
                <w:color w:val="181717"/>
                <w:sz w:val="20"/>
                <w:szCs w:val="20"/>
              </w:rPr>
              <w:t>ia</w:t>
            </w:r>
          </w:p>
        </w:tc>
        <w:tc>
          <w:tcPr>
            <w:tcW w:w="949" w:type="dxa"/>
            <w:tcBorders>
              <w:top w:val="single" w:sz="4" w:space="0" w:color="181717"/>
              <w:left w:val="single" w:sz="4" w:space="0" w:color="181717"/>
              <w:bottom w:val="nil"/>
              <w:right w:val="single" w:sz="4" w:space="0" w:color="181717"/>
            </w:tcBorders>
          </w:tcPr>
          <w:p w:rsidR="00D17FB3" w:rsidRPr="000C121B" w:rsidRDefault="00D17FB3" w:rsidP="00D17FB3">
            <w:pPr>
              <w:spacing w:line="259" w:lineRule="auto"/>
              <w:ind w:left="115"/>
              <w:rPr>
                <w:rFonts w:eastAsia="Calibri" w:cstheme="minorHAnsi"/>
                <w:color w:val="181717"/>
                <w:sz w:val="20"/>
                <w:szCs w:val="20"/>
              </w:rPr>
            </w:pPr>
            <w:r w:rsidRPr="000C121B">
              <w:rPr>
                <w:rFonts w:eastAsia="Calibri" w:cstheme="minorHAnsi"/>
                <w:color w:val="181717"/>
                <w:sz w:val="20"/>
                <w:szCs w:val="20"/>
              </w:rPr>
              <w:t>21.1</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3"/>
              <w:rPr>
                <w:rFonts w:eastAsia="Calibri" w:cstheme="minorHAnsi"/>
                <w:color w:val="181717"/>
                <w:sz w:val="20"/>
                <w:szCs w:val="20"/>
              </w:rPr>
            </w:pPr>
            <w:r w:rsidRPr="000C121B">
              <w:rPr>
                <w:rFonts w:eastAsia="Calibri" w:cstheme="minorHAnsi"/>
                <w:color w:val="181717"/>
                <w:sz w:val="20"/>
                <w:szCs w:val="20"/>
              </w:rPr>
              <w:t>1.9</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2.5</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2.6</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0.4</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1.8</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1.9</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4.1</w:t>
            </w:r>
          </w:p>
        </w:tc>
        <w:tc>
          <w:tcPr>
            <w:tcW w:w="0" w:type="auto"/>
            <w:vMerge/>
            <w:tcBorders>
              <w:top w:val="nil"/>
              <w:left w:val="nil"/>
              <w:bottom w:val="nil"/>
              <w:right w:val="nil"/>
            </w:tcBorders>
          </w:tcPr>
          <w:p w:rsidR="00D17FB3" w:rsidRPr="000C121B" w:rsidRDefault="00D17FB3" w:rsidP="00D17FB3">
            <w:pPr>
              <w:spacing w:after="160" w:line="259" w:lineRule="auto"/>
              <w:rPr>
                <w:rFonts w:eastAsia="Calibri" w:cstheme="minorHAnsi"/>
                <w:color w:val="181717"/>
                <w:sz w:val="20"/>
                <w:szCs w:val="20"/>
              </w:rPr>
            </w:pPr>
          </w:p>
        </w:tc>
        <w:tc>
          <w:tcPr>
            <w:tcW w:w="0" w:type="auto"/>
            <w:vMerge/>
            <w:tcBorders>
              <w:top w:val="nil"/>
              <w:left w:val="nil"/>
              <w:bottom w:val="nil"/>
              <w:right w:val="nil"/>
            </w:tcBorders>
          </w:tcPr>
          <w:p w:rsidR="00D17FB3" w:rsidRPr="000C121B" w:rsidRDefault="00D17FB3" w:rsidP="00D17FB3">
            <w:pPr>
              <w:spacing w:after="160" w:line="259" w:lineRule="auto"/>
              <w:rPr>
                <w:rFonts w:eastAsia="Calibri" w:cstheme="minorHAnsi"/>
                <w:color w:val="181717"/>
                <w:sz w:val="20"/>
                <w:szCs w:val="20"/>
              </w:rPr>
            </w:pP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Fran</w:t>
            </w:r>
            <w:r w:rsidR="005B1DBB" w:rsidRPr="000C121B">
              <w:rPr>
                <w:rFonts w:eastAsia="Calibri" w:cstheme="minorHAnsi"/>
                <w:color w:val="181717"/>
                <w:sz w:val="20"/>
                <w:szCs w:val="20"/>
              </w:rPr>
              <w:t>ţa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15"/>
              <w:rPr>
                <w:rFonts w:eastAsia="Calibri" w:cstheme="minorHAnsi"/>
                <w:color w:val="181717"/>
                <w:sz w:val="20"/>
                <w:szCs w:val="20"/>
              </w:rPr>
            </w:pPr>
            <w:r w:rsidRPr="000C121B">
              <w:rPr>
                <w:rFonts w:eastAsia="Calibri" w:cstheme="minorHAnsi"/>
                <w:color w:val="181717"/>
                <w:sz w:val="20"/>
                <w:szCs w:val="20"/>
              </w:rPr>
              <w:t>15.0</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1.2</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1.9</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1.9</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0.3</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1.1</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0.9</w:t>
            </w:r>
          </w:p>
        </w:tc>
        <w:tc>
          <w:tcPr>
            <w:tcW w:w="569" w:type="dxa"/>
            <w:tcBorders>
              <w:top w:val="nil"/>
              <w:left w:val="single" w:sz="4" w:space="0" w:color="181717"/>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10.1</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9.7</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9.4</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Ital</w:t>
            </w:r>
            <w:r w:rsidR="005B1DBB"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14"/>
              <w:rPr>
                <w:rFonts w:eastAsia="Calibri" w:cstheme="minorHAnsi"/>
                <w:color w:val="181717"/>
                <w:sz w:val="20"/>
                <w:szCs w:val="20"/>
              </w:rPr>
            </w:pPr>
            <w:r w:rsidRPr="000C121B">
              <w:rPr>
                <w:rFonts w:eastAsia="Calibri" w:cstheme="minorHAnsi"/>
                <w:color w:val="181717"/>
                <w:sz w:val="20"/>
                <w:szCs w:val="20"/>
              </w:rPr>
              <w:t>11.3</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0.9</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1.6</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1.3</w:t>
            </w:r>
          </w:p>
        </w:tc>
        <w:tc>
          <w:tcPr>
            <w:tcW w:w="569" w:type="dxa"/>
            <w:tcBorders>
              <w:top w:val="nil"/>
              <w:left w:val="single" w:sz="4" w:space="0" w:color="181717"/>
              <w:bottom w:val="nil"/>
              <w:right w:val="nil"/>
            </w:tcBorders>
          </w:tcPr>
          <w:p w:rsidR="00D17FB3" w:rsidRPr="000C121B" w:rsidRDefault="00D17FB3" w:rsidP="00D17FB3">
            <w:pPr>
              <w:spacing w:line="259" w:lineRule="auto"/>
              <w:ind w:left="40"/>
              <w:rPr>
                <w:rFonts w:eastAsia="Calibri" w:cstheme="minorHAnsi"/>
                <w:color w:val="181717"/>
                <w:sz w:val="20"/>
                <w:szCs w:val="20"/>
              </w:rPr>
            </w:pPr>
            <w:r w:rsidRPr="000C121B">
              <w:rPr>
                <w:rFonts w:eastAsia="Calibri" w:cstheme="minorHAnsi"/>
                <w:color w:val="181717"/>
                <w:sz w:val="20"/>
                <w:szCs w:val="20"/>
              </w:rPr>
              <w:t>– 0.1</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1.3</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11.7</w:t>
            </w:r>
          </w:p>
        </w:tc>
        <w:tc>
          <w:tcPr>
            <w:tcW w:w="479" w:type="dxa"/>
            <w:tcBorders>
              <w:top w:val="nil"/>
              <w:left w:val="nil"/>
              <w:bottom w:val="nil"/>
              <w:right w:val="nil"/>
            </w:tcBorders>
          </w:tcPr>
          <w:p w:rsidR="00D17FB3" w:rsidRPr="000C121B" w:rsidRDefault="00D17FB3" w:rsidP="00D17FB3">
            <w:pPr>
              <w:spacing w:line="259" w:lineRule="auto"/>
              <w:ind w:left="5"/>
              <w:rPr>
                <w:rFonts w:eastAsia="Calibri" w:cstheme="minorHAnsi"/>
                <w:color w:val="181717"/>
                <w:sz w:val="20"/>
                <w:szCs w:val="20"/>
              </w:rPr>
            </w:pPr>
            <w:r w:rsidRPr="000C121B">
              <w:rPr>
                <w:rFonts w:eastAsia="Calibri" w:cstheme="minorHAnsi"/>
                <w:color w:val="181717"/>
                <w:sz w:val="20"/>
                <w:szCs w:val="20"/>
              </w:rPr>
              <w:t>11.5</w:t>
            </w:r>
          </w:p>
        </w:tc>
        <w:tc>
          <w:tcPr>
            <w:tcW w:w="430" w:type="dxa"/>
            <w:tcBorders>
              <w:top w:val="nil"/>
              <w:left w:val="nil"/>
              <w:bottom w:val="nil"/>
              <w:right w:val="nil"/>
            </w:tcBorders>
          </w:tcPr>
          <w:p w:rsidR="00D17FB3" w:rsidRPr="000C121B" w:rsidRDefault="00D17FB3" w:rsidP="00D17FB3">
            <w:pPr>
              <w:spacing w:line="259" w:lineRule="auto"/>
              <w:ind w:left="5"/>
              <w:rPr>
                <w:rFonts w:eastAsia="Calibri" w:cstheme="minorHAnsi"/>
                <w:color w:val="181717"/>
                <w:sz w:val="20"/>
                <w:szCs w:val="20"/>
              </w:rPr>
            </w:pPr>
            <w:r w:rsidRPr="000C121B">
              <w:rPr>
                <w:rFonts w:eastAsia="Calibri" w:cstheme="minorHAnsi"/>
                <w:color w:val="181717"/>
                <w:sz w:val="20"/>
                <w:szCs w:val="20"/>
              </w:rPr>
              <w:t>11.2</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Span</w:t>
            </w:r>
            <w:r w:rsidR="005B1DBB"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9"/>
              <w:jc w:val="center"/>
              <w:rPr>
                <w:rFonts w:eastAsia="Calibri" w:cstheme="minorHAnsi"/>
                <w:color w:val="181717"/>
                <w:sz w:val="20"/>
                <w:szCs w:val="20"/>
              </w:rPr>
            </w:pPr>
            <w:r w:rsidRPr="000C121B">
              <w:rPr>
                <w:rFonts w:eastAsia="Calibri" w:cstheme="minorHAnsi"/>
                <w:color w:val="181717"/>
                <w:sz w:val="20"/>
                <w:szCs w:val="20"/>
              </w:rPr>
              <w:t>7.5</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3.3</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3.1</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3.0</w:t>
            </w:r>
          </w:p>
        </w:tc>
        <w:tc>
          <w:tcPr>
            <w:tcW w:w="569" w:type="dxa"/>
            <w:tcBorders>
              <w:top w:val="nil"/>
              <w:left w:val="single" w:sz="4" w:space="0" w:color="181717"/>
              <w:bottom w:val="nil"/>
              <w:right w:val="nil"/>
            </w:tcBorders>
          </w:tcPr>
          <w:p w:rsidR="00D17FB3" w:rsidRPr="000C121B" w:rsidRDefault="00D17FB3" w:rsidP="00D17FB3">
            <w:pPr>
              <w:spacing w:line="259" w:lineRule="auto"/>
              <w:ind w:left="40"/>
              <w:rPr>
                <w:rFonts w:eastAsia="Calibri" w:cstheme="minorHAnsi"/>
                <w:color w:val="181717"/>
                <w:sz w:val="20"/>
                <w:szCs w:val="20"/>
              </w:rPr>
            </w:pPr>
            <w:r w:rsidRPr="000C121B">
              <w:rPr>
                <w:rFonts w:eastAsia="Calibri" w:cstheme="minorHAnsi"/>
                <w:color w:val="181717"/>
                <w:sz w:val="20"/>
                <w:szCs w:val="20"/>
              </w:rPr>
              <w:t>– 0.3</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1.7</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1.5</w:t>
            </w:r>
          </w:p>
        </w:tc>
        <w:tc>
          <w:tcPr>
            <w:tcW w:w="569" w:type="dxa"/>
            <w:tcBorders>
              <w:top w:val="nil"/>
              <w:left w:val="single" w:sz="4" w:space="0" w:color="181717"/>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19.6</w:t>
            </w:r>
          </w:p>
        </w:tc>
        <w:tc>
          <w:tcPr>
            <w:tcW w:w="479" w:type="dxa"/>
            <w:tcBorders>
              <w:top w:val="nil"/>
              <w:left w:val="nil"/>
              <w:bottom w:val="nil"/>
              <w:right w:val="nil"/>
            </w:tcBorders>
          </w:tcPr>
          <w:p w:rsidR="00D17FB3" w:rsidRPr="000C121B" w:rsidRDefault="00D17FB3" w:rsidP="00D17FB3">
            <w:pPr>
              <w:spacing w:line="259" w:lineRule="auto"/>
              <w:ind w:left="4"/>
              <w:rPr>
                <w:rFonts w:eastAsia="Calibri" w:cstheme="minorHAnsi"/>
                <w:color w:val="181717"/>
                <w:sz w:val="20"/>
                <w:szCs w:val="20"/>
              </w:rPr>
            </w:pPr>
            <w:r w:rsidRPr="000C121B">
              <w:rPr>
                <w:rFonts w:eastAsia="Calibri" w:cstheme="minorHAnsi"/>
                <w:color w:val="181717"/>
                <w:sz w:val="20"/>
                <w:szCs w:val="20"/>
              </w:rPr>
              <w:t>17.2</w:t>
            </w:r>
          </w:p>
        </w:tc>
        <w:tc>
          <w:tcPr>
            <w:tcW w:w="430" w:type="dxa"/>
            <w:tcBorders>
              <w:top w:val="nil"/>
              <w:left w:val="nil"/>
              <w:bottom w:val="nil"/>
              <w:right w:val="nil"/>
            </w:tcBorders>
          </w:tcPr>
          <w:p w:rsidR="00D17FB3" w:rsidRPr="000C121B" w:rsidRDefault="00D17FB3" w:rsidP="00D17FB3">
            <w:pPr>
              <w:spacing w:line="259" w:lineRule="auto"/>
              <w:ind w:left="4"/>
              <w:rPr>
                <w:rFonts w:eastAsia="Calibri" w:cstheme="minorHAnsi"/>
                <w:color w:val="181717"/>
                <w:sz w:val="20"/>
                <w:szCs w:val="20"/>
              </w:rPr>
            </w:pPr>
            <w:r w:rsidRPr="000C121B">
              <w:rPr>
                <w:rFonts w:eastAsia="Calibri" w:cstheme="minorHAnsi"/>
                <w:color w:val="181717"/>
                <w:sz w:val="20"/>
                <w:szCs w:val="20"/>
              </w:rPr>
              <w:t>15.2</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5B1DBB" w:rsidP="00D17FB3">
            <w:pPr>
              <w:spacing w:line="259" w:lineRule="auto"/>
              <w:ind w:left="55"/>
              <w:rPr>
                <w:rFonts w:eastAsia="Calibri" w:cstheme="minorHAnsi"/>
                <w:color w:val="181717"/>
                <w:sz w:val="20"/>
                <w:szCs w:val="20"/>
              </w:rPr>
            </w:pPr>
            <w:r w:rsidRPr="000C121B">
              <w:rPr>
                <w:rFonts w:eastAsia="Calibri" w:cstheme="minorHAnsi"/>
                <w:color w:val="181717"/>
                <w:sz w:val="20"/>
                <w:szCs w:val="20"/>
              </w:rPr>
              <w:t>Olanda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9"/>
              <w:jc w:val="center"/>
              <w:rPr>
                <w:rFonts w:eastAsia="Calibri" w:cstheme="minorHAnsi"/>
                <w:color w:val="181717"/>
                <w:sz w:val="20"/>
                <w:szCs w:val="20"/>
              </w:rPr>
            </w:pPr>
            <w:r w:rsidRPr="000C121B">
              <w:rPr>
                <w:rFonts w:eastAsia="Calibri" w:cstheme="minorHAnsi"/>
                <w:color w:val="181717"/>
                <w:sz w:val="20"/>
                <w:szCs w:val="20"/>
              </w:rPr>
              <w:t>4.7</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2.2</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3.2</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2.8</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0.1</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1.3</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1.5</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6.0</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4.9</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4.5</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5"/>
              <w:rPr>
                <w:rFonts w:eastAsia="Calibri" w:cstheme="minorHAnsi"/>
                <w:color w:val="181717"/>
                <w:sz w:val="20"/>
                <w:szCs w:val="20"/>
              </w:rPr>
            </w:pPr>
            <w:r w:rsidRPr="000C121B">
              <w:rPr>
                <w:rFonts w:eastAsia="Calibri" w:cstheme="minorHAnsi"/>
                <w:color w:val="181717"/>
                <w:sz w:val="20"/>
                <w:szCs w:val="20"/>
              </w:rPr>
              <w:t>Belgi</w:t>
            </w:r>
            <w:r w:rsidR="005B1DBB" w:rsidRPr="000C121B">
              <w:rPr>
                <w:rFonts w:eastAsia="Calibri" w:cstheme="minorHAnsi"/>
                <w:color w:val="181717"/>
                <w:sz w:val="20"/>
                <w:szCs w:val="20"/>
              </w:rPr>
              <w:t>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8"/>
              <w:jc w:val="center"/>
              <w:rPr>
                <w:rFonts w:eastAsia="Calibri" w:cstheme="minorHAnsi"/>
                <w:color w:val="181717"/>
                <w:sz w:val="20"/>
                <w:szCs w:val="20"/>
              </w:rPr>
            </w:pPr>
            <w:r w:rsidRPr="000C121B">
              <w:rPr>
                <w:rFonts w:eastAsia="Calibri" w:cstheme="minorHAnsi"/>
                <w:color w:val="181717"/>
                <w:sz w:val="20"/>
                <w:szCs w:val="20"/>
              </w:rPr>
              <w:t>2.8</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1.5</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1.7</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1.7</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1.8</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2.2</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1.5</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7.8</w:t>
            </w:r>
          </w:p>
        </w:tc>
        <w:tc>
          <w:tcPr>
            <w:tcW w:w="479" w:type="dxa"/>
            <w:tcBorders>
              <w:top w:val="nil"/>
              <w:left w:val="nil"/>
              <w:bottom w:val="nil"/>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7.3</w:t>
            </w:r>
          </w:p>
        </w:tc>
        <w:tc>
          <w:tcPr>
            <w:tcW w:w="430" w:type="dxa"/>
            <w:tcBorders>
              <w:top w:val="nil"/>
              <w:left w:val="nil"/>
              <w:bottom w:val="nil"/>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7.0</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4"/>
              <w:rPr>
                <w:rFonts w:eastAsia="Calibri" w:cstheme="minorHAnsi"/>
                <w:color w:val="181717"/>
                <w:sz w:val="20"/>
                <w:szCs w:val="20"/>
              </w:rPr>
            </w:pPr>
            <w:r w:rsidRPr="000C121B">
              <w:rPr>
                <w:rFonts w:eastAsia="Calibri" w:cstheme="minorHAnsi"/>
                <w:color w:val="181717"/>
                <w:sz w:val="20"/>
                <w:szCs w:val="20"/>
              </w:rPr>
              <w:t>Austria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7"/>
              <w:jc w:val="center"/>
              <w:rPr>
                <w:rFonts w:eastAsia="Calibri" w:cstheme="minorHAnsi"/>
                <w:color w:val="181717"/>
                <w:sz w:val="20"/>
                <w:szCs w:val="20"/>
              </w:rPr>
            </w:pPr>
            <w:r w:rsidRPr="000C121B">
              <w:rPr>
                <w:rFonts w:eastAsia="Calibri" w:cstheme="minorHAnsi"/>
                <w:color w:val="181717"/>
                <w:sz w:val="20"/>
                <w:szCs w:val="20"/>
              </w:rPr>
              <w:t>2.4</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1.5</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2.6</w:t>
            </w:r>
          </w:p>
        </w:tc>
        <w:tc>
          <w:tcPr>
            <w:tcW w:w="491" w:type="dxa"/>
            <w:tcBorders>
              <w:top w:val="nil"/>
              <w:left w:val="nil"/>
              <w:bottom w:val="nil"/>
              <w:right w:val="single" w:sz="4" w:space="0" w:color="181717"/>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2.2</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1.0</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1.9</w:t>
            </w:r>
          </w:p>
        </w:tc>
        <w:tc>
          <w:tcPr>
            <w:tcW w:w="491" w:type="dxa"/>
            <w:tcBorders>
              <w:top w:val="nil"/>
              <w:left w:val="nil"/>
              <w:bottom w:val="nil"/>
              <w:right w:val="single" w:sz="4" w:space="0" w:color="181717"/>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1.9</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6.0</w:t>
            </w:r>
          </w:p>
        </w:tc>
        <w:tc>
          <w:tcPr>
            <w:tcW w:w="479" w:type="dxa"/>
            <w:tcBorders>
              <w:top w:val="nil"/>
              <w:left w:val="nil"/>
              <w:bottom w:val="nil"/>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5.5</w:t>
            </w:r>
          </w:p>
        </w:tc>
        <w:tc>
          <w:tcPr>
            <w:tcW w:w="430" w:type="dxa"/>
            <w:tcBorders>
              <w:top w:val="nil"/>
              <w:left w:val="nil"/>
              <w:bottom w:val="nil"/>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5.3</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4"/>
              <w:rPr>
                <w:rFonts w:eastAsia="Calibri" w:cstheme="minorHAnsi"/>
                <w:color w:val="181717"/>
                <w:sz w:val="20"/>
                <w:szCs w:val="20"/>
              </w:rPr>
            </w:pPr>
            <w:r w:rsidRPr="000C121B">
              <w:rPr>
                <w:rFonts w:eastAsia="Calibri" w:cstheme="minorHAnsi"/>
                <w:color w:val="181717"/>
                <w:sz w:val="20"/>
                <w:szCs w:val="20"/>
              </w:rPr>
              <w:t>Finland</w:t>
            </w:r>
            <w:r w:rsidR="005B1DBB" w:rsidRPr="000C121B">
              <w:rPr>
                <w:rFonts w:eastAsia="Calibri" w:cstheme="minorHAnsi"/>
                <w:color w:val="181717"/>
                <w:sz w:val="20"/>
                <w:szCs w:val="20"/>
              </w:rPr>
              <w:t>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1.4</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1.9</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3.0</w:t>
            </w:r>
          </w:p>
        </w:tc>
        <w:tc>
          <w:tcPr>
            <w:tcW w:w="491" w:type="dxa"/>
            <w:tcBorders>
              <w:top w:val="nil"/>
              <w:left w:val="nil"/>
              <w:bottom w:val="nil"/>
              <w:right w:val="single" w:sz="4" w:space="0" w:color="181717"/>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2.5</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0.4</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0.9</w:t>
            </w:r>
          </w:p>
        </w:tc>
        <w:tc>
          <w:tcPr>
            <w:tcW w:w="491" w:type="dxa"/>
            <w:tcBorders>
              <w:top w:val="nil"/>
              <w:left w:val="nil"/>
              <w:bottom w:val="nil"/>
              <w:right w:val="single" w:sz="4" w:space="0" w:color="181717"/>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1.4</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8.8</w:t>
            </w:r>
          </w:p>
        </w:tc>
        <w:tc>
          <w:tcPr>
            <w:tcW w:w="479"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8.7</w:t>
            </w:r>
          </w:p>
        </w:tc>
        <w:tc>
          <w:tcPr>
            <w:tcW w:w="430"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8.3</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4"/>
              <w:rPr>
                <w:rFonts w:eastAsia="Calibri" w:cstheme="minorHAnsi"/>
                <w:color w:val="181717"/>
                <w:sz w:val="20"/>
                <w:szCs w:val="20"/>
              </w:rPr>
            </w:pPr>
            <w:r w:rsidRPr="000C121B">
              <w:rPr>
                <w:rFonts w:eastAsia="Calibri" w:cstheme="minorHAnsi"/>
                <w:color w:val="181717"/>
                <w:sz w:val="20"/>
                <w:szCs w:val="20"/>
              </w:rPr>
              <w:t>Portugal</w:t>
            </w:r>
            <w:r w:rsidR="005B1DBB"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6"/>
              <w:jc w:val="center"/>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38"/>
              <w:rPr>
                <w:rFonts w:eastAsia="Calibri" w:cstheme="minorHAnsi"/>
                <w:color w:val="181717"/>
                <w:sz w:val="20"/>
                <w:szCs w:val="20"/>
              </w:rPr>
            </w:pPr>
            <w:r w:rsidRPr="000C121B">
              <w:rPr>
                <w:rFonts w:eastAsia="Calibri" w:cstheme="minorHAnsi"/>
                <w:color w:val="181717"/>
                <w:sz w:val="20"/>
                <w:szCs w:val="20"/>
              </w:rPr>
              <w:t>– 0.2</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1.6</w:t>
            </w:r>
          </w:p>
        </w:tc>
        <w:tc>
          <w:tcPr>
            <w:tcW w:w="491" w:type="dxa"/>
            <w:tcBorders>
              <w:top w:val="nil"/>
              <w:left w:val="nil"/>
              <w:bottom w:val="nil"/>
              <w:right w:val="single" w:sz="4" w:space="0" w:color="181717"/>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2.5</w:t>
            </w:r>
          </w:p>
        </w:tc>
        <w:tc>
          <w:tcPr>
            <w:tcW w:w="569" w:type="dxa"/>
            <w:tcBorders>
              <w:top w:val="nil"/>
              <w:left w:val="single" w:sz="4" w:space="0" w:color="181717"/>
              <w:bottom w:val="nil"/>
              <w:right w:val="nil"/>
            </w:tcBorders>
          </w:tcPr>
          <w:p w:rsidR="00D17FB3" w:rsidRPr="000C121B" w:rsidRDefault="00D17FB3" w:rsidP="00D17FB3">
            <w:pPr>
              <w:spacing w:line="259" w:lineRule="auto"/>
              <w:ind w:left="110"/>
              <w:rPr>
                <w:rFonts w:eastAsia="Calibri" w:cstheme="minorHAnsi"/>
                <w:color w:val="181717"/>
                <w:sz w:val="20"/>
                <w:szCs w:val="20"/>
              </w:rPr>
            </w:pPr>
            <w:r w:rsidRPr="000C121B">
              <w:rPr>
                <w:rFonts w:eastAsia="Calibri" w:cstheme="minorHAnsi"/>
                <w:color w:val="181717"/>
                <w:sz w:val="20"/>
                <w:szCs w:val="20"/>
              </w:rPr>
              <w:t>0.0</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1.2</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1.0</w:t>
            </w:r>
          </w:p>
        </w:tc>
        <w:tc>
          <w:tcPr>
            <w:tcW w:w="569" w:type="dxa"/>
            <w:tcBorders>
              <w:top w:val="nil"/>
              <w:left w:val="single" w:sz="4" w:space="0" w:color="181717"/>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23.6</w:t>
            </w:r>
          </w:p>
        </w:tc>
        <w:tc>
          <w:tcPr>
            <w:tcW w:w="479" w:type="dxa"/>
            <w:tcBorders>
              <w:top w:val="nil"/>
              <w:left w:val="nil"/>
              <w:bottom w:val="nil"/>
              <w:right w:val="nil"/>
            </w:tcBorders>
          </w:tcPr>
          <w:p w:rsidR="00D17FB3" w:rsidRPr="000C121B" w:rsidRDefault="00D17FB3" w:rsidP="00D17FB3">
            <w:pPr>
              <w:spacing w:line="259" w:lineRule="auto"/>
              <w:ind w:left="3"/>
              <w:rPr>
                <w:rFonts w:eastAsia="Calibri" w:cstheme="minorHAnsi"/>
                <w:color w:val="181717"/>
                <w:sz w:val="20"/>
                <w:szCs w:val="20"/>
              </w:rPr>
            </w:pPr>
            <w:r w:rsidRPr="000C121B">
              <w:rPr>
                <w:rFonts w:eastAsia="Calibri" w:cstheme="minorHAnsi"/>
                <w:color w:val="181717"/>
                <w:sz w:val="20"/>
                <w:szCs w:val="20"/>
              </w:rPr>
              <w:t>21.9</w:t>
            </w:r>
          </w:p>
        </w:tc>
        <w:tc>
          <w:tcPr>
            <w:tcW w:w="430" w:type="dxa"/>
            <w:tcBorders>
              <w:top w:val="nil"/>
              <w:left w:val="nil"/>
              <w:bottom w:val="nil"/>
              <w:right w:val="nil"/>
            </w:tcBorders>
          </w:tcPr>
          <w:p w:rsidR="00D17FB3" w:rsidRPr="000C121B" w:rsidRDefault="00D17FB3" w:rsidP="00D17FB3">
            <w:pPr>
              <w:spacing w:line="259" w:lineRule="auto"/>
              <w:ind w:left="3"/>
              <w:rPr>
                <w:rFonts w:eastAsia="Calibri" w:cstheme="minorHAnsi"/>
                <w:color w:val="181717"/>
                <w:sz w:val="20"/>
                <w:szCs w:val="20"/>
              </w:rPr>
            </w:pPr>
            <w:r w:rsidRPr="000C121B">
              <w:rPr>
                <w:rFonts w:eastAsia="Calibri" w:cstheme="minorHAnsi"/>
                <w:color w:val="181717"/>
                <w:sz w:val="20"/>
                <w:szCs w:val="20"/>
              </w:rPr>
              <w:t>20.5</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3"/>
              <w:rPr>
                <w:rFonts w:eastAsia="Calibri" w:cstheme="minorHAnsi"/>
                <w:color w:val="181717"/>
                <w:sz w:val="20"/>
                <w:szCs w:val="20"/>
              </w:rPr>
            </w:pPr>
            <w:r w:rsidRPr="000C121B">
              <w:rPr>
                <w:rFonts w:eastAsia="Calibri" w:cstheme="minorHAnsi"/>
                <w:color w:val="181717"/>
                <w:sz w:val="20"/>
                <w:szCs w:val="20"/>
              </w:rPr>
              <w:t>Grec</w:t>
            </w:r>
            <w:r w:rsidR="005B1DBB"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5"/>
              <w:jc w:val="center"/>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1.5</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2.6</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2.1</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0.6</w:t>
            </w:r>
          </w:p>
        </w:tc>
        <w:tc>
          <w:tcPr>
            <w:tcW w:w="485" w:type="dxa"/>
            <w:tcBorders>
              <w:top w:val="nil"/>
              <w:left w:val="nil"/>
              <w:bottom w:val="nil"/>
              <w:right w:val="nil"/>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1.5</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1.5</w:t>
            </w:r>
          </w:p>
        </w:tc>
        <w:tc>
          <w:tcPr>
            <w:tcW w:w="569" w:type="dxa"/>
            <w:tcBorders>
              <w:top w:val="nil"/>
              <w:left w:val="single" w:sz="4" w:space="0" w:color="181717"/>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11.2</w:t>
            </w:r>
          </w:p>
        </w:tc>
        <w:tc>
          <w:tcPr>
            <w:tcW w:w="479"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9.4</w:t>
            </w:r>
          </w:p>
        </w:tc>
        <w:tc>
          <w:tcPr>
            <w:tcW w:w="430"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8.5</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3"/>
              <w:rPr>
                <w:rFonts w:eastAsia="Calibri" w:cstheme="minorHAnsi"/>
                <w:color w:val="181717"/>
                <w:sz w:val="20"/>
                <w:szCs w:val="20"/>
              </w:rPr>
            </w:pPr>
            <w:r w:rsidRPr="000C121B">
              <w:rPr>
                <w:rFonts w:eastAsia="Calibri" w:cstheme="minorHAnsi"/>
                <w:color w:val="181717"/>
                <w:sz w:val="20"/>
                <w:szCs w:val="20"/>
              </w:rPr>
              <w:t>Irland</w:t>
            </w:r>
            <w:r w:rsidR="005B1DBB" w:rsidRPr="000C121B">
              <w:rPr>
                <w:rFonts w:eastAsia="Calibri" w:cstheme="minorHAnsi"/>
                <w:color w:val="181717"/>
                <w:sz w:val="20"/>
                <w:szCs w:val="20"/>
              </w:rPr>
              <w:t>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4"/>
              <w:jc w:val="center"/>
              <w:rPr>
                <w:rFonts w:eastAsia="Calibri" w:cstheme="minorHAnsi"/>
                <w:color w:val="181717"/>
                <w:sz w:val="20"/>
                <w:szCs w:val="20"/>
              </w:rPr>
            </w:pPr>
            <w:r w:rsidRPr="000C121B">
              <w:rPr>
                <w:rFonts w:eastAsia="Calibri" w:cstheme="minorHAnsi"/>
                <w:color w:val="181717"/>
                <w:sz w:val="20"/>
                <w:szCs w:val="20"/>
              </w:rPr>
              <w:t>1.8</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5.1</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4.2</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3.3</w:t>
            </w:r>
          </w:p>
        </w:tc>
        <w:tc>
          <w:tcPr>
            <w:tcW w:w="569" w:type="dxa"/>
            <w:tcBorders>
              <w:top w:val="nil"/>
              <w:left w:val="single" w:sz="4" w:space="0" w:color="181717"/>
              <w:bottom w:val="nil"/>
              <w:right w:val="nil"/>
            </w:tcBorders>
          </w:tcPr>
          <w:p w:rsidR="00D17FB3" w:rsidRPr="000C121B" w:rsidRDefault="00D17FB3" w:rsidP="00D17FB3">
            <w:pPr>
              <w:spacing w:line="259" w:lineRule="auto"/>
              <w:ind w:left="37"/>
              <w:rPr>
                <w:rFonts w:eastAsia="Calibri" w:cstheme="minorHAnsi"/>
                <w:color w:val="181717"/>
                <w:sz w:val="20"/>
                <w:szCs w:val="20"/>
              </w:rPr>
            </w:pPr>
            <w:r w:rsidRPr="000C121B">
              <w:rPr>
                <w:rFonts w:eastAsia="Calibri" w:cstheme="minorHAnsi"/>
                <w:color w:val="181717"/>
                <w:sz w:val="20"/>
                <w:szCs w:val="20"/>
              </w:rPr>
              <w:t>– 0.2</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0.3</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8.4</w:t>
            </w:r>
          </w:p>
        </w:tc>
        <w:tc>
          <w:tcPr>
            <w:tcW w:w="479"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6.3</w:t>
            </w:r>
          </w:p>
        </w:tc>
        <w:tc>
          <w:tcPr>
            <w:tcW w:w="430" w:type="dxa"/>
            <w:tcBorders>
              <w:top w:val="nil"/>
              <w:left w:val="nil"/>
              <w:bottom w:val="nil"/>
              <w:right w:val="nil"/>
            </w:tcBorders>
          </w:tcPr>
          <w:p w:rsidR="00D17FB3" w:rsidRPr="000C121B" w:rsidRDefault="00D17FB3" w:rsidP="00D17FB3">
            <w:pPr>
              <w:spacing w:line="259" w:lineRule="auto"/>
              <w:ind w:left="69"/>
              <w:rPr>
                <w:rFonts w:eastAsia="Calibri" w:cstheme="minorHAnsi"/>
                <w:color w:val="181717"/>
                <w:sz w:val="20"/>
                <w:szCs w:val="20"/>
              </w:rPr>
            </w:pPr>
            <w:r w:rsidRPr="000C121B">
              <w:rPr>
                <w:rFonts w:eastAsia="Calibri" w:cstheme="minorHAnsi"/>
                <w:color w:val="181717"/>
                <w:sz w:val="20"/>
                <w:szCs w:val="20"/>
              </w:rPr>
              <w:t>5.8</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3"/>
              <w:rPr>
                <w:rFonts w:eastAsia="Calibri" w:cstheme="minorHAnsi"/>
                <w:color w:val="181717"/>
                <w:sz w:val="20"/>
                <w:szCs w:val="20"/>
              </w:rPr>
            </w:pPr>
            <w:r w:rsidRPr="000C121B">
              <w:rPr>
                <w:rFonts w:eastAsia="Calibri" w:cstheme="minorHAnsi"/>
                <w:color w:val="181717"/>
                <w:sz w:val="20"/>
                <w:szCs w:val="20"/>
              </w:rPr>
              <w:t>Slova</w:t>
            </w:r>
            <w:r w:rsidR="005B1DBB" w:rsidRPr="000C121B">
              <w:rPr>
                <w:rFonts w:eastAsia="Calibri" w:cstheme="minorHAnsi"/>
                <w:color w:val="181717"/>
                <w:sz w:val="20"/>
                <w:szCs w:val="20"/>
              </w:rPr>
              <w:t>c</w:t>
            </w:r>
            <w:r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4"/>
              <w:jc w:val="center"/>
              <w:rPr>
                <w:rFonts w:eastAsia="Calibri" w:cstheme="minorHAnsi"/>
                <w:color w:val="181717"/>
                <w:sz w:val="20"/>
                <w:szCs w:val="20"/>
              </w:rPr>
            </w:pPr>
            <w:r w:rsidRPr="000C121B">
              <w:rPr>
                <w:rFonts w:eastAsia="Calibri" w:cstheme="minorHAnsi"/>
                <w:color w:val="181717"/>
                <w:sz w:val="20"/>
                <w:szCs w:val="20"/>
              </w:rPr>
              <w:t>0.5</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3.3</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3.3</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3.9</w:t>
            </w:r>
          </w:p>
        </w:tc>
        <w:tc>
          <w:tcPr>
            <w:tcW w:w="569" w:type="dxa"/>
            <w:tcBorders>
              <w:top w:val="nil"/>
              <w:left w:val="single" w:sz="4" w:space="0" w:color="181717"/>
              <w:bottom w:val="nil"/>
              <w:right w:val="nil"/>
            </w:tcBorders>
          </w:tcPr>
          <w:p w:rsidR="00D17FB3" w:rsidRPr="000C121B" w:rsidRDefault="00D17FB3" w:rsidP="00D17FB3">
            <w:pPr>
              <w:spacing w:line="259" w:lineRule="auto"/>
              <w:ind w:left="37"/>
              <w:rPr>
                <w:rFonts w:eastAsia="Calibri" w:cstheme="minorHAnsi"/>
                <w:color w:val="181717"/>
                <w:sz w:val="20"/>
                <w:szCs w:val="20"/>
              </w:rPr>
            </w:pPr>
            <w:r w:rsidRPr="000C121B">
              <w:rPr>
                <w:rFonts w:eastAsia="Calibri" w:cstheme="minorHAnsi"/>
                <w:color w:val="181717"/>
                <w:sz w:val="20"/>
                <w:szCs w:val="20"/>
              </w:rPr>
              <w:t>– 0.5</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1.3</w:t>
            </w:r>
          </w:p>
        </w:tc>
        <w:tc>
          <w:tcPr>
            <w:tcW w:w="491" w:type="dxa"/>
            <w:tcBorders>
              <w:top w:val="nil"/>
              <w:left w:val="nil"/>
              <w:bottom w:val="nil"/>
              <w:right w:val="single" w:sz="4" w:space="0" w:color="181717"/>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1.7</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9.7</w:t>
            </w:r>
          </w:p>
        </w:tc>
        <w:tc>
          <w:tcPr>
            <w:tcW w:w="479"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8.2</w:t>
            </w:r>
          </w:p>
        </w:tc>
        <w:tc>
          <w:tcPr>
            <w:tcW w:w="430"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7.5</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3"/>
              <w:rPr>
                <w:rFonts w:eastAsia="Calibri" w:cstheme="minorHAnsi"/>
                <w:color w:val="181717"/>
                <w:sz w:val="20"/>
                <w:szCs w:val="20"/>
              </w:rPr>
            </w:pPr>
            <w:r w:rsidRPr="000C121B">
              <w:rPr>
                <w:rFonts w:eastAsia="Calibri" w:cstheme="minorHAnsi"/>
                <w:color w:val="181717"/>
                <w:sz w:val="20"/>
                <w:szCs w:val="20"/>
              </w:rPr>
              <w:t>Luxemburg</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0.3</w:t>
            </w:r>
          </w:p>
        </w:tc>
        <w:tc>
          <w:tcPr>
            <w:tcW w:w="569" w:type="dxa"/>
            <w:tcBorders>
              <w:top w:val="nil"/>
              <w:left w:val="single" w:sz="4" w:space="0" w:color="181717"/>
              <w:bottom w:val="nil"/>
              <w:right w:val="nil"/>
            </w:tcBorders>
          </w:tcPr>
          <w:p w:rsidR="00D17FB3" w:rsidRPr="000C121B" w:rsidRDefault="00D17FB3" w:rsidP="00D17FB3">
            <w:pPr>
              <w:spacing w:line="259" w:lineRule="auto"/>
              <w:ind w:left="109"/>
              <w:rPr>
                <w:rFonts w:eastAsia="Calibri" w:cstheme="minorHAnsi"/>
                <w:color w:val="181717"/>
                <w:sz w:val="20"/>
                <w:szCs w:val="20"/>
              </w:rPr>
            </w:pPr>
            <w:r w:rsidRPr="000C121B">
              <w:rPr>
                <w:rFonts w:eastAsia="Calibri" w:cstheme="minorHAnsi"/>
                <w:color w:val="181717"/>
                <w:sz w:val="20"/>
                <w:szCs w:val="20"/>
              </w:rPr>
              <w:t>3.1</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4.5</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3.6</w:t>
            </w:r>
          </w:p>
        </w:tc>
        <w:tc>
          <w:tcPr>
            <w:tcW w:w="569" w:type="dxa"/>
            <w:tcBorders>
              <w:top w:val="nil"/>
              <w:left w:val="single" w:sz="4" w:space="0" w:color="181717"/>
              <w:bottom w:val="nil"/>
              <w:right w:val="nil"/>
            </w:tcBorders>
          </w:tcPr>
          <w:p w:rsidR="00D17FB3" w:rsidRPr="000C121B" w:rsidRDefault="00D17FB3" w:rsidP="00D17FB3">
            <w:pPr>
              <w:spacing w:line="259" w:lineRule="auto"/>
              <w:ind w:left="37"/>
              <w:rPr>
                <w:rFonts w:eastAsia="Calibri" w:cstheme="minorHAnsi"/>
                <w:color w:val="181717"/>
                <w:sz w:val="20"/>
                <w:szCs w:val="20"/>
              </w:rPr>
            </w:pPr>
            <w:r w:rsidRPr="000C121B">
              <w:rPr>
                <w:rFonts w:eastAsia="Calibri" w:cstheme="minorHAnsi"/>
                <w:color w:val="181717"/>
                <w:sz w:val="20"/>
                <w:szCs w:val="20"/>
              </w:rPr>
              <w:t>– 0.2</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1.6</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1.6</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8.0</w:t>
            </w:r>
          </w:p>
        </w:tc>
        <w:tc>
          <w:tcPr>
            <w:tcW w:w="479"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6.8</w:t>
            </w:r>
          </w:p>
        </w:tc>
        <w:tc>
          <w:tcPr>
            <w:tcW w:w="430"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6.0</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2"/>
              <w:rPr>
                <w:rFonts w:eastAsia="Calibri" w:cstheme="minorHAnsi"/>
                <w:color w:val="181717"/>
                <w:sz w:val="20"/>
                <w:szCs w:val="20"/>
              </w:rPr>
            </w:pPr>
            <w:r w:rsidRPr="000C121B">
              <w:rPr>
                <w:rFonts w:eastAsia="Calibri" w:cstheme="minorHAnsi"/>
                <w:color w:val="181717"/>
                <w:sz w:val="20"/>
                <w:szCs w:val="20"/>
              </w:rPr>
              <w:t>Slovenia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3"/>
              <w:jc w:val="center"/>
              <w:rPr>
                <w:rFonts w:eastAsia="Calibri" w:cstheme="minorHAnsi"/>
                <w:color w:val="181717"/>
                <w:sz w:val="20"/>
                <w:szCs w:val="20"/>
              </w:rPr>
            </w:pPr>
            <w:r w:rsidRPr="000C121B">
              <w:rPr>
                <w:rFonts w:eastAsia="Calibri" w:cstheme="minorHAnsi"/>
                <w:color w:val="181717"/>
                <w:sz w:val="20"/>
                <w:szCs w:val="20"/>
              </w:rPr>
              <w:t>0.4</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3.1</w:t>
            </w:r>
          </w:p>
        </w:tc>
        <w:tc>
          <w:tcPr>
            <w:tcW w:w="485" w:type="dxa"/>
            <w:tcBorders>
              <w:top w:val="nil"/>
              <w:left w:val="nil"/>
              <w:bottom w:val="nil"/>
              <w:right w:val="nil"/>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3.4</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3.7</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0.0</w:t>
            </w:r>
          </w:p>
        </w:tc>
        <w:tc>
          <w:tcPr>
            <w:tcW w:w="485" w:type="dxa"/>
            <w:tcBorders>
              <w:top w:val="nil"/>
              <w:left w:val="nil"/>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1.8</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1.7</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6.3</w:t>
            </w:r>
          </w:p>
        </w:tc>
        <w:tc>
          <w:tcPr>
            <w:tcW w:w="479"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6.0</w:t>
            </w:r>
          </w:p>
        </w:tc>
        <w:tc>
          <w:tcPr>
            <w:tcW w:w="430" w:type="dxa"/>
            <w:tcBorders>
              <w:top w:val="nil"/>
              <w:left w:val="nil"/>
              <w:bottom w:val="nil"/>
              <w:right w:val="nil"/>
            </w:tcBorders>
          </w:tcPr>
          <w:p w:rsidR="00D17FB3" w:rsidRPr="000C121B" w:rsidRDefault="00D17FB3" w:rsidP="00D17FB3">
            <w:pPr>
              <w:spacing w:line="259" w:lineRule="auto"/>
              <w:ind w:left="68"/>
              <w:rPr>
                <w:rFonts w:eastAsia="Calibri" w:cstheme="minorHAnsi"/>
                <w:color w:val="181717"/>
                <w:sz w:val="20"/>
                <w:szCs w:val="20"/>
              </w:rPr>
            </w:pPr>
            <w:r w:rsidRPr="000C121B">
              <w:rPr>
                <w:rFonts w:eastAsia="Calibri" w:cstheme="minorHAnsi"/>
                <w:color w:val="181717"/>
                <w:sz w:val="20"/>
                <w:szCs w:val="20"/>
              </w:rPr>
              <w:t>5.7</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2"/>
              <w:rPr>
                <w:rFonts w:eastAsia="Calibri" w:cstheme="minorHAnsi"/>
                <w:color w:val="181717"/>
                <w:sz w:val="20"/>
                <w:szCs w:val="20"/>
              </w:rPr>
            </w:pPr>
            <w:r w:rsidRPr="000C121B">
              <w:rPr>
                <w:rFonts w:eastAsia="Calibri" w:cstheme="minorHAnsi"/>
                <w:color w:val="181717"/>
                <w:sz w:val="20"/>
                <w:szCs w:val="20"/>
              </w:rPr>
              <w:t>Lituania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2"/>
              <w:jc w:val="center"/>
              <w:rPr>
                <w:rFonts w:eastAsia="Calibri" w:cstheme="minorHAnsi"/>
                <w:color w:val="181717"/>
                <w:sz w:val="20"/>
                <w:szCs w:val="20"/>
              </w:rPr>
            </w:pPr>
            <w:r w:rsidRPr="000C121B">
              <w:rPr>
                <w:rFonts w:eastAsia="Calibri" w:cstheme="minorHAnsi"/>
                <w:color w:val="181717"/>
                <w:sz w:val="20"/>
                <w:szCs w:val="20"/>
              </w:rPr>
              <w:t>0.3</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2.3</w:t>
            </w:r>
          </w:p>
        </w:tc>
        <w:tc>
          <w:tcPr>
            <w:tcW w:w="485" w:type="dxa"/>
            <w:tcBorders>
              <w:top w:val="nil"/>
              <w:left w:val="nil"/>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3.6</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3.1</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0.7</w:t>
            </w:r>
          </w:p>
        </w:tc>
        <w:tc>
          <w:tcPr>
            <w:tcW w:w="485" w:type="dxa"/>
            <w:tcBorders>
              <w:top w:val="nil"/>
              <w:left w:val="nil"/>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3.7</w:t>
            </w:r>
          </w:p>
        </w:tc>
        <w:tc>
          <w:tcPr>
            <w:tcW w:w="491" w:type="dxa"/>
            <w:tcBorders>
              <w:top w:val="nil"/>
              <w:left w:val="nil"/>
              <w:bottom w:val="nil"/>
              <w:right w:val="single" w:sz="4" w:space="0" w:color="181717"/>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2.6</w:t>
            </w:r>
          </w:p>
        </w:tc>
        <w:tc>
          <w:tcPr>
            <w:tcW w:w="569" w:type="dxa"/>
            <w:tcBorders>
              <w:top w:val="nil"/>
              <w:left w:val="single" w:sz="4" w:space="0" w:color="181717"/>
              <w:bottom w:val="nil"/>
              <w:right w:val="nil"/>
            </w:tcBorders>
          </w:tcPr>
          <w:p w:rsidR="00D17FB3" w:rsidRPr="000C121B" w:rsidRDefault="00D17FB3" w:rsidP="00D17FB3">
            <w:pPr>
              <w:spacing w:line="259" w:lineRule="auto"/>
              <w:ind w:left="108"/>
              <w:rPr>
                <w:rFonts w:eastAsia="Calibri" w:cstheme="minorHAnsi"/>
                <w:color w:val="181717"/>
                <w:sz w:val="20"/>
                <w:szCs w:val="20"/>
              </w:rPr>
            </w:pPr>
            <w:r w:rsidRPr="000C121B">
              <w:rPr>
                <w:rFonts w:eastAsia="Calibri" w:cstheme="minorHAnsi"/>
                <w:color w:val="181717"/>
                <w:sz w:val="20"/>
                <w:szCs w:val="20"/>
              </w:rPr>
              <w:t>7.9</w:t>
            </w:r>
          </w:p>
        </w:tc>
        <w:tc>
          <w:tcPr>
            <w:tcW w:w="479" w:type="dxa"/>
            <w:tcBorders>
              <w:top w:val="nil"/>
              <w:left w:val="nil"/>
              <w:bottom w:val="nil"/>
              <w:right w:val="nil"/>
            </w:tcBorders>
          </w:tcPr>
          <w:p w:rsidR="00D17FB3" w:rsidRPr="000C121B" w:rsidRDefault="00D17FB3" w:rsidP="00D17FB3">
            <w:pPr>
              <w:spacing w:line="259" w:lineRule="auto"/>
              <w:ind w:left="67"/>
              <w:rPr>
                <w:rFonts w:eastAsia="Calibri" w:cstheme="minorHAnsi"/>
                <w:color w:val="181717"/>
                <w:sz w:val="20"/>
                <w:szCs w:val="20"/>
              </w:rPr>
            </w:pPr>
            <w:r w:rsidRPr="000C121B">
              <w:rPr>
                <w:rFonts w:eastAsia="Calibri" w:cstheme="minorHAnsi"/>
                <w:color w:val="181717"/>
                <w:sz w:val="20"/>
                <w:szCs w:val="20"/>
              </w:rPr>
              <w:t>7.2</w:t>
            </w:r>
          </w:p>
        </w:tc>
        <w:tc>
          <w:tcPr>
            <w:tcW w:w="430" w:type="dxa"/>
            <w:tcBorders>
              <w:top w:val="nil"/>
              <w:left w:val="nil"/>
              <w:bottom w:val="nil"/>
              <w:right w:val="nil"/>
            </w:tcBorders>
          </w:tcPr>
          <w:p w:rsidR="00D17FB3" w:rsidRPr="000C121B" w:rsidRDefault="00D17FB3" w:rsidP="00D17FB3">
            <w:pPr>
              <w:spacing w:line="259" w:lineRule="auto"/>
              <w:ind w:left="67"/>
              <w:rPr>
                <w:rFonts w:eastAsia="Calibri" w:cstheme="minorHAnsi"/>
                <w:color w:val="181717"/>
                <w:sz w:val="20"/>
                <w:szCs w:val="20"/>
              </w:rPr>
            </w:pPr>
            <w:r w:rsidRPr="000C121B">
              <w:rPr>
                <w:rFonts w:eastAsia="Calibri" w:cstheme="minorHAnsi"/>
                <w:color w:val="181717"/>
                <w:sz w:val="20"/>
                <w:szCs w:val="20"/>
              </w:rPr>
              <w:t>6.6</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2"/>
              <w:rPr>
                <w:rFonts w:eastAsia="Calibri" w:cstheme="minorHAnsi"/>
                <w:color w:val="181717"/>
                <w:sz w:val="20"/>
                <w:szCs w:val="20"/>
              </w:rPr>
            </w:pPr>
            <w:r w:rsidRPr="000C121B">
              <w:rPr>
                <w:rFonts w:eastAsia="Calibri" w:cstheme="minorHAnsi"/>
                <w:color w:val="181717"/>
                <w:sz w:val="20"/>
                <w:szCs w:val="20"/>
              </w:rPr>
              <w:t>L</w:t>
            </w:r>
            <w:r w:rsidR="005B1DBB" w:rsidRPr="000C121B">
              <w:rPr>
                <w:rFonts w:eastAsia="Calibri" w:cstheme="minorHAnsi"/>
                <w:color w:val="181717"/>
                <w:sz w:val="20"/>
                <w:szCs w:val="20"/>
              </w:rPr>
              <w:t>etonia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
              <w:jc w:val="center"/>
              <w:rPr>
                <w:rFonts w:eastAsia="Calibri" w:cstheme="minorHAnsi"/>
                <w:color w:val="181717"/>
                <w:sz w:val="20"/>
                <w:szCs w:val="20"/>
              </w:rPr>
            </w:pPr>
            <w:r w:rsidRPr="000C121B">
              <w:rPr>
                <w:rFonts w:eastAsia="Calibri" w:cstheme="minorHAnsi"/>
                <w:color w:val="181717"/>
                <w:sz w:val="20"/>
                <w:szCs w:val="20"/>
              </w:rPr>
              <w:t>0.2</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2.1</w:t>
            </w:r>
          </w:p>
        </w:tc>
        <w:tc>
          <w:tcPr>
            <w:tcW w:w="485" w:type="dxa"/>
            <w:tcBorders>
              <w:top w:val="nil"/>
              <w:left w:val="nil"/>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4.4</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3.9</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0.1</w:t>
            </w:r>
          </w:p>
        </w:tc>
        <w:tc>
          <w:tcPr>
            <w:tcW w:w="485" w:type="dxa"/>
            <w:tcBorders>
              <w:top w:val="nil"/>
              <w:left w:val="nil"/>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2.9</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2.9</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9.6</w:t>
            </w:r>
          </w:p>
        </w:tc>
        <w:tc>
          <w:tcPr>
            <w:tcW w:w="479" w:type="dxa"/>
            <w:tcBorders>
              <w:top w:val="nil"/>
              <w:left w:val="nil"/>
              <w:bottom w:val="nil"/>
              <w:right w:val="nil"/>
            </w:tcBorders>
          </w:tcPr>
          <w:p w:rsidR="00D17FB3" w:rsidRPr="000C121B" w:rsidRDefault="00D17FB3" w:rsidP="00D17FB3">
            <w:pPr>
              <w:spacing w:line="259" w:lineRule="auto"/>
              <w:ind w:left="67"/>
              <w:rPr>
                <w:rFonts w:eastAsia="Calibri" w:cstheme="minorHAnsi"/>
                <w:color w:val="181717"/>
                <w:sz w:val="20"/>
                <w:szCs w:val="20"/>
              </w:rPr>
            </w:pPr>
            <w:r w:rsidRPr="000C121B">
              <w:rPr>
                <w:rFonts w:eastAsia="Calibri" w:cstheme="minorHAnsi"/>
                <w:color w:val="181717"/>
                <w:sz w:val="20"/>
                <w:szCs w:val="20"/>
              </w:rPr>
              <w:t>8.7</w:t>
            </w:r>
          </w:p>
        </w:tc>
        <w:tc>
          <w:tcPr>
            <w:tcW w:w="430" w:type="dxa"/>
            <w:tcBorders>
              <w:top w:val="nil"/>
              <w:left w:val="nil"/>
              <w:bottom w:val="nil"/>
              <w:right w:val="nil"/>
            </w:tcBorders>
          </w:tcPr>
          <w:p w:rsidR="00D17FB3" w:rsidRPr="000C121B" w:rsidRDefault="00D17FB3" w:rsidP="00D17FB3">
            <w:pPr>
              <w:spacing w:line="259" w:lineRule="auto"/>
              <w:ind w:left="67"/>
              <w:rPr>
                <w:rFonts w:eastAsia="Calibri" w:cstheme="minorHAnsi"/>
                <w:color w:val="181717"/>
                <w:sz w:val="20"/>
                <w:szCs w:val="20"/>
              </w:rPr>
            </w:pPr>
            <w:r w:rsidRPr="000C121B">
              <w:rPr>
                <w:rFonts w:eastAsia="Calibri" w:cstheme="minorHAnsi"/>
                <w:color w:val="181717"/>
                <w:sz w:val="20"/>
                <w:szCs w:val="20"/>
              </w:rPr>
              <w:t>8.3</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Estonia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
              <w:jc w:val="center"/>
              <w:rPr>
                <w:rFonts w:eastAsia="Calibri" w:cstheme="minorHAnsi"/>
                <w:color w:val="181717"/>
                <w:sz w:val="20"/>
                <w:szCs w:val="20"/>
              </w:rPr>
            </w:pPr>
            <w:r w:rsidRPr="000C121B">
              <w:rPr>
                <w:rFonts w:eastAsia="Calibri" w:cstheme="minorHAnsi"/>
                <w:color w:val="181717"/>
                <w:sz w:val="20"/>
                <w:szCs w:val="20"/>
              </w:rPr>
              <w:t>0.1</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3.0</w:t>
            </w:r>
          </w:p>
        </w:tc>
        <w:tc>
          <w:tcPr>
            <w:tcW w:w="485" w:type="dxa"/>
            <w:tcBorders>
              <w:top w:val="nil"/>
              <w:left w:val="nil"/>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3.5</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2.7</w:t>
            </w:r>
          </w:p>
        </w:tc>
        <w:tc>
          <w:tcPr>
            <w:tcW w:w="569" w:type="dxa"/>
            <w:tcBorders>
              <w:top w:val="nil"/>
              <w:left w:val="single" w:sz="4" w:space="0" w:color="181717"/>
              <w:bottom w:val="nil"/>
              <w:right w:val="nil"/>
            </w:tcBorders>
          </w:tcPr>
          <w:p w:rsidR="00D17FB3" w:rsidRPr="000C121B" w:rsidRDefault="00D17FB3" w:rsidP="00D17FB3">
            <w:pPr>
              <w:spacing w:line="259" w:lineRule="auto"/>
              <w:ind w:left="35"/>
              <w:rPr>
                <w:rFonts w:eastAsia="Calibri" w:cstheme="minorHAnsi"/>
                <w:color w:val="181717"/>
                <w:sz w:val="20"/>
                <w:szCs w:val="20"/>
              </w:rPr>
            </w:pPr>
            <w:r w:rsidRPr="000C121B">
              <w:rPr>
                <w:rFonts w:eastAsia="Calibri" w:cstheme="minorHAnsi"/>
                <w:color w:val="181717"/>
                <w:sz w:val="20"/>
                <w:szCs w:val="20"/>
              </w:rPr>
              <w:t>– 1.2</w:t>
            </w:r>
          </w:p>
        </w:tc>
        <w:tc>
          <w:tcPr>
            <w:tcW w:w="485" w:type="dxa"/>
            <w:tcBorders>
              <w:top w:val="nil"/>
              <w:left w:val="nil"/>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0.9</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0.9</w:t>
            </w:r>
          </w:p>
        </w:tc>
        <w:tc>
          <w:tcPr>
            <w:tcW w:w="569" w:type="dxa"/>
            <w:tcBorders>
              <w:top w:val="nil"/>
              <w:left w:val="single" w:sz="4" w:space="0" w:color="181717"/>
              <w:bottom w:val="nil"/>
              <w:right w:val="nil"/>
            </w:tcBorders>
          </w:tcPr>
          <w:p w:rsidR="00D17FB3" w:rsidRPr="000C121B" w:rsidRDefault="00D17FB3" w:rsidP="00D17FB3">
            <w:pPr>
              <w:spacing w:line="259" w:lineRule="auto"/>
              <w:ind w:left="40"/>
              <w:rPr>
                <w:rFonts w:eastAsia="Calibri" w:cstheme="minorHAnsi"/>
                <w:color w:val="181717"/>
                <w:sz w:val="20"/>
                <w:szCs w:val="20"/>
              </w:rPr>
            </w:pPr>
            <w:r w:rsidRPr="000C121B">
              <w:rPr>
                <w:rFonts w:eastAsia="Calibri" w:cstheme="minorHAnsi"/>
                <w:color w:val="181717"/>
                <w:sz w:val="20"/>
                <w:szCs w:val="20"/>
              </w:rPr>
              <w:t>13.0</w:t>
            </w:r>
          </w:p>
        </w:tc>
        <w:tc>
          <w:tcPr>
            <w:tcW w:w="479" w:type="dxa"/>
            <w:tcBorders>
              <w:top w:val="nil"/>
              <w:left w:val="nil"/>
              <w:bottom w:val="nil"/>
              <w:right w:val="nil"/>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11.4</w:t>
            </w:r>
          </w:p>
        </w:tc>
        <w:tc>
          <w:tcPr>
            <w:tcW w:w="430" w:type="dxa"/>
            <w:tcBorders>
              <w:top w:val="nil"/>
              <w:left w:val="nil"/>
              <w:bottom w:val="nil"/>
              <w:right w:val="nil"/>
            </w:tcBorders>
          </w:tcPr>
          <w:p w:rsidR="00D17FB3" w:rsidRPr="000C121B" w:rsidRDefault="00D17FB3" w:rsidP="00D17FB3">
            <w:pPr>
              <w:spacing w:line="259" w:lineRule="auto"/>
              <w:rPr>
                <w:rFonts w:eastAsia="Calibri" w:cstheme="minorHAnsi"/>
                <w:color w:val="181717"/>
                <w:sz w:val="20"/>
                <w:szCs w:val="20"/>
              </w:rPr>
            </w:pPr>
            <w:r w:rsidRPr="000C121B">
              <w:rPr>
                <w:rFonts w:eastAsia="Calibri" w:cstheme="minorHAnsi"/>
                <w:color w:val="181717"/>
                <w:sz w:val="20"/>
                <w:szCs w:val="20"/>
              </w:rPr>
              <w:t>10.3</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1"/>
              <w:rPr>
                <w:rFonts w:eastAsia="Calibri" w:cstheme="minorHAnsi"/>
                <w:color w:val="181717"/>
                <w:sz w:val="20"/>
                <w:szCs w:val="20"/>
              </w:rPr>
            </w:pPr>
            <w:r w:rsidRPr="000C121B">
              <w:rPr>
                <w:rFonts w:eastAsia="Calibri" w:cstheme="minorHAnsi"/>
                <w:color w:val="181717"/>
                <w:sz w:val="20"/>
                <w:szCs w:val="20"/>
              </w:rPr>
              <w:t>C</w:t>
            </w:r>
            <w:r w:rsidR="005B1DBB" w:rsidRPr="000C121B">
              <w:rPr>
                <w:rFonts w:eastAsia="Calibri" w:cstheme="minorHAnsi"/>
                <w:color w:val="181717"/>
                <w:sz w:val="20"/>
                <w:szCs w:val="20"/>
              </w:rPr>
              <w:t>ipru</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jc w:val="center"/>
              <w:rPr>
                <w:rFonts w:eastAsia="Calibri" w:cstheme="minorHAnsi"/>
                <w:color w:val="181717"/>
                <w:sz w:val="20"/>
                <w:szCs w:val="20"/>
              </w:rPr>
            </w:pPr>
            <w:r w:rsidRPr="000C121B">
              <w:rPr>
                <w:rFonts w:eastAsia="Calibri" w:cstheme="minorHAnsi"/>
                <w:color w:val="181717"/>
                <w:sz w:val="20"/>
                <w:szCs w:val="20"/>
              </w:rPr>
              <w:t>0.1</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2.1</w:t>
            </w:r>
          </w:p>
        </w:tc>
        <w:tc>
          <w:tcPr>
            <w:tcW w:w="485" w:type="dxa"/>
            <w:tcBorders>
              <w:top w:val="nil"/>
              <w:left w:val="nil"/>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4.3</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3.4</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0.8</w:t>
            </w:r>
          </w:p>
        </w:tc>
        <w:tc>
          <w:tcPr>
            <w:tcW w:w="485" w:type="dxa"/>
            <w:tcBorders>
              <w:top w:val="nil"/>
              <w:left w:val="nil"/>
              <w:bottom w:val="nil"/>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3.7</w:t>
            </w:r>
          </w:p>
        </w:tc>
        <w:tc>
          <w:tcPr>
            <w:tcW w:w="491" w:type="dxa"/>
            <w:tcBorders>
              <w:top w:val="nil"/>
              <w:left w:val="nil"/>
              <w:bottom w:val="nil"/>
              <w:right w:val="single" w:sz="4" w:space="0" w:color="181717"/>
            </w:tcBorders>
          </w:tcPr>
          <w:p w:rsidR="00D17FB3" w:rsidRPr="000C121B" w:rsidRDefault="00D17FB3" w:rsidP="00D17FB3">
            <w:pPr>
              <w:spacing w:line="259" w:lineRule="auto"/>
              <w:ind w:left="46"/>
              <w:rPr>
                <w:rFonts w:eastAsia="Calibri" w:cstheme="minorHAnsi"/>
                <w:color w:val="181717"/>
                <w:sz w:val="20"/>
                <w:szCs w:val="20"/>
              </w:rPr>
            </w:pPr>
            <w:r w:rsidRPr="000C121B">
              <w:rPr>
                <w:rFonts w:eastAsia="Calibri" w:cstheme="minorHAnsi"/>
                <w:color w:val="181717"/>
                <w:sz w:val="20"/>
                <w:szCs w:val="20"/>
              </w:rPr>
              <w:t>3.2</w:t>
            </w:r>
          </w:p>
        </w:tc>
        <w:tc>
          <w:tcPr>
            <w:tcW w:w="569" w:type="dxa"/>
            <w:tcBorders>
              <w:top w:val="nil"/>
              <w:left w:val="single" w:sz="4" w:space="0" w:color="181717"/>
              <w:bottom w:val="nil"/>
              <w:right w:val="nil"/>
            </w:tcBorders>
          </w:tcPr>
          <w:p w:rsidR="00D17FB3" w:rsidRPr="000C121B" w:rsidRDefault="00D17FB3" w:rsidP="00D17FB3">
            <w:pPr>
              <w:spacing w:line="259" w:lineRule="auto"/>
              <w:ind w:left="107"/>
              <w:rPr>
                <w:rFonts w:eastAsia="Calibri" w:cstheme="minorHAnsi"/>
                <w:color w:val="181717"/>
                <w:sz w:val="20"/>
                <w:szCs w:val="20"/>
              </w:rPr>
            </w:pPr>
            <w:r w:rsidRPr="000C121B">
              <w:rPr>
                <w:rFonts w:eastAsia="Calibri" w:cstheme="minorHAnsi"/>
                <w:color w:val="181717"/>
                <w:sz w:val="20"/>
                <w:szCs w:val="20"/>
              </w:rPr>
              <w:t>6.8</w:t>
            </w:r>
          </w:p>
        </w:tc>
        <w:tc>
          <w:tcPr>
            <w:tcW w:w="479" w:type="dxa"/>
            <w:tcBorders>
              <w:top w:val="nil"/>
              <w:left w:val="nil"/>
              <w:bottom w:val="nil"/>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7.4</w:t>
            </w:r>
          </w:p>
        </w:tc>
        <w:tc>
          <w:tcPr>
            <w:tcW w:w="430" w:type="dxa"/>
            <w:tcBorders>
              <w:top w:val="nil"/>
              <w:left w:val="nil"/>
              <w:bottom w:val="nil"/>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8.1</w:t>
            </w:r>
          </w:p>
        </w:tc>
      </w:tr>
      <w:tr w:rsidR="005B1DBB" w:rsidRPr="000C121B" w:rsidTr="004D6178">
        <w:trPr>
          <w:trHeight w:val="152"/>
        </w:trPr>
        <w:tc>
          <w:tcPr>
            <w:tcW w:w="1528" w:type="dxa"/>
            <w:tcBorders>
              <w:top w:val="nil"/>
              <w:left w:val="nil"/>
              <w:bottom w:val="single" w:sz="4" w:space="0" w:color="181717"/>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Malta</w:t>
            </w:r>
          </w:p>
        </w:tc>
        <w:tc>
          <w:tcPr>
            <w:tcW w:w="949" w:type="dxa"/>
            <w:tcBorders>
              <w:top w:val="nil"/>
              <w:left w:val="single" w:sz="4" w:space="0" w:color="181717"/>
              <w:bottom w:val="single" w:sz="4" w:space="0" w:color="181717"/>
              <w:right w:val="single" w:sz="4" w:space="0" w:color="181717"/>
            </w:tcBorders>
          </w:tcPr>
          <w:p w:rsidR="00D17FB3" w:rsidRPr="000C121B" w:rsidRDefault="00D17FB3" w:rsidP="00D17FB3">
            <w:pPr>
              <w:spacing w:line="259" w:lineRule="auto"/>
              <w:ind w:right="1"/>
              <w:jc w:val="center"/>
              <w:rPr>
                <w:rFonts w:eastAsia="Calibri" w:cstheme="minorHAnsi"/>
                <w:color w:val="181717"/>
                <w:sz w:val="20"/>
                <w:szCs w:val="20"/>
              </w:rPr>
            </w:pPr>
            <w:r w:rsidRPr="000C121B">
              <w:rPr>
                <w:rFonts w:eastAsia="Calibri" w:cstheme="minorHAnsi"/>
                <w:color w:val="181717"/>
                <w:sz w:val="20"/>
                <w:szCs w:val="20"/>
              </w:rPr>
              <w:t>0.1</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color w:val="181717"/>
                <w:sz w:val="20"/>
                <w:szCs w:val="20"/>
              </w:rPr>
              <w:t>5.5</w:t>
            </w:r>
          </w:p>
        </w:tc>
        <w:tc>
          <w:tcPr>
            <w:tcW w:w="485" w:type="dxa"/>
            <w:tcBorders>
              <w:top w:val="nil"/>
              <w:left w:val="nil"/>
              <w:bottom w:val="single" w:sz="4" w:space="0" w:color="181717"/>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5.4</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4.6</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color w:val="181717"/>
                <w:sz w:val="20"/>
                <w:szCs w:val="20"/>
              </w:rPr>
              <w:t>0.9</w:t>
            </w:r>
          </w:p>
        </w:tc>
        <w:tc>
          <w:tcPr>
            <w:tcW w:w="485" w:type="dxa"/>
            <w:tcBorders>
              <w:top w:val="nil"/>
              <w:left w:val="nil"/>
              <w:bottom w:val="single" w:sz="4" w:space="0" w:color="181717"/>
              <w:right w:val="nil"/>
            </w:tcBorders>
          </w:tcPr>
          <w:p w:rsidR="00D17FB3" w:rsidRPr="000C121B" w:rsidRDefault="00D17FB3" w:rsidP="00D17FB3">
            <w:pPr>
              <w:spacing w:line="259" w:lineRule="auto"/>
              <w:ind w:left="43"/>
              <w:rPr>
                <w:rFonts w:eastAsia="Calibri" w:cstheme="minorHAnsi"/>
                <w:color w:val="181717"/>
                <w:sz w:val="20"/>
                <w:szCs w:val="20"/>
              </w:rPr>
            </w:pPr>
            <w:r w:rsidRPr="000C121B">
              <w:rPr>
                <w:rFonts w:eastAsia="Calibri" w:cstheme="minorHAnsi"/>
                <w:color w:val="181717"/>
                <w:sz w:val="20"/>
                <w:szCs w:val="20"/>
              </w:rPr>
              <w:t>1.3</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45"/>
              <w:rPr>
                <w:rFonts w:eastAsia="Calibri" w:cstheme="minorHAnsi"/>
                <w:color w:val="181717"/>
                <w:sz w:val="20"/>
                <w:szCs w:val="20"/>
              </w:rPr>
            </w:pPr>
            <w:r w:rsidRPr="000C121B">
              <w:rPr>
                <w:rFonts w:eastAsia="Calibri" w:cstheme="minorHAnsi"/>
                <w:color w:val="181717"/>
                <w:sz w:val="20"/>
                <w:szCs w:val="20"/>
              </w:rPr>
              <w:t>1.6</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color w:val="181717"/>
                <w:sz w:val="20"/>
                <w:szCs w:val="20"/>
              </w:rPr>
              <w:t>4.7</w:t>
            </w:r>
          </w:p>
        </w:tc>
        <w:tc>
          <w:tcPr>
            <w:tcW w:w="479" w:type="dxa"/>
            <w:tcBorders>
              <w:top w:val="nil"/>
              <w:left w:val="nil"/>
              <w:bottom w:val="single" w:sz="4" w:space="0" w:color="181717"/>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4.3</w:t>
            </w:r>
          </w:p>
        </w:tc>
        <w:tc>
          <w:tcPr>
            <w:tcW w:w="430" w:type="dxa"/>
            <w:tcBorders>
              <w:top w:val="nil"/>
              <w:left w:val="nil"/>
              <w:bottom w:val="single" w:sz="4" w:space="0" w:color="181717"/>
              <w:right w:val="nil"/>
            </w:tcBorders>
          </w:tcPr>
          <w:p w:rsidR="00D17FB3" w:rsidRPr="000C121B" w:rsidRDefault="00D17FB3" w:rsidP="00D17FB3">
            <w:pPr>
              <w:spacing w:line="259" w:lineRule="auto"/>
              <w:ind w:left="66"/>
              <w:rPr>
                <w:rFonts w:eastAsia="Calibri" w:cstheme="minorHAnsi"/>
                <w:color w:val="181717"/>
                <w:sz w:val="20"/>
                <w:szCs w:val="20"/>
              </w:rPr>
            </w:pPr>
            <w:r w:rsidRPr="000C121B">
              <w:rPr>
                <w:rFonts w:eastAsia="Calibri" w:cstheme="minorHAnsi"/>
                <w:color w:val="181717"/>
                <w:sz w:val="20"/>
                <w:szCs w:val="20"/>
              </w:rPr>
              <w:t>4.3</w:t>
            </w:r>
          </w:p>
        </w:tc>
      </w:tr>
      <w:tr w:rsidR="005B1DBB" w:rsidRPr="000C121B" w:rsidTr="004D6178">
        <w:trPr>
          <w:trHeight w:val="225"/>
        </w:trPr>
        <w:tc>
          <w:tcPr>
            <w:tcW w:w="1528" w:type="dxa"/>
            <w:tcBorders>
              <w:top w:val="single" w:sz="4" w:space="0" w:color="181717"/>
              <w:left w:val="nil"/>
              <w:bottom w:val="single" w:sz="4" w:space="0" w:color="181717"/>
              <w:right w:val="single" w:sz="4" w:space="0" w:color="181717"/>
            </w:tcBorders>
          </w:tcPr>
          <w:p w:rsidR="00D17FB3" w:rsidRPr="000C121B" w:rsidRDefault="005B1DBB" w:rsidP="005B1DBB">
            <w:pPr>
              <w:spacing w:line="259" w:lineRule="auto"/>
              <w:ind w:left="50"/>
              <w:rPr>
                <w:rFonts w:eastAsia="Calibri" w:cstheme="minorHAnsi"/>
                <w:color w:val="181717"/>
                <w:sz w:val="20"/>
                <w:szCs w:val="20"/>
              </w:rPr>
            </w:pPr>
            <w:r w:rsidRPr="000C121B">
              <w:rPr>
                <w:rFonts w:eastAsia="Calibri" w:cstheme="minorHAnsi"/>
                <w:b/>
                <w:color w:val="181717"/>
                <w:sz w:val="20"/>
                <w:szCs w:val="20"/>
              </w:rPr>
              <w:t>Zona euro</w:t>
            </w:r>
            <w:r w:rsidR="00D17FB3" w:rsidRPr="000C121B">
              <w:rPr>
                <w:rFonts w:eastAsia="Calibri" w:cstheme="minorHAnsi"/>
                <w:b/>
                <w:color w:val="181717"/>
                <w:sz w:val="20"/>
                <w:szCs w:val="20"/>
                <w:vertAlign w:val="superscript"/>
              </w:rPr>
              <w:t>c</w:t>
            </w:r>
            <w:r w:rsidR="00D17FB3" w:rsidRPr="000C121B">
              <w:rPr>
                <w:rFonts w:eastAsia="Calibri" w:cstheme="minorHAnsi"/>
                <w:b/>
                <w:color w:val="181717"/>
                <w:sz w:val="20"/>
                <w:szCs w:val="20"/>
              </w:rPr>
              <w:t xml:space="preserve"> </w:t>
            </w:r>
          </w:p>
        </w:tc>
        <w:tc>
          <w:tcPr>
            <w:tcW w:w="949" w:type="dxa"/>
            <w:tcBorders>
              <w:top w:val="single" w:sz="4" w:space="0" w:color="181717"/>
              <w:left w:val="single" w:sz="4" w:space="0" w:color="181717"/>
              <w:bottom w:val="single" w:sz="4" w:space="0" w:color="181717"/>
              <w:right w:val="single" w:sz="4" w:space="0" w:color="181717"/>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b/>
                <w:color w:val="181717"/>
                <w:sz w:val="20"/>
                <w:szCs w:val="20"/>
              </w:rPr>
              <w:t>72.4</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1.8</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2.4</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2.3</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0.3</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1.5</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1.5</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36"/>
              <w:rPr>
                <w:rFonts w:eastAsia="Calibri" w:cstheme="minorHAnsi"/>
                <w:color w:val="181717"/>
                <w:sz w:val="20"/>
                <w:szCs w:val="20"/>
              </w:rPr>
            </w:pPr>
            <w:r w:rsidRPr="000C121B">
              <w:rPr>
                <w:rFonts w:eastAsia="Calibri" w:cstheme="minorHAnsi"/>
                <w:b/>
                <w:color w:val="181717"/>
                <w:sz w:val="20"/>
                <w:szCs w:val="20"/>
              </w:rPr>
              <w:t>10.0</w:t>
            </w:r>
          </w:p>
        </w:tc>
        <w:tc>
          <w:tcPr>
            <w:tcW w:w="479"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9.2</w:t>
            </w:r>
          </w:p>
        </w:tc>
        <w:tc>
          <w:tcPr>
            <w:tcW w:w="430"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8.6</w:t>
            </w:r>
          </w:p>
        </w:tc>
      </w:tr>
      <w:tr w:rsidR="005B1DBB" w:rsidRPr="000C121B" w:rsidTr="004D6178">
        <w:trPr>
          <w:trHeight w:val="187"/>
        </w:trPr>
        <w:tc>
          <w:tcPr>
            <w:tcW w:w="1528" w:type="dxa"/>
            <w:tcBorders>
              <w:top w:val="single" w:sz="4" w:space="0" w:color="181717"/>
              <w:left w:val="nil"/>
              <w:bottom w:val="nil"/>
              <w:right w:val="single" w:sz="4" w:space="0" w:color="181717"/>
            </w:tcBorders>
          </w:tcPr>
          <w:p w:rsidR="00D17FB3" w:rsidRPr="000C121B" w:rsidRDefault="005B1DBB" w:rsidP="00D17FB3">
            <w:pPr>
              <w:spacing w:line="259" w:lineRule="auto"/>
              <w:ind w:left="56"/>
              <w:rPr>
                <w:rFonts w:eastAsia="Calibri" w:cstheme="minorHAnsi"/>
                <w:color w:val="181717"/>
                <w:sz w:val="20"/>
                <w:szCs w:val="20"/>
              </w:rPr>
            </w:pPr>
            <w:r w:rsidRPr="000C121B">
              <w:rPr>
                <w:rFonts w:eastAsia="Calibri" w:cstheme="minorHAnsi"/>
                <w:color w:val="181717"/>
                <w:sz w:val="20"/>
                <w:szCs w:val="20"/>
              </w:rPr>
              <w:t xml:space="preserve"> Reagtul Unit</w:t>
            </w:r>
          </w:p>
        </w:tc>
        <w:tc>
          <w:tcPr>
            <w:tcW w:w="949" w:type="dxa"/>
            <w:tcBorders>
              <w:top w:val="single" w:sz="4" w:space="0" w:color="181717"/>
              <w:left w:val="single" w:sz="4" w:space="0" w:color="181717"/>
              <w:bottom w:val="nil"/>
              <w:right w:val="single" w:sz="4" w:space="0" w:color="181717"/>
            </w:tcBorders>
          </w:tcPr>
          <w:p w:rsidR="00D17FB3" w:rsidRPr="000C121B" w:rsidRDefault="00D17FB3" w:rsidP="00D17FB3">
            <w:pPr>
              <w:spacing w:line="259" w:lineRule="auto"/>
              <w:ind w:left="115"/>
              <w:rPr>
                <w:rFonts w:eastAsia="Calibri" w:cstheme="minorHAnsi"/>
                <w:color w:val="181717"/>
                <w:sz w:val="20"/>
                <w:szCs w:val="20"/>
              </w:rPr>
            </w:pPr>
            <w:r w:rsidRPr="000C121B">
              <w:rPr>
                <w:rFonts w:eastAsia="Calibri" w:cstheme="minorHAnsi"/>
                <w:color w:val="181717"/>
                <w:sz w:val="20"/>
                <w:szCs w:val="20"/>
              </w:rPr>
              <w:t>16.1</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1.9</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1.7</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1.5</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0.6</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2.6</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2.6</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4.8</w:t>
            </w:r>
          </w:p>
        </w:tc>
        <w:tc>
          <w:tcPr>
            <w:tcW w:w="479" w:type="dxa"/>
            <w:tcBorders>
              <w:top w:val="single" w:sz="4" w:space="0" w:color="181717"/>
              <w:left w:val="nil"/>
              <w:bottom w:val="nil"/>
              <w:right w:val="nil"/>
            </w:tcBorders>
          </w:tcPr>
          <w:p w:rsidR="00D17FB3" w:rsidRPr="000C121B" w:rsidRDefault="00D17FB3" w:rsidP="00D17FB3">
            <w:pPr>
              <w:spacing w:line="259" w:lineRule="auto"/>
              <w:ind w:left="72"/>
              <w:rPr>
                <w:rFonts w:eastAsia="Calibri" w:cstheme="minorHAnsi"/>
                <w:color w:val="181717"/>
                <w:sz w:val="20"/>
                <w:szCs w:val="20"/>
              </w:rPr>
            </w:pPr>
            <w:r w:rsidRPr="000C121B">
              <w:rPr>
                <w:rFonts w:eastAsia="Calibri" w:cstheme="minorHAnsi"/>
                <w:color w:val="181717"/>
                <w:sz w:val="20"/>
                <w:szCs w:val="20"/>
              </w:rPr>
              <w:t>4.4</w:t>
            </w:r>
          </w:p>
        </w:tc>
        <w:tc>
          <w:tcPr>
            <w:tcW w:w="430" w:type="dxa"/>
            <w:tcBorders>
              <w:top w:val="single" w:sz="4" w:space="0" w:color="181717"/>
              <w:left w:val="nil"/>
              <w:bottom w:val="nil"/>
              <w:right w:val="nil"/>
            </w:tcBorders>
          </w:tcPr>
          <w:p w:rsidR="00D17FB3" w:rsidRPr="000C121B" w:rsidRDefault="00D17FB3" w:rsidP="00D17FB3">
            <w:pPr>
              <w:spacing w:line="259" w:lineRule="auto"/>
              <w:ind w:left="72"/>
              <w:rPr>
                <w:rFonts w:eastAsia="Calibri" w:cstheme="minorHAnsi"/>
                <w:color w:val="181717"/>
                <w:sz w:val="20"/>
                <w:szCs w:val="20"/>
              </w:rPr>
            </w:pPr>
            <w:r w:rsidRPr="000C121B">
              <w:rPr>
                <w:rFonts w:eastAsia="Calibri" w:cstheme="minorHAnsi"/>
                <w:color w:val="181717"/>
                <w:sz w:val="20"/>
                <w:szCs w:val="20"/>
              </w:rPr>
              <w:t>4.4</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S</w:t>
            </w:r>
            <w:r w:rsidR="005B1DBB" w:rsidRPr="000C121B">
              <w:rPr>
                <w:rFonts w:eastAsia="Calibri" w:cstheme="minorHAnsi"/>
                <w:color w:val="181717"/>
                <w:sz w:val="20"/>
                <w:szCs w:val="20"/>
              </w:rPr>
              <w:t>uedia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0"/>
              <w:jc w:val="center"/>
              <w:rPr>
                <w:rFonts w:eastAsia="Calibri" w:cstheme="minorHAnsi"/>
                <w:color w:val="181717"/>
                <w:sz w:val="20"/>
                <w:szCs w:val="20"/>
              </w:rPr>
            </w:pPr>
            <w:r w:rsidRPr="000C121B">
              <w:rPr>
                <w:rFonts w:eastAsia="Calibri" w:cstheme="minorHAnsi"/>
                <w:color w:val="181717"/>
                <w:sz w:val="20"/>
                <w:szCs w:val="20"/>
              </w:rPr>
              <w:t>3.1</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3.2</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3.1</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2.4</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1.1</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1.6</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1.6</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6.9</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6.6</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6.3</w:t>
            </w:r>
          </w:p>
        </w:tc>
      </w:tr>
      <w:tr w:rsidR="005B1DBB" w:rsidRPr="000C121B" w:rsidTr="004D6178">
        <w:trPr>
          <w:trHeight w:val="151"/>
        </w:trPr>
        <w:tc>
          <w:tcPr>
            <w:tcW w:w="1528" w:type="dxa"/>
            <w:tcBorders>
              <w:top w:val="nil"/>
              <w:left w:val="nil"/>
              <w:bottom w:val="single" w:sz="4" w:space="0" w:color="181717"/>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D</w:t>
            </w:r>
            <w:r w:rsidR="005B1DBB" w:rsidRPr="000C121B">
              <w:rPr>
                <w:rFonts w:eastAsia="Calibri" w:cstheme="minorHAnsi"/>
                <w:color w:val="181717"/>
                <w:sz w:val="20"/>
                <w:szCs w:val="20"/>
              </w:rPr>
              <w:t>anemarca</w:t>
            </w:r>
          </w:p>
        </w:tc>
        <w:tc>
          <w:tcPr>
            <w:tcW w:w="949" w:type="dxa"/>
            <w:tcBorders>
              <w:top w:val="nil"/>
              <w:left w:val="single" w:sz="4" w:space="0" w:color="181717"/>
              <w:bottom w:val="single" w:sz="4" w:space="0" w:color="181717"/>
              <w:right w:val="single" w:sz="4" w:space="0" w:color="181717"/>
            </w:tcBorders>
          </w:tcPr>
          <w:p w:rsidR="00D17FB3" w:rsidRPr="000C121B" w:rsidRDefault="00D17FB3" w:rsidP="00D17FB3">
            <w:pPr>
              <w:spacing w:line="259" w:lineRule="auto"/>
              <w:ind w:left="9"/>
              <w:jc w:val="center"/>
              <w:rPr>
                <w:rFonts w:eastAsia="Calibri" w:cstheme="minorHAnsi"/>
                <w:color w:val="181717"/>
                <w:sz w:val="20"/>
                <w:szCs w:val="20"/>
              </w:rPr>
            </w:pPr>
            <w:r w:rsidRPr="000C121B">
              <w:rPr>
                <w:rFonts w:eastAsia="Calibri" w:cstheme="minorHAnsi"/>
                <w:color w:val="181717"/>
                <w:sz w:val="20"/>
                <w:szCs w:val="20"/>
              </w:rPr>
              <w:t>1.9</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2.0</w:t>
            </w:r>
          </w:p>
        </w:tc>
        <w:tc>
          <w:tcPr>
            <w:tcW w:w="485" w:type="dxa"/>
            <w:tcBorders>
              <w:top w:val="nil"/>
              <w:left w:val="nil"/>
              <w:bottom w:val="single" w:sz="4" w:space="0" w:color="181717"/>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1.9</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1.8</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0.0</w:t>
            </w:r>
          </w:p>
        </w:tc>
        <w:tc>
          <w:tcPr>
            <w:tcW w:w="485" w:type="dxa"/>
            <w:tcBorders>
              <w:top w:val="nil"/>
              <w:left w:val="nil"/>
              <w:bottom w:val="single" w:sz="4" w:space="0" w:color="181717"/>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1.0</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1.4</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6.2</w:t>
            </w:r>
          </w:p>
        </w:tc>
        <w:tc>
          <w:tcPr>
            <w:tcW w:w="479" w:type="dxa"/>
            <w:tcBorders>
              <w:top w:val="nil"/>
              <w:left w:val="nil"/>
              <w:bottom w:val="single" w:sz="4" w:space="0" w:color="181717"/>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5.8</w:t>
            </w:r>
          </w:p>
        </w:tc>
        <w:tc>
          <w:tcPr>
            <w:tcW w:w="430" w:type="dxa"/>
            <w:tcBorders>
              <w:top w:val="nil"/>
              <w:left w:val="nil"/>
              <w:bottom w:val="single" w:sz="4" w:space="0" w:color="181717"/>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5.8</w:t>
            </w:r>
          </w:p>
        </w:tc>
      </w:tr>
      <w:tr w:rsidR="005B1DBB" w:rsidRPr="000C121B" w:rsidTr="004D6178">
        <w:trPr>
          <w:trHeight w:val="225"/>
        </w:trPr>
        <w:tc>
          <w:tcPr>
            <w:tcW w:w="1528"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55"/>
              <w:rPr>
                <w:rFonts w:eastAsia="Calibri" w:cstheme="minorHAnsi"/>
                <w:color w:val="181717"/>
                <w:sz w:val="20"/>
                <w:szCs w:val="20"/>
              </w:rPr>
            </w:pPr>
            <w:r w:rsidRPr="000C121B">
              <w:rPr>
                <w:rFonts w:eastAsia="Calibri" w:cstheme="minorHAnsi"/>
                <w:b/>
                <w:color w:val="181717"/>
                <w:sz w:val="20"/>
                <w:szCs w:val="20"/>
              </w:rPr>
              <w:t>EU-22</w:t>
            </w:r>
            <w:r w:rsidRPr="000C121B">
              <w:rPr>
                <w:rFonts w:eastAsia="Calibri" w:cstheme="minorHAnsi"/>
                <w:b/>
                <w:color w:val="181717"/>
                <w:sz w:val="20"/>
                <w:szCs w:val="20"/>
                <w:vertAlign w:val="superscript"/>
              </w:rPr>
              <w:t>c</w:t>
            </w:r>
          </w:p>
        </w:tc>
        <w:tc>
          <w:tcPr>
            <w:tcW w:w="949" w:type="dxa"/>
            <w:tcBorders>
              <w:top w:val="single" w:sz="4" w:space="0" w:color="181717"/>
              <w:left w:val="single" w:sz="4" w:space="0" w:color="181717"/>
              <w:bottom w:val="single" w:sz="4" w:space="0" w:color="181717"/>
              <w:right w:val="single" w:sz="4" w:space="0" w:color="181717"/>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b/>
                <w:color w:val="181717"/>
                <w:sz w:val="20"/>
                <w:szCs w:val="20"/>
              </w:rPr>
              <w:t>93.4</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1.9</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2.3</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2.2</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0.3</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1.7</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1.7</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9.0</w:t>
            </w:r>
          </w:p>
        </w:tc>
        <w:tc>
          <w:tcPr>
            <w:tcW w:w="479"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8.3</w:t>
            </w:r>
          </w:p>
        </w:tc>
        <w:tc>
          <w:tcPr>
            <w:tcW w:w="430"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7.8</w:t>
            </w:r>
          </w:p>
        </w:tc>
      </w:tr>
      <w:tr w:rsidR="005B1DBB" w:rsidRPr="000C121B" w:rsidTr="004D6178">
        <w:trPr>
          <w:trHeight w:val="187"/>
        </w:trPr>
        <w:tc>
          <w:tcPr>
            <w:tcW w:w="1528" w:type="dxa"/>
            <w:tcBorders>
              <w:top w:val="single" w:sz="4" w:space="0" w:color="181717"/>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Pol</w:t>
            </w:r>
            <w:r w:rsidR="005B1DBB" w:rsidRPr="000C121B">
              <w:rPr>
                <w:rFonts w:eastAsia="Calibri" w:cstheme="minorHAnsi"/>
                <w:color w:val="181717"/>
                <w:sz w:val="20"/>
                <w:szCs w:val="20"/>
              </w:rPr>
              <w:t>onia</w:t>
            </w:r>
          </w:p>
        </w:tc>
        <w:tc>
          <w:tcPr>
            <w:tcW w:w="949" w:type="dxa"/>
            <w:tcBorders>
              <w:top w:val="single" w:sz="4" w:space="0" w:color="181717"/>
              <w:left w:val="single" w:sz="4" w:space="0" w:color="181717"/>
              <w:bottom w:val="nil"/>
              <w:right w:val="single" w:sz="4" w:space="0" w:color="181717"/>
            </w:tcBorders>
          </w:tcPr>
          <w:p w:rsidR="00D17FB3" w:rsidRPr="000C121B" w:rsidRDefault="00D17FB3" w:rsidP="00D17FB3">
            <w:pPr>
              <w:spacing w:line="259" w:lineRule="auto"/>
              <w:ind w:left="11"/>
              <w:jc w:val="center"/>
              <w:rPr>
                <w:rFonts w:eastAsia="Calibri" w:cstheme="minorHAnsi"/>
                <w:color w:val="181717"/>
                <w:sz w:val="20"/>
                <w:szCs w:val="20"/>
              </w:rPr>
            </w:pPr>
            <w:r w:rsidRPr="000C121B">
              <w:rPr>
                <w:rFonts w:eastAsia="Calibri" w:cstheme="minorHAnsi"/>
                <w:color w:val="181717"/>
                <w:sz w:val="20"/>
                <w:szCs w:val="20"/>
              </w:rPr>
              <w:t>2.9</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2.9</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3.8</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3.3</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color w:val="181717"/>
                <w:sz w:val="20"/>
                <w:szCs w:val="20"/>
              </w:rPr>
              <w:t>– 0.2</w:t>
            </w:r>
          </w:p>
        </w:tc>
        <w:tc>
          <w:tcPr>
            <w:tcW w:w="485" w:type="dxa"/>
            <w:tcBorders>
              <w:top w:val="single" w:sz="4" w:space="0" w:color="181717"/>
              <w:left w:val="nil"/>
              <w:bottom w:val="nil"/>
              <w:right w:val="nil"/>
            </w:tcBorders>
          </w:tcPr>
          <w:p w:rsidR="00D17FB3" w:rsidRPr="000C121B" w:rsidRDefault="00D17FB3" w:rsidP="00D17FB3">
            <w:pPr>
              <w:spacing w:line="259" w:lineRule="auto"/>
              <w:ind w:left="49"/>
              <w:rPr>
                <w:rFonts w:eastAsia="Calibri" w:cstheme="minorHAnsi"/>
                <w:color w:val="181717"/>
                <w:sz w:val="20"/>
                <w:szCs w:val="20"/>
              </w:rPr>
            </w:pPr>
            <w:r w:rsidRPr="000C121B">
              <w:rPr>
                <w:rFonts w:eastAsia="Calibri" w:cstheme="minorHAnsi"/>
                <w:color w:val="181717"/>
                <w:sz w:val="20"/>
                <w:szCs w:val="20"/>
              </w:rPr>
              <w:t>1.9</w:t>
            </w:r>
          </w:p>
        </w:tc>
        <w:tc>
          <w:tcPr>
            <w:tcW w:w="491" w:type="dxa"/>
            <w:tcBorders>
              <w:top w:val="single" w:sz="4" w:space="0" w:color="181717"/>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2.3</w:t>
            </w:r>
          </w:p>
        </w:tc>
        <w:tc>
          <w:tcPr>
            <w:tcW w:w="569" w:type="dxa"/>
            <w:tcBorders>
              <w:top w:val="single" w:sz="4" w:space="0" w:color="181717"/>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6.2</w:t>
            </w:r>
          </w:p>
        </w:tc>
        <w:tc>
          <w:tcPr>
            <w:tcW w:w="479" w:type="dxa"/>
            <w:tcBorders>
              <w:top w:val="single" w:sz="4" w:space="0" w:color="181717"/>
              <w:left w:val="nil"/>
              <w:bottom w:val="nil"/>
              <w:right w:val="nil"/>
            </w:tcBorders>
          </w:tcPr>
          <w:p w:rsidR="00D17FB3" w:rsidRPr="000C121B" w:rsidRDefault="00D17FB3" w:rsidP="00D17FB3">
            <w:pPr>
              <w:spacing w:line="259" w:lineRule="auto"/>
              <w:ind w:left="72"/>
              <w:rPr>
                <w:rFonts w:eastAsia="Calibri" w:cstheme="minorHAnsi"/>
                <w:color w:val="181717"/>
                <w:sz w:val="20"/>
                <w:szCs w:val="20"/>
              </w:rPr>
            </w:pPr>
            <w:r w:rsidRPr="000C121B">
              <w:rPr>
                <w:rFonts w:eastAsia="Calibri" w:cstheme="minorHAnsi"/>
                <w:color w:val="181717"/>
                <w:sz w:val="20"/>
                <w:szCs w:val="20"/>
              </w:rPr>
              <w:t>4.8</w:t>
            </w:r>
          </w:p>
        </w:tc>
        <w:tc>
          <w:tcPr>
            <w:tcW w:w="430" w:type="dxa"/>
            <w:tcBorders>
              <w:top w:val="single" w:sz="4" w:space="0" w:color="181717"/>
              <w:left w:val="nil"/>
              <w:bottom w:val="nil"/>
              <w:right w:val="nil"/>
            </w:tcBorders>
          </w:tcPr>
          <w:p w:rsidR="00D17FB3" w:rsidRPr="000C121B" w:rsidRDefault="00D17FB3" w:rsidP="00D17FB3">
            <w:pPr>
              <w:spacing w:line="259" w:lineRule="auto"/>
              <w:ind w:left="72"/>
              <w:rPr>
                <w:rFonts w:eastAsia="Calibri" w:cstheme="minorHAnsi"/>
                <w:color w:val="181717"/>
                <w:sz w:val="20"/>
                <w:szCs w:val="20"/>
              </w:rPr>
            </w:pPr>
            <w:r w:rsidRPr="000C121B">
              <w:rPr>
                <w:rFonts w:eastAsia="Calibri" w:cstheme="minorHAnsi"/>
                <w:color w:val="181717"/>
                <w:sz w:val="20"/>
                <w:szCs w:val="20"/>
              </w:rPr>
              <w:t>4.0</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D17FB3">
            <w:pPr>
              <w:spacing w:line="259" w:lineRule="auto"/>
              <w:ind w:left="56"/>
              <w:rPr>
                <w:rFonts w:eastAsia="Calibri" w:cstheme="minorHAnsi"/>
                <w:color w:val="181717"/>
                <w:sz w:val="20"/>
                <w:szCs w:val="20"/>
              </w:rPr>
            </w:pPr>
            <w:r w:rsidRPr="000C121B">
              <w:rPr>
                <w:rFonts w:eastAsia="Calibri" w:cstheme="minorHAnsi"/>
                <w:color w:val="181717"/>
                <w:sz w:val="20"/>
                <w:szCs w:val="20"/>
              </w:rPr>
              <w:t>Republic</w:t>
            </w:r>
            <w:r w:rsidR="005B1DBB" w:rsidRPr="000C121B">
              <w:rPr>
                <w:rFonts w:eastAsia="Calibri" w:cstheme="minorHAnsi"/>
                <w:color w:val="181717"/>
                <w:sz w:val="20"/>
                <w:szCs w:val="20"/>
              </w:rPr>
              <w:t>a Cehă</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0"/>
              <w:jc w:val="center"/>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2.6</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3.5</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2.6</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0.6</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2.3</w:t>
            </w:r>
          </w:p>
        </w:tc>
        <w:tc>
          <w:tcPr>
            <w:tcW w:w="491" w:type="dxa"/>
            <w:tcBorders>
              <w:top w:val="nil"/>
              <w:left w:val="nil"/>
              <w:bottom w:val="nil"/>
              <w:right w:val="single" w:sz="4" w:space="0" w:color="181717"/>
            </w:tcBorders>
          </w:tcPr>
          <w:p w:rsidR="00D17FB3" w:rsidRPr="000C121B" w:rsidRDefault="00D17FB3" w:rsidP="00D17FB3">
            <w:pPr>
              <w:spacing w:line="259" w:lineRule="auto"/>
              <w:ind w:left="51"/>
              <w:rPr>
                <w:rFonts w:eastAsia="Calibri" w:cstheme="minorHAnsi"/>
                <w:color w:val="181717"/>
                <w:sz w:val="20"/>
                <w:szCs w:val="20"/>
              </w:rPr>
            </w:pPr>
            <w:r w:rsidRPr="000C121B">
              <w:rPr>
                <w:rFonts w:eastAsia="Calibri" w:cstheme="minorHAnsi"/>
                <w:color w:val="181717"/>
                <w:sz w:val="20"/>
                <w:szCs w:val="20"/>
              </w:rPr>
              <w:t>1.8</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4.0</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2.8</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3.0</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D17FB3" w:rsidP="005B1DBB">
            <w:pPr>
              <w:spacing w:line="259" w:lineRule="auto"/>
              <w:ind w:left="56"/>
              <w:rPr>
                <w:rFonts w:eastAsia="Calibri" w:cstheme="minorHAnsi"/>
                <w:color w:val="181717"/>
                <w:sz w:val="20"/>
                <w:szCs w:val="20"/>
              </w:rPr>
            </w:pPr>
            <w:r w:rsidRPr="000C121B">
              <w:rPr>
                <w:rFonts w:eastAsia="Calibri" w:cstheme="minorHAnsi"/>
                <w:color w:val="181717"/>
                <w:sz w:val="20"/>
                <w:szCs w:val="20"/>
              </w:rPr>
              <w:t>Rom</w:t>
            </w:r>
            <w:r w:rsidR="005B1DBB" w:rsidRPr="000C121B">
              <w:rPr>
                <w:rFonts w:eastAsia="Calibri" w:cstheme="minorHAnsi"/>
                <w:color w:val="181717"/>
                <w:sz w:val="20"/>
                <w:szCs w:val="20"/>
              </w:rPr>
              <w:t>â</w:t>
            </w:r>
            <w:r w:rsidRPr="000C121B">
              <w:rPr>
                <w:rFonts w:eastAsia="Calibri" w:cstheme="minorHAnsi"/>
                <w:color w:val="181717"/>
                <w:sz w:val="20"/>
                <w:szCs w:val="20"/>
              </w:rPr>
              <w:t>nia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10"/>
              <w:jc w:val="center"/>
              <w:rPr>
                <w:rFonts w:eastAsia="Calibri" w:cstheme="minorHAnsi"/>
                <w:color w:val="181717"/>
                <w:sz w:val="20"/>
                <w:szCs w:val="20"/>
              </w:rPr>
            </w:pPr>
            <w:r w:rsidRPr="000C121B">
              <w:rPr>
                <w:rFonts w:eastAsia="Calibri" w:cstheme="minorHAnsi"/>
                <w:color w:val="181717"/>
                <w:sz w:val="20"/>
                <w:szCs w:val="20"/>
              </w:rPr>
              <w:t>1.1</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4.8</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5.5</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4.4</w:t>
            </w:r>
          </w:p>
        </w:tc>
        <w:tc>
          <w:tcPr>
            <w:tcW w:w="569" w:type="dxa"/>
            <w:tcBorders>
              <w:top w:val="nil"/>
              <w:left w:val="single" w:sz="4" w:space="0" w:color="181717"/>
              <w:bottom w:val="nil"/>
              <w:right w:val="nil"/>
            </w:tcBorders>
          </w:tcPr>
          <w:p w:rsidR="00D17FB3" w:rsidRPr="000C121B" w:rsidRDefault="00D17FB3" w:rsidP="00D17FB3">
            <w:pPr>
              <w:spacing w:line="259" w:lineRule="auto"/>
              <w:ind w:left="40"/>
              <w:rPr>
                <w:rFonts w:eastAsia="Calibri" w:cstheme="minorHAnsi"/>
                <w:color w:val="181717"/>
                <w:sz w:val="20"/>
                <w:szCs w:val="20"/>
              </w:rPr>
            </w:pPr>
            <w:r w:rsidRPr="000C121B">
              <w:rPr>
                <w:rFonts w:eastAsia="Calibri" w:cstheme="minorHAnsi"/>
                <w:color w:val="181717"/>
                <w:sz w:val="20"/>
                <w:szCs w:val="20"/>
              </w:rPr>
              <w:t>– 1.1</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1.1</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3.3</w:t>
            </w:r>
          </w:p>
        </w:tc>
        <w:tc>
          <w:tcPr>
            <w:tcW w:w="569" w:type="dxa"/>
            <w:tcBorders>
              <w:top w:val="nil"/>
              <w:left w:val="single" w:sz="4" w:space="0" w:color="181717"/>
              <w:bottom w:val="nil"/>
              <w:right w:val="nil"/>
            </w:tcBorders>
          </w:tcPr>
          <w:p w:rsidR="00D17FB3" w:rsidRPr="000C121B" w:rsidRDefault="00D17FB3" w:rsidP="00D17FB3">
            <w:pPr>
              <w:spacing w:line="259" w:lineRule="auto"/>
              <w:ind w:left="112"/>
              <w:rPr>
                <w:rFonts w:eastAsia="Calibri" w:cstheme="minorHAnsi"/>
                <w:color w:val="181717"/>
                <w:sz w:val="20"/>
                <w:szCs w:val="20"/>
              </w:rPr>
            </w:pPr>
            <w:r w:rsidRPr="000C121B">
              <w:rPr>
                <w:rFonts w:eastAsia="Calibri" w:cstheme="minorHAnsi"/>
                <w:color w:val="181717"/>
                <w:sz w:val="20"/>
                <w:szCs w:val="20"/>
              </w:rPr>
              <w:t>5.9</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5.3</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5.2</w:t>
            </w:r>
          </w:p>
        </w:tc>
      </w:tr>
      <w:tr w:rsidR="005B1DBB" w:rsidRPr="000C121B" w:rsidTr="004D6178">
        <w:trPr>
          <w:trHeight w:val="141"/>
        </w:trPr>
        <w:tc>
          <w:tcPr>
            <w:tcW w:w="1528" w:type="dxa"/>
            <w:tcBorders>
              <w:top w:val="nil"/>
              <w:left w:val="nil"/>
              <w:bottom w:val="nil"/>
              <w:right w:val="single" w:sz="4" w:space="0" w:color="181717"/>
            </w:tcBorders>
          </w:tcPr>
          <w:p w:rsidR="00D17FB3" w:rsidRPr="000C121B" w:rsidRDefault="005B1DBB" w:rsidP="005B1DBB">
            <w:pPr>
              <w:spacing w:line="259" w:lineRule="auto"/>
              <w:ind w:left="55"/>
              <w:rPr>
                <w:rFonts w:eastAsia="Calibri" w:cstheme="minorHAnsi"/>
                <w:color w:val="181717"/>
                <w:sz w:val="20"/>
                <w:szCs w:val="20"/>
              </w:rPr>
            </w:pPr>
            <w:r w:rsidRPr="000C121B">
              <w:rPr>
                <w:rFonts w:eastAsia="Calibri" w:cstheme="minorHAnsi"/>
                <w:color w:val="181717"/>
                <w:sz w:val="20"/>
                <w:szCs w:val="20"/>
              </w:rPr>
              <w:t>U</w:t>
            </w:r>
            <w:r w:rsidR="00D17FB3" w:rsidRPr="000C121B">
              <w:rPr>
                <w:rFonts w:eastAsia="Calibri" w:cstheme="minorHAnsi"/>
                <w:color w:val="181717"/>
                <w:sz w:val="20"/>
                <w:szCs w:val="20"/>
              </w:rPr>
              <w:t>ngar</w:t>
            </w:r>
            <w:r w:rsidRPr="000C121B">
              <w:rPr>
                <w:rFonts w:eastAsia="Calibri" w:cstheme="minorHAnsi"/>
                <w:color w:val="181717"/>
                <w:sz w:val="20"/>
                <w:szCs w:val="20"/>
              </w:rPr>
              <w:t>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9"/>
              <w:jc w:val="center"/>
              <w:rPr>
                <w:rFonts w:eastAsia="Calibri" w:cstheme="minorHAnsi"/>
                <w:color w:val="181717"/>
                <w:sz w:val="20"/>
                <w:szCs w:val="20"/>
              </w:rPr>
            </w:pPr>
            <w:r w:rsidRPr="000C121B">
              <w:rPr>
                <w:rFonts w:eastAsia="Calibri" w:cstheme="minorHAnsi"/>
                <w:color w:val="181717"/>
                <w:sz w:val="20"/>
                <w:szCs w:val="20"/>
              </w:rPr>
              <w:t>0.8</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2.2</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3.2</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3.4</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0.4</w:t>
            </w:r>
          </w:p>
        </w:tc>
        <w:tc>
          <w:tcPr>
            <w:tcW w:w="485" w:type="dxa"/>
            <w:tcBorders>
              <w:top w:val="nil"/>
              <w:left w:val="nil"/>
              <w:bottom w:val="nil"/>
              <w:right w:val="nil"/>
            </w:tcBorders>
          </w:tcPr>
          <w:p w:rsidR="00D17FB3" w:rsidRPr="000C121B" w:rsidRDefault="00D17FB3" w:rsidP="00D17FB3">
            <w:pPr>
              <w:spacing w:line="259" w:lineRule="auto"/>
              <w:ind w:left="48"/>
              <w:rPr>
                <w:rFonts w:eastAsia="Calibri" w:cstheme="minorHAnsi"/>
                <w:color w:val="181717"/>
                <w:sz w:val="20"/>
                <w:szCs w:val="20"/>
              </w:rPr>
            </w:pPr>
            <w:r w:rsidRPr="000C121B">
              <w:rPr>
                <w:rFonts w:eastAsia="Calibri" w:cstheme="minorHAnsi"/>
                <w:color w:val="181717"/>
                <w:sz w:val="20"/>
                <w:szCs w:val="20"/>
              </w:rPr>
              <w:t>2.5</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3.2</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5.1</w:t>
            </w:r>
          </w:p>
        </w:tc>
        <w:tc>
          <w:tcPr>
            <w:tcW w:w="479"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4.4</w:t>
            </w:r>
          </w:p>
        </w:tc>
        <w:tc>
          <w:tcPr>
            <w:tcW w:w="430" w:type="dxa"/>
            <w:tcBorders>
              <w:top w:val="nil"/>
              <w:left w:val="nil"/>
              <w:bottom w:val="nil"/>
              <w:right w:val="nil"/>
            </w:tcBorders>
          </w:tcPr>
          <w:p w:rsidR="00D17FB3" w:rsidRPr="000C121B" w:rsidRDefault="00D17FB3" w:rsidP="00D17FB3">
            <w:pPr>
              <w:spacing w:line="259" w:lineRule="auto"/>
              <w:ind w:left="71"/>
              <w:rPr>
                <w:rFonts w:eastAsia="Calibri" w:cstheme="minorHAnsi"/>
                <w:color w:val="181717"/>
                <w:sz w:val="20"/>
                <w:szCs w:val="20"/>
              </w:rPr>
            </w:pPr>
            <w:r w:rsidRPr="000C121B">
              <w:rPr>
                <w:rFonts w:eastAsia="Calibri" w:cstheme="minorHAnsi"/>
                <w:color w:val="181717"/>
                <w:sz w:val="20"/>
                <w:szCs w:val="20"/>
              </w:rPr>
              <w:t>4.3</w:t>
            </w:r>
          </w:p>
        </w:tc>
      </w:tr>
      <w:tr w:rsidR="005B1DBB" w:rsidRPr="000C121B" w:rsidTr="004D6178">
        <w:trPr>
          <w:trHeight w:val="148"/>
        </w:trPr>
        <w:tc>
          <w:tcPr>
            <w:tcW w:w="1528" w:type="dxa"/>
            <w:tcBorders>
              <w:top w:val="nil"/>
              <w:left w:val="nil"/>
              <w:bottom w:val="nil"/>
              <w:right w:val="single" w:sz="4" w:space="0" w:color="181717"/>
            </w:tcBorders>
          </w:tcPr>
          <w:p w:rsidR="00D17FB3" w:rsidRPr="000C121B" w:rsidRDefault="00D17FB3" w:rsidP="00D17FB3">
            <w:pPr>
              <w:spacing w:line="259" w:lineRule="auto"/>
              <w:ind w:left="55"/>
              <w:rPr>
                <w:rFonts w:eastAsia="Calibri" w:cstheme="minorHAnsi"/>
                <w:color w:val="181717"/>
                <w:sz w:val="20"/>
                <w:szCs w:val="20"/>
              </w:rPr>
            </w:pPr>
            <w:r w:rsidRPr="000C121B">
              <w:rPr>
                <w:rFonts w:eastAsia="Calibri" w:cstheme="minorHAnsi"/>
                <w:color w:val="181717"/>
                <w:sz w:val="20"/>
                <w:szCs w:val="20"/>
              </w:rPr>
              <w:t>Bulgaria</w:t>
            </w:r>
          </w:p>
        </w:tc>
        <w:tc>
          <w:tcPr>
            <w:tcW w:w="949" w:type="dxa"/>
            <w:tcBorders>
              <w:top w:val="nil"/>
              <w:left w:val="single" w:sz="4" w:space="0" w:color="181717"/>
              <w:bottom w:val="nil"/>
              <w:right w:val="single" w:sz="4" w:space="0" w:color="181717"/>
            </w:tcBorders>
          </w:tcPr>
          <w:p w:rsidR="00D17FB3" w:rsidRPr="000C121B" w:rsidRDefault="00D17FB3" w:rsidP="00D17FB3">
            <w:pPr>
              <w:spacing w:line="259" w:lineRule="auto"/>
              <w:ind w:left="8"/>
              <w:jc w:val="center"/>
              <w:rPr>
                <w:rFonts w:eastAsia="Calibri" w:cstheme="minorHAnsi"/>
                <w:color w:val="181717"/>
                <w:sz w:val="20"/>
                <w:szCs w:val="20"/>
              </w:rPr>
            </w:pPr>
            <w:r w:rsidRPr="000C121B">
              <w:rPr>
                <w:rFonts w:eastAsia="Calibri" w:cstheme="minorHAnsi"/>
                <w:color w:val="181717"/>
                <w:sz w:val="20"/>
                <w:szCs w:val="20"/>
              </w:rPr>
              <w:t>0.3</w:t>
            </w:r>
          </w:p>
        </w:tc>
        <w:tc>
          <w:tcPr>
            <w:tcW w:w="569" w:type="dxa"/>
            <w:tcBorders>
              <w:top w:val="nil"/>
              <w:left w:val="single" w:sz="4" w:space="0" w:color="181717"/>
              <w:bottom w:val="nil"/>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3.2</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2.9</w:t>
            </w:r>
          </w:p>
        </w:tc>
        <w:tc>
          <w:tcPr>
            <w:tcW w:w="491" w:type="dxa"/>
            <w:tcBorders>
              <w:top w:val="nil"/>
              <w:left w:val="nil"/>
              <w:bottom w:val="nil"/>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2.7</w:t>
            </w:r>
          </w:p>
        </w:tc>
        <w:tc>
          <w:tcPr>
            <w:tcW w:w="569" w:type="dxa"/>
            <w:tcBorders>
              <w:top w:val="nil"/>
              <w:left w:val="single" w:sz="4" w:space="0" w:color="181717"/>
              <w:bottom w:val="nil"/>
              <w:right w:val="nil"/>
            </w:tcBorders>
          </w:tcPr>
          <w:p w:rsidR="00D17FB3" w:rsidRPr="000C121B" w:rsidRDefault="00D17FB3" w:rsidP="00D17FB3">
            <w:pPr>
              <w:spacing w:line="259" w:lineRule="auto"/>
              <w:ind w:left="39"/>
              <w:rPr>
                <w:rFonts w:eastAsia="Calibri" w:cstheme="minorHAnsi"/>
                <w:color w:val="181717"/>
                <w:sz w:val="20"/>
                <w:szCs w:val="20"/>
              </w:rPr>
            </w:pPr>
            <w:r w:rsidRPr="000C121B">
              <w:rPr>
                <w:rFonts w:eastAsia="Calibri" w:cstheme="minorHAnsi"/>
                <w:color w:val="181717"/>
                <w:sz w:val="20"/>
                <w:szCs w:val="20"/>
              </w:rPr>
              <w:t>– 0.6</w:t>
            </w:r>
          </w:p>
        </w:tc>
        <w:tc>
          <w:tcPr>
            <w:tcW w:w="485" w:type="dxa"/>
            <w:tcBorders>
              <w:top w:val="nil"/>
              <w:left w:val="nil"/>
              <w:bottom w:val="nil"/>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1.1</w:t>
            </w:r>
          </w:p>
        </w:tc>
        <w:tc>
          <w:tcPr>
            <w:tcW w:w="491" w:type="dxa"/>
            <w:tcBorders>
              <w:top w:val="nil"/>
              <w:left w:val="nil"/>
              <w:bottom w:val="nil"/>
              <w:right w:val="single" w:sz="4" w:space="0" w:color="181717"/>
            </w:tcBorders>
          </w:tcPr>
          <w:p w:rsidR="00D17FB3" w:rsidRPr="000C121B" w:rsidRDefault="00D17FB3" w:rsidP="00D17FB3">
            <w:pPr>
              <w:spacing w:line="259" w:lineRule="auto"/>
              <w:ind w:left="106"/>
              <w:rPr>
                <w:rFonts w:eastAsia="Calibri" w:cstheme="minorHAnsi"/>
                <w:color w:val="181717"/>
                <w:sz w:val="20"/>
                <w:szCs w:val="20"/>
              </w:rPr>
            </w:pPr>
            <w:r w:rsidRPr="000C121B">
              <w:rPr>
                <w:rFonts w:eastAsia="Calibri" w:cstheme="minorHAnsi"/>
                <w:color w:val="181717"/>
                <w:sz w:val="20"/>
                <w:szCs w:val="20"/>
              </w:rPr>
              <w:t>1.2</w:t>
            </w:r>
          </w:p>
        </w:tc>
        <w:tc>
          <w:tcPr>
            <w:tcW w:w="569" w:type="dxa"/>
            <w:tcBorders>
              <w:top w:val="nil"/>
              <w:left w:val="single" w:sz="4" w:space="0" w:color="181717"/>
              <w:bottom w:val="nil"/>
              <w:right w:val="nil"/>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color w:val="181717"/>
                <w:sz w:val="20"/>
                <w:szCs w:val="20"/>
              </w:rPr>
              <w:t>13.4</w:t>
            </w:r>
          </w:p>
        </w:tc>
        <w:tc>
          <w:tcPr>
            <w:tcW w:w="479" w:type="dxa"/>
            <w:tcBorders>
              <w:top w:val="nil"/>
              <w:left w:val="nil"/>
              <w:bottom w:val="nil"/>
              <w:right w:val="nil"/>
            </w:tcBorders>
          </w:tcPr>
          <w:p w:rsidR="00D17FB3" w:rsidRPr="000C121B" w:rsidRDefault="00D17FB3" w:rsidP="00D17FB3">
            <w:pPr>
              <w:spacing w:line="259" w:lineRule="auto"/>
              <w:ind w:left="4"/>
              <w:rPr>
                <w:rFonts w:eastAsia="Calibri" w:cstheme="minorHAnsi"/>
                <w:color w:val="181717"/>
                <w:sz w:val="20"/>
                <w:szCs w:val="20"/>
              </w:rPr>
            </w:pPr>
            <w:r w:rsidRPr="000C121B">
              <w:rPr>
                <w:rFonts w:eastAsia="Calibri" w:cstheme="minorHAnsi"/>
                <w:color w:val="181717"/>
                <w:sz w:val="20"/>
                <w:szCs w:val="20"/>
              </w:rPr>
              <w:t>13.9</w:t>
            </w:r>
          </w:p>
        </w:tc>
        <w:tc>
          <w:tcPr>
            <w:tcW w:w="430" w:type="dxa"/>
            <w:tcBorders>
              <w:top w:val="nil"/>
              <w:left w:val="nil"/>
              <w:bottom w:val="nil"/>
              <w:right w:val="nil"/>
            </w:tcBorders>
          </w:tcPr>
          <w:p w:rsidR="00D17FB3" w:rsidRPr="000C121B" w:rsidRDefault="00D17FB3" w:rsidP="00D17FB3">
            <w:pPr>
              <w:spacing w:line="259" w:lineRule="auto"/>
              <w:ind w:left="4"/>
              <w:rPr>
                <w:rFonts w:eastAsia="Calibri" w:cstheme="minorHAnsi"/>
                <w:color w:val="181717"/>
                <w:sz w:val="20"/>
                <w:szCs w:val="20"/>
              </w:rPr>
            </w:pPr>
            <w:r w:rsidRPr="000C121B">
              <w:rPr>
                <w:rFonts w:eastAsia="Calibri" w:cstheme="minorHAnsi"/>
                <w:color w:val="181717"/>
                <w:sz w:val="20"/>
                <w:szCs w:val="20"/>
              </w:rPr>
              <w:t>13.5</w:t>
            </w:r>
          </w:p>
        </w:tc>
      </w:tr>
      <w:tr w:rsidR="005B1DBB" w:rsidRPr="000C121B" w:rsidTr="004D6178">
        <w:trPr>
          <w:trHeight w:val="173"/>
        </w:trPr>
        <w:tc>
          <w:tcPr>
            <w:tcW w:w="1528" w:type="dxa"/>
            <w:tcBorders>
              <w:top w:val="nil"/>
              <w:left w:val="nil"/>
              <w:bottom w:val="single" w:sz="4" w:space="0" w:color="181717"/>
              <w:right w:val="single" w:sz="4" w:space="0" w:color="181717"/>
            </w:tcBorders>
          </w:tcPr>
          <w:p w:rsidR="00D17FB3" w:rsidRPr="000C121B" w:rsidRDefault="00D17FB3" w:rsidP="005B1DBB">
            <w:pPr>
              <w:spacing w:line="259" w:lineRule="auto"/>
              <w:ind w:left="55"/>
              <w:rPr>
                <w:rFonts w:eastAsia="Calibri" w:cstheme="minorHAnsi"/>
                <w:color w:val="181717"/>
                <w:sz w:val="20"/>
                <w:szCs w:val="20"/>
              </w:rPr>
            </w:pPr>
            <w:r w:rsidRPr="000C121B">
              <w:rPr>
                <w:rFonts w:eastAsia="Calibri" w:cstheme="minorHAnsi"/>
                <w:color w:val="181717"/>
                <w:sz w:val="20"/>
                <w:szCs w:val="20"/>
              </w:rPr>
              <w:t>Croa</w:t>
            </w:r>
            <w:r w:rsidR="005B1DBB" w:rsidRPr="000C121B">
              <w:rPr>
                <w:rFonts w:eastAsia="Calibri" w:cstheme="minorHAnsi"/>
                <w:color w:val="181717"/>
                <w:sz w:val="20"/>
                <w:szCs w:val="20"/>
              </w:rPr>
              <w:t>ţ</w:t>
            </w:r>
            <w:r w:rsidRPr="000C121B">
              <w:rPr>
                <w:rFonts w:eastAsia="Calibri" w:cstheme="minorHAnsi"/>
                <w:color w:val="181717"/>
                <w:sz w:val="20"/>
                <w:szCs w:val="20"/>
              </w:rPr>
              <w:t>ia</w:t>
            </w:r>
          </w:p>
        </w:tc>
        <w:tc>
          <w:tcPr>
            <w:tcW w:w="949" w:type="dxa"/>
            <w:tcBorders>
              <w:top w:val="nil"/>
              <w:left w:val="single" w:sz="4" w:space="0" w:color="181717"/>
              <w:bottom w:val="single" w:sz="4" w:space="0" w:color="181717"/>
              <w:right w:val="single" w:sz="4" w:space="0" w:color="181717"/>
            </w:tcBorders>
          </w:tcPr>
          <w:p w:rsidR="00D17FB3" w:rsidRPr="000C121B" w:rsidRDefault="00D17FB3" w:rsidP="00D17FB3">
            <w:pPr>
              <w:spacing w:line="259" w:lineRule="auto"/>
              <w:ind w:left="8"/>
              <w:jc w:val="center"/>
              <w:rPr>
                <w:rFonts w:eastAsia="Calibri" w:cstheme="minorHAnsi"/>
                <w:color w:val="181717"/>
                <w:sz w:val="20"/>
                <w:szCs w:val="20"/>
              </w:rPr>
            </w:pPr>
            <w:r w:rsidRPr="000C121B">
              <w:rPr>
                <w:rFonts w:eastAsia="Calibri" w:cstheme="minorHAnsi"/>
                <w:color w:val="181717"/>
                <w:sz w:val="20"/>
                <w:szCs w:val="20"/>
              </w:rPr>
              <w:t>0.3</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3.9</w:t>
            </w:r>
          </w:p>
        </w:tc>
        <w:tc>
          <w:tcPr>
            <w:tcW w:w="485" w:type="dxa"/>
            <w:tcBorders>
              <w:top w:val="nil"/>
              <w:left w:val="nil"/>
              <w:bottom w:val="single" w:sz="4" w:space="0" w:color="181717"/>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3.6</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3.2</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39"/>
              <w:rPr>
                <w:rFonts w:eastAsia="Calibri" w:cstheme="minorHAnsi"/>
                <w:color w:val="181717"/>
                <w:sz w:val="20"/>
                <w:szCs w:val="20"/>
              </w:rPr>
            </w:pPr>
            <w:r w:rsidRPr="000C121B">
              <w:rPr>
                <w:rFonts w:eastAsia="Calibri" w:cstheme="minorHAnsi"/>
                <w:color w:val="181717"/>
                <w:sz w:val="20"/>
                <w:szCs w:val="20"/>
              </w:rPr>
              <w:t>– 1.3</w:t>
            </w:r>
          </w:p>
        </w:tc>
        <w:tc>
          <w:tcPr>
            <w:tcW w:w="485" w:type="dxa"/>
            <w:tcBorders>
              <w:top w:val="nil"/>
              <w:left w:val="nil"/>
              <w:bottom w:val="single" w:sz="4" w:space="0" w:color="181717"/>
              <w:right w:val="nil"/>
            </w:tcBorders>
          </w:tcPr>
          <w:p w:rsidR="00D17FB3" w:rsidRPr="000C121B" w:rsidRDefault="00D17FB3" w:rsidP="00D17FB3">
            <w:pPr>
              <w:spacing w:line="259" w:lineRule="auto"/>
              <w:ind w:left="47"/>
              <w:rPr>
                <w:rFonts w:eastAsia="Calibri" w:cstheme="minorHAnsi"/>
                <w:color w:val="181717"/>
                <w:sz w:val="20"/>
                <w:szCs w:val="20"/>
              </w:rPr>
            </w:pPr>
            <w:r w:rsidRPr="000C121B">
              <w:rPr>
                <w:rFonts w:eastAsia="Calibri" w:cstheme="minorHAnsi"/>
                <w:color w:val="181717"/>
                <w:sz w:val="20"/>
                <w:szCs w:val="20"/>
              </w:rPr>
              <w:t>1.1</w:t>
            </w:r>
          </w:p>
        </w:tc>
        <w:tc>
          <w:tcPr>
            <w:tcW w:w="491" w:type="dxa"/>
            <w:tcBorders>
              <w:top w:val="nil"/>
              <w:left w:val="nil"/>
              <w:bottom w:val="single" w:sz="4" w:space="0" w:color="181717"/>
              <w:right w:val="single" w:sz="4" w:space="0" w:color="181717"/>
            </w:tcBorders>
          </w:tcPr>
          <w:p w:rsidR="00D17FB3" w:rsidRPr="000C121B" w:rsidRDefault="00D17FB3" w:rsidP="00D17FB3">
            <w:pPr>
              <w:spacing w:line="259" w:lineRule="auto"/>
              <w:ind w:left="50"/>
              <w:rPr>
                <w:rFonts w:eastAsia="Calibri" w:cstheme="minorHAnsi"/>
                <w:color w:val="181717"/>
                <w:sz w:val="20"/>
                <w:szCs w:val="20"/>
              </w:rPr>
            </w:pPr>
            <w:r w:rsidRPr="000C121B">
              <w:rPr>
                <w:rFonts w:eastAsia="Calibri" w:cstheme="minorHAnsi"/>
                <w:color w:val="181717"/>
                <w:sz w:val="20"/>
                <w:szCs w:val="20"/>
              </w:rPr>
              <w:t>1.4</w:t>
            </w:r>
          </w:p>
        </w:tc>
        <w:tc>
          <w:tcPr>
            <w:tcW w:w="569" w:type="dxa"/>
            <w:tcBorders>
              <w:top w:val="nil"/>
              <w:left w:val="single" w:sz="4" w:space="0" w:color="181717"/>
              <w:bottom w:val="single" w:sz="4" w:space="0" w:color="181717"/>
              <w:right w:val="nil"/>
            </w:tcBorders>
          </w:tcPr>
          <w:p w:rsidR="00D17FB3" w:rsidRPr="000C121B" w:rsidRDefault="00D17FB3" w:rsidP="00D17FB3">
            <w:pPr>
              <w:spacing w:line="259" w:lineRule="auto"/>
              <w:ind w:left="111"/>
              <w:rPr>
                <w:rFonts w:eastAsia="Calibri" w:cstheme="minorHAnsi"/>
                <w:color w:val="181717"/>
                <w:sz w:val="20"/>
                <w:szCs w:val="20"/>
              </w:rPr>
            </w:pPr>
            <w:r w:rsidRPr="000C121B">
              <w:rPr>
                <w:rFonts w:eastAsia="Calibri" w:cstheme="minorHAnsi"/>
                <w:color w:val="181717"/>
                <w:sz w:val="20"/>
                <w:szCs w:val="20"/>
              </w:rPr>
              <w:t>7.6</w:t>
            </w:r>
          </w:p>
        </w:tc>
        <w:tc>
          <w:tcPr>
            <w:tcW w:w="479" w:type="dxa"/>
            <w:tcBorders>
              <w:top w:val="nil"/>
              <w:left w:val="nil"/>
              <w:bottom w:val="single" w:sz="4" w:space="0" w:color="181717"/>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6.6</w:t>
            </w:r>
          </w:p>
        </w:tc>
        <w:tc>
          <w:tcPr>
            <w:tcW w:w="430" w:type="dxa"/>
            <w:tcBorders>
              <w:top w:val="nil"/>
              <w:left w:val="nil"/>
              <w:bottom w:val="single" w:sz="4" w:space="0" w:color="181717"/>
              <w:right w:val="nil"/>
            </w:tcBorders>
          </w:tcPr>
          <w:p w:rsidR="00D17FB3" w:rsidRPr="000C121B" w:rsidRDefault="00D17FB3" w:rsidP="00D17FB3">
            <w:pPr>
              <w:spacing w:line="259" w:lineRule="auto"/>
              <w:ind w:left="70"/>
              <w:rPr>
                <w:rFonts w:eastAsia="Calibri" w:cstheme="minorHAnsi"/>
                <w:color w:val="181717"/>
                <w:sz w:val="20"/>
                <w:szCs w:val="20"/>
              </w:rPr>
            </w:pPr>
            <w:r w:rsidRPr="000C121B">
              <w:rPr>
                <w:rFonts w:eastAsia="Calibri" w:cstheme="minorHAnsi"/>
                <w:color w:val="181717"/>
                <w:sz w:val="20"/>
                <w:szCs w:val="20"/>
              </w:rPr>
              <w:t>6.4</w:t>
            </w:r>
          </w:p>
        </w:tc>
      </w:tr>
      <w:tr w:rsidR="005B1DBB" w:rsidRPr="000C121B" w:rsidTr="004D6178">
        <w:trPr>
          <w:trHeight w:val="225"/>
        </w:trPr>
        <w:tc>
          <w:tcPr>
            <w:tcW w:w="1528" w:type="dxa"/>
            <w:tcBorders>
              <w:top w:val="single" w:sz="4" w:space="0" w:color="181717"/>
              <w:left w:val="nil"/>
              <w:bottom w:val="single" w:sz="4" w:space="0" w:color="181717"/>
              <w:right w:val="single" w:sz="4" w:space="0" w:color="181717"/>
            </w:tcBorders>
          </w:tcPr>
          <w:p w:rsidR="00D17FB3" w:rsidRPr="000C121B" w:rsidRDefault="005B1DBB" w:rsidP="005B1DBB">
            <w:pPr>
              <w:spacing w:line="259" w:lineRule="auto"/>
              <w:ind w:left="54"/>
              <w:rPr>
                <w:rFonts w:eastAsia="Calibri" w:cstheme="minorHAnsi"/>
                <w:color w:val="181717"/>
                <w:sz w:val="20"/>
                <w:szCs w:val="20"/>
              </w:rPr>
            </w:pPr>
            <w:r w:rsidRPr="000C121B">
              <w:rPr>
                <w:rFonts w:eastAsia="Calibri" w:cstheme="minorHAnsi"/>
                <w:b/>
                <w:color w:val="181717"/>
                <w:sz w:val="20"/>
                <w:szCs w:val="20"/>
              </w:rPr>
              <w:t>Membri noi</w:t>
            </w:r>
            <w:r w:rsidR="00D17FB3" w:rsidRPr="000C121B">
              <w:rPr>
                <w:rFonts w:eastAsia="Calibri" w:cstheme="minorHAnsi"/>
                <w:b/>
                <w:color w:val="181717"/>
                <w:sz w:val="20"/>
                <w:szCs w:val="20"/>
                <w:vertAlign w:val="superscript"/>
              </w:rPr>
              <w:t>d</w:t>
            </w:r>
          </w:p>
        </w:tc>
        <w:tc>
          <w:tcPr>
            <w:tcW w:w="949" w:type="dxa"/>
            <w:tcBorders>
              <w:top w:val="single" w:sz="4" w:space="0" w:color="181717"/>
              <w:left w:val="single" w:sz="4" w:space="0" w:color="181717"/>
              <w:bottom w:val="single" w:sz="4" w:space="0" w:color="181717"/>
              <w:right w:val="single" w:sz="4" w:space="0" w:color="181717"/>
            </w:tcBorders>
          </w:tcPr>
          <w:p w:rsidR="00D17FB3" w:rsidRPr="000C121B" w:rsidRDefault="00D17FB3" w:rsidP="00D17FB3">
            <w:pPr>
              <w:spacing w:line="259" w:lineRule="auto"/>
              <w:ind w:left="4"/>
              <w:jc w:val="center"/>
              <w:rPr>
                <w:rFonts w:eastAsia="Calibri" w:cstheme="minorHAnsi"/>
                <w:color w:val="181717"/>
                <w:sz w:val="20"/>
                <w:szCs w:val="20"/>
              </w:rPr>
            </w:pPr>
            <w:r w:rsidRPr="000C121B">
              <w:rPr>
                <w:rFonts w:eastAsia="Calibri" w:cstheme="minorHAnsi"/>
                <w:b/>
                <w:color w:val="181717"/>
                <w:sz w:val="20"/>
                <w:szCs w:val="20"/>
              </w:rPr>
              <w:t>8.0</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3.1</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3.9</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3.4</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33"/>
              <w:rPr>
                <w:rFonts w:eastAsia="Calibri" w:cstheme="minorHAnsi"/>
                <w:color w:val="181717"/>
                <w:sz w:val="20"/>
                <w:szCs w:val="20"/>
              </w:rPr>
            </w:pPr>
            <w:r w:rsidRPr="000C121B">
              <w:rPr>
                <w:rFonts w:eastAsia="Calibri" w:cstheme="minorHAnsi"/>
                <w:b/>
                <w:color w:val="181717"/>
                <w:sz w:val="20"/>
                <w:szCs w:val="20"/>
              </w:rPr>
              <w:t>– 0.2</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1.9</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2.3</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6.1</w:t>
            </w:r>
          </w:p>
        </w:tc>
        <w:tc>
          <w:tcPr>
            <w:tcW w:w="479" w:type="dxa"/>
            <w:tcBorders>
              <w:top w:val="single" w:sz="4" w:space="0" w:color="181717"/>
              <w:left w:val="nil"/>
              <w:bottom w:val="single" w:sz="4" w:space="0" w:color="181717"/>
              <w:right w:val="nil"/>
            </w:tcBorders>
          </w:tcPr>
          <w:p w:rsidR="00D17FB3" w:rsidRPr="000C121B" w:rsidRDefault="00D17FB3" w:rsidP="00D17FB3">
            <w:pPr>
              <w:spacing w:line="259" w:lineRule="auto"/>
              <w:ind w:left="65"/>
              <w:rPr>
                <w:rFonts w:eastAsia="Calibri" w:cstheme="minorHAnsi"/>
                <w:color w:val="181717"/>
                <w:sz w:val="20"/>
                <w:szCs w:val="20"/>
              </w:rPr>
            </w:pPr>
            <w:r w:rsidRPr="000C121B">
              <w:rPr>
                <w:rFonts w:eastAsia="Calibri" w:cstheme="minorHAnsi"/>
                <w:b/>
                <w:color w:val="181717"/>
                <w:sz w:val="20"/>
                <w:szCs w:val="20"/>
              </w:rPr>
              <w:t>5.1</w:t>
            </w:r>
          </w:p>
        </w:tc>
        <w:tc>
          <w:tcPr>
            <w:tcW w:w="430" w:type="dxa"/>
            <w:tcBorders>
              <w:top w:val="single" w:sz="4" w:space="0" w:color="181717"/>
              <w:left w:val="nil"/>
              <w:bottom w:val="single" w:sz="4" w:space="0" w:color="181717"/>
              <w:right w:val="nil"/>
            </w:tcBorders>
          </w:tcPr>
          <w:p w:rsidR="00D17FB3" w:rsidRPr="000C121B" w:rsidRDefault="00D17FB3" w:rsidP="00D17FB3">
            <w:pPr>
              <w:spacing w:line="259" w:lineRule="auto"/>
              <w:ind w:left="65"/>
              <w:rPr>
                <w:rFonts w:eastAsia="Calibri" w:cstheme="minorHAnsi"/>
                <w:color w:val="181717"/>
                <w:sz w:val="20"/>
                <w:szCs w:val="20"/>
              </w:rPr>
            </w:pPr>
            <w:r w:rsidRPr="000C121B">
              <w:rPr>
                <w:rFonts w:eastAsia="Calibri" w:cstheme="minorHAnsi"/>
                <w:b/>
                <w:color w:val="181717"/>
                <w:sz w:val="20"/>
                <w:szCs w:val="20"/>
              </w:rPr>
              <w:t>4.8</w:t>
            </w:r>
          </w:p>
        </w:tc>
      </w:tr>
      <w:tr w:rsidR="005B1DBB" w:rsidRPr="000C121B" w:rsidTr="004D6178">
        <w:trPr>
          <w:trHeight w:val="225"/>
        </w:trPr>
        <w:tc>
          <w:tcPr>
            <w:tcW w:w="1528"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56"/>
              <w:rPr>
                <w:rFonts w:eastAsia="Calibri" w:cstheme="minorHAnsi"/>
                <w:color w:val="181717"/>
                <w:sz w:val="20"/>
                <w:szCs w:val="20"/>
              </w:rPr>
            </w:pPr>
            <w:r w:rsidRPr="000C121B">
              <w:rPr>
                <w:rFonts w:eastAsia="Calibri" w:cstheme="minorHAnsi"/>
                <w:b/>
                <w:color w:val="181717"/>
                <w:sz w:val="20"/>
                <w:szCs w:val="20"/>
              </w:rPr>
              <w:t>EU-28</w:t>
            </w:r>
            <w:r w:rsidRPr="000C121B">
              <w:rPr>
                <w:rFonts w:eastAsia="Calibri" w:cstheme="minorHAnsi"/>
                <w:b/>
                <w:color w:val="181717"/>
                <w:sz w:val="20"/>
                <w:szCs w:val="20"/>
                <w:vertAlign w:val="superscript"/>
              </w:rPr>
              <w:t>c</w:t>
            </w:r>
          </w:p>
        </w:tc>
        <w:tc>
          <w:tcPr>
            <w:tcW w:w="949" w:type="dxa"/>
            <w:tcBorders>
              <w:top w:val="single" w:sz="4" w:space="0" w:color="181717"/>
              <w:left w:val="single" w:sz="4" w:space="0" w:color="181717"/>
              <w:bottom w:val="single" w:sz="4" w:space="0" w:color="181717"/>
              <w:right w:val="single" w:sz="4" w:space="0" w:color="181717"/>
            </w:tcBorders>
          </w:tcPr>
          <w:p w:rsidR="00D17FB3" w:rsidRPr="000C121B" w:rsidRDefault="00D17FB3" w:rsidP="00D17FB3">
            <w:pPr>
              <w:spacing w:line="259" w:lineRule="auto"/>
              <w:ind w:left="37"/>
              <w:rPr>
                <w:rFonts w:eastAsia="Calibri" w:cstheme="minorHAnsi"/>
                <w:color w:val="181717"/>
                <w:sz w:val="20"/>
                <w:szCs w:val="20"/>
              </w:rPr>
            </w:pPr>
            <w:r w:rsidRPr="000C121B">
              <w:rPr>
                <w:rFonts w:eastAsia="Calibri" w:cstheme="minorHAnsi"/>
                <w:b/>
                <w:color w:val="181717"/>
                <w:sz w:val="20"/>
                <w:szCs w:val="20"/>
              </w:rPr>
              <w:t>100.0</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2.0</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2.4</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2.2</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0.3</w:t>
            </w:r>
          </w:p>
        </w:tc>
        <w:tc>
          <w:tcPr>
            <w:tcW w:w="485" w:type="dxa"/>
            <w:tcBorders>
              <w:top w:val="single" w:sz="4" w:space="0" w:color="181717"/>
              <w:left w:val="nil"/>
              <w:bottom w:val="single" w:sz="4" w:space="0" w:color="181717"/>
              <w:right w:val="nil"/>
            </w:tcBorders>
          </w:tcPr>
          <w:p w:rsidR="00D17FB3" w:rsidRPr="000C121B" w:rsidRDefault="00D17FB3" w:rsidP="00D17FB3">
            <w:pPr>
              <w:spacing w:line="259" w:lineRule="auto"/>
              <w:ind w:left="41"/>
              <w:rPr>
                <w:rFonts w:eastAsia="Calibri" w:cstheme="minorHAnsi"/>
                <w:color w:val="181717"/>
                <w:sz w:val="20"/>
                <w:szCs w:val="20"/>
              </w:rPr>
            </w:pPr>
            <w:r w:rsidRPr="000C121B">
              <w:rPr>
                <w:rFonts w:eastAsia="Calibri" w:cstheme="minorHAnsi"/>
                <w:b/>
                <w:color w:val="181717"/>
                <w:sz w:val="20"/>
                <w:szCs w:val="20"/>
              </w:rPr>
              <w:t>1.7</w:t>
            </w:r>
          </w:p>
        </w:tc>
        <w:tc>
          <w:tcPr>
            <w:tcW w:w="491" w:type="dxa"/>
            <w:tcBorders>
              <w:top w:val="single" w:sz="4" w:space="0" w:color="181717"/>
              <w:left w:val="nil"/>
              <w:bottom w:val="single" w:sz="4" w:space="0" w:color="181717"/>
              <w:right w:val="single" w:sz="4" w:space="0" w:color="181717"/>
            </w:tcBorders>
          </w:tcPr>
          <w:p w:rsidR="00D17FB3" w:rsidRPr="000C121B" w:rsidRDefault="00D17FB3" w:rsidP="00D17FB3">
            <w:pPr>
              <w:spacing w:line="259" w:lineRule="auto"/>
              <w:ind w:left="44"/>
              <w:rPr>
                <w:rFonts w:eastAsia="Calibri" w:cstheme="minorHAnsi"/>
                <w:color w:val="181717"/>
                <w:sz w:val="20"/>
                <w:szCs w:val="20"/>
              </w:rPr>
            </w:pPr>
            <w:r w:rsidRPr="000C121B">
              <w:rPr>
                <w:rFonts w:eastAsia="Calibri" w:cstheme="minorHAnsi"/>
                <w:b/>
                <w:color w:val="181717"/>
                <w:sz w:val="20"/>
                <w:szCs w:val="20"/>
              </w:rPr>
              <w:t>1.7</w:t>
            </w:r>
          </w:p>
        </w:tc>
        <w:tc>
          <w:tcPr>
            <w:tcW w:w="569" w:type="dxa"/>
            <w:tcBorders>
              <w:top w:val="single" w:sz="4" w:space="0" w:color="181717"/>
              <w:left w:val="single" w:sz="4" w:space="0" w:color="181717"/>
              <w:bottom w:val="single" w:sz="4" w:space="0" w:color="181717"/>
              <w:right w:val="nil"/>
            </w:tcBorders>
          </w:tcPr>
          <w:p w:rsidR="00D17FB3" w:rsidRPr="000C121B" w:rsidRDefault="00D17FB3" w:rsidP="00D17FB3">
            <w:pPr>
              <w:spacing w:line="259" w:lineRule="auto"/>
              <w:ind w:left="105"/>
              <w:rPr>
                <w:rFonts w:eastAsia="Calibri" w:cstheme="minorHAnsi"/>
                <w:color w:val="181717"/>
                <w:sz w:val="20"/>
                <w:szCs w:val="20"/>
              </w:rPr>
            </w:pPr>
            <w:r w:rsidRPr="000C121B">
              <w:rPr>
                <w:rFonts w:eastAsia="Calibri" w:cstheme="minorHAnsi"/>
                <w:b/>
                <w:color w:val="181717"/>
                <w:sz w:val="20"/>
                <w:szCs w:val="20"/>
              </w:rPr>
              <w:t>8.3</w:t>
            </w:r>
          </w:p>
        </w:tc>
        <w:tc>
          <w:tcPr>
            <w:tcW w:w="479"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7.6</w:t>
            </w:r>
          </w:p>
        </w:tc>
        <w:tc>
          <w:tcPr>
            <w:tcW w:w="430" w:type="dxa"/>
            <w:tcBorders>
              <w:top w:val="single" w:sz="4" w:space="0" w:color="181717"/>
              <w:left w:val="nil"/>
              <w:bottom w:val="single" w:sz="4" w:space="0" w:color="181717"/>
              <w:right w:val="nil"/>
            </w:tcBorders>
          </w:tcPr>
          <w:p w:rsidR="00D17FB3" w:rsidRPr="000C121B" w:rsidRDefault="00D17FB3" w:rsidP="00D17FB3">
            <w:pPr>
              <w:spacing w:line="259" w:lineRule="auto"/>
              <w:ind w:left="64"/>
              <w:rPr>
                <w:rFonts w:eastAsia="Calibri" w:cstheme="minorHAnsi"/>
                <w:color w:val="181717"/>
                <w:sz w:val="20"/>
                <w:szCs w:val="20"/>
              </w:rPr>
            </w:pPr>
            <w:r w:rsidRPr="000C121B">
              <w:rPr>
                <w:rFonts w:eastAsia="Calibri" w:cstheme="minorHAnsi"/>
                <w:b/>
                <w:color w:val="181717"/>
                <w:sz w:val="20"/>
                <w:szCs w:val="20"/>
              </w:rPr>
              <w:t>7.1</w:t>
            </w:r>
          </w:p>
        </w:tc>
      </w:tr>
    </w:tbl>
    <w:p w:rsidR="00D90360" w:rsidRDefault="002845C3" w:rsidP="002845C3">
      <w:pPr>
        <w:autoSpaceDE w:val="0"/>
        <w:autoSpaceDN w:val="0"/>
        <w:adjustRightInd w:val="0"/>
        <w:spacing w:after="0" w:line="240" w:lineRule="auto"/>
        <w:rPr>
          <w:rFonts w:cstheme="minorHAnsi"/>
          <w:sz w:val="18"/>
          <w:szCs w:val="18"/>
        </w:rPr>
      </w:pPr>
      <w:proofErr w:type="gramStart"/>
      <w:r w:rsidRPr="00C120C0">
        <w:rPr>
          <w:rFonts w:cstheme="minorHAnsi"/>
          <w:sz w:val="18"/>
          <w:szCs w:val="18"/>
        </w:rPr>
        <w:t>a</w:t>
      </w:r>
      <w:proofErr w:type="gramEnd"/>
      <w:r w:rsidRPr="00C120C0">
        <w:rPr>
          <w:rFonts w:cstheme="minorHAnsi"/>
          <w:sz w:val="18"/>
          <w:szCs w:val="18"/>
        </w:rPr>
        <w:t xml:space="preserve"> Indicele armonizat al preţurilor de consum (IAPC); b Rata şomajului standardizată; c Media </w:t>
      </w:r>
    </w:p>
    <w:p w:rsidR="00D90360" w:rsidRDefault="00D90360" w:rsidP="002845C3">
      <w:pPr>
        <w:autoSpaceDE w:val="0"/>
        <w:autoSpaceDN w:val="0"/>
        <w:adjustRightInd w:val="0"/>
        <w:spacing w:after="0" w:line="240" w:lineRule="auto"/>
        <w:rPr>
          <w:rFonts w:cstheme="minorHAnsi"/>
          <w:sz w:val="18"/>
          <w:szCs w:val="18"/>
        </w:rPr>
      </w:pPr>
      <w:proofErr w:type="gramStart"/>
      <w:r>
        <w:rPr>
          <w:rFonts w:cstheme="minorHAnsi"/>
          <w:sz w:val="18"/>
          <w:szCs w:val="18"/>
        </w:rPr>
        <w:t>ponderată</w:t>
      </w:r>
      <w:proofErr w:type="gramEnd"/>
      <w:r>
        <w:rPr>
          <w:rFonts w:cstheme="minorHAnsi"/>
          <w:sz w:val="18"/>
          <w:szCs w:val="18"/>
        </w:rPr>
        <w:t xml:space="preserve"> a ţărilor listate</w:t>
      </w:r>
      <w:r w:rsidR="002845C3" w:rsidRPr="00C120C0">
        <w:rPr>
          <w:rFonts w:cstheme="minorHAnsi"/>
          <w:sz w:val="18"/>
          <w:szCs w:val="18"/>
        </w:rPr>
        <w:t>; d Media ponderată pentru Slovacia, Slovenia, Lituania, Letonia, Estonia,</w:t>
      </w:r>
    </w:p>
    <w:p w:rsidR="00D90360" w:rsidRDefault="002845C3" w:rsidP="002845C3">
      <w:pPr>
        <w:autoSpaceDE w:val="0"/>
        <w:autoSpaceDN w:val="0"/>
        <w:adjustRightInd w:val="0"/>
        <w:spacing w:after="0" w:line="240" w:lineRule="auto"/>
        <w:rPr>
          <w:rFonts w:cstheme="minorHAnsi"/>
          <w:sz w:val="18"/>
          <w:szCs w:val="18"/>
        </w:rPr>
      </w:pPr>
      <w:r w:rsidRPr="00C120C0">
        <w:rPr>
          <w:rFonts w:cstheme="minorHAnsi"/>
          <w:sz w:val="18"/>
          <w:szCs w:val="18"/>
        </w:rPr>
        <w:t xml:space="preserve"> Polonia, Republica Cehă, Români</w:t>
      </w:r>
      <w:r w:rsidR="00D90360">
        <w:rPr>
          <w:rFonts w:cstheme="minorHAnsi"/>
          <w:sz w:val="18"/>
          <w:szCs w:val="18"/>
        </w:rPr>
        <w:t xml:space="preserve">a, Ungaria, Croaţia şi Bulgaria </w:t>
      </w:r>
      <w:r w:rsidRPr="00C120C0">
        <w:rPr>
          <w:rFonts w:cstheme="minorHAnsi"/>
          <w:sz w:val="18"/>
          <w:szCs w:val="18"/>
        </w:rPr>
        <w:t xml:space="preserve">Notă: Ratele de creştere a PIB </w:t>
      </w:r>
    </w:p>
    <w:p w:rsidR="00D90360" w:rsidRDefault="002845C3" w:rsidP="002845C3">
      <w:pPr>
        <w:autoSpaceDE w:val="0"/>
        <w:autoSpaceDN w:val="0"/>
        <w:adjustRightInd w:val="0"/>
        <w:spacing w:after="0" w:line="240" w:lineRule="auto"/>
        <w:rPr>
          <w:rFonts w:cstheme="minorHAnsi"/>
          <w:sz w:val="18"/>
          <w:szCs w:val="18"/>
        </w:rPr>
      </w:pPr>
      <w:proofErr w:type="gramStart"/>
      <w:r w:rsidRPr="00C120C0">
        <w:rPr>
          <w:rFonts w:cstheme="minorHAnsi"/>
          <w:sz w:val="18"/>
          <w:szCs w:val="18"/>
        </w:rPr>
        <w:t>se</w:t>
      </w:r>
      <w:proofErr w:type="gramEnd"/>
      <w:r w:rsidRPr="00C120C0">
        <w:rPr>
          <w:rFonts w:cstheme="minorHAnsi"/>
          <w:sz w:val="18"/>
          <w:szCs w:val="18"/>
        </w:rPr>
        <w:t xml:space="preserve"> bazează pe seria ajustată în funcţie de calendar, cu excepţia Irlandei, Slovaciei şi României </w:t>
      </w:r>
    </w:p>
    <w:p w:rsidR="002845C3" w:rsidRPr="00C120C0" w:rsidRDefault="002845C3" w:rsidP="002845C3">
      <w:pPr>
        <w:autoSpaceDE w:val="0"/>
        <w:autoSpaceDN w:val="0"/>
        <w:adjustRightInd w:val="0"/>
        <w:spacing w:after="0" w:line="240" w:lineRule="auto"/>
        <w:rPr>
          <w:rFonts w:cstheme="minorHAnsi"/>
          <w:sz w:val="18"/>
          <w:szCs w:val="18"/>
        </w:rPr>
      </w:pPr>
      <w:proofErr w:type="gramStart"/>
      <w:r w:rsidRPr="00C120C0">
        <w:rPr>
          <w:rFonts w:cstheme="minorHAnsi"/>
          <w:sz w:val="18"/>
          <w:szCs w:val="18"/>
        </w:rPr>
        <w:t>pentru</w:t>
      </w:r>
      <w:proofErr w:type="gramEnd"/>
      <w:r w:rsidRPr="00C120C0">
        <w:rPr>
          <w:rFonts w:cstheme="minorHAnsi"/>
          <w:sz w:val="18"/>
          <w:szCs w:val="18"/>
        </w:rPr>
        <w:t xml:space="preserve"> care </w:t>
      </w:r>
      <w:r w:rsidR="00D90360">
        <w:rPr>
          <w:rFonts w:cstheme="minorHAnsi"/>
          <w:sz w:val="18"/>
          <w:szCs w:val="18"/>
        </w:rPr>
        <w:t xml:space="preserve"> </w:t>
      </w:r>
      <w:r w:rsidRPr="00C120C0">
        <w:rPr>
          <w:rFonts w:cstheme="minorHAnsi"/>
          <w:sz w:val="18"/>
          <w:szCs w:val="18"/>
        </w:rPr>
        <w:t>Eurostat nu oferă serii PIB ajustate în funcţie de numărul de zile lucrătoare.</w:t>
      </w:r>
    </w:p>
    <w:p w:rsidR="002845C3" w:rsidRPr="00706602" w:rsidRDefault="002845C3" w:rsidP="002845C3">
      <w:pPr>
        <w:autoSpaceDE w:val="0"/>
        <w:autoSpaceDN w:val="0"/>
        <w:adjustRightInd w:val="0"/>
        <w:spacing w:after="0" w:line="240" w:lineRule="auto"/>
        <w:rPr>
          <w:rFonts w:cstheme="minorHAnsi"/>
          <w:sz w:val="18"/>
          <w:szCs w:val="18"/>
        </w:rPr>
      </w:pPr>
      <w:r w:rsidRPr="00706602">
        <w:rPr>
          <w:rFonts w:cstheme="minorHAnsi"/>
          <w:sz w:val="18"/>
          <w:szCs w:val="18"/>
        </w:rPr>
        <w:t xml:space="preserve">Sursa: Eurostat; 2017 </w:t>
      </w:r>
      <w:r w:rsidR="002544AB" w:rsidRPr="00706602">
        <w:rPr>
          <w:rFonts w:cstheme="minorHAnsi"/>
          <w:sz w:val="18"/>
          <w:szCs w:val="18"/>
        </w:rPr>
        <w:t>ş</w:t>
      </w:r>
      <w:r w:rsidRPr="00706602">
        <w:rPr>
          <w:rFonts w:cstheme="minorHAnsi"/>
          <w:sz w:val="18"/>
          <w:szCs w:val="18"/>
        </w:rPr>
        <w:t>i 2018: prognoza EEAG.</w:t>
      </w:r>
    </w:p>
    <w:tbl>
      <w:tblPr>
        <w:tblStyle w:val="TableGrid0"/>
        <w:tblW w:w="0" w:type="auto"/>
        <w:tblLook w:val="04A0" w:firstRow="1" w:lastRow="0" w:firstColumn="1" w:lastColumn="0" w:noHBand="0" w:noVBand="1"/>
      </w:tblPr>
      <w:tblGrid>
        <w:gridCol w:w="7128"/>
      </w:tblGrid>
      <w:tr w:rsidR="00486209" w:rsidRPr="00486209" w:rsidTr="004D6178">
        <w:tc>
          <w:tcPr>
            <w:tcW w:w="7128" w:type="dxa"/>
          </w:tcPr>
          <w:p w:rsidR="00486209" w:rsidRPr="00D90360" w:rsidRDefault="00486209" w:rsidP="00486209">
            <w:pPr>
              <w:pStyle w:val="Heading2"/>
              <w:spacing w:after="0" w:line="259" w:lineRule="auto"/>
              <w:ind w:left="1544" w:hanging="10"/>
              <w:outlineLvl w:val="1"/>
              <w:rPr>
                <w:rFonts w:asciiTheme="minorHAnsi" w:hAnsiTheme="minorHAnsi" w:cstheme="minorHAnsi"/>
                <w:color w:val="943634" w:themeColor="accent2" w:themeShade="BF"/>
                <w:sz w:val="20"/>
                <w:szCs w:val="20"/>
                <w:lang w:val="de-DE"/>
              </w:rPr>
            </w:pPr>
            <w:r w:rsidRPr="00D90360">
              <w:rPr>
                <w:rFonts w:asciiTheme="minorHAnsi" w:hAnsiTheme="minorHAnsi" w:cstheme="minorHAnsi"/>
                <w:color w:val="943634" w:themeColor="accent2" w:themeShade="BF"/>
                <w:sz w:val="20"/>
                <w:szCs w:val="20"/>
                <w:lang w:val="de-DE"/>
              </w:rPr>
              <w:lastRenderedPageBreak/>
              <w:t>Tabel 1.A.3</w:t>
            </w:r>
          </w:p>
          <w:p w:rsidR="00486209" w:rsidRPr="00D90360" w:rsidRDefault="00486209" w:rsidP="00486209">
            <w:pPr>
              <w:pStyle w:val="Heading2"/>
              <w:spacing w:after="0" w:line="259" w:lineRule="auto"/>
              <w:ind w:left="1544" w:hanging="10"/>
              <w:outlineLvl w:val="1"/>
              <w:rPr>
                <w:rFonts w:asciiTheme="minorHAnsi" w:hAnsiTheme="minorHAnsi" w:cstheme="minorHAnsi"/>
                <w:sz w:val="20"/>
                <w:szCs w:val="20"/>
              </w:rPr>
            </w:pPr>
            <w:r w:rsidRPr="00D90360">
              <w:rPr>
                <w:rFonts w:asciiTheme="minorHAnsi" w:hAnsiTheme="minorHAnsi" w:cstheme="minorHAnsi"/>
                <w:sz w:val="20"/>
                <w:szCs w:val="20"/>
              </w:rPr>
              <w:t>Cifre de prognoză estimativă pentru Uniunea Europeană</w:t>
            </w:r>
          </w:p>
          <w:tbl>
            <w:tblPr>
              <w:tblStyle w:val="TableGrid3"/>
              <w:tblpPr w:leftFromText="180" w:rightFromText="180" w:vertAnchor="text" w:horzAnchor="margin" w:tblpXSpec="center" w:tblpY="166"/>
              <w:tblOverlap w:val="never"/>
              <w:tblW w:w="4627" w:type="dxa"/>
              <w:tblInd w:w="0" w:type="dxa"/>
              <w:tblCellMar>
                <w:top w:w="4" w:type="dxa"/>
              </w:tblCellMar>
              <w:tblLook w:val="04A0" w:firstRow="1" w:lastRow="0" w:firstColumn="1" w:lastColumn="0" w:noHBand="0" w:noVBand="1"/>
            </w:tblPr>
            <w:tblGrid>
              <w:gridCol w:w="2515"/>
              <w:gridCol w:w="933"/>
              <w:gridCol w:w="866"/>
              <w:gridCol w:w="313"/>
            </w:tblGrid>
            <w:tr w:rsidR="00486209" w:rsidRPr="004D6178" w:rsidTr="00486209">
              <w:trPr>
                <w:trHeight w:val="248"/>
              </w:trPr>
              <w:tc>
                <w:tcPr>
                  <w:tcW w:w="2515" w:type="dxa"/>
                  <w:tcBorders>
                    <w:top w:val="single" w:sz="4" w:space="0" w:color="181717"/>
                    <w:left w:val="nil"/>
                    <w:bottom w:val="single" w:sz="4" w:space="0" w:color="181717"/>
                    <w:right w:val="nil"/>
                  </w:tcBorders>
                </w:tcPr>
                <w:p w:rsidR="00486209" w:rsidRPr="004D6178" w:rsidRDefault="00486209" w:rsidP="00486209">
                  <w:pPr>
                    <w:spacing w:after="160" w:line="259" w:lineRule="auto"/>
                    <w:rPr>
                      <w:rFonts w:eastAsia="Calibri" w:cstheme="minorHAnsi"/>
                      <w:color w:val="181717"/>
                      <w:sz w:val="20"/>
                      <w:szCs w:val="20"/>
                    </w:rPr>
                  </w:pPr>
                </w:p>
              </w:tc>
              <w:tc>
                <w:tcPr>
                  <w:tcW w:w="2112" w:type="dxa"/>
                  <w:gridSpan w:val="3"/>
                  <w:tcBorders>
                    <w:top w:val="single" w:sz="4" w:space="0" w:color="181717"/>
                    <w:left w:val="nil"/>
                    <w:bottom w:val="single" w:sz="4" w:space="0" w:color="181717"/>
                    <w:right w:val="nil"/>
                  </w:tcBorders>
                </w:tcPr>
                <w:p w:rsidR="00486209" w:rsidRPr="004D6178" w:rsidRDefault="00486209" w:rsidP="00486209">
                  <w:pPr>
                    <w:tabs>
                      <w:tab w:val="center" w:pos="405"/>
                      <w:tab w:val="center" w:pos="1158"/>
                      <w:tab w:val="right" w:pos="2121"/>
                    </w:tabs>
                    <w:spacing w:line="259" w:lineRule="auto"/>
                    <w:rPr>
                      <w:rFonts w:eastAsia="Calibri" w:cstheme="minorHAnsi"/>
                      <w:color w:val="181717"/>
                      <w:sz w:val="20"/>
                      <w:szCs w:val="20"/>
                    </w:rPr>
                  </w:pPr>
                  <w:r w:rsidRPr="004D6178">
                    <w:rPr>
                      <w:rFonts w:eastAsia="Calibri" w:cstheme="minorHAnsi"/>
                      <w:color w:val="000000"/>
                      <w:sz w:val="20"/>
                      <w:szCs w:val="20"/>
                    </w:rPr>
                    <w:tab/>
                  </w:r>
                  <w:r w:rsidRPr="004D6178">
                    <w:rPr>
                      <w:rFonts w:eastAsia="Calibri" w:cstheme="minorHAnsi"/>
                      <w:color w:val="181717"/>
                      <w:sz w:val="20"/>
                      <w:szCs w:val="20"/>
                    </w:rPr>
                    <w:t>2016</w:t>
                  </w:r>
                  <w:r w:rsidRPr="004D6178">
                    <w:rPr>
                      <w:rFonts w:eastAsia="Calibri" w:cstheme="minorHAnsi"/>
                      <w:color w:val="181717"/>
                      <w:sz w:val="20"/>
                      <w:szCs w:val="20"/>
                    </w:rPr>
                    <w:tab/>
                    <w:t>2017</w:t>
                  </w:r>
                  <w:r w:rsidRPr="004D6178">
                    <w:rPr>
                      <w:rFonts w:eastAsia="Calibri" w:cstheme="minorHAnsi"/>
                      <w:color w:val="181717"/>
                      <w:sz w:val="20"/>
                      <w:szCs w:val="20"/>
                    </w:rPr>
                    <w:tab/>
                    <w:t>2018</w:t>
                  </w:r>
                </w:p>
              </w:tc>
            </w:tr>
            <w:tr w:rsidR="00486209" w:rsidRPr="004D6178" w:rsidTr="00486209">
              <w:trPr>
                <w:trHeight w:val="233"/>
              </w:trPr>
              <w:tc>
                <w:tcPr>
                  <w:tcW w:w="2515" w:type="dxa"/>
                  <w:tcBorders>
                    <w:top w:val="single" w:sz="4" w:space="0" w:color="181717"/>
                    <w:left w:val="nil"/>
                    <w:bottom w:val="nil"/>
                    <w:right w:val="nil"/>
                  </w:tcBorders>
                </w:tcPr>
                <w:p w:rsidR="00486209" w:rsidRPr="004D6178" w:rsidRDefault="00486209" w:rsidP="00486209">
                  <w:pPr>
                    <w:spacing w:after="160" w:line="259" w:lineRule="auto"/>
                    <w:rPr>
                      <w:rFonts w:eastAsia="Calibri" w:cstheme="minorHAnsi"/>
                      <w:color w:val="181717"/>
                      <w:sz w:val="20"/>
                      <w:szCs w:val="20"/>
                    </w:rPr>
                  </w:pPr>
                </w:p>
              </w:tc>
              <w:tc>
                <w:tcPr>
                  <w:tcW w:w="2112" w:type="dxa"/>
                  <w:gridSpan w:val="3"/>
                  <w:tcBorders>
                    <w:top w:val="single" w:sz="4" w:space="0" w:color="181717"/>
                    <w:left w:val="nil"/>
                    <w:bottom w:val="nil"/>
                    <w:right w:val="nil"/>
                  </w:tcBorders>
                </w:tcPr>
                <w:p w:rsidR="00486209" w:rsidRPr="004D6178" w:rsidRDefault="00486209" w:rsidP="00486209">
                  <w:pPr>
                    <w:spacing w:line="259" w:lineRule="auto"/>
                    <w:jc w:val="both"/>
                    <w:rPr>
                      <w:rFonts w:eastAsia="Calibri" w:cstheme="minorHAnsi"/>
                      <w:color w:val="181717"/>
                      <w:sz w:val="20"/>
                      <w:szCs w:val="20"/>
                    </w:rPr>
                  </w:pPr>
                  <w:r w:rsidRPr="004D6178">
                    <w:rPr>
                      <w:rFonts w:eastAsia="Calibri" w:cstheme="minorHAnsi"/>
                      <w:color w:val="181717"/>
                      <w:sz w:val="20"/>
                      <w:szCs w:val="20"/>
                    </w:rPr>
                    <w:t>Mdificare procentaj în cursul anului trecut</w:t>
                  </w:r>
                </w:p>
              </w:tc>
            </w:tr>
            <w:tr w:rsidR="00486209" w:rsidRPr="004D6178" w:rsidTr="00486209">
              <w:trPr>
                <w:trHeight w:val="186"/>
              </w:trPr>
              <w:tc>
                <w:tcPr>
                  <w:tcW w:w="2515" w:type="dxa"/>
                  <w:tcBorders>
                    <w:top w:val="nil"/>
                    <w:left w:val="nil"/>
                    <w:bottom w:val="nil"/>
                    <w:right w:val="nil"/>
                  </w:tcBorders>
                </w:tcPr>
                <w:p w:rsidR="00486209" w:rsidRPr="004D6178" w:rsidRDefault="00486209" w:rsidP="00486209">
                  <w:pPr>
                    <w:spacing w:line="259" w:lineRule="auto"/>
                    <w:ind w:left="57"/>
                    <w:rPr>
                      <w:rFonts w:eastAsia="Calibri" w:cstheme="minorHAnsi"/>
                      <w:color w:val="181717"/>
                      <w:sz w:val="20"/>
                      <w:szCs w:val="20"/>
                    </w:rPr>
                  </w:pPr>
                  <w:r w:rsidRPr="004D6178">
                    <w:rPr>
                      <w:rFonts w:eastAsia="Calibri" w:cstheme="minorHAnsi"/>
                      <w:color w:val="181717"/>
                      <w:sz w:val="20"/>
                      <w:szCs w:val="20"/>
                    </w:rPr>
                    <w:t xml:space="preserve">  PIB Real </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1.9</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2.4</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2.2</w:t>
                  </w:r>
                </w:p>
              </w:tc>
            </w:tr>
            <w:tr w:rsidR="00486209" w:rsidRPr="004D6178" w:rsidTr="00486209">
              <w:trPr>
                <w:trHeight w:val="144"/>
              </w:trPr>
              <w:tc>
                <w:tcPr>
                  <w:tcW w:w="2515" w:type="dxa"/>
                  <w:tcBorders>
                    <w:top w:val="nil"/>
                    <w:left w:val="nil"/>
                    <w:bottom w:val="nil"/>
                    <w:right w:val="nil"/>
                  </w:tcBorders>
                </w:tcPr>
                <w:p w:rsidR="00486209" w:rsidRPr="004D6178" w:rsidRDefault="00486209" w:rsidP="00486209">
                  <w:pPr>
                    <w:spacing w:line="259" w:lineRule="auto"/>
                    <w:ind w:left="170"/>
                    <w:rPr>
                      <w:rFonts w:eastAsia="Calibri" w:cstheme="minorHAnsi"/>
                      <w:color w:val="181717"/>
                      <w:sz w:val="20"/>
                      <w:szCs w:val="20"/>
                    </w:rPr>
                  </w:pPr>
                  <w:r w:rsidRPr="004D6178">
                    <w:rPr>
                      <w:rFonts w:eastAsia="Calibri" w:cstheme="minorHAnsi"/>
                      <w:color w:val="181717"/>
                      <w:sz w:val="20"/>
                      <w:szCs w:val="20"/>
                    </w:rPr>
                    <w:t>Consum privat</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2.3</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2.0</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1.8</w:t>
                  </w:r>
                </w:p>
              </w:tc>
            </w:tr>
            <w:tr w:rsidR="00486209" w:rsidRPr="004D6178" w:rsidTr="00486209">
              <w:trPr>
                <w:trHeight w:val="144"/>
              </w:trPr>
              <w:tc>
                <w:tcPr>
                  <w:tcW w:w="2515" w:type="dxa"/>
                  <w:tcBorders>
                    <w:top w:val="nil"/>
                    <w:left w:val="nil"/>
                    <w:bottom w:val="nil"/>
                    <w:right w:val="nil"/>
                  </w:tcBorders>
                </w:tcPr>
                <w:p w:rsidR="00486209" w:rsidRPr="004D6178" w:rsidRDefault="00486209" w:rsidP="00486209">
                  <w:pPr>
                    <w:spacing w:line="259" w:lineRule="auto"/>
                    <w:ind w:left="170"/>
                    <w:rPr>
                      <w:rFonts w:eastAsia="Calibri" w:cstheme="minorHAnsi"/>
                      <w:color w:val="181717"/>
                      <w:sz w:val="20"/>
                      <w:szCs w:val="20"/>
                    </w:rPr>
                  </w:pPr>
                  <w:r w:rsidRPr="004D6178">
                    <w:rPr>
                      <w:rFonts w:eastAsia="Calibri" w:cstheme="minorHAnsi"/>
                      <w:color w:val="181717"/>
                      <w:sz w:val="20"/>
                      <w:szCs w:val="20"/>
                    </w:rPr>
                    <w:t>Consum guvernamental</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1.6</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1.0</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1.1</w:t>
                  </w:r>
                </w:p>
              </w:tc>
            </w:tr>
            <w:tr w:rsidR="00486209" w:rsidRPr="004D6178" w:rsidTr="00486209">
              <w:trPr>
                <w:trHeight w:val="144"/>
              </w:trPr>
              <w:tc>
                <w:tcPr>
                  <w:tcW w:w="2515" w:type="dxa"/>
                  <w:tcBorders>
                    <w:top w:val="nil"/>
                    <w:left w:val="nil"/>
                    <w:bottom w:val="nil"/>
                    <w:right w:val="nil"/>
                  </w:tcBorders>
                </w:tcPr>
                <w:p w:rsidR="00486209" w:rsidRPr="004D6178" w:rsidRDefault="00486209" w:rsidP="00486209">
                  <w:pPr>
                    <w:spacing w:line="259" w:lineRule="auto"/>
                    <w:ind w:left="170"/>
                    <w:rPr>
                      <w:rFonts w:eastAsia="Calibri" w:cstheme="minorHAnsi"/>
                      <w:color w:val="181717"/>
                      <w:sz w:val="20"/>
                      <w:szCs w:val="20"/>
                    </w:rPr>
                  </w:pPr>
                  <w:r w:rsidRPr="004D6178">
                    <w:rPr>
                      <w:rFonts w:eastAsia="Calibri" w:cstheme="minorHAnsi"/>
                      <w:color w:val="181717"/>
                      <w:sz w:val="20"/>
                      <w:szCs w:val="20"/>
                    </w:rPr>
                    <w:t>Formare  capital brut fix</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3.6</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3.4</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4.2</w:t>
                  </w:r>
                </w:p>
              </w:tc>
            </w:tr>
            <w:tr w:rsidR="00486209" w:rsidRPr="004D6178" w:rsidTr="00486209">
              <w:trPr>
                <w:trHeight w:val="144"/>
              </w:trPr>
              <w:tc>
                <w:tcPr>
                  <w:tcW w:w="2515" w:type="dxa"/>
                  <w:tcBorders>
                    <w:top w:val="nil"/>
                    <w:left w:val="nil"/>
                    <w:bottom w:val="nil"/>
                    <w:right w:val="nil"/>
                  </w:tcBorders>
                </w:tcPr>
                <w:p w:rsidR="00486209" w:rsidRPr="004D6178" w:rsidRDefault="00486209" w:rsidP="00486209">
                  <w:pPr>
                    <w:spacing w:line="259" w:lineRule="auto"/>
                    <w:ind w:right="21"/>
                    <w:jc w:val="center"/>
                    <w:rPr>
                      <w:rFonts w:eastAsia="Calibri" w:cstheme="minorHAnsi"/>
                      <w:color w:val="181717"/>
                      <w:sz w:val="20"/>
                      <w:szCs w:val="20"/>
                    </w:rPr>
                  </w:pPr>
                  <w:r w:rsidRPr="004D6178">
                    <w:rPr>
                      <w:rFonts w:eastAsia="Calibri" w:cstheme="minorHAnsi"/>
                      <w:color w:val="181717"/>
                      <w:sz w:val="20"/>
                      <w:szCs w:val="20"/>
                    </w:rPr>
                    <w:t>Exporturi de bunuri şi servicii</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3.5</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5.2</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4.3</w:t>
                  </w:r>
                </w:p>
              </w:tc>
            </w:tr>
            <w:tr w:rsidR="00486209" w:rsidRPr="004D6178" w:rsidTr="00486209">
              <w:trPr>
                <w:trHeight w:val="135"/>
              </w:trPr>
              <w:tc>
                <w:tcPr>
                  <w:tcW w:w="2515" w:type="dxa"/>
                  <w:tcBorders>
                    <w:top w:val="nil"/>
                    <w:left w:val="nil"/>
                    <w:bottom w:val="nil"/>
                    <w:right w:val="nil"/>
                  </w:tcBorders>
                </w:tcPr>
                <w:p w:rsidR="00486209" w:rsidRPr="004D6178" w:rsidRDefault="00486209" w:rsidP="00486209">
                  <w:pPr>
                    <w:spacing w:line="259" w:lineRule="auto"/>
                    <w:ind w:right="6"/>
                    <w:jc w:val="center"/>
                    <w:rPr>
                      <w:rFonts w:eastAsia="Calibri" w:cstheme="minorHAnsi"/>
                      <w:color w:val="181717"/>
                      <w:sz w:val="20"/>
                      <w:szCs w:val="20"/>
                    </w:rPr>
                  </w:pPr>
                  <w:r w:rsidRPr="004D6178">
                    <w:rPr>
                      <w:rFonts w:eastAsia="Calibri" w:cstheme="minorHAnsi"/>
                      <w:color w:val="181717"/>
                      <w:sz w:val="20"/>
                      <w:szCs w:val="20"/>
                    </w:rPr>
                    <w:t>Importuri de bunuri şi servicii</w:t>
                  </w:r>
                </w:p>
              </w:tc>
              <w:tc>
                <w:tcPr>
                  <w:tcW w:w="933" w:type="dxa"/>
                  <w:tcBorders>
                    <w:top w:val="nil"/>
                    <w:left w:val="nil"/>
                    <w:bottom w:val="nil"/>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4.8</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4.4</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4.6</w:t>
                  </w:r>
                </w:p>
              </w:tc>
            </w:tr>
            <w:tr w:rsidR="00486209" w:rsidRPr="004D6178" w:rsidTr="00486209">
              <w:trPr>
                <w:trHeight w:val="186"/>
              </w:trPr>
              <w:tc>
                <w:tcPr>
                  <w:tcW w:w="2515" w:type="dxa"/>
                  <w:tcBorders>
                    <w:top w:val="nil"/>
                    <w:left w:val="nil"/>
                    <w:bottom w:val="nil"/>
                    <w:right w:val="nil"/>
                  </w:tcBorders>
                </w:tcPr>
                <w:p w:rsidR="00486209" w:rsidRPr="004D6178" w:rsidRDefault="00486209" w:rsidP="00486209">
                  <w:pPr>
                    <w:spacing w:line="259" w:lineRule="auto"/>
                    <w:ind w:left="170"/>
                    <w:rPr>
                      <w:rFonts w:eastAsia="Calibri" w:cstheme="minorHAnsi"/>
                      <w:color w:val="181717"/>
                      <w:sz w:val="20"/>
                      <w:szCs w:val="20"/>
                    </w:rPr>
                  </w:pPr>
                  <w:r w:rsidRPr="004D6178">
                    <w:rPr>
                      <w:rFonts w:eastAsia="Calibri" w:cstheme="minorHAnsi"/>
                      <w:color w:val="181717"/>
                      <w:sz w:val="20"/>
                      <w:szCs w:val="20"/>
                    </w:rPr>
                    <w:t xml:space="preserve"> Exporturi nete</w:t>
                  </w:r>
                  <w:r w:rsidRPr="004D6178">
                    <w:rPr>
                      <w:rFonts w:eastAsia="Calibri" w:cstheme="minorHAnsi"/>
                      <w:color w:val="181717"/>
                      <w:sz w:val="20"/>
                      <w:szCs w:val="20"/>
                      <w:vertAlign w:val="superscript"/>
                    </w:rPr>
                    <w:t>a</w:t>
                  </w:r>
                </w:p>
              </w:tc>
              <w:tc>
                <w:tcPr>
                  <w:tcW w:w="933" w:type="dxa"/>
                  <w:tcBorders>
                    <w:top w:val="nil"/>
                    <w:left w:val="nil"/>
                    <w:bottom w:val="nil"/>
                    <w:right w:val="nil"/>
                  </w:tcBorders>
                </w:tcPr>
                <w:p w:rsidR="00486209" w:rsidRPr="004D6178" w:rsidRDefault="00486209" w:rsidP="00486209">
                  <w:pPr>
                    <w:spacing w:line="259" w:lineRule="auto"/>
                    <w:ind w:left="244"/>
                    <w:rPr>
                      <w:rFonts w:eastAsia="Calibri" w:cstheme="minorHAnsi"/>
                      <w:color w:val="181717"/>
                      <w:sz w:val="20"/>
                      <w:szCs w:val="20"/>
                    </w:rPr>
                  </w:pPr>
                  <w:r w:rsidRPr="004D6178">
                    <w:rPr>
                      <w:rFonts w:eastAsia="Calibri" w:cstheme="minorHAnsi"/>
                      <w:color w:val="181717"/>
                      <w:sz w:val="20"/>
                      <w:szCs w:val="20"/>
                    </w:rPr>
                    <w:t>– 0.4</w:t>
                  </w:r>
                </w:p>
              </w:tc>
              <w:tc>
                <w:tcPr>
                  <w:tcW w:w="866"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0.5</w:t>
                  </w:r>
                </w:p>
              </w:tc>
              <w:tc>
                <w:tcPr>
                  <w:tcW w:w="312" w:type="dxa"/>
                  <w:tcBorders>
                    <w:top w:val="nil"/>
                    <w:left w:val="nil"/>
                    <w:bottom w:val="nil"/>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0.0</w:t>
                  </w:r>
                </w:p>
              </w:tc>
            </w:tr>
            <w:tr w:rsidR="00486209" w:rsidRPr="004D6178" w:rsidTr="00486209">
              <w:trPr>
                <w:trHeight w:val="206"/>
              </w:trPr>
              <w:tc>
                <w:tcPr>
                  <w:tcW w:w="2515" w:type="dxa"/>
                  <w:tcBorders>
                    <w:top w:val="nil"/>
                    <w:left w:val="nil"/>
                    <w:bottom w:val="single" w:sz="4" w:space="0" w:color="181717"/>
                    <w:right w:val="nil"/>
                  </w:tcBorders>
                </w:tcPr>
                <w:p w:rsidR="00486209" w:rsidRPr="004D6178" w:rsidRDefault="00486209" w:rsidP="00486209">
                  <w:pPr>
                    <w:spacing w:line="259" w:lineRule="auto"/>
                    <w:ind w:left="57"/>
                    <w:rPr>
                      <w:rFonts w:eastAsia="Calibri" w:cstheme="minorHAnsi"/>
                      <w:color w:val="181717"/>
                      <w:sz w:val="20"/>
                      <w:szCs w:val="20"/>
                    </w:rPr>
                  </w:pPr>
                  <w:r w:rsidRPr="004D6178">
                    <w:rPr>
                      <w:rFonts w:eastAsia="Calibri" w:cstheme="minorHAnsi"/>
                      <w:color w:val="181717"/>
                      <w:sz w:val="20"/>
                      <w:szCs w:val="20"/>
                    </w:rPr>
                    <w:t xml:space="preserve">   Preţuri de consum</w:t>
                  </w:r>
                  <w:r w:rsidRPr="004D6178">
                    <w:rPr>
                      <w:rFonts w:eastAsia="Calibri" w:cstheme="minorHAnsi"/>
                      <w:color w:val="181717"/>
                      <w:sz w:val="20"/>
                      <w:szCs w:val="20"/>
                      <w:vertAlign w:val="superscript"/>
                    </w:rPr>
                    <w:t>b</w:t>
                  </w:r>
                </w:p>
              </w:tc>
              <w:tc>
                <w:tcPr>
                  <w:tcW w:w="933" w:type="dxa"/>
                  <w:tcBorders>
                    <w:top w:val="nil"/>
                    <w:left w:val="nil"/>
                    <w:bottom w:val="single" w:sz="4" w:space="0" w:color="181717"/>
                    <w:right w:val="nil"/>
                  </w:tcBorders>
                </w:tcPr>
                <w:p w:rsidR="00486209" w:rsidRPr="004D6178" w:rsidRDefault="00486209" w:rsidP="00486209">
                  <w:pPr>
                    <w:spacing w:line="259" w:lineRule="auto"/>
                    <w:ind w:left="315"/>
                    <w:rPr>
                      <w:rFonts w:eastAsia="Calibri" w:cstheme="minorHAnsi"/>
                      <w:color w:val="181717"/>
                      <w:sz w:val="20"/>
                      <w:szCs w:val="20"/>
                    </w:rPr>
                  </w:pPr>
                  <w:r w:rsidRPr="004D6178">
                    <w:rPr>
                      <w:rFonts w:eastAsia="Calibri" w:cstheme="minorHAnsi"/>
                      <w:color w:val="181717"/>
                      <w:sz w:val="20"/>
                      <w:szCs w:val="20"/>
                    </w:rPr>
                    <w:t>0.3</w:t>
                  </w:r>
                </w:p>
              </w:tc>
              <w:tc>
                <w:tcPr>
                  <w:tcW w:w="866" w:type="dxa"/>
                  <w:tcBorders>
                    <w:top w:val="nil"/>
                    <w:left w:val="nil"/>
                    <w:bottom w:val="single" w:sz="4" w:space="0" w:color="181717"/>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1.6</w:t>
                  </w:r>
                </w:p>
              </w:tc>
              <w:tc>
                <w:tcPr>
                  <w:tcW w:w="312" w:type="dxa"/>
                  <w:tcBorders>
                    <w:top w:val="nil"/>
                    <w:left w:val="nil"/>
                    <w:bottom w:val="single" w:sz="4" w:space="0" w:color="181717"/>
                    <w:right w:val="nil"/>
                  </w:tcBorders>
                </w:tcPr>
                <w:p w:rsidR="00486209" w:rsidRPr="004D6178" w:rsidRDefault="00486209" w:rsidP="00486209">
                  <w:pPr>
                    <w:spacing w:line="259" w:lineRule="auto"/>
                    <w:rPr>
                      <w:rFonts w:eastAsia="Calibri" w:cstheme="minorHAnsi"/>
                      <w:color w:val="181717"/>
                      <w:sz w:val="20"/>
                      <w:szCs w:val="20"/>
                    </w:rPr>
                  </w:pPr>
                  <w:r w:rsidRPr="004D6178">
                    <w:rPr>
                      <w:rFonts w:eastAsia="Calibri" w:cstheme="minorHAnsi"/>
                      <w:color w:val="181717"/>
                      <w:sz w:val="20"/>
                      <w:szCs w:val="20"/>
                    </w:rPr>
                    <w:t>1.7</w:t>
                  </w:r>
                </w:p>
              </w:tc>
            </w:tr>
            <w:tr w:rsidR="00486209" w:rsidRPr="004D6178" w:rsidTr="00486209">
              <w:trPr>
                <w:trHeight w:val="224"/>
              </w:trPr>
              <w:tc>
                <w:tcPr>
                  <w:tcW w:w="2515" w:type="dxa"/>
                  <w:tcBorders>
                    <w:top w:val="single" w:sz="4" w:space="0" w:color="181717"/>
                    <w:left w:val="nil"/>
                    <w:bottom w:val="nil"/>
                    <w:right w:val="nil"/>
                  </w:tcBorders>
                </w:tcPr>
                <w:p w:rsidR="00486209" w:rsidRPr="004D6178" w:rsidRDefault="00486209" w:rsidP="00486209">
                  <w:pPr>
                    <w:spacing w:after="160" w:line="259" w:lineRule="auto"/>
                    <w:rPr>
                      <w:rFonts w:eastAsia="Calibri" w:cstheme="minorHAnsi"/>
                      <w:color w:val="181717"/>
                      <w:sz w:val="20"/>
                      <w:szCs w:val="20"/>
                    </w:rPr>
                  </w:pPr>
                </w:p>
              </w:tc>
              <w:tc>
                <w:tcPr>
                  <w:tcW w:w="2112" w:type="dxa"/>
                  <w:gridSpan w:val="3"/>
                  <w:tcBorders>
                    <w:top w:val="single" w:sz="4" w:space="0" w:color="181717"/>
                    <w:left w:val="nil"/>
                    <w:bottom w:val="nil"/>
                    <w:right w:val="nil"/>
                  </w:tcBorders>
                </w:tcPr>
                <w:p w:rsidR="00486209" w:rsidRPr="004D6178" w:rsidRDefault="00486209" w:rsidP="00486209">
                  <w:pPr>
                    <w:spacing w:line="259" w:lineRule="auto"/>
                    <w:ind w:left="415"/>
                    <w:rPr>
                      <w:rFonts w:eastAsia="Calibri" w:cstheme="minorHAnsi"/>
                      <w:color w:val="181717"/>
                      <w:sz w:val="20"/>
                      <w:szCs w:val="20"/>
                    </w:rPr>
                  </w:pPr>
                  <w:r w:rsidRPr="004D6178">
                    <w:rPr>
                      <w:rFonts w:eastAsia="Calibri" w:cstheme="minorHAnsi"/>
                      <w:color w:val="181717"/>
                      <w:sz w:val="20"/>
                      <w:szCs w:val="20"/>
                    </w:rPr>
                    <w:t>Procentaj PIB nominal</w:t>
                  </w:r>
                </w:p>
              </w:tc>
            </w:tr>
            <w:tr w:rsidR="00486209" w:rsidRPr="004D6178" w:rsidTr="00486209">
              <w:trPr>
                <w:trHeight w:val="177"/>
              </w:trPr>
              <w:tc>
                <w:tcPr>
                  <w:tcW w:w="2515" w:type="dxa"/>
                  <w:tcBorders>
                    <w:top w:val="nil"/>
                    <w:left w:val="nil"/>
                    <w:bottom w:val="single" w:sz="4" w:space="0" w:color="181717"/>
                    <w:right w:val="nil"/>
                  </w:tcBorders>
                </w:tcPr>
                <w:p w:rsidR="00486209" w:rsidRPr="004D6178" w:rsidRDefault="00486209" w:rsidP="00486209">
                  <w:pPr>
                    <w:spacing w:line="259" w:lineRule="auto"/>
                    <w:ind w:left="57"/>
                    <w:rPr>
                      <w:rFonts w:eastAsia="Calibri" w:cstheme="minorHAnsi"/>
                      <w:color w:val="181717"/>
                      <w:sz w:val="20"/>
                      <w:szCs w:val="20"/>
                    </w:rPr>
                  </w:pPr>
                  <w:r w:rsidRPr="004D6178">
                    <w:rPr>
                      <w:rFonts w:eastAsia="Calibri" w:cstheme="minorHAnsi"/>
                      <w:color w:val="181717"/>
                      <w:sz w:val="20"/>
                      <w:szCs w:val="20"/>
                    </w:rPr>
                    <w:t>Bilanţ fiscal guvernamental</w:t>
                  </w:r>
                  <w:r w:rsidRPr="004D6178">
                    <w:rPr>
                      <w:rFonts w:eastAsia="Calibri" w:cstheme="minorHAnsi"/>
                      <w:color w:val="181717"/>
                      <w:sz w:val="20"/>
                      <w:szCs w:val="20"/>
                      <w:vertAlign w:val="superscript"/>
                    </w:rPr>
                    <w:t xml:space="preserve">c </w:t>
                  </w:r>
                </w:p>
              </w:tc>
              <w:tc>
                <w:tcPr>
                  <w:tcW w:w="2112" w:type="dxa"/>
                  <w:gridSpan w:val="3"/>
                  <w:tcBorders>
                    <w:top w:val="nil"/>
                    <w:left w:val="nil"/>
                    <w:bottom w:val="single" w:sz="4" w:space="0" w:color="181717"/>
                    <w:right w:val="nil"/>
                  </w:tcBorders>
                </w:tcPr>
                <w:p w:rsidR="00486209" w:rsidRPr="004D6178" w:rsidRDefault="00486209" w:rsidP="00486209">
                  <w:pPr>
                    <w:tabs>
                      <w:tab w:val="center" w:pos="362"/>
                      <w:tab w:val="center" w:pos="1115"/>
                      <w:tab w:val="center" w:pos="1889"/>
                    </w:tabs>
                    <w:spacing w:line="259" w:lineRule="auto"/>
                    <w:rPr>
                      <w:rFonts w:eastAsia="Calibri" w:cstheme="minorHAnsi"/>
                      <w:color w:val="181717"/>
                      <w:sz w:val="20"/>
                      <w:szCs w:val="20"/>
                    </w:rPr>
                  </w:pPr>
                  <w:r w:rsidRPr="004D6178">
                    <w:rPr>
                      <w:rFonts w:eastAsia="Calibri" w:cstheme="minorHAnsi"/>
                      <w:color w:val="000000"/>
                      <w:sz w:val="20"/>
                      <w:szCs w:val="20"/>
                    </w:rPr>
                    <w:tab/>
                  </w:r>
                  <w:r w:rsidRPr="004D6178">
                    <w:rPr>
                      <w:rFonts w:eastAsia="Calibri" w:cstheme="minorHAnsi"/>
                      <w:color w:val="181717"/>
                      <w:sz w:val="20"/>
                      <w:szCs w:val="20"/>
                    </w:rPr>
                    <w:t>– 1.7</w:t>
                  </w:r>
                  <w:r w:rsidRPr="004D6178">
                    <w:rPr>
                      <w:rFonts w:eastAsia="Calibri" w:cstheme="minorHAnsi"/>
                      <w:color w:val="181717"/>
                      <w:sz w:val="20"/>
                      <w:szCs w:val="20"/>
                    </w:rPr>
                    <w:tab/>
                    <w:t>– 1.2       – 1.1</w:t>
                  </w:r>
                </w:p>
              </w:tc>
            </w:tr>
            <w:tr w:rsidR="00486209" w:rsidRPr="004D6178" w:rsidTr="00486209">
              <w:trPr>
                <w:trHeight w:val="224"/>
              </w:trPr>
              <w:tc>
                <w:tcPr>
                  <w:tcW w:w="2515" w:type="dxa"/>
                  <w:tcBorders>
                    <w:top w:val="single" w:sz="4" w:space="0" w:color="181717"/>
                    <w:left w:val="nil"/>
                    <w:bottom w:val="nil"/>
                    <w:right w:val="nil"/>
                  </w:tcBorders>
                </w:tcPr>
                <w:p w:rsidR="00486209" w:rsidRPr="004D6178" w:rsidRDefault="00486209" w:rsidP="00486209">
                  <w:pPr>
                    <w:spacing w:after="160" w:line="259" w:lineRule="auto"/>
                    <w:rPr>
                      <w:rFonts w:eastAsia="Calibri" w:cstheme="minorHAnsi"/>
                      <w:color w:val="181717"/>
                      <w:sz w:val="20"/>
                      <w:szCs w:val="20"/>
                    </w:rPr>
                  </w:pPr>
                </w:p>
              </w:tc>
              <w:tc>
                <w:tcPr>
                  <w:tcW w:w="2112" w:type="dxa"/>
                  <w:gridSpan w:val="3"/>
                  <w:tcBorders>
                    <w:top w:val="single" w:sz="4" w:space="0" w:color="181717"/>
                    <w:left w:val="nil"/>
                    <w:bottom w:val="nil"/>
                    <w:right w:val="nil"/>
                  </w:tcBorders>
                </w:tcPr>
                <w:p w:rsidR="00486209" w:rsidRPr="004D6178" w:rsidRDefault="00486209" w:rsidP="00486209">
                  <w:pPr>
                    <w:spacing w:line="259" w:lineRule="auto"/>
                    <w:ind w:left="414"/>
                    <w:rPr>
                      <w:rFonts w:eastAsia="Calibri" w:cstheme="minorHAnsi"/>
                      <w:color w:val="181717"/>
                      <w:sz w:val="20"/>
                      <w:szCs w:val="20"/>
                    </w:rPr>
                  </w:pPr>
                  <w:r w:rsidRPr="004D6178">
                    <w:rPr>
                      <w:rFonts w:eastAsia="Calibri" w:cstheme="minorHAnsi"/>
                      <w:color w:val="181717"/>
                      <w:sz w:val="20"/>
                      <w:szCs w:val="20"/>
                    </w:rPr>
                    <w:t>Procentaj forţa de muncă</w:t>
                  </w:r>
                </w:p>
              </w:tc>
            </w:tr>
            <w:tr w:rsidR="00486209" w:rsidRPr="004D6178" w:rsidTr="00486209">
              <w:trPr>
                <w:trHeight w:val="177"/>
              </w:trPr>
              <w:tc>
                <w:tcPr>
                  <w:tcW w:w="2515" w:type="dxa"/>
                  <w:tcBorders>
                    <w:top w:val="nil"/>
                    <w:left w:val="nil"/>
                    <w:bottom w:val="nil"/>
                    <w:right w:val="nil"/>
                  </w:tcBorders>
                </w:tcPr>
                <w:p w:rsidR="00486209" w:rsidRPr="004D6178" w:rsidRDefault="00486209" w:rsidP="00486209">
                  <w:pPr>
                    <w:spacing w:line="259" w:lineRule="auto"/>
                    <w:ind w:left="57"/>
                    <w:rPr>
                      <w:rFonts w:eastAsia="Calibri" w:cstheme="minorHAnsi"/>
                      <w:color w:val="181717"/>
                      <w:sz w:val="20"/>
                      <w:szCs w:val="20"/>
                    </w:rPr>
                  </w:pPr>
                  <w:r w:rsidRPr="004D6178">
                    <w:rPr>
                      <w:rFonts w:eastAsia="Calibri" w:cstheme="minorHAnsi"/>
                      <w:color w:val="181717"/>
                      <w:sz w:val="20"/>
                      <w:szCs w:val="20"/>
                    </w:rPr>
                    <w:t>Rata şomajului</w:t>
                  </w:r>
                  <w:r w:rsidRPr="004D6178">
                    <w:rPr>
                      <w:rFonts w:eastAsia="Calibri" w:cstheme="minorHAnsi"/>
                      <w:color w:val="181717"/>
                      <w:sz w:val="20"/>
                      <w:szCs w:val="20"/>
                      <w:vertAlign w:val="superscript"/>
                    </w:rPr>
                    <w:t>d</w:t>
                  </w:r>
                </w:p>
              </w:tc>
              <w:tc>
                <w:tcPr>
                  <w:tcW w:w="2112" w:type="dxa"/>
                  <w:gridSpan w:val="3"/>
                  <w:tcBorders>
                    <w:top w:val="nil"/>
                    <w:left w:val="nil"/>
                    <w:bottom w:val="nil"/>
                    <w:right w:val="nil"/>
                  </w:tcBorders>
                </w:tcPr>
                <w:p w:rsidR="00486209" w:rsidRPr="004D6178" w:rsidRDefault="00486209" w:rsidP="00486209">
                  <w:pPr>
                    <w:tabs>
                      <w:tab w:val="center" w:pos="398"/>
                      <w:tab w:val="center" w:pos="1150"/>
                      <w:tab w:val="center" w:pos="1925"/>
                    </w:tabs>
                    <w:spacing w:line="259" w:lineRule="auto"/>
                    <w:rPr>
                      <w:rFonts w:eastAsia="Calibri" w:cstheme="minorHAnsi"/>
                      <w:color w:val="181717"/>
                      <w:sz w:val="20"/>
                      <w:szCs w:val="20"/>
                    </w:rPr>
                  </w:pPr>
                  <w:r w:rsidRPr="004D6178">
                    <w:rPr>
                      <w:rFonts w:eastAsia="Calibri" w:cstheme="minorHAnsi"/>
                      <w:color w:val="000000"/>
                      <w:sz w:val="20"/>
                      <w:szCs w:val="20"/>
                    </w:rPr>
                    <w:tab/>
                  </w:r>
                  <w:r w:rsidRPr="004D6178">
                    <w:rPr>
                      <w:rFonts w:eastAsia="Calibri" w:cstheme="minorHAnsi"/>
                      <w:color w:val="181717"/>
                      <w:sz w:val="20"/>
                      <w:szCs w:val="20"/>
                    </w:rPr>
                    <w:t>8.6</w:t>
                  </w:r>
                  <w:r w:rsidRPr="004D6178">
                    <w:rPr>
                      <w:rFonts w:eastAsia="Calibri" w:cstheme="minorHAnsi"/>
                      <w:color w:val="181717"/>
                      <w:sz w:val="20"/>
                      <w:szCs w:val="20"/>
                    </w:rPr>
                    <w:tab/>
                    <w:t>7.6</w:t>
                  </w:r>
                  <w:r w:rsidRPr="004D6178">
                    <w:rPr>
                      <w:rFonts w:eastAsia="Calibri" w:cstheme="minorHAnsi"/>
                      <w:color w:val="181717"/>
                      <w:sz w:val="20"/>
                      <w:szCs w:val="20"/>
                    </w:rPr>
                    <w:tab/>
                    <w:t>6.7</w:t>
                  </w:r>
                </w:p>
              </w:tc>
            </w:tr>
          </w:tbl>
          <w:p w:rsidR="00486209" w:rsidRPr="00486209" w:rsidRDefault="00486209" w:rsidP="002845C3">
            <w:pPr>
              <w:autoSpaceDE w:val="0"/>
              <w:autoSpaceDN w:val="0"/>
              <w:adjustRightInd w:val="0"/>
              <w:rPr>
                <w:rFonts w:cstheme="minorHAnsi"/>
                <w:sz w:val="18"/>
                <w:szCs w:val="18"/>
              </w:rPr>
            </w:pPr>
          </w:p>
        </w:tc>
      </w:tr>
    </w:tbl>
    <w:p w:rsidR="00C120C0" w:rsidRPr="00486209" w:rsidRDefault="00C120C0" w:rsidP="002845C3">
      <w:pPr>
        <w:autoSpaceDE w:val="0"/>
        <w:autoSpaceDN w:val="0"/>
        <w:adjustRightInd w:val="0"/>
        <w:spacing w:after="0" w:line="240" w:lineRule="auto"/>
        <w:rPr>
          <w:rFonts w:cstheme="minorHAnsi"/>
          <w:sz w:val="18"/>
          <w:szCs w:val="18"/>
        </w:rPr>
      </w:pPr>
    </w:p>
    <w:tbl>
      <w:tblPr>
        <w:tblStyle w:val="TableGrid0"/>
        <w:tblW w:w="0" w:type="auto"/>
        <w:tblLook w:val="04A0" w:firstRow="1" w:lastRow="0" w:firstColumn="1" w:lastColumn="0" w:noHBand="0" w:noVBand="1"/>
      </w:tblPr>
      <w:tblGrid>
        <w:gridCol w:w="7128"/>
      </w:tblGrid>
      <w:tr w:rsidR="00486209" w:rsidRPr="004D6178" w:rsidTr="004D6178">
        <w:trPr>
          <w:trHeight w:val="1525"/>
        </w:trPr>
        <w:tc>
          <w:tcPr>
            <w:tcW w:w="7128" w:type="dxa"/>
          </w:tcPr>
          <w:p w:rsidR="004D6178" w:rsidRPr="004D6178" w:rsidRDefault="004D6178" w:rsidP="004D6178">
            <w:pPr>
              <w:pStyle w:val="NoSpacing"/>
              <w:jc w:val="both"/>
              <w:rPr>
                <w:rFonts w:cstheme="minorHAnsi"/>
                <w:b/>
              </w:rPr>
            </w:pPr>
            <w:r w:rsidRPr="004D6178">
              <w:rPr>
                <w:rFonts w:cstheme="minorHAnsi"/>
                <w:b/>
                <w:color w:val="632423" w:themeColor="accent2" w:themeShade="80"/>
              </w:rPr>
              <w:t xml:space="preserve">Tabel1.A.4  </w:t>
            </w:r>
            <w:r w:rsidRPr="004D6178">
              <w:rPr>
                <w:rFonts w:cstheme="minorHAnsi"/>
                <w:b/>
              </w:rPr>
              <w:t xml:space="preserve">Cifre de prognoză estimativă </w:t>
            </w:r>
            <w:r>
              <w:rPr>
                <w:rFonts w:cstheme="minorHAnsi"/>
                <w:b/>
              </w:rPr>
              <w:t>pentru Zona Europeană</w:t>
            </w:r>
          </w:p>
          <w:p w:rsidR="004D6178" w:rsidRPr="004D6178" w:rsidRDefault="004D6178" w:rsidP="004D6178">
            <w:pPr>
              <w:pStyle w:val="NoSpacing"/>
              <w:jc w:val="both"/>
              <w:rPr>
                <w:rFonts w:cstheme="minorHAnsi"/>
              </w:rPr>
            </w:pPr>
            <w:r w:rsidRPr="004D6178">
              <w:rPr>
                <w:rFonts w:cstheme="minorHAnsi"/>
              </w:rPr>
              <w:tab/>
            </w:r>
          </w:p>
          <w:p w:rsidR="004D6178" w:rsidRPr="004D6178" w:rsidRDefault="004D6178" w:rsidP="004D6178">
            <w:pPr>
              <w:pStyle w:val="NoSpacing"/>
              <w:jc w:val="both"/>
              <w:rPr>
                <w:rFonts w:cstheme="minorHAnsi"/>
                <w:sz w:val="20"/>
                <w:szCs w:val="20"/>
              </w:rPr>
            </w:pPr>
            <w:r w:rsidRPr="004D6178">
              <w:rPr>
                <w:rFonts w:cstheme="minorHAnsi"/>
              </w:rPr>
              <w:tab/>
            </w:r>
            <w:r w:rsidRPr="004D6178">
              <w:rPr>
                <w:rFonts w:cstheme="minorHAnsi"/>
                <w:sz w:val="20"/>
                <w:szCs w:val="20"/>
              </w:rPr>
              <w:t xml:space="preserve">             </w:t>
            </w:r>
            <w:r>
              <w:rPr>
                <w:rFonts w:cstheme="minorHAnsi"/>
                <w:sz w:val="20"/>
                <w:szCs w:val="20"/>
              </w:rPr>
              <w:t xml:space="preserve">                          2016          2017</w:t>
            </w:r>
            <w:r>
              <w:rPr>
                <w:rFonts w:cstheme="minorHAnsi"/>
                <w:sz w:val="20"/>
                <w:szCs w:val="20"/>
              </w:rPr>
              <w:tab/>
            </w:r>
            <w:r w:rsidRPr="004D6178">
              <w:rPr>
                <w:rFonts w:cstheme="minorHAnsi"/>
                <w:sz w:val="20"/>
                <w:szCs w:val="20"/>
              </w:rPr>
              <w:t>2018</w:t>
            </w:r>
          </w:p>
          <w:p w:rsidR="004D6178" w:rsidRPr="004D6178" w:rsidRDefault="004D6178" w:rsidP="004D6178">
            <w:pPr>
              <w:pStyle w:val="NoSpacing"/>
              <w:jc w:val="both"/>
              <w:rPr>
                <w:rFonts w:cstheme="minorHAnsi"/>
                <w:sz w:val="20"/>
                <w:szCs w:val="20"/>
              </w:rPr>
            </w:pPr>
            <w:r w:rsidRPr="004D6178">
              <w:rPr>
                <w:rFonts w:cstheme="minorHAnsi"/>
                <w:sz w:val="20"/>
                <w:szCs w:val="20"/>
              </w:rPr>
              <w:tab/>
              <w:t xml:space="preserve">                  Modificare procentaj în decursul anului anterior </w:t>
            </w:r>
          </w:p>
          <w:p w:rsidR="004D6178" w:rsidRPr="004D6178" w:rsidRDefault="004D6178" w:rsidP="004D6178">
            <w:pPr>
              <w:pStyle w:val="NoSpacing"/>
              <w:jc w:val="both"/>
              <w:rPr>
                <w:rFonts w:cstheme="minorHAnsi"/>
                <w:sz w:val="20"/>
                <w:szCs w:val="20"/>
              </w:rPr>
            </w:pPr>
            <w:r w:rsidRPr="004D6178">
              <w:rPr>
                <w:rFonts w:cstheme="minorHAnsi"/>
                <w:sz w:val="20"/>
                <w:szCs w:val="20"/>
              </w:rPr>
              <w:t>PIB real</w:t>
            </w:r>
            <w:r w:rsidRPr="004D6178">
              <w:rPr>
                <w:rFonts w:cstheme="minorHAnsi"/>
                <w:sz w:val="20"/>
                <w:szCs w:val="20"/>
              </w:rPr>
              <w:tab/>
              <w:t xml:space="preserve">                                           </w:t>
            </w:r>
            <w:r>
              <w:rPr>
                <w:rFonts w:cstheme="minorHAnsi"/>
                <w:sz w:val="20"/>
                <w:szCs w:val="20"/>
              </w:rPr>
              <w:t xml:space="preserve">  </w:t>
            </w:r>
            <w:r w:rsidRPr="004D6178">
              <w:rPr>
                <w:rFonts w:cstheme="minorHAnsi"/>
                <w:sz w:val="20"/>
                <w:szCs w:val="20"/>
              </w:rPr>
              <w:t>1.8</w:t>
            </w:r>
            <w:r w:rsidRPr="004D6178">
              <w:rPr>
                <w:rFonts w:cstheme="minorHAnsi"/>
                <w:sz w:val="20"/>
                <w:szCs w:val="20"/>
              </w:rPr>
              <w:tab/>
              <w:t>2.4</w:t>
            </w:r>
            <w:r w:rsidRPr="004D6178">
              <w:rPr>
                <w:rFonts w:cstheme="minorHAnsi"/>
                <w:sz w:val="20"/>
                <w:szCs w:val="20"/>
              </w:rPr>
              <w:tab/>
              <w:t>2.3</w:t>
            </w:r>
          </w:p>
          <w:p w:rsidR="004D6178" w:rsidRPr="004D6178" w:rsidRDefault="004D6178" w:rsidP="004D6178">
            <w:pPr>
              <w:pStyle w:val="NoSpacing"/>
              <w:jc w:val="both"/>
              <w:rPr>
                <w:rFonts w:cstheme="minorHAnsi"/>
                <w:sz w:val="20"/>
                <w:szCs w:val="20"/>
              </w:rPr>
            </w:pPr>
            <w:r w:rsidRPr="004D6178">
              <w:rPr>
                <w:rFonts w:cstheme="minorHAnsi"/>
                <w:sz w:val="20"/>
                <w:szCs w:val="20"/>
              </w:rPr>
              <w:t>Consum privat</w:t>
            </w:r>
            <w:r w:rsidRPr="004D6178">
              <w:rPr>
                <w:rFonts w:cstheme="minorHAnsi"/>
                <w:sz w:val="20"/>
                <w:szCs w:val="20"/>
              </w:rPr>
              <w:tab/>
              <w:t xml:space="preserve">                             2.0</w:t>
            </w:r>
            <w:r w:rsidRPr="004D6178">
              <w:rPr>
                <w:rFonts w:cstheme="minorHAnsi"/>
                <w:sz w:val="20"/>
                <w:szCs w:val="20"/>
              </w:rPr>
              <w:tab/>
              <w:t>1.8</w:t>
            </w:r>
            <w:r w:rsidRPr="004D6178">
              <w:rPr>
                <w:rFonts w:cstheme="minorHAnsi"/>
                <w:sz w:val="20"/>
                <w:szCs w:val="20"/>
              </w:rPr>
              <w:tab/>
              <w:t>1.6</w:t>
            </w:r>
          </w:p>
          <w:p w:rsidR="004D6178" w:rsidRPr="004D6178" w:rsidRDefault="004D6178" w:rsidP="004D6178">
            <w:pPr>
              <w:pStyle w:val="NoSpacing"/>
              <w:jc w:val="both"/>
              <w:rPr>
                <w:rFonts w:cstheme="minorHAnsi"/>
                <w:sz w:val="20"/>
                <w:szCs w:val="20"/>
              </w:rPr>
            </w:pPr>
            <w:r w:rsidRPr="004D6178">
              <w:rPr>
                <w:rFonts w:cstheme="minorHAnsi"/>
                <w:sz w:val="20"/>
                <w:szCs w:val="20"/>
              </w:rPr>
              <w:t xml:space="preserve"> Consum guvernamental</w:t>
            </w:r>
            <w:r w:rsidRPr="004D6178">
              <w:rPr>
                <w:rFonts w:cstheme="minorHAnsi"/>
                <w:sz w:val="20"/>
                <w:szCs w:val="20"/>
              </w:rPr>
              <w:tab/>
            </w:r>
            <w:r>
              <w:rPr>
                <w:rFonts w:cstheme="minorHAnsi"/>
                <w:sz w:val="20"/>
                <w:szCs w:val="20"/>
              </w:rPr>
              <w:t xml:space="preserve">             </w:t>
            </w:r>
            <w:r w:rsidR="00D90360">
              <w:rPr>
                <w:rFonts w:cstheme="minorHAnsi"/>
                <w:sz w:val="20"/>
                <w:szCs w:val="20"/>
              </w:rPr>
              <w:t xml:space="preserve">  </w:t>
            </w:r>
            <w:r w:rsidRPr="004D6178">
              <w:rPr>
                <w:rFonts w:cstheme="minorHAnsi"/>
                <w:sz w:val="20"/>
                <w:szCs w:val="20"/>
              </w:rPr>
              <w:t>1.7</w:t>
            </w:r>
            <w:r w:rsidRPr="004D6178">
              <w:rPr>
                <w:rFonts w:cstheme="minorHAnsi"/>
                <w:sz w:val="20"/>
                <w:szCs w:val="20"/>
              </w:rPr>
              <w:tab/>
              <w:t>1.1</w:t>
            </w:r>
            <w:r w:rsidRPr="004D6178">
              <w:rPr>
                <w:rFonts w:cstheme="minorHAnsi"/>
                <w:sz w:val="20"/>
                <w:szCs w:val="20"/>
              </w:rPr>
              <w:tab/>
              <w:t>1.2</w:t>
            </w:r>
          </w:p>
          <w:p w:rsidR="004D6178" w:rsidRPr="004D6178" w:rsidRDefault="004D6178" w:rsidP="004D6178">
            <w:pPr>
              <w:pStyle w:val="NoSpacing"/>
              <w:jc w:val="both"/>
              <w:rPr>
                <w:rFonts w:cstheme="minorHAnsi"/>
                <w:sz w:val="20"/>
                <w:szCs w:val="20"/>
              </w:rPr>
            </w:pPr>
            <w:r w:rsidRPr="004D6178">
              <w:rPr>
                <w:rFonts w:cstheme="minorHAnsi"/>
                <w:sz w:val="20"/>
                <w:szCs w:val="20"/>
              </w:rPr>
              <w:t>Formare capital brut fix</w:t>
            </w:r>
            <w:r w:rsidRPr="004D6178">
              <w:rPr>
                <w:rFonts w:cstheme="minorHAnsi"/>
                <w:sz w:val="20"/>
                <w:szCs w:val="20"/>
              </w:rPr>
              <w:tab/>
            </w:r>
            <w:r>
              <w:rPr>
                <w:rFonts w:cstheme="minorHAnsi"/>
                <w:sz w:val="20"/>
                <w:szCs w:val="20"/>
              </w:rPr>
              <w:t xml:space="preserve">              </w:t>
            </w:r>
            <w:r w:rsidRPr="004D6178">
              <w:rPr>
                <w:rFonts w:cstheme="minorHAnsi"/>
                <w:sz w:val="20"/>
                <w:szCs w:val="20"/>
              </w:rPr>
              <w:t>4.5</w:t>
            </w:r>
            <w:r w:rsidRPr="004D6178">
              <w:rPr>
                <w:rFonts w:cstheme="minorHAnsi"/>
                <w:sz w:val="20"/>
                <w:szCs w:val="20"/>
              </w:rPr>
              <w:tab/>
              <w:t>3.2</w:t>
            </w:r>
            <w:r w:rsidRPr="004D6178">
              <w:rPr>
                <w:rFonts w:cstheme="minorHAnsi"/>
                <w:sz w:val="20"/>
                <w:szCs w:val="20"/>
              </w:rPr>
              <w:tab/>
              <w:t>3.6</w:t>
            </w:r>
          </w:p>
          <w:p w:rsidR="004D6178" w:rsidRPr="004D6178" w:rsidRDefault="004D6178" w:rsidP="004D6178">
            <w:pPr>
              <w:pStyle w:val="NoSpacing"/>
              <w:jc w:val="both"/>
              <w:rPr>
                <w:rFonts w:cstheme="minorHAnsi"/>
                <w:sz w:val="20"/>
                <w:szCs w:val="20"/>
              </w:rPr>
            </w:pPr>
            <w:r>
              <w:rPr>
                <w:rFonts w:cstheme="minorHAnsi"/>
                <w:sz w:val="20"/>
                <w:szCs w:val="20"/>
              </w:rPr>
              <w:t xml:space="preserve">Exporturi de bunuri şi servicii         </w:t>
            </w:r>
            <w:r w:rsidRPr="004D6178">
              <w:rPr>
                <w:rFonts w:cstheme="minorHAnsi"/>
                <w:sz w:val="20"/>
                <w:szCs w:val="20"/>
              </w:rPr>
              <w:t>3.3</w:t>
            </w:r>
            <w:r w:rsidRPr="004D6178">
              <w:rPr>
                <w:rFonts w:cstheme="minorHAnsi"/>
                <w:sz w:val="20"/>
                <w:szCs w:val="20"/>
              </w:rPr>
              <w:tab/>
              <w:t>5.0</w:t>
            </w:r>
            <w:r w:rsidRPr="004D6178">
              <w:rPr>
                <w:rFonts w:cstheme="minorHAnsi"/>
                <w:sz w:val="20"/>
                <w:szCs w:val="20"/>
              </w:rPr>
              <w:tab/>
              <w:t>4.4</w:t>
            </w:r>
          </w:p>
          <w:p w:rsidR="004D6178" w:rsidRPr="004D6178" w:rsidRDefault="004D6178" w:rsidP="004D6178">
            <w:pPr>
              <w:pStyle w:val="NoSpacing"/>
              <w:jc w:val="both"/>
              <w:rPr>
                <w:rFonts w:cstheme="minorHAnsi"/>
                <w:sz w:val="20"/>
                <w:szCs w:val="20"/>
              </w:rPr>
            </w:pPr>
            <w:r>
              <w:rPr>
                <w:rFonts w:cstheme="minorHAnsi"/>
                <w:sz w:val="20"/>
                <w:szCs w:val="20"/>
              </w:rPr>
              <w:t xml:space="preserve">Importuri de bunuri şi servicii       </w:t>
            </w:r>
            <w:r w:rsidR="00D90360">
              <w:rPr>
                <w:rFonts w:cstheme="minorHAnsi"/>
                <w:sz w:val="20"/>
                <w:szCs w:val="20"/>
              </w:rPr>
              <w:t xml:space="preserve"> </w:t>
            </w:r>
            <w:r>
              <w:rPr>
                <w:rFonts w:cstheme="minorHAnsi"/>
                <w:sz w:val="20"/>
                <w:szCs w:val="20"/>
              </w:rPr>
              <w:t xml:space="preserve"> </w:t>
            </w:r>
            <w:r w:rsidRPr="004D6178">
              <w:rPr>
                <w:rFonts w:cstheme="minorHAnsi"/>
                <w:sz w:val="20"/>
                <w:szCs w:val="20"/>
              </w:rPr>
              <w:t>4.7</w:t>
            </w:r>
            <w:r w:rsidRPr="004D6178">
              <w:rPr>
                <w:rFonts w:cstheme="minorHAnsi"/>
                <w:sz w:val="20"/>
                <w:szCs w:val="20"/>
              </w:rPr>
              <w:tab/>
              <w:t>4.2</w:t>
            </w:r>
            <w:r w:rsidRPr="004D6178">
              <w:rPr>
                <w:rFonts w:cstheme="minorHAnsi"/>
                <w:sz w:val="20"/>
                <w:szCs w:val="20"/>
              </w:rPr>
              <w:tab/>
              <w:t>4.0</w:t>
            </w:r>
          </w:p>
          <w:p w:rsidR="004D6178" w:rsidRPr="004D6178" w:rsidRDefault="004D6178" w:rsidP="004D6178">
            <w:pPr>
              <w:pStyle w:val="NoSpacing"/>
              <w:jc w:val="both"/>
              <w:rPr>
                <w:rFonts w:cstheme="minorHAnsi"/>
                <w:sz w:val="20"/>
                <w:szCs w:val="20"/>
              </w:rPr>
            </w:pPr>
            <w:r w:rsidRPr="004D6178">
              <w:rPr>
                <w:rFonts w:cstheme="minorHAnsi"/>
                <w:sz w:val="20"/>
                <w:szCs w:val="20"/>
              </w:rPr>
              <w:t>Exporturi netea</w:t>
            </w:r>
            <w:r w:rsidRPr="004D6178">
              <w:rPr>
                <w:rFonts w:cstheme="minorHAnsi"/>
                <w:sz w:val="20"/>
                <w:szCs w:val="20"/>
              </w:rPr>
              <w:tab/>
              <w:t xml:space="preserve">                           – 0.5</w:t>
            </w:r>
            <w:r w:rsidRPr="004D6178">
              <w:rPr>
                <w:rFonts w:cstheme="minorHAnsi"/>
                <w:sz w:val="20"/>
                <w:szCs w:val="20"/>
              </w:rPr>
              <w:tab/>
              <w:t>0.5</w:t>
            </w:r>
            <w:r w:rsidRPr="004D6178">
              <w:rPr>
                <w:rFonts w:cstheme="minorHAnsi"/>
                <w:sz w:val="20"/>
                <w:szCs w:val="20"/>
              </w:rPr>
              <w:tab/>
              <w:t>0.3</w:t>
            </w:r>
          </w:p>
          <w:p w:rsidR="004D6178" w:rsidRPr="004D6178" w:rsidRDefault="004D6178" w:rsidP="004D6178">
            <w:pPr>
              <w:pStyle w:val="NoSpacing"/>
              <w:jc w:val="both"/>
              <w:rPr>
                <w:rFonts w:cstheme="minorHAnsi"/>
                <w:sz w:val="20"/>
                <w:szCs w:val="20"/>
              </w:rPr>
            </w:pPr>
            <w:r w:rsidRPr="004D6178">
              <w:rPr>
                <w:rFonts w:cstheme="minorHAnsi"/>
                <w:sz w:val="20"/>
                <w:szCs w:val="20"/>
              </w:rPr>
              <w:t>Preţuri de consumb</w:t>
            </w:r>
            <w:r w:rsidRPr="004D6178">
              <w:rPr>
                <w:rFonts w:cstheme="minorHAnsi"/>
                <w:sz w:val="20"/>
                <w:szCs w:val="20"/>
              </w:rPr>
              <w:tab/>
              <w:t xml:space="preserve">              </w:t>
            </w:r>
            <w:r w:rsidR="00D90360">
              <w:rPr>
                <w:rFonts w:cstheme="minorHAnsi"/>
                <w:sz w:val="20"/>
                <w:szCs w:val="20"/>
              </w:rPr>
              <w:t xml:space="preserve"> </w:t>
            </w:r>
            <w:r w:rsidRPr="004D6178">
              <w:rPr>
                <w:rFonts w:cstheme="minorHAnsi"/>
                <w:sz w:val="20"/>
                <w:szCs w:val="20"/>
              </w:rPr>
              <w:t>0.3</w:t>
            </w:r>
            <w:r w:rsidRPr="004D6178">
              <w:rPr>
                <w:rFonts w:cstheme="minorHAnsi"/>
                <w:sz w:val="20"/>
                <w:szCs w:val="20"/>
              </w:rPr>
              <w:tab/>
              <w:t>1.5</w:t>
            </w:r>
            <w:r w:rsidRPr="004D6178">
              <w:rPr>
                <w:rFonts w:cstheme="minorHAnsi"/>
                <w:sz w:val="20"/>
                <w:szCs w:val="20"/>
              </w:rPr>
              <w:tab/>
              <w:t>1.5</w:t>
            </w:r>
          </w:p>
          <w:p w:rsidR="004D6178" w:rsidRPr="004D6178" w:rsidRDefault="004D6178" w:rsidP="004D6178">
            <w:pPr>
              <w:pStyle w:val="NoSpacing"/>
              <w:jc w:val="both"/>
              <w:rPr>
                <w:rFonts w:cstheme="minorHAnsi"/>
                <w:sz w:val="20"/>
                <w:szCs w:val="20"/>
              </w:rPr>
            </w:pPr>
            <w:r w:rsidRPr="004D6178">
              <w:rPr>
                <w:rFonts w:cstheme="minorHAnsi"/>
                <w:sz w:val="20"/>
                <w:szCs w:val="20"/>
              </w:rPr>
              <w:tab/>
              <w:t>Procentaj PIB nominal</w:t>
            </w:r>
          </w:p>
          <w:p w:rsidR="004D6178" w:rsidRPr="004D6178" w:rsidRDefault="004D6178" w:rsidP="004D6178">
            <w:pPr>
              <w:pStyle w:val="NoSpacing"/>
              <w:jc w:val="both"/>
              <w:rPr>
                <w:rFonts w:cstheme="minorHAnsi"/>
                <w:sz w:val="20"/>
                <w:szCs w:val="20"/>
              </w:rPr>
            </w:pPr>
            <w:r w:rsidRPr="004D6178">
              <w:rPr>
                <w:rFonts w:cstheme="minorHAnsi"/>
                <w:sz w:val="20"/>
                <w:szCs w:val="20"/>
              </w:rPr>
              <w:t xml:space="preserve">Bilanţ fiscal guvernamentalc   </w:t>
            </w:r>
            <w:r>
              <w:rPr>
                <w:rFonts w:cstheme="minorHAnsi"/>
                <w:sz w:val="20"/>
                <w:szCs w:val="20"/>
              </w:rPr>
              <w:t xml:space="preserve">   </w:t>
            </w:r>
            <w:r w:rsidR="00D90360">
              <w:rPr>
                <w:rFonts w:cstheme="minorHAnsi"/>
                <w:sz w:val="20"/>
                <w:szCs w:val="20"/>
              </w:rPr>
              <w:t xml:space="preserve"> </w:t>
            </w:r>
            <w:r>
              <w:rPr>
                <w:rFonts w:cstheme="minorHAnsi"/>
                <w:sz w:val="20"/>
                <w:szCs w:val="20"/>
              </w:rPr>
              <w:t xml:space="preserve"> – 1.5         – 1.1      </w:t>
            </w:r>
            <w:r w:rsidRPr="004D6178">
              <w:rPr>
                <w:rFonts w:cstheme="minorHAnsi"/>
                <w:sz w:val="20"/>
                <w:szCs w:val="20"/>
              </w:rPr>
              <w:t>– 0.9</w:t>
            </w:r>
          </w:p>
          <w:p w:rsidR="004D6178" w:rsidRPr="004D6178" w:rsidRDefault="004D6178" w:rsidP="004D6178">
            <w:pPr>
              <w:pStyle w:val="NoSpacing"/>
              <w:jc w:val="both"/>
              <w:rPr>
                <w:rFonts w:cstheme="minorHAnsi"/>
                <w:sz w:val="20"/>
                <w:szCs w:val="20"/>
              </w:rPr>
            </w:pPr>
            <w:r w:rsidRPr="004D6178">
              <w:rPr>
                <w:rFonts w:cstheme="minorHAnsi"/>
                <w:sz w:val="20"/>
                <w:szCs w:val="20"/>
              </w:rPr>
              <w:tab/>
              <w:t>Procentaj forţa de muncă</w:t>
            </w:r>
          </w:p>
          <w:p w:rsidR="004D6178" w:rsidRPr="00D90360" w:rsidRDefault="004D6178" w:rsidP="004D6178">
            <w:pPr>
              <w:pStyle w:val="NoSpacing"/>
              <w:jc w:val="both"/>
              <w:rPr>
                <w:rFonts w:cstheme="minorHAnsi"/>
                <w:b/>
              </w:rPr>
            </w:pPr>
            <w:r w:rsidRPr="00D90360">
              <w:rPr>
                <w:rFonts w:cstheme="minorHAnsi"/>
                <w:b/>
              </w:rPr>
              <w:t>Rata şomajului</w:t>
            </w:r>
            <w:r w:rsidR="00D90360" w:rsidRPr="00D90360">
              <w:rPr>
                <w:rFonts w:cstheme="minorHAnsi"/>
                <w:b/>
              </w:rPr>
              <w:t xml:space="preserve"> </w:t>
            </w:r>
            <w:r w:rsidRPr="00D90360">
              <w:rPr>
                <w:rFonts w:cstheme="minorHAnsi"/>
                <w:b/>
              </w:rPr>
              <w:t>d</w:t>
            </w:r>
            <w:r w:rsidRPr="00D90360">
              <w:rPr>
                <w:rFonts w:cstheme="minorHAnsi"/>
                <w:b/>
              </w:rPr>
              <w:tab/>
            </w:r>
            <w:r w:rsidRPr="00D90360">
              <w:rPr>
                <w:rFonts w:cstheme="minorHAnsi"/>
                <w:b/>
              </w:rPr>
              <w:tab/>
            </w:r>
            <w:r w:rsidR="00D90360" w:rsidRPr="00D90360">
              <w:rPr>
                <w:rFonts w:cstheme="minorHAnsi"/>
                <w:b/>
              </w:rPr>
              <w:t xml:space="preserve">          </w:t>
            </w:r>
            <w:r w:rsidRPr="00D90360">
              <w:rPr>
                <w:rFonts w:cstheme="minorHAnsi"/>
                <w:b/>
              </w:rPr>
              <w:t>10.0</w:t>
            </w:r>
            <w:r w:rsidRPr="00D90360">
              <w:rPr>
                <w:rFonts w:cstheme="minorHAnsi"/>
                <w:b/>
              </w:rPr>
              <w:tab/>
              <w:t>9.2</w:t>
            </w:r>
            <w:r w:rsidRPr="00D90360">
              <w:rPr>
                <w:rFonts w:cstheme="minorHAnsi"/>
                <w:b/>
              </w:rPr>
              <w:tab/>
              <w:t>8.6</w:t>
            </w:r>
          </w:p>
          <w:p w:rsidR="004D6178" w:rsidRPr="00D90360" w:rsidRDefault="004D6178" w:rsidP="004D6178">
            <w:pPr>
              <w:pStyle w:val="NoSpacing"/>
              <w:jc w:val="both"/>
              <w:rPr>
                <w:rFonts w:cstheme="minorHAnsi"/>
                <w:sz w:val="16"/>
                <w:szCs w:val="16"/>
              </w:rPr>
            </w:pPr>
            <w:r w:rsidRPr="00D90360">
              <w:rPr>
                <w:rFonts w:cstheme="minorHAnsi"/>
                <w:sz w:val="16"/>
                <w:szCs w:val="16"/>
              </w:rPr>
              <w:t xml:space="preserve">a Contribuţii la variaţiile PIB real (procent din PIB real în anul precedent); </w:t>
            </w:r>
          </w:p>
          <w:p w:rsidR="004D6178" w:rsidRPr="00D90360" w:rsidRDefault="004D6178" w:rsidP="004D6178">
            <w:pPr>
              <w:pStyle w:val="NoSpacing"/>
              <w:jc w:val="both"/>
              <w:rPr>
                <w:rFonts w:cstheme="minorHAnsi"/>
                <w:sz w:val="16"/>
                <w:szCs w:val="16"/>
              </w:rPr>
            </w:pPr>
            <w:r w:rsidRPr="00D90360">
              <w:rPr>
                <w:rFonts w:cstheme="minorHAnsi"/>
                <w:sz w:val="16"/>
                <w:szCs w:val="16"/>
              </w:rPr>
              <w:t xml:space="preserve">b indice armonizat al preţurilor de consum (HCPI); </w:t>
            </w:r>
          </w:p>
          <w:p w:rsidR="004D6178" w:rsidRPr="00D90360" w:rsidRDefault="004D6178" w:rsidP="004D6178">
            <w:pPr>
              <w:pStyle w:val="NoSpacing"/>
              <w:jc w:val="both"/>
              <w:rPr>
                <w:rFonts w:cstheme="minorHAnsi"/>
                <w:sz w:val="16"/>
                <w:szCs w:val="16"/>
              </w:rPr>
            </w:pPr>
            <w:r w:rsidRPr="00D90360">
              <w:rPr>
                <w:rFonts w:cstheme="minorHAnsi"/>
                <w:sz w:val="16"/>
                <w:szCs w:val="16"/>
              </w:rPr>
              <w:t xml:space="preserve">c 2017 şi 2018: previziunile Comisiei Europene; </w:t>
            </w:r>
          </w:p>
          <w:p w:rsidR="004D6178" w:rsidRPr="00D90360" w:rsidRDefault="004D6178" w:rsidP="004D6178">
            <w:pPr>
              <w:pStyle w:val="NoSpacing"/>
              <w:jc w:val="both"/>
              <w:rPr>
                <w:rFonts w:cstheme="minorHAnsi"/>
                <w:sz w:val="16"/>
                <w:szCs w:val="16"/>
              </w:rPr>
            </w:pPr>
            <w:r w:rsidRPr="00D90360">
              <w:rPr>
                <w:rFonts w:cstheme="minorHAnsi"/>
                <w:sz w:val="16"/>
                <w:szCs w:val="16"/>
              </w:rPr>
              <w:t>d Rata şomajului standardizată</w:t>
            </w:r>
          </w:p>
          <w:p w:rsidR="004D6178" w:rsidRPr="004D6178" w:rsidRDefault="004D6178" w:rsidP="004D6178">
            <w:pPr>
              <w:pStyle w:val="NoSpacing"/>
              <w:jc w:val="both"/>
              <w:rPr>
                <w:rFonts w:cstheme="minorHAnsi"/>
              </w:rPr>
            </w:pPr>
            <w:r w:rsidRPr="00D90360">
              <w:rPr>
                <w:rFonts w:cstheme="minorHAnsi"/>
                <w:sz w:val="16"/>
                <w:szCs w:val="16"/>
              </w:rPr>
              <w:t xml:space="preserve"> Sursa: Eurostat; 2017 şi 2018: prognoza EEAG</w:t>
            </w:r>
          </w:p>
        </w:tc>
      </w:tr>
    </w:tbl>
    <w:p w:rsidR="002845C3" w:rsidRPr="004D6178" w:rsidRDefault="002845C3" w:rsidP="002845C3">
      <w:pPr>
        <w:pStyle w:val="NoSpacing"/>
        <w:jc w:val="both"/>
        <w:rPr>
          <w:rFonts w:cstheme="minorHAnsi"/>
          <w:sz w:val="16"/>
          <w:szCs w:val="16"/>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394B03" w:rsidRDefault="00394B03" w:rsidP="00DF41BD">
      <w:pPr>
        <w:pStyle w:val="NoSpacing"/>
        <w:jc w:val="both"/>
        <w:rPr>
          <w:rFonts w:cstheme="minorHAnsi"/>
          <w:b/>
          <w:color w:val="632423" w:themeColor="accent2" w:themeShade="80"/>
          <w:sz w:val="24"/>
          <w:szCs w:val="24"/>
        </w:rPr>
      </w:pPr>
    </w:p>
    <w:p w:rsidR="00DF41BD" w:rsidRPr="000C121B" w:rsidRDefault="00DF41BD" w:rsidP="00DF41BD">
      <w:pPr>
        <w:pStyle w:val="NoSpacing"/>
        <w:jc w:val="both"/>
        <w:rPr>
          <w:rFonts w:cstheme="minorHAnsi"/>
          <w:b/>
          <w:color w:val="632423" w:themeColor="accent2" w:themeShade="80"/>
          <w:sz w:val="24"/>
          <w:szCs w:val="24"/>
        </w:rPr>
      </w:pPr>
      <w:r w:rsidRPr="000C121B">
        <w:rPr>
          <w:rFonts w:cstheme="minorHAnsi"/>
          <w:b/>
          <w:color w:val="632423" w:themeColor="accent2" w:themeShade="80"/>
          <w:sz w:val="24"/>
          <w:szCs w:val="24"/>
        </w:rPr>
        <w:lastRenderedPageBreak/>
        <w:t>REFERINŢE</w:t>
      </w:r>
    </w:p>
    <w:p w:rsidR="00DF41BD" w:rsidRPr="000C121B" w:rsidRDefault="00DF41BD" w:rsidP="00394B03">
      <w:pPr>
        <w:pStyle w:val="NoSpacing"/>
      </w:pPr>
      <w:r w:rsidRPr="000C121B">
        <w:t>Bussière, M., G. Callegari, F. Ghironi, G. Sestieri, and N. Yamano (2013), “Estimating Trade Elasticities: Demand Composition and the Trade Collapse of 2008-2009”, American Economic Journal: Macroeconomics 5(3), 119–151.</w:t>
      </w:r>
    </w:p>
    <w:p w:rsidR="00DF41BD" w:rsidRPr="000C121B" w:rsidRDefault="00DF41BD" w:rsidP="00394B03">
      <w:pPr>
        <w:pStyle w:val="NoSpacing"/>
      </w:pPr>
    </w:p>
    <w:p w:rsidR="00DF41BD" w:rsidRPr="000C121B" w:rsidRDefault="00DF41BD" w:rsidP="00394B03">
      <w:pPr>
        <w:pStyle w:val="NoSpacing"/>
      </w:pPr>
      <w:proofErr w:type="gramStart"/>
      <w:r w:rsidRPr="000C121B">
        <w:t>Felbermayr, G., C. Fuest, J. Gröschl, and D. Stöhlker (2017), “Economic Effects of Brexit on the European Economy”, EconPol Policy Report 1(4).</w:t>
      </w:r>
      <w:proofErr w:type="gramEnd"/>
      <w:r w:rsidRPr="000C121B">
        <w:t xml:space="preserve"> </w:t>
      </w:r>
    </w:p>
    <w:p w:rsidR="00DF41BD" w:rsidRPr="000C121B" w:rsidRDefault="00DF41BD" w:rsidP="00394B03">
      <w:pPr>
        <w:pStyle w:val="NoSpacing"/>
      </w:pPr>
    </w:p>
    <w:p w:rsidR="00DF41BD" w:rsidRPr="000C121B" w:rsidRDefault="00DF41BD" w:rsidP="00394B03">
      <w:pPr>
        <w:pStyle w:val="NoSpacing"/>
      </w:pPr>
      <w:proofErr w:type="gramStart"/>
      <w:r w:rsidRPr="000C121B">
        <w:t>Joint Committee on Taxation (2017), “Macroeconomic Analysis of the Tax Cut and Jobs Act as Ordered Reported by the Senate Committee on Finance on November 16, 2017”, (JCX-61-17), 30 November 2017.</w:t>
      </w:r>
      <w:proofErr w:type="gramEnd"/>
    </w:p>
    <w:p w:rsidR="00DF41BD" w:rsidRPr="000C121B" w:rsidRDefault="00DF41BD" w:rsidP="00394B03">
      <w:pPr>
        <w:pStyle w:val="NoSpacing"/>
      </w:pPr>
    </w:p>
    <w:p w:rsidR="00DF41BD" w:rsidRPr="000C121B" w:rsidRDefault="00DF41BD" w:rsidP="00394B03">
      <w:pPr>
        <w:pStyle w:val="NoSpacing"/>
      </w:pPr>
      <w:proofErr w:type="gramStart"/>
      <w:r w:rsidRPr="000C121B">
        <w:t>Tax Foundation (2017), “Preliminary Details and Analysis of the Senate’s 2017 Tax Cuts and Jobs Act”, Special Report Nr. 240.</w:t>
      </w:r>
      <w:proofErr w:type="gramEnd"/>
    </w:p>
    <w:p w:rsidR="00DF41BD" w:rsidRPr="000C121B" w:rsidRDefault="00DF41BD" w:rsidP="00394B03">
      <w:pPr>
        <w:pStyle w:val="NoSpacing"/>
      </w:pPr>
    </w:p>
    <w:p w:rsidR="00DF41BD" w:rsidRPr="000C121B" w:rsidRDefault="00DF41BD" w:rsidP="00394B03">
      <w:pPr>
        <w:pStyle w:val="NoSpacing"/>
      </w:pPr>
      <w:proofErr w:type="gramStart"/>
      <w:r w:rsidRPr="000C121B">
        <w:t>Tax Policy Center (2017), “Macroeconomic Analysis of the Tax Cuts and Jobs Act as Passed by the Senate Finance Committee”, 1 December 2017.</w:t>
      </w:r>
      <w:proofErr w:type="gramEnd"/>
    </w:p>
    <w:p w:rsidR="00DF41BD" w:rsidRPr="000C121B" w:rsidRDefault="00DF41BD" w:rsidP="00394B03">
      <w:pPr>
        <w:pStyle w:val="NoSpacing"/>
      </w:pPr>
    </w:p>
    <w:p w:rsidR="00AF5A27" w:rsidRDefault="00AF5A27" w:rsidP="00AF5A27">
      <w:pPr>
        <w:autoSpaceDE w:val="0"/>
        <w:autoSpaceDN w:val="0"/>
        <w:adjustRightInd w:val="0"/>
        <w:spacing w:after="0" w:line="240" w:lineRule="auto"/>
        <w:rPr>
          <w:rFonts w:ascii="Arial" w:hAnsi="Arial" w:cs="Arial"/>
          <w:b/>
        </w:rPr>
      </w:pPr>
      <w:r w:rsidRPr="00AF5A27">
        <w:rPr>
          <w:rFonts w:ascii="Arial" w:eastAsia="GillSansMyriad-CondensedBold" w:hAnsi="Arial" w:cs="Arial"/>
          <w:b/>
          <w:bCs/>
          <w:color w:val="0070C0"/>
          <w:sz w:val="28"/>
          <w:szCs w:val="28"/>
        </w:rPr>
        <w:t>GLOSAR</w:t>
      </w:r>
      <w:r w:rsidRPr="00AF5A27">
        <w:rPr>
          <w:rFonts w:ascii="Arial" w:hAnsi="Arial" w:cs="Arial"/>
          <w:b/>
        </w:rPr>
        <w:t xml:space="preserve">  </w:t>
      </w:r>
    </w:p>
    <w:p w:rsidR="00AF5A27" w:rsidRPr="00AF5A27" w:rsidRDefault="00AF5A27" w:rsidP="00AF5A27">
      <w:pPr>
        <w:autoSpaceDE w:val="0"/>
        <w:autoSpaceDN w:val="0"/>
        <w:adjustRightInd w:val="0"/>
        <w:spacing w:after="0" w:line="240" w:lineRule="auto"/>
        <w:rPr>
          <w:rFonts w:ascii="Arial" w:hAnsi="Arial" w:cs="Arial"/>
          <w:b/>
        </w:rPr>
      </w:pPr>
      <w:proofErr w:type="gramStart"/>
      <w:r w:rsidRPr="00AF5A27">
        <w:rPr>
          <w:rFonts w:ascii="Arial" w:eastAsia="GillSansMyriad-CondensedBold" w:hAnsi="Arial" w:cs="Arial"/>
          <w:b/>
          <w:bCs/>
          <w:i/>
          <w:color w:val="0070C0"/>
          <w:sz w:val="24"/>
          <w:szCs w:val="24"/>
        </w:rPr>
        <w:t xml:space="preserve">Acest glosar conţine </w:t>
      </w:r>
      <w:r>
        <w:rPr>
          <w:rFonts w:ascii="Arial" w:eastAsia="GillSansMyriad-CondensedBold" w:hAnsi="Arial" w:cs="Arial"/>
          <w:b/>
          <w:bCs/>
          <w:i/>
          <w:color w:val="0070C0"/>
          <w:sz w:val="24"/>
          <w:szCs w:val="24"/>
        </w:rPr>
        <w:t>termini, definiţii şi acronime</w:t>
      </w:r>
      <w:r w:rsidRPr="00AF5A27">
        <w:rPr>
          <w:rFonts w:ascii="Arial" w:eastAsia="GillSansMyriad-CondensedBold" w:hAnsi="Arial" w:cs="Arial"/>
          <w:b/>
          <w:bCs/>
          <w:i/>
          <w:color w:val="0070C0"/>
          <w:sz w:val="24"/>
          <w:szCs w:val="24"/>
        </w:rPr>
        <w:t xml:space="preserve"> întâlnite în Raportul EEAG 2018.</w:t>
      </w:r>
      <w:proofErr w:type="gramEnd"/>
    </w:p>
    <w:p w:rsidR="00AF5A27" w:rsidRPr="00AF5A27" w:rsidRDefault="00AF5A27" w:rsidP="00AF5A27">
      <w:pPr>
        <w:spacing w:after="0" w:line="240" w:lineRule="auto"/>
        <w:rPr>
          <w:b/>
        </w:rPr>
      </w:pPr>
      <w:r w:rsidRPr="00AF5A27">
        <w:rPr>
          <w:b/>
          <w:color w:val="943634" w:themeColor="accent2" w:themeShade="BF"/>
        </w:rPr>
        <w:t xml:space="preserve">Acord de răscumpărare </w:t>
      </w:r>
      <w:r w:rsidRPr="00AF5A27">
        <w:rPr>
          <w:b/>
        </w:rPr>
        <w:t xml:space="preserve">- </w:t>
      </w:r>
      <w:r w:rsidRPr="00AF5A27">
        <w:rPr>
          <w:b/>
          <w:iCs/>
          <w:color w:val="0070C0"/>
        </w:rPr>
        <w:t>Repurchase agreement</w:t>
      </w:r>
    </w:p>
    <w:p w:rsidR="00AF5A27" w:rsidRPr="00AF5A27" w:rsidRDefault="00AF5A27" w:rsidP="00AF5A27">
      <w:pPr>
        <w:spacing w:after="0" w:line="240" w:lineRule="auto"/>
        <w:rPr>
          <w:b/>
        </w:rPr>
      </w:pPr>
      <w:r w:rsidRPr="00AF5A27">
        <w:rPr>
          <w:b/>
          <w:color w:val="943634" w:themeColor="accent2" w:themeShade="BF"/>
        </w:rPr>
        <w:t>Ajustarea datorie-</w:t>
      </w:r>
      <w:proofErr w:type="gramStart"/>
      <w:r w:rsidRPr="00AF5A27">
        <w:rPr>
          <w:b/>
          <w:color w:val="943634" w:themeColor="accent2" w:themeShade="BF"/>
        </w:rPr>
        <w:t xml:space="preserve">deficit  </w:t>
      </w:r>
      <w:r w:rsidRPr="00AF5A27">
        <w:rPr>
          <w:b/>
        </w:rPr>
        <w:t>-</w:t>
      </w:r>
      <w:proofErr w:type="gramEnd"/>
      <w:r w:rsidRPr="00AF5A27">
        <w:rPr>
          <w:b/>
        </w:rPr>
        <w:t xml:space="preserve"> </w:t>
      </w:r>
      <w:r w:rsidRPr="00AF5A27">
        <w:rPr>
          <w:b/>
          <w:iCs/>
          <w:color w:val="0070C0"/>
        </w:rPr>
        <w:t xml:space="preserve">Deficit-debt adjustment </w:t>
      </w:r>
    </w:p>
    <w:p w:rsidR="00AF5A27" w:rsidRPr="00AF5A27" w:rsidRDefault="00AF5A27" w:rsidP="00AF5A27">
      <w:pPr>
        <w:spacing w:after="0" w:line="240" w:lineRule="auto"/>
        <w:rPr>
          <w:b/>
          <w:color w:val="000000"/>
        </w:rPr>
      </w:pPr>
      <w:r w:rsidRPr="00AF5A27">
        <w:rPr>
          <w:b/>
          <w:color w:val="943634" w:themeColor="accent2" w:themeShade="BF"/>
        </w:rPr>
        <w:t xml:space="preserve">Balanţa de plăţi </w:t>
      </w:r>
      <w:r w:rsidRPr="00AF5A27">
        <w:rPr>
          <w:b/>
        </w:rPr>
        <w:t xml:space="preserve">- </w:t>
      </w:r>
      <w:r w:rsidRPr="00AF5A27">
        <w:rPr>
          <w:b/>
          <w:iCs/>
          <w:color w:val="0070C0"/>
        </w:rPr>
        <w:t>Balance of payments</w:t>
      </w:r>
    </w:p>
    <w:p w:rsidR="00AF5A27" w:rsidRPr="00AF5A27" w:rsidRDefault="00AF5A27" w:rsidP="00AF5A27">
      <w:pPr>
        <w:spacing w:after="0" w:line="240" w:lineRule="auto"/>
        <w:rPr>
          <w:b/>
          <w:color w:val="0070C0"/>
        </w:rPr>
      </w:pPr>
      <w:r w:rsidRPr="00AF5A27">
        <w:rPr>
          <w:b/>
          <w:color w:val="632423" w:themeColor="accent2" w:themeShade="80"/>
        </w:rPr>
        <w:t xml:space="preserve">Deflatorul PIB </w:t>
      </w:r>
      <w:r w:rsidRPr="00AF5A27">
        <w:rPr>
          <w:b/>
          <w:color w:val="C00000"/>
        </w:rPr>
        <w:t xml:space="preserve">- </w:t>
      </w:r>
      <w:r w:rsidRPr="00AF5A27">
        <w:rPr>
          <w:b/>
          <w:color w:val="0070C0"/>
        </w:rPr>
        <w:t>GDP deflator</w:t>
      </w:r>
    </w:p>
    <w:p w:rsidR="00AF5A27" w:rsidRDefault="00AF5A27" w:rsidP="00AF5A27">
      <w:pPr>
        <w:pStyle w:val="NoSpacing"/>
        <w:jc w:val="both"/>
        <w:rPr>
          <w:rFonts w:cstheme="minorHAnsi"/>
          <w:b/>
          <w:color w:val="943634" w:themeColor="accent2" w:themeShade="BF"/>
        </w:rPr>
      </w:pPr>
      <w:r w:rsidRPr="00AF5A27">
        <w:rPr>
          <w:rFonts w:cstheme="minorHAnsi"/>
          <w:b/>
          <w:color w:val="943634" w:themeColor="accent2" w:themeShade="BF"/>
        </w:rPr>
        <w:t>Fed/Sistemul Federal de Rezervă [monetară] al SUA</w:t>
      </w:r>
    </w:p>
    <w:p w:rsidR="00437F30" w:rsidRPr="00437F30" w:rsidRDefault="00437F30" w:rsidP="00437F30">
      <w:pPr>
        <w:pStyle w:val="NoSpacing"/>
        <w:jc w:val="both"/>
        <w:rPr>
          <w:rFonts w:cstheme="minorHAnsi"/>
          <w:b/>
          <w:color w:val="548DD4" w:themeColor="text2" w:themeTint="99"/>
          <w:sz w:val="24"/>
          <w:szCs w:val="24"/>
        </w:rPr>
      </w:pPr>
      <w:r w:rsidRPr="00437F30">
        <w:rPr>
          <w:rFonts w:cstheme="minorHAnsi"/>
          <w:b/>
          <w:color w:val="943634" w:themeColor="accent2" w:themeShade="BF"/>
          <w:sz w:val="24"/>
          <w:szCs w:val="24"/>
        </w:rPr>
        <w:t xml:space="preserve">Impozitul pe Bunuri şi Servicii </w:t>
      </w:r>
      <w:r w:rsidRPr="00437F30">
        <w:rPr>
          <w:rFonts w:cstheme="minorHAnsi"/>
          <w:b/>
          <w:sz w:val="24"/>
          <w:szCs w:val="24"/>
        </w:rPr>
        <w:t xml:space="preserve">- </w:t>
      </w:r>
      <w:r w:rsidRPr="00437F30">
        <w:rPr>
          <w:rFonts w:cstheme="minorHAnsi"/>
          <w:b/>
          <w:color w:val="548DD4" w:themeColor="text2" w:themeTint="99"/>
          <w:sz w:val="24"/>
          <w:szCs w:val="24"/>
        </w:rPr>
        <w:t xml:space="preserve">GST/Goods and Sevices Tax </w:t>
      </w:r>
    </w:p>
    <w:p w:rsidR="00AF5A27" w:rsidRPr="00AF5A27" w:rsidRDefault="00AF5A27" w:rsidP="00AF5A27">
      <w:pPr>
        <w:spacing w:after="0" w:line="240" w:lineRule="auto"/>
        <w:rPr>
          <w:b/>
          <w:color w:val="0070C0"/>
        </w:rPr>
      </w:pPr>
      <w:r w:rsidRPr="00AF5A27">
        <w:rPr>
          <w:b/>
          <w:color w:val="943634" w:themeColor="accent2" w:themeShade="BF"/>
        </w:rPr>
        <w:t xml:space="preserve">Grupul Consultativ Economic European / GCEE </w:t>
      </w:r>
      <w:r w:rsidRPr="00AF5A27">
        <w:rPr>
          <w:b/>
        </w:rPr>
        <w:t xml:space="preserve">- </w:t>
      </w:r>
      <w:r w:rsidRPr="00AF5A27">
        <w:rPr>
          <w:b/>
          <w:color w:val="0070C0"/>
        </w:rPr>
        <w:t xml:space="preserve">European Economic Advisory Group/ EEAG </w:t>
      </w:r>
    </w:p>
    <w:p w:rsidR="00AF5A27" w:rsidRPr="00AF5A27" w:rsidRDefault="00AF5A27" w:rsidP="00AF5A27">
      <w:pPr>
        <w:spacing w:after="0" w:line="240" w:lineRule="auto"/>
        <w:rPr>
          <w:b/>
          <w:color w:val="0070C0"/>
        </w:rPr>
      </w:pPr>
      <w:r w:rsidRPr="00AF5A27">
        <w:rPr>
          <w:b/>
          <w:iCs/>
          <w:color w:val="943634" w:themeColor="accent2" w:themeShade="BF"/>
          <w:lang w:val="ro-RO"/>
        </w:rPr>
        <w:t xml:space="preserve">Indicele PCM - Puterea de Cumpărare a Managerilor </w:t>
      </w:r>
      <w:r w:rsidRPr="00AF5A27">
        <w:rPr>
          <w:b/>
          <w:iCs/>
          <w:color w:val="C00000"/>
          <w:lang w:val="ro-RO"/>
        </w:rPr>
        <w:t xml:space="preserve">- </w:t>
      </w:r>
      <w:r w:rsidRPr="00AF5A27">
        <w:rPr>
          <w:b/>
          <w:iCs/>
          <w:color w:val="0070C0"/>
          <w:lang w:val="ro-RO"/>
        </w:rPr>
        <w:t>PMI/  Purchasing Manager Index</w:t>
      </w:r>
    </w:p>
    <w:p w:rsidR="00AF5A27" w:rsidRPr="00AF5A27" w:rsidRDefault="00AF5A27" w:rsidP="00AF5A27">
      <w:pPr>
        <w:spacing w:after="0" w:line="240" w:lineRule="auto"/>
        <w:rPr>
          <w:b/>
          <w:lang w:val="en"/>
        </w:rPr>
      </w:pPr>
      <w:r w:rsidRPr="00AF5A27">
        <w:rPr>
          <w:b/>
          <w:color w:val="0070C0"/>
          <w:lang w:val="en"/>
        </w:rPr>
        <w:t xml:space="preserve">NAFTA - North American Free Trade / </w:t>
      </w:r>
      <w:r w:rsidRPr="00AF5A27">
        <w:rPr>
          <w:b/>
          <w:lang w:val="en"/>
        </w:rPr>
        <w:t xml:space="preserve">Acordul de liber schimb nord-american, abreviat ca NAFTA, </w:t>
      </w:r>
      <w:proofErr w:type="gramStart"/>
      <w:r w:rsidRPr="00AF5A27">
        <w:rPr>
          <w:b/>
          <w:lang w:val="en"/>
        </w:rPr>
        <w:t>este</w:t>
      </w:r>
      <w:proofErr w:type="gramEnd"/>
      <w:r w:rsidRPr="00AF5A27">
        <w:rPr>
          <w:b/>
          <w:lang w:val="en"/>
        </w:rPr>
        <w:t xml:space="preserve"> o zonă de comerţ liber regional formată din: Canada (CA) Mexic (MX) Statele Unite ale Americii (SUA)</w:t>
      </w:r>
    </w:p>
    <w:p w:rsidR="00AF5A27" w:rsidRDefault="00AF5A27" w:rsidP="00AF5A27">
      <w:pPr>
        <w:spacing w:after="0" w:line="240" w:lineRule="auto"/>
        <w:rPr>
          <w:b/>
          <w:color w:val="0070C0"/>
        </w:rPr>
      </w:pPr>
      <w:r w:rsidRPr="00AF5A27">
        <w:rPr>
          <w:b/>
          <w:color w:val="632423" w:themeColor="accent2" w:themeShade="80"/>
        </w:rPr>
        <w:t xml:space="preserve">Organizaţia pentru Cooperare şi Dezvoltare Economică / OCDE </w:t>
      </w:r>
      <w:r w:rsidRPr="00AF5A27">
        <w:rPr>
          <w:b/>
        </w:rPr>
        <w:t xml:space="preserve">– </w:t>
      </w:r>
      <w:r w:rsidRPr="00AF5A27">
        <w:rPr>
          <w:b/>
          <w:color w:val="0070C0"/>
        </w:rPr>
        <w:t>Organisation for Economic Co-operation and Development / OECD</w:t>
      </w:r>
    </w:p>
    <w:p w:rsidR="00F8105D" w:rsidRPr="00F8105D" w:rsidRDefault="00F8105D" w:rsidP="00F8105D">
      <w:pPr>
        <w:autoSpaceDE w:val="0"/>
        <w:autoSpaceDN w:val="0"/>
        <w:adjustRightInd w:val="0"/>
        <w:spacing w:after="0" w:line="240" w:lineRule="auto"/>
        <w:rPr>
          <w:rFonts w:ascii="SourceSansPro-Regular" w:hAnsi="SourceSansPro-Regular" w:cs="SourceSansPro-Regular"/>
          <w:b/>
          <w:color w:val="0070C0"/>
          <w:sz w:val="20"/>
          <w:szCs w:val="20"/>
        </w:rPr>
      </w:pPr>
      <w:r w:rsidRPr="00F8105D">
        <w:rPr>
          <w:rFonts w:cstheme="minorHAnsi"/>
          <w:b/>
          <w:color w:val="943634" w:themeColor="accent2" w:themeShade="BF"/>
          <w:sz w:val="24"/>
          <w:szCs w:val="24"/>
        </w:rPr>
        <w:t>Operaţiunilor ţintite de refinanţare pe termen mai lung /</w:t>
      </w:r>
      <w:r w:rsidRPr="00F8105D">
        <w:rPr>
          <w:rFonts w:cstheme="minorHAnsi"/>
          <w:sz w:val="24"/>
          <w:szCs w:val="24"/>
        </w:rPr>
        <w:t xml:space="preserve">TLTRO - </w:t>
      </w:r>
      <w:r w:rsidRPr="00F8105D">
        <w:rPr>
          <w:rFonts w:ascii="SourceSansPro-Regular" w:hAnsi="SourceSansPro-Regular" w:cs="SourceSansPro-Regular"/>
          <w:b/>
          <w:color w:val="0070C0"/>
          <w:sz w:val="20"/>
          <w:szCs w:val="20"/>
        </w:rPr>
        <w:t xml:space="preserve">the </w:t>
      </w:r>
      <w:r>
        <w:rPr>
          <w:rFonts w:ascii="SourceSansPro-Regular" w:hAnsi="SourceSansPro-Regular" w:cs="SourceSansPro-Regular"/>
          <w:b/>
          <w:color w:val="0070C0"/>
          <w:sz w:val="20"/>
          <w:szCs w:val="20"/>
        </w:rPr>
        <w:t>T</w:t>
      </w:r>
      <w:r w:rsidRPr="00F8105D">
        <w:rPr>
          <w:rFonts w:ascii="SourceSansPro-Regular" w:hAnsi="SourceSansPro-Regular" w:cs="SourceSansPro-Regular"/>
          <w:b/>
          <w:color w:val="0070C0"/>
          <w:sz w:val="20"/>
          <w:szCs w:val="20"/>
        </w:rPr>
        <w:t xml:space="preserve">argeted </w:t>
      </w:r>
      <w:r>
        <w:rPr>
          <w:rFonts w:ascii="SourceSansPro-Regular" w:hAnsi="SourceSansPro-Regular" w:cs="SourceSansPro-Regular"/>
          <w:b/>
          <w:color w:val="0070C0"/>
          <w:sz w:val="20"/>
          <w:szCs w:val="20"/>
        </w:rPr>
        <w:t>L</w:t>
      </w:r>
      <w:r w:rsidRPr="00F8105D">
        <w:rPr>
          <w:rFonts w:ascii="SourceSansPro-Regular" w:hAnsi="SourceSansPro-Regular" w:cs="SourceSansPro-Regular"/>
          <w:b/>
          <w:color w:val="0070C0"/>
          <w:sz w:val="20"/>
          <w:szCs w:val="20"/>
        </w:rPr>
        <w:t>onger-</w:t>
      </w:r>
      <w:r>
        <w:rPr>
          <w:rFonts w:ascii="SourceSansPro-Regular" w:hAnsi="SourceSansPro-Regular" w:cs="SourceSansPro-Regular"/>
          <w:b/>
          <w:color w:val="0070C0"/>
          <w:sz w:val="20"/>
          <w:szCs w:val="20"/>
        </w:rPr>
        <w:t>T</w:t>
      </w:r>
      <w:r w:rsidRPr="00F8105D">
        <w:rPr>
          <w:rFonts w:ascii="SourceSansPro-Regular" w:hAnsi="SourceSansPro-Regular" w:cs="SourceSansPro-Regular"/>
          <w:b/>
          <w:color w:val="0070C0"/>
          <w:sz w:val="20"/>
          <w:szCs w:val="20"/>
        </w:rPr>
        <w:t>erm</w:t>
      </w:r>
    </w:p>
    <w:p w:rsidR="00F8105D" w:rsidRPr="00394B03" w:rsidRDefault="00F8105D" w:rsidP="00F8105D">
      <w:pPr>
        <w:spacing w:after="0" w:line="240" w:lineRule="auto"/>
        <w:rPr>
          <w:b/>
          <w:color w:val="0070C0"/>
          <w:sz w:val="20"/>
          <w:szCs w:val="20"/>
        </w:rPr>
      </w:pPr>
      <w:r w:rsidRPr="00A3463B">
        <w:rPr>
          <w:rFonts w:ascii="SourceSansPro-Regular" w:hAnsi="SourceSansPro-Regular" w:cs="SourceSansPro-Regular"/>
          <w:b/>
          <w:color w:val="0070C0"/>
          <w:sz w:val="20"/>
          <w:szCs w:val="20"/>
        </w:rPr>
        <w:t>Refinancing Ooperations</w:t>
      </w:r>
    </w:p>
    <w:p w:rsidR="00AF5A27" w:rsidRPr="00394B03" w:rsidRDefault="006B6A70" w:rsidP="00A3463B">
      <w:pPr>
        <w:pStyle w:val="NoSpacing"/>
        <w:jc w:val="both"/>
        <w:rPr>
          <w:rFonts w:cstheme="minorHAnsi"/>
          <w:b/>
          <w:u w:val="single"/>
        </w:rPr>
      </w:pPr>
      <w:proofErr w:type="gramStart"/>
      <w:r w:rsidRPr="00394B03">
        <w:rPr>
          <w:rFonts w:cstheme="minorHAnsi"/>
          <w:b/>
          <w:i/>
          <w:color w:val="0070C0"/>
          <w:u w:val="single"/>
        </w:rPr>
        <w:t>Output</w:t>
      </w:r>
      <w:r w:rsidR="00AF5A27" w:rsidRPr="00394B03">
        <w:rPr>
          <w:rFonts w:cstheme="minorHAnsi"/>
          <w:b/>
          <w:i/>
          <w:color w:val="0070C0"/>
          <w:u w:val="single"/>
        </w:rPr>
        <w:t xml:space="preserve"> gap</w:t>
      </w:r>
      <w:r w:rsidR="00AF5A27" w:rsidRPr="00394B03">
        <w:rPr>
          <w:rFonts w:cstheme="minorHAnsi"/>
          <w:b/>
          <w:color w:val="0070C0"/>
          <w:u w:val="single"/>
        </w:rPr>
        <w:t xml:space="preserve"> - </w:t>
      </w:r>
      <w:r w:rsidR="00AF5A27" w:rsidRPr="00394B03">
        <w:rPr>
          <w:rFonts w:cstheme="minorHAnsi"/>
          <w:b/>
          <w:u w:val="single"/>
        </w:rPr>
        <w:t>reprezintă diferenţa dintre PIB-ul realizat şi PIB-ul potenţial, reflectând deviaţia economiei de la nivelul care implică echilibrul.</w:t>
      </w:r>
      <w:proofErr w:type="gramEnd"/>
    </w:p>
    <w:p w:rsidR="00AF5A27" w:rsidRPr="00AF5A27" w:rsidRDefault="00AF5A27" w:rsidP="00AF5A27">
      <w:pPr>
        <w:spacing w:after="0" w:line="240" w:lineRule="auto"/>
        <w:rPr>
          <w:b/>
          <w:iCs/>
          <w:color w:val="632423" w:themeColor="accent2" w:themeShade="80"/>
          <w:lang w:val="ro-RO"/>
        </w:rPr>
      </w:pPr>
      <w:r w:rsidRPr="00AF5A27">
        <w:rPr>
          <w:b/>
          <w:iCs/>
          <w:color w:val="632423" w:themeColor="accent2" w:themeShade="80"/>
          <w:lang w:val="ro-RO"/>
        </w:rPr>
        <w:t>PPC – Paritatea Puterii de Cumpărare</w:t>
      </w:r>
    </w:p>
    <w:p w:rsidR="00AF5A27" w:rsidRPr="00AF5A27" w:rsidRDefault="00AF5A27" w:rsidP="00AF5A27">
      <w:pPr>
        <w:spacing w:after="0" w:line="240" w:lineRule="auto"/>
        <w:rPr>
          <w:b/>
          <w:iCs/>
          <w:color w:val="632423" w:themeColor="accent2" w:themeShade="80"/>
          <w:lang w:val="ro-RO"/>
        </w:rPr>
      </w:pPr>
      <w:r w:rsidRPr="00AF5A27">
        <w:rPr>
          <w:b/>
          <w:iCs/>
          <w:color w:val="632423" w:themeColor="accent2" w:themeShade="80"/>
          <w:lang w:val="ro-RO"/>
        </w:rPr>
        <w:t>IPC – Indicele Preţurilor de Consum</w:t>
      </w:r>
    </w:p>
    <w:p w:rsidR="00AF5A27" w:rsidRPr="00AF5A27" w:rsidRDefault="00AF5A27" w:rsidP="00AF5A27">
      <w:pPr>
        <w:spacing w:after="0" w:line="240" w:lineRule="auto"/>
        <w:rPr>
          <w:b/>
          <w:iCs/>
          <w:color w:val="0070C0"/>
        </w:rPr>
      </w:pPr>
      <w:r w:rsidRPr="00AF5A27">
        <w:rPr>
          <w:b/>
          <w:color w:val="943634" w:themeColor="accent2" w:themeShade="BF"/>
        </w:rPr>
        <w:t xml:space="preserve">Ponderea datoriei în PIB - administraţia publică </w:t>
      </w:r>
      <w:r w:rsidRPr="00AF5A27">
        <w:rPr>
          <w:b/>
        </w:rPr>
        <w:t xml:space="preserve">- </w:t>
      </w:r>
      <w:r w:rsidRPr="00AF5A27">
        <w:rPr>
          <w:b/>
          <w:iCs/>
          <w:color w:val="0070C0"/>
        </w:rPr>
        <w:t xml:space="preserve">Debt-to-GDP ratio </w:t>
      </w:r>
    </w:p>
    <w:p w:rsidR="00AF289F" w:rsidRDefault="00AF5A27" w:rsidP="00AF5A27">
      <w:pPr>
        <w:spacing w:after="0" w:line="240" w:lineRule="auto"/>
        <w:rPr>
          <w:b/>
          <w:iCs/>
          <w:color w:val="0070C0"/>
        </w:rPr>
      </w:pPr>
      <w:r w:rsidRPr="00AF5A27">
        <w:rPr>
          <w:b/>
          <w:color w:val="632423" w:themeColor="accent2" w:themeShade="80"/>
        </w:rPr>
        <w:t xml:space="preserve">Ponderea deficitului în PIB - administraţia publică </w:t>
      </w:r>
      <w:r w:rsidRPr="00AF5A27">
        <w:rPr>
          <w:b/>
        </w:rPr>
        <w:t xml:space="preserve">- </w:t>
      </w:r>
      <w:r w:rsidRPr="00AF5A27">
        <w:rPr>
          <w:b/>
          <w:iCs/>
          <w:color w:val="0070C0"/>
        </w:rPr>
        <w:t>Deficit ratio</w:t>
      </w:r>
    </w:p>
    <w:p w:rsidR="00AF5A27" w:rsidRPr="006B6A70" w:rsidRDefault="00AF289F" w:rsidP="00AF5A27">
      <w:pPr>
        <w:spacing w:after="0" w:line="240" w:lineRule="auto"/>
        <w:rPr>
          <w:b/>
          <w:iCs/>
          <w:color w:val="0070C0"/>
        </w:rPr>
      </w:pPr>
      <w:r w:rsidRPr="00AF289F">
        <w:rPr>
          <w:rFonts w:cstheme="minorHAnsi"/>
          <w:b/>
          <w:color w:val="943634" w:themeColor="accent2" w:themeShade="BF"/>
          <w:sz w:val="24"/>
          <w:szCs w:val="24"/>
        </w:rPr>
        <w:t xml:space="preserve">Programul extins de Achiziţie a Activelor </w:t>
      </w:r>
      <w:r>
        <w:rPr>
          <w:rFonts w:cstheme="minorHAnsi"/>
          <w:sz w:val="24"/>
          <w:szCs w:val="24"/>
        </w:rPr>
        <w:t xml:space="preserve">- </w:t>
      </w:r>
      <w:r w:rsidR="006B6A70" w:rsidRPr="006B6A70">
        <w:rPr>
          <w:rFonts w:cstheme="minorHAnsi"/>
          <w:b/>
          <w:color w:val="0070C0"/>
          <w:sz w:val="24"/>
          <w:szCs w:val="24"/>
        </w:rPr>
        <w:t>Assets Purchase Programme</w:t>
      </w:r>
      <w:r w:rsidR="006B6A70" w:rsidRPr="006B6A70">
        <w:rPr>
          <w:b/>
          <w:color w:val="0070C0"/>
        </w:rPr>
        <w:t xml:space="preserve"> </w:t>
      </w:r>
      <w:r w:rsidR="006B6A70" w:rsidRPr="006B6A70">
        <w:rPr>
          <w:rFonts w:cstheme="minorHAnsi"/>
          <w:b/>
          <w:color w:val="0070C0"/>
          <w:sz w:val="24"/>
          <w:szCs w:val="24"/>
        </w:rPr>
        <w:t>/APP)</w:t>
      </w:r>
    </w:p>
    <w:p w:rsidR="00AF5A27" w:rsidRPr="00AF5A27" w:rsidRDefault="00AF5A27" w:rsidP="00AF5A27">
      <w:pPr>
        <w:spacing w:after="0" w:line="240" w:lineRule="auto"/>
        <w:rPr>
          <w:b/>
          <w:iCs/>
          <w:color w:val="0070C0"/>
        </w:rPr>
      </w:pPr>
      <w:r w:rsidRPr="00AF5A27">
        <w:rPr>
          <w:b/>
          <w:color w:val="632423" w:themeColor="accent2" w:themeShade="80"/>
        </w:rPr>
        <w:t xml:space="preserve">Risc de credit - </w:t>
      </w:r>
      <w:r w:rsidRPr="00AF5A27">
        <w:rPr>
          <w:b/>
          <w:iCs/>
          <w:color w:val="0070C0"/>
        </w:rPr>
        <w:t xml:space="preserve">Credit risk  </w:t>
      </w:r>
    </w:p>
    <w:p w:rsidR="00AF5A27" w:rsidRPr="00AF5A27" w:rsidRDefault="00AF5A27" w:rsidP="00AF5A27">
      <w:pPr>
        <w:spacing w:after="0" w:line="240" w:lineRule="auto"/>
        <w:rPr>
          <w:b/>
          <w:color w:val="0070C0"/>
        </w:rPr>
      </w:pPr>
      <w:r w:rsidRPr="00AF5A27">
        <w:rPr>
          <w:b/>
          <w:color w:val="943634" w:themeColor="accent2" w:themeShade="BF"/>
        </w:rPr>
        <w:t xml:space="preserve">Risc de piaţă - </w:t>
      </w:r>
      <w:r w:rsidRPr="00AF5A27">
        <w:rPr>
          <w:b/>
          <w:iCs/>
          <w:color w:val="0070C0"/>
        </w:rPr>
        <w:t xml:space="preserve">Market risk  </w:t>
      </w:r>
    </w:p>
    <w:p w:rsidR="00AF5A27" w:rsidRPr="00AF5A27" w:rsidRDefault="00AF5A27" w:rsidP="00AF5A27">
      <w:pPr>
        <w:spacing w:after="0" w:line="240" w:lineRule="auto"/>
        <w:rPr>
          <w:b/>
          <w:iCs/>
        </w:rPr>
      </w:pPr>
      <w:proofErr w:type="gramStart"/>
      <w:r w:rsidRPr="00AF5A27">
        <w:rPr>
          <w:b/>
          <w:color w:val="943634" w:themeColor="accent2" w:themeShade="BF"/>
        </w:rPr>
        <w:t>Securitizare  -</w:t>
      </w:r>
      <w:proofErr w:type="gramEnd"/>
      <w:r w:rsidRPr="00AF5A27">
        <w:rPr>
          <w:b/>
        </w:rPr>
        <w:t xml:space="preserve"> </w:t>
      </w:r>
      <w:r w:rsidRPr="00AF5A27">
        <w:rPr>
          <w:b/>
          <w:iCs/>
          <w:color w:val="365F91" w:themeColor="accent1" w:themeShade="BF"/>
        </w:rPr>
        <w:t xml:space="preserve">Securitisation  </w:t>
      </w:r>
    </w:p>
    <w:p w:rsidR="00AF5A27" w:rsidRPr="00AF5A27" w:rsidRDefault="00AF5A27" w:rsidP="00AF5A27">
      <w:pPr>
        <w:spacing w:after="0" w:line="240" w:lineRule="auto"/>
        <w:rPr>
          <w:b/>
          <w:iCs/>
          <w:color w:val="0070C0"/>
        </w:rPr>
      </w:pPr>
      <w:r w:rsidRPr="00AF5A27">
        <w:rPr>
          <w:b/>
          <w:iCs/>
          <w:color w:val="943634" w:themeColor="accent2" w:themeShade="BF"/>
        </w:rPr>
        <w:t xml:space="preserve">Sistem de decontare a Titlurilor de Valoare </w:t>
      </w:r>
      <w:r w:rsidRPr="00AF5A27">
        <w:rPr>
          <w:b/>
          <w:iCs/>
        </w:rPr>
        <w:t xml:space="preserve">– </w:t>
      </w:r>
      <w:r w:rsidRPr="00AF5A27">
        <w:rPr>
          <w:b/>
          <w:iCs/>
          <w:color w:val="0070C0"/>
        </w:rPr>
        <w:t>Securities Settlement System</w:t>
      </w:r>
    </w:p>
    <w:p w:rsidR="00AF5A27" w:rsidRPr="00AF5A27" w:rsidRDefault="00AF5A27" w:rsidP="00AF5A27">
      <w:pPr>
        <w:spacing w:after="0" w:line="240" w:lineRule="auto"/>
        <w:rPr>
          <w:b/>
          <w:iCs/>
        </w:rPr>
      </w:pPr>
      <w:r w:rsidRPr="00AF5A27">
        <w:rPr>
          <w:b/>
          <w:color w:val="943634" w:themeColor="accent2" w:themeShade="BF"/>
        </w:rPr>
        <w:t xml:space="preserve">Sistemul European al Băncilor Centrale </w:t>
      </w:r>
      <w:r w:rsidRPr="00AF5A27">
        <w:rPr>
          <w:b/>
        </w:rPr>
        <w:t xml:space="preserve">- </w:t>
      </w:r>
      <w:r w:rsidRPr="00AF5A27">
        <w:rPr>
          <w:b/>
          <w:iCs/>
          <w:color w:val="0070C0"/>
        </w:rPr>
        <w:t xml:space="preserve">European System of Central Banks </w:t>
      </w:r>
    </w:p>
    <w:p w:rsidR="00AF5A27" w:rsidRPr="00AF5A27" w:rsidRDefault="00AF5A27" w:rsidP="00AF5A27">
      <w:pPr>
        <w:spacing w:after="0" w:line="240" w:lineRule="auto"/>
        <w:rPr>
          <w:b/>
          <w:iCs/>
        </w:rPr>
      </w:pPr>
      <w:r w:rsidRPr="00AF5A27">
        <w:rPr>
          <w:b/>
          <w:color w:val="943634" w:themeColor="accent2" w:themeShade="BF"/>
        </w:rPr>
        <w:t xml:space="preserve">Sistemul European de conturi </w:t>
      </w:r>
      <w:r w:rsidRPr="00AF5A27">
        <w:rPr>
          <w:b/>
        </w:rPr>
        <w:t xml:space="preserve">- </w:t>
      </w:r>
      <w:r w:rsidRPr="00AF5A27">
        <w:rPr>
          <w:b/>
          <w:iCs/>
          <w:color w:val="0070C0"/>
        </w:rPr>
        <w:t xml:space="preserve">European System of Accounts </w:t>
      </w:r>
    </w:p>
    <w:p w:rsidR="00AF5A27" w:rsidRPr="00AF5A27" w:rsidRDefault="00AF5A27" w:rsidP="00AF5A27">
      <w:pPr>
        <w:spacing w:after="0" w:line="240" w:lineRule="auto"/>
        <w:rPr>
          <w:b/>
          <w:color w:val="0070C0"/>
          <w:lang w:val="ro-RO"/>
        </w:rPr>
      </w:pPr>
      <w:r w:rsidRPr="00AF5A27">
        <w:rPr>
          <w:b/>
          <w:color w:val="943634" w:themeColor="accent2" w:themeShade="BF"/>
        </w:rPr>
        <w:t xml:space="preserve">Venit monetar </w:t>
      </w:r>
      <w:r w:rsidRPr="00AF5A27">
        <w:rPr>
          <w:b/>
          <w:color w:val="0070C0"/>
        </w:rPr>
        <w:t xml:space="preserve">- </w:t>
      </w:r>
      <w:r w:rsidRPr="00AF5A27">
        <w:rPr>
          <w:b/>
          <w:iCs/>
          <w:color w:val="0070C0"/>
        </w:rPr>
        <w:t>Monetary income</w:t>
      </w:r>
      <w:r w:rsidR="00394B03">
        <w:rPr>
          <w:b/>
          <w:iCs/>
          <w:color w:val="0070C0"/>
        </w:rPr>
        <w:t xml:space="preserve">            </w:t>
      </w:r>
      <w:bookmarkStart w:id="0" w:name="_GoBack"/>
      <w:bookmarkEnd w:id="0"/>
    </w:p>
    <w:sectPr w:rsidR="00AF5A27" w:rsidRPr="00AF5A27">
      <w:footerReference w:type="default" r:id="rId2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083" w:rsidRDefault="00645083" w:rsidP="00A3463B">
      <w:pPr>
        <w:spacing w:after="0" w:line="240" w:lineRule="auto"/>
      </w:pPr>
      <w:r>
        <w:separator/>
      </w:r>
    </w:p>
  </w:endnote>
  <w:endnote w:type="continuationSeparator" w:id="0">
    <w:p w:rsidR="00645083" w:rsidRDefault="00645083" w:rsidP="00A3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GillSansMyriad-CondensedBold">
    <w:altName w:val="Arial Unicode MS"/>
    <w:panose1 w:val="00000000000000000000"/>
    <w:charset w:val="80"/>
    <w:family w:val="auto"/>
    <w:notTrueType/>
    <w:pitch w:val="default"/>
    <w:sig w:usb0="00000000" w:usb1="08070000" w:usb2="00000010" w:usb3="00000000" w:csb0="00020000" w:csb1="00000000"/>
  </w:font>
  <w:font w:name="SourceSansPr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087299"/>
      <w:docPartObj>
        <w:docPartGallery w:val="Page Numbers (Bottom of Page)"/>
        <w:docPartUnique/>
      </w:docPartObj>
    </w:sdtPr>
    <w:sdtEndPr>
      <w:rPr>
        <w:noProof/>
      </w:rPr>
    </w:sdtEndPr>
    <w:sdtContent>
      <w:p w:rsidR="00A3463B" w:rsidRDefault="00A3463B">
        <w:pPr>
          <w:pStyle w:val="Footer"/>
          <w:jc w:val="right"/>
        </w:pPr>
        <w:r>
          <w:fldChar w:fldCharType="begin"/>
        </w:r>
        <w:r>
          <w:instrText xml:space="preserve"> PAGE   \* MERGEFORMAT </w:instrText>
        </w:r>
        <w:r>
          <w:fldChar w:fldCharType="separate"/>
        </w:r>
        <w:r w:rsidR="00394B03">
          <w:rPr>
            <w:noProof/>
          </w:rPr>
          <w:t>1</w:t>
        </w:r>
        <w:r>
          <w:rPr>
            <w:noProof/>
          </w:rPr>
          <w:fldChar w:fldCharType="end"/>
        </w:r>
      </w:p>
    </w:sdtContent>
  </w:sdt>
  <w:p w:rsidR="00A3463B" w:rsidRDefault="00A34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083" w:rsidRDefault="00645083" w:rsidP="00A3463B">
      <w:pPr>
        <w:spacing w:after="0" w:line="240" w:lineRule="auto"/>
      </w:pPr>
      <w:r>
        <w:separator/>
      </w:r>
    </w:p>
  </w:footnote>
  <w:footnote w:type="continuationSeparator" w:id="0">
    <w:p w:rsidR="00645083" w:rsidRDefault="00645083" w:rsidP="00A346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E3C34"/>
    <w:multiLevelType w:val="hybridMultilevel"/>
    <w:tmpl w:val="9CAAC370"/>
    <w:lvl w:ilvl="0" w:tplc="E42875F4">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20C85D41"/>
    <w:multiLevelType w:val="hybridMultilevel"/>
    <w:tmpl w:val="9C365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C70216"/>
    <w:multiLevelType w:val="hybridMultilevel"/>
    <w:tmpl w:val="530C6A02"/>
    <w:lvl w:ilvl="0" w:tplc="58F05F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713429"/>
    <w:multiLevelType w:val="hybridMultilevel"/>
    <w:tmpl w:val="E64C7EF6"/>
    <w:lvl w:ilvl="0" w:tplc="26C60696">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2DB"/>
    <w:rsid w:val="00000229"/>
    <w:rsid w:val="000035AA"/>
    <w:rsid w:val="000107E3"/>
    <w:rsid w:val="00013900"/>
    <w:rsid w:val="00015D9F"/>
    <w:rsid w:val="0003503C"/>
    <w:rsid w:val="00062150"/>
    <w:rsid w:val="00070456"/>
    <w:rsid w:val="00083FCA"/>
    <w:rsid w:val="000841D7"/>
    <w:rsid w:val="00086BE8"/>
    <w:rsid w:val="000B2804"/>
    <w:rsid w:val="000B53EC"/>
    <w:rsid w:val="000C121B"/>
    <w:rsid w:val="000D42DB"/>
    <w:rsid w:val="000E1E9B"/>
    <w:rsid w:val="000E5D7A"/>
    <w:rsid w:val="00106192"/>
    <w:rsid w:val="00106955"/>
    <w:rsid w:val="00112082"/>
    <w:rsid w:val="001124A1"/>
    <w:rsid w:val="001157B4"/>
    <w:rsid w:val="00117E12"/>
    <w:rsid w:val="00122DE8"/>
    <w:rsid w:val="00126798"/>
    <w:rsid w:val="00127329"/>
    <w:rsid w:val="001348DA"/>
    <w:rsid w:val="00135429"/>
    <w:rsid w:val="00154684"/>
    <w:rsid w:val="00157314"/>
    <w:rsid w:val="001620D8"/>
    <w:rsid w:val="00170441"/>
    <w:rsid w:val="001847E1"/>
    <w:rsid w:val="00185122"/>
    <w:rsid w:val="001934B8"/>
    <w:rsid w:val="001B0BCB"/>
    <w:rsid w:val="001B5A27"/>
    <w:rsid w:val="001B6668"/>
    <w:rsid w:val="001D0104"/>
    <w:rsid w:val="001D5279"/>
    <w:rsid w:val="001D5CEC"/>
    <w:rsid w:val="002140E5"/>
    <w:rsid w:val="00235318"/>
    <w:rsid w:val="00236648"/>
    <w:rsid w:val="00243638"/>
    <w:rsid w:val="0024495C"/>
    <w:rsid w:val="002544AB"/>
    <w:rsid w:val="00264919"/>
    <w:rsid w:val="00280682"/>
    <w:rsid w:val="00281084"/>
    <w:rsid w:val="002842C9"/>
    <w:rsid w:val="002845C3"/>
    <w:rsid w:val="00285211"/>
    <w:rsid w:val="002B0B78"/>
    <w:rsid w:val="002D23FA"/>
    <w:rsid w:val="002D3570"/>
    <w:rsid w:val="002F6E81"/>
    <w:rsid w:val="003053F6"/>
    <w:rsid w:val="00307F9D"/>
    <w:rsid w:val="00330992"/>
    <w:rsid w:val="00332BED"/>
    <w:rsid w:val="00340D30"/>
    <w:rsid w:val="00356BAA"/>
    <w:rsid w:val="00363D4C"/>
    <w:rsid w:val="00363FAF"/>
    <w:rsid w:val="00366C9D"/>
    <w:rsid w:val="003704C0"/>
    <w:rsid w:val="00382A29"/>
    <w:rsid w:val="00384ABC"/>
    <w:rsid w:val="003870B2"/>
    <w:rsid w:val="00394B03"/>
    <w:rsid w:val="003C4E28"/>
    <w:rsid w:val="003D142E"/>
    <w:rsid w:val="003F467B"/>
    <w:rsid w:val="00401EF4"/>
    <w:rsid w:val="00402AAD"/>
    <w:rsid w:val="00416296"/>
    <w:rsid w:val="00437F30"/>
    <w:rsid w:val="00440FA4"/>
    <w:rsid w:val="00444361"/>
    <w:rsid w:val="004534AE"/>
    <w:rsid w:val="00476C19"/>
    <w:rsid w:val="0048088E"/>
    <w:rsid w:val="004846EF"/>
    <w:rsid w:val="00484983"/>
    <w:rsid w:val="00486209"/>
    <w:rsid w:val="00494340"/>
    <w:rsid w:val="00496E1A"/>
    <w:rsid w:val="004D05F4"/>
    <w:rsid w:val="004D6178"/>
    <w:rsid w:val="004D6BDD"/>
    <w:rsid w:val="004D79E6"/>
    <w:rsid w:val="00512E20"/>
    <w:rsid w:val="0051535A"/>
    <w:rsid w:val="0051774A"/>
    <w:rsid w:val="0052100E"/>
    <w:rsid w:val="00524C00"/>
    <w:rsid w:val="00527255"/>
    <w:rsid w:val="005275D3"/>
    <w:rsid w:val="00531609"/>
    <w:rsid w:val="00562147"/>
    <w:rsid w:val="005633DE"/>
    <w:rsid w:val="005678A9"/>
    <w:rsid w:val="00580B09"/>
    <w:rsid w:val="0058296B"/>
    <w:rsid w:val="005A06EE"/>
    <w:rsid w:val="005A08E2"/>
    <w:rsid w:val="005A115D"/>
    <w:rsid w:val="005B1C0D"/>
    <w:rsid w:val="005B1DBB"/>
    <w:rsid w:val="005B56F1"/>
    <w:rsid w:val="005C66AC"/>
    <w:rsid w:val="005D6481"/>
    <w:rsid w:val="005E200A"/>
    <w:rsid w:val="005F0FA8"/>
    <w:rsid w:val="00616390"/>
    <w:rsid w:val="00636080"/>
    <w:rsid w:val="00640747"/>
    <w:rsid w:val="006416A0"/>
    <w:rsid w:val="00645083"/>
    <w:rsid w:val="006456B7"/>
    <w:rsid w:val="00645BB6"/>
    <w:rsid w:val="00670884"/>
    <w:rsid w:val="006920C5"/>
    <w:rsid w:val="00697F9B"/>
    <w:rsid w:val="006A047C"/>
    <w:rsid w:val="006A0C4B"/>
    <w:rsid w:val="006A6C08"/>
    <w:rsid w:val="006A7480"/>
    <w:rsid w:val="006B6A70"/>
    <w:rsid w:val="006D3276"/>
    <w:rsid w:val="006D3613"/>
    <w:rsid w:val="0070006A"/>
    <w:rsid w:val="00703FE4"/>
    <w:rsid w:val="00706602"/>
    <w:rsid w:val="00710AD8"/>
    <w:rsid w:val="00714587"/>
    <w:rsid w:val="00723954"/>
    <w:rsid w:val="00724357"/>
    <w:rsid w:val="007364D4"/>
    <w:rsid w:val="00764542"/>
    <w:rsid w:val="00765F2E"/>
    <w:rsid w:val="00773307"/>
    <w:rsid w:val="00774B34"/>
    <w:rsid w:val="007803F4"/>
    <w:rsid w:val="007A2A1E"/>
    <w:rsid w:val="007D2AFA"/>
    <w:rsid w:val="007F4183"/>
    <w:rsid w:val="00800331"/>
    <w:rsid w:val="008065FA"/>
    <w:rsid w:val="00812B56"/>
    <w:rsid w:val="00820828"/>
    <w:rsid w:val="00823512"/>
    <w:rsid w:val="00825DD0"/>
    <w:rsid w:val="008327F5"/>
    <w:rsid w:val="00834631"/>
    <w:rsid w:val="00851963"/>
    <w:rsid w:val="008648E5"/>
    <w:rsid w:val="008A47B5"/>
    <w:rsid w:val="008A5A25"/>
    <w:rsid w:val="008B3D1E"/>
    <w:rsid w:val="008D11B0"/>
    <w:rsid w:val="008D5DD8"/>
    <w:rsid w:val="008E191C"/>
    <w:rsid w:val="008E3D4D"/>
    <w:rsid w:val="008E725E"/>
    <w:rsid w:val="0091080D"/>
    <w:rsid w:val="00913EDE"/>
    <w:rsid w:val="00914E59"/>
    <w:rsid w:val="00930424"/>
    <w:rsid w:val="00935A4A"/>
    <w:rsid w:val="009415D1"/>
    <w:rsid w:val="009434CF"/>
    <w:rsid w:val="00944121"/>
    <w:rsid w:val="00982D7A"/>
    <w:rsid w:val="00993099"/>
    <w:rsid w:val="00996E43"/>
    <w:rsid w:val="00997B5A"/>
    <w:rsid w:val="009A4A98"/>
    <w:rsid w:val="009B36A0"/>
    <w:rsid w:val="009C043B"/>
    <w:rsid w:val="009C1720"/>
    <w:rsid w:val="009C3BE4"/>
    <w:rsid w:val="009E0E87"/>
    <w:rsid w:val="009F79A0"/>
    <w:rsid w:val="00A056DD"/>
    <w:rsid w:val="00A12B99"/>
    <w:rsid w:val="00A20016"/>
    <w:rsid w:val="00A3463B"/>
    <w:rsid w:val="00A63F49"/>
    <w:rsid w:val="00A76F19"/>
    <w:rsid w:val="00A8195E"/>
    <w:rsid w:val="00A81CC2"/>
    <w:rsid w:val="00A950C6"/>
    <w:rsid w:val="00AA3B13"/>
    <w:rsid w:val="00AC0ED8"/>
    <w:rsid w:val="00AC220E"/>
    <w:rsid w:val="00AD4207"/>
    <w:rsid w:val="00AF289F"/>
    <w:rsid w:val="00AF5A27"/>
    <w:rsid w:val="00AF62C4"/>
    <w:rsid w:val="00B114BA"/>
    <w:rsid w:val="00B151D1"/>
    <w:rsid w:val="00B35A48"/>
    <w:rsid w:val="00B35E99"/>
    <w:rsid w:val="00B402D1"/>
    <w:rsid w:val="00B44BB0"/>
    <w:rsid w:val="00B47AA3"/>
    <w:rsid w:val="00B7098B"/>
    <w:rsid w:val="00B766CC"/>
    <w:rsid w:val="00B8549F"/>
    <w:rsid w:val="00B91FC5"/>
    <w:rsid w:val="00B97AAF"/>
    <w:rsid w:val="00BA0BDC"/>
    <w:rsid w:val="00BC2BDA"/>
    <w:rsid w:val="00BD0DAD"/>
    <w:rsid w:val="00BF113D"/>
    <w:rsid w:val="00C02C2F"/>
    <w:rsid w:val="00C0648F"/>
    <w:rsid w:val="00C120C0"/>
    <w:rsid w:val="00C42CD3"/>
    <w:rsid w:val="00C471B4"/>
    <w:rsid w:val="00C527AA"/>
    <w:rsid w:val="00C53277"/>
    <w:rsid w:val="00C623B0"/>
    <w:rsid w:val="00C62FD6"/>
    <w:rsid w:val="00C726C7"/>
    <w:rsid w:val="00C9242D"/>
    <w:rsid w:val="00C96C00"/>
    <w:rsid w:val="00CB2C3B"/>
    <w:rsid w:val="00CB4DA3"/>
    <w:rsid w:val="00CB5017"/>
    <w:rsid w:val="00CB6A8C"/>
    <w:rsid w:val="00CD02E7"/>
    <w:rsid w:val="00CF4286"/>
    <w:rsid w:val="00D056A2"/>
    <w:rsid w:val="00D07E86"/>
    <w:rsid w:val="00D17FB3"/>
    <w:rsid w:val="00D23C59"/>
    <w:rsid w:val="00D3143F"/>
    <w:rsid w:val="00D32322"/>
    <w:rsid w:val="00D444A8"/>
    <w:rsid w:val="00D455EB"/>
    <w:rsid w:val="00D83EA5"/>
    <w:rsid w:val="00D90360"/>
    <w:rsid w:val="00D92323"/>
    <w:rsid w:val="00D9367A"/>
    <w:rsid w:val="00DA7C20"/>
    <w:rsid w:val="00DB24E6"/>
    <w:rsid w:val="00DB7B68"/>
    <w:rsid w:val="00DC6C4F"/>
    <w:rsid w:val="00DC6E8E"/>
    <w:rsid w:val="00DD1770"/>
    <w:rsid w:val="00DF41BD"/>
    <w:rsid w:val="00E156F0"/>
    <w:rsid w:val="00E30996"/>
    <w:rsid w:val="00E349BB"/>
    <w:rsid w:val="00E40313"/>
    <w:rsid w:val="00E52467"/>
    <w:rsid w:val="00E54D6B"/>
    <w:rsid w:val="00E55507"/>
    <w:rsid w:val="00E757A1"/>
    <w:rsid w:val="00E77883"/>
    <w:rsid w:val="00E8415D"/>
    <w:rsid w:val="00E9375C"/>
    <w:rsid w:val="00E94521"/>
    <w:rsid w:val="00EA6500"/>
    <w:rsid w:val="00EC78B9"/>
    <w:rsid w:val="00EE27EC"/>
    <w:rsid w:val="00EE70E5"/>
    <w:rsid w:val="00EF7E13"/>
    <w:rsid w:val="00F14984"/>
    <w:rsid w:val="00F16D57"/>
    <w:rsid w:val="00F37B5E"/>
    <w:rsid w:val="00F57549"/>
    <w:rsid w:val="00F62DF6"/>
    <w:rsid w:val="00F8105D"/>
    <w:rsid w:val="00F876F1"/>
    <w:rsid w:val="00F87A69"/>
    <w:rsid w:val="00F9163C"/>
    <w:rsid w:val="00FB435D"/>
    <w:rsid w:val="00FB5691"/>
    <w:rsid w:val="00FB5763"/>
    <w:rsid w:val="00FD779B"/>
    <w:rsid w:val="00FF4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D17FB3"/>
    <w:pPr>
      <w:keepNext/>
      <w:keepLines/>
      <w:spacing w:after="3" w:line="251" w:lineRule="auto"/>
      <w:ind w:firstLine="9"/>
      <w:outlineLvl w:val="1"/>
    </w:pPr>
    <w:rPr>
      <w:rFonts w:ascii="Calibri" w:eastAsia="Calibri" w:hAnsi="Calibri" w:cs="Calibri"/>
      <w:b/>
      <w:color w:val="181717"/>
      <w:sz w:val="15"/>
    </w:rPr>
  </w:style>
  <w:style w:type="paragraph" w:styleId="Heading3">
    <w:name w:val="heading 3"/>
    <w:basedOn w:val="Normal"/>
    <w:next w:val="Normal"/>
    <w:link w:val="Heading3Char"/>
    <w:uiPriority w:val="9"/>
    <w:semiHidden/>
    <w:unhideWhenUsed/>
    <w:qFormat/>
    <w:rsid w:val="002140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57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2DB"/>
    <w:pPr>
      <w:spacing w:after="0" w:line="240" w:lineRule="auto"/>
    </w:pPr>
  </w:style>
  <w:style w:type="paragraph" w:styleId="BalloonText">
    <w:name w:val="Balloon Text"/>
    <w:basedOn w:val="Normal"/>
    <w:link w:val="BalloonTextChar"/>
    <w:uiPriority w:val="99"/>
    <w:semiHidden/>
    <w:unhideWhenUsed/>
    <w:rsid w:val="000D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DB"/>
    <w:rPr>
      <w:rFonts w:ascii="Tahoma" w:hAnsi="Tahoma" w:cs="Tahoma"/>
      <w:sz w:val="16"/>
      <w:szCs w:val="16"/>
    </w:rPr>
  </w:style>
  <w:style w:type="table" w:customStyle="1" w:styleId="TableGrid">
    <w:name w:val="TableGrid"/>
    <w:rsid w:val="00384ABC"/>
    <w:pPr>
      <w:spacing w:after="0" w:line="240" w:lineRule="auto"/>
    </w:pPr>
    <w:rPr>
      <w:rFonts w:eastAsia="Times New Roman"/>
    </w:rPr>
    <w:tblPr>
      <w:tblCellMar>
        <w:top w:w="0" w:type="dxa"/>
        <w:left w:w="0" w:type="dxa"/>
        <w:bottom w:w="0" w:type="dxa"/>
        <w:right w:w="0" w:type="dxa"/>
      </w:tblCellMar>
    </w:tblPr>
  </w:style>
  <w:style w:type="table" w:styleId="TableGrid0">
    <w:name w:val="Table Grid"/>
    <w:basedOn w:val="TableNormal"/>
    <w:uiPriority w:val="39"/>
    <w:rsid w:val="00806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48E5"/>
  </w:style>
  <w:style w:type="character" w:styleId="Emphasis">
    <w:name w:val="Emphasis"/>
    <w:basedOn w:val="DefaultParagraphFont"/>
    <w:uiPriority w:val="20"/>
    <w:qFormat/>
    <w:rsid w:val="008648E5"/>
    <w:rPr>
      <w:i/>
      <w:iCs/>
    </w:rPr>
  </w:style>
  <w:style w:type="table" w:customStyle="1" w:styleId="TableGrid1">
    <w:name w:val="TableGrid1"/>
    <w:rsid w:val="00494340"/>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Grid2"/>
    <w:rsid w:val="00D17FB3"/>
    <w:pPr>
      <w:spacing w:after="0" w:line="240" w:lineRule="auto"/>
    </w:pPr>
    <w:rPr>
      <w:rFonts w:eastAsia="Times New Roman"/>
    </w:rPr>
    <w:tblPr>
      <w:tblCellMar>
        <w:top w:w="0" w:type="dxa"/>
        <w:left w:w="0" w:type="dxa"/>
        <w:bottom w:w="0" w:type="dxa"/>
        <w:right w:w="0" w:type="dxa"/>
      </w:tblCellMar>
    </w:tblPr>
  </w:style>
  <w:style w:type="table" w:customStyle="1" w:styleId="TableGrid3">
    <w:name w:val="TableGrid3"/>
    <w:rsid w:val="00D17FB3"/>
    <w:pPr>
      <w:spacing w:after="0" w:line="240" w:lineRule="auto"/>
    </w:pPr>
    <w:rPr>
      <w:rFonts w:eastAsia="Times New Roman"/>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17FB3"/>
    <w:rPr>
      <w:rFonts w:ascii="Calibri" w:eastAsia="Calibri" w:hAnsi="Calibri" w:cs="Calibri"/>
      <w:b/>
      <w:color w:val="181717"/>
      <w:sz w:val="15"/>
    </w:rPr>
  </w:style>
  <w:style w:type="table" w:customStyle="1" w:styleId="TableGrid4">
    <w:name w:val="TableGrid4"/>
    <w:rsid w:val="00D17FB3"/>
    <w:pPr>
      <w:spacing w:after="0" w:line="240" w:lineRule="auto"/>
    </w:pPr>
    <w:rPr>
      <w:rFonts w:eastAsia="Times New Roman"/>
    </w:rPr>
    <w:tblPr>
      <w:tblCellMar>
        <w:top w:w="0" w:type="dxa"/>
        <w:left w:w="0" w:type="dxa"/>
        <w:bottom w:w="0" w:type="dxa"/>
        <w:right w:w="0" w:type="dxa"/>
      </w:tblCellMar>
    </w:tblPr>
  </w:style>
  <w:style w:type="table" w:customStyle="1" w:styleId="TableGrid5">
    <w:name w:val="TableGrid5"/>
    <w:rsid w:val="008D11B0"/>
    <w:pPr>
      <w:spacing w:after="0" w:line="240" w:lineRule="auto"/>
    </w:pPr>
    <w:rPr>
      <w:rFonts w:eastAsia="Times New Roman"/>
    </w:rPr>
    <w:tblPr>
      <w:tblCellMar>
        <w:top w:w="0" w:type="dxa"/>
        <w:left w:w="0" w:type="dxa"/>
        <w:bottom w:w="0" w:type="dxa"/>
        <w:right w:w="0" w:type="dxa"/>
      </w:tblCellMar>
    </w:tblPr>
  </w:style>
  <w:style w:type="character" w:customStyle="1" w:styleId="Heading1Char">
    <w:name w:val="Heading 1 Char"/>
    <w:basedOn w:val="DefaultParagraphFont"/>
    <w:link w:val="Heading1"/>
    <w:rsid w:val="00FB576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B5763"/>
    <w:rPr>
      <w:rFonts w:asciiTheme="majorHAnsi" w:eastAsiaTheme="majorEastAsia" w:hAnsiTheme="majorHAnsi" w:cstheme="majorBidi"/>
      <w:b/>
      <w:bCs/>
      <w:i/>
      <w:iCs/>
      <w:color w:val="4F81BD" w:themeColor="accent1"/>
    </w:rPr>
  </w:style>
  <w:style w:type="table" w:customStyle="1" w:styleId="TableGrid6">
    <w:name w:val="TableGrid6"/>
    <w:rsid w:val="002140E5"/>
    <w:pPr>
      <w:spacing w:after="0" w:line="240" w:lineRule="auto"/>
    </w:pPr>
    <w:rPr>
      <w:rFonts w:eastAsia="Times New Roman"/>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140E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C121B"/>
    <w:pPr>
      <w:ind w:left="720"/>
      <w:contextualSpacing/>
    </w:pPr>
  </w:style>
  <w:style w:type="paragraph" w:styleId="Header">
    <w:name w:val="header"/>
    <w:basedOn w:val="Normal"/>
    <w:link w:val="HeaderChar"/>
    <w:uiPriority w:val="99"/>
    <w:unhideWhenUsed/>
    <w:rsid w:val="00A3463B"/>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463B"/>
  </w:style>
  <w:style w:type="paragraph" w:styleId="Footer">
    <w:name w:val="footer"/>
    <w:basedOn w:val="Normal"/>
    <w:link w:val="FooterChar"/>
    <w:uiPriority w:val="99"/>
    <w:unhideWhenUsed/>
    <w:rsid w:val="00A3463B"/>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46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7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D17FB3"/>
    <w:pPr>
      <w:keepNext/>
      <w:keepLines/>
      <w:spacing w:after="3" w:line="251" w:lineRule="auto"/>
      <w:ind w:firstLine="9"/>
      <w:outlineLvl w:val="1"/>
    </w:pPr>
    <w:rPr>
      <w:rFonts w:ascii="Calibri" w:eastAsia="Calibri" w:hAnsi="Calibri" w:cs="Calibri"/>
      <w:b/>
      <w:color w:val="181717"/>
      <w:sz w:val="15"/>
    </w:rPr>
  </w:style>
  <w:style w:type="paragraph" w:styleId="Heading3">
    <w:name w:val="heading 3"/>
    <w:basedOn w:val="Normal"/>
    <w:next w:val="Normal"/>
    <w:link w:val="Heading3Char"/>
    <w:uiPriority w:val="9"/>
    <w:semiHidden/>
    <w:unhideWhenUsed/>
    <w:qFormat/>
    <w:rsid w:val="002140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57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42DB"/>
    <w:pPr>
      <w:spacing w:after="0" w:line="240" w:lineRule="auto"/>
    </w:pPr>
  </w:style>
  <w:style w:type="paragraph" w:styleId="BalloonText">
    <w:name w:val="Balloon Text"/>
    <w:basedOn w:val="Normal"/>
    <w:link w:val="BalloonTextChar"/>
    <w:uiPriority w:val="99"/>
    <w:semiHidden/>
    <w:unhideWhenUsed/>
    <w:rsid w:val="000D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2DB"/>
    <w:rPr>
      <w:rFonts w:ascii="Tahoma" w:hAnsi="Tahoma" w:cs="Tahoma"/>
      <w:sz w:val="16"/>
      <w:szCs w:val="16"/>
    </w:rPr>
  </w:style>
  <w:style w:type="table" w:customStyle="1" w:styleId="TableGrid">
    <w:name w:val="TableGrid"/>
    <w:rsid w:val="00384ABC"/>
    <w:pPr>
      <w:spacing w:after="0" w:line="240" w:lineRule="auto"/>
    </w:pPr>
    <w:rPr>
      <w:rFonts w:eastAsia="Times New Roman"/>
    </w:rPr>
    <w:tblPr>
      <w:tblCellMar>
        <w:top w:w="0" w:type="dxa"/>
        <w:left w:w="0" w:type="dxa"/>
        <w:bottom w:w="0" w:type="dxa"/>
        <w:right w:w="0" w:type="dxa"/>
      </w:tblCellMar>
    </w:tblPr>
  </w:style>
  <w:style w:type="table" w:styleId="TableGrid0">
    <w:name w:val="Table Grid"/>
    <w:basedOn w:val="TableNormal"/>
    <w:uiPriority w:val="39"/>
    <w:rsid w:val="00806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48E5"/>
  </w:style>
  <w:style w:type="character" w:styleId="Emphasis">
    <w:name w:val="Emphasis"/>
    <w:basedOn w:val="DefaultParagraphFont"/>
    <w:uiPriority w:val="20"/>
    <w:qFormat/>
    <w:rsid w:val="008648E5"/>
    <w:rPr>
      <w:i/>
      <w:iCs/>
    </w:rPr>
  </w:style>
  <w:style w:type="table" w:customStyle="1" w:styleId="TableGrid1">
    <w:name w:val="TableGrid1"/>
    <w:rsid w:val="00494340"/>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Grid2"/>
    <w:rsid w:val="00D17FB3"/>
    <w:pPr>
      <w:spacing w:after="0" w:line="240" w:lineRule="auto"/>
    </w:pPr>
    <w:rPr>
      <w:rFonts w:eastAsia="Times New Roman"/>
    </w:rPr>
    <w:tblPr>
      <w:tblCellMar>
        <w:top w:w="0" w:type="dxa"/>
        <w:left w:w="0" w:type="dxa"/>
        <w:bottom w:w="0" w:type="dxa"/>
        <w:right w:w="0" w:type="dxa"/>
      </w:tblCellMar>
    </w:tblPr>
  </w:style>
  <w:style w:type="table" w:customStyle="1" w:styleId="TableGrid3">
    <w:name w:val="TableGrid3"/>
    <w:rsid w:val="00D17FB3"/>
    <w:pPr>
      <w:spacing w:after="0" w:line="240" w:lineRule="auto"/>
    </w:pPr>
    <w:rPr>
      <w:rFonts w:eastAsia="Times New Roman"/>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17FB3"/>
    <w:rPr>
      <w:rFonts w:ascii="Calibri" w:eastAsia="Calibri" w:hAnsi="Calibri" w:cs="Calibri"/>
      <w:b/>
      <w:color w:val="181717"/>
      <w:sz w:val="15"/>
    </w:rPr>
  </w:style>
  <w:style w:type="table" w:customStyle="1" w:styleId="TableGrid4">
    <w:name w:val="TableGrid4"/>
    <w:rsid w:val="00D17FB3"/>
    <w:pPr>
      <w:spacing w:after="0" w:line="240" w:lineRule="auto"/>
    </w:pPr>
    <w:rPr>
      <w:rFonts w:eastAsia="Times New Roman"/>
    </w:rPr>
    <w:tblPr>
      <w:tblCellMar>
        <w:top w:w="0" w:type="dxa"/>
        <w:left w:w="0" w:type="dxa"/>
        <w:bottom w:w="0" w:type="dxa"/>
        <w:right w:w="0" w:type="dxa"/>
      </w:tblCellMar>
    </w:tblPr>
  </w:style>
  <w:style w:type="table" w:customStyle="1" w:styleId="TableGrid5">
    <w:name w:val="TableGrid5"/>
    <w:rsid w:val="008D11B0"/>
    <w:pPr>
      <w:spacing w:after="0" w:line="240" w:lineRule="auto"/>
    </w:pPr>
    <w:rPr>
      <w:rFonts w:eastAsia="Times New Roman"/>
    </w:rPr>
    <w:tblPr>
      <w:tblCellMar>
        <w:top w:w="0" w:type="dxa"/>
        <w:left w:w="0" w:type="dxa"/>
        <w:bottom w:w="0" w:type="dxa"/>
        <w:right w:w="0" w:type="dxa"/>
      </w:tblCellMar>
    </w:tblPr>
  </w:style>
  <w:style w:type="character" w:customStyle="1" w:styleId="Heading1Char">
    <w:name w:val="Heading 1 Char"/>
    <w:basedOn w:val="DefaultParagraphFont"/>
    <w:link w:val="Heading1"/>
    <w:rsid w:val="00FB576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FB5763"/>
    <w:rPr>
      <w:rFonts w:asciiTheme="majorHAnsi" w:eastAsiaTheme="majorEastAsia" w:hAnsiTheme="majorHAnsi" w:cstheme="majorBidi"/>
      <w:b/>
      <w:bCs/>
      <w:i/>
      <w:iCs/>
      <w:color w:val="4F81BD" w:themeColor="accent1"/>
    </w:rPr>
  </w:style>
  <w:style w:type="table" w:customStyle="1" w:styleId="TableGrid6">
    <w:name w:val="TableGrid6"/>
    <w:rsid w:val="002140E5"/>
    <w:pPr>
      <w:spacing w:after="0" w:line="240" w:lineRule="auto"/>
    </w:pPr>
    <w:rPr>
      <w:rFonts w:eastAsia="Times New Roman"/>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2140E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C121B"/>
    <w:pPr>
      <w:ind w:left="720"/>
      <w:contextualSpacing/>
    </w:pPr>
  </w:style>
  <w:style w:type="paragraph" w:styleId="Header">
    <w:name w:val="header"/>
    <w:basedOn w:val="Normal"/>
    <w:link w:val="HeaderChar"/>
    <w:uiPriority w:val="99"/>
    <w:unhideWhenUsed/>
    <w:rsid w:val="00A3463B"/>
    <w:pPr>
      <w:tabs>
        <w:tab w:val="center" w:pos="4703"/>
        <w:tab w:val="right" w:pos="9406"/>
      </w:tabs>
      <w:spacing w:after="0" w:line="240" w:lineRule="auto"/>
    </w:pPr>
  </w:style>
  <w:style w:type="character" w:customStyle="1" w:styleId="HeaderChar">
    <w:name w:val="Header Char"/>
    <w:basedOn w:val="DefaultParagraphFont"/>
    <w:link w:val="Header"/>
    <w:uiPriority w:val="99"/>
    <w:rsid w:val="00A3463B"/>
  </w:style>
  <w:style w:type="paragraph" w:styleId="Footer">
    <w:name w:val="footer"/>
    <w:basedOn w:val="Normal"/>
    <w:link w:val="FooterChar"/>
    <w:uiPriority w:val="99"/>
    <w:unhideWhenUsed/>
    <w:rsid w:val="00A3463B"/>
    <w:pPr>
      <w:tabs>
        <w:tab w:val="center" w:pos="4703"/>
        <w:tab w:val="right" w:pos="9406"/>
      </w:tabs>
      <w:spacing w:after="0" w:line="240" w:lineRule="auto"/>
    </w:pPr>
  </w:style>
  <w:style w:type="character" w:customStyle="1" w:styleId="FooterChar">
    <w:name w:val="Footer Char"/>
    <w:basedOn w:val="DefaultParagraphFont"/>
    <w:link w:val="Footer"/>
    <w:uiPriority w:val="99"/>
    <w:rsid w:val="00A34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15510</Words>
  <Characters>88410</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2018-03-19T17:17:00Z</dcterms:created>
  <dcterms:modified xsi:type="dcterms:W3CDTF">2018-03-19T17:17:00Z</dcterms:modified>
</cp:coreProperties>
</file>